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E44F" w14:textId="77777777" w:rsidR="00E90C82" w:rsidRPr="00953C63" w:rsidRDefault="00E90C82" w:rsidP="00E90C82">
      <w:pPr>
        <w:pStyle w:val="SupplementaryMaterial"/>
        <w:rPr>
          <w:b w:val="0"/>
          <w:i w:val="0"/>
          <w:iCs/>
        </w:rPr>
      </w:pPr>
      <w:r w:rsidRPr="00953C63">
        <w:rPr>
          <w:i w:val="0"/>
          <w:iCs/>
        </w:rPr>
        <w:t>Supplementary Material</w:t>
      </w:r>
    </w:p>
    <w:p w14:paraId="79E411E9" w14:textId="2FB79E7B" w:rsidR="00E90C82" w:rsidRDefault="00E90C82" w:rsidP="00E90C82">
      <w:pPr>
        <w:spacing w:before="0" w:after="0" w:line="480" w:lineRule="auto"/>
        <w:rPr>
          <w:rFonts w:cs="Times New Roman"/>
          <w:b/>
          <w:szCs w:val="24"/>
          <w:lang w:bidi="en-US"/>
        </w:rPr>
      </w:pPr>
      <w:r w:rsidRPr="00E90C82">
        <w:rPr>
          <w:rFonts w:cs="Times New Roman"/>
          <w:b/>
          <w:szCs w:val="24"/>
          <w:lang w:bidi="en-US"/>
        </w:rPr>
        <w:t>Environmental Science and Pollution Research</w:t>
      </w:r>
    </w:p>
    <w:p w14:paraId="4C829BF2" w14:textId="35257AC8" w:rsidR="00E90C82" w:rsidRPr="006F6698" w:rsidRDefault="00E90C82" w:rsidP="00E90C82">
      <w:pPr>
        <w:spacing w:before="0" w:after="0" w:line="480" w:lineRule="auto"/>
        <w:rPr>
          <w:rFonts w:cs="Times New Roman"/>
          <w:b/>
          <w:szCs w:val="24"/>
          <w:lang w:bidi="en-US"/>
        </w:rPr>
      </w:pPr>
      <w:r w:rsidRPr="006F6698">
        <w:rPr>
          <w:rFonts w:cs="Times New Roman"/>
          <w:b/>
          <w:szCs w:val="24"/>
          <w:lang w:bidi="en-US"/>
        </w:rPr>
        <w:t xml:space="preserve">Green synthesis of carbon quantum dots from </w:t>
      </w:r>
      <w:r w:rsidRPr="006F6698">
        <w:rPr>
          <w:rFonts w:cs="Times New Roman"/>
          <w:b/>
          <w:i/>
          <w:iCs/>
          <w:szCs w:val="24"/>
          <w:lang w:bidi="en-US"/>
        </w:rPr>
        <w:t>Phragmites communis</w:t>
      </w:r>
      <w:r w:rsidRPr="006F6698">
        <w:rPr>
          <w:rFonts w:cs="Times New Roman"/>
          <w:b/>
          <w:szCs w:val="24"/>
          <w:lang w:bidi="en-US"/>
        </w:rPr>
        <w:t xml:space="preserve"> and protective effect on </w:t>
      </w:r>
      <w:r w:rsidRPr="006F6698">
        <w:rPr>
          <w:rFonts w:cs="Times New Roman"/>
          <w:b/>
          <w:i/>
          <w:iCs/>
          <w:szCs w:val="24"/>
          <w:lang w:bidi="en-US"/>
        </w:rPr>
        <w:t>Artemia salina</w:t>
      </w:r>
      <w:r w:rsidRPr="006F6698">
        <w:rPr>
          <w:rFonts w:cs="Times New Roman"/>
          <w:b/>
          <w:szCs w:val="24"/>
          <w:lang w:bidi="en-US"/>
        </w:rPr>
        <w:t xml:space="preserve"> under copper stress</w:t>
      </w:r>
    </w:p>
    <w:p w14:paraId="49A56975" w14:textId="3B8D41E3" w:rsidR="00E90C82" w:rsidRPr="00A507EE" w:rsidRDefault="00E90C82" w:rsidP="00E90C82">
      <w:pPr>
        <w:spacing w:before="0" w:after="0" w:line="480" w:lineRule="auto"/>
        <w:rPr>
          <w:rFonts w:cs="Times New Roman"/>
          <w:bCs/>
          <w:szCs w:val="24"/>
          <w:lang w:bidi="en-US"/>
        </w:rPr>
      </w:pPr>
      <w:proofErr w:type="spellStart"/>
      <w:r w:rsidRPr="00A507EE">
        <w:rPr>
          <w:rFonts w:cs="Times New Roman"/>
          <w:bCs/>
          <w:szCs w:val="24"/>
          <w:lang w:bidi="en-US"/>
        </w:rPr>
        <w:t>Zhenlin</w:t>
      </w:r>
      <w:proofErr w:type="spellEnd"/>
      <w:r w:rsidRPr="00A507EE">
        <w:rPr>
          <w:rFonts w:cs="Times New Roman"/>
          <w:bCs/>
          <w:szCs w:val="24"/>
          <w:lang w:bidi="en-US"/>
        </w:rPr>
        <w:t xml:space="preserve"> Wei </w:t>
      </w:r>
      <w:r w:rsidRPr="00A507EE">
        <w:rPr>
          <w:rFonts w:cs="Times New Roman"/>
          <w:bCs/>
          <w:szCs w:val="24"/>
          <w:vertAlign w:val="superscript"/>
          <w:lang w:bidi="en-US"/>
        </w:rPr>
        <w:t>1,</w:t>
      </w:r>
      <w:r w:rsidRPr="00E90C82">
        <w:rPr>
          <w:rFonts w:cs="Times New Roman"/>
          <w:bCs/>
          <w:szCs w:val="24"/>
          <w:vertAlign w:val="superscript"/>
          <w:lang w:bidi="en-US"/>
        </w:rPr>
        <w:t>*</w:t>
      </w:r>
    </w:p>
    <w:p w14:paraId="69CB7F79" w14:textId="77777777" w:rsidR="00E90C82" w:rsidRPr="00A507EE" w:rsidRDefault="00E90C82" w:rsidP="00E90C82">
      <w:pPr>
        <w:spacing w:before="0" w:after="0" w:line="480" w:lineRule="auto"/>
        <w:rPr>
          <w:rFonts w:cs="Times New Roman"/>
          <w:szCs w:val="24"/>
          <w:lang w:bidi="en-US"/>
        </w:rPr>
      </w:pPr>
      <w:r w:rsidRPr="00A507EE">
        <w:rPr>
          <w:rFonts w:cs="Times New Roman"/>
          <w:szCs w:val="24"/>
          <w:vertAlign w:val="superscript"/>
          <w:lang w:bidi="en-US"/>
        </w:rPr>
        <w:t>1</w:t>
      </w:r>
      <w:r w:rsidRPr="00A507EE">
        <w:rPr>
          <w:rFonts w:cs="Times New Roman"/>
          <w:szCs w:val="24"/>
          <w:lang w:bidi="en-US"/>
        </w:rPr>
        <w:t xml:space="preserve">Biological sciences department, </w:t>
      </w:r>
      <w:proofErr w:type="spellStart"/>
      <w:r w:rsidRPr="00A507EE">
        <w:rPr>
          <w:rFonts w:cs="Times New Roman"/>
          <w:szCs w:val="24"/>
          <w:lang w:bidi="en-US"/>
        </w:rPr>
        <w:t>Dezhou</w:t>
      </w:r>
      <w:proofErr w:type="spellEnd"/>
      <w:r w:rsidRPr="00A507EE">
        <w:rPr>
          <w:rFonts w:cs="Times New Roman"/>
          <w:szCs w:val="24"/>
          <w:lang w:bidi="en-US"/>
        </w:rPr>
        <w:t xml:space="preserve"> University, </w:t>
      </w:r>
      <w:proofErr w:type="spellStart"/>
      <w:r w:rsidRPr="00A507EE">
        <w:rPr>
          <w:rFonts w:cs="Times New Roman"/>
          <w:szCs w:val="24"/>
          <w:lang w:bidi="en-US"/>
        </w:rPr>
        <w:t>Dezhou</w:t>
      </w:r>
      <w:proofErr w:type="spellEnd"/>
      <w:r w:rsidRPr="00A507EE">
        <w:rPr>
          <w:rFonts w:cs="Times New Roman"/>
          <w:szCs w:val="24"/>
          <w:lang w:bidi="en-US"/>
        </w:rPr>
        <w:t xml:space="preserve"> City, Shandong Province, China; </w:t>
      </w:r>
    </w:p>
    <w:p w14:paraId="3EE63A38" w14:textId="77777777" w:rsidR="00E90C82" w:rsidRPr="00A507EE" w:rsidRDefault="00E90C82" w:rsidP="00E90C82">
      <w:pPr>
        <w:spacing w:before="0" w:after="0" w:line="480" w:lineRule="auto"/>
        <w:rPr>
          <w:rFonts w:cs="Times New Roman"/>
          <w:szCs w:val="24"/>
          <w:lang w:bidi="en-US"/>
        </w:rPr>
      </w:pPr>
      <w:r w:rsidRPr="00A507EE">
        <w:rPr>
          <w:rFonts w:cs="Times New Roman"/>
          <w:b/>
          <w:szCs w:val="24"/>
          <w:lang w:bidi="en-US"/>
        </w:rPr>
        <w:t>*</w:t>
      </w:r>
      <w:r w:rsidRPr="00A507EE">
        <w:rPr>
          <w:rFonts w:cs="Times New Roman"/>
          <w:szCs w:val="24"/>
          <w:lang w:bidi="en-US"/>
        </w:rPr>
        <w:t>Correspondence: wzl19741028@163.com</w:t>
      </w:r>
      <w:r>
        <w:rPr>
          <w:rFonts w:cs="Times New Roman"/>
          <w:szCs w:val="24"/>
          <w:lang w:bidi="en-US"/>
        </w:rPr>
        <w:t>.</w:t>
      </w:r>
      <w:r w:rsidRPr="00A507EE">
        <w:rPr>
          <w:rFonts w:cs="Times New Roman"/>
          <w:szCs w:val="24"/>
          <w:lang w:bidi="en-US"/>
        </w:rPr>
        <w:t xml:space="preserve"> </w:t>
      </w:r>
    </w:p>
    <w:p w14:paraId="3A670B7C" w14:textId="77777777" w:rsidR="00E90C82" w:rsidRPr="00E90C82" w:rsidRDefault="00E90C82" w:rsidP="00E90C82">
      <w:pPr>
        <w:pStyle w:val="SupplementaryMaterial"/>
        <w:jc w:val="left"/>
        <w:rPr>
          <w:b w:val="0"/>
          <w:bCs/>
          <w:i w:val="0"/>
          <w:iCs/>
        </w:rPr>
      </w:pPr>
    </w:p>
    <w:p w14:paraId="7A5E8E29" w14:textId="77777777" w:rsidR="00F91896" w:rsidRDefault="00F91896" w:rsidP="00F91896">
      <w:pPr>
        <w:spacing w:line="48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65F7371C" wp14:editId="580A2CC6">
            <wp:extent cx="3753612" cy="1103376"/>
            <wp:effectExtent l="0" t="0" r="0" b="1905"/>
            <wp:docPr id="16997202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720260" name="图片 169972026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612" cy="1103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0B33B" w14:textId="2ADC4F38" w:rsidR="00F91896" w:rsidRDefault="00F91896" w:rsidP="00F91896">
      <w:pPr>
        <w:spacing w:line="480" w:lineRule="auto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Fig</w:t>
      </w:r>
      <w:r w:rsidR="00E90C82">
        <w:rPr>
          <w:rFonts w:cs="Times New Roman"/>
          <w:b/>
          <w:szCs w:val="24"/>
        </w:rPr>
        <w:t>.</w:t>
      </w:r>
      <w:r w:rsidR="00953C63" w:rsidRPr="00953C63">
        <w:rPr>
          <w:rFonts w:cs="Times New Roman"/>
          <w:b/>
          <w:bCs/>
          <w:szCs w:val="24"/>
        </w:rPr>
        <w:t>S</w:t>
      </w:r>
      <w:r w:rsidRPr="00953C63">
        <w:rPr>
          <w:rFonts w:cs="Times New Roman"/>
          <w:b/>
          <w:bCs/>
          <w:szCs w:val="24"/>
        </w:rPr>
        <w:t>1</w:t>
      </w:r>
      <w:r w:rsidRPr="00E64848">
        <w:rPr>
          <w:rFonts w:cs="Times New Roman"/>
          <w:szCs w:val="24"/>
        </w:rPr>
        <w:t xml:space="preserve"> Color and fluorescence of CQDs and N-CQDs solutions under visible and UV light</w:t>
      </w:r>
    </w:p>
    <w:p w14:paraId="1C68AD7C" w14:textId="77777777" w:rsidR="00F91896" w:rsidRDefault="00F91896" w:rsidP="00F91896">
      <w:pPr>
        <w:spacing w:line="480" w:lineRule="auto"/>
        <w:rPr>
          <w:rFonts w:cs="Times New Roman"/>
          <w:szCs w:val="24"/>
        </w:rPr>
      </w:pPr>
    </w:p>
    <w:p w14:paraId="76D439B9" w14:textId="77777777" w:rsidR="00F91896" w:rsidRPr="00E64848" w:rsidRDefault="00F91896" w:rsidP="00F91896">
      <w:pPr>
        <w:spacing w:line="480" w:lineRule="auto"/>
        <w:rPr>
          <w:rFonts w:cs="Times New Roman"/>
          <w:szCs w:val="24"/>
        </w:rPr>
      </w:pPr>
      <w:r>
        <w:rPr>
          <w:rFonts w:cs="Times New Roman" w:hint="eastAsia"/>
          <w:noProof/>
          <w:szCs w:val="24"/>
        </w:rPr>
        <w:lastRenderedPageBreak/>
        <w:drawing>
          <wp:inline distT="0" distB="0" distL="0" distR="0" wp14:anchorId="19648E96" wp14:editId="41BEBE20">
            <wp:extent cx="4887468" cy="3349752"/>
            <wp:effectExtent l="0" t="0" r="8890" b="3175"/>
            <wp:docPr id="12225364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536496" name="图片 1222536496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468" cy="3349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B75994" w14:textId="0A354A92" w:rsidR="00F91896" w:rsidRDefault="00F91896" w:rsidP="00F91896">
      <w:pPr>
        <w:spacing w:line="480" w:lineRule="auto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Fig</w:t>
      </w:r>
      <w:r w:rsidR="00E90C82">
        <w:rPr>
          <w:rFonts w:cs="Times New Roman"/>
          <w:b/>
          <w:szCs w:val="24"/>
        </w:rPr>
        <w:t>.</w:t>
      </w:r>
      <w:r w:rsidR="00953C63" w:rsidRPr="00953C63">
        <w:rPr>
          <w:rFonts w:cs="Times New Roman"/>
          <w:b/>
          <w:bCs/>
          <w:szCs w:val="24"/>
        </w:rPr>
        <w:t>S</w:t>
      </w:r>
      <w:r w:rsidRPr="00953C63">
        <w:rPr>
          <w:rFonts w:cs="Times New Roman"/>
          <w:b/>
          <w:bCs/>
          <w:szCs w:val="24"/>
        </w:rPr>
        <w:t>2</w:t>
      </w:r>
      <w:r w:rsidRPr="00E64848">
        <w:rPr>
          <w:rFonts w:cs="Times New Roman"/>
          <w:szCs w:val="24"/>
        </w:rPr>
        <w:t xml:space="preserve"> Effects of different urea additions on the sensitivity of Cu</w:t>
      </w:r>
      <w:r w:rsidRPr="00E64848">
        <w:rPr>
          <w:rFonts w:cs="Times New Roman"/>
          <w:szCs w:val="24"/>
          <w:vertAlign w:val="superscript"/>
        </w:rPr>
        <w:t>2+</w:t>
      </w:r>
      <w:r w:rsidRPr="00E64848">
        <w:rPr>
          <w:rFonts w:cs="Times New Roman"/>
          <w:szCs w:val="24"/>
        </w:rPr>
        <w:t xml:space="preserve"> ions detection</w:t>
      </w:r>
    </w:p>
    <w:p w14:paraId="02F467D9" w14:textId="77777777" w:rsidR="00F91896" w:rsidRDefault="00F91896" w:rsidP="00F91896">
      <w:pPr>
        <w:spacing w:line="480" w:lineRule="auto"/>
        <w:rPr>
          <w:rFonts w:cs="Times New Roman"/>
          <w:szCs w:val="24"/>
        </w:rPr>
      </w:pPr>
    </w:p>
    <w:p w14:paraId="5D818F55" w14:textId="77777777" w:rsidR="00953C63" w:rsidRDefault="00953C63" w:rsidP="00F91896">
      <w:pPr>
        <w:spacing w:line="480" w:lineRule="auto"/>
        <w:rPr>
          <w:rFonts w:cs="Times New Roman"/>
          <w:szCs w:val="24"/>
        </w:rPr>
      </w:pPr>
    </w:p>
    <w:p w14:paraId="06373927" w14:textId="77777777" w:rsidR="00953C63" w:rsidRDefault="00953C63" w:rsidP="00F91896">
      <w:pPr>
        <w:spacing w:line="480" w:lineRule="auto"/>
        <w:rPr>
          <w:rFonts w:cs="Times New Roman"/>
          <w:szCs w:val="24"/>
        </w:rPr>
      </w:pPr>
    </w:p>
    <w:p w14:paraId="6056381F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20A28054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4FEF5D2C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3347CF0E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0072B4FC" w14:textId="77777777" w:rsidR="00953C63" w:rsidRPr="00D77CE4" w:rsidRDefault="00953C63" w:rsidP="00953C63">
      <w:pPr>
        <w:spacing w:line="480" w:lineRule="auto"/>
      </w:pPr>
      <w:r>
        <w:rPr>
          <w:rFonts w:hint="eastAsia"/>
          <w:noProof/>
        </w:rPr>
        <w:lastRenderedPageBreak/>
        <w:drawing>
          <wp:inline distT="0" distB="0" distL="0" distR="0" wp14:anchorId="50285988" wp14:editId="36FF98CA">
            <wp:extent cx="4320540" cy="1773936"/>
            <wp:effectExtent l="0" t="0" r="3810" b="0"/>
            <wp:docPr id="1267818420" name="图片 1267818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5689323" name="图片 79568932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5E2BD" w14:textId="5755095B" w:rsidR="00953C63" w:rsidRPr="00F91896" w:rsidRDefault="00953C63" w:rsidP="00953C63">
      <w:pPr>
        <w:spacing w:line="480" w:lineRule="auto"/>
        <w:rPr>
          <w:rFonts w:cs="Times New Roman"/>
        </w:rPr>
      </w:pPr>
      <w:r w:rsidRPr="0001436A">
        <w:rPr>
          <w:rFonts w:cs="Times New Roman"/>
          <w:b/>
          <w:szCs w:val="24"/>
        </w:rPr>
        <w:t>Fig</w:t>
      </w:r>
      <w:r w:rsidR="00E90C82">
        <w:rPr>
          <w:rFonts w:cs="Times New Roman"/>
          <w:b/>
          <w:szCs w:val="24"/>
        </w:rPr>
        <w:t>.</w:t>
      </w:r>
      <w:r w:rsidRPr="00953C63">
        <w:rPr>
          <w:rFonts w:cs="Times New Roman"/>
          <w:b/>
          <w:bCs/>
          <w:szCs w:val="24"/>
        </w:rPr>
        <w:t>S3</w:t>
      </w:r>
      <w:r w:rsidRPr="00E64848">
        <w:rPr>
          <w:rFonts w:cs="Times New Roman"/>
          <w:szCs w:val="24"/>
        </w:rPr>
        <w:t xml:space="preserve"> Cytotoxicity of N2-CQDs on HeLa cell</w:t>
      </w:r>
    </w:p>
    <w:p w14:paraId="29A6EFE4" w14:textId="77777777" w:rsidR="00F91896" w:rsidRDefault="00F91896" w:rsidP="00F91896">
      <w:pPr>
        <w:spacing w:line="480" w:lineRule="auto"/>
        <w:rPr>
          <w:rFonts w:cs="Times New Roman"/>
          <w:szCs w:val="24"/>
        </w:rPr>
      </w:pPr>
    </w:p>
    <w:p w14:paraId="5FA4E7EF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64D24F67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0849C343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44E83869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0619B154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02933CA9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18D7118D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76D6B938" w14:textId="77777777" w:rsidR="00E90C82" w:rsidRDefault="00E90C82" w:rsidP="00F91896">
      <w:pPr>
        <w:spacing w:line="480" w:lineRule="auto"/>
        <w:rPr>
          <w:rFonts w:cs="Times New Roman"/>
          <w:szCs w:val="24"/>
        </w:rPr>
      </w:pPr>
    </w:p>
    <w:p w14:paraId="044DB4E8" w14:textId="77777777" w:rsidR="00F91896" w:rsidRPr="00E64848" w:rsidRDefault="00F91896" w:rsidP="00F91896">
      <w:pPr>
        <w:spacing w:line="480" w:lineRule="auto"/>
        <w:rPr>
          <w:rFonts w:cs="Times New Roman"/>
          <w:szCs w:val="24"/>
        </w:rPr>
      </w:pPr>
      <w:r>
        <w:rPr>
          <w:rFonts w:cs="Times New Roman" w:hint="eastAsia"/>
          <w:noProof/>
          <w:szCs w:val="24"/>
        </w:rPr>
        <w:lastRenderedPageBreak/>
        <w:drawing>
          <wp:inline distT="0" distB="0" distL="0" distR="0" wp14:anchorId="4C285FA1" wp14:editId="43E97563">
            <wp:extent cx="3266364" cy="2107839"/>
            <wp:effectExtent l="0" t="0" r="0" b="6985"/>
            <wp:docPr id="14118428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1842830" name="图片 141184283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730" cy="211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1C8CD" w14:textId="76739A20" w:rsidR="00F91896" w:rsidRPr="00D77CE4" w:rsidRDefault="00F91896" w:rsidP="00953C63">
      <w:pPr>
        <w:spacing w:before="0" w:after="0" w:line="480" w:lineRule="auto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Fig</w:t>
      </w:r>
      <w:r w:rsidR="00E90C82">
        <w:rPr>
          <w:rFonts w:cs="Times New Roman"/>
          <w:b/>
          <w:szCs w:val="24"/>
        </w:rPr>
        <w:t>.</w:t>
      </w:r>
      <w:r w:rsidR="00953C63">
        <w:rPr>
          <w:rFonts w:cs="Times New Roman"/>
          <w:szCs w:val="24"/>
        </w:rPr>
        <w:t>S</w:t>
      </w:r>
      <w:r w:rsidRPr="00D77CE4">
        <w:rPr>
          <w:rFonts w:cs="Times New Roman"/>
          <w:szCs w:val="24"/>
        </w:rPr>
        <w:t>4 Effects of immersion on the FL intensity of gels containing N2-CQDs</w:t>
      </w:r>
    </w:p>
    <w:p w14:paraId="0F2133DF" w14:textId="5C8A6A9C" w:rsidR="00F91896" w:rsidRDefault="00953C63" w:rsidP="00953C63">
      <w:pPr>
        <w:pStyle w:val="a"/>
        <w:widowControl w:val="0"/>
        <w:numPr>
          <w:ilvl w:val="0"/>
          <w:numId w:val="0"/>
        </w:numPr>
        <w:spacing w:before="0" w:after="0" w:line="480" w:lineRule="auto"/>
        <w:contextualSpacing w:val="0"/>
        <w:jc w:val="both"/>
      </w:pPr>
      <w:r>
        <w:t xml:space="preserve">(a) </w:t>
      </w:r>
      <w:r w:rsidR="00F91896">
        <w:t xml:space="preserve">The gels containing </w:t>
      </w:r>
      <w:bookmarkStart w:id="0" w:name="_Hlk154764155"/>
      <w:r w:rsidR="00F91896">
        <w:t xml:space="preserve">100 </w:t>
      </w:r>
      <w:r w:rsidR="00F91896" w:rsidRPr="008B36A3">
        <w:t>µ</w:t>
      </w:r>
      <w:r w:rsidR="00F91896">
        <w:t>g</w:t>
      </w:r>
      <w:r w:rsidR="00F91896" w:rsidRPr="008B36A3">
        <w:t>/</w:t>
      </w:r>
      <w:r w:rsidR="00F91896">
        <w:t>m</w:t>
      </w:r>
      <w:r w:rsidR="00F91896" w:rsidRPr="008B36A3">
        <w:t>L</w:t>
      </w:r>
      <w:bookmarkEnd w:id="0"/>
      <w:r w:rsidR="00F91896">
        <w:t xml:space="preserve"> under exciting by </w:t>
      </w:r>
      <w:proofErr w:type="spellStart"/>
      <w:r w:rsidR="00F91896">
        <w:t>Uv</w:t>
      </w:r>
      <w:proofErr w:type="spellEnd"/>
      <w:r w:rsidR="00F91896">
        <w:t xml:space="preserve"> light, </w:t>
      </w:r>
      <w:r w:rsidR="00F91896">
        <w:rPr>
          <w:rFonts w:hint="eastAsia"/>
        </w:rPr>
        <w:t>(</w:t>
      </w:r>
      <w:r w:rsidR="00F91896">
        <w:t>b) the same gel after immersion into seawater containing Cu</w:t>
      </w:r>
      <w:r w:rsidR="00F91896" w:rsidRPr="00D77CE4">
        <w:rPr>
          <w:vertAlign w:val="superscript"/>
        </w:rPr>
        <w:t>2+</w:t>
      </w:r>
      <w:r w:rsidR="00F91896">
        <w:t xml:space="preserve"> at 100 mg</w:t>
      </w:r>
      <w:r w:rsidR="00F91896" w:rsidRPr="008B36A3">
        <w:t>/L</w:t>
      </w:r>
      <w:r w:rsidR="00F91896">
        <w:t xml:space="preserve"> for 3 minutes, the FL intensity was almost </w:t>
      </w:r>
      <w:r w:rsidR="00F91896" w:rsidRPr="00D77CE4">
        <w:t>invisible</w:t>
      </w:r>
      <w:r w:rsidR="00F91896">
        <w:t>.</w:t>
      </w:r>
    </w:p>
    <w:p w14:paraId="07CFABDC" w14:textId="77777777" w:rsidR="00F91896" w:rsidRDefault="00F91896" w:rsidP="00953C63">
      <w:pPr>
        <w:spacing w:line="480" w:lineRule="auto"/>
      </w:pPr>
    </w:p>
    <w:p w14:paraId="77452BB5" w14:textId="77777777" w:rsidR="00E90C82" w:rsidRDefault="00E90C82" w:rsidP="00953C63">
      <w:pPr>
        <w:spacing w:line="480" w:lineRule="auto"/>
      </w:pPr>
    </w:p>
    <w:p w14:paraId="39F09D5E" w14:textId="77777777" w:rsidR="00E90C82" w:rsidRDefault="00E90C82" w:rsidP="00953C63">
      <w:pPr>
        <w:spacing w:line="480" w:lineRule="auto"/>
      </w:pPr>
    </w:p>
    <w:p w14:paraId="376C7D8A" w14:textId="77777777" w:rsidR="00E90C82" w:rsidRDefault="00E90C82" w:rsidP="00953C63">
      <w:pPr>
        <w:spacing w:line="480" w:lineRule="auto"/>
      </w:pPr>
    </w:p>
    <w:p w14:paraId="515FA0EE" w14:textId="77777777" w:rsidR="00E90C82" w:rsidRDefault="00E90C82" w:rsidP="00953C63">
      <w:pPr>
        <w:spacing w:line="480" w:lineRule="auto"/>
      </w:pPr>
    </w:p>
    <w:p w14:paraId="0ACD236F" w14:textId="77777777" w:rsidR="00E90C82" w:rsidRDefault="00E90C82" w:rsidP="00953C63">
      <w:pPr>
        <w:spacing w:line="480" w:lineRule="auto"/>
      </w:pPr>
    </w:p>
    <w:p w14:paraId="5CC8AA14" w14:textId="77777777" w:rsidR="00E90C82" w:rsidRDefault="00E90C82" w:rsidP="00953C63">
      <w:pPr>
        <w:spacing w:line="480" w:lineRule="auto"/>
      </w:pPr>
    </w:p>
    <w:p w14:paraId="615FBB2C" w14:textId="1AF7804F" w:rsidR="00953C63" w:rsidRPr="00E64848" w:rsidRDefault="005900BC" w:rsidP="00953C63">
      <w:pPr>
        <w:spacing w:line="48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lastRenderedPageBreak/>
        <w:drawing>
          <wp:inline distT="0" distB="0" distL="0" distR="0" wp14:anchorId="24021185" wp14:editId="45665DAF">
            <wp:extent cx="3275381" cy="4319626"/>
            <wp:effectExtent l="0" t="0" r="1270" b="5080"/>
            <wp:docPr id="3167278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27848" name="图片 31672784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381" cy="4319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C7458" w14:textId="508C6A2E" w:rsidR="00953C63" w:rsidRDefault="00953C63" w:rsidP="00953C63">
      <w:pPr>
        <w:spacing w:before="0" w:after="0" w:line="480" w:lineRule="auto"/>
        <w:rPr>
          <w:rFonts w:cs="Times New Roman"/>
          <w:szCs w:val="24"/>
        </w:rPr>
      </w:pPr>
      <w:r w:rsidRPr="0001436A">
        <w:rPr>
          <w:rFonts w:cs="Times New Roman"/>
          <w:b/>
          <w:szCs w:val="24"/>
        </w:rPr>
        <w:t>Fig</w:t>
      </w:r>
      <w:r w:rsidR="00E90C82">
        <w:rPr>
          <w:rFonts w:cs="Times New Roman"/>
          <w:b/>
          <w:szCs w:val="24"/>
        </w:rPr>
        <w:t>.</w:t>
      </w:r>
      <w:r w:rsidRPr="00953C63">
        <w:rPr>
          <w:rFonts w:cs="Times New Roman"/>
          <w:b/>
          <w:bCs/>
          <w:szCs w:val="24"/>
        </w:rPr>
        <w:t>S5</w:t>
      </w:r>
      <w:r w:rsidRPr="00E64848">
        <w:rPr>
          <w:rFonts w:cs="Times New Roman"/>
          <w:szCs w:val="24"/>
        </w:rPr>
        <w:t xml:space="preserve"> The change of </w:t>
      </w:r>
      <w:r>
        <w:rPr>
          <w:rFonts w:cs="Times New Roman"/>
          <w:szCs w:val="24"/>
        </w:rPr>
        <w:t xml:space="preserve">particle size distribution and </w:t>
      </w:r>
      <w:r w:rsidRPr="00E64848">
        <w:rPr>
          <w:rFonts w:cs="Times New Roman"/>
          <w:szCs w:val="24"/>
        </w:rPr>
        <w:t xml:space="preserve">zeta potential of N2-CQDs </w:t>
      </w:r>
      <w:r>
        <w:rPr>
          <w:rFonts w:cs="Times New Roman"/>
          <w:szCs w:val="24"/>
        </w:rPr>
        <w:t>without or with</w:t>
      </w:r>
      <w:r w:rsidRPr="00E64848">
        <w:rPr>
          <w:rFonts w:cs="Times New Roman"/>
          <w:szCs w:val="24"/>
        </w:rPr>
        <w:t xml:space="preserve"> Cu</w:t>
      </w:r>
      <w:r w:rsidRPr="00E64848">
        <w:rPr>
          <w:rFonts w:cs="Times New Roman"/>
          <w:szCs w:val="24"/>
          <w:vertAlign w:val="superscript"/>
        </w:rPr>
        <w:t>2+</w:t>
      </w:r>
      <w:r w:rsidRPr="00E64848">
        <w:rPr>
          <w:rFonts w:cs="Times New Roman"/>
          <w:szCs w:val="24"/>
        </w:rPr>
        <w:t xml:space="preserve"> ions</w:t>
      </w:r>
    </w:p>
    <w:p w14:paraId="58F1AED1" w14:textId="744F7A6D" w:rsidR="00DE23E8" w:rsidRPr="00F91896" w:rsidRDefault="00953C63" w:rsidP="00672226">
      <w:pPr>
        <w:pStyle w:val="a"/>
        <w:widowControl w:val="0"/>
        <w:numPr>
          <w:ilvl w:val="0"/>
          <w:numId w:val="0"/>
        </w:numPr>
        <w:spacing w:before="0" w:after="0" w:line="480" w:lineRule="auto"/>
        <w:contextualSpacing w:val="0"/>
        <w:jc w:val="both"/>
      </w:pPr>
      <w:r>
        <w:t xml:space="preserve">(a) and </w:t>
      </w:r>
      <w:r w:rsidRPr="00F5382C">
        <w:t>(c)</w:t>
      </w:r>
      <w:r>
        <w:t xml:space="preserve"> are the results of particle size distribution and </w:t>
      </w:r>
      <w:r w:rsidRPr="00E64848">
        <w:t>zeta potential</w:t>
      </w:r>
      <w:r>
        <w:t xml:space="preserve"> of N2-CQDs before and after Cu</w:t>
      </w:r>
      <w:r w:rsidRPr="00F5382C">
        <w:rPr>
          <w:vertAlign w:val="superscript"/>
        </w:rPr>
        <w:t>2+</w:t>
      </w:r>
      <w:r>
        <w:t xml:space="preserve"> was mixed, while </w:t>
      </w:r>
      <w:r w:rsidRPr="00F5382C">
        <w:t>(</w:t>
      </w:r>
      <w:r>
        <w:t>b</w:t>
      </w:r>
      <w:r w:rsidRPr="00F5382C">
        <w:t>)</w:t>
      </w:r>
      <w:r>
        <w:t xml:space="preserve"> and </w:t>
      </w:r>
      <w:r w:rsidRPr="00F5382C">
        <w:t>(</w:t>
      </w:r>
      <w:r>
        <w:t>d</w:t>
      </w:r>
      <w:r w:rsidRPr="00F5382C">
        <w:t>)</w:t>
      </w:r>
      <w:r>
        <w:t xml:space="preserve"> denote the results after Cu</w:t>
      </w:r>
      <w:r w:rsidRPr="00953C63">
        <w:rPr>
          <w:vertAlign w:val="superscript"/>
        </w:rPr>
        <w:t>2+</w:t>
      </w:r>
      <w:r>
        <w:t xml:space="preserve"> introduction</w:t>
      </w:r>
      <w:r w:rsidR="005900BC" w:rsidRPr="005900BC">
        <w:rPr>
          <w:rFonts w:eastAsia="宋体"/>
          <w:lang w:eastAsia="zh-CN"/>
        </w:rPr>
        <w:t>,</w:t>
      </w:r>
      <w:r w:rsidR="005900BC">
        <w:rPr>
          <w:rFonts w:ascii="宋体" w:eastAsia="宋体" w:hAnsi="宋体" w:cs="宋体"/>
          <w:lang w:eastAsia="zh-CN"/>
        </w:rPr>
        <w:t xml:space="preserve"> </w:t>
      </w:r>
      <w:r w:rsidR="005900BC" w:rsidRPr="005900BC">
        <w:t>(e)</w:t>
      </w:r>
      <w:r w:rsidR="005900BC">
        <w:t xml:space="preserve"> the SEM image of N2-CQDs-Cu</w:t>
      </w:r>
      <w:r w:rsidR="005900BC" w:rsidRPr="005900BC">
        <w:rPr>
          <w:vertAlign w:val="superscript"/>
        </w:rPr>
        <w:t>2+</w:t>
      </w:r>
      <w:r w:rsidR="005900BC">
        <w:rPr>
          <w:vertAlign w:val="superscript"/>
        </w:rPr>
        <w:t xml:space="preserve"> </w:t>
      </w:r>
      <w:r w:rsidR="005900BC">
        <w:t xml:space="preserve">complex when </w:t>
      </w:r>
      <w:r w:rsidR="005900BC" w:rsidRPr="005900BC">
        <w:t>100 µg/mL</w:t>
      </w:r>
      <w:r w:rsidR="005900BC">
        <w:t xml:space="preserve"> N2-CQDs mixed with 500 </w:t>
      </w:r>
      <w:r w:rsidR="005900BC" w:rsidRPr="005900BC">
        <w:t>µg/mL</w:t>
      </w:r>
      <w:r w:rsidR="005900BC">
        <w:t xml:space="preserve"> Cu</w:t>
      </w:r>
      <w:r w:rsidR="005900BC" w:rsidRPr="005900BC">
        <w:rPr>
          <w:vertAlign w:val="superscript"/>
        </w:rPr>
        <w:t xml:space="preserve">2+ </w:t>
      </w:r>
      <w:r w:rsidR="005900BC">
        <w:t>ions</w:t>
      </w:r>
      <w:r w:rsidR="00672226">
        <w:t xml:space="preserve">. </w:t>
      </w:r>
      <w:r w:rsidR="00672226" w:rsidRPr="00672226">
        <w:t>The inset on panel e is the EDS result of the N2-CQDs-Cu complex</w:t>
      </w:r>
      <w:r w:rsidR="00672226">
        <w:t xml:space="preserve">, </w:t>
      </w:r>
      <w:r w:rsidR="00672226" w:rsidRPr="00672226">
        <w:t>showing the Cu atom present in the complex.</w:t>
      </w:r>
    </w:p>
    <w:sectPr w:rsidR="00DE23E8" w:rsidRPr="00F91896" w:rsidSect="0093429D">
      <w:footerReference w:type="even" r:id="rId17"/>
      <w:footerReference w:type="default" r:id="rId18"/>
      <w:headerReference w:type="first" r:id="rId19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D8FC" w14:textId="77777777" w:rsidR="003D2D47" w:rsidRDefault="003D2D47" w:rsidP="00117666">
      <w:pPr>
        <w:spacing w:after="0"/>
      </w:pPr>
      <w:r>
        <w:separator/>
      </w:r>
    </w:p>
  </w:endnote>
  <w:endnote w:type="continuationSeparator" w:id="0">
    <w:p w14:paraId="68A94BCB" w14:textId="77777777" w:rsidR="003D2D47" w:rsidRDefault="003D2D47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4AB28" w14:textId="77777777" w:rsidR="00F91896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A152CD" wp14:editId="47F2311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D054D26" w14:textId="77777777" w:rsidR="00F91896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2B4A57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A15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4D054D26" w14:textId="77777777" w:rsidR="00F91896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2B4A57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2FF27" w14:textId="77777777" w:rsidR="00F91896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151A55C" wp14:editId="2441783D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85E15EB" w14:textId="77777777" w:rsidR="00F91896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994A3D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51A55C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085E15EB" w14:textId="77777777" w:rsidR="00F91896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994A3D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B35AC" w14:textId="77777777" w:rsidR="003D2D47" w:rsidRDefault="003D2D47" w:rsidP="00117666">
      <w:pPr>
        <w:spacing w:after="0"/>
      </w:pPr>
      <w:r>
        <w:separator/>
      </w:r>
    </w:p>
  </w:footnote>
  <w:footnote w:type="continuationSeparator" w:id="0">
    <w:p w14:paraId="6A0AA9D1" w14:textId="77777777" w:rsidR="003D2D47" w:rsidRDefault="003D2D47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1A5B" w14:textId="3EA27F5F" w:rsidR="00F91896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61BCE"/>
    <w:multiLevelType w:val="hybridMultilevel"/>
    <w:tmpl w:val="AE6E1E0C"/>
    <w:lvl w:ilvl="0" w:tplc="A2263586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FB13C0"/>
    <w:multiLevelType w:val="hybridMultilevel"/>
    <w:tmpl w:val="100E59D8"/>
    <w:lvl w:ilvl="0" w:tplc="07CA422C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821115517">
    <w:abstractNumId w:val="0"/>
  </w:num>
  <w:num w:numId="2" w16cid:durableId="1683165481">
    <w:abstractNumId w:val="5"/>
  </w:num>
  <w:num w:numId="3" w16cid:durableId="615480040">
    <w:abstractNumId w:val="1"/>
  </w:num>
  <w:num w:numId="4" w16cid:durableId="1566183234">
    <w:abstractNumId w:val="7"/>
  </w:num>
  <w:num w:numId="5" w16cid:durableId="1807702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59223692">
    <w:abstractNumId w:val="4"/>
  </w:num>
  <w:num w:numId="7" w16cid:durableId="1359550598">
    <w:abstractNumId w:val="8"/>
  </w:num>
  <w:num w:numId="8" w16cid:durableId="1559510671">
    <w:abstractNumId w:val="8"/>
  </w:num>
  <w:num w:numId="9" w16cid:durableId="1734543462">
    <w:abstractNumId w:val="8"/>
  </w:num>
  <w:num w:numId="10" w16cid:durableId="708839681">
    <w:abstractNumId w:val="8"/>
  </w:num>
  <w:num w:numId="11" w16cid:durableId="2046978920">
    <w:abstractNumId w:val="8"/>
  </w:num>
  <w:num w:numId="12" w16cid:durableId="2124614653">
    <w:abstractNumId w:val="8"/>
  </w:num>
  <w:num w:numId="13" w16cid:durableId="150105246">
    <w:abstractNumId w:val="4"/>
  </w:num>
  <w:num w:numId="14" w16cid:durableId="515769853">
    <w:abstractNumId w:val="3"/>
  </w:num>
  <w:num w:numId="15" w16cid:durableId="1753046014">
    <w:abstractNumId w:val="3"/>
  </w:num>
  <w:num w:numId="16" w16cid:durableId="665939894">
    <w:abstractNumId w:val="3"/>
  </w:num>
  <w:num w:numId="17" w16cid:durableId="2078749421">
    <w:abstractNumId w:val="3"/>
  </w:num>
  <w:num w:numId="18" w16cid:durableId="825047625">
    <w:abstractNumId w:val="3"/>
  </w:num>
  <w:num w:numId="19" w16cid:durableId="803810417">
    <w:abstractNumId w:val="3"/>
  </w:num>
  <w:num w:numId="20" w16cid:durableId="817920664">
    <w:abstractNumId w:val="2"/>
  </w:num>
  <w:num w:numId="21" w16cid:durableId="1763331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24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564F1"/>
    <w:rsid w:val="00267D18"/>
    <w:rsid w:val="002868E2"/>
    <w:rsid w:val="002869C3"/>
    <w:rsid w:val="002936E4"/>
    <w:rsid w:val="002B4A57"/>
    <w:rsid w:val="002C74CA"/>
    <w:rsid w:val="003544FB"/>
    <w:rsid w:val="003D2D47"/>
    <w:rsid w:val="003D2F2D"/>
    <w:rsid w:val="00401590"/>
    <w:rsid w:val="00447801"/>
    <w:rsid w:val="00452E9C"/>
    <w:rsid w:val="004735C8"/>
    <w:rsid w:val="004961FF"/>
    <w:rsid w:val="00517A89"/>
    <w:rsid w:val="005250F2"/>
    <w:rsid w:val="005900BC"/>
    <w:rsid w:val="00593EEA"/>
    <w:rsid w:val="005A5EEE"/>
    <w:rsid w:val="005F20FB"/>
    <w:rsid w:val="006375C7"/>
    <w:rsid w:val="00654E8F"/>
    <w:rsid w:val="00660D05"/>
    <w:rsid w:val="00672226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03D24"/>
    <w:rsid w:val="00817DD6"/>
    <w:rsid w:val="00885156"/>
    <w:rsid w:val="009151AA"/>
    <w:rsid w:val="0093429D"/>
    <w:rsid w:val="00943573"/>
    <w:rsid w:val="00953C63"/>
    <w:rsid w:val="00970F7D"/>
    <w:rsid w:val="00994A3D"/>
    <w:rsid w:val="009C2B12"/>
    <w:rsid w:val="009C70F3"/>
    <w:rsid w:val="00A174D9"/>
    <w:rsid w:val="00A569CD"/>
    <w:rsid w:val="00AB5EE2"/>
    <w:rsid w:val="00AB6715"/>
    <w:rsid w:val="00B1671E"/>
    <w:rsid w:val="00B25EB8"/>
    <w:rsid w:val="00B354E1"/>
    <w:rsid w:val="00B37F4D"/>
    <w:rsid w:val="00C52A7B"/>
    <w:rsid w:val="00C56BAF"/>
    <w:rsid w:val="00C679AA"/>
    <w:rsid w:val="00C75972"/>
    <w:rsid w:val="00CC0A3A"/>
    <w:rsid w:val="00CD066B"/>
    <w:rsid w:val="00CE4FEE"/>
    <w:rsid w:val="00DB59C3"/>
    <w:rsid w:val="00DC259A"/>
    <w:rsid w:val="00DE23E8"/>
    <w:rsid w:val="00E52377"/>
    <w:rsid w:val="00E64E17"/>
    <w:rsid w:val="00E866C9"/>
    <w:rsid w:val="00E90C82"/>
    <w:rsid w:val="00EA3D3C"/>
    <w:rsid w:val="00F46900"/>
    <w:rsid w:val="00F61D89"/>
    <w:rsid w:val="00F91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4487BD"/>
  <w15:docId w15:val="{133E554D-C33E-435D-A5BC-605DF70AE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99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803D24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jpe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nnah.eccles\OneDrive%20-%20Frontiers%20Media%20SA\Documents\Latex%20work\Sep%202022_link%20upd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45AF306EBB441B7A6158762C40D43" ma:contentTypeVersion="28" ma:contentTypeDescription="Create a new document." ma:contentTypeScope="" ma:versionID="885ac53139f20652f850277d10459b85">
  <xsd:schema xmlns:xsd="http://www.w3.org/2001/XMLSchema" xmlns:xs="http://www.w3.org/2001/XMLSchema" xmlns:p="http://schemas.microsoft.com/office/2006/metadata/properties" xmlns:ns2="26005759-6815-4540-b8ea-913958d74f23" xmlns:ns3="970c08f3-bdc0-46be-888b-e62464d9f78c" targetNamespace="http://schemas.microsoft.com/office/2006/metadata/properties" ma:root="true" ma:fieldsID="b20dbcea35cbef169bcf39aab5233ab6" ns2:_="" ns3:_="">
    <xsd:import namespace="26005759-6815-4540-b8ea-913958d74f23"/>
    <xsd:import namespace="970c08f3-bdc0-46be-888b-e62464d9f78c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2:_dlc_DocId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  <xsd:element ref="ns3:MediaServiceDateTaken" minOccurs="0"/>
                <xsd:element ref="ns3:Status" minOccurs="0"/>
                <xsd:element ref="ns3:Lead" minOccurs="0"/>
                <xsd:element ref="ns3:Description" minOccurs="0"/>
                <xsd:element ref="ns3:_Flow_SignoffStatu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05759-6815-4540-b8ea-913958d74f23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7" nillable="true" ma:displayName="Document ID Value" ma:description="The value of the document ID assigned to this item." ma:hidden="true" ma:internalName="_dlc_DocId" ma:readOnly="false">
      <xsd:simpleType>
        <xsd:restriction base="dms:Text"/>
      </xsd:simpleType>
    </xsd:element>
    <xsd:element name="_dlc_DocIdPersistId" ma:index="9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43fa7804-5c1f-47ca-a814-a80f2ff05ca7}" ma:internalName="TaxCatchAll" ma:showField="CatchAllData" ma:web="26005759-6815-4540-b8ea-913958d74f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c08f3-bdc0-46be-888b-e62464d9f7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8" nillable="true" ma:displayName="Status" ma:default="New" ma:description="Archive function" ma:format="Dropdown" ma:internalName="Status">
      <xsd:simpleType>
        <xsd:restriction base="dms:Choice">
          <xsd:enumeration value="New"/>
          <xsd:enumeration value="Ongoing"/>
          <xsd:enumeration value="Finished"/>
        </xsd:restriction>
      </xsd:simpleType>
    </xsd:element>
    <xsd:element name="Lead" ma:index="19" nillable="true" ma:displayName="Lead" ma:format="Dropdown" ma:list="UserInfo" ma:SharePointGroup="0" ma:internalName="Lea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scription" ma:index="20" nillable="true" ma:displayName="Description" ma:format="Dropdown" ma:internalName="Description">
      <xsd:simpleType>
        <xsd:restriction base="dms:Note">
          <xsd:maxLength value="255"/>
        </xsd:restriction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5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465d274b-74f9-43c9-a5ca-fb7fe75b76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6005759-6815-4540-b8ea-913958d74f23">FRONDOC-1086935359-10119</_dlc_DocId>
    <_dlc_DocIdUrl xmlns="26005759-6815-4540-b8ea-913958d74f23">
      <Url>https://frontiersin.sharepoint.com/Publishing/PubOps/Production/_layouts/15/DocIdRedir.aspx?ID=FRONDOC-1086935359-10119</Url>
      <Description>FRONDOC-1086935359-10119</Description>
    </_dlc_DocIdUrl>
    <_dlc_DocIdPersistId xmlns="26005759-6815-4540-b8ea-913958d74f23">false</_dlc_DocIdPersistId>
    <Description xmlns="970c08f3-bdc0-46be-888b-e62464d9f78c" xsi:nil="true"/>
    <Lead xmlns="970c08f3-bdc0-46be-888b-e62464d9f78c">
      <UserInfo>
        <DisplayName/>
        <AccountId xsi:nil="true"/>
        <AccountType/>
      </UserInfo>
    </Lead>
    <Status xmlns="970c08f3-bdc0-46be-888b-e62464d9f78c">New</Status>
    <_Flow_SignoffStatus xmlns="970c08f3-bdc0-46be-888b-e62464d9f78c" xsi:nil="true"/>
    <SharedWithUsers xmlns="26005759-6815-4540-b8ea-913958d74f23">
      <UserInfo>
        <DisplayName/>
        <AccountId xsi:nil="true"/>
        <AccountType/>
      </UserInfo>
    </SharedWithUsers>
    <lcf76f155ced4ddcb4097134ff3c332f xmlns="970c08f3-bdc0-46be-888b-e62464d9f78c">
      <Terms xmlns="http://schemas.microsoft.com/office/infopath/2007/PartnerControls"/>
    </lcf76f155ced4ddcb4097134ff3c332f>
    <TaxCatchAll xmlns="26005759-6815-4540-b8ea-913958d74f23" xsi:nil="true"/>
  </documentManagement>
</p:properties>
</file>

<file path=customXml/itemProps1.xml><?xml version="1.0" encoding="utf-8"?>
<ds:datastoreItem xmlns:ds="http://schemas.openxmlformats.org/officeDocument/2006/customXml" ds:itemID="{A3D4929F-83D0-432F-8F82-6D4423C25F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F441E3-103C-4487-877D-08CD22337C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05759-6815-4540-b8ea-913958d74f23"/>
    <ds:schemaRef ds:uri="970c08f3-bdc0-46be-888b-e62464d9f7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4314AF-3C36-4C2C-B599-40A76C6FFF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58679B-78FB-42CD-A1EA-A99096AF556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B2E0E22-D442-4EBE-AAA2-EDC8871E7B41}">
  <ds:schemaRefs>
    <ds:schemaRef ds:uri="http://schemas.microsoft.com/office/2006/metadata/properties"/>
    <ds:schemaRef ds:uri="http://schemas.microsoft.com/office/infopath/2007/PartnerControls"/>
    <ds:schemaRef ds:uri="26005759-6815-4540-b8ea-913958d74f23"/>
    <ds:schemaRef ds:uri="970c08f3-bdc0-46be-888b-e62464d9f7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24</TotalTime>
  <Pages>5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</dc:creator>
  <cp:lastModifiedBy>weijianting weizhenlin</cp:lastModifiedBy>
  <cp:revision>11</cp:revision>
  <cp:lastPrinted>2013-10-03T12:51:00Z</cp:lastPrinted>
  <dcterms:created xsi:type="dcterms:W3CDTF">2022-11-17T16:58:00Z</dcterms:created>
  <dcterms:modified xsi:type="dcterms:W3CDTF">2023-12-30T06:53:00Z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0x01010026445AF306EBB441B7A6158762C40D43</vt:lpwstr>
  </property>
  <property fmtid="{D5CDD505-2E9C-101B-9397-08002B2CF9AE}" pid="3" name="_dlc_DocIdItemGuid">
    <vt:lpwstr>f82bb101-9b00-462e-af01-9a0e7ec06274</vt:lpwstr>
  </property>
  <property fmtid="{D5CDD505-2E9C-101B-9397-08002B2CF9AE}" pid="4" name="Order">
    <vt:r8>1011900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