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4C7C" w:rsidRDefault="00C24C7C" w:rsidP="00C24C7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Table S3. Adaptor and primer sequences used for AFLP and SSAP analysis.</w:t>
      </w:r>
    </w:p>
    <w:tbl>
      <w:tblPr>
        <w:tblStyle w:val="1"/>
        <w:tblW w:w="656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3720"/>
      </w:tblGrid>
      <w:tr w:rsidR="00C24C7C" w:rsidTr="00C24C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Adaptors/primers</w:t>
            </w:r>
          </w:p>
        </w:tc>
        <w:tc>
          <w:tcPr>
            <w:tcW w:w="3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Sequence (5'–3')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adaptor-1 </w:t>
            </w:r>
          </w:p>
        </w:tc>
        <w:tc>
          <w:tcPr>
            <w:tcW w:w="372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GACGATGAGTCCTGAG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adaptor-2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TACTCAGGACTCAT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adaptor-1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CTCGTAGACTGCGTACC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adaptor-2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AATTGGTACGCAGTCTAC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pre-selective primer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pre-selective primer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primer-2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GACTGCGTACCAATTCAAG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primer-3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GACTGCGTACCAATTCACA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primer-4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GACTGCGTACCAATTCACT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primer-6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GACTGCGTACCAATTCACG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primer-7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GACTGCGTACCAATTCAGC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EcoR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primer-8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GACTGCGTACCAATTCAGG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primer-2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GATGAGTCCTGAGTAACAC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primer-3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GATGAGTCCTGAGTAACAG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primer-4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GATGAGTCCTGAGTAACAT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primer-5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GATGAGTCCTGAGTAACTA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primer-6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GATGAGTCCTGAGTAACTC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primer-7</w:t>
            </w:r>
          </w:p>
        </w:tc>
        <w:tc>
          <w:tcPr>
            <w:tcW w:w="3720" w:type="dxa"/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GATGAGTCCTGAGTAACTG</w:t>
            </w:r>
          </w:p>
        </w:tc>
      </w:tr>
      <w:tr w:rsidR="00C24C7C" w:rsidTr="00C24C7C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/>
                <w:iCs/>
                <w:color w:val="000000"/>
                <w:kern w:val="0"/>
                <w:sz w:val="20"/>
                <w:szCs w:val="20"/>
              </w:rPr>
              <w:t>Mse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I</w:t>
            </w:r>
            <w:proofErr w:type="spell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selective primer-8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C24C7C" w:rsidRDefault="00C24C7C">
            <w:pPr>
              <w:widowControl/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GATGAGTCCTGAGTAACTT</w:t>
            </w:r>
          </w:p>
        </w:tc>
      </w:tr>
    </w:tbl>
    <w:p w:rsidR="00C24C7C" w:rsidRDefault="00C24C7C" w:rsidP="00C24C7C">
      <w:pPr>
        <w:rPr>
          <w:rFonts w:ascii="Times New Roman" w:hAnsi="Times New Roman"/>
        </w:rPr>
      </w:pPr>
    </w:p>
    <w:p w:rsidR="00BD1C0B" w:rsidRPr="00C24C7C" w:rsidRDefault="00BD1C0B" w:rsidP="00C24C7C">
      <w:pPr>
        <w:widowControl/>
        <w:jc w:val="left"/>
        <w:rPr>
          <w:rFonts w:ascii="Times New Roman" w:eastAsia="黑体" w:hAnsi="Times New Roman" w:hint="eastAsia"/>
          <w:color w:val="000000"/>
          <w:sz w:val="18"/>
          <w:szCs w:val="18"/>
        </w:rPr>
      </w:pPr>
      <w:bookmarkStart w:id="0" w:name="_GoBack"/>
      <w:bookmarkEnd w:id="0"/>
    </w:p>
    <w:sectPr w:rsidR="00BD1C0B" w:rsidRPr="00C24C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918"/>
    <w:rsid w:val="002C0918"/>
    <w:rsid w:val="00BD1C0B"/>
    <w:rsid w:val="00C2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AA058"/>
  <w15:chartTrackingRefBased/>
  <w15:docId w15:val="{F2D21658-268B-4E38-B2F8-388B33A6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C7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C24C7C"/>
    <w:rPr>
      <w:rFonts w:eastAsia="Times New Roman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1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789</Characters>
  <Application>Microsoft Office Word</Application>
  <DocSecurity>0</DocSecurity>
  <Lines>6</Lines>
  <Paragraphs>1</Paragraphs>
  <ScaleCrop>false</ScaleCrop>
  <Company>Microsoft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2021-03-30T05:05:00Z</dcterms:created>
  <dcterms:modified xsi:type="dcterms:W3CDTF">2021-03-30T05:05:00Z</dcterms:modified>
</cp:coreProperties>
</file>