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EF51" w14:textId="77777777" w:rsidR="00980A48" w:rsidRPr="00980A48" w:rsidRDefault="00980A48" w:rsidP="00980A4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137403141"/>
      <w:proofErr w:type="gramStart"/>
      <w:r w:rsidRPr="00980A48">
        <w:rPr>
          <w:rFonts w:ascii="Times New Roman" w:hAnsi="Times New Roman" w:cs="Times New Roman"/>
          <w:b/>
          <w:bCs/>
          <w:sz w:val="28"/>
          <w:szCs w:val="28"/>
          <w:lang w:val="en-US"/>
        </w:rPr>
        <w:t>Palladium(</w:t>
      </w:r>
      <w:proofErr w:type="gramEnd"/>
      <w:r w:rsidRPr="00980A4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II) halide complexes of </w:t>
      </w:r>
      <w:r w:rsidRPr="00980A4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N,N,S</w:t>
      </w:r>
      <w:r w:rsidRPr="00980A48">
        <w:rPr>
          <w:rFonts w:ascii="Times New Roman" w:hAnsi="Times New Roman" w:cs="Times New Roman"/>
          <w:b/>
          <w:bCs/>
          <w:sz w:val="28"/>
          <w:szCs w:val="28"/>
          <w:lang w:val="en-US"/>
        </w:rPr>
        <w:t>-tridentate Schiff bases. Synthesis, structural studies in solution and solid state, and analysis of Hirshfeld surfaces</w:t>
      </w:r>
    </w:p>
    <w:bookmarkEnd w:id="0"/>
    <w:p w14:paraId="3B7E343F" w14:textId="567C9CB7" w:rsidR="003B403D" w:rsidRPr="003B403D" w:rsidRDefault="003B403D" w:rsidP="003B403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03D">
        <w:rPr>
          <w:rFonts w:ascii="Times New Roman" w:hAnsi="Times New Roman" w:cs="Times New Roman"/>
          <w:sz w:val="24"/>
          <w:szCs w:val="24"/>
        </w:rPr>
        <w:t>Jesús-Alberto Alvarez-Hernández, Noemí Andrade-López*, José G. Alvarado-Rodríguez, Oscar Muñoz-Granados, Gloria Sánchez-Cabrera, and Diego Martínez-Otero</w:t>
      </w:r>
    </w:p>
    <w:p w14:paraId="703F8C5C" w14:textId="77777777" w:rsidR="00E81042" w:rsidRPr="008A62E2" w:rsidRDefault="00E81042" w:rsidP="00E8104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0F8A8B2" w14:textId="77777777" w:rsidR="00E81042" w:rsidRPr="00D55DB1" w:rsidRDefault="00E81042" w:rsidP="00E8104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55DB1">
        <w:rPr>
          <w:rFonts w:ascii="Times New Roman" w:eastAsia="Calibri" w:hAnsi="Times New Roman" w:cs="Times New Roman"/>
          <w:sz w:val="28"/>
          <w:szCs w:val="28"/>
        </w:rPr>
        <w:t>Supplementary</w:t>
      </w:r>
      <w:proofErr w:type="spellEnd"/>
      <w:r w:rsidRPr="00D55DB1">
        <w:rPr>
          <w:rFonts w:ascii="Times New Roman" w:eastAsia="Calibri" w:hAnsi="Times New Roman" w:cs="Times New Roman"/>
          <w:sz w:val="28"/>
          <w:szCs w:val="28"/>
        </w:rPr>
        <w:t xml:space="preserve"> Material</w:t>
      </w:r>
    </w:p>
    <w:p w14:paraId="5C57BA01" w14:textId="2C879893" w:rsidR="00DC74E3" w:rsidRPr="0068574D" w:rsidRDefault="00DC74E3" w:rsidP="00DC74E3">
      <w:pPr>
        <w:tabs>
          <w:tab w:val="left" w:pos="10035"/>
        </w:tabs>
        <w:rPr>
          <w:rFonts w:ascii="Arial" w:hAnsi="Arial" w:cs="Arial"/>
          <w:sz w:val="24"/>
          <w:szCs w:val="24"/>
        </w:rPr>
      </w:pPr>
      <w:r w:rsidRPr="0068574D">
        <w:rPr>
          <w:rFonts w:ascii="Arial" w:hAnsi="Arial" w:cs="Arial"/>
          <w:sz w:val="24"/>
          <w:szCs w:val="24"/>
        </w:rPr>
        <w:tab/>
      </w:r>
    </w:p>
    <w:p w14:paraId="6E6C977E" w14:textId="79B6DCC7" w:rsidR="00E81042" w:rsidRPr="0068574D" w:rsidRDefault="00E81042" w:rsidP="00DC74E3">
      <w:pPr>
        <w:tabs>
          <w:tab w:val="left" w:pos="10035"/>
        </w:tabs>
        <w:rPr>
          <w:rFonts w:ascii="Arial" w:hAnsi="Arial" w:cs="Arial"/>
          <w:sz w:val="24"/>
          <w:szCs w:val="24"/>
        </w:rPr>
      </w:pPr>
      <w:r w:rsidRPr="0068574D">
        <w:rPr>
          <w:rFonts w:ascii="Arial" w:hAnsi="Arial" w:cs="Arial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19582509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6EBA14B" w14:textId="2D54C8E1" w:rsidR="003F38E4" w:rsidRPr="00A92B74" w:rsidRDefault="003F38E4" w:rsidP="006B4605">
          <w:pPr>
            <w:pStyle w:val="TtuloTDC"/>
            <w:spacing w:before="0" w:line="480" w:lineRule="auto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en-US"/>
            </w:rPr>
          </w:pPr>
          <w:r w:rsidRPr="00A92B7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en-US"/>
            </w:rPr>
            <w:t xml:space="preserve">Table of Contents </w:t>
          </w:r>
        </w:p>
        <w:p w14:paraId="7D171B44" w14:textId="39FE2E6C" w:rsidR="00D55DB1" w:rsidRDefault="003F38E4" w:rsidP="006B4605">
          <w:pPr>
            <w:pStyle w:val="TDC2"/>
            <w:tabs>
              <w:tab w:val="right" w:leader="dot" w:pos="12996"/>
            </w:tabs>
            <w:spacing w:after="0" w:line="480" w:lineRule="auto"/>
            <w:rPr>
              <w:rFonts w:cstheme="minorBidi"/>
              <w:noProof/>
              <w:kern w:val="2"/>
              <w14:ligatures w14:val="standardContextual"/>
            </w:rPr>
          </w:pPr>
          <w:r w:rsidRPr="00A92B74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A92B74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A92B74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54862044" w:history="1">
            <w:r w:rsidR="00D55DB1"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Fig. 1S</w:t>
            </w:r>
            <w:r w:rsidR="00D55DB1"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 </w:t>
            </w:r>
            <w:r w:rsidR="00D55DB1" w:rsidRPr="00CF57AC">
              <w:rPr>
                <w:rStyle w:val="Hipervnculo"/>
                <w:rFonts w:ascii="Times New Roman" w:hAnsi="Times New Roman"/>
                <w:noProof/>
                <w:vertAlign w:val="superscript"/>
                <w:lang w:val="en-US"/>
              </w:rPr>
              <w:t>1</w:t>
            </w:r>
            <w:r w:rsidR="00D55DB1"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H NMR (</w:t>
            </w:r>
            <w:r w:rsidR="00D55DB1" w:rsidRPr="00CF57AC">
              <w:rPr>
                <w:rStyle w:val="Hipervnculo"/>
                <w:rFonts w:ascii="Symbol" w:hAnsi="Symbol"/>
                <w:noProof/>
                <w:lang w:val="en-US"/>
              </w:rPr>
              <w:t></w:t>
            </w:r>
            <w:r w:rsidR="00D55DB1"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, ppm, DMSO-d6) at room temperature of </w:t>
            </w:r>
            <w:r w:rsidR="00D55DB1"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2</w:t>
            </w:r>
            <w:r w:rsidR="00D55DB1"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, </w:t>
            </w:r>
            <w:r w:rsidR="00D55DB1"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2a</w:t>
            </w:r>
            <w:r w:rsidR="00D55DB1"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 and </w:t>
            </w:r>
            <w:r w:rsidR="00D55DB1"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2b</w:t>
            </w:r>
            <w:r w:rsidR="00D55DB1">
              <w:rPr>
                <w:noProof/>
                <w:webHidden/>
              </w:rPr>
              <w:tab/>
            </w:r>
            <w:r w:rsidR="00D55DB1">
              <w:rPr>
                <w:noProof/>
                <w:webHidden/>
              </w:rPr>
              <w:fldChar w:fldCharType="begin"/>
            </w:r>
            <w:r w:rsidR="00D55DB1">
              <w:rPr>
                <w:noProof/>
                <w:webHidden/>
              </w:rPr>
              <w:instrText xml:space="preserve"> PAGEREF _Toc154862044 \h </w:instrText>
            </w:r>
            <w:r w:rsidR="00D55DB1">
              <w:rPr>
                <w:noProof/>
                <w:webHidden/>
              </w:rPr>
            </w:r>
            <w:r w:rsidR="00D55DB1">
              <w:rPr>
                <w:noProof/>
                <w:webHidden/>
              </w:rPr>
              <w:fldChar w:fldCharType="separate"/>
            </w:r>
            <w:r w:rsidR="00D55DB1">
              <w:rPr>
                <w:noProof/>
                <w:webHidden/>
              </w:rPr>
              <w:t>3</w:t>
            </w:r>
            <w:r w:rsidR="00D55DB1">
              <w:rPr>
                <w:noProof/>
                <w:webHidden/>
              </w:rPr>
              <w:fldChar w:fldCharType="end"/>
            </w:r>
          </w:hyperlink>
        </w:p>
        <w:p w14:paraId="7A7E0C91" w14:textId="7A897107" w:rsidR="00D55DB1" w:rsidRDefault="00D55DB1" w:rsidP="006B4605">
          <w:pPr>
            <w:pStyle w:val="TDC2"/>
            <w:tabs>
              <w:tab w:val="right" w:leader="dot" w:pos="12996"/>
            </w:tabs>
            <w:spacing w:after="0" w:line="480" w:lineRule="auto"/>
            <w:rPr>
              <w:rFonts w:cstheme="minorBidi"/>
              <w:noProof/>
              <w:kern w:val="2"/>
              <w14:ligatures w14:val="standardContextual"/>
            </w:rPr>
          </w:pPr>
          <w:hyperlink w:anchor="_Toc154862045" w:history="1"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</w:rPr>
              <w:t>Fig. 2S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 </w:t>
            </w:r>
            <w:r w:rsidRPr="00CF57AC">
              <w:rPr>
                <w:rStyle w:val="Hipervnculo"/>
                <w:rFonts w:ascii="Times New Roman" w:hAnsi="Times New Roman"/>
                <w:noProof/>
                <w:vertAlign w:val="superscript"/>
                <w:lang w:val="en-US"/>
              </w:rPr>
              <w:t>1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H NMR (</w:t>
            </w:r>
            <w:r w:rsidRPr="00CF57AC">
              <w:rPr>
                <w:rStyle w:val="Hipervnculo"/>
                <w:rFonts w:ascii="Symbol" w:hAnsi="Symbol"/>
                <w:noProof/>
                <w:lang w:val="en-US"/>
              </w:rPr>
              <w:t>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, ppm, DMSO-d6) at room temperature of bromo palladium complexes </w:t>
            </w:r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1a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–</w:t>
            </w:r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4a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_Toc154862045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B50319" w14:textId="0AF3F5D7" w:rsidR="00D55DB1" w:rsidRDefault="00D55DB1" w:rsidP="006B4605">
          <w:pPr>
            <w:pStyle w:val="TDC2"/>
            <w:tabs>
              <w:tab w:val="right" w:leader="dot" w:pos="12996"/>
            </w:tabs>
            <w:spacing w:after="0" w:line="480" w:lineRule="auto"/>
            <w:rPr>
              <w:rFonts w:cstheme="minorBidi"/>
              <w:noProof/>
              <w:kern w:val="2"/>
              <w14:ligatures w14:val="standardContextual"/>
            </w:rPr>
          </w:pPr>
          <w:hyperlink w:anchor="_Toc154862046" w:history="1"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Fig. 3S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 </w:t>
            </w:r>
            <w:r w:rsidRPr="00CF57AC">
              <w:rPr>
                <w:rStyle w:val="Hipervnculo"/>
                <w:rFonts w:ascii="Times New Roman" w:hAnsi="Times New Roman"/>
                <w:noProof/>
                <w:vertAlign w:val="superscript"/>
                <w:lang w:val="en-US"/>
              </w:rPr>
              <w:t>1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H NMR (</w:t>
            </w:r>
            <w:r w:rsidRPr="00CF57AC">
              <w:rPr>
                <w:rStyle w:val="Hipervnculo"/>
                <w:rFonts w:ascii="Symbol" w:hAnsi="Symbol"/>
                <w:noProof/>
                <w:lang w:val="en-US"/>
              </w:rPr>
              <w:t>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, ppm, DMSO-d6) at room temperature of iodo palladium complexes </w:t>
            </w:r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1b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–</w:t>
            </w:r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4b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_Toc154862046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4A9A0" w14:textId="090D19BD" w:rsidR="00D55DB1" w:rsidRDefault="00D55DB1" w:rsidP="006B4605">
          <w:pPr>
            <w:pStyle w:val="TDC2"/>
            <w:tabs>
              <w:tab w:val="right" w:leader="dot" w:pos="12996"/>
            </w:tabs>
            <w:spacing w:after="0" w:line="480" w:lineRule="auto"/>
            <w:rPr>
              <w:rFonts w:cstheme="minorBidi"/>
              <w:noProof/>
              <w:kern w:val="2"/>
              <w14:ligatures w14:val="standardContextual"/>
            </w:rPr>
          </w:pPr>
          <w:hyperlink w:anchor="_Toc154862047" w:history="1"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Fig. 4S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 </w:t>
            </w:r>
            <w:r w:rsidRPr="00CF57AC">
              <w:rPr>
                <w:rStyle w:val="Hipervnculo"/>
                <w:rFonts w:ascii="Times New Roman" w:hAnsi="Times New Roman"/>
                <w:noProof/>
                <w:vertAlign w:val="superscript"/>
                <w:lang w:val="en-US"/>
              </w:rPr>
              <w:t>13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C{</w:t>
            </w:r>
            <w:r w:rsidRPr="00CF57AC">
              <w:rPr>
                <w:rStyle w:val="Hipervnculo"/>
                <w:rFonts w:ascii="Times New Roman" w:hAnsi="Times New Roman"/>
                <w:noProof/>
                <w:vertAlign w:val="superscript"/>
                <w:lang w:val="en-US"/>
              </w:rPr>
              <w:t>1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H} NMR (</w:t>
            </w:r>
            <w:r w:rsidRPr="00CF57AC">
              <w:rPr>
                <w:rStyle w:val="Hipervnculo"/>
                <w:rFonts w:ascii="Symbol" w:hAnsi="Symbol"/>
                <w:noProof/>
                <w:lang w:val="en-US"/>
              </w:rPr>
              <w:t>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, ppm, DMSO-d6) at room temperature of bromo palladium complexes</w:t>
            </w:r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1a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–</w:t>
            </w:r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4a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_Toc154862047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C4D46" w14:textId="16058623" w:rsidR="00D55DB1" w:rsidRDefault="00D55DB1" w:rsidP="006B4605">
          <w:pPr>
            <w:pStyle w:val="TDC2"/>
            <w:tabs>
              <w:tab w:val="right" w:leader="dot" w:pos="12996"/>
            </w:tabs>
            <w:spacing w:after="0" w:line="480" w:lineRule="auto"/>
            <w:rPr>
              <w:rFonts w:cstheme="minorBidi"/>
              <w:noProof/>
              <w:kern w:val="2"/>
              <w14:ligatures w14:val="standardContextual"/>
            </w:rPr>
          </w:pPr>
          <w:hyperlink w:anchor="_Toc154862048" w:history="1"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Fig. 5S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 xml:space="preserve"> </w:t>
            </w:r>
            <w:r w:rsidRPr="00CF57AC">
              <w:rPr>
                <w:rStyle w:val="Hipervnculo"/>
                <w:rFonts w:ascii="Times New Roman" w:hAnsi="Times New Roman"/>
                <w:noProof/>
                <w:vertAlign w:val="superscript"/>
                <w:lang w:val="en-US"/>
              </w:rPr>
              <w:t>13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C{</w:t>
            </w:r>
            <w:r w:rsidRPr="00CF57AC">
              <w:rPr>
                <w:rStyle w:val="Hipervnculo"/>
                <w:rFonts w:ascii="Times New Roman" w:hAnsi="Times New Roman"/>
                <w:noProof/>
                <w:vertAlign w:val="superscript"/>
                <w:lang w:val="en-US"/>
              </w:rPr>
              <w:t>1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H} NMR (</w:t>
            </w:r>
            <w:r w:rsidRPr="00CF57AC">
              <w:rPr>
                <w:rStyle w:val="Hipervnculo"/>
                <w:rFonts w:ascii="Symbol" w:hAnsi="Symbol"/>
                <w:noProof/>
                <w:lang w:val="en-US"/>
              </w:rPr>
              <w:t>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, ppm, DMSO-d6) at room temperature of iodo palladium complexes</w:t>
            </w:r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1b</w:t>
            </w:r>
            <w:r w:rsidRPr="00CF57AC">
              <w:rPr>
                <w:rStyle w:val="Hipervnculo"/>
                <w:rFonts w:ascii="Times New Roman" w:hAnsi="Times New Roman"/>
                <w:noProof/>
                <w:lang w:val="en-US"/>
              </w:rPr>
              <w:t>–</w:t>
            </w:r>
            <w:r w:rsidRPr="00CF57AC">
              <w:rPr>
                <w:rStyle w:val="Hipervnculo"/>
                <w:rFonts w:ascii="Times New Roman" w:hAnsi="Times New Roman"/>
                <w:b/>
                <w:bCs/>
                <w:noProof/>
                <w:lang w:val="en-US"/>
              </w:rPr>
              <w:t>4b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_Toc154862048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7BA99" w14:textId="529D2A5B" w:rsidR="003F38E4" w:rsidRDefault="003F38E4" w:rsidP="006B4605">
          <w:pPr>
            <w:spacing w:after="0" w:line="480" w:lineRule="auto"/>
          </w:pPr>
          <w:r w:rsidRPr="00A92B74">
            <w:rPr>
              <w:rFonts w:ascii="Times New Roman" w:hAnsi="Times New Roman" w:cs="Times New Roman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692FAFE3" w14:textId="77777777" w:rsidR="00B02B07" w:rsidRDefault="00B02B07">
      <w:pPr>
        <w:rPr>
          <w:rFonts w:ascii="Arial" w:hAnsi="Arial" w:cs="Arial"/>
          <w:sz w:val="24"/>
          <w:szCs w:val="24"/>
        </w:rPr>
      </w:pPr>
    </w:p>
    <w:p w14:paraId="36865030" w14:textId="1F35ACB7" w:rsidR="00B02B07" w:rsidRDefault="00B02B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A0F7D81" w14:textId="0D71A9D3" w:rsidR="00E81042" w:rsidRPr="00C070B4" w:rsidRDefault="00B02B07" w:rsidP="00C070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70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NMR </w:t>
      </w:r>
      <w:proofErr w:type="spellStart"/>
      <w:r w:rsidRPr="00C070B4">
        <w:rPr>
          <w:rFonts w:ascii="Times New Roman" w:hAnsi="Times New Roman" w:cs="Times New Roman"/>
          <w:b/>
          <w:bCs/>
          <w:sz w:val="24"/>
          <w:szCs w:val="24"/>
        </w:rPr>
        <w:t>Spectra</w:t>
      </w:r>
      <w:proofErr w:type="spellEnd"/>
    </w:p>
    <w:p w14:paraId="717B4D6E" w14:textId="3B3128A4" w:rsidR="00E8224E" w:rsidRDefault="00E8224E" w:rsidP="00E8224E">
      <w:pPr>
        <w:jc w:val="center"/>
      </w:pPr>
    </w:p>
    <w:p w14:paraId="67F0E468" w14:textId="51CA49AF" w:rsidR="00DB15AF" w:rsidRDefault="00E364E5" w:rsidP="00E8224E">
      <w:pPr>
        <w:jc w:val="center"/>
      </w:pPr>
      <w:r>
        <w:rPr>
          <w:noProof/>
        </w:rPr>
        <w:drawing>
          <wp:inline distT="0" distB="0" distL="0" distR="0" wp14:anchorId="58799A0F" wp14:editId="3AA6741E">
            <wp:extent cx="7657106" cy="4307196"/>
            <wp:effectExtent l="0" t="0" r="1270" b="0"/>
            <wp:docPr id="8" name="Imagen 8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Dia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0961" cy="430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26C97" w14:textId="4A336ED8" w:rsidR="00DB15AF" w:rsidRPr="0068574D" w:rsidRDefault="00DB15AF" w:rsidP="0068574D">
      <w:pPr>
        <w:pStyle w:val="Ttulo2"/>
        <w:jc w:val="center"/>
        <w:rPr>
          <w:rFonts w:ascii="Times New Roman" w:hAnsi="Times New Roman" w:cs="Times New Roman"/>
          <w:color w:val="auto"/>
          <w:lang w:val="en-US"/>
        </w:rPr>
      </w:pPr>
      <w:bookmarkStart w:id="1" w:name="_Toc154862044"/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Fig</w:t>
      </w:r>
      <w:r w:rsidR="00C070B4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1S</w:t>
      </w:r>
      <w:r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68574D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1</w:t>
      </w:r>
      <w:r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H NMR (</w:t>
      </w:r>
      <w:r w:rsidRPr="0068574D">
        <w:rPr>
          <w:rFonts w:ascii="Symbol" w:hAnsi="Symbol" w:cs="Times New Roman"/>
          <w:color w:val="auto"/>
          <w:sz w:val="20"/>
          <w:szCs w:val="20"/>
          <w:lang w:val="en-US"/>
        </w:rPr>
        <w:t>d</w:t>
      </w:r>
      <w:r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ppm, DMSO-d6) at room temperature of </w:t>
      </w:r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2</w:t>
      </w:r>
      <w:r w:rsidR="0013488A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,</w:t>
      </w:r>
      <w:r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2a</w:t>
      </w:r>
      <w:r w:rsidR="0013488A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and </w:t>
      </w:r>
      <w:r w:rsidR="0013488A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2b</w:t>
      </w:r>
      <w:bookmarkEnd w:id="1"/>
    </w:p>
    <w:p w14:paraId="2364AB53" w14:textId="77777777" w:rsidR="00855250" w:rsidRPr="004F5C03" w:rsidRDefault="00855250" w:rsidP="004F5C03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</w:p>
    <w:p w14:paraId="42D271BA" w14:textId="77777777" w:rsidR="00677AC1" w:rsidRPr="0013488A" w:rsidRDefault="00677AC1" w:rsidP="00E822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851F936" w14:textId="5E72D47D" w:rsidR="00E8224E" w:rsidRDefault="00DF6A10" w:rsidP="00E822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64EA6A9" wp14:editId="58E0140C">
            <wp:extent cx="7736620" cy="4351520"/>
            <wp:effectExtent l="0" t="0" r="0" b="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332" cy="436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590E7" w14:textId="7AD21A5B" w:rsidR="00DF6A10" w:rsidRPr="0068574D" w:rsidRDefault="00E8224E" w:rsidP="0068574D">
      <w:pPr>
        <w:pStyle w:val="Ttulo2"/>
        <w:jc w:val="center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2" w:name="_Toc154862045"/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</w:rPr>
        <w:t>Fig</w:t>
      </w:r>
      <w:r w:rsidR="00C070B4" w:rsidRPr="0068574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r w:rsidR="00DB15AF" w:rsidRPr="0068574D">
        <w:rPr>
          <w:rFonts w:ascii="Times New Roman" w:hAnsi="Times New Roman" w:cs="Times New Roman"/>
          <w:b/>
          <w:bCs/>
          <w:color w:val="auto"/>
          <w:sz w:val="20"/>
          <w:szCs w:val="20"/>
        </w:rPr>
        <w:t>2</w:t>
      </w:r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  <w:r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1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H NMR (</w:t>
      </w:r>
      <w:r w:rsidR="00DF6A10" w:rsidRPr="0068574D">
        <w:rPr>
          <w:rFonts w:ascii="Symbol" w:hAnsi="Symbol" w:cs="Times New Roman"/>
          <w:color w:val="auto"/>
          <w:sz w:val="20"/>
          <w:szCs w:val="20"/>
          <w:lang w:val="en-US"/>
        </w:rPr>
        <w:t>d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, ppm, DMSO-d6) at room temperature of bromo</w:t>
      </w:r>
      <w:r w:rsidR="00B60F5D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palladium complexes </w:t>
      </w:r>
      <w:r w:rsidR="00DF6A10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1a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–</w:t>
      </w:r>
      <w:r w:rsidR="00DF6A10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4a</w:t>
      </w:r>
      <w:bookmarkEnd w:id="2"/>
    </w:p>
    <w:p w14:paraId="4840A594" w14:textId="049B663C" w:rsidR="00E8224E" w:rsidRPr="0068574D" w:rsidRDefault="00E8224E" w:rsidP="00E8224E">
      <w:pPr>
        <w:jc w:val="center"/>
        <w:rPr>
          <w:rFonts w:ascii="Times New Roman" w:hAnsi="Times New Roman" w:cs="Times New Roman"/>
          <w:sz w:val="14"/>
          <w:szCs w:val="14"/>
          <w:lang w:val="en-US"/>
        </w:rPr>
      </w:pPr>
    </w:p>
    <w:p w14:paraId="1A004F97" w14:textId="3B709EF0" w:rsidR="00E8224E" w:rsidRPr="00E72DA0" w:rsidRDefault="00E72DA0" w:rsidP="00E8224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6A8E2198" wp14:editId="266D3FB0">
            <wp:extent cx="8258810" cy="4645660"/>
            <wp:effectExtent l="0" t="0" r="8890" b="2540"/>
            <wp:docPr id="3" name="Imagen 3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Dia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A19C4" w14:textId="0D6854AE" w:rsidR="00E8224E" w:rsidRPr="0068574D" w:rsidRDefault="00E8224E" w:rsidP="0068574D">
      <w:pPr>
        <w:pStyle w:val="Ttulo2"/>
        <w:jc w:val="center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3" w:name="_Toc154862046"/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Fig</w:t>
      </w:r>
      <w:r w:rsidR="0013235B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="00DB15AF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3</w:t>
      </w:r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</w:t>
      </w:r>
      <w:r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1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H NMR (</w:t>
      </w:r>
      <w:r w:rsidR="00DF6A10" w:rsidRPr="0068574D">
        <w:rPr>
          <w:rFonts w:ascii="Symbol" w:hAnsi="Symbol" w:cs="Times New Roman"/>
          <w:color w:val="auto"/>
          <w:sz w:val="20"/>
          <w:szCs w:val="20"/>
          <w:lang w:val="en-US"/>
        </w:rPr>
        <w:t>d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ppm, DMSO-d6) at room temperature of </w:t>
      </w:r>
      <w:proofErr w:type="spellStart"/>
      <w:r w:rsidR="00E376CE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iodo</w:t>
      </w:r>
      <w:proofErr w:type="spellEnd"/>
      <w:r w:rsidR="00396ED7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DF6A10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palladium complexes </w:t>
      </w:r>
      <w:r w:rsidR="00DF6A10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1b</w:t>
      </w:r>
      <w:r w:rsidR="00DF6A10" w:rsidRPr="0068574D">
        <w:rPr>
          <w:rFonts w:ascii="Times New Roman" w:hAnsi="Times New Roman" w:cs="Times New Roman"/>
          <w:color w:val="auto"/>
          <w:sz w:val="20"/>
          <w:szCs w:val="8"/>
          <w:lang w:val="en-US"/>
        </w:rPr>
        <w:t>–</w:t>
      </w:r>
      <w:r w:rsidR="00DF6A10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4b</w:t>
      </w:r>
      <w:bookmarkEnd w:id="3"/>
    </w:p>
    <w:p w14:paraId="6140D42D" w14:textId="77777777" w:rsidR="00DB15AF" w:rsidRPr="00255669" w:rsidRDefault="00DB15AF" w:rsidP="00255669">
      <w:pPr>
        <w:pStyle w:val="Ttulo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1CD2556" w14:textId="761E393E" w:rsidR="00DB15AF" w:rsidRDefault="00DB15AF" w:rsidP="00DB15A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086FA09" w14:textId="5532DE25" w:rsidR="00DB15AF" w:rsidRDefault="00DB15AF" w:rsidP="00DB15A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B811819" w14:textId="4286302D" w:rsidR="00DB15AF" w:rsidRDefault="00DB15AF" w:rsidP="00DB15A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0F317EC" w14:textId="3344479A" w:rsidR="00DB15AF" w:rsidRDefault="00DB15AF" w:rsidP="00DB15A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5D7BAF31" wp14:editId="1EB4BDEA">
            <wp:extent cx="7901697" cy="4444779"/>
            <wp:effectExtent l="0" t="0" r="4445" b="0"/>
            <wp:docPr id="6" name="Imagen 6" descr="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bujo en blanco y negro&#10;&#10;Descripción generada automáticamente con confianza me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492" cy="446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2DD08" w14:textId="1941CD78" w:rsidR="00324A13" w:rsidRPr="0068574D" w:rsidRDefault="00FD47DC" w:rsidP="0068574D">
      <w:pPr>
        <w:pStyle w:val="Ttulo2"/>
        <w:jc w:val="center"/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</w:pPr>
      <w:bookmarkStart w:id="4" w:name="_Toc154862047"/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Fig</w:t>
      </w:r>
      <w:r w:rsidR="0013235B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="00DB15AF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4</w:t>
      </w:r>
      <w:r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</w:t>
      </w:r>
      <w:r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DB15AF" w:rsidRPr="0068574D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13</w:t>
      </w:r>
      <w:r w:rsidR="00DB15AF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C{</w:t>
      </w:r>
      <w:r w:rsidR="00DB15AF" w:rsidRPr="0068574D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1</w:t>
      </w:r>
      <w:r w:rsidR="00DB15AF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H} NMR (</w:t>
      </w:r>
      <w:r w:rsidR="00DB15AF" w:rsidRPr="0068574D">
        <w:rPr>
          <w:rFonts w:ascii="Symbol" w:hAnsi="Symbol" w:cs="Times New Roman"/>
          <w:color w:val="auto"/>
          <w:sz w:val="20"/>
          <w:szCs w:val="20"/>
          <w:lang w:val="en-US"/>
        </w:rPr>
        <w:t>d</w:t>
      </w:r>
      <w:r w:rsidR="00DB15AF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ppm, DMSO-d6) at room temperature of </w:t>
      </w:r>
      <w:r w:rsidR="00E376CE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bromo</w:t>
      </w:r>
      <w:r w:rsidR="00396ED7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DB15AF" w:rsidRPr="0068574D">
        <w:rPr>
          <w:rFonts w:ascii="Times New Roman" w:hAnsi="Times New Roman" w:cs="Times New Roman"/>
          <w:color w:val="auto"/>
          <w:sz w:val="20"/>
          <w:szCs w:val="20"/>
          <w:lang w:val="en-US"/>
        </w:rPr>
        <w:t>palladium complexes</w:t>
      </w:r>
      <w:r w:rsidR="00E376CE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1a</w:t>
      </w:r>
      <w:r w:rsidR="00E376CE" w:rsidRPr="0068574D">
        <w:rPr>
          <w:rFonts w:ascii="Times New Roman" w:hAnsi="Times New Roman" w:cs="Times New Roman"/>
          <w:color w:val="auto"/>
          <w:sz w:val="20"/>
          <w:szCs w:val="10"/>
          <w:lang w:val="en-US"/>
        </w:rPr>
        <w:t>–</w:t>
      </w:r>
      <w:r w:rsidR="00E376CE" w:rsidRPr="0068574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4a</w:t>
      </w:r>
      <w:bookmarkEnd w:id="4"/>
    </w:p>
    <w:p w14:paraId="34E2B0FA" w14:textId="289E7E3F" w:rsidR="00E376CE" w:rsidRPr="0013235B" w:rsidRDefault="00E376CE" w:rsidP="00D714A1">
      <w:pPr>
        <w:pStyle w:val="Ttulo2"/>
        <w:jc w:val="center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en-US"/>
        </w:rPr>
      </w:pPr>
    </w:p>
    <w:p w14:paraId="635DF620" w14:textId="26B80F28" w:rsidR="00E376CE" w:rsidRPr="0013235B" w:rsidRDefault="00E376CE" w:rsidP="00D714A1">
      <w:pPr>
        <w:pStyle w:val="Ttulo2"/>
        <w:jc w:val="center"/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en-US"/>
        </w:rPr>
      </w:pPr>
    </w:p>
    <w:p w14:paraId="7E2A29B9" w14:textId="328FA741" w:rsidR="00E376CE" w:rsidRPr="0013235B" w:rsidRDefault="00E376CE" w:rsidP="00DB15A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6AC44A5B" w14:textId="076562B9" w:rsidR="00E376CE" w:rsidRPr="00E376CE" w:rsidRDefault="00E376CE" w:rsidP="00456A27">
      <w:pPr>
        <w:spacing w:after="0" w:line="240" w:lineRule="auto"/>
        <w:jc w:val="center"/>
        <w:rPr>
          <w:noProof/>
          <w:lang w:val="en-US"/>
        </w:rPr>
      </w:pPr>
    </w:p>
    <w:p w14:paraId="578908A1" w14:textId="347BE30E" w:rsidR="00E376CE" w:rsidRPr="00E376CE" w:rsidRDefault="00456A27" w:rsidP="00E376C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lang w:val="en-US"/>
        </w:rPr>
      </w:pPr>
      <w:r>
        <w:rPr>
          <w:rFonts w:ascii="Arial" w:hAnsi="Arial" w:cs="Arial"/>
          <w:noProof/>
          <w:color w:val="000000" w:themeColor="text1"/>
          <w:sz w:val="24"/>
          <w:lang w:val="en-US"/>
        </w:rPr>
        <w:lastRenderedPageBreak/>
        <w:drawing>
          <wp:inline distT="0" distB="0" distL="0" distR="0" wp14:anchorId="0FC257F2" wp14:editId="2C8CCB79">
            <wp:extent cx="8258810" cy="4645660"/>
            <wp:effectExtent l="0" t="0" r="8890" b="2540"/>
            <wp:docPr id="7" name="Imagen 7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Diagrama&#10;&#10;Descripción generada automáticamente con confianza medi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C9F5D" w14:textId="696E0A3C" w:rsidR="00E376CE" w:rsidRPr="00364D18" w:rsidRDefault="00324A13" w:rsidP="00364D18">
      <w:pPr>
        <w:pStyle w:val="Ttulo2"/>
        <w:jc w:val="center"/>
        <w:rPr>
          <w:rFonts w:ascii="Times New Roman" w:hAnsi="Times New Roman" w:cs="Times New Roman"/>
          <w:noProof/>
          <w:color w:val="auto"/>
          <w:sz w:val="20"/>
          <w:szCs w:val="20"/>
          <w:lang w:val="en-US"/>
        </w:rPr>
      </w:pPr>
      <w:bookmarkStart w:id="5" w:name="_Toc154862048"/>
      <w:r w:rsidRPr="00364D18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Fig</w:t>
      </w:r>
      <w:r w:rsidR="00A30ACB" w:rsidRPr="00364D18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  <w:r w:rsidRPr="00364D18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="00DB15AF" w:rsidRPr="00364D18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5</w:t>
      </w:r>
      <w:r w:rsidRPr="00364D18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</w:t>
      </w:r>
      <w:r w:rsidRPr="00364D1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E376CE" w:rsidRPr="00364D18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13</w:t>
      </w:r>
      <w:r w:rsidR="00E376CE" w:rsidRPr="00364D18">
        <w:rPr>
          <w:rFonts w:ascii="Times New Roman" w:hAnsi="Times New Roman" w:cs="Times New Roman"/>
          <w:color w:val="auto"/>
          <w:sz w:val="20"/>
          <w:szCs w:val="20"/>
          <w:lang w:val="en-US"/>
        </w:rPr>
        <w:t>C{</w:t>
      </w:r>
      <w:r w:rsidR="00E376CE" w:rsidRPr="00364D18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1</w:t>
      </w:r>
      <w:r w:rsidR="00E376CE" w:rsidRPr="00364D18">
        <w:rPr>
          <w:rFonts w:ascii="Times New Roman" w:hAnsi="Times New Roman" w:cs="Times New Roman"/>
          <w:color w:val="auto"/>
          <w:sz w:val="20"/>
          <w:szCs w:val="20"/>
          <w:lang w:val="en-US"/>
        </w:rPr>
        <w:t>H} NMR (</w:t>
      </w:r>
      <w:r w:rsidR="00E376CE" w:rsidRPr="00364D18">
        <w:rPr>
          <w:rFonts w:ascii="Symbol" w:hAnsi="Symbol" w:cs="Times New Roman"/>
          <w:color w:val="auto"/>
          <w:sz w:val="20"/>
          <w:szCs w:val="20"/>
          <w:lang w:val="en-US"/>
        </w:rPr>
        <w:t>d</w:t>
      </w:r>
      <w:r w:rsidR="00E376CE" w:rsidRPr="00364D1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ppm, DMSO-d6) at room temperature of </w:t>
      </w:r>
      <w:proofErr w:type="spellStart"/>
      <w:r w:rsidR="00E376CE" w:rsidRPr="00364D18">
        <w:rPr>
          <w:rFonts w:ascii="Times New Roman" w:hAnsi="Times New Roman" w:cs="Times New Roman"/>
          <w:color w:val="auto"/>
          <w:sz w:val="20"/>
          <w:szCs w:val="20"/>
          <w:lang w:val="en-US"/>
        </w:rPr>
        <w:t>iodo</w:t>
      </w:r>
      <w:proofErr w:type="spellEnd"/>
      <w:r w:rsidR="00396ED7" w:rsidRPr="00364D1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E376CE" w:rsidRPr="00364D18">
        <w:rPr>
          <w:rFonts w:ascii="Times New Roman" w:hAnsi="Times New Roman" w:cs="Times New Roman"/>
          <w:color w:val="auto"/>
          <w:sz w:val="20"/>
          <w:szCs w:val="20"/>
          <w:lang w:val="en-US"/>
        </w:rPr>
        <w:t>palladium complexes</w:t>
      </w:r>
      <w:r w:rsidR="00E376CE" w:rsidRPr="00364D18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1b</w:t>
      </w:r>
      <w:r w:rsidR="00E376CE" w:rsidRPr="00364D18">
        <w:rPr>
          <w:rFonts w:ascii="Times New Roman" w:hAnsi="Times New Roman" w:cs="Times New Roman"/>
          <w:color w:val="auto"/>
          <w:sz w:val="20"/>
          <w:szCs w:val="10"/>
          <w:lang w:val="en-US"/>
        </w:rPr>
        <w:t>–</w:t>
      </w:r>
      <w:r w:rsidR="00E376CE" w:rsidRPr="00364D18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4b</w:t>
      </w:r>
      <w:bookmarkEnd w:id="5"/>
    </w:p>
    <w:p w14:paraId="628A7851" w14:textId="77777777" w:rsidR="00E376CE" w:rsidRPr="00D714A1" w:rsidRDefault="00E376CE" w:rsidP="00D714A1">
      <w:pPr>
        <w:pStyle w:val="Ttulo2"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</w:pPr>
    </w:p>
    <w:p w14:paraId="5C961F1F" w14:textId="7536AAD7" w:rsidR="00324A13" w:rsidRPr="00D714A1" w:rsidRDefault="00324A13" w:rsidP="00324A13">
      <w:pPr>
        <w:spacing w:after="0" w:line="360" w:lineRule="auto"/>
        <w:jc w:val="center"/>
        <w:rPr>
          <w:rFonts w:ascii="Arial" w:hAnsi="Arial" w:cs="Arial"/>
          <w:sz w:val="24"/>
          <w:lang w:val="en-US"/>
        </w:rPr>
      </w:pPr>
    </w:p>
    <w:sectPr w:rsidR="00324A13" w:rsidRPr="00D714A1" w:rsidSect="00B02B07">
      <w:footerReference w:type="default" r:id="rId12"/>
      <w:pgSz w:w="15840" w:h="12240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EF41" w14:textId="77777777" w:rsidR="0083123E" w:rsidRDefault="0083123E" w:rsidP="00E81042">
      <w:pPr>
        <w:spacing w:after="0" w:line="240" w:lineRule="auto"/>
      </w:pPr>
      <w:r>
        <w:separator/>
      </w:r>
    </w:p>
  </w:endnote>
  <w:endnote w:type="continuationSeparator" w:id="0">
    <w:p w14:paraId="26B3684B" w14:textId="77777777" w:rsidR="0083123E" w:rsidRDefault="0083123E" w:rsidP="00E8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0616130"/>
      <w:docPartObj>
        <w:docPartGallery w:val="Page Numbers (Bottom of Page)"/>
        <w:docPartUnique/>
      </w:docPartObj>
    </w:sdtPr>
    <w:sdtEndPr/>
    <w:sdtContent>
      <w:p w14:paraId="5E2696A7" w14:textId="6EDB1CF8" w:rsidR="00E81042" w:rsidRDefault="00E8104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FB4398E" w14:textId="77777777" w:rsidR="00E81042" w:rsidRDefault="00E810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3F2A" w14:textId="77777777" w:rsidR="0083123E" w:rsidRDefault="0083123E" w:rsidP="00E81042">
      <w:pPr>
        <w:spacing w:after="0" w:line="240" w:lineRule="auto"/>
      </w:pPr>
      <w:r>
        <w:separator/>
      </w:r>
    </w:p>
  </w:footnote>
  <w:footnote w:type="continuationSeparator" w:id="0">
    <w:p w14:paraId="2A3B1F8E" w14:textId="77777777" w:rsidR="0083123E" w:rsidRDefault="0083123E" w:rsidP="00E81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4E"/>
    <w:rsid w:val="0013235B"/>
    <w:rsid w:val="0013488A"/>
    <w:rsid w:val="00166466"/>
    <w:rsid w:val="00237A96"/>
    <w:rsid w:val="00255669"/>
    <w:rsid w:val="00324A13"/>
    <w:rsid w:val="00364D18"/>
    <w:rsid w:val="00396ED7"/>
    <w:rsid w:val="003B403D"/>
    <w:rsid w:val="003F38E4"/>
    <w:rsid w:val="00456A27"/>
    <w:rsid w:val="004952E2"/>
    <w:rsid w:val="004F5C03"/>
    <w:rsid w:val="005C55ED"/>
    <w:rsid w:val="00614151"/>
    <w:rsid w:val="00677AC1"/>
    <w:rsid w:val="0068574D"/>
    <w:rsid w:val="006B4605"/>
    <w:rsid w:val="0083123E"/>
    <w:rsid w:val="00855250"/>
    <w:rsid w:val="008A62E2"/>
    <w:rsid w:val="008C6721"/>
    <w:rsid w:val="00980A48"/>
    <w:rsid w:val="009B4E04"/>
    <w:rsid w:val="00A30ACB"/>
    <w:rsid w:val="00A92B74"/>
    <w:rsid w:val="00B02B07"/>
    <w:rsid w:val="00B60F5D"/>
    <w:rsid w:val="00C070B4"/>
    <w:rsid w:val="00D55DB1"/>
    <w:rsid w:val="00D60E19"/>
    <w:rsid w:val="00D714A1"/>
    <w:rsid w:val="00DB15AF"/>
    <w:rsid w:val="00DC74E3"/>
    <w:rsid w:val="00DF6A10"/>
    <w:rsid w:val="00E364E5"/>
    <w:rsid w:val="00E376CE"/>
    <w:rsid w:val="00E72DA0"/>
    <w:rsid w:val="00E81042"/>
    <w:rsid w:val="00E8224E"/>
    <w:rsid w:val="00F072C1"/>
    <w:rsid w:val="00F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13461"/>
  <w15:chartTrackingRefBased/>
  <w15:docId w15:val="{5628046C-0561-4938-9853-4E7B00FB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24E"/>
  </w:style>
  <w:style w:type="paragraph" w:styleId="Ttulo1">
    <w:name w:val="heading 1"/>
    <w:basedOn w:val="Normal"/>
    <w:next w:val="Normal"/>
    <w:link w:val="Ttulo1Car"/>
    <w:uiPriority w:val="9"/>
    <w:qFormat/>
    <w:rsid w:val="00E810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2B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1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E81042"/>
    <w:pPr>
      <w:outlineLvl w:val="9"/>
    </w:pPr>
    <w:rPr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E81042"/>
    <w:pPr>
      <w:spacing w:after="100"/>
      <w:ind w:left="220"/>
    </w:pPr>
    <w:rPr>
      <w:rFonts w:eastAsiaTheme="minorEastAsia" w:cs="Times New Roman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E81042"/>
    <w:pPr>
      <w:spacing w:after="100"/>
    </w:pPr>
    <w:rPr>
      <w:rFonts w:eastAsiaTheme="minorEastAsia" w:cs="Times New Roman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E81042"/>
    <w:pPr>
      <w:spacing w:after="100"/>
      <w:ind w:left="440"/>
    </w:pPr>
    <w:rPr>
      <w:rFonts w:eastAsiaTheme="minorEastAsia" w:cs="Times New Roman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E810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042"/>
  </w:style>
  <w:style w:type="paragraph" w:styleId="Piedepgina">
    <w:name w:val="footer"/>
    <w:basedOn w:val="Normal"/>
    <w:link w:val="PiedepginaCar"/>
    <w:uiPriority w:val="99"/>
    <w:unhideWhenUsed/>
    <w:rsid w:val="00E810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042"/>
  </w:style>
  <w:style w:type="character" w:customStyle="1" w:styleId="Ttulo2Car">
    <w:name w:val="Título 2 Car"/>
    <w:basedOn w:val="Fuentedeprrafopredeter"/>
    <w:link w:val="Ttulo2"/>
    <w:uiPriority w:val="9"/>
    <w:rsid w:val="00B02B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3F38E4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1664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16646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66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475D7-8FD8-45B1-9EB3-6C40F44F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Gonzalez</dc:creator>
  <cp:keywords/>
  <dc:description/>
  <cp:lastModifiedBy>Noemí Andrade</cp:lastModifiedBy>
  <cp:revision>35</cp:revision>
  <dcterms:created xsi:type="dcterms:W3CDTF">2022-06-29T02:25:00Z</dcterms:created>
  <dcterms:modified xsi:type="dcterms:W3CDTF">2023-12-31T02:54:00Z</dcterms:modified>
</cp:coreProperties>
</file>