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ED828" w14:textId="77777777" w:rsidR="00F73FD6" w:rsidRDefault="00F73FD6" w:rsidP="00F73FD6">
      <w:pPr>
        <w:tabs>
          <w:tab w:val="left" w:pos="377"/>
        </w:tabs>
        <w:ind w:firstLineChars="0" w:firstLine="0"/>
        <w:jc w:val="center"/>
        <w:rPr>
          <w:bCs/>
          <w:szCs w:val="21"/>
          <w:highlight w:val="yellow"/>
        </w:rPr>
      </w:pPr>
      <w:r>
        <w:rPr>
          <w:bCs/>
          <w:szCs w:val="21"/>
          <w:highlight w:val="yellow"/>
        </w:rPr>
        <w:t>Table 6 Clamping scheme</w:t>
      </w:r>
    </w:p>
    <w:tbl>
      <w:tblPr>
        <w:tblStyle w:val="TableGrid"/>
        <w:tblW w:w="0" w:type="auto"/>
        <w:tblInd w:w="0" w:type="dxa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8"/>
        <w:gridCol w:w="2517"/>
        <w:gridCol w:w="5944"/>
      </w:tblGrid>
      <w:tr w:rsidR="00F73FD6" w14:paraId="397F128E" w14:textId="77777777" w:rsidTr="00F73FD6">
        <w:trPr>
          <w:trHeight w:val="340"/>
        </w:trPr>
        <w:tc>
          <w:tcPr>
            <w:tcW w:w="12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E738FE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Clamping </w:t>
            </w:r>
            <w:r>
              <w:rPr>
                <w:bCs/>
                <w:color w:val="000000" w:themeColor="text1"/>
                <w:szCs w:val="21"/>
              </w:rPr>
              <w:t>scheme</w:t>
            </w:r>
          </w:p>
        </w:tc>
        <w:tc>
          <w:tcPr>
            <w:tcW w:w="25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824688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Introduction </w:t>
            </w:r>
          </w:p>
        </w:tc>
        <w:tc>
          <w:tcPr>
            <w:tcW w:w="59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D8C80B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Sketch map of clamps</w:t>
            </w:r>
          </w:p>
        </w:tc>
      </w:tr>
      <w:tr w:rsidR="00F73FD6" w14:paraId="1156C4B2" w14:textId="77777777" w:rsidTr="00F73FD6">
        <w:trPr>
          <w:trHeight w:val="850"/>
        </w:trPr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AF7B324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Original scheme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BA058F2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No reduction in clamps</w:t>
            </w:r>
          </w:p>
          <w:p w14:paraId="01813933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Number: 90</w:t>
            </w:r>
          </w:p>
        </w:tc>
        <w:tc>
          <w:tcPr>
            <w:tcW w:w="59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7C019D" w14:textId="23F8543C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1C1F9241" wp14:editId="00DFB5FD">
                  <wp:extent cx="3578860" cy="493395"/>
                  <wp:effectExtent l="0" t="0" r="2540" b="1905"/>
                  <wp:docPr id="1592025508" name="Picture 4" descr="A silver rectangular object with purpl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2025508" name="Picture 4" descr="A silver rectangular object with purple do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513" b="95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8860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3FD6" w14:paraId="3ED4BD53" w14:textId="77777777" w:rsidTr="00F73FD6">
        <w:trPr>
          <w:trHeight w:val="85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4ABBE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Scheme one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FD7203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Reduction of clamps at the upper wall panel and lower wall panel</w:t>
            </w:r>
          </w:p>
          <w:p w14:paraId="050BBCB4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Number: 82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2F02D" w14:textId="600AB15B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023A8343" wp14:editId="382BBC33">
                  <wp:extent cx="3590290" cy="476885"/>
                  <wp:effectExtent l="0" t="0" r="0" b="0"/>
                  <wp:docPr id="1937046" name="Picture 3" descr="A close-up of a roa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7046" name="Picture 3" descr="A close-up of a roa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0290" cy="476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3FD6" w14:paraId="0D831C4F" w14:textId="77777777" w:rsidTr="00F73FD6">
        <w:trPr>
          <w:trHeight w:val="850"/>
        </w:trPr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FDDDE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Scheme two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F306B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Reduction of clamps at the upper and lower panels of the window</w:t>
            </w:r>
          </w:p>
          <w:p w14:paraId="2E113724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Number: 82</w:t>
            </w:r>
          </w:p>
        </w:tc>
        <w:tc>
          <w:tcPr>
            <w:tcW w:w="59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D2862" w14:textId="00616CBD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19CA44EF" wp14:editId="6B1FA5E2">
                  <wp:extent cx="3612515" cy="493395"/>
                  <wp:effectExtent l="0" t="0" r="6985" b="1905"/>
                  <wp:docPr id="672410079" name="Picture 2" descr="A silver rectangular object with purpl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410079" name="Picture 2" descr="A silver rectangular object with purple do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2515" cy="493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3FD6" w14:paraId="0AC8CFD6" w14:textId="77777777" w:rsidTr="00F73FD6">
        <w:trPr>
          <w:trHeight w:val="850"/>
        </w:trPr>
        <w:tc>
          <w:tcPr>
            <w:tcW w:w="123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E1BAF8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Scheme three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3CEA5BE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Retain clamps only on the window </w:t>
            </w:r>
            <w:proofErr w:type="gramStart"/>
            <w:r>
              <w:rPr>
                <w:bCs/>
                <w:szCs w:val="21"/>
              </w:rPr>
              <w:t>panel</w:t>
            </w:r>
            <w:proofErr w:type="gramEnd"/>
          </w:p>
          <w:p w14:paraId="09B9485D" w14:textId="77777777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Number: 74</w:t>
            </w:r>
          </w:p>
        </w:tc>
        <w:tc>
          <w:tcPr>
            <w:tcW w:w="59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19BF33" w14:textId="3D4078EC" w:rsidR="00F73FD6" w:rsidRDefault="00F73FD6">
            <w:pPr>
              <w:widowControl/>
              <w:tabs>
                <w:tab w:val="left" w:pos="377"/>
              </w:tabs>
              <w:snapToGrid w:val="0"/>
              <w:ind w:firstLineChars="0" w:firstLine="0"/>
              <w:jc w:val="center"/>
              <w:rPr>
                <w:bCs/>
                <w:szCs w:val="21"/>
              </w:rPr>
            </w:pPr>
            <w:r>
              <w:rPr>
                <w:noProof/>
                <w:szCs w:val="21"/>
              </w:rPr>
              <w:drawing>
                <wp:inline distT="0" distB="0" distL="0" distR="0" wp14:anchorId="7FC34303" wp14:editId="08C43B32">
                  <wp:extent cx="3578860" cy="465455"/>
                  <wp:effectExtent l="0" t="0" r="2540" b="0"/>
                  <wp:docPr id="851491495" name="Picture 1" descr="A grey rectangular object with purpl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1491495" name="Picture 1" descr="A grey rectangular object with purple dot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8860" cy="46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7BCE106" w14:textId="77777777" w:rsidR="00AD1398" w:rsidRDefault="00AD1398">
      <w:pPr>
        <w:ind w:firstLine="420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FD6"/>
    <w:rsid w:val="005374DE"/>
    <w:rsid w:val="00AD1398"/>
    <w:rsid w:val="00F7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0F4D3"/>
  <w15:chartTrackingRefBased/>
  <w15:docId w15:val="{7CF37053-067C-4F12-A4FC-E39FF76E6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BodyText"/>
    <w:autoRedefine/>
    <w:qFormat/>
    <w:rsid w:val="00F73FD6"/>
    <w:pPr>
      <w:widowControl w:val="0"/>
      <w:spacing w:after="0" w:line="240" w:lineRule="auto"/>
      <w:ind w:firstLineChars="200" w:firstLine="600"/>
      <w:jc w:val="both"/>
    </w:pPr>
    <w:rPr>
      <w:rFonts w:ascii="Times New Roman" w:eastAsia="SimSun" w:hAnsi="Times New Roman" w:cs="Times New Roman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qFormat/>
    <w:rsid w:val="00F73FD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F73FD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73FD6"/>
    <w:rPr>
      <w:rFonts w:ascii="Times New Roman" w:eastAsia="SimSun" w:hAnsi="Times New Roman" w:cs="Times New Roman"/>
      <w:sz w:val="21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2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>Springer Nature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2024-02-07T09:40:00Z</dcterms:created>
  <dcterms:modified xsi:type="dcterms:W3CDTF">2024-02-07T09:41:00Z</dcterms:modified>
</cp:coreProperties>
</file>