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19AD28" w14:textId="77777777" w:rsidR="00B5097A" w:rsidRDefault="00B5097A" w:rsidP="00B5097A">
      <w:pPr>
        <w:spacing w:line="360" w:lineRule="auto"/>
      </w:pPr>
      <w:r>
        <w:rPr>
          <w:rFonts w:cs="Times New Roman"/>
          <w:b/>
          <w:bCs/>
          <w:lang w:val="en-US"/>
        </w:rPr>
        <w:t xml:space="preserve">Table </w:t>
      </w:r>
      <w:r>
        <w:rPr>
          <w:rFonts w:cs="Times New Roman"/>
          <w:b/>
          <w:bCs/>
          <w:lang w:val="en-US"/>
        </w:rPr>
        <w:fldChar w:fldCharType="begin"/>
      </w:r>
      <w:r>
        <w:rPr>
          <w:rFonts w:cs="Times New Roman"/>
          <w:b/>
          <w:bCs/>
          <w:lang w:val="en-US"/>
        </w:rPr>
        <w:instrText xml:space="preserve"> SEQ Table \* ARABIC </w:instrText>
      </w:r>
      <w:r>
        <w:rPr>
          <w:rFonts w:cs="Times New Roman"/>
          <w:b/>
          <w:bCs/>
          <w:lang w:val="en-US"/>
        </w:rPr>
        <w:fldChar w:fldCharType="separate"/>
      </w:r>
      <w:r>
        <w:rPr>
          <w:rFonts w:cs="Times New Roman"/>
          <w:b/>
          <w:bCs/>
          <w:lang w:val="en-US"/>
        </w:rPr>
        <w:t>5</w:t>
      </w:r>
      <w:r>
        <w:rPr>
          <w:rFonts w:cs="Times New Roman"/>
          <w:b/>
          <w:bCs/>
          <w:lang w:val="en-US"/>
        </w:rPr>
        <w:fldChar w:fldCharType="end"/>
      </w:r>
      <w:r>
        <w:rPr>
          <w:rFonts w:cs="Times New Roman"/>
          <w:b/>
          <w:bCs/>
          <w:lang w:val="en-US"/>
        </w:rPr>
        <w:t>:</w:t>
      </w:r>
      <w:r>
        <w:rPr>
          <w:rFonts w:cs="Times New Roman"/>
          <w:lang w:val="en-US"/>
        </w:rPr>
        <w:t xml:space="preserve"> Docking scores of leave and seed </w:t>
      </w:r>
      <w:r>
        <w:rPr>
          <w:rFonts w:ascii="Times" w:hAnsi="Times" w:cs="Times New Roman"/>
          <w:lang w:val="en-US"/>
        </w:rPr>
        <w:t>compounds</w:t>
      </w:r>
      <w:r>
        <w:rPr>
          <w:rFonts w:cs="Times New Roman"/>
          <w:lang w:val="en-US"/>
        </w:rPr>
        <w:t xml:space="preserve"> on human DPP4 (2rgu.pdb), human PrxV (3mng.pdb) and Human serine/threonine kinase (2vwi.pdb) protein targets. </w:t>
      </w:r>
    </w:p>
    <w:tbl>
      <w:tblPr>
        <w:tblW w:w="9346" w:type="dxa"/>
        <w:tblInd w:w="-3" w:type="dxa"/>
        <w:tblLayout w:type="fixed"/>
        <w:tblCellMar>
          <w:left w:w="7" w:type="dxa"/>
          <w:right w:w="7" w:type="dxa"/>
        </w:tblCellMar>
        <w:tblLook w:val="04A0" w:firstRow="1" w:lastRow="0" w:firstColumn="1" w:lastColumn="0" w:noHBand="0" w:noVBand="1"/>
      </w:tblPr>
      <w:tblGrid>
        <w:gridCol w:w="1679"/>
        <w:gridCol w:w="2477"/>
        <w:gridCol w:w="2666"/>
        <w:gridCol w:w="838"/>
        <w:gridCol w:w="815"/>
        <w:gridCol w:w="871"/>
      </w:tblGrid>
      <w:tr w:rsidR="00B5097A" w14:paraId="22B7CBC7" w14:textId="77777777" w:rsidTr="00E20C54">
        <w:tc>
          <w:tcPr>
            <w:tcW w:w="1678" w:type="dxa"/>
            <w:vMerge w:val="restar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B2B2B2"/>
          </w:tcPr>
          <w:p w14:paraId="4B14A0F6" w14:textId="77777777" w:rsidR="00B5097A" w:rsidRDefault="00B5097A" w:rsidP="00E20C54">
            <w:pPr>
              <w:pStyle w:val="BodyText"/>
            </w:pPr>
          </w:p>
          <w:p w14:paraId="716FD781" w14:textId="77777777" w:rsidR="00B5097A" w:rsidRDefault="00B5097A" w:rsidP="00E20C54">
            <w:pPr>
              <w:pStyle w:val="BodyText"/>
            </w:pPr>
            <w:r>
              <w:t>COMPOUNDS</w:t>
            </w:r>
          </w:p>
        </w:tc>
        <w:tc>
          <w:tcPr>
            <w:tcW w:w="2477" w:type="dxa"/>
            <w:vMerge w:val="restart"/>
            <w:tcBorders>
              <w:top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B2B2B2"/>
          </w:tcPr>
          <w:p w14:paraId="6AAB5D68" w14:textId="77777777" w:rsidR="00B5097A" w:rsidRDefault="00B5097A" w:rsidP="00E20C54">
            <w:pPr>
              <w:pStyle w:val="BodyText"/>
            </w:pPr>
          </w:p>
          <w:p w14:paraId="4B2B4E33" w14:textId="77777777" w:rsidR="00B5097A" w:rsidRDefault="00B5097A" w:rsidP="00E20C54">
            <w:pPr>
              <w:pStyle w:val="BodyText"/>
            </w:pPr>
            <w:r>
              <w:t>Names</w:t>
            </w:r>
          </w:p>
        </w:tc>
        <w:tc>
          <w:tcPr>
            <w:tcW w:w="2666" w:type="dxa"/>
            <w:vMerge w:val="restart"/>
            <w:tcBorders>
              <w:top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B2B2B2"/>
          </w:tcPr>
          <w:p w14:paraId="5763D830" w14:textId="77777777" w:rsidR="00B5097A" w:rsidRDefault="00B5097A" w:rsidP="00E20C54">
            <w:pPr>
              <w:pStyle w:val="BodyText"/>
            </w:pPr>
          </w:p>
          <w:p w14:paraId="2C69853A" w14:textId="77777777" w:rsidR="00B5097A" w:rsidRDefault="00B5097A" w:rsidP="00E20C54">
            <w:pPr>
              <w:pStyle w:val="BodyText"/>
            </w:pPr>
            <w:r>
              <w:t>Chemical Structures</w:t>
            </w:r>
          </w:p>
        </w:tc>
        <w:tc>
          <w:tcPr>
            <w:tcW w:w="2524" w:type="dxa"/>
            <w:gridSpan w:val="3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B2B2B2"/>
          </w:tcPr>
          <w:p w14:paraId="6728C91A" w14:textId="77777777" w:rsidR="00B5097A" w:rsidRDefault="00B5097A" w:rsidP="00E20C54">
            <w:pPr>
              <w:pStyle w:val="BodyText"/>
            </w:pPr>
            <w:r>
              <w:t>Binding Affinity (kcal/mol)</w:t>
            </w:r>
          </w:p>
        </w:tc>
      </w:tr>
      <w:tr w:rsidR="00B5097A" w14:paraId="68765F9B" w14:textId="77777777" w:rsidTr="00E20C54">
        <w:tc>
          <w:tcPr>
            <w:tcW w:w="1678" w:type="dxa"/>
            <w:vMerge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 w14:paraId="00116943" w14:textId="77777777" w:rsidR="00B5097A" w:rsidRDefault="00B5097A" w:rsidP="00E20C54">
            <w:pPr>
              <w:widowControl w:val="0"/>
              <w:jc w:val="left"/>
              <w:rPr>
                <w:rFonts w:ascii="Liberation Sans" w:hAnsi="Liberation Sans"/>
                <w:color w:val="000000"/>
                <w:sz w:val="24"/>
                <w:szCs w:val="24"/>
              </w:rPr>
            </w:pPr>
          </w:p>
        </w:tc>
        <w:tc>
          <w:tcPr>
            <w:tcW w:w="2477" w:type="dxa"/>
            <w:vMerge/>
            <w:tcBorders>
              <w:bottom w:val="single" w:sz="6" w:space="0" w:color="666666"/>
              <w:right w:val="single" w:sz="6" w:space="0" w:color="666666"/>
            </w:tcBorders>
          </w:tcPr>
          <w:p w14:paraId="36FFEC42" w14:textId="77777777" w:rsidR="00B5097A" w:rsidRDefault="00B5097A" w:rsidP="00E20C54">
            <w:pPr>
              <w:widowControl w:val="0"/>
              <w:jc w:val="left"/>
              <w:rPr>
                <w:rFonts w:ascii="Liberation Sans" w:hAnsi="Liberation Sans"/>
                <w:color w:val="000000"/>
                <w:sz w:val="24"/>
                <w:szCs w:val="24"/>
              </w:rPr>
            </w:pPr>
          </w:p>
        </w:tc>
        <w:tc>
          <w:tcPr>
            <w:tcW w:w="2666" w:type="dxa"/>
            <w:vMerge/>
            <w:tcBorders>
              <w:bottom w:val="single" w:sz="6" w:space="0" w:color="666666"/>
              <w:right w:val="single" w:sz="6" w:space="0" w:color="666666"/>
            </w:tcBorders>
          </w:tcPr>
          <w:p w14:paraId="13176D4F" w14:textId="77777777" w:rsidR="00B5097A" w:rsidRDefault="00B5097A" w:rsidP="00E20C54">
            <w:pPr>
              <w:widowControl w:val="0"/>
              <w:jc w:val="left"/>
              <w:rPr>
                <w:rFonts w:ascii="Liberation Sans" w:hAnsi="Liberation Sans"/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  <w:tcBorders>
              <w:bottom w:val="single" w:sz="6" w:space="0" w:color="666666"/>
              <w:right w:val="single" w:sz="6" w:space="0" w:color="666666"/>
            </w:tcBorders>
          </w:tcPr>
          <w:p w14:paraId="04C91BD6" w14:textId="77777777" w:rsidR="00B5097A" w:rsidRDefault="00B5097A" w:rsidP="00E20C54">
            <w:pPr>
              <w:pStyle w:val="BodyText"/>
            </w:pPr>
            <w:r>
              <w:t>2RGU</w:t>
            </w:r>
          </w:p>
        </w:tc>
        <w:tc>
          <w:tcPr>
            <w:tcW w:w="815" w:type="dxa"/>
            <w:tcBorders>
              <w:bottom w:val="single" w:sz="6" w:space="0" w:color="666666"/>
              <w:right w:val="single" w:sz="6" w:space="0" w:color="666666"/>
            </w:tcBorders>
          </w:tcPr>
          <w:p w14:paraId="323D93B2" w14:textId="77777777" w:rsidR="00B5097A" w:rsidRDefault="00B5097A" w:rsidP="00E20C54">
            <w:pPr>
              <w:pStyle w:val="BodyText"/>
            </w:pPr>
            <w:r>
              <w:t>2VWI</w:t>
            </w:r>
          </w:p>
        </w:tc>
        <w:tc>
          <w:tcPr>
            <w:tcW w:w="871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 w14:paraId="7F57DAEB" w14:textId="77777777" w:rsidR="00B5097A" w:rsidRDefault="00B5097A" w:rsidP="00E20C54">
            <w:pPr>
              <w:pStyle w:val="BodyText"/>
            </w:pPr>
            <w:r>
              <w:t>3MNG</w:t>
            </w:r>
          </w:p>
        </w:tc>
      </w:tr>
      <w:tr w:rsidR="00B5097A" w14:paraId="41BFDD00" w14:textId="77777777" w:rsidTr="00E20C54">
        <w:tc>
          <w:tcPr>
            <w:tcW w:w="1678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203EAF6D" w14:textId="77777777" w:rsidR="00B5097A" w:rsidRDefault="00B5097A" w:rsidP="00E20C54">
            <w:pPr>
              <w:pStyle w:val="BodyText"/>
            </w:pPr>
            <w:r>
              <w:t>L01</w:t>
            </w:r>
          </w:p>
        </w:tc>
        <w:tc>
          <w:tcPr>
            <w:tcW w:w="2477" w:type="dxa"/>
            <w:tcBorders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1FDCB494" w14:textId="77777777" w:rsidR="00B5097A" w:rsidRDefault="00B5097A" w:rsidP="00E20C54">
            <w:pPr>
              <w:pStyle w:val="BodyText"/>
            </w:pPr>
            <w:r>
              <w:t>Stigmasta-5,22-dien-3-ol</w:t>
            </w:r>
          </w:p>
        </w:tc>
        <w:tc>
          <w:tcPr>
            <w:tcW w:w="2666" w:type="dxa"/>
            <w:tcBorders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71084C48" w14:textId="77777777" w:rsidR="00B5097A" w:rsidRDefault="00B5097A" w:rsidP="00E20C54">
            <w:pPr>
              <w:pStyle w:val="BodyText"/>
            </w:pPr>
            <w:r>
              <w:rPr>
                <w:noProof/>
              </w:rPr>
              <w:drawing>
                <wp:inline distT="0" distB="0" distL="0" distR="0" wp14:anchorId="74DD4D08" wp14:editId="68E11D0C">
                  <wp:extent cx="1557020" cy="986155"/>
                  <wp:effectExtent l="0" t="0" r="0" b="0"/>
                  <wp:docPr id="4" name="ole_rId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ole_rId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7020" cy="986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8" w:type="dxa"/>
            <w:tcBorders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66636109" w14:textId="77777777" w:rsidR="00B5097A" w:rsidRDefault="00B5097A" w:rsidP="00E20C54">
            <w:pPr>
              <w:pStyle w:val="BodyText"/>
            </w:pPr>
            <w:r>
              <w:t>-8.5</w:t>
            </w:r>
          </w:p>
        </w:tc>
        <w:tc>
          <w:tcPr>
            <w:tcW w:w="815" w:type="dxa"/>
            <w:tcBorders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0D8E9247" w14:textId="77777777" w:rsidR="00B5097A" w:rsidRDefault="00B5097A" w:rsidP="00E20C54">
            <w:pPr>
              <w:pStyle w:val="BodyText"/>
            </w:pPr>
            <w:r>
              <w:t>-7.7</w:t>
            </w:r>
          </w:p>
        </w:tc>
        <w:tc>
          <w:tcPr>
            <w:tcW w:w="871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318E78DF" w14:textId="77777777" w:rsidR="00B5097A" w:rsidRDefault="00B5097A" w:rsidP="00E20C54">
            <w:pPr>
              <w:pStyle w:val="BodyText"/>
            </w:pPr>
            <w:r>
              <w:t>-6.5</w:t>
            </w:r>
          </w:p>
        </w:tc>
      </w:tr>
      <w:tr w:rsidR="00B5097A" w14:paraId="4FAA0BC6" w14:textId="77777777" w:rsidTr="00E20C54">
        <w:tc>
          <w:tcPr>
            <w:tcW w:w="1678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 w14:paraId="788E289B" w14:textId="77777777" w:rsidR="00B5097A" w:rsidRDefault="00B5097A" w:rsidP="00E20C54">
            <w:pPr>
              <w:pStyle w:val="BodyText"/>
            </w:pPr>
            <w:r>
              <w:t>L02</w:t>
            </w:r>
          </w:p>
        </w:tc>
        <w:tc>
          <w:tcPr>
            <w:tcW w:w="2477" w:type="dxa"/>
            <w:tcBorders>
              <w:bottom w:val="single" w:sz="6" w:space="0" w:color="666666"/>
              <w:right w:val="single" w:sz="6" w:space="0" w:color="666666"/>
            </w:tcBorders>
          </w:tcPr>
          <w:p w14:paraId="00B8B9D3" w14:textId="77777777" w:rsidR="00B5097A" w:rsidRDefault="00B5097A" w:rsidP="00E20C54">
            <w:pPr>
              <w:pStyle w:val="BodyText"/>
            </w:pPr>
            <w:r>
              <w:t>campestenol</w:t>
            </w:r>
          </w:p>
        </w:tc>
        <w:tc>
          <w:tcPr>
            <w:tcW w:w="2666" w:type="dxa"/>
            <w:tcBorders>
              <w:bottom w:val="single" w:sz="6" w:space="0" w:color="666666"/>
              <w:right w:val="single" w:sz="6" w:space="0" w:color="666666"/>
            </w:tcBorders>
          </w:tcPr>
          <w:p w14:paraId="49BD7C57" w14:textId="77777777" w:rsidR="00B5097A" w:rsidRDefault="00B5097A" w:rsidP="00E20C54">
            <w:pPr>
              <w:pStyle w:val="BodyText"/>
            </w:pPr>
            <w:r>
              <w:rPr>
                <w:noProof/>
              </w:rPr>
              <w:drawing>
                <wp:inline distT="0" distB="0" distL="0" distR="0" wp14:anchorId="1F2439FE" wp14:editId="4BD17693">
                  <wp:extent cx="1557020" cy="1086485"/>
                  <wp:effectExtent l="0" t="0" r="0" b="0"/>
                  <wp:docPr id="5" name="ole_rId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ole_rId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7020" cy="1086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8" w:type="dxa"/>
            <w:tcBorders>
              <w:bottom w:val="single" w:sz="6" w:space="0" w:color="666666"/>
              <w:right w:val="single" w:sz="6" w:space="0" w:color="666666"/>
            </w:tcBorders>
          </w:tcPr>
          <w:p w14:paraId="0557E14A" w14:textId="77777777" w:rsidR="00B5097A" w:rsidRDefault="00B5097A" w:rsidP="00E20C54">
            <w:pPr>
              <w:pStyle w:val="BodyText"/>
            </w:pPr>
            <w:r>
              <w:t>-7.9</w:t>
            </w:r>
          </w:p>
        </w:tc>
        <w:tc>
          <w:tcPr>
            <w:tcW w:w="815" w:type="dxa"/>
            <w:tcBorders>
              <w:bottom w:val="single" w:sz="6" w:space="0" w:color="666666"/>
              <w:right w:val="single" w:sz="6" w:space="0" w:color="666666"/>
            </w:tcBorders>
          </w:tcPr>
          <w:p w14:paraId="176A7DFF" w14:textId="77777777" w:rsidR="00B5097A" w:rsidRDefault="00B5097A" w:rsidP="00E20C54">
            <w:pPr>
              <w:pStyle w:val="BodyText"/>
            </w:pPr>
            <w:r>
              <w:t>-7.4</w:t>
            </w:r>
          </w:p>
        </w:tc>
        <w:tc>
          <w:tcPr>
            <w:tcW w:w="871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 w14:paraId="6B705642" w14:textId="77777777" w:rsidR="00B5097A" w:rsidRDefault="00B5097A" w:rsidP="00E20C54">
            <w:pPr>
              <w:pStyle w:val="BodyText"/>
            </w:pPr>
            <w:r>
              <w:t>-6.3</w:t>
            </w:r>
          </w:p>
        </w:tc>
      </w:tr>
      <w:tr w:rsidR="00B5097A" w14:paraId="2D22352C" w14:textId="77777777" w:rsidTr="00E20C54">
        <w:tc>
          <w:tcPr>
            <w:tcW w:w="1678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4992970D" w14:textId="77777777" w:rsidR="00B5097A" w:rsidRDefault="00B5097A" w:rsidP="00E20C54">
            <w:pPr>
              <w:pStyle w:val="BodyText"/>
            </w:pPr>
            <w:r>
              <w:t>L03</w:t>
            </w:r>
          </w:p>
        </w:tc>
        <w:tc>
          <w:tcPr>
            <w:tcW w:w="2477" w:type="dxa"/>
            <w:tcBorders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17B9ABAF" w14:textId="77777777" w:rsidR="00B5097A" w:rsidRDefault="00B5097A" w:rsidP="00E20C54">
            <w:pPr>
              <w:pStyle w:val="BodyText"/>
            </w:pPr>
            <w:r>
              <w:t>2(1H)-Naphthalenone</w:t>
            </w:r>
          </w:p>
        </w:tc>
        <w:tc>
          <w:tcPr>
            <w:tcW w:w="2666" w:type="dxa"/>
            <w:tcBorders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48FC29DF" w14:textId="77777777" w:rsidR="00B5097A" w:rsidRDefault="00B5097A" w:rsidP="00E20C54">
            <w:pPr>
              <w:pStyle w:val="BodyText"/>
            </w:pPr>
            <w:r>
              <w:rPr>
                <w:noProof/>
              </w:rPr>
              <w:drawing>
                <wp:inline distT="0" distB="0" distL="0" distR="0" wp14:anchorId="3DBED32C" wp14:editId="5CB81CCB">
                  <wp:extent cx="1362075" cy="704850"/>
                  <wp:effectExtent l="0" t="0" r="0" b="0"/>
                  <wp:docPr id="6" name="ole_rId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ole_rId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8" w:type="dxa"/>
            <w:tcBorders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0CDF2CED" w14:textId="77777777" w:rsidR="00B5097A" w:rsidRDefault="00B5097A" w:rsidP="00E20C54">
            <w:pPr>
              <w:pStyle w:val="BodyText"/>
            </w:pPr>
            <w:r>
              <w:t>-6</w:t>
            </w:r>
          </w:p>
        </w:tc>
        <w:tc>
          <w:tcPr>
            <w:tcW w:w="815" w:type="dxa"/>
            <w:tcBorders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68CB3C90" w14:textId="77777777" w:rsidR="00B5097A" w:rsidRDefault="00B5097A" w:rsidP="00E20C54">
            <w:pPr>
              <w:pStyle w:val="BodyText"/>
            </w:pPr>
            <w:r>
              <w:t>-6.2</w:t>
            </w:r>
          </w:p>
        </w:tc>
        <w:tc>
          <w:tcPr>
            <w:tcW w:w="871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57DF508E" w14:textId="77777777" w:rsidR="00B5097A" w:rsidRDefault="00B5097A" w:rsidP="00E20C54">
            <w:pPr>
              <w:pStyle w:val="BodyText"/>
            </w:pPr>
            <w:r>
              <w:t>-5.3</w:t>
            </w:r>
          </w:p>
        </w:tc>
      </w:tr>
      <w:tr w:rsidR="00B5097A" w14:paraId="5DD50E64" w14:textId="77777777" w:rsidTr="00E20C54">
        <w:tc>
          <w:tcPr>
            <w:tcW w:w="1678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 w14:paraId="145EADCE" w14:textId="77777777" w:rsidR="00B5097A" w:rsidRDefault="00B5097A" w:rsidP="00E20C54">
            <w:pPr>
              <w:pStyle w:val="BodyText"/>
            </w:pPr>
            <w:r>
              <w:t>L04</w:t>
            </w:r>
          </w:p>
        </w:tc>
        <w:tc>
          <w:tcPr>
            <w:tcW w:w="2477" w:type="dxa"/>
            <w:tcBorders>
              <w:bottom w:val="single" w:sz="6" w:space="0" w:color="666666"/>
              <w:right w:val="single" w:sz="6" w:space="0" w:color="666666"/>
            </w:tcBorders>
          </w:tcPr>
          <w:p w14:paraId="0F3E82FE" w14:textId="77777777" w:rsidR="00B5097A" w:rsidRDefault="00B5097A" w:rsidP="00E20C54">
            <w:pPr>
              <w:pStyle w:val="BodyText"/>
            </w:pPr>
            <w:r>
              <w:t>n-Hexadecanoic acid</w:t>
            </w:r>
          </w:p>
        </w:tc>
        <w:tc>
          <w:tcPr>
            <w:tcW w:w="2666" w:type="dxa"/>
            <w:tcBorders>
              <w:bottom w:val="single" w:sz="6" w:space="0" w:color="666666"/>
              <w:right w:val="single" w:sz="6" w:space="0" w:color="666666"/>
            </w:tcBorders>
          </w:tcPr>
          <w:p w14:paraId="6C3404DD" w14:textId="77777777" w:rsidR="00B5097A" w:rsidRDefault="00B5097A" w:rsidP="00E20C54">
            <w:pPr>
              <w:pStyle w:val="BodyText"/>
            </w:pPr>
            <w:r>
              <w:rPr>
                <w:noProof/>
              </w:rPr>
              <w:drawing>
                <wp:inline distT="0" distB="0" distL="0" distR="0" wp14:anchorId="1E358179" wp14:editId="05B4BDC0">
                  <wp:extent cx="1557020" cy="280670"/>
                  <wp:effectExtent l="0" t="0" r="0" b="0"/>
                  <wp:docPr id="7" name="ole_rId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ole_rId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7020" cy="280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8" w:type="dxa"/>
            <w:tcBorders>
              <w:bottom w:val="single" w:sz="6" w:space="0" w:color="666666"/>
              <w:right w:val="single" w:sz="6" w:space="0" w:color="666666"/>
            </w:tcBorders>
          </w:tcPr>
          <w:p w14:paraId="22AB9423" w14:textId="77777777" w:rsidR="00B5097A" w:rsidRDefault="00B5097A" w:rsidP="00E20C54">
            <w:pPr>
              <w:pStyle w:val="BodyText"/>
            </w:pPr>
            <w:r>
              <w:t>-5.6</w:t>
            </w:r>
          </w:p>
        </w:tc>
        <w:tc>
          <w:tcPr>
            <w:tcW w:w="815" w:type="dxa"/>
            <w:tcBorders>
              <w:bottom w:val="single" w:sz="6" w:space="0" w:color="666666"/>
              <w:right w:val="single" w:sz="6" w:space="0" w:color="666666"/>
            </w:tcBorders>
          </w:tcPr>
          <w:p w14:paraId="2B5ED450" w14:textId="77777777" w:rsidR="00B5097A" w:rsidRDefault="00B5097A" w:rsidP="00E20C54">
            <w:pPr>
              <w:pStyle w:val="BodyText"/>
            </w:pPr>
            <w:r>
              <w:t>-5</w:t>
            </w:r>
          </w:p>
        </w:tc>
        <w:tc>
          <w:tcPr>
            <w:tcW w:w="871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 w14:paraId="7003D37B" w14:textId="77777777" w:rsidR="00B5097A" w:rsidRDefault="00B5097A" w:rsidP="00E20C54">
            <w:pPr>
              <w:pStyle w:val="BodyText"/>
            </w:pPr>
            <w:r>
              <w:t>-4.3</w:t>
            </w:r>
          </w:p>
        </w:tc>
      </w:tr>
      <w:tr w:rsidR="00B5097A" w14:paraId="7058A058" w14:textId="77777777" w:rsidTr="00E20C54">
        <w:tc>
          <w:tcPr>
            <w:tcW w:w="1678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51960425" w14:textId="77777777" w:rsidR="00B5097A" w:rsidRDefault="00B5097A" w:rsidP="00E20C54">
            <w:pPr>
              <w:pStyle w:val="BodyText"/>
            </w:pPr>
            <w:r>
              <w:t>L05</w:t>
            </w:r>
          </w:p>
        </w:tc>
        <w:tc>
          <w:tcPr>
            <w:tcW w:w="2477" w:type="dxa"/>
            <w:tcBorders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0329D5EA" w14:textId="77777777" w:rsidR="00B5097A" w:rsidRDefault="00B5097A" w:rsidP="00E20C54">
            <w:pPr>
              <w:pStyle w:val="BodyText"/>
            </w:pPr>
            <w:r>
              <w:t>2-Pyrrolidinone</w:t>
            </w:r>
          </w:p>
        </w:tc>
        <w:tc>
          <w:tcPr>
            <w:tcW w:w="2666" w:type="dxa"/>
            <w:tcBorders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770016A5" w14:textId="77777777" w:rsidR="00B5097A" w:rsidRDefault="00B5097A" w:rsidP="00E20C54">
            <w:pPr>
              <w:pStyle w:val="BodyText"/>
            </w:pPr>
            <w:r>
              <w:rPr>
                <w:noProof/>
              </w:rPr>
              <w:drawing>
                <wp:inline distT="0" distB="0" distL="0" distR="0" wp14:anchorId="01E02A79" wp14:editId="0FCA0E85">
                  <wp:extent cx="1028700" cy="800100"/>
                  <wp:effectExtent l="0" t="0" r="0" b="0"/>
                  <wp:docPr id="8" name="ole_rId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ole_rId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80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8" w:type="dxa"/>
            <w:tcBorders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5971B154" w14:textId="77777777" w:rsidR="00B5097A" w:rsidRDefault="00B5097A" w:rsidP="00E20C54">
            <w:pPr>
              <w:pStyle w:val="BodyText"/>
            </w:pPr>
            <w:r>
              <w:t>-4.3</w:t>
            </w:r>
          </w:p>
        </w:tc>
        <w:tc>
          <w:tcPr>
            <w:tcW w:w="815" w:type="dxa"/>
            <w:tcBorders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79ACB7F5" w14:textId="77777777" w:rsidR="00B5097A" w:rsidRDefault="00B5097A" w:rsidP="00E20C54">
            <w:pPr>
              <w:pStyle w:val="BodyText"/>
            </w:pPr>
            <w:r>
              <w:t>-3.7</w:t>
            </w:r>
          </w:p>
        </w:tc>
        <w:tc>
          <w:tcPr>
            <w:tcW w:w="871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721A270A" w14:textId="77777777" w:rsidR="00B5097A" w:rsidRDefault="00B5097A" w:rsidP="00E20C54">
            <w:pPr>
              <w:pStyle w:val="BodyText"/>
            </w:pPr>
            <w:r>
              <w:t>-3.7</w:t>
            </w:r>
          </w:p>
        </w:tc>
      </w:tr>
      <w:tr w:rsidR="00B5097A" w14:paraId="55D6ACC9" w14:textId="77777777" w:rsidTr="00E20C54">
        <w:tc>
          <w:tcPr>
            <w:tcW w:w="1678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 w14:paraId="130C3799" w14:textId="77777777" w:rsidR="00B5097A" w:rsidRDefault="00B5097A" w:rsidP="00E20C54">
            <w:pPr>
              <w:pStyle w:val="BodyText"/>
            </w:pPr>
            <w:r>
              <w:t>S01</w:t>
            </w:r>
          </w:p>
        </w:tc>
        <w:tc>
          <w:tcPr>
            <w:tcW w:w="2477" w:type="dxa"/>
            <w:tcBorders>
              <w:bottom w:val="single" w:sz="6" w:space="0" w:color="666666"/>
              <w:right w:val="single" w:sz="6" w:space="0" w:color="666666"/>
            </w:tcBorders>
          </w:tcPr>
          <w:p w14:paraId="56BDA426" w14:textId="77777777" w:rsidR="00B5097A" w:rsidRDefault="00B5097A" w:rsidP="00E20C54">
            <w:pPr>
              <w:pStyle w:val="BodyText"/>
            </w:pPr>
            <w:r>
              <w:t>9,17-Octadecadienal</w:t>
            </w:r>
          </w:p>
        </w:tc>
        <w:tc>
          <w:tcPr>
            <w:tcW w:w="2666" w:type="dxa"/>
            <w:tcBorders>
              <w:bottom w:val="single" w:sz="6" w:space="0" w:color="666666"/>
              <w:right w:val="single" w:sz="6" w:space="0" w:color="666666"/>
            </w:tcBorders>
          </w:tcPr>
          <w:p w14:paraId="444F2F27" w14:textId="77777777" w:rsidR="00B5097A" w:rsidRDefault="00B5097A" w:rsidP="00E20C54">
            <w:pPr>
              <w:pStyle w:val="BodyText"/>
            </w:pPr>
            <w:r>
              <w:rPr>
                <w:noProof/>
              </w:rPr>
              <w:drawing>
                <wp:inline distT="0" distB="0" distL="0" distR="0" wp14:anchorId="559BBE63" wp14:editId="52E3C40A">
                  <wp:extent cx="1557020" cy="159385"/>
                  <wp:effectExtent l="0" t="0" r="0" b="0"/>
                  <wp:docPr id="9" name="ole_rId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ole_rId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7020" cy="159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8" w:type="dxa"/>
            <w:tcBorders>
              <w:bottom w:val="single" w:sz="6" w:space="0" w:color="666666"/>
              <w:right w:val="single" w:sz="6" w:space="0" w:color="666666"/>
            </w:tcBorders>
          </w:tcPr>
          <w:p w14:paraId="2CD0D3D8" w14:textId="77777777" w:rsidR="00B5097A" w:rsidRDefault="00B5097A" w:rsidP="00E20C54">
            <w:pPr>
              <w:pStyle w:val="BodyText"/>
            </w:pPr>
            <w:r>
              <w:t>-5.1</w:t>
            </w:r>
          </w:p>
        </w:tc>
        <w:tc>
          <w:tcPr>
            <w:tcW w:w="815" w:type="dxa"/>
            <w:tcBorders>
              <w:bottom w:val="single" w:sz="6" w:space="0" w:color="666666"/>
              <w:right w:val="single" w:sz="6" w:space="0" w:color="666666"/>
            </w:tcBorders>
          </w:tcPr>
          <w:p w14:paraId="625BD5CA" w14:textId="77777777" w:rsidR="00B5097A" w:rsidRDefault="00B5097A" w:rsidP="00E20C54">
            <w:pPr>
              <w:pStyle w:val="BodyText"/>
            </w:pPr>
            <w:r>
              <w:t>-4.8</w:t>
            </w:r>
          </w:p>
        </w:tc>
        <w:tc>
          <w:tcPr>
            <w:tcW w:w="871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 w14:paraId="78259BCB" w14:textId="77777777" w:rsidR="00B5097A" w:rsidRDefault="00B5097A" w:rsidP="00E20C54">
            <w:pPr>
              <w:pStyle w:val="BodyText"/>
            </w:pPr>
            <w:r>
              <w:t>-4.1</w:t>
            </w:r>
          </w:p>
        </w:tc>
      </w:tr>
      <w:tr w:rsidR="00B5097A" w14:paraId="1855562F" w14:textId="77777777" w:rsidTr="00E20C54">
        <w:tc>
          <w:tcPr>
            <w:tcW w:w="1678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27AF868B" w14:textId="77777777" w:rsidR="00B5097A" w:rsidRDefault="00B5097A" w:rsidP="00E20C54">
            <w:pPr>
              <w:pStyle w:val="BodyText"/>
            </w:pPr>
            <w:r>
              <w:lastRenderedPageBreak/>
              <w:t>S02</w:t>
            </w:r>
          </w:p>
        </w:tc>
        <w:tc>
          <w:tcPr>
            <w:tcW w:w="2477" w:type="dxa"/>
            <w:tcBorders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13C94F13" w14:textId="77777777" w:rsidR="00B5097A" w:rsidRDefault="00B5097A" w:rsidP="00E20C54">
            <w:pPr>
              <w:pStyle w:val="BodyText"/>
            </w:pPr>
            <w:r>
              <w:t>Ergost-5-en-3-ol</w:t>
            </w:r>
          </w:p>
        </w:tc>
        <w:tc>
          <w:tcPr>
            <w:tcW w:w="2666" w:type="dxa"/>
            <w:tcBorders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2CEB57CE" w14:textId="77777777" w:rsidR="00B5097A" w:rsidRDefault="00B5097A" w:rsidP="00E20C54">
            <w:pPr>
              <w:pStyle w:val="BodyText"/>
            </w:pPr>
            <w:r>
              <w:rPr>
                <w:noProof/>
              </w:rPr>
              <w:drawing>
                <wp:inline distT="0" distB="0" distL="0" distR="0" wp14:anchorId="06E498F1" wp14:editId="0ACBF8D8">
                  <wp:extent cx="1557020" cy="1087120"/>
                  <wp:effectExtent l="0" t="0" r="0" b="0"/>
                  <wp:docPr id="10" name="ole_rId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ole_rId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7020" cy="1087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8" w:type="dxa"/>
            <w:tcBorders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5B9453C0" w14:textId="77777777" w:rsidR="00B5097A" w:rsidRDefault="00B5097A" w:rsidP="00E20C54">
            <w:pPr>
              <w:pStyle w:val="BodyText"/>
            </w:pPr>
            <w:r>
              <w:t>-8.1</w:t>
            </w:r>
          </w:p>
        </w:tc>
        <w:tc>
          <w:tcPr>
            <w:tcW w:w="815" w:type="dxa"/>
            <w:tcBorders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645DC563" w14:textId="77777777" w:rsidR="00B5097A" w:rsidRDefault="00B5097A" w:rsidP="00E20C54">
            <w:pPr>
              <w:pStyle w:val="BodyText"/>
            </w:pPr>
            <w:r>
              <w:t>-7.9</w:t>
            </w:r>
          </w:p>
        </w:tc>
        <w:tc>
          <w:tcPr>
            <w:tcW w:w="871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7C6A6298" w14:textId="77777777" w:rsidR="00B5097A" w:rsidRDefault="00B5097A" w:rsidP="00E20C54">
            <w:pPr>
              <w:pStyle w:val="BodyText"/>
            </w:pPr>
            <w:r>
              <w:t>-6.8</w:t>
            </w:r>
          </w:p>
        </w:tc>
      </w:tr>
      <w:tr w:rsidR="00B5097A" w14:paraId="33E9CCD3" w14:textId="77777777" w:rsidTr="00E20C54">
        <w:tc>
          <w:tcPr>
            <w:tcW w:w="1678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 w14:paraId="1CD81162" w14:textId="77777777" w:rsidR="00B5097A" w:rsidRDefault="00B5097A" w:rsidP="00E20C54">
            <w:pPr>
              <w:pStyle w:val="BodyText"/>
            </w:pPr>
            <w:r>
              <w:t>S03</w:t>
            </w:r>
          </w:p>
        </w:tc>
        <w:tc>
          <w:tcPr>
            <w:tcW w:w="2477" w:type="dxa"/>
            <w:tcBorders>
              <w:bottom w:val="single" w:sz="6" w:space="0" w:color="666666"/>
              <w:right w:val="single" w:sz="6" w:space="0" w:color="666666"/>
            </w:tcBorders>
          </w:tcPr>
          <w:p w14:paraId="281F9AF2" w14:textId="77777777" w:rsidR="00B5097A" w:rsidRDefault="00B5097A" w:rsidP="00E20C54">
            <w:pPr>
              <w:pStyle w:val="BodyText"/>
            </w:pPr>
            <w:r>
              <w:t>Stigmastan-3,5,22-trien</w:t>
            </w:r>
          </w:p>
        </w:tc>
        <w:tc>
          <w:tcPr>
            <w:tcW w:w="2666" w:type="dxa"/>
            <w:tcBorders>
              <w:bottom w:val="single" w:sz="6" w:space="0" w:color="666666"/>
              <w:right w:val="single" w:sz="6" w:space="0" w:color="666666"/>
            </w:tcBorders>
          </w:tcPr>
          <w:p w14:paraId="5F87EE2F" w14:textId="77777777" w:rsidR="00B5097A" w:rsidRDefault="00B5097A" w:rsidP="00E20C54">
            <w:pPr>
              <w:pStyle w:val="BodyText"/>
            </w:pPr>
            <w:r>
              <w:rPr>
                <w:noProof/>
              </w:rPr>
              <w:drawing>
                <wp:inline distT="0" distB="0" distL="0" distR="0" wp14:anchorId="4E163F26" wp14:editId="468175FD">
                  <wp:extent cx="1557020" cy="1141095"/>
                  <wp:effectExtent l="0" t="0" r="0" b="0"/>
                  <wp:docPr id="11" name="ole_rId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ole_rId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7020" cy="1141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8" w:type="dxa"/>
            <w:tcBorders>
              <w:bottom w:val="single" w:sz="6" w:space="0" w:color="666666"/>
              <w:right w:val="single" w:sz="6" w:space="0" w:color="666666"/>
            </w:tcBorders>
          </w:tcPr>
          <w:p w14:paraId="7CC96AB8" w14:textId="77777777" w:rsidR="00B5097A" w:rsidRDefault="00B5097A" w:rsidP="00E20C54">
            <w:pPr>
              <w:pStyle w:val="BodyText"/>
            </w:pPr>
            <w:r>
              <w:t>-8.1</w:t>
            </w:r>
          </w:p>
        </w:tc>
        <w:tc>
          <w:tcPr>
            <w:tcW w:w="815" w:type="dxa"/>
            <w:tcBorders>
              <w:bottom w:val="single" w:sz="6" w:space="0" w:color="666666"/>
              <w:right w:val="single" w:sz="6" w:space="0" w:color="666666"/>
            </w:tcBorders>
          </w:tcPr>
          <w:p w14:paraId="56101964" w14:textId="77777777" w:rsidR="00B5097A" w:rsidRDefault="00B5097A" w:rsidP="00E20C54">
            <w:pPr>
              <w:pStyle w:val="BodyText"/>
            </w:pPr>
            <w:r>
              <w:t>-7.5</w:t>
            </w:r>
          </w:p>
        </w:tc>
        <w:tc>
          <w:tcPr>
            <w:tcW w:w="871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 w14:paraId="42AAF79B" w14:textId="77777777" w:rsidR="00B5097A" w:rsidRDefault="00B5097A" w:rsidP="00E20C54">
            <w:pPr>
              <w:pStyle w:val="BodyText"/>
            </w:pPr>
            <w:r>
              <w:t>-7</w:t>
            </w:r>
          </w:p>
        </w:tc>
      </w:tr>
      <w:tr w:rsidR="00B5097A" w14:paraId="5524F4E8" w14:textId="77777777" w:rsidTr="00E20C54">
        <w:tc>
          <w:tcPr>
            <w:tcW w:w="1678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2B639A7D" w14:textId="77777777" w:rsidR="00B5097A" w:rsidRDefault="00B5097A" w:rsidP="00E20C54">
            <w:pPr>
              <w:pStyle w:val="BodyText"/>
            </w:pPr>
            <w:r>
              <w:t>S04</w:t>
            </w:r>
          </w:p>
        </w:tc>
        <w:tc>
          <w:tcPr>
            <w:tcW w:w="2477" w:type="dxa"/>
            <w:tcBorders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272A6D1A" w14:textId="77777777" w:rsidR="00B5097A" w:rsidRDefault="00B5097A" w:rsidP="00E20C54">
            <w:pPr>
              <w:pStyle w:val="BodyText"/>
            </w:pPr>
            <w:r>
              <w:t>n-Hexadecanoic acid</w:t>
            </w:r>
          </w:p>
        </w:tc>
        <w:tc>
          <w:tcPr>
            <w:tcW w:w="2666" w:type="dxa"/>
            <w:tcBorders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21A8410F" w14:textId="77777777" w:rsidR="00B5097A" w:rsidRDefault="00B5097A" w:rsidP="00E20C54">
            <w:pPr>
              <w:pStyle w:val="BodyText"/>
            </w:pPr>
            <w:r>
              <w:rPr>
                <w:noProof/>
              </w:rPr>
              <w:drawing>
                <wp:inline distT="0" distB="0" distL="0" distR="0" wp14:anchorId="6F9834F0" wp14:editId="3D33C6B6">
                  <wp:extent cx="1557020" cy="283210"/>
                  <wp:effectExtent l="0" t="0" r="0" b="0"/>
                  <wp:docPr id="12" name="ole_rId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ole_rId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7020" cy="283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8" w:type="dxa"/>
            <w:tcBorders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4ED4A248" w14:textId="77777777" w:rsidR="00B5097A" w:rsidRDefault="00B5097A" w:rsidP="00E20C54">
            <w:pPr>
              <w:pStyle w:val="BodyText"/>
            </w:pPr>
            <w:r>
              <w:t>-5.4</w:t>
            </w:r>
          </w:p>
        </w:tc>
        <w:tc>
          <w:tcPr>
            <w:tcW w:w="815" w:type="dxa"/>
            <w:tcBorders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4E628916" w14:textId="77777777" w:rsidR="00B5097A" w:rsidRDefault="00B5097A" w:rsidP="00E20C54">
            <w:pPr>
              <w:pStyle w:val="BodyText"/>
            </w:pPr>
            <w:r>
              <w:t>-4.8</w:t>
            </w:r>
          </w:p>
        </w:tc>
        <w:tc>
          <w:tcPr>
            <w:tcW w:w="871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3531DE2B" w14:textId="77777777" w:rsidR="00B5097A" w:rsidRDefault="00B5097A" w:rsidP="00E20C54">
            <w:pPr>
              <w:pStyle w:val="BodyText"/>
            </w:pPr>
            <w:r>
              <w:t>-4.4</w:t>
            </w:r>
          </w:p>
        </w:tc>
      </w:tr>
      <w:tr w:rsidR="00B5097A" w14:paraId="5C05B4BC" w14:textId="77777777" w:rsidTr="00E20C54">
        <w:tc>
          <w:tcPr>
            <w:tcW w:w="1678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 w14:paraId="05D44798" w14:textId="77777777" w:rsidR="00B5097A" w:rsidRDefault="00B5097A" w:rsidP="00E20C54">
            <w:pPr>
              <w:pStyle w:val="BodyText"/>
            </w:pPr>
            <w:r>
              <w:t>STD</w:t>
            </w:r>
          </w:p>
        </w:tc>
        <w:tc>
          <w:tcPr>
            <w:tcW w:w="2477" w:type="dxa"/>
            <w:tcBorders>
              <w:bottom w:val="single" w:sz="6" w:space="0" w:color="666666"/>
              <w:right w:val="single" w:sz="6" w:space="0" w:color="666666"/>
            </w:tcBorders>
          </w:tcPr>
          <w:p w14:paraId="3BCB477E" w14:textId="77777777" w:rsidR="00B5097A" w:rsidRDefault="00B5097A" w:rsidP="00E20C54">
            <w:pPr>
              <w:pStyle w:val="BodyText"/>
            </w:pPr>
            <w:r>
              <w:rPr>
                <w:szCs w:val="24"/>
              </w:rPr>
              <w:t xml:space="preserve">Metformin, </w:t>
            </w:r>
            <w:r>
              <w:rPr>
                <w:rFonts w:cs="Times New Roman"/>
                <w:szCs w:val="24"/>
              </w:rPr>
              <w:t>Diclofenac, &amp; Amlodipine</w:t>
            </w:r>
          </w:p>
        </w:tc>
        <w:tc>
          <w:tcPr>
            <w:tcW w:w="2666" w:type="dxa"/>
            <w:tcBorders>
              <w:bottom w:val="single" w:sz="6" w:space="0" w:color="666666"/>
              <w:right w:val="single" w:sz="6" w:space="0" w:color="666666"/>
            </w:tcBorders>
          </w:tcPr>
          <w:p w14:paraId="00828C3C" w14:textId="77777777" w:rsidR="00B5097A" w:rsidRDefault="00B5097A" w:rsidP="00E20C54">
            <w:pPr>
              <w:pStyle w:val="BodyText"/>
            </w:pPr>
          </w:p>
        </w:tc>
        <w:tc>
          <w:tcPr>
            <w:tcW w:w="838" w:type="dxa"/>
            <w:tcBorders>
              <w:bottom w:val="single" w:sz="6" w:space="0" w:color="666666"/>
              <w:right w:val="single" w:sz="6" w:space="0" w:color="666666"/>
            </w:tcBorders>
          </w:tcPr>
          <w:p w14:paraId="2B4A9D02" w14:textId="77777777" w:rsidR="00B5097A" w:rsidRDefault="00B5097A" w:rsidP="00E20C54">
            <w:pPr>
              <w:pStyle w:val="BodyText"/>
            </w:pPr>
            <w:r>
              <w:t>-4.9</w:t>
            </w:r>
          </w:p>
        </w:tc>
        <w:tc>
          <w:tcPr>
            <w:tcW w:w="815" w:type="dxa"/>
            <w:tcBorders>
              <w:bottom w:val="single" w:sz="6" w:space="0" w:color="666666"/>
              <w:right w:val="single" w:sz="6" w:space="0" w:color="666666"/>
            </w:tcBorders>
          </w:tcPr>
          <w:p w14:paraId="68762CF1" w14:textId="77777777" w:rsidR="00B5097A" w:rsidRDefault="00B5097A" w:rsidP="00E20C54">
            <w:pPr>
              <w:pStyle w:val="BodyText"/>
            </w:pPr>
            <w:r>
              <w:t>-6.6</w:t>
            </w:r>
          </w:p>
        </w:tc>
        <w:tc>
          <w:tcPr>
            <w:tcW w:w="871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 w14:paraId="18A70F61" w14:textId="77777777" w:rsidR="00B5097A" w:rsidRDefault="00B5097A" w:rsidP="00E20C54">
            <w:pPr>
              <w:pStyle w:val="BodyText"/>
            </w:pPr>
            <w:r>
              <w:t>-5.5</w:t>
            </w:r>
          </w:p>
        </w:tc>
      </w:tr>
      <w:tr w:rsidR="00B5097A" w14:paraId="773B5243" w14:textId="77777777" w:rsidTr="00E20C54">
        <w:tc>
          <w:tcPr>
            <w:tcW w:w="167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61F3687C" w14:textId="77777777" w:rsidR="00B5097A" w:rsidRDefault="00B5097A" w:rsidP="00E20C54">
            <w:pPr>
              <w:pStyle w:val="BodyText"/>
            </w:pPr>
            <w:r>
              <w:t>*VDATE</w:t>
            </w:r>
          </w:p>
        </w:tc>
        <w:tc>
          <w:tcPr>
            <w:tcW w:w="2477" w:type="dxa"/>
            <w:tcBorders>
              <w:top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51FC553B" w14:textId="77777777" w:rsidR="00B5097A" w:rsidRDefault="00B5097A" w:rsidP="00E20C54">
            <w:pPr>
              <w:pStyle w:val="BodyText"/>
            </w:pPr>
          </w:p>
        </w:tc>
        <w:tc>
          <w:tcPr>
            <w:tcW w:w="2666" w:type="dxa"/>
            <w:tcBorders>
              <w:top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585E9FC2" w14:textId="77777777" w:rsidR="00B5097A" w:rsidRDefault="00B5097A" w:rsidP="00E20C54">
            <w:pPr>
              <w:pStyle w:val="BodyText"/>
            </w:pPr>
          </w:p>
        </w:tc>
        <w:tc>
          <w:tcPr>
            <w:tcW w:w="838" w:type="dxa"/>
            <w:tcBorders>
              <w:top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4123C1D3" w14:textId="77777777" w:rsidR="00B5097A" w:rsidRDefault="00B5097A" w:rsidP="00E20C54">
            <w:pPr>
              <w:pStyle w:val="BodyText"/>
            </w:pPr>
            <w:r>
              <w:t>-8.9</w:t>
            </w:r>
          </w:p>
        </w:tc>
        <w:tc>
          <w:tcPr>
            <w:tcW w:w="815" w:type="dxa"/>
            <w:tcBorders>
              <w:top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13CF8828" w14:textId="77777777" w:rsidR="00B5097A" w:rsidRDefault="00B5097A" w:rsidP="00E20C54">
            <w:pPr>
              <w:pStyle w:val="BodyText"/>
            </w:pPr>
            <w:r>
              <w:t>-8.2</w:t>
            </w:r>
          </w:p>
        </w:tc>
        <w:tc>
          <w:tcPr>
            <w:tcW w:w="87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EEEEEE"/>
          </w:tcPr>
          <w:p w14:paraId="1BA72B78" w14:textId="77777777" w:rsidR="00B5097A" w:rsidRDefault="00B5097A" w:rsidP="00E20C54">
            <w:pPr>
              <w:pStyle w:val="BodyText"/>
            </w:pPr>
            <w:r>
              <w:t>-9.2</w:t>
            </w:r>
          </w:p>
        </w:tc>
      </w:tr>
    </w:tbl>
    <w:p w14:paraId="39CFD2F8" w14:textId="77777777" w:rsidR="00B5097A" w:rsidRDefault="00B5097A" w:rsidP="00B5097A">
      <w:pPr>
        <w:spacing w:line="360" w:lineRule="auto"/>
      </w:pPr>
      <w:r>
        <w:rPr>
          <w:rFonts w:cs="Times New Roman"/>
          <w:i/>
          <w:iCs/>
          <w:sz w:val="24"/>
          <w:szCs w:val="24"/>
          <w:lang w:val="en-US"/>
        </w:rPr>
        <w:t>*VDATE = Validation compounds used to confirm the binding site of the protein structure</w:t>
      </w:r>
    </w:p>
    <w:p w14:paraId="28A281BA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97A"/>
    <w:rsid w:val="00110104"/>
    <w:rsid w:val="0021090F"/>
    <w:rsid w:val="00220E4E"/>
    <w:rsid w:val="003A76DF"/>
    <w:rsid w:val="00B5097A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6FE385"/>
  <w15:chartTrackingRefBased/>
  <w15:docId w15:val="{3F93BE86-1243-48EF-925A-DB841D144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97A"/>
    <w:pPr>
      <w:suppressAutoHyphens/>
      <w:spacing w:line="480" w:lineRule="auto"/>
      <w:jc w:val="both"/>
    </w:pPr>
    <w:rPr>
      <w:rFonts w:ascii="Times New Roman" w:eastAsia="Calibri" w:hAnsi="Times New Roman" w:cs="Tahoma"/>
      <w:lang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B5097A"/>
    <w:pPr>
      <w:spacing w:after="140"/>
    </w:pPr>
  </w:style>
  <w:style w:type="character" w:customStyle="1" w:styleId="BodyTextChar">
    <w:name w:val="Body Text Char"/>
    <w:basedOn w:val="DefaultParagraphFont"/>
    <w:link w:val="BodyText"/>
    <w:rsid w:val="00B5097A"/>
    <w:rPr>
      <w:rFonts w:ascii="Times New Roman" w:eastAsia="Calibri" w:hAnsi="Times New Roman" w:cs="Tahoma"/>
      <w:lang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wmf"/><Relationship Id="rId5" Type="http://schemas.openxmlformats.org/officeDocument/2006/relationships/image" Target="media/image2.wmf"/><Relationship Id="rId10" Type="http://schemas.openxmlformats.org/officeDocument/2006/relationships/image" Target="media/image7.wmf"/><Relationship Id="rId4" Type="http://schemas.openxmlformats.org/officeDocument/2006/relationships/image" Target="media/image1.wmf"/><Relationship Id="rId9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121</Words>
  <Characters>690</Characters>
  <Application>Microsoft Office Word</Application>
  <DocSecurity>0</DocSecurity>
  <Lines>5</Lines>
  <Paragraphs>1</Paragraphs>
  <ScaleCrop>false</ScaleCrop>
  <Company>Springer Nature</Company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2024-01-03T05:59:00Z</dcterms:created>
  <dcterms:modified xsi:type="dcterms:W3CDTF">2024-01-03T06:00:00Z</dcterms:modified>
</cp:coreProperties>
</file>