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4EA" w:rsidRPr="00E92ADC" w:rsidRDefault="00653010" w:rsidP="00E92ADC">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b/>
          <w:sz w:val="24"/>
          <w:szCs w:val="24"/>
        </w:rPr>
        <w:t>S2 File Table 1</w:t>
      </w:r>
      <w:r w:rsidR="001E34EA" w:rsidRPr="00E92ADC">
        <w:rPr>
          <w:rFonts w:ascii="Times New Roman" w:hAnsi="Times New Roman" w:cs="Times New Roman"/>
          <w:b/>
          <w:sz w:val="24"/>
          <w:szCs w:val="24"/>
        </w:rPr>
        <w:t>:</w:t>
      </w:r>
      <w:r w:rsidR="001E34EA" w:rsidRPr="00E92ADC">
        <w:rPr>
          <w:rFonts w:ascii="Times New Roman" w:hAnsi="Times New Roman" w:cs="Times New Roman"/>
          <w:sz w:val="24"/>
          <w:szCs w:val="24"/>
        </w:rPr>
        <w:t xml:space="preserve"> Description of maternal health care service use among women of reproductive age in the</w:t>
      </w:r>
      <w:r w:rsidR="001E34EA">
        <w:rPr>
          <w:rFonts w:ascii="Times New Roman" w:hAnsi="Times New Roman" w:cs="Times New Roman"/>
          <w:sz w:val="24"/>
          <w:szCs w:val="24"/>
        </w:rPr>
        <w:t xml:space="preserve"> northern z</w:t>
      </w:r>
      <w:r w:rsidR="001E34EA" w:rsidRPr="00E92ADC">
        <w:rPr>
          <w:rFonts w:ascii="Times New Roman" w:hAnsi="Times New Roman" w:cs="Times New Roman"/>
          <w:sz w:val="24"/>
          <w:szCs w:val="24"/>
        </w:rPr>
        <w:t xml:space="preserve">one </w:t>
      </w:r>
      <w:r w:rsidR="001E34EA">
        <w:rPr>
          <w:rFonts w:ascii="Times New Roman" w:hAnsi="Times New Roman" w:cs="Times New Roman"/>
          <w:sz w:val="24"/>
          <w:szCs w:val="24"/>
        </w:rPr>
        <w:t>of Sidama region, Ethiopia, 2023</w:t>
      </w:r>
      <w:r w:rsidR="001E34EA" w:rsidRPr="00E92ADC">
        <w:rPr>
          <w:rFonts w:ascii="Times New Roman" w:hAnsi="Times New Roman" w:cs="Times New Roman"/>
          <w:sz w:val="24"/>
          <w:szCs w:val="24"/>
        </w:rPr>
        <w:t xml:space="preserve"> (N</w:t>
      </w:r>
      <w:r w:rsidR="001E34EA">
        <w:rPr>
          <w:rFonts w:ascii="Times New Roman" w:hAnsi="Times New Roman" w:cs="Times New Roman"/>
          <w:sz w:val="24"/>
          <w:szCs w:val="24"/>
        </w:rPr>
        <w:t xml:space="preserve"> </w:t>
      </w:r>
      <w:r w:rsidR="001E34EA" w:rsidRPr="00E92ADC">
        <w:rPr>
          <w:rFonts w:ascii="Times New Roman" w:hAnsi="Times New Roman" w:cs="Times New Roman"/>
          <w:sz w:val="24"/>
          <w:szCs w:val="24"/>
        </w:rPr>
        <w:t>=</w:t>
      </w:r>
      <w:r w:rsidR="001E34EA">
        <w:rPr>
          <w:rFonts w:ascii="Times New Roman" w:hAnsi="Times New Roman" w:cs="Times New Roman"/>
          <w:sz w:val="24"/>
          <w:szCs w:val="24"/>
        </w:rPr>
        <w:t xml:space="preserve"> 1,07</w:t>
      </w:r>
      <w:r w:rsidR="001E34EA" w:rsidRPr="00E92ADC">
        <w:rPr>
          <w:rFonts w:ascii="Times New Roman" w:hAnsi="Times New Roman" w:cs="Times New Roman"/>
          <w:sz w:val="24"/>
          <w:szCs w:val="24"/>
        </w:rPr>
        <w:t xml:space="preserve">0) </w:t>
      </w:r>
      <w:r w:rsidR="001E34EA">
        <w:rPr>
          <w:rFonts w:ascii="Times New Roman" w:hAnsi="Times New Roman" w:cs="Times New Roman"/>
          <w:sz w:val="24"/>
          <w:szCs w:val="24"/>
        </w:rPr>
        <w:t xml:space="preserve"> </w:t>
      </w:r>
    </w:p>
    <w:tbl>
      <w:tblPr>
        <w:tblStyle w:val="TableGrid"/>
        <w:tblW w:w="13338" w:type="dxa"/>
        <w:tblLook w:val="04A0" w:firstRow="1" w:lastRow="0" w:firstColumn="1" w:lastColumn="0" w:noHBand="0" w:noVBand="1"/>
      </w:tblPr>
      <w:tblGrid>
        <w:gridCol w:w="5688"/>
        <w:gridCol w:w="1800"/>
        <w:gridCol w:w="2340"/>
        <w:gridCol w:w="1890"/>
        <w:gridCol w:w="1620"/>
      </w:tblGrid>
      <w:tr w:rsidR="001E34EA" w:rsidTr="001E34EA">
        <w:tc>
          <w:tcPr>
            <w:tcW w:w="5688" w:type="dxa"/>
          </w:tcPr>
          <w:p w:rsidR="001E34EA" w:rsidRPr="00CA181E"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sidRPr="00CA181E">
              <w:rPr>
                <w:rFonts w:ascii="Times New Roman" w:hAnsi="Times New Roman" w:cs="Times New Roman"/>
                <w:color w:val="131413"/>
                <w:sz w:val="24"/>
                <w:szCs w:val="24"/>
              </w:rPr>
              <w:t xml:space="preserve">Variables </w:t>
            </w:r>
          </w:p>
        </w:tc>
        <w:tc>
          <w:tcPr>
            <w:tcW w:w="1800" w:type="dxa"/>
          </w:tcPr>
          <w:p w:rsidR="001E34EA" w:rsidRPr="00CA181E"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sidRPr="00CA181E">
              <w:rPr>
                <w:rFonts w:ascii="Times New Roman" w:hAnsi="Times New Roman" w:cs="Times New Roman"/>
                <w:color w:val="131413"/>
                <w:sz w:val="24"/>
                <w:szCs w:val="24"/>
              </w:rPr>
              <w:t xml:space="preserve">Intervention group </w:t>
            </w:r>
          </w:p>
        </w:tc>
        <w:tc>
          <w:tcPr>
            <w:tcW w:w="2340" w:type="dxa"/>
          </w:tcPr>
          <w:p w:rsidR="001E34EA" w:rsidRPr="00CA181E"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sidRPr="00CA181E">
              <w:rPr>
                <w:rFonts w:ascii="Times New Roman" w:hAnsi="Times New Roman" w:cs="Times New Roman"/>
                <w:color w:val="131413"/>
                <w:sz w:val="24"/>
                <w:szCs w:val="24"/>
              </w:rPr>
              <w:t xml:space="preserve">Control group </w:t>
            </w:r>
          </w:p>
        </w:tc>
        <w:tc>
          <w:tcPr>
            <w:tcW w:w="1890" w:type="dxa"/>
          </w:tcPr>
          <w:p w:rsidR="001E34EA" w:rsidRPr="00CA181E"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sidRPr="00CA181E">
              <w:rPr>
                <w:rFonts w:ascii="Times New Roman" w:hAnsi="Times New Roman" w:cs="Times New Roman"/>
                <w:color w:val="131413"/>
                <w:sz w:val="24"/>
                <w:szCs w:val="24"/>
              </w:rPr>
              <w:t xml:space="preserve">Total </w:t>
            </w:r>
          </w:p>
        </w:tc>
        <w:tc>
          <w:tcPr>
            <w:tcW w:w="1620" w:type="dxa"/>
          </w:tcPr>
          <w:p w:rsidR="001E34EA" w:rsidRPr="00CA181E"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sidRPr="00CA181E">
              <w:rPr>
                <w:rFonts w:ascii="Times New Roman" w:hAnsi="Times New Roman" w:cs="Times New Roman"/>
                <w:color w:val="131413"/>
                <w:sz w:val="24"/>
                <w:szCs w:val="24"/>
              </w:rPr>
              <w:t>P- value</w:t>
            </w:r>
          </w:p>
        </w:tc>
      </w:tr>
      <w:tr w:rsidR="001E34EA" w:rsidTr="001E34EA">
        <w:tc>
          <w:tcPr>
            <w:tcW w:w="5688" w:type="dxa"/>
          </w:tcPr>
          <w:p w:rsidR="001E34EA" w:rsidRPr="00E92ADC" w:rsidRDefault="001E34EA" w:rsidP="00387C2B">
            <w:pPr>
              <w:spacing w:line="360" w:lineRule="auto"/>
              <w:jc w:val="both"/>
              <w:rPr>
                <w:rFonts w:ascii="Times New Roman" w:hAnsi="Times New Roman" w:cs="Times New Roman"/>
                <w:sz w:val="24"/>
                <w:szCs w:val="24"/>
              </w:rPr>
            </w:pPr>
          </w:p>
        </w:tc>
        <w:tc>
          <w:tcPr>
            <w:tcW w:w="1800" w:type="dxa"/>
          </w:tcPr>
          <w:p w:rsidR="001E34EA" w:rsidRPr="00CA181E"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sidRPr="00CA181E">
              <w:rPr>
                <w:rFonts w:ascii="Times New Roman" w:hAnsi="Times New Roman" w:cs="Times New Roman"/>
                <w:color w:val="131413"/>
                <w:sz w:val="24"/>
                <w:szCs w:val="24"/>
              </w:rPr>
              <w:t>N (%)</w:t>
            </w:r>
          </w:p>
        </w:tc>
        <w:tc>
          <w:tcPr>
            <w:tcW w:w="2340" w:type="dxa"/>
          </w:tcPr>
          <w:p w:rsidR="001E34EA" w:rsidRPr="00CA181E"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sidRPr="00CA181E">
              <w:rPr>
                <w:rFonts w:ascii="Times New Roman" w:hAnsi="Times New Roman" w:cs="Times New Roman"/>
                <w:color w:val="131413"/>
                <w:sz w:val="24"/>
                <w:szCs w:val="24"/>
              </w:rPr>
              <w:t>N (%)</w:t>
            </w:r>
          </w:p>
        </w:tc>
        <w:tc>
          <w:tcPr>
            <w:tcW w:w="1890" w:type="dxa"/>
          </w:tcPr>
          <w:p w:rsidR="001E34EA" w:rsidRPr="00CA181E"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sidRPr="00CA181E">
              <w:rPr>
                <w:rFonts w:ascii="Times New Roman" w:hAnsi="Times New Roman" w:cs="Times New Roman"/>
                <w:color w:val="131413"/>
                <w:sz w:val="24"/>
                <w:szCs w:val="24"/>
              </w:rPr>
              <w:t>N (%)</w:t>
            </w:r>
          </w:p>
        </w:tc>
        <w:tc>
          <w:tcPr>
            <w:tcW w:w="1620" w:type="dxa"/>
          </w:tcPr>
          <w:p w:rsidR="001E34EA" w:rsidRPr="00CA181E"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r>
      <w:tr w:rsidR="001E34EA" w:rsidTr="001E34EA">
        <w:tc>
          <w:tcPr>
            <w:tcW w:w="5688" w:type="dxa"/>
          </w:tcPr>
          <w:p w:rsidR="001E34EA" w:rsidRPr="00E92ADC" w:rsidRDefault="001E34EA" w:rsidP="00387C2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At least one ANC </w:t>
            </w:r>
          </w:p>
        </w:tc>
        <w:tc>
          <w:tcPr>
            <w:tcW w:w="1800" w:type="dxa"/>
          </w:tcPr>
          <w:p w:rsidR="001E34EA" w:rsidRPr="00CA181E"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c>
          <w:tcPr>
            <w:tcW w:w="2340" w:type="dxa"/>
          </w:tcPr>
          <w:p w:rsidR="001E34EA" w:rsidRPr="00CA181E"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c>
          <w:tcPr>
            <w:tcW w:w="1890" w:type="dxa"/>
          </w:tcPr>
          <w:p w:rsidR="001E34EA" w:rsidRPr="00CA181E"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c>
          <w:tcPr>
            <w:tcW w:w="1620" w:type="dxa"/>
          </w:tcPr>
          <w:p w:rsidR="001E34EA" w:rsidRPr="00CA181E"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 xml:space="preserve">0.001 </w:t>
            </w:r>
          </w:p>
        </w:tc>
      </w:tr>
      <w:tr w:rsidR="001E34EA" w:rsidTr="001E34EA">
        <w:tc>
          <w:tcPr>
            <w:tcW w:w="5688" w:type="dxa"/>
          </w:tcPr>
          <w:p w:rsidR="001E34EA" w:rsidRDefault="001E34EA" w:rsidP="00387C2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Utilized </w:t>
            </w:r>
          </w:p>
        </w:tc>
        <w:tc>
          <w:tcPr>
            <w:tcW w:w="1800" w:type="dxa"/>
          </w:tcPr>
          <w:p w:rsidR="001E34EA" w:rsidRPr="00CA181E"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489 (90.6)</w:t>
            </w:r>
          </w:p>
        </w:tc>
        <w:tc>
          <w:tcPr>
            <w:tcW w:w="2340" w:type="dxa"/>
          </w:tcPr>
          <w:p w:rsidR="001E34EA" w:rsidRPr="00CA181E"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355 (67.0)</w:t>
            </w:r>
          </w:p>
        </w:tc>
        <w:tc>
          <w:tcPr>
            <w:tcW w:w="1890" w:type="dxa"/>
          </w:tcPr>
          <w:p w:rsidR="001E34EA" w:rsidRPr="00CA181E"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 xml:space="preserve">844 (78.9) </w:t>
            </w:r>
          </w:p>
        </w:tc>
        <w:tc>
          <w:tcPr>
            <w:tcW w:w="1620" w:type="dxa"/>
          </w:tcPr>
          <w:p w:rsidR="001E34EA" w:rsidRPr="00CA181E"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r>
      <w:tr w:rsidR="001E34EA" w:rsidTr="001E34EA">
        <w:tc>
          <w:tcPr>
            <w:tcW w:w="5688" w:type="dxa"/>
          </w:tcPr>
          <w:p w:rsidR="001E34EA" w:rsidRDefault="001E34EA" w:rsidP="00387C2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Non-utilized </w:t>
            </w:r>
          </w:p>
        </w:tc>
        <w:tc>
          <w:tcPr>
            <w:tcW w:w="1800" w:type="dxa"/>
          </w:tcPr>
          <w:p w:rsidR="001E34EA" w:rsidRPr="00CA181E"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51 (9.4)</w:t>
            </w:r>
          </w:p>
        </w:tc>
        <w:tc>
          <w:tcPr>
            <w:tcW w:w="2340" w:type="dxa"/>
          </w:tcPr>
          <w:p w:rsidR="001E34EA" w:rsidRPr="00CA181E"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175 (33.0)</w:t>
            </w:r>
          </w:p>
        </w:tc>
        <w:tc>
          <w:tcPr>
            <w:tcW w:w="1890" w:type="dxa"/>
          </w:tcPr>
          <w:p w:rsidR="001E34EA" w:rsidRPr="00CA181E"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226 (21.1)</w:t>
            </w:r>
          </w:p>
        </w:tc>
        <w:tc>
          <w:tcPr>
            <w:tcW w:w="1620" w:type="dxa"/>
          </w:tcPr>
          <w:p w:rsidR="001E34EA" w:rsidRPr="00CA181E"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r>
      <w:tr w:rsidR="001E34EA" w:rsidTr="001E34EA">
        <w:tc>
          <w:tcPr>
            <w:tcW w:w="5688" w:type="dxa"/>
          </w:tcPr>
          <w:p w:rsidR="001E34EA" w:rsidRPr="00E92ADC" w:rsidRDefault="001E34EA" w:rsidP="00387C2B">
            <w:pPr>
              <w:spacing w:line="360" w:lineRule="auto"/>
              <w:jc w:val="both"/>
              <w:rPr>
                <w:rFonts w:ascii="Times New Roman" w:hAnsi="Times New Roman" w:cs="Times New Roman"/>
                <w:sz w:val="24"/>
                <w:szCs w:val="24"/>
              </w:rPr>
            </w:pPr>
            <w:r w:rsidRPr="00E92ADC">
              <w:rPr>
                <w:rFonts w:ascii="Times New Roman" w:hAnsi="Times New Roman" w:cs="Times New Roman"/>
                <w:sz w:val="24"/>
                <w:szCs w:val="24"/>
              </w:rPr>
              <w:t>Number of ANC visits</w:t>
            </w:r>
          </w:p>
        </w:tc>
        <w:tc>
          <w:tcPr>
            <w:tcW w:w="1800" w:type="dxa"/>
          </w:tcPr>
          <w:p w:rsidR="001E34EA" w:rsidRPr="00CA181E"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c>
          <w:tcPr>
            <w:tcW w:w="2340" w:type="dxa"/>
          </w:tcPr>
          <w:p w:rsidR="001E34EA" w:rsidRPr="00CA181E"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c>
          <w:tcPr>
            <w:tcW w:w="1890" w:type="dxa"/>
          </w:tcPr>
          <w:p w:rsidR="001E34EA" w:rsidRPr="00CA181E"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c>
          <w:tcPr>
            <w:tcW w:w="1620" w:type="dxa"/>
          </w:tcPr>
          <w:p w:rsidR="001E34EA" w:rsidRPr="00CA181E"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 xml:space="preserve">0.001 </w:t>
            </w:r>
          </w:p>
        </w:tc>
      </w:tr>
      <w:tr w:rsidR="001E34EA" w:rsidTr="001E34EA">
        <w:tc>
          <w:tcPr>
            <w:tcW w:w="5688" w:type="dxa"/>
          </w:tcPr>
          <w:p w:rsidR="001E34EA" w:rsidRPr="00E92ADC" w:rsidRDefault="001E34EA" w:rsidP="00387C2B">
            <w:pPr>
              <w:spacing w:line="360" w:lineRule="auto"/>
              <w:jc w:val="both"/>
              <w:rPr>
                <w:rFonts w:ascii="Times New Roman" w:hAnsi="Times New Roman" w:cs="Times New Roman"/>
                <w:sz w:val="24"/>
                <w:szCs w:val="24"/>
              </w:rPr>
            </w:pPr>
            <w:r w:rsidRPr="00E92ADC">
              <w:rPr>
                <w:rFonts w:ascii="Times New Roman" w:hAnsi="Times New Roman" w:cs="Times New Roman"/>
                <w:sz w:val="24"/>
                <w:szCs w:val="24"/>
              </w:rPr>
              <w:t>0</w:t>
            </w:r>
          </w:p>
        </w:tc>
        <w:tc>
          <w:tcPr>
            <w:tcW w:w="1800" w:type="dxa"/>
          </w:tcPr>
          <w:p w:rsidR="001E34EA" w:rsidRPr="00CA181E"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51 (9.4)</w:t>
            </w:r>
          </w:p>
        </w:tc>
        <w:tc>
          <w:tcPr>
            <w:tcW w:w="2340" w:type="dxa"/>
          </w:tcPr>
          <w:p w:rsidR="001E34EA" w:rsidRPr="00CA181E"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175 (33.0)</w:t>
            </w:r>
          </w:p>
        </w:tc>
        <w:tc>
          <w:tcPr>
            <w:tcW w:w="1890" w:type="dxa"/>
          </w:tcPr>
          <w:p w:rsidR="001E34EA" w:rsidRPr="00CA181E"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226 (21.1)</w:t>
            </w:r>
          </w:p>
        </w:tc>
        <w:tc>
          <w:tcPr>
            <w:tcW w:w="1620" w:type="dxa"/>
          </w:tcPr>
          <w:p w:rsidR="001E34EA" w:rsidRPr="00CA181E"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r>
      <w:tr w:rsidR="001E34EA" w:rsidTr="001E34EA">
        <w:tc>
          <w:tcPr>
            <w:tcW w:w="5688" w:type="dxa"/>
          </w:tcPr>
          <w:p w:rsidR="001E34EA" w:rsidRPr="00E92ADC" w:rsidRDefault="001E34EA" w:rsidP="00387C2B">
            <w:pPr>
              <w:spacing w:line="36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1800" w:type="dxa"/>
          </w:tcPr>
          <w:p w:rsidR="001E34EA" w:rsidRPr="00CA181E"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264 (48.9)</w:t>
            </w:r>
          </w:p>
        </w:tc>
        <w:tc>
          <w:tcPr>
            <w:tcW w:w="2340" w:type="dxa"/>
          </w:tcPr>
          <w:p w:rsidR="001E34EA" w:rsidRPr="00CA181E"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221 (41.7)</w:t>
            </w:r>
          </w:p>
        </w:tc>
        <w:tc>
          <w:tcPr>
            <w:tcW w:w="1890" w:type="dxa"/>
          </w:tcPr>
          <w:p w:rsidR="001E34EA" w:rsidRPr="00CA181E"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485 (45.3)</w:t>
            </w:r>
          </w:p>
        </w:tc>
        <w:tc>
          <w:tcPr>
            <w:tcW w:w="1620" w:type="dxa"/>
          </w:tcPr>
          <w:p w:rsidR="001E34EA" w:rsidRPr="00CA181E"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r>
      <w:tr w:rsidR="001E34EA" w:rsidTr="001E34EA">
        <w:tc>
          <w:tcPr>
            <w:tcW w:w="5688" w:type="dxa"/>
          </w:tcPr>
          <w:p w:rsidR="001E34EA" w:rsidRDefault="001E34EA" w:rsidP="00387C2B">
            <w:pPr>
              <w:spacing w:line="360" w:lineRule="auto"/>
              <w:jc w:val="both"/>
              <w:rPr>
                <w:rFonts w:ascii="Times New Roman" w:hAnsi="Times New Roman" w:cs="Times New Roman"/>
                <w:sz w:val="24"/>
                <w:szCs w:val="24"/>
              </w:rPr>
            </w:pPr>
            <w:r>
              <w:rPr>
                <w:rFonts w:ascii="Times New Roman" w:hAnsi="Times New Roman" w:cs="Times New Roman"/>
                <w:sz w:val="24"/>
                <w:szCs w:val="24"/>
              </w:rPr>
              <w:t>5-7</w:t>
            </w:r>
          </w:p>
        </w:tc>
        <w:tc>
          <w:tcPr>
            <w:tcW w:w="180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21 (3.9)</w:t>
            </w:r>
          </w:p>
        </w:tc>
        <w:tc>
          <w:tcPr>
            <w:tcW w:w="234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18 (3.4)</w:t>
            </w:r>
          </w:p>
        </w:tc>
        <w:tc>
          <w:tcPr>
            <w:tcW w:w="189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39 (3.6)</w:t>
            </w:r>
          </w:p>
        </w:tc>
        <w:tc>
          <w:tcPr>
            <w:tcW w:w="162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r>
      <w:tr w:rsidR="001E34EA" w:rsidTr="001E34EA">
        <w:tc>
          <w:tcPr>
            <w:tcW w:w="5688" w:type="dxa"/>
          </w:tcPr>
          <w:p w:rsidR="001E34EA" w:rsidRPr="00E92ADC" w:rsidRDefault="001E34EA" w:rsidP="00387C2B">
            <w:pPr>
              <w:spacing w:line="360" w:lineRule="auto"/>
              <w:jc w:val="both"/>
              <w:rPr>
                <w:rFonts w:ascii="Times New Roman" w:hAnsi="Times New Roman" w:cs="Times New Roman"/>
                <w:sz w:val="24"/>
                <w:szCs w:val="24"/>
              </w:rPr>
            </w:pPr>
            <w:r w:rsidRPr="00E92ADC">
              <w:rPr>
                <w:rFonts w:ascii="Times New Roman" w:hAnsi="Times New Roman" w:cs="Times New Roman"/>
                <w:sz w:val="24"/>
                <w:szCs w:val="24"/>
                <w:u w:val="single"/>
              </w:rPr>
              <w:t>&gt;</w:t>
            </w:r>
            <w:r>
              <w:rPr>
                <w:rFonts w:ascii="Times New Roman" w:hAnsi="Times New Roman" w:cs="Times New Roman"/>
                <w:sz w:val="24"/>
                <w:szCs w:val="24"/>
              </w:rPr>
              <w:t>8</w:t>
            </w:r>
          </w:p>
        </w:tc>
        <w:tc>
          <w:tcPr>
            <w:tcW w:w="180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204 (37.8)</w:t>
            </w:r>
          </w:p>
        </w:tc>
        <w:tc>
          <w:tcPr>
            <w:tcW w:w="234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116 (21.9)</w:t>
            </w:r>
          </w:p>
        </w:tc>
        <w:tc>
          <w:tcPr>
            <w:tcW w:w="189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320 (29.9)</w:t>
            </w:r>
          </w:p>
        </w:tc>
        <w:tc>
          <w:tcPr>
            <w:tcW w:w="162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r>
      <w:tr w:rsidR="001E34EA" w:rsidTr="001E34EA">
        <w:tc>
          <w:tcPr>
            <w:tcW w:w="5688" w:type="dxa"/>
          </w:tcPr>
          <w:p w:rsidR="001E34EA" w:rsidRPr="00E92ADC" w:rsidRDefault="001E34EA" w:rsidP="00387C2B">
            <w:pPr>
              <w:spacing w:line="360" w:lineRule="auto"/>
              <w:jc w:val="both"/>
              <w:rPr>
                <w:rFonts w:ascii="Times New Roman" w:hAnsi="Times New Roman" w:cs="Times New Roman"/>
                <w:sz w:val="24"/>
                <w:szCs w:val="24"/>
              </w:rPr>
            </w:pPr>
            <w:r w:rsidRPr="00E92ADC">
              <w:rPr>
                <w:rFonts w:ascii="Times New Roman" w:hAnsi="Times New Roman" w:cs="Times New Roman"/>
                <w:sz w:val="24"/>
                <w:szCs w:val="24"/>
              </w:rPr>
              <w:t>Type of health facility visited during ANC follow up</w:t>
            </w:r>
          </w:p>
        </w:tc>
        <w:tc>
          <w:tcPr>
            <w:tcW w:w="1800" w:type="dxa"/>
          </w:tcPr>
          <w:p w:rsidR="001E34EA" w:rsidRPr="00CA181E"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c>
          <w:tcPr>
            <w:tcW w:w="2340" w:type="dxa"/>
          </w:tcPr>
          <w:p w:rsidR="001E34EA" w:rsidRPr="00CA181E"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c>
          <w:tcPr>
            <w:tcW w:w="1890" w:type="dxa"/>
          </w:tcPr>
          <w:p w:rsidR="001E34EA" w:rsidRPr="00CA181E"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c>
          <w:tcPr>
            <w:tcW w:w="1620" w:type="dxa"/>
          </w:tcPr>
          <w:p w:rsidR="001E34EA" w:rsidRPr="00CA181E"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r>
      <w:tr w:rsidR="001E34EA" w:rsidTr="001E34EA">
        <w:tc>
          <w:tcPr>
            <w:tcW w:w="5688" w:type="dxa"/>
          </w:tcPr>
          <w:p w:rsidR="001E34EA" w:rsidRPr="00E92ADC" w:rsidRDefault="001E34EA" w:rsidP="00387C2B">
            <w:pPr>
              <w:spacing w:line="360" w:lineRule="auto"/>
              <w:jc w:val="both"/>
              <w:rPr>
                <w:rFonts w:ascii="Times New Roman" w:hAnsi="Times New Roman" w:cs="Times New Roman"/>
                <w:sz w:val="24"/>
                <w:szCs w:val="24"/>
              </w:rPr>
            </w:pPr>
            <w:r w:rsidRPr="00E92ADC">
              <w:rPr>
                <w:rFonts w:ascii="Times New Roman" w:hAnsi="Times New Roman" w:cs="Times New Roman"/>
                <w:sz w:val="24"/>
                <w:szCs w:val="24"/>
              </w:rPr>
              <w:t>Government hospital</w:t>
            </w:r>
          </w:p>
        </w:tc>
        <w:tc>
          <w:tcPr>
            <w:tcW w:w="1800" w:type="dxa"/>
          </w:tcPr>
          <w:p w:rsidR="001E34EA" w:rsidRPr="00CA181E"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204 (37.8</w:t>
            </w:r>
            <w:r w:rsidRPr="00CA181E">
              <w:rPr>
                <w:rFonts w:ascii="Times New Roman" w:hAnsi="Times New Roman" w:cs="Times New Roman"/>
                <w:color w:val="131413"/>
                <w:sz w:val="24"/>
                <w:szCs w:val="24"/>
              </w:rPr>
              <w:t>)</w:t>
            </w:r>
          </w:p>
        </w:tc>
        <w:tc>
          <w:tcPr>
            <w:tcW w:w="2340" w:type="dxa"/>
          </w:tcPr>
          <w:p w:rsidR="001E34EA" w:rsidRPr="00CA181E"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75 (14.2</w:t>
            </w:r>
            <w:r w:rsidRPr="00CA181E">
              <w:rPr>
                <w:rFonts w:ascii="Times New Roman" w:hAnsi="Times New Roman" w:cs="Times New Roman"/>
                <w:color w:val="131413"/>
                <w:sz w:val="24"/>
                <w:szCs w:val="24"/>
              </w:rPr>
              <w:t>)</w:t>
            </w:r>
          </w:p>
        </w:tc>
        <w:tc>
          <w:tcPr>
            <w:tcW w:w="1890" w:type="dxa"/>
          </w:tcPr>
          <w:p w:rsidR="001E34EA" w:rsidRPr="00CA181E"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279 (26.1</w:t>
            </w:r>
            <w:r w:rsidRPr="00CA181E">
              <w:rPr>
                <w:rFonts w:ascii="Times New Roman" w:hAnsi="Times New Roman" w:cs="Times New Roman"/>
                <w:color w:val="131413"/>
                <w:sz w:val="24"/>
                <w:szCs w:val="24"/>
              </w:rPr>
              <w:t>)</w:t>
            </w:r>
          </w:p>
        </w:tc>
        <w:tc>
          <w:tcPr>
            <w:tcW w:w="1620" w:type="dxa"/>
          </w:tcPr>
          <w:p w:rsidR="001E34EA" w:rsidRPr="00CA181E"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sidRPr="00CA181E">
              <w:rPr>
                <w:rFonts w:ascii="Times New Roman" w:hAnsi="Times New Roman" w:cs="Times New Roman"/>
                <w:color w:val="131413"/>
                <w:sz w:val="24"/>
                <w:szCs w:val="24"/>
              </w:rPr>
              <w:t>0.001</w:t>
            </w:r>
            <w:r>
              <w:rPr>
                <w:rFonts w:ascii="Times New Roman" w:hAnsi="Times New Roman" w:cs="Times New Roman"/>
                <w:color w:val="131413"/>
                <w:sz w:val="24"/>
                <w:szCs w:val="24"/>
              </w:rPr>
              <w:t xml:space="preserve"> </w:t>
            </w:r>
          </w:p>
        </w:tc>
      </w:tr>
      <w:tr w:rsidR="001E34EA" w:rsidTr="001E34EA">
        <w:tc>
          <w:tcPr>
            <w:tcW w:w="5688" w:type="dxa"/>
          </w:tcPr>
          <w:p w:rsidR="001E34EA" w:rsidRPr="00E92ADC" w:rsidRDefault="001E34EA" w:rsidP="00387C2B">
            <w:pPr>
              <w:spacing w:line="360" w:lineRule="auto"/>
              <w:jc w:val="both"/>
              <w:rPr>
                <w:rFonts w:ascii="Times New Roman" w:hAnsi="Times New Roman" w:cs="Times New Roman"/>
                <w:sz w:val="24"/>
                <w:szCs w:val="24"/>
              </w:rPr>
            </w:pPr>
            <w:r w:rsidRPr="00E92ADC">
              <w:rPr>
                <w:rFonts w:ascii="Times New Roman" w:hAnsi="Times New Roman" w:cs="Times New Roman"/>
                <w:sz w:val="24"/>
                <w:szCs w:val="24"/>
              </w:rPr>
              <w:t xml:space="preserve">Health Centre </w:t>
            </w:r>
          </w:p>
        </w:tc>
        <w:tc>
          <w:tcPr>
            <w:tcW w:w="1800" w:type="dxa"/>
          </w:tcPr>
          <w:p w:rsidR="001E34EA" w:rsidRPr="00CA181E"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397 (73.5)</w:t>
            </w:r>
          </w:p>
        </w:tc>
        <w:tc>
          <w:tcPr>
            <w:tcW w:w="2340" w:type="dxa"/>
          </w:tcPr>
          <w:p w:rsidR="001E34EA" w:rsidRPr="00CA181E"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349 (65.8)</w:t>
            </w:r>
          </w:p>
        </w:tc>
        <w:tc>
          <w:tcPr>
            <w:tcW w:w="1890" w:type="dxa"/>
          </w:tcPr>
          <w:p w:rsidR="001E34EA" w:rsidRPr="00CA181E"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621 (58.0)</w:t>
            </w:r>
          </w:p>
        </w:tc>
        <w:tc>
          <w:tcPr>
            <w:tcW w:w="1620" w:type="dxa"/>
          </w:tcPr>
          <w:p w:rsidR="001E34EA" w:rsidRPr="00CA181E"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0.006</w:t>
            </w:r>
          </w:p>
        </w:tc>
      </w:tr>
      <w:tr w:rsidR="001E34EA" w:rsidTr="001E34EA">
        <w:tc>
          <w:tcPr>
            <w:tcW w:w="5688" w:type="dxa"/>
          </w:tcPr>
          <w:p w:rsidR="001E34EA" w:rsidRPr="00E92ADC" w:rsidRDefault="001E34EA" w:rsidP="00387C2B">
            <w:pPr>
              <w:spacing w:line="360" w:lineRule="auto"/>
              <w:jc w:val="both"/>
              <w:rPr>
                <w:rFonts w:ascii="Times New Roman" w:hAnsi="Times New Roman" w:cs="Times New Roman"/>
                <w:sz w:val="24"/>
                <w:szCs w:val="24"/>
              </w:rPr>
            </w:pPr>
            <w:r w:rsidRPr="00E92ADC">
              <w:rPr>
                <w:rFonts w:ascii="Times New Roman" w:hAnsi="Times New Roman" w:cs="Times New Roman"/>
                <w:sz w:val="24"/>
                <w:szCs w:val="24"/>
              </w:rPr>
              <w:t>Reasons to prefer the above-stated health facilities</w:t>
            </w:r>
          </w:p>
        </w:tc>
        <w:tc>
          <w:tcPr>
            <w:tcW w:w="180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c>
          <w:tcPr>
            <w:tcW w:w="234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c>
          <w:tcPr>
            <w:tcW w:w="189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c>
          <w:tcPr>
            <w:tcW w:w="162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r>
      <w:tr w:rsidR="001E34EA" w:rsidTr="001E34EA">
        <w:tc>
          <w:tcPr>
            <w:tcW w:w="5688" w:type="dxa"/>
          </w:tcPr>
          <w:p w:rsidR="001E34EA" w:rsidRPr="00E92ADC" w:rsidRDefault="001E34EA" w:rsidP="00387C2B">
            <w:pPr>
              <w:spacing w:line="360" w:lineRule="auto"/>
              <w:jc w:val="both"/>
              <w:rPr>
                <w:rFonts w:ascii="Times New Roman" w:hAnsi="Times New Roman" w:cs="Times New Roman"/>
                <w:sz w:val="24"/>
                <w:szCs w:val="24"/>
              </w:rPr>
            </w:pPr>
            <w:r w:rsidRPr="00E92ADC">
              <w:rPr>
                <w:rFonts w:ascii="Times New Roman" w:hAnsi="Times New Roman" w:cs="Times New Roman"/>
                <w:sz w:val="24"/>
                <w:szCs w:val="24"/>
              </w:rPr>
              <w:t>Close to my house</w:t>
            </w:r>
          </w:p>
        </w:tc>
        <w:tc>
          <w:tcPr>
            <w:tcW w:w="180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401 (74.3)</w:t>
            </w:r>
          </w:p>
        </w:tc>
        <w:tc>
          <w:tcPr>
            <w:tcW w:w="234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251 (47.4)</w:t>
            </w:r>
          </w:p>
        </w:tc>
        <w:tc>
          <w:tcPr>
            <w:tcW w:w="189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652 (60.9)</w:t>
            </w:r>
          </w:p>
        </w:tc>
        <w:tc>
          <w:tcPr>
            <w:tcW w:w="162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sidRPr="00CA181E">
              <w:rPr>
                <w:rFonts w:ascii="Times New Roman" w:hAnsi="Times New Roman" w:cs="Times New Roman"/>
                <w:color w:val="131413"/>
                <w:sz w:val="24"/>
                <w:szCs w:val="24"/>
              </w:rPr>
              <w:t>0.001</w:t>
            </w:r>
            <w:r>
              <w:rPr>
                <w:rFonts w:ascii="Times New Roman" w:hAnsi="Times New Roman" w:cs="Times New Roman"/>
                <w:color w:val="131413"/>
                <w:sz w:val="24"/>
                <w:szCs w:val="24"/>
              </w:rPr>
              <w:t xml:space="preserve"> </w:t>
            </w:r>
          </w:p>
        </w:tc>
      </w:tr>
      <w:tr w:rsidR="001E34EA" w:rsidTr="001E34EA">
        <w:tc>
          <w:tcPr>
            <w:tcW w:w="5688" w:type="dxa"/>
          </w:tcPr>
          <w:p w:rsidR="001E34EA" w:rsidRPr="00E92ADC" w:rsidRDefault="001E34EA" w:rsidP="00387C2B">
            <w:pPr>
              <w:spacing w:line="360" w:lineRule="auto"/>
              <w:jc w:val="both"/>
              <w:rPr>
                <w:rFonts w:ascii="Times New Roman" w:hAnsi="Times New Roman" w:cs="Times New Roman"/>
                <w:sz w:val="24"/>
                <w:szCs w:val="24"/>
              </w:rPr>
            </w:pPr>
            <w:r w:rsidRPr="00E92ADC">
              <w:rPr>
                <w:rFonts w:ascii="Times New Roman" w:hAnsi="Times New Roman" w:cs="Times New Roman"/>
                <w:sz w:val="24"/>
                <w:szCs w:val="24"/>
              </w:rPr>
              <w:t xml:space="preserve">Competent health worker </w:t>
            </w:r>
          </w:p>
        </w:tc>
        <w:tc>
          <w:tcPr>
            <w:tcW w:w="180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193 (35.7)</w:t>
            </w:r>
          </w:p>
        </w:tc>
        <w:tc>
          <w:tcPr>
            <w:tcW w:w="234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185 (34.9)</w:t>
            </w:r>
          </w:p>
        </w:tc>
        <w:tc>
          <w:tcPr>
            <w:tcW w:w="189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378 (35.3)</w:t>
            </w:r>
          </w:p>
        </w:tc>
        <w:tc>
          <w:tcPr>
            <w:tcW w:w="162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0.775</w:t>
            </w:r>
          </w:p>
        </w:tc>
      </w:tr>
      <w:tr w:rsidR="001E34EA" w:rsidTr="001E34EA">
        <w:tc>
          <w:tcPr>
            <w:tcW w:w="5688" w:type="dxa"/>
          </w:tcPr>
          <w:p w:rsidR="001E34EA" w:rsidRPr="00E92ADC" w:rsidRDefault="001E34EA" w:rsidP="00387C2B">
            <w:pPr>
              <w:spacing w:line="360" w:lineRule="auto"/>
              <w:jc w:val="both"/>
              <w:rPr>
                <w:rFonts w:ascii="Times New Roman" w:hAnsi="Times New Roman" w:cs="Times New Roman"/>
                <w:sz w:val="24"/>
                <w:szCs w:val="24"/>
              </w:rPr>
            </w:pPr>
            <w:r w:rsidRPr="00E92ADC">
              <w:rPr>
                <w:rFonts w:ascii="Times New Roman" w:hAnsi="Times New Roman" w:cs="Times New Roman"/>
                <w:sz w:val="24"/>
                <w:szCs w:val="24"/>
              </w:rPr>
              <w:t>Plan to give birth in HF</w:t>
            </w:r>
          </w:p>
        </w:tc>
        <w:tc>
          <w:tcPr>
            <w:tcW w:w="180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c>
          <w:tcPr>
            <w:tcW w:w="234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c>
          <w:tcPr>
            <w:tcW w:w="189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c>
          <w:tcPr>
            <w:tcW w:w="162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r>
      <w:tr w:rsidR="001E34EA" w:rsidTr="001E34EA">
        <w:tc>
          <w:tcPr>
            <w:tcW w:w="5688" w:type="dxa"/>
          </w:tcPr>
          <w:p w:rsidR="001E34EA" w:rsidRPr="00E92ADC" w:rsidRDefault="001E34EA" w:rsidP="00387C2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No </w:t>
            </w:r>
          </w:p>
        </w:tc>
        <w:tc>
          <w:tcPr>
            <w:tcW w:w="180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104 (19.3)</w:t>
            </w:r>
          </w:p>
        </w:tc>
        <w:tc>
          <w:tcPr>
            <w:tcW w:w="234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229 (43.2)</w:t>
            </w:r>
          </w:p>
        </w:tc>
        <w:tc>
          <w:tcPr>
            <w:tcW w:w="189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333 (31.1)</w:t>
            </w:r>
          </w:p>
        </w:tc>
        <w:tc>
          <w:tcPr>
            <w:tcW w:w="162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0.001</w:t>
            </w:r>
          </w:p>
        </w:tc>
      </w:tr>
      <w:tr w:rsidR="001E34EA" w:rsidTr="001E34EA">
        <w:tc>
          <w:tcPr>
            <w:tcW w:w="5688" w:type="dxa"/>
          </w:tcPr>
          <w:p w:rsidR="001E34EA" w:rsidRDefault="001E34EA" w:rsidP="00387C2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Yes </w:t>
            </w:r>
          </w:p>
        </w:tc>
        <w:tc>
          <w:tcPr>
            <w:tcW w:w="180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436 (80.7)</w:t>
            </w:r>
          </w:p>
        </w:tc>
        <w:tc>
          <w:tcPr>
            <w:tcW w:w="234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301 (56.8)</w:t>
            </w:r>
          </w:p>
        </w:tc>
        <w:tc>
          <w:tcPr>
            <w:tcW w:w="189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737 (68.9)</w:t>
            </w:r>
          </w:p>
        </w:tc>
        <w:tc>
          <w:tcPr>
            <w:tcW w:w="162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r>
      <w:tr w:rsidR="001E34EA" w:rsidTr="001E34EA">
        <w:tc>
          <w:tcPr>
            <w:tcW w:w="5688" w:type="dxa"/>
          </w:tcPr>
          <w:p w:rsidR="001E34EA" w:rsidRPr="00E92ADC" w:rsidRDefault="001E34EA" w:rsidP="00387C2B">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Place of delivery </w:t>
            </w:r>
          </w:p>
        </w:tc>
        <w:tc>
          <w:tcPr>
            <w:tcW w:w="180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c>
          <w:tcPr>
            <w:tcW w:w="234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c>
          <w:tcPr>
            <w:tcW w:w="189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c>
          <w:tcPr>
            <w:tcW w:w="162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 xml:space="preserve">0.001 </w:t>
            </w:r>
          </w:p>
        </w:tc>
      </w:tr>
      <w:tr w:rsidR="001E34EA" w:rsidTr="001E34EA">
        <w:tc>
          <w:tcPr>
            <w:tcW w:w="5688" w:type="dxa"/>
          </w:tcPr>
          <w:p w:rsidR="001E34EA" w:rsidRPr="00E92ADC" w:rsidRDefault="001E34EA" w:rsidP="00387C2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Home </w:t>
            </w:r>
          </w:p>
        </w:tc>
        <w:tc>
          <w:tcPr>
            <w:tcW w:w="180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84 (15.6)</w:t>
            </w:r>
          </w:p>
        </w:tc>
        <w:tc>
          <w:tcPr>
            <w:tcW w:w="234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203 (38.3)</w:t>
            </w:r>
          </w:p>
        </w:tc>
        <w:tc>
          <w:tcPr>
            <w:tcW w:w="189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287 (26.8)</w:t>
            </w:r>
          </w:p>
        </w:tc>
        <w:tc>
          <w:tcPr>
            <w:tcW w:w="162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r>
      <w:tr w:rsidR="001E34EA" w:rsidTr="001E34EA">
        <w:tc>
          <w:tcPr>
            <w:tcW w:w="5688" w:type="dxa"/>
          </w:tcPr>
          <w:p w:rsidR="001E34EA" w:rsidRPr="00E92ADC" w:rsidRDefault="001E34EA" w:rsidP="00387C2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Health facility </w:t>
            </w:r>
          </w:p>
        </w:tc>
        <w:tc>
          <w:tcPr>
            <w:tcW w:w="180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456 (84.4)</w:t>
            </w:r>
          </w:p>
        </w:tc>
        <w:tc>
          <w:tcPr>
            <w:tcW w:w="234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327 (61.7)</w:t>
            </w:r>
          </w:p>
        </w:tc>
        <w:tc>
          <w:tcPr>
            <w:tcW w:w="189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783 (73.2)</w:t>
            </w:r>
          </w:p>
        </w:tc>
        <w:tc>
          <w:tcPr>
            <w:tcW w:w="162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r>
      <w:tr w:rsidR="001E34EA" w:rsidTr="001E34EA">
        <w:tc>
          <w:tcPr>
            <w:tcW w:w="5688" w:type="dxa"/>
          </w:tcPr>
          <w:p w:rsidR="001E34EA" w:rsidRPr="00E92ADC" w:rsidRDefault="001E34EA" w:rsidP="00387C2B">
            <w:pPr>
              <w:spacing w:line="360" w:lineRule="auto"/>
              <w:jc w:val="both"/>
              <w:rPr>
                <w:rFonts w:ascii="Times New Roman" w:hAnsi="Times New Roman" w:cs="Times New Roman"/>
                <w:sz w:val="24"/>
                <w:szCs w:val="24"/>
              </w:rPr>
            </w:pPr>
            <w:r w:rsidRPr="00E92ADC">
              <w:rPr>
                <w:rFonts w:ascii="Times New Roman" w:hAnsi="Times New Roman" w:cs="Times New Roman"/>
                <w:sz w:val="24"/>
                <w:szCs w:val="24"/>
              </w:rPr>
              <w:t xml:space="preserve">Mode of delivery </w:t>
            </w:r>
          </w:p>
        </w:tc>
        <w:tc>
          <w:tcPr>
            <w:tcW w:w="180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c>
          <w:tcPr>
            <w:tcW w:w="234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c>
          <w:tcPr>
            <w:tcW w:w="189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c>
          <w:tcPr>
            <w:tcW w:w="162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0.927</w:t>
            </w:r>
          </w:p>
        </w:tc>
      </w:tr>
      <w:tr w:rsidR="001E34EA" w:rsidTr="001E34EA">
        <w:tc>
          <w:tcPr>
            <w:tcW w:w="5688" w:type="dxa"/>
          </w:tcPr>
          <w:p w:rsidR="001E34EA" w:rsidRPr="00E92ADC" w:rsidRDefault="001E34EA" w:rsidP="00387C2B">
            <w:pPr>
              <w:spacing w:line="360" w:lineRule="auto"/>
              <w:jc w:val="both"/>
              <w:rPr>
                <w:rFonts w:ascii="Times New Roman" w:hAnsi="Times New Roman" w:cs="Times New Roman"/>
                <w:sz w:val="24"/>
                <w:szCs w:val="24"/>
              </w:rPr>
            </w:pPr>
            <w:r>
              <w:rPr>
                <w:rFonts w:ascii="Times New Roman" w:hAnsi="Times New Roman" w:cs="Times New Roman"/>
                <w:sz w:val="24"/>
                <w:szCs w:val="24"/>
              </w:rPr>
              <w:t>SVD</w:t>
            </w:r>
          </w:p>
        </w:tc>
        <w:tc>
          <w:tcPr>
            <w:tcW w:w="180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454 (84.1)</w:t>
            </w:r>
          </w:p>
        </w:tc>
        <w:tc>
          <w:tcPr>
            <w:tcW w:w="234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445 (84.0)</w:t>
            </w:r>
          </w:p>
        </w:tc>
        <w:tc>
          <w:tcPr>
            <w:tcW w:w="189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899 (84.0)</w:t>
            </w:r>
          </w:p>
        </w:tc>
        <w:tc>
          <w:tcPr>
            <w:tcW w:w="162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r>
      <w:tr w:rsidR="001E34EA" w:rsidTr="001E34EA">
        <w:tc>
          <w:tcPr>
            <w:tcW w:w="5688" w:type="dxa"/>
          </w:tcPr>
          <w:p w:rsidR="001E34EA" w:rsidRPr="00E92ADC" w:rsidRDefault="001E34EA" w:rsidP="00387C2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Instrumental </w:t>
            </w:r>
          </w:p>
        </w:tc>
        <w:tc>
          <w:tcPr>
            <w:tcW w:w="180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62 (11.5)</w:t>
            </w:r>
          </w:p>
        </w:tc>
        <w:tc>
          <w:tcPr>
            <w:tcW w:w="234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59 (11.1)</w:t>
            </w:r>
          </w:p>
        </w:tc>
        <w:tc>
          <w:tcPr>
            <w:tcW w:w="189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121 (11.3)</w:t>
            </w:r>
          </w:p>
        </w:tc>
        <w:tc>
          <w:tcPr>
            <w:tcW w:w="162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r>
      <w:tr w:rsidR="001E34EA" w:rsidTr="001E34EA">
        <w:tc>
          <w:tcPr>
            <w:tcW w:w="5688" w:type="dxa"/>
          </w:tcPr>
          <w:p w:rsidR="001E34EA" w:rsidRDefault="001E34EA" w:rsidP="00387C2B">
            <w:pPr>
              <w:spacing w:line="360" w:lineRule="auto"/>
              <w:jc w:val="both"/>
              <w:rPr>
                <w:rFonts w:ascii="Times New Roman" w:hAnsi="Times New Roman" w:cs="Times New Roman"/>
                <w:sz w:val="24"/>
                <w:szCs w:val="24"/>
              </w:rPr>
            </w:pPr>
            <w:r>
              <w:rPr>
                <w:rFonts w:ascii="Times New Roman" w:hAnsi="Times New Roman" w:cs="Times New Roman"/>
                <w:sz w:val="24"/>
                <w:szCs w:val="24"/>
              </w:rPr>
              <w:t>C/S</w:t>
            </w:r>
          </w:p>
        </w:tc>
        <w:tc>
          <w:tcPr>
            <w:tcW w:w="180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24 (4.4)</w:t>
            </w:r>
          </w:p>
        </w:tc>
        <w:tc>
          <w:tcPr>
            <w:tcW w:w="234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26 (4.9)</w:t>
            </w:r>
          </w:p>
        </w:tc>
        <w:tc>
          <w:tcPr>
            <w:tcW w:w="189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50 (4.7)</w:t>
            </w:r>
          </w:p>
        </w:tc>
        <w:tc>
          <w:tcPr>
            <w:tcW w:w="162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r>
      <w:tr w:rsidR="001E34EA" w:rsidTr="001E34EA">
        <w:tc>
          <w:tcPr>
            <w:tcW w:w="5688" w:type="dxa"/>
          </w:tcPr>
          <w:p w:rsidR="001E34EA" w:rsidRPr="00E92ADC" w:rsidRDefault="001E34EA" w:rsidP="00387C2B">
            <w:pPr>
              <w:spacing w:line="360" w:lineRule="auto"/>
              <w:jc w:val="both"/>
              <w:rPr>
                <w:rFonts w:ascii="Times New Roman" w:hAnsi="Times New Roman" w:cs="Times New Roman"/>
                <w:sz w:val="24"/>
                <w:szCs w:val="24"/>
              </w:rPr>
            </w:pPr>
            <w:r w:rsidRPr="00E92ADC">
              <w:rPr>
                <w:rFonts w:ascii="Times New Roman" w:hAnsi="Times New Roman" w:cs="Times New Roman"/>
                <w:sz w:val="24"/>
                <w:szCs w:val="24"/>
              </w:rPr>
              <w:t xml:space="preserve">Type of providers attended during childbirth </w:t>
            </w:r>
          </w:p>
        </w:tc>
        <w:tc>
          <w:tcPr>
            <w:tcW w:w="180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c>
          <w:tcPr>
            <w:tcW w:w="234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c>
          <w:tcPr>
            <w:tcW w:w="189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c>
          <w:tcPr>
            <w:tcW w:w="162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r>
      <w:tr w:rsidR="001E34EA" w:rsidTr="001E34EA">
        <w:tc>
          <w:tcPr>
            <w:tcW w:w="5688" w:type="dxa"/>
          </w:tcPr>
          <w:p w:rsidR="001E34EA" w:rsidRPr="00E92ADC" w:rsidRDefault="001E34EA" w:rsidP="00387C2B">
            <w:pPr>
              <w:autoSpaceDE w:val="0"/>
              <w:autoSpaceDN w:val="0"/>
              <w:adjustRightInd w:val="0"/>
              <w:spacing w:line="360" w:lineRule="auto"/>
              <w:jc w:val="both"/>
              <w:rPr>
                <w:rFonts w:ascii="Times New Roman" w:hAnsi="Times New Roman" w:cs="Times New Roman"/>
                <w:sz w:val="24"/>
                <w:szCs w:val="24"/>
              </w:rPr>
            </w:pPr>
            <w:r w:rsidRPr="00E92ADC">
              <w:rPr>
                <w:rFonts w:ascii="Times New Roman" w:hAnsi="Times New Roman" w:cs="Times New Roman"/>
                <w:sz w:val="24"/>
                <w:szCs w:val="24"/>
              </w:rPr>
              <w:t>Doctor</w:t>
            </w:r>
          </w:p>
        </w:tc>
        <w:tc>
          <w:tcPr>
            <w:tcW w:w="180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96 (17.8)</w:t>
            </w:r>
          </w:p>
        </w:tc>
        <w:tc>
          <w:tcPr>
            <w:tcW w:w="234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40 (7.5)</w:t>
            </w:r>
          </w:p>
        </w:tc>
        <w:tc>
          <w:tcPr>
            <w:tcW w:w="189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136 (12.7)</w:t>
            </w:r>
          </w:p>
        </w:tc>
        <w:tc>
          <w:tcPr>
            <w:tcW w:w="162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 xml:space="preserve">0.001 </w:t>
            </w:r>
          </w:p>
        </w:tc>
      </w:tr>
      <w:tr w:rsidR="001E34EA" w:rsidTr="001E34EA">
        <w:tc>
          <w:tcPr>
            <w:tcW w:w="5688" w:type="dxa"/>
          </w:tcPr>
          <w:p w:rsidR="001E34EA" w:rsidRPr="00E92ADC" w:rsidRDefault="001E34EA" w:rsidP="00387C2B">
            <w:pPr>
              <w:autoSpaceDE w:val="0"/>
              <w:autoSpaceDN w:val="0"/>
              <w:adjustRightInd w:val="0"/>
              <w:spacing w:line="360" w:lineRule="auto"/>
              <w:jc w:val="both"/>
              <w:rPr>
                <w:rFonts w:ascii="Times New Roman" w:hAnsi="Times New Roman" w:cs="Times New Roman"/>
                <w:sz w:val="24"/>
                <w:szCs w:val="24"/>
              </w:rPr>
            </w:pPr>
            <w:r w:rsidRPr="00E92ADC">
              <w:rPr>
                <w:rFonts w:ascii="Times New Roman" w:hAnsi="Times New Roman" w:cs="Times New Roman"/>
                <w:sz w:val="24"/>
                <w:szCs w:val="24"/>
              </w:rPr>
              <w:t>Nurse</w:t>
            </w:r>
          </w:p>
        </w:tc>
        <w:tc>
          <w:tcPr>
            <w:tcW w:w="180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145 (26.9)</w:t>
            </w:r>
          </w:p>
        </w:tc>
        <w:tc>
          <w:tcPr>
            <w:tcW w:w="234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66 (12.5)</w:t>
            </w:r>
          </w:p>
        </w:tc>
        <w:tc>
          <w:tcPr>
            <w:tcW w:w="189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211 (19.7)</w:t>
            </w:r>
          </w:p>
        </w:tc>
        <w:tc>
          <w:tcPr>
            <w:tcW w:w="162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0.001</w:t>
            </w:r>
          </w:p>
        </w:tc>
      </w:tr>
      <w:tr w:rsidR="001E34EA" w:rsidTr="001E34EA">
        <w:tc>
          <w:tcPr>
            <w:tcW w:w="5688" w:type="dxa"/>
          </w:tcPr>
          <w:p w:rsidR="001E34EA" w:rsidRPr="00E92ADC" w:rsidRDefault="001E34EA" w:rsidP="00387C2B">
            <w:pPr>
              <w:autoSpaceDE w:val="0"/>
              <w:autoSpaceDN w:val="0"/>
              <w:adjustRightInd w:val="0"/>
              <w:spacing w:line="360" w:lineRule="auto"/>
              <w:jc w:val="both"/>
              <w:rPr>
                <w:rFonts w:ascii="Times New Roman" w:hAnsi="Times New Roman" w:cs="Times New Roman"/>
                <w:sz w:val="24"/>
                <w:szCs w:val="24"/>
              </w:rPr>
            </w:pPr>
            <w:r w:rsidRPr="00E92ADC">
              <w:rPr>
                <w:rFonts w:ascii="Times New Roman" w:hAnsi="Times New Roman" w:cs="Times New Roman"/>
                <w:sz w:val="24"/>
                <w:szCs w:val="24"/>
              </w:rPr>
              <w:t>Midwife</w:t>
            </w:r>
          </w:p>
        </w:tc>
        <w:tc>
          <w:tcPr>
            <w:tcW w:w="180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395 (73.1)</w:t>
            </w:r>
          </w:p>
        </w:tc>
        <w:tc>
          <w:tcPr>
            <w:tcW w:w="234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324 (61.1)</w:t>
            </w:r>
          </w:p>
        </w:tc>
        <w:tc>
          <w:tcPr>
            <w:tcW w:w="189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719 (67.2)</w:t>
            </w:r>
          </w:p>
        </w:tc>
        <w:tc>
          <w:tcPr>
            <w:tcW w:w="162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 xml:space="preserve">0.001 </w:t>
            </w:r>
          </w:p>
        </w:tc>
      </w:tr>
      <w:tr w:rsidR="001E34EA" w:rsidTr="001E34EA">
        <w:tc>
          <w:tcPr>
            <w:tcW w:w="5688" w:type="dxa"/>
          </w:tcPr>
          <w:p w:rsidR="001E34EA" w:rsidRPr="00E92ADC" w:rsidRDefault="001E34EA" w:rsidP="00387C2B">
            <w:pPr>
              <w:autoSpaceDE w:val="0"/>
              <w:autoSpaceDN w:val="0"/>
              <w:adjustRightInd w:val="0"/>
              <w:spacing w:line="360" w:lineRule="auto"/>
              <w:jc w:val="both"/>
              <w:rPr>
                <w:rFonts w:ascii="Times New Roman" w:hAnsi="Times New Roman" w:cs="Times New Roman"/>
                <w:sz w:val="24"/>
                <w:szCs w:val="24"/>
              </w:rPr>
            </w:pPr>
            <w:r w:rsidRPr="00E92ADC">
              <w:rPr>
                <w:rFonts w:ascii="Times New Roman" w:hAnsi="Times New Roman" w:cs="Times New Roman"/>
                <w:sz w:val="24"/>
                <w:szCs w:val="24"/>
              </w:rPr>
              <w:t>Health officer</w:t>
            </w:r>
          </w:p>
        </w:tc>
        <w:tc>
          <w:tcPr>
            <w:tcW w:w="180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23 (4.3)</w:t>
            </w:r>
          </w:p>
        </w:tc>
        <w:tc>
          <w:tcPr>
            <w:tcW w:w="234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17 (3.2)</w:t>
            </w:r>
          </w:p>
        </w:tc>
        <w:tc>
          <w:tcPr>
            <w:tcW w:w="189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40 (3.7)</w:t>
            </w:r>
          </w:p>
        </w:tc>
        <w:tc>
          <w:tcPr>
            <w:tcW w:w="162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0.365</w:t>
            </w:r>
          </w:p>
        </w:tc>
      </w:tr>
      <w:tr w:rsidR="001E34EA" w:rsidTr="001E34EA">
        <w:tc>
          <w:tcPr>
            <w:tcW w:w="5688" w:type="dxa"/>
          </w:tcPr>
          <w:p w:rsidR="001E34EA" w:rsidRPr="00E92ADC" w:rsidRDefault="001E34EA" w:rsidP="00387C2B">
            <w:pPr>
              <w:autoSpaceDE w:val="0"/>
              <w:autoSpaceDN w:val="0"/>
              <w:adjustRightInd w:val="0"/>
              <w:spacing w:line="360" w:lineRule="auto"/>
              <w:jc w:val="both"/>
              <w:rPr>
                <w:rFonts w:ascii="Times New Roman" w:hAnsi="Times New Roman" w:cs="Times New Roman"/>
                <w:sz w:val="24"/>
                <w:szCs w:val="24"/>
              </w:rPr>
            </w:pPr>
            <w:r w:rsidRPr="00E92ADC">
              <w:rPr>
                <w:rFonts w:ascii="Times New Roman" w:hAnsi="Times New Roman" w:cs="Times New Roman"/>
                <w:sz w:val="24"/>
                <w:szCs w:val="24"/>
              </w:rPr>
              <w:t>TBA</w:t>
            </w:r>
          </w:p>
        </w:tc>
        <w:tc>
          <w:tcPr>
            <w:tcW w:w="180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66 (12.2)</w:t>
            </w:r>
          </w:p>
        </w:tc>
        <w:tc>
          <w:tcPr>
            <w:tcW w:w="234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145 (27.4)</w:t>
            </w:r>
          </w:p>
        </w:tc>
        <w:tc>
          <w:tcPr>
            <w:tcW w:w="189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211 (19.7)</w:t>
            </w:r>
          </w:p>
        </w:tc>
        <w:tc>
          <w:tcPr>
            <w:tcW w:w="162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 xml:space="preserve">0.001 </w:t>
            </w:r>
          </w:p>
        </w:tc>
      </w:tr>
      <w:tr w:rsidR="001E34EA" w:rsidTr="001E34EA">
        <w:tc>
          <w:tcPr>
            <w:tcW w:w="5688" w:type="dxa"/>
          </w:tcPr>
          <w:p w:rsidR="001E34EA" w:rsidRPr="00E92ADC" w:rsidRDefault="001E34EA" w:rsidP="00387C2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At least one PNC </w:t>
            </w:r>
          </w:p>
        </w:tc>
        <w:tc>
          <w:tcPr>
            <w:tcW w:w="180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c>
          <w:tcPr>
            <w:tcW w:w="234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c>
          <w:tcPr>
            <w:tcW w:w="189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c>
          <w:tcPr>
            <w:tcW w:w="162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 xml:space="preserve">0.001 </w:t>
            </w:r>
          </w:p>
        </w:tc>
      </w:tr>
      <w:tr w:rsidR="001E34EA" w:rsidTr="001E34EA">
        <w:tc>
          <w:tcPr>
            <w:tcW w:w="5688" w:type="dxa"/>
          </w:tcPr>
          <w:p w:rsidR="001E34EA" w:rsidRDefault="001E34EA" w:rsidP="00387C2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Utilized </w:t>
            </w:r>
          </w:p>
        </w:tc>
        <w:tc>
          <w:tcPr>
            <w:tcW w:w="180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353 (65.4)</w:t>
            </w:r>
          </w:p>
        </w:tc>
        <w:tc>
          <w:tcPr>
            <w:tcW w:w="234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276 (52.1)</w:t>
            </w:r>
          </w:p>
        </w:tc>
        <w:tc>
          <w:tcPr>
            <w:tcW w:w="189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629 (58.8)</w:t>
            </w:r>
          </w:p>
        </w:tc>
        <w:tc>
          <w:tcPr>
            <w:tcW w:w="162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r>
      <w:tr w:rsidR="001E34EA" w:rsidTr="001E34EA">
        <w:tc>
          <w:tcPr>
            <w:tcW w:w="5688" w:type="dxa"/>
          </w:tcPr>
          <w:p w:rsidR="001E34EA" w:rsidRDefault="001E34EA" w:rsidP="00387C2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Non-utilized </w:t>
            </w:r>
          </w:p>
        </w:tc>
        <w:tc>
          <w:tcPr>
            <w:tcW w:w="180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187 (34.6)</w:t>
            </w:r>
          </w:p>
        </w:tc>
        <w:tc>
          <w:tcPr>
            <w:tcW w:w="234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254 (47.9)</w:t>
            </w:r>
          </w:p>
        </w:tc>
        <w:tc>
          <w:tcPr>
            <w:tcW w:w="189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441 (41.2)</w:t>
            </w:r>
          </w:p>
        </w:tc>
        <w:tc>
          <w:tcPr>
            <w:tcW w:w="162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r>
      <w:tr w:rsidR="001E34EA" w:rsidTr="001E34EA">
        <w:tc>
          <w:tcPr>
            <w:tcW w:w="5688" w:type="dxa"/>
          </w:tcPr>
          <w:p w:rsidR="001E34EA" w:rsidRPr="00E92ADC" w:rsidRDefault="001E34EA" w:rsidP="00387C2B">
            <w:pPr>
              <w:spacing w:line="360" w:lineRule="auto"/>
              <w:jc w:val="both"/>
              <w:rPr>
                <w:rFonts w:ascii="Times New Roman" w:hAnsi="Times New Roman" w:cs="Times New Roman"/>
                <w:sz w:val="24"/>
                <w:szCs w:val="24"/>
              </w:rPr>
            </w:pPr>
            <w:r>
              <w:rPr>
                <w:rFonts w:ascii="Times New Roman" w:hAnsi="Times New Roman" w:cs="Times New Roman"/>
                <w:sz w:val="24"/>
                <w:szCs w:val="24"/>
              </w:rPr>
              <w:t>Number of P</w:t>
            </w:r>
            <w:r w:rsidRPr="00E92ADC">
              <w:rPr>
                <w:rFonts w:ascii="Times New Roman" w:hAnsi="Times New Roman" w:cs="Times New Roman"/>
                <w:sz w:val="24"/>
                <w:szCs w:val="24"/>
              </w:rPr>
              <w:t>NC visits</w:t>
            </w:r>
          </w:p>
        </w:tc>
        <w:tc>
          <w:tcPr>
            <w:tcW w:w="180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c>
          <w:tcPr>
            <w:tcW w:w="234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c>
          <w:tcPr>
            <w:tcW w:w="189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c>
          <w:tcPr>
            <w:tcW w:w="162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 xml:space="preserve">0.001 </w:t>
            </w:r>
          </w:p>
        </w:tc>
      </w:tr>
      <w:tr w:rsidR="001E34EA" w:rsidTr="001E34EA">
        <w:tc>
          <w:tcPr>
            <w:tcW w:w="5688" w:type="dxa"/>
          </w:tcPr>
          <w:p w:rsidR="001E34EA" w:rsidRPr="00E92ADC" w:rsidRDefault="001E34EA" w:rsidP="00387C2B">
            <w:pPr>
              <w:spacing w:line="360" w:lineRule="auto"/>
              <w:jc w:val="both"/>
              <w:rPr>
                <w:rFonts w:ascii="Times New Roman" w:hAnsi="Times New Roman" w:cs="Times New Roman"/>
                <w:sz w:val="24"/>
                <w:szCs w:val="24"/>
              </w:rPr>
            </w:pPr>
            <w:r w:rsidRPr="00E92ADC">
              <w:rPr>
                <w:rFonts w:ascii="Times New Roman" w:hAnsi="Times New Roman" w:cs="Times New Roman"/>
                <w:sz w:val="24"/>
                <w:szCs w:val="24"/>
              </w:rPr>
              <w:t>0</w:t>
            </w:r>
          </w:p>
        </w:tc>
        <w:tc>
          <w:tcPr>
            <w:tcW w:w="180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353 (65.4)</w:t>
            </w:r>
          </w:p>
        </w:tc>
        <w:tc>
          <w:tcPr>
            <w:tcW w:w="234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276 (52.1)</w:t>
            </w:r>
          </w:p>
        </w:tc>
        <w:tc>
          <w:tcPr>
            <w:tcW w:w="189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629 (58.8)</w:t>
            </w:r>
          </w:p>
        </w:tc>
        <w:tc>
          <w:tcPr>
            <w:tcW w:w="162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r>
      <w:tr w:rsidR="001E34EA" w:rsidTr="001E34EA">
        <w:tc>
          <w:tcPr>
            <w:tcW w:w="5688" w:type="dxa"/>
          </w:tcPr>
          <w:p w:rsidR="001E34EA" w:rsidRPr="00E92ADC" w:rsidRDefault="001E34EA" w:rsidP="00387C2B">
            <w:pPr>
              <w:spacing w:line="36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180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239 (44.3)</w:t>
            </w:r>
          </w:p>
        </w:tc>
        <w:tc>
          <w:tcPr>
            <w:tcW w:w="234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195 (36.8)</w:t>
            </w:r>
          </w:p>
        </w:tc>
        <w:tc>
          <w:tcPr>
            <w:tcW w:w="189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434 (40.6)</w:t>
            </w:r>
          </w:p>
        </w:tc>
        <w:tc>
          <w:tcPr>
            <w:tcW w:w="162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r>
      <w:tr w:rsidR="001E34EA" w:rsidTr="001E34EA">
        <w:tc>
          <w:tcPr>
            <w:tcW w:w="5688" w:type="dxa"/>
          </w:tcPr>
          <w:p w:rsidR="001E34EA" w:rsidRPr="00E92ADC" w:rsidRDefault="001E34EA" w:rsidP="00387C2B">
            <w:pPr>
              <w:spacing w:line="360" w:lineRule="auto"/>
              <w:jc w:val="both"/>
              <w:rPr>
                <w:rFonts w:ascii="Times New Roman" w:hAnsi="Times New Roman" w:cs="Times New Roman"/>
                <w:sz w:val="24"/>
                <w:szCs w:val="24"/>
              </w:rPr>
            </w:pPr>
            <w:r w:rsidRPr="00E92ADC">
              <w:rPr>
                <w:rFonts w:ascii="Times New Roman" w:hAnsi="Times New Roman" w:cs="Times New Roman"/>
                <w:sz w:val="24"/>
                <w:szCs w:val="24"/>
                <w:u w:val="single"/>
              </w:rPr>
              <w:t>&gt;</w:t>
            </w:r>
            <w:r>
              <w:rPr>
                <w:rFonts w:ascii="Times New Roman" w:hAnsi="Times New Roman" w:cs="Times New Roman"/>
                <w:sz w:val="24"/>
                <w:szCs w:val="24"/>
              </w:rPr>
              <w:t>4</w:t>
            </w:r>
          </w:p>
        </w:tc>
        <w:tc>
          <w:tcPr>
            <w:tcW w:w="180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114 (21.1)</w:t>
            </w:r>
          </w:p>
        </w:tc>
        <w:tc>
          <w:tcPr>
            <w:tcW w:w="234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81 (15.3)</w:t>
            </w:r>
          </w:p>
        </w:tc>
        <w:tc>
          <w:tcPr>
            <w:tcW w:w="189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195 (18.2)</w:t>
            </w:r>
          </w:p>
        </w:tc>
        <w:tc>
          <w:tcPr>
            <w:tcW w:w="162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r>
      <w:tr w:rsidR="001E34EA" w:rsidTr="001E34EA">
        <w:tc>
          <w:tcPr>
            <w:tcW w:w="5688" w:type="dxa"/>
          </w:tcPr>
          <w:p w:rsidR="001E34EA" w:rsidRPr="00372532" w:rsidRDefault="001E34EA" w:rsidP="00387C2B">
            <w:pPr>
              <w:spacing w:line="360" w:lineRule="auto"/>
              <w:jc w:val="both"/>
              <w:rPr>
                <w:rFonts w:ascii="Times New Roman" w:hAnsi="Times New Roman" w:cs="Times New Roman"/>
                <w:sz w:val="24"/>
                <w:szCs w:val="24"/>
              </w:rPr>
            </w:pPr>
            <w:r w:rsidRPr="00372532">
              <w:rPr>
                <w:rFonts w:ascii="Times New Roman" w:hAnsi="Times New Roman" w:cs="Times New Roman"/>
                <w:sz w:val="24"/>
                <w:szCs w:val="24"/>
              </w:rPr>
              <w:t>Other services during PNC use</w:t>
            </w:r>
          </w:p>
        </w:tc>
        <w:tc>
          <w:tcPr>
            <w:tcW w:w="180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c>
          <w:tcPr>
            <w:tcW w:w="234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c>
          <w:tcPr>
            <w:tcW w:w="189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c>
          <w:tcPr>
            <w:tcW w:w="162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p>
        </w:tc>
      </w:tr>
      <w:tr w:rsidR="001E34EA" w:rsidTr="001E34EA">
        <w:tc>
          <w:tcPr>
            <w:tcW w:w="5688" w:type="dxa"/>
          </w:tcPr>
          <w:p w:rsidR="001E34EA" w:rsidRPr="00372532" w:rsidRDefault="001E34EA" w:rsidP="00387C2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Child vaccination </w:t>
            </w:r>
          </w:p>
        </w:tc>
        <w:tc>
          <w:tcPr>
            <w:tcW w:w="180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239 (67.7)</w:t>
            </w:r>
          </w:p>
        </w:tc>
        <w:tc>
          <w:tcPr>
            <w:tcW w:w="234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167 (60.5)</w:t>
            </w:r>
          </w:p>
        </w:tc>
        <w:tc>
          <w:tcPr>
            <w:tcW w:w="189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406 (64.5)</w:t>
            </w:r>
          </w:p>
        </w:tc>
        <w:tc>
          <w:tcPr>
            <w:tcW w:w="162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0.061</w:t>
            </w:r>
          </w:p>
        </w:tc>
      </w:tr>
      <w:tr w:rsidR="001E34EA" w:rsidTr="001E34EA">
        <w:tc>
          <w:tcPr>
            <w:tcW w:w="5688" w:type="dxa"/>
          </w:tcPr>
          <w:p w:rsidR="001E34EA" w:rsidRDefault="001E34EA" w:rsidP="00387C2B">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Family planning </w:t>
            </w:r>
          </w:p>
        </w:tc>
        <w:tc>
          <w:tcPr>
            <w:tcW w:w="180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316 (89.5)</w:t>
            </w:r>
          </w:p>
        </w:tc>
        <w:tc>
          <w:tcPr>
            <w:tcW w:w="234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220 (79.7)</w:t>
            </w:r>
          </w:p>
        </w:tc>
        <w:tc>
          <w:tcPr>
            <w:tcW w:w="189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536 (85.2)</w:t>
            </w:r>
          </w:p>
        </w:tc>
        <w:tc>
          <w:tcPr>
            <w:tcW w:w="162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 xml:space="preserve">0.001 </w:t>
            </w:r>
          </w:p>
        </w:tc>
      </w:tr>
      <w:tr w:rsidR="001E34EA" w:rsidTr="001E34EA">
        <w:tc>
          <w:tcPr>
            <w:tcW w:w="5688" w:type="dxa"/>
          </w:tcPr>
          <w:p w:rsidR="001E34EA" w:rsidRDefault="001E34EA" w:rsidP="00387C2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Counseling about breast feeding </w:t>
            </w:r>
          </w:p>
        </w:tc>
        <w:tc>
          <w:tcPr>
            <w:tcW w:w="180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 xml:space="preserve">283 (80.2) </w:t>
            </w:r>
          </w:p>
        </w:tc>
        <w:tc>
          <w:tcPr>
            <w:tcW w:w="234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178 (64.5)</w:t>
            </w:r>
          </w:p>
        </w:tc>
        <w:tc>
          <w:tcPr>
            <w:tcW w:w="189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461 (73.3)</w:t>
            </w:r>
          </w:p>
        </w:tc>
        <w:tc>
          <w:tcPr>
            <w:tcW w:w="1620" w:type="dxa"/>
          </w:tcPr>
          <w:p w:rsidR="001E34EA" w:rsidRDefault="001E34EA" w:rsidP="00387C2B">
            <w:pPr>
              <w:autoSpaceDE w:val="0"/>
              <w:autoSpaceDN w:val="0"/>
              <w:adjustRightInd w:val="0"/>
              <w:spacing w:line="36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0.001</w:t>
            </w:r>
          </w:p>
        </w:tc>
      </w:tr>
    </w:tbl>
    <w:p w:rsidR="00BC349B" w:rsidRDefault="00BC349B" w:rsidP="00E92ADC">
      <w:pPr>
        <w:spacing w:line="360" w:lineRule="auto"/>
        <w:jc w:val="both"/>
        <w:rPr>
          <w:rFonts w:ascii="Times New Roman" w:hAnsi="Times New Roman" w:cs="Times New Roman"/>
          <w:b/>
          <w:sz w:val="24"/>
          <w:szCs w:val="24"/>
        </w:rPr>
      </w:pPr>
    </w:p>
    <w:p w:rsidR="001E34EA" w:rsidRDefault="001E34EA" w:rsidP="001E34EA">
      <w:pPr>
        <w:autoSpaceDE w:val="0"/>
        <w:autoSpaceDN w:val="0"/>
        <w:adjustRightInd w:val="0"/>
        <w:spacing w:after="0" w:line="360" w:lineRule="auto"/>
        <w:jc w:val="both"/>
        <w:rPr>
          <w:rFonts w:ascii="Times New Roman" w:hAnsi="Times New Roman" w:cs="Times New Roman"/>
          <w:b/>
          <w:sz w:val="24"/>
          <w:szCs w:val="24"/>
        </w:rPr>
      </w:pPr>
    </w:p>
    <w:p w:rsidR="002748AC" w:rsidRPr="00E92ADC" w:rsidRDefault="009429E3" w:rsidP="00E92ADC">
      <w:pPr>
        <w:autoSpaceDE w:val="0"/>
        <w:autoSpaceDN w:val="0"/>
        <w:adjustRightInd w:val="0"/>
        <w:spacing w:after="0" w:line="360" w:lineRule="auto"/>
        <w:jc w:val="both"/>
        <w:rPr>
          <w:rFonts w:ascii="Times New Roman" w:hAnsi="Times New Roman" w:cs="Times New Roman"/>
          <w:color w:val="131413"/>
          <w:sz w:val="24"/>
          <w:szCs w:val="24"/>
        </w:rPr>
      </w:pPr>
      <w:r>
        <w:rPr>
          <w:rFonts w:ascii="Times New Roman" w:hAnsi="Times New Roman" w:cs="Times New Roman"/>
          <w:b/>
          <w:color w:val="131413"/>
          <w:sz w:val="24"/>
          <w:szCs w:val="24"/>
        </w:rPr>
        <w:t>S2</w:t>
      </w:r>
      <w:r w:rsidR="00394E71">
        <w:rPr>
          <w:rFonts w:ascii="Times New Roman" w:hAnsi="Times New Roman" w:cs="Times New Roman"/>
          <w:b/>
          <w:color w:val="131413"/>
          <w:sz w:val="24"/>
          <w:szCs w:val="24"/>
        </w:rPr>
        <w:t xml:space="preserve"> File </w:t>
      </w:r>
      <w:r w:rsidR="002748AC" w:rsidRPr="00E92ADC">
        <w:rPr>
          <w:rFonts w:ascii="Times New Roman" w:hAnsi="Times New Roman" w:cs="Times New Roman"/>
          <w:b/>
          <w:color w:val="131413"/>
          <w:sz w:val="24"/>
          <w:szCs w:val="24"/>
        </w:rPr>
        <w:t>Tabl</w:t>
      </w:r>
      <w:r w:rsidR="004C44A2">
        <w:rPr>
          <w:rFonts w:ascii="Times New Roman" w:hAnsi="Times New Roman" w:cs="Times New Roman"/>
          <w:b/>
          <w:color w:val="131413"/>
          <w:sz w:val="24"/>
          <w:szCs w:val="24"/>
        </w:rPr>
        <w:t xml:space="preserve">e </w:t>
      </w:r>
      <w:r w:rsidR="00653010">
        <w:rPr>
          <w:rFonts w:ascii="Times New Roman" w:hAnsi="Times New Roman" w:cs="Times New Roman"/>
          <w:b/>
          <w:color w:val="131413"/>
          <w:sz w:val="24"/>
          <w:szCs w:val="24"/>
        </w:rPr>
        <w:t>2</w:t>
      </w:r>
      <w:r w:rsidR="002748AC" w:rsidRPr="00E92ADC">
        <w:rPr>
          <w:rFonts w:ascii="Times New Roman" w:hAnsi="Times New Roman" w:cs="Times New Roman"/>
          <w:b/>
          <w:color w:val="131413"/>
          <w:sz w:val="24"/>
          <w:szCs w:val="24"/>
        </w:rPr>
        <w:t>:</w:t>
      </w:r>
      <w:r w:rsidR="00D4167F">
        <w:rPr>
          <w:rFonts w:ascii="Times New Roman" w:hAnsi="Times New Roman" w:cs="Times New Roman"/>
          <w:color w:val="131413"/>
          <w:sz w:val="24"/>
          <w:szCs w:val="24"/>
        </w:rPr>
        <w:t xml:space="preserve"> Multilevel modified</w:t>
      </w:r>
      <w:r w:rsidR="002748AC" w:rsidRPr="00E92ADC">
        <w:rPr>
          <w:rFonts w:ascii="Times New Roman" w:hAnsi="Times New Roman" w:cs="Times New Roman"/>
          <w:color w:val="131413"/>
          <w:sz w:val="24"/>
          <w:szCs w:val="24"/>
        </w:rPr>
        <w:t xml:space="preserve"> </w:t>
      </w:r>
      <w:r w:rsidR="00D4167F">
        <w:rPr>
          <w:rFonts w:ascii="Times New Roman" w:hAnsi="Times New Roman" w:cs="Times New Roman"/>
          <w:color w:val="131413"/>
          <w:sz w:val="24"/>
          <w:szCs w:val="24"/>
        </w:rPr>
        <w:t xml:space="preserve">Poison </w:t>
      </w:r>
      <w:r w:rsidR="002748AC" w:rsidRPr="00E92ADC">
        <w:rPr>
          <w:rFonts w:ascii="Times New Roman" w:hAnsi="Times New Roman" w:cs="Times New Roman"/>
          <w:color w:val="131413"/>
          <w:sz w:val="24"/>
          <w:szCs w:val="24"/>
        </w:rPr>
        <w:t xml:space="preserve">regression analysis result of a random intercept model for maternal health service use variation at cluster level </w:t>
      </w:r>
      <w:r w:rsidR="00FA0554">
        <w:rPr>
          <w:rFonts w:ascii="Times New Roman" w:hAnsi="Times New Roman" w:cs="Times New Roman"/>
          <w:sz w:val="24"/>
          <w:szCs w:val="24"/>
        </w:rPr>
        <w:t>in north z</w:t>
      </w:r>
      <w:r w:rsidR="002748AC" w:rsidRPr="00E92ADC">
        <w:rPr>
          <w:rFonts w:ascii="Times New Roman" w:hAnsi="Times New Roman" w:cs="Times New Roman"/>
          <w:sz w:val="24"/>
          <w:szCs w:val="24"/>
        </w:rPr>
        <w:t xml:space="preserve">one </w:t>
      </w:r>
      <w:r w:rsidR="009D3DE7">
        <w:rPr>
          <w:rFonts w:ascii="Times New Roman" w:hAnsi="Times New Roman" w:cs="Times New Roman"/>
          <w:sz w:val="24"/>
          <w:szCs w:val="24"/>
        </w:rPr>
        <w:t>of Sidama region, Ethiopia, 2023</w:t>
      </w:r>
      <w:r w:rsidR="002748AC" w:rsidRPr="00E92ADC">
        <w:rPr>
          <w:rFonts w:ascii="Times New Roman" w:hAnsi="Times New Roman" w:cs="Times New Roman"/>
          <w:sz w:val="24"/>
          <w:szCs w:val="24"/>
        </w:rPr>
        <w:t xml:space="preserve"> (N</w:t>
      </w:r>
      <w:r w:rsidR="00FA0554">
        <w:rPr>
          <w:rFonts w:ascii="Times New Roman" w:hAnsi="Times New Roman" w:cs="Times New Roman"/>
          <w:sz w:val="24"/>
          <w:szCs w:val="24"/>
        </w:rPr>
        <w:t xml:space="preserve"> </w:t>
      </w:r>
      <w:r w:rsidR="002748AC" w:rsidRPr="00E92ADC">
        <w:rPr>
          <w:rFonts w:ascii="Times New Roman" w:hAnsi="Times New Roman" w:cs="Times New Roman"/>
          <w:sz w:val="24"/>
          <w:szCs w:val="24"/>
        </w:rPr>
        <w:t>=</w:t>
      </w:r>
      <w:r w:rsidR="00FA0554">
        <w:rPr>
          <w:rFonts w:ascii="Times New Roman" w:hAnsi="Times New Roman" w:cs="Times New Roman"/>
          <w:sz w:val="24"/>
          <w:szCs w:val="24"/>
        </w:rPr>
        <w:t xml:space="preserve"> </w:t>
      </w:r>
      <w:r w:rsidR="009D3DE7">
        <w:rPr>
          <w:rFonts w:ascii="Times New Roman" w:hAnsi="Times New Roman" w:cs="Times New Roman"/>
          <w:sz w:val="24"/>
          <w:szCs w:val="24"/>
        </w:rPr>
        <w:t>1,07</w:t>
      </w:r>
      <w:r w:rsidR="002748AC" w:rsidRPr="00E92ADC">
        <w:rPr>
          <w:rFonts w:ascii="Times New Roman" w:hAnsi="Times New Roman" w:cs="Times New Roman"/>
          <w:sz w:val="24"/>
          <w:szCs w:val="24"/>
        </w:rPr>
        <w:t>0)</w:t>
      </w:r>
    </w:p>
    <w:tbl>
      <w:tblPr>
        <w:tblStyle w:val="TableGrid"/>
        <w:tblW w:w="12643" w:type="dxa"/>
        <w:jc w:val="center"/>
        <w:tblInd w:w="-921" w:type="dxa"/>
        <w:tblLook w:val="04A0" w:firstRow="1" w:lastRow="0" w:firstColumn="1" w:lastColumn="0" w:noHBand="0" w:noVBand="1"/>
      </w:tblPr>
      <w:tblGrid>
        <w:gridCol w:w="3553"/>
        <w:gridCol w:w="2340"/>
        <w:gridCol w:w="2161"/>
        <w:gridCol w:w="2250"/>
        <w:gridCol w:w="2339"/>
      </w:tblGrid>
      <w:tr w:rsidR="00534618" w:rsidRPr="00E92ADC" w:rsidTr="009D4557">
        <w:trPr>
          <w:jc w:val="center"/>
        </w:trPr>
        <w:tc>
          <w:tcPr>
            <w:tcW w:w="3553" w:type="dxa"/>
          </w:tcPr>
          <w:p w:rsidR="00534618" w:rsidRPr="00E92ADC" w:rsidRDefault="00534618" w:rsidP="00E92ADC">
            <w:pPr>
              <w:spacing w:line="360" w:lineRule="auto"/>
              <w:jc w:val="both"/>
              <w:rPr>
                <w:rFonts w:ascii="Times New Roman" w:hAnsi="Times New Roman" w:cs="Times New Roman"/>
                <w:sz w:val="24"/>
                <w:szCs w:val="24"/>
              </w:rPr>
            </w:pPr>
            <w:r w:rsidRPr="00E92ADC">
              <w:rPr>
                <w:rFonts w:ascii="Times New Roman" w:hAnsi="Times New Roman" w:cs="Times New Roman"/>
                <w:sz w:val="24"/>
                <w:szCs w:val="24"/>
              </w:rPr>
              <w:t xml:space="preserve">Measure of variation </w:t>
            </w:r>
          </w:p>
        </w:tc>
        <w:tc>
          <w:tcPr>
            <w:tcW w:w="2340" w:type="dxa"/>
          </w:tcPr>
          <w:p w:rsidR="00534618" w:rsidRPr="00E92ADC" w:rsidRDefault="00534618" w:rsidP="00E92ADC">
            <w:pPr>
              <w:spacing w:line="360" w:lineRule="auto"/>
              <w:jc w:val="both"/>
              <w:rPr>
                <w:rFonts w:ascii="Times New Roman" w:hAnsi="Times New Roman" w:cs="Times New Roman"/>
                <w:sz w:val="24"/>
                <w:szCs w:val="24"/>
              </w:rPr>
            </w:pPr>
            <w:r>
              <w:rPr>
                <w:rFonts w:ascii="Times New Roman" w:hAnsi="Times New Roman" w:cs="Times New Roman"/>
                <w:sz w:val="24"/>
                <w:szCs w:val="24"/>
              </w:rPr>
              <w:t>Model 1</w:t>
            </w:r>
            <w:r w:rsidRPr="00E92ADC">
              <w:rPr>
                <w:rFonts w:ascii="Times New Roman" w:hAnsi="Times New Roman" w:cs="Times New Roman"/>
                <w:sz w:val="24"/>
                <w:szCs w:val="24"/>
              </w:rPr>
              <w:t xml:space="preserve"> (95% CI)</w:t>
            </w:r>
          </w:p>
        </w:tc>
        <w:tc>
          <w:tcPr>
            <w:tcW w:w="2161" w:type="dxa"/>
          </w:tcPr>
          <w:p w:rsidR="00534618" w:rsidRPr="00E92ADC" w:rsidRDefault="00534618" w:rsidP="00E92ADC">
            <w:pPr>
              <w:spacing w:line="360" w:lineRule="auto"/>
              <w:jc w:val="both"/>
              <w:rPr>
                <w:rFonts w:ascii="Times New Roman" w:hAnsi="Times New Roman" w:cs="Times New Roman"/>
                <w:sz w:val="24"/>
                <w:szCs w:val="24"/>
              </w:rPr>
            </w:pPr>
            <w:r>
              <w:rPr>
                <w:rFonts w:ascii="Times New Roman" w:hAnsi="Times New Roman" w:cs="Times New Roman"/>
                <w:sz w:val="24"/>
                <w:szCs w:val="24"/>
              </w:rPr>
              <w:t>Model 2</w:t>
            </w:r>
            <w:r w:rsidRPr="00E92ADC">
              <w:rPr>
                <w:rFonts w:ascii="Times New Roman" w:hAnsi="Times New Roman" w:cs="Times New Roman"/>
                <w:sz w:val="24"/>
                <w:szCs w:val="24"/>
              </w:rPr>
              <w:t xml:space="preserve"> (95% CI)</w:t>
            </w:r>
          </w:p>
        </w:tc>
        <w:tc>
          <w:tcPr>
            <w:tcW w:w="2250" w:type="dxa"/>
          </w:tcPr>
          <w:p w:rsidR="00534618" w:rsidRPr="00E92ADC" w:rsidRDefault="00534618" w:rsidP="00E92ADC">
            <w:pPr>
              <w:spacing w:line="360" w:lineRule="auto"/>
              <w:jc w:val="both"/>
              <w:rPr>
                <w:rFonts w:ascii="Times New Roman" w:hAnsi="Times New Roman" w:cs="Times New Roman"/>
                <w:sz w:val="24"/>
                <w:szCs w:val="24"/>
              </w:rPr>
            </w:pPr>
            <w:r>
              <w:rPr>
                <w:rFonts w:ascii="Times New Roman" w:hAnsi="Times New Roman" w:cs="Times New Roman"/>
                <w:sz w:val="24"/>
                <w:szCs w:val="24"/>
              </w:rPr>
              <w:t>Model 3</w:t>
            </w:r>
            <w:r w:rsidRPr="00E92ADC">
              <w:rPr>
                <w:rFonts w:ascii="Times New Roman" w:hAnsi="Times New Roman" w:cs="Times New Roman"/>
                <w:sz w:val="24"/>
                <w:szCs w:val="24"/>
              </w:rPr>
              <w:t xml:space="preserve"> (95% CI)</w:t>
            </w:r>
          </w:p>
        </w:tc>
        <w:tc>
          <w:tcPr>
            <w:tcW w:w="2339" w:type="dxa"/>
          </w:tcPr>
          <w:p w:rsidR="00534618" w:rsidRPr="00E92ADC" w:rsidRDefault="00534618" w:rsidP="00E92ADC">
            <w:pPr>
              <w:spacing w:line="360" w:lineRule="auto"/>
              <w:jc w:val="both"/>
              <w:rPr>
                <w:rFonts w:ascii="Times New Roman" w:hAnsi="Times New Roman" w:cs="Times New Roman"/>
                <w:sz w:val="24"/>
                <w:szCs w:val="24"/>
              </w:rPr>
            </w:pPr>
            <w:r>
              <w:rPr>
                <w:rFonts w:ascii="Times New Roman" w:hAnsi="Times New Roman" w:cs="Times New Roman"/>
                <w:sz w:val="24"/>
                <w:szCs w:val="24"/>
              </w:rPr>
              <w:t>Model 4</w:t>
            </w:r>
            <w:r w:rsidRPr="00E92ADC">
              <w:rPr>
                <w:rFonts w:ascii="Times New Roman" w:hAnsi="Times New Roman" w:cs="Times New Roman"/>
                <w:sz w:val="24"/>
                <w:szCs w:val="24"/>
              </w:rPr>
              <w:t xml:space="preserve"> (95% CI)</w:t>
            </w:r>
          </w:p>
        </w:tc>
      </w:tr>
      <w:tr w:rsidR="00534618" w:rsidRPr="00E92ADC" w:rsidTr="009D4557">
        <w:trPr>
          <w:jc w:val="center"/>
        </w:trPr>
        <w:tc>
          <w:tcPr>
            <w:tcW w:w="12643" w:type="dxa"/>
            <w:gridSpan w:val="5"/>
          </w:tcPr>
          <w:p w:rsidR="00534618" w:rsidRPr="00E92ADC" w:rsidRDefault="00534618" w:rsidP="00E92ADC">
            <w:pPr>
              <w:spacing w:line="360" w:lineRule="auto"/>
              <w:jc w:val="both"/>
              <w:rPr>
                <w:rFonts w:ascii="Times New Roman" w:hAnsi="Times New Roman" w:cs="Times New Roman"/>
                <w:b/>
                <w:sz w:val="24"/>
                <w:szCs w:val="24"/>
              </w:rPr>
            </w:pPr>
            <w:r w:rsidRPr="00E92ADC">
              <w:rPr>
                <w:rFonts w:ascii="Times New Roman" w:hAnsi="Times New Roman" w:cs="Times New Roman"/>
                <w:b/>
                <w:sz w:val="24"/>
                <w:szCs w:val="24"/>
              </w:rPr>
              <w:t>ANC related information</w:t>
            </w:r>
          </w:p>
        </w:tc>
      </w:tr>
      <w:tr w:rsidR="00534618" w:rsidRPr="00E92ADC" w:rsidTr="009D4557">
        <w:trPr>
          <w:jc w:val="center"/>
        </w:trPr>
        <w:tc>
          <w:tcPr>
            <w:tcW w:w="3553" w:type="dxa"/>
          </w:tcPr>
          <w:p w:rsidR="00534618" w:rsidRPr="00E92ADC" w:rsidRDefault="00534618" w:rsidP="00E92AD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Variance of intercept </w:t>
            </w:r>
          </w:p>
        </w:tc>
        <w:tc>
          <w:tcPr>
            <w:tcW w:w="2340" w:type="dxa"/>
          </w:tcPr>
          <w:p w:rsidR="00534618" w:rsidRPr="00E92ADC" w:rsidRDefault="00534618" w:rsidP="00E92ADC">
            <w:pPr>
              <w:spacing w:line="360" w:lineRule="auto"/>
              <w:jc w:val="both"/>
              <w:rPr>
                <w:rFonts w:ascii="Times New Roman" w:hAnsi="Times New Roman" w:cs="Times New Roman"/>
                <w:sz w:val="24"/>
                <w:szCs w:val="24"/>
              </w:rPr>
            </w:pPr>
            <w:r>
              <w:rPr>
                <w:rFonts w:ascii="Times New Roman" w:hAnsi="Times New Roman" w:cs="Times New Roman"/>
                <w:sz w:val="24"/>
                <w:szCs w:val="24"/>
              </w:rPr>
              <w:t>0.01 (0.001, 0.11)</w:t>
            </w:r>
          </w:p>
        </w:tc>
        <w:tc>
          <w:tcPr>
            <w:tcW w:w="2161" w:type="dxa"/>
          </w:tcPr>
          <w:p w:rsidR="00534618" w:rsidRPr="00E92ADC" w:rsidRDefault="00534618" w:rsidP="00E92ADC">
            <w:pPr>
              <w:spacing w:line="360" w:lineRule="auto"/>
              <w:jc w:val="both"/>
              <w:rPr>
                <w:rFonts w:ascii="Times New Roman" w:hAnsi="Times New Roman" w:cs="Times New Roman"/>
                <w:sz w:val="24"/>
                <w:szCs w:val="24"/>
              </w:rPr>
            </w:pPr>
            <w:r>
              <w:rPr>
                <w:rFonts w:ascii="Times New Roman" w:hAnsi="Times New Roman" w:cs="Times New Roman"/>
                <w:sz w:val="24"/>
                <w:szCs w:val="24"/>
              </w:rPr>
              <w:t>0.002 (0.001, 1257.5)</w:t>
            </w:r>
          </w:p>
        </w:tc>
        <w:tc>
          <w:tcPr>
            <w:tcW w:w="2250" w:type="dxa"/>
          </w:tcPr>
          <w:p w:rsidR="00534618" w:rsidRPr="00E92ADC" w:rsidRDefault="00534618" w:rsidP="00E92ADC">
            <w:pPr>
              <w:spacing w:line="360" w:lineRule="auto"/>
              <w:jc w:val="both"/>
              <w:rPr>
                <w:rFonts w:ascii="Times New Roman" w:hAnsi="Times New Roman" w:cs="Times New Roman"/>
                <w:sz w:val="24"/>
                <w:szCs w:val="24"/>
              </w:rPr>
            </w:pPr>
            <w:r>
              <w:rPr>
                <w:rFonts w:ascii="Times New Roman" w:hAnsi="Times New Roman" w:cs="Times New Roman"/>
                <w:sz w:val="24"/>
                <w:szCs w:val="24"/>
              </w:rPr>
              <w:t>0.009 (0.001, 0.005)</w:t>
            </w:r>
          </w:p>
        </w:tc>
        <w:tc>
          <w:tcPr>
            <w:tcW w:w="2339" w:type="dxa"/>
          </w:tcPr>
          <w:p w:rsidR="00534618" w:rsidRPr="00E92ADC" w:rsidRDefault="00534618" w:rsidP="00E92ADC">
            <w:pPr>
              <w:spacing w:line="360" w:lineRule="auto"/>
              <w:jc w:val="both"/>
              <w:rPr>
                <w:rFonts w:ascii="Times New Roman" w:hAnsi="Times New Roman" w:cs="Times New Roman"/>
                <w:sz w:val="24"/>
                <w:szCs w:val="24"/>
              </w:rPr>
            </w:pPr>
            <w:r>
              <w:rPr>
                <w:rFonts w:ascii="Times New Roman" w:hAnsi="Times New Roman" w:cs="Times New Roman"/>
                <w:sz w:val="24"/>
                <w:szCs w:val="24"/>
              </w:rPr>
              <w:t>0.005 (0.001, 0.002)</w:t>
            </w:r>
          </w:p>
        </w:tc>
      </w:tr>
      <w:tr w:rsidR="00534618" w:rsidRPr="00E92ADC" w:rsidTr="009D4557">
        <w:trPr>
          <w:jc w:val="center"/>
        </w:trPr>
        <w:tc>
          <w:tcPr>
            <w:tcW w:w="3553" w:type="dxa"/>
          </w:tcPr>
          <w:p w:rsidR="00534618" w:rsidRPr="00E92ADC" w:rsidRDefault="00534618" w:rsidP="00E92ADC">
            <w:pPr>
              <w:spacing w:line="360" w:lineRule="auto"/>
              <w:jc w:val="both"/>
              <w:rPr>
                <w:rFonts w:ascii="Times New Roman" w:hAnsi="Times New Roman" w:cs="Times New Roman"/>
                <w:sz w:val="24"/>
                <w:szCs w:val="24"/>
              </w:rPr>
            </w:pPr>
            <w:r w:rsidRPr="00E92ADC">
              <w:rPr>
                <w:rFonts w:ascii="Times New Roman" w:hAnsi="Times New Roman" w:cs="Times New Roman"/>
                <w:sz w:val="24"/>
                <w:szCs w:val="24"/>
              </w:rPr>
              <w:t>ICC percentage</w:t>
            </w:r>
          </w:p>
        </w:tc>
        <w:tc>
          <w:tcPr>
            <w:tcW w:w="2340" w:type="dxa"/>
          </w:tcPr>
          <w:p w:rsidR="00534618" w:rsidRPr="00E92ADC" w:rsidRDefault="00534618" w:rsidP="00E92ADC">
            <w:pPr>
              <w:spacing w:line="360" w:lineRule="auto"/>
              <w:jc w:val="both"/>
              <w:rPr>
                <w:rFonts w:ascii="Times New Roman" w:hAnsi="Times New Roman" w:cs="Times New Roman"/>
                <w:sz w:val="24"/>
                <w:szCs w:val="24"/>
              </w:rPr>
            </w:pPr>
            <w:r>
              <w:rPr>
                <w:rFonts w:ascii="Times New Roman" w:hAnsi="Times New Roman" w:cs="Times New Roman"/>
                <w:sz w:val="24"/>
                <w:szCs w:val="24"/>
              </w:rPr>
              <w:t>22.35 (12.38-36.</w:t>
            </w:r>
            <w:r w:rsidRPr="00E92ADC">
              <w:rPr>
                <w:rFonts w:ascii="Times New Roman" w:hAnsi="Times New Roman" w:cs="Times New Roman"/>
                <w:sz w:val="24"/>
                <w:szCs w:val="24"/>
              </w:rPr>
              <w:t>9</w:t>
            </w:r>
            <w:r>
              <w:rPr>
                <w:rFonts w:ascii="Times New Roman" w:hAnsi="Times New Roman" w:cs="Times New Roman"/>
                <w:sz w:val="24"/>
                <w:szCs w:val="24"/>
              </w:rPr>
              <w:t>7</w:t>
            </w:r>
            <w:r w:rsidRPr="00E92ADC">
              <w:rPr>
                <w:rFonts w:ascii="Times New Roman" w:hAnsi="Times New Roman" w:cs="Times New Roman"/>
                <w:sz w:val="24"/>
                <w:szCs w:val="24"/>
              </w:rPr>
              <w:t>)</w:t>
            </w:r>
          </w:p>
        </w:tc>
        <w:tc>
          <w:tcPr>
            <w:tcW w:w="2161" w:type="dxa"/>
          </w:tcPr>
          <w:p w:rsidR="00534618" w:rsidRPr="00E92ADC" w:rsidRDefault="00534618" w:rsidP="00E92ADC">
            <w:pPr>
              <w:spacing w:line="360" w:lineRule="auto"/>
              <w:jc w:val="both"/>
              <w:rPr>
                <w:rFonts w:ascii="Times New Roman" w:hAnsi="Times New Roman" w:cs="Times New Roman"/>
                <w:sz w:val="24"/>
                <w:szCs w:val="24"/>
              </w:rPr>
            </w:pPr>
          </w:p>
        </w:tc>
        <w:tc>
          <w:tcPr>
            <w:tcW w:w="2250" w:type="dxa"/>
          </w:tcPr>
          <w:p w:rsidR="00534618" w:rsidRPr="00E92ADC" w:rsidRDefault="00534618" w:rsidP="00E92ADC">
            <w:pPr>
              <w:spacing w:line="360" w:lineRule="auto"/>
              <w:jc w:val="both"/>
              <w:rPr>
                <w:rFonts w:ascii="Times New Roman" w:hAnsi="Times New Roman" w:cs="Times New Roman"/>
                <w:sz w:val="24"/>
                <w:szCs w:val="24"/>
              </w:rPr>
            </w:pPr>
          </w:p>
        </w:tc>
        <w:tc>
          <w:tcPr>
            <w:tcW w:w="2339" w:type="dxa"/>
          </w:tcPr>
          <w:p w:rsidR="00534618" w:rsidRPr="00E92ADC" w:rsidRDefault="00534618" w:rsidP="00E92ADC">
            <w:pPr>
              <w:spacing w:line="360" w:lineRule="auto"/>
              <w:jc w:val="both"/>
              <w:rPr>
                <w:rFonts w:ascii="Times New Roman" w:hAnsi="Times New Roman" w:cs="Times New Roman"/>
                <w:sz w:val="24"/>
                <w:szCs w:val="24"/>
              </w:rPr>
            </w:pPr>
          </w:p>
        </w:tc>
      </w:tr>
      <w:tr w:rsidR="00534618" w:rsidRPr="00E92ADC" w:rsidTr="009D4557">
        <w:trPr>
          <w:jc w:val="center"/>
        </w:trPr>
        <w:tc>
          <w:tcPr>
            <w:tcW w:w="3553" w:type="dxa"/>
          </w:tcPr>
          <w:p w:rsidR="00534618" w:rsidRPr="00E92ADC" w:rsidRDefault="00534618" w:rsidP="00E92ADC">
            <w:pPr>
              <w:spacing w:line="360" w:lineRule="auto"/>
              <w:jc w:val="both"/>
              <w:rPr>
                <w:rFonts w:ascii="Times New Roman" w:hAnsi="Times New Roman" w:cs="Times New Roman"/>
                <w:sz w:val="24"/>
                <w:szCs w:val="24"/>
              </w:rPr>
            </w:pPr>
            <w:r w:rsidRPr="00E92ADC">
              <w:rPr>
                <w:rFonts w:ascii="Times New Roman" w:hAnsi="Times New Roman" w:cs="Times New Roman"/>
                <w:sz w:val="24"/>
                <w:szCs w:val="24"/>
              </w:rPr>
              <w:t xml:space="preserve">Model fitness </w:t>
            </w:r>
          </w:p>
        </w:tc>
        <w:tc>
          <w:tcPr>
            <w:tcW w:w="2340" w:type="dxa"/>
          </w:tcPr>
          <w:p w:rsidR="00534618" w:rsidRPr="00E92ADC" w:rsidRDefault="00534618" w:rsidP="00E92ADC">
            <w:pPr>
              <w:spacing w:line="360" w:lineRule="auto"/>
              <w:jc w:val="both"/>
              <w:rPr>
                <w:rFonts w:ascii="Times New Roman" w:hAnsi="Times New Roman" w:cs="Times New Roman"/>
                <w:sz w:val="24"/>
                <w:szCs w:val="24"/>
              </w:rPr>
            </w:pPr>
          </w:p>
        </w:tc>
        <w:tc>
          <w:tcPr>
            <w:tcW w:w="2161" w:type="dxa"/>
          </w:tcPr>
          <w:p w:rsidR="00534618" w:rsidRPr="00E92ADC" w:rsidRDefault="00534618" w:rsidP="00E92ADC">
            <w:pPr>
              <w:spacing w:line="360" w:lineRule="auto"/>
              <w:jc w:val="both"/>
              <w:rPr>
                <w:rFonts w:ascii="Times New Roman" w:hAnsi="Times New Roman" w:cs="Times New Roman"/>
                <w:sz w:val="24"/>
                <w:szCs w:val="24"/>
              </w:rPr>
            </w:pPr>
          </w:p>
        </w:tc>
        <w:tc>
          <w:tcPr>
            <w:tcW w:w="2250" w:type="dxa"/>
          </w:tcPr>
          <w:p w:rsidR="00534618" w:rsidRPr="00E92ADC" w:rsidRDefault="00534618" w:rsidP="00E92ADC">
            <w:pPr>
              <w:spacing w:line="360" w:lineRule="auto"/>
              <w:jc w:val="both"/>
              <w:rPr>
                <w:rFonts w:ascii="Times New Roman" w:hAnsi="Times New Roman" w:cs="Times New Roman"/>
                <w:sz w:val="24"/>
                <w:szCs w:val="24"/>
              </w:rPr>
            </w:pPr>
          </w:p>
        </w:tc>
        <w:tc>
          <w:tcPr>
            <w:tcW w:w="2339" w:type="dxa"/>
          </w:tcPr>
          <w:p w:rsidR="00534618" w:rsidRPr="00E92ADC" w:rsidRDefault="00534618" w:rsidP="00E92ADC">
            <w:pPr>
              <w:spacing w:line="360" w:lineRule="auto"/>
              <w:jc w:val="both"/>
              <w:rPr>
                <w:rFonts w:ascii="Times New Roman" w:hAnsi="Times New Roman" w:cs="Times New Roman"/>
                <w:sz w:val="24"/>
                <w:szCs w:val="24"/>
              </w:rPr>
            </w:pPr>
          </w:p>
        </w:tc>
      </w:tr>
      <w:tr w:rsidR="00534618" w:rsidRPr="00E92ADC" w:rsidTr="009D4557">
        <w:trPr>
          <w:jc w:val="center"/>
        </w:trPr>
        <w:tc>
          <w:tcPr>
            <w:tcW w:w="3553" w:type="dxa"/>
          </w:tcPr>
          <w:p w:rsidR="00534618" w:rsidRPr="00E92ADC" w:rsidRDefault="00534618" w:rsidP="00E92ADC">
            <w:pPr>
              <w:spacing w:line="360" w:lineRule="auto"/>
              <w:jc w:val="both"/>
              <w:rPr>
                <w:rFonts w:ascii="Times New Roman" w:hAnsi="Times New Roman" w:cs="Times New Roman"/>
                <w:sz w:val="24"/>
                <w:szCs w:val="24"/>
              </w:rPr>
            </w:pPr>
            <w:r w:rsidRPr="00E92ADC">
              <w:rPr>
                <w:rFonts w:ascii="Times New Roman" w:hAnsi="Times New Roman" w:cs="Times New Roman"/>
                <w:sz w:val="24"/>
                <w:szCs w:val="24"/>
              </w:rPr>
              <w:t>Log-likelihood ratio</w:t>
            </w:r>
          </w:p>
        </w:tc>
        <w:tc>
          <w:tcPr>
            <w:tcW w:w="2340" w:type="dxa"/>
          </w:tcPr>
          <w:p w:rsidR="00534618" w:rsidRPr="00E92ADC" w:rsidRDefault="00534618" w:rsidP="00E92ADC">
            <w:pPr>
              <w:spacing w:line="360" w:lineRule="auto"/>
              <w:jc w:val="both"/>
              <w:rPr>
                <w:rFonts w:ascii="Times New Roman" w:hAnsi="Times New Roman" w:cs="Times New Roman"/>
                <w:sz w:val="24"/>
                <w:szCs w:val="24"/>
              </w:rPr>
            </w:pPr>
            <w:r>
              <w:rPr>
                <w:rFonts w:ascii="Times New Roman" w:hAnsi="Times New Roman" w:cs="Times New Roman"/>
                <w:sz w:val="24"/>
                <w:szCs w:val="24"/>
              </w:rPr>
              <w:t>-1043.49</w:t>
            </w:r>
          </w:p>
        </w:tc>
        <w:tc>
          <w:tcPr>
            <w:tcW w:w="2161" w:type="dxa"/>
          </w:tcPr>
          <w:p w:rsidR="00534618" w:rsidRPr="00E92ADC" w:rsidRDefault="000941DC" w:rsidP="00E92ADC">
            <w:pPr>
              <w:spacing w:line="360" w:lineRule="auto"/>
              <w:jc w:val="both"/>
              <w:rPr>
                <w:rFonts w:ascii="Times New Roman" w:hAnsi="Times New Roman" w:cs="Times New Roman"/>
                <w:sz w:val="24"/>
                <w:szCs w:val="24"/>
              </w:rPr>
            </w:pPr>
            <w:r>
              <w:rPr>
                <w:rFonts w:ascii="Times New Roman" w:hAnsi="Times New Roman" w:cs="Times New Roman"/>
                <w:sz w:val="24"/>
                <w:szCs w:val="24"/>
              </w:rPr>
              <w:t>-1028.08</w:t>
            </w:r>
          </w:p>
        </w:tc>
        <w:tc>
          <w:tcPr>
            <w:tcW w:w="2250" w:type="dxa"/>
          </w:tcPr>
          <w:p w:rsidR="00534618" w:rsidRPr="00E92ADC" w:rsidRDefault="0060124B" w:rsidP="00E92ADC">
            <w:pPr>
              <w:spacing w:line="360" w:lineRule="auto"/>
              <w:jc w:val="both"/>
              <w:rPr>
                <w:rFonts w:ascii="Times New Roman" w:hAnsi="Times New Roman" w:cs="Times New Roman"/>
                <w:sz w:val="24"/>
                <w:szCs w:val="24"/>
              </w:rPr>
            </w:pPr>
            <w:r>
              <w:rPr>
                <w:rFonts w:ascii="Times New Roman" w:hAnsi="Times New Roman" w:cs="Times New Roman"/>
                <w:sz w:val="24"/>
                <w:szCs w:val="24"/>
              </w:rPr>
              <w:t>-1033.27</w:t>
            </w:r>
          </w:p>
        </w:tc>
        <w:tc>
          <w:tcPr>
            <w:tcW w:w="2339" w:type="dxa"/>
          </w:tcPr>
          <w:p w:rsidR="00534618" w:rsidRPr="00E92ADC" w:rsidRDefault="0060124B" w:rsidP="00E92ADC">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r w:rsidR="00534618">
              <w:rPr>
                <w:rFonts w:ascii="Times New Roman" w:hAnsi="Times New Roman" w:cs="Times New Roman"/>
                <w:sz w:val="24"/>
                <w:szCs w:val="24"/>
              </w:rPr>
              <w:t>1</w:t>
            </w:r>
            <w:r>
              <w:rPr>
                <w:rFonts w:ascii="Times New Roman" w:hAnsi="Times New Roman" w:cs="Times New Roman"/>
                <w:sz w:val="24"/>
                <w:szCs w:val="24"/>
              </w:rPr>
              <w:t>9.96</w:t>
            </w:r>
          </w:p>
        </w:tc>
      </w:tr>
      <w:tr w:rsidR="00534618" w:rsidRPr="00E92ADC" w:rsidTr="009D4557">
        <w:trPr>
          <w:jc w:val="center"/>
        </w:trPr>
        <w:tc>
          <w:tcPr>
            <w:tcW w:w="3553" w:type="dxa"/>
          </w:tcPr>
          <w:p w:rsidR="00534618" w:rsidRPr="00E92ADC" w:rsidRDefault="00534618" w:rsidP="00E92ADC">
            <w:pPr>
              <w:spacing w:line="360" w:lineRule="auto"/>
              <w:jc w:val="both"/>
              <w:rPr>
                <w:rFonts w:ascii="Times New Roman" w:hAnsi="Times New Roman" w:cs="Times New Roman"/>
                <w:sz w:val="24"/>
                <w:szCs w:val="24"/>
              </w:rPr>
            </w:pPr>
            <w:r w:rsidRPr="00E92ADC">
              <w:rPr>
                <w:rFonts w:ascii="Times New Roman" w:hAnsi="Times New Roman" w:cs="Times New Roman"/>
                <w:sz w:val="24"/>
                <w:szCs w:val="24"/>
              </w:rPr>
              <w:t>AIC</w:t>
            </w:r>
          </w:p>
        </w:tc>
        <w:tc>
          <w:tcPr>
            <w:tcW w:w="2340" w:type="dxa"/>
          </w:tcPr>
          <w:p w:rsidR="00534618" w:rsidRPr="00E92ADC" w:rsidRDefault="00534618" w:rsidP="00E92ADC">
            <w:pPr>
              <w:spacing w:line="360" w:lineRule="auto"/>
              <w:jc w:val="both"/>
              <w:rPr>
                <w:rFonts w:ascii="Times New Roman" w:hAnsi="Times New Roman" w:cs="Times New Roman"/>
                <w:sz w:val="24"/>
                <w:szCs w:val="24"/>
              </w:rPr>
            </w:pPr>
            <w:r>
              <w:rPr>
                <w:rFonts w:ascii="Times New Roman" w:hAnsi="Times New Roman" w:cs="Times New Roman"/>
                <w:sz w:val="24"/>
                <w:szCs w:val="24"/>
              </w:rPr>
              <w:t>2090.99</w:t>
            </w:r>
          </w:p>
        </w:tc>
        <w:tc>
          <w:tcPr>
            <w:tcW w:w="2161" w:type="dxa"/>
          </w:tcPr>
          <w:p w:rsidR="00534618" w:rsidRPr="00E92ADC" w:rsidRDefault="000941DC" w:rsidP="00E92ADC">
            <w:pPr>
              <w:spacing w:line="360" w:lineRule="auto"/>
              <w:jc w:val="both"/>
              <w:rPr>
                <w:rFonts w:ascii="Times New Roman" w:hAnsi="Times New Roman" w:cs="Times New Roman"/>
                <w:sz w:val="24"/>
                <w:szCs w:val="24"/>
              </w:rPr>
            </w:pPr>
            <w:r>
              <w:rPr>
                <w:rFonts w:ascii="Times New Roman" w:hAnsi="Times New Roman" w:cs="Times New Roman"/>
                <w:sz w:val="24"/>
                <w:szCs w:val="24"/>
              </w:rPr>
              <w:t>2092.17</w:t>
            </w:r>
          </w:p>
        </w:tc>
        <w:tc>
          <w:tcPr>
            <w:tcW w:w="2250" w:type="dxa"/>
          </w:tcPr>
          <w:p w:rsidR="00534618" w:rsidRPr="00E92ADC" w:rsidRDefault="00F717CB" w:rsidP="00E92ADC">
            <w:pPr>
              <w:spacing w:line="360" w:lineRule="auto"/>
              <w:jc w:val="both"/>
              <w:rPr>
                <w:rFonts w:ascii="Times New Roman" w:hAnsi="Times New Roman" w:cs="Times New Roman"/>
                <w:sz w:val="24"/>
                <w:szCs w:val="24"/>
              </w:rPr>
            </w:pPr>
            <w:r>
              <w:rPr>
                <w:rFonts w:ascii="Times New Roman" w:hAnsi="Times New Roman" w:cs="Times New Roman"/>
                <w:sz w:val="24"/>
                <w:szCs w:val="24"/>
              </w:rPr>
              <w:t>208</w:t>
            </w:r>
            <w:r w:rsidR="0060124B">
              <w:rPr>
                <w:rFonts w:ascii="Times New Roman" w:hAnsi="Times New Roman" w:cs="Times New Roman"/>
                <w:sz w:val="24"/>
                <w:szCs w:val="24"/>
              </w:rPr>
              <w:t>8.54</w:t>
            </w:r>
          </w:p>
        </w:tc>
        <w:tc>
          <w:tcPr>
            <w:tcW w:w="2339" w:type="dxa"/>
          </w:tcPr>
          <w:p w:rsidR="00534618" w:rsidRPr="00E92ADC" w:rsidRDefault="00534618" w:rsidP="00E92ADC">
            <w:pPr>
              <w:spacing w:line="360" w:lineRule="auto"/>
              <w:jc w:val="both"/>
              <w:rPr>
                <w:rFonts w:ascii="Times New Roman" w:hAnsi="Times New Roman" w:cs="Times New Roman"/>
                <w:sz w:val="24"/>
                <w:szCs w:val="24"/>
              </w:rPr>
            </w:pPr>
            <w:r>
              <w:rPr>
                <w:rFonts w:ascii="Times New Roman" w:hAnsi="Times New Roman" w:cs="Times New Roman"/>
                <w:sz w:val="24"/>
                <w:szCs w:val="24"/>
              </w:rPr>
              <w:t>20</w:t>
            </w:r>
            <w:r w:rsidR="00F717CB">
              <w:rPr>
                <w:rFonts w:ascii="Times New Roman" w:hAnsi="Times New Roman" w:cs="Times New Roman"/>
                <w:sz w:val="24"/>
                <w:szCs w:val="24"/>
              </w:rPr>
              <w:t>8</w:t>
            </w:r>
            <w:r w:rsidR="0060124B">
              <w:rPr>
                <w:rFonts w:ascii="Times New Roman" w:hAnsi="Times New Roman" w:cs="Times New Roman"/>
                <w:sz w:val="24"/>
                <w:szCs w:val="24"/>
              </w:rPr>
              <w:t>3.92</w:t>
            </w:r>
          </w:p>
        </w:tc>
      </w:tr>
      <w:tr w:rsidR="00534618" w:rsidRPr="00E92ADC" w:rsidTr="009D4557">
        <w:trPr>
          <w:jc w:val="center"/>
        </w:trPr>
        <w:tc>
          <w:tcPr>
            <w:tcW w:w="3553" w:type="dxa"/>
          </w:tcPr>
          <w:p w:rsidR="00534618" w:rsidRPr="00E92ADC" w:rsidRDefault="00534618" w:rsidP="00E92ADC">
            <w:pPr>
              <w:spacing w:line="360" w:lineRule="auto"/>
              <w:jc w:val="both"/>
              <w:rPr>
                <w:rFonts w:ascii="Times New Roman" w:hAnsi="Times New Roman" w:cs="Times New Roman"/>
                <w:sz w:val="24"/>
                <w:szCs w:val="24"/>
              </w:rPr>
            </w:pPr>
            <w:r w:rsidRPr="00E92ADC">
              <w:rPr>
                <w:rFonts w:ascii="Times New Roman" w:hAnsi="Times New Roman" w:cs="Times New Roman"/>
                <w:sz w:val="24"/>
                <w:szCs w:val="24"/>
              </w:rPr>
              <w:t>BIC</w:t>
            </w:r>
          </w:p>
        </w:tc>
        <w:tc>
          <w:tcPr>
            <w:tcW w:w="2340" w:type="dxa"/>
          </w:tcPr>
          <w:p w:rsidR="00534618" w:rsidRPr="00E92ADC" w:rsidRDefault="00534618" w:rsidP="00E92ADC">
            <w:pPr>
              <w:spacing w:line="360" w:lineRule="auto"/>
              <w:jc w:val="both"/>
              <w:rPr>
                <w:rFonts w:ascii="Times New Roman" w:hAnsi="Times New Roman" w:cs="Times New Roman"/>
                <w:sz w:val="24"/>
                <w:szCs w:val="24"/>
              </w:rPr>
            </w:pPr>
            <w:r>
              <w:rPr>
                <w:rFonts w:ascii="Times New Roman" w:hAnsi="Times New Roman" w:cs="Times New Roman"/>
                <w:sz w:val="24"/>
                <w:szCs w:val="24"/>
              </w:rPr>
              <w:t>2100.94</w:t>
            </w:r>
          </w:p>
        </w:tc>
        <w:tc>
          <w:tcPr>
            <w:tcW w:w="2161" w:type="dxa"/>
          </w:tcPr>
          <w:p w:rsidR="00534618" w:rsidRPr="00E92ADC" w:rsidRDefault="000941DC" w:rsidP="00E92ADC">
            <w:pPr>
              <w:spacing w:line="360" w:lineRule="auto"/>
              <w:jc w:val="both"/>
              <w:rPr>
                <w:rFonts w:ascii="Times New Roman" w:hAnsi="Times New Roman" w:cs="Times New Roman"/>
                <w:sz w:val="24"/>
                <w:szCs w:val="24"/>
              </w:rPr>
            </w:pPr>
            <w:r>
              <w:rPr>
                <w:rFonts w:ascii="Times New Roman" w:hAnsi="Times New Roman" w:cs="Times New Roman"/>
                <w:sz w:val="24"/>
                <w:szCs w:val="24"/>
              </w:rPr>
              <w:t>2181.7</w:t>
            </w:r>
            <w:r w:rsidR="00534618">
              <w:rPr>
                <w:rFonts w:ascii="Times New Roman" w:hAnsi="Times New Roman" w:cs="Times New Roman"/>
                <w:sz w:val="24"/>
                <w:szCs w:val="24"/>
              </w:rPr>
              <w:t>3</w:t>
            </w:r>
          </w:p>
        </w:tc>
        <w:tc>
          <w:tcPr>
            <w:tcW w:w="2250" w:type="dxa"/>
          </w:tcPr>
          <w:p w:rsidR="00534618" w:rsidRPr="00E92ADC" w:rsidRDefault="0060124B" w:rsidP="00E92ADC">
            <w:pPr>
              <w:spacing w:line="360" w:lineRule="auto"/>
              <w:jc w:val="both"/>
              <w:rPr>
                <w:rFonts w:ascii="Times New Roman" w:hAnsi="Times New Roman" w:cs="Times New Roman"/>
                <w:sz w:val="24"/>
                <w:szCs w:val="24"/>
              </w:rPr>
            </w:pPr>
            <w:r>
              <w:rPr>
                <w:rFonts w:ascii="Times New Roman" w:hAnsi="Times New Roman" w:cs="Times New Roman"/>
                <w:sz w:val="24"/>
                <w:szCs w:val="24"/>
              </w:rPr>
              <w:t>2108.39</w:t>
            </w:r>
          </w:p>
        </w:tc>
        <w:tc>
          <w:tcPr>
            <w:tcW w:w="2339" w:type="dxa"/>
          </w:tcPr>
          <w:p w:rsidR="00534618" w:rsidRPr="00E92ADC" w:rsidRDefault="00F717CB" w:rsidP="00E92ADC">
            <w:pPr>
              <w:spacing w:line="360" w:lineRule="auto"/>
              <w:jc w:val="both"/>
              <w:rPr>
                <w:rFonts w:ascii="Times New Roman" w:hAnsi="Times New Roman" w:cs="Times New Roman"/>
                <w:sz w:val="24"/>
                <w:szCs w:val="24"/>
              </w:rPr>
            </w:pPr>
            <w:r>
              <w:rPr>
                <w:rFonts w:ascii="Times New Roman" w:hAnsi="Times New Roman" w:cs="Times New Roman"/>
                <w:sz w:val="24"/>
                <w:szCs w:val="24"/>
              </w:rPr>
              <w:t>20</w:t>
            </w:r>
            <w:r w:rsidR="0060124B">
              <w:rPr>
                <w:rFonts w:ascii="Times New Roman" w:hAnsi="Times New Roman" w:cs="Times New Roman"/>
                <w:sz w:val="24"/>
                <w:szCs w:val="24"/>
              </w:rPr>
              <w:t>93.38</w:t>
            </w:r>
          </w:p>
        </w:tc>
      </w:tr>
      <w:tr w:rsidR="00534618" w:rsidRPr="00E92ADC" w:rsidTr="009D4557">
        <w:trPr>
          <w:jc w:val="center"/>
        </w:trPr>
        <w:tc>
          <w:tcPr>
            <w:tcW w:w="12643" w:type="dxa"/>
            <w:gridSpan w:val="5"/>
          </w:tcPr>
          <w:p w:rsidR="00534618" w:rsidRPr="00E92ADC" w:rsidRDefault="00534618" w:rsidP="00E92ADC">
            <w:pPr>
              <w:spacing w:line="360" w:lineRule="auto"/>
              <w:jc w:val="both"/>
              <w:rPr>
                <w:rFonts w:ascii="Times New Roman" w:hAnsi="Times New Roman" w:cs="Times New Roman"/>
                <w:b/>
                <w:sz w:val="24"/>
                <w:szCs w:val="24"/>
              </w:rPr>
            </w:pPr>
            <w:r w:rsidRPr="00E92ADC">
              <w:rPr>
                <w:rFonts w:ascii="Times New Roman" w:hAnsi="Times New Roman" w:cs="Times New Roman"/>
                <w:b/>
                <w:sz w:val="24"/>
                <w:szCs w:val="24"/>
              </w:rPr>
              <w:t xml:space="preserve">Health facility delivery related information </w:t>
            </w:r>
          </w:p>
        </w:tc>
      </w:tr>
      <w:tr w:rsidR="00534618" w:rsidRPr="00E92ADC" w:rsidTr="009D4557">
        <w:trPr>
          <w:jc w:val="center"/>
        </w:trPr>
        <w:tc>
          <w:tcPr>
            <w:tcW w:w="3553" w:type="dxa"/>
          </w:tcPr>
          <w:p w:rsidR="00534618" w:rsidRPr="00E92ADC" w:rsidRDefault="00534618" w:rsidP="00E92ADC">
            <w:pPr>
              <w:spacing w:line="360" w:lineRule="auto"/>
              <w:jc w:val="both"/>
              <w:rPr>
                <w:rFonts w:ascii="Times New Roman" w:hAnsi="Times New Roman" w:cs="Times New Roman"/>
                <w:sz w:val="24"/>
                <w:szCs w:val="24"/>
              </w:rPr>
            </w:pPr>
            <w:r w:rsidRPr="00E92ADC">
              <w:rPr>
                <w:rFonts w:ascii="Times New Roman" w:hAnsi="Times New Roman" w:cs="Times New Roman"/>
                <w:sz w:val="24"/>
                <w:szCs w:val="24"/>
              </w:rPr>
              <w:t xml:space="preserve">Variance </w:t>
            </w:r>
            <w:r>
              <w:rPr>
                <w:rFonts w:ascii="Times New Roman" w:hAnsi="Times New Roman" w:cs="Times New Roman"/>
                <w:sz w:val="24"/>
                <w:szCs w:val="24"/>
              </w:rPr>
              <w:t xml:space="preserve">of intercept </w:t>
            </w:r>
          </w:p>
        </w:tc>
        <w:tc>
          <w:tcPr>
            <w:tcW w:w="2340" w:type="dxa"/>
          </w:tcPr>
          <w:p w:rsidR="00534618" w:rsidRPr="00E92ADC" w:rsidRDefault="00534618" w:rsidP="00E92ADC">
            <w:pPr>
              <w:spacing w:line="360" w:lineRule="auto"/>
              <w:jc w:val="both"/>
              <w:rPr>
                <w:rFonts w:ascii="Times New Roman" w:hAnsi="Times New Roman" w:cs="Times New Roman"/>
                <w:sz w:val="24"/>
                <w:szCs w:val="24"/>
              </w:rPr>
            </w:pPr>
            <w:r>
              <w:rPr>
                <w:rFonts w:ascii="Times New Roman" w:hAnsi="Times New Roman" w:cs="Times New Roman"/>
                <w:sz w:val="24"/>
                <w:szCs w:val="24"/>
              </w:rPr>
              <w:t>0.01 (0.01, 0.05)</w:t>
            </w:r>
          </w:p>
        </w:tc>
        <w:tc>
          <w:tcPr>
            <w:tcW w:w="2161" w:type="dxa"/>
          </w:tcPr>
          <w:p w:rsidR="00534618" w:rsidRPr="00E92ADC" w:rsidRDefault="00534618" w:rsidP="00F35429">
            <w:pPr>
              <w:spacing w:line="360" w:lineRule="auto"/>
              <w:jc w:val="both"/>
              <w:rPr>
                <w:rFonts w:ascii="Times New Roman" w:hAnsi="Times New Roman" w:cs="Times New Roman"/>
                <w:sz w:val="24"/>
                <w:szCs w:val="24"/>
              </w:rPr>
            </w:pPr>
            <w:r>
              <w:rPr>
                <w:rFonts w:ascii="Times New Roman" w:hAnsi="Times New Roman" w:cs="Times New Roman"/>
                <w:sz w:val="24"/>
                <w:szCs w:val="24"/>
              </w:rPr>
              <w:t>0.02 (0.008, 0.961)</w:t>
            </w:r>
          </w:p>
        </w:tc>
        <w:tc>
          <w:tcPr>
            <w:tcW w:w="2250" w:type="dxa"/>
          </w:tcPr>
          <w:p w:rsidR="00534618" w:rsidRPr="00E92ADC" w:rsidRDefault="00534618" w:rsidP="00E92ADC">
            <w:pPr>
              <w:spacing w:line="360" w:lineRule="auto"/>
              <w:jc w:val="both"/>
              <w:rPr>
                <w:rFonts w:ascii="Times New Roman" w:hAnsi="Times New Roman" w:cs="Times New Roman"/>
                <w:sz w:val="24"/>
                <w:szCs w:val="24"/>
              </w:rPr>
            </w:pPr>
            <w:r>
              <w:rPr>
                <w:rFonts w:ascii="Times New Roman" w:hAnsi="Times New Roman" w:cs="Times New Roman"/>
                <w:sz w:val="24"/>
                <w:szCs w:val="24"/>
              </w:rPr>
              <w:t>0.009 (0.008, 0.017)</w:t>
            </w:r>
          </w:p>
        </w:tc>
        <w:tc>
          <w:tcPr>
            <w:tcW w:w="2339" w:type="dxa"/>
          </w:tcPr>
          <w:p w:rsidR="00534618" w:rsidRPr="00E92ADC" w:rsidRDefault="00534618" w:rsidP="00E92ADC">
            <w:pPr>
              <w:spacing w:line="360" w:lineRule="auto"/>
              <w:jc w:val="both"/>
              <w:rPr>
                <w:rFonts w:ascii="Times New Roman" w:hAnsi="Times New Roman" w:cs="Times New Roman"/>
                <w:sz w:val="24"/>
                <w:szCs w:val="24"/>
              </w:rPr>
            </w:pPr>
            <w:r>
              <w:rPr>
                <w:rFonts w:ascii="Times New Roman" w:hAnsi="Times New Roman" w:cs="Times New Roman"/>
                <w:sz w:val="24"/>
                <w:szCs w:val="24"/>
              </w:rPr>
              <w:t>0.001 (0.0001, 0.004)</w:t>
            </w:r>
          </w:p>
        </w:tc>
      </w:tr>
      <w:tr w:rsidR="00534618" w:rsidRPr="00E92ADC" w:rsidTr="009D4557">
        <w:trPr>
          <w:jc w:val="center"/>
        </w:trPr>
        <w:tc>
          <w:tcPr>
            <w:tcW w:w="3553" w:type="dxa"/>
          </w:tcPr>
          <w:p w:rsidR="00534618" w:rsidRPr="00E92ADC" w:rsidRDefault="00534618" w:rsidP="00E92ADC">
            <w:pPr>
              <w:spacing w:line="360" w:lineRule="auto"/>
              <w:jc w:val="both"/>
              <w:rPr>
                <w:rFonts w:ascii="Times New Roman" w:hAnsi="Times New Roman" w:cs="Times New Roman"/>
                <w:sz w:val="24"/>
                <w:szCs w:val="24"/>
              </w:rPr>
            </w:pPr>
            <w:r w:rsidRPr="00E92ADC">
              <w:rPr>
                <w:rFonts w:ascii="Times New Roman" w:hAnsi="Times New Roman" w:cs="Times New Roman"/>
                <w:sz w:val="24"/>
                <w:szCs w:val="24"/>
              </w:rPr>
              <w:t>ICC percentage</w:t>
            </w:r>
          </w:p>
        </w:tc>
        <w:tc>
          <w:tcPr>
            <w:tcW w:w="2340" w:type="dxa"/>
          </w:tcPr>
          <w:p w:rsidR="00534618" w:rsidRPr="00E92ADC" w:rsidRDefault="00534618" w:rsidP="00E92ADC">
            <w:pPr>
              <w:spacing w:line="360" w:lineRule="auto"/>
              <w:jc w:val="both"/>
              <w:rPr>
                <w:rFonts w:ascii="Times New Roman" w:hAnsi="Times New Roman" w:cs="Times New Roman"/>
                <w:sz w:val="24"/>
                <w:szCs w:val="24"/>
              </w:rPr>
            </w:pPr>
            <w:r>
              <w:rPr>
                <w:rFonts w:ascii="Times New Roman" w:hAnsi="Times New Roman" w:cs="Times New Roman"/>
                <w:sz w:val="24"/>
                <w:szCs w:val="24"/>
              </w:rPr>
              <w:t>21.88</w:t>
            </w:r>
            <w:r w:rsidRPr="00E92ADC">
              <w:rPr>
                <w:rFonts w:ascii="Times New Roman" w:hAnsi="Times New Roman" w:cs="Times New Roman"/>
                <w:sz w:val="24"/>
                <w:szCs w:val="24"/>
              </w:rPr>
              <w:t xml:space="preserve"> </w:t>
            </w:r>
            <w:r>
              <w:rPr>
                <w:rFonts w:ascii="Times New Roman" w:hAnsi="Times New Roman" w:cs="Times New Roman"/>
                <w:sz w:val="24"/>
                <w:szCs w:val="24"/>
              </w:rPr>
              <w:t>(11.40, 37.8</w:t>
            </w:r>
            <w:r w:rsidRPr="00E92ADC">
              <w:rPr>
                <w:rFonts w:ascii="Times New Roman" w:hAnsi="Times New Roman" w:cs="Times New Roman"/>
                <w:sz w:val="24"/>
                <w:szCs w:val="24"/>
              </w:rPr>
              <w:t>7)</w:t>
            </w:r>
          </w:p>
        </w:tc>
        <w:tc>
          <w:tcPr>
            <w:tcW w:w="2161" w:type="dxa"/>
          </w:tcPr>
          <w:p w:rsidR="00534618" w:rsidRPr="00E92ADC" w:rsidRDefault="00534618" w:rsidP="00F35429">
            <w:pPr>
              <w:spacing w:line="360" w:lineRule="auto"/>
              <w:jc w:val="both"/>
              <w:rPr>
                <w:rFonts w:ascii="Times New Roman" w:hAnsi="Times New Roman" w:cs="Times New Roman"/>
                <w:sz w:val="24"/>
                <w:szCs w:val="24"/>
              </w:rPr>
            </w:pPr>
          </w:p>
        </w:tc>
        <w:tc>
          <w:tcPr>
            <w:tcW w:w="2250" w:type="dxa"/>
          </w:tcPr>
          <w:p w:rsidR="00534618" w:rsidRPr="00E92ADC" w:rsidRDefault="00534618" w:rsidP="00E92ADC">
            <w:pPr>
              <w:spacing w:line="360" w:lineRule="auto"/>
              <w:jc w:val="both"/>
              <w:rPr>
                <w:rFonts w:ascii="Times New Roman" w:hAnsi="Times New Roman" w:cs="Times New Roman"/>
                <w:sz w:val="24"/>
                <w:szCs w:val="24"/>
              </w:rPr>
            </w:pPr>
          </w:p>
        </w:tc>
        <w:tc>
          <w:tcPr>
            <w:tcW w:w="2339" w:type="dxa"/>
          </w:tcPr>
          <w:p w:rsidR="00534618" w:rsidRPr="00E92ADC" w:rsidRDefault="00534618" w:rsidP="00E92ADC">
            <w:pPr>
              <w:spacing w:line="360" w:lineRule="auto"/>
              <w:jc w:val="both"/>
              <w:rPr>
                <w:rFonts w:ascii="Times New Roman" w:hAnsi="Times New Roman" w:cs="Times New Roman"/>
                <w:sz w:val="24"/>
                <w:szCs w:val="24"/>
              </w:rPr>
            </w:pPr>
          </w:p>
        </w:tc>
      </w:tr>
      <w:tr w:rsidR="00534618" w:rsidRPr="00E92ADC" w:rsidTr="009D4557">
        <w:trPr>
          <w:jc w:val="center"/>
        </w:trPr>
        <w:tc>
          <w:tcPr>
            <w:tcW w:w="3553" w:type="dxa"/>
          </w:tcPr>
          <w:p w:rsidR="00534618" w:rsidRPr="00E92ADC" w:rsidRDefault="00534618" w:rsidP="00E92ADC">
            <w:pPr>
              <w:spacing w:line="360" w:lineRule="auto"/>
              <w:jc w:val="both"/>
              <w:rPr>
                <w:rFonts w:ascii="Times New Roman" w:hAnsi="Times New Roman" w:cs="Times New Roman"/>
                <w:sz w:val="24"/>
                <w:szCs w:val="24"/>
              </w:rPr>
            </w:pPr>
            <w:r w:rsidRPr="00E92ADC">
              <w:rPr>
                <w:rFonts w:ascii="Times New Roman" w:hAnsi="Times New Roman" w:cs="Times New Roman"/>
                <w:sz w:val="24"/>
                <w:szCs w:val="24"/>
              </w:rPr>
              <w:t xml:space="preserve">Model fitness </w:t>
            </w:r>
          </w:p>
        </w:tc>
        <w:tc>
          <w:tcPr>
            <w:tcW w:w="2340" w:type="dxa"/>
          </w:tcPr>
          <w:p w:rsidR="00534618" w:rsidRPr="00E92ADC" w:rsidRDefault="00534618" w:rsidP="00E92ADC">
            <w:pPr>
              <w:spacing w:line="360" w:lineRule="auto"/>
              <w:jc w:val="both"/>
              <w:rPr>
                <w:rFonts w:ascii="Times New Roman" w:hAnsi="Times New Roman" w:cs="Times New Roman"/>
                <w:sz w:val="24"/>
                <w:szCs w:val="24"/>
              </w:rPr>
            </w:pPr>
          </w:p>
        </w:tc>
        <w:tc>
          <w:tcPr>
            <w:tcW w:w="2161" w:type="dxa"/>
          </w:tcPr>
          <w:p w:rsidR="00534618" w:rsidRPr="00E92ADC" w:rsidRDefault="00534618" w:rsidP="00F35429">
            <w:pPr>
              <w:spacing w:line="360" w:lineRule="auto"/>
              <w:jc w:val="both"/>
              <w:rPr>
                <w:rFonts w:ascii="Times New Roman" w:hAnsi="Times New Roman" w:cs="Times New Roman"/>
                <w:sz w:val="24"/>
                <w:szCs w:val="24"/>
              </w:rPr>
            </w:pPr>
          </w:p>
        </w:tc>
        <w:tc>
          <w:tcPr>
            <w:tcW w:w="2250" w:type="dxa"/>
          </w:tcPr>
          <w:p w:rsidR="00534618" w:rsidRPr="00E92ADC" w:rsidRDefault="00534618" w:rsidP="00E92ADC">
            <w:pPr>
              <w:spacing w:line="360" w:lineRule="auto"/>
              <w:jc w:val="both"/>
              <w:rPr>
                <w:rFonts w:ascii="Times New Roman" w:hAnsi="Times New Roman" w:cs="Times New Roman"/>
                <w:sz w:val="24"/>
                <w:szCs w:val="24"/>
              </w:rPr>
            </w:pPr>
          </w:p>
        </w:tc>
        <w:tc>
          <w:tcPr>
            <w:tcW w:w="2339" w:type="dxa"/>
          </w:tcPr>
          <w:p w:rsidR="00534618" w:rsidRPr="00E92ADC" w:rsidRDefault="00534618" w:rsidP="00E92ADC">
            <w:pPr>
              <w:spacing w:line="360" w:lineRule="auto"/>
              <w:jc w:val="both"/>
              <w:rPr>
                <w:rFonts w:ascii="Times New Roman" w:hAnsi="Times New Roman" w:cs="Times New Roman"/>
                <w:sz w:val="24"/>
                <w:szCs w:val="24"/>
              </w:rPr>
            </w:pPr>
          </w:p>
        </w:tc>
      </w:tr>
      <w:tr w:rsidR="00534618" w:rsidRPr="00E92ADC" w:rsidTr="009D4557">
        <w:trPr>
          <w:jc w:val="center"/>
        </w:trPr>
        <w:tc>
          <w:tcPr>
            <w:tcW w:w="3553" w:type="dxa"/>
          </w:tcPr>
          <w:p w:rsidR="00534618" w:rsidRPr="00E92ADC" w:rsidRDefault="00534618" w:rsidP="00E92ADC">
            <w:pPr>
              <w:spacing w:line="360" w:lineRule="auto"/>
              <w:jc w:val="both"/>
              <w:rPr>
                <w:rFonts w:ascii="Times New Roman" w:hAnsi="Times New Roman" w:cs="Times New Roman"/>
                <w:sz w:val="24"/>
                <w:szCs w:val="24"/>
              </w:rPr>
            </w:pPr>
            <w:r w:rsidRPr="00E92ADC">
              <w:rPr>
                <w:rFonts w:ascii="Times New Roman" w:hAnsi="Times New Roman" w:cs="Times New Roman"/>
                <w:sz w:val="24"/>
                <w:szCs w:val="24"/>
              </w:rPr>
              <w:t>Log-likelihood ratio</w:t>
            </w:r>
          </w:p>
        </w:tc>
        <w:tc>
          <w:tcPr>
            <w:tcW w:w="2340" w:type="dxa"/>
          </w:tcPr>
          <w:p w:rsidR="00534618" w:rsidRPr="00E92ADC" w:rsidRDefault="00534618" w:rsidP="00E92ADC">
            <w:pPr>
              <w:spacing w:line="360" w:lineRule="auto"/>
              <w:jc w:val="both"/>
              <w:rPr>
                <w:rFonts w:ascii="Times New Roman" w:hAnsi="Times New Roman" w:cs="Times New Roman"/>
                <w:sz w:val="24"/>
                <w:szCs w:val="24"/>
              </w:rPr>
            </w:pPr>
            <w:r>
              <w:rPr>
                <w:rFonts w:ascii="Times New Roman" w:hAnsi="Times New Roman" w:cs="Times New Roman"/>
                <w:sz w:val="24"/>
                <w:szCs w:val="24"/>
              </w:rPr>
              <w:t>-1026.57</w:t>
            </w:r>
          </w:p>
        </w:tc>
        <w:tc>
          <w:tcPr>
            <w:tcW w:w="2161" w:type="dxa"/>
          </w:tcPr>
          <w:p w:rsidR="00534618" w:rsidRPr="00E92ADC" w:rsidRDefault="002140E5" w:rsidP="00F35429">
            <w:pPr>
              <w:spacing w:line="360" w:lineRule="auto"/>
              <w:jc w:val="both"/>
              <w:rPr>
                <w:rFonts w:ascii="Times New Roman" w:hAnsi="Times New Roman" w:cs="Times New Roman"/>
                <w:sz w:val="24"/>
                <w:szCs w:val="24"/>
              </w:rPr>
            </w:pPr>
            <w:r>
              <w:rPr>
                <w:rFonts w:ascii="Times New Roman" w:hAnsi="Times New Roman" w:cs="Times New Roman"/>
                <w:sz w:val="24"/>
                <w:szCs w:val="24"/>
              </w:rPr>
              <w:t>-1009.04</w:t>
            </w:r>
          </w:p>
        </w:tc>
        <w:tc>
          <w:tcPr>
            <w:tcW w:w="2250" w:type="dxa"/>
          </w:tcPr>
          <w:p w:rsidR="00534618" w:rsidRPr="00E92ADC" w:rsidRDefault="002140E5" w:rsidP="00E92ADC">
            <w:pPr>
              <w:spacing w:line="360" w:lineRule="auto"/>
              <w:jc w:val="both"/>
              <w:rPr>
                <w:rFonts w:ascii="Times New Roman" w:hAnsi="Times New Roman" w:cs="Times New Roman"/>
                <w:sz w:val="24"/>
                <w:szCs w:val="24"/>
              </w:rPr>
            </w:pPr>
            <w:r>
              <w:rPr>
                <w:rFonts w:ascii="Times New Roman" w:hAnsi="Times New Roman" w:cs="Times New Roman"/>
                <w:sz w:val="24"/>
                <w:szCs w:val="24"/>
              </w:rPr>
              <w:t>-1016.46</w:t>
            </w:r>
          </w:p>
        </w:tc>
        <w:tc>
          <w:tcPr>
            <w:tcW w:w="2339" w:type="dxa"/>
          </w:tcPr>
          <w:p w:rsidR="00534618" w:rsidRPr="00E92ADC" w:rsidRDefault="002140E5" w:rsidP="00E92ADC">
            <w:pPr>
              <w:spacing w:line="360" w:lineRule="auto"/>
              <w:jc w:val="both"/>
              <w:rPr>
                <w:rFonts w:ascii="Times New Roman" w:hAnsi="Times New Roman" w:cs="Times New Roman"/>
                <w:sz w:val="24"/>
                <w:szCs w:val="24"/>
              </w:rPr>
            </w:pPr>
            <w:r>
              <w:rPr>
                <w:rFonts w:ascii="Times New Roman" w:hAnsi="Times New Roman" w:cs="Times New Roman"/>
                <w:sz w:val="24"/>
                <w:szCs w:val="24"/>
              </w:rPr>
              <w:t>-1001.38</w:t>
            </w:r>
          </w:p>
        </w:tc>
      </w:tr>
      <w:tr w:rsidR="00534618" w:rsidRPr="00E92ADC" w:rsidTr="009D4557">
        <w:trPr>
          <w:jc w:val="center"/>
        </w:trPr>
        <w:tc>
          <w:tcPr>
            <w:tcW w:w="3553" w:type="dxa"/>
          </w:tcPr>
          <w:p w:rsidR="00534618" w:rsidRPr="00E92ADC" w:rsidRDefault="00534618" w:rsidP="00E92ADC">
            <w:pPr>
              <w:spacing w:line="360" w:lineRule="auto"/>
              <w:jc w:val="both"/>
              <w:rPr>
                <w:rFonts w:ascii="Times New Roman" w:hAnsi="Times New Roman" w:cs="Times New Roman"/>
                <w:sz w:val="24"/>
                <w:szCs w:val="24"/>
              </w:rPr>
            </w:pPr>
            <w:r w:rsidRPr="00E92ADC">
              <w:rPr>
                <w:rFonts w:ascii="Times New Roman" w:hAnsi="Times New Roman" w:cs="Times New Roman"/>
                <w:sz w:val="24"/>
                <w:szCs w:val="24"/>
              </w:rPr>
              <w:t>AIC</w:t>
            </w:r>
          </w:p>
        </w:tc>
        <w:tc>
          <w:tcPr>
            <w:tcW w:w="2340" w:type="dxa"/>
          </w:tcPr>
          <w:p w:rsidR="00534618" w:rsidRPr="00E92ADC" w:rsidRDefault="00534618" w:rsidP="00E92ADC">
            <w:pPr>
              <w:spacing w:line="360" w:lineRule="auto"/>
              <w:jc w:val="both"/>
              <w:rPr>
                <w:rFonts w:ascii="Times New Roman" w:hAnsi="Times New Roman" w:cs="Times New Roman"/>
                <w:sz w:val="24"/>
                <w:szCs w:val="24"/>
              </w:rPr>
            </w:pPr>
            <w:r>
              <w:rPr>
                <w:rFonts w:ascii="Times New Roman" w:hAnsi="Times New Roman" w:cs="Times New Roman"/>
                <w:sz w:val="24"/>
                <w:szCs w:val="24"/>
              </w:rPr>
              <w:t>2057.14</w:t>
            </w:r>
          </w:p>
        </w:tc>
        <w:tc>
          <w:tcPr>
            <w:tcW w:w="2161" w:type="dxa"/>
          </w:tcPr>
          <w:p w:rsidR="00534618" w:rsidRPr="00E92ADC" w:rsidRDefault="002140E5" w:rsidP="00F35429">
            <w:pPr>
              <w:spacing w:line="360" w:lineRule="auto"/>
              <w:jc w:val="both"/>
              <w:rPr>
                <w:rFonts w:ascii="Times New Roman" w:hAnsi="Times New Roman" w:cs="Times New Roman"/>
                <w:sz w:val="24"/>
                <w:szCs w:val="24"/>
              </w:rPr>
            </w:pPr>
            <w:r>
              <w:rPr>
                <w:rFonts w:ascii="Times New Roman" w:hAnsi="Times New Roman" w:cs="Times New Roman"/>
                <w:sz w:val="24"/>
                <w:szCs w:val="24"/>
              </w:rPr>
              <w:t>2054.08</w:t>
            </w:r>
          </w:p>
        </w:tc>
        <w:tc>
          <w:tcPr>
            <w:tcW w:w="2250" w:type="dxa"/>
          </w:tcPr>
          <w:p w:rsidR="00534618" w:rsidRPr="00E92ADC" w:rsidRDefault="00F717CB" w:rsidP="00E92ADC">
            <w:pPr>
              <w:spacing w:line="360" w:lineRule="auto"/>
              <w:jc w:val="both"/>
              <w:rPr>
                <w:rFonts w:ascii="Times New Roman" w:hAnsi="Times New Roman" w:cs="Times New Roman"/>
                <w:sz w:val="24"/>
                <w:szCs w:val="24"/>
              </w:rPr>
            </w:pPr>
            <w:r>
              <w:rPr>
                <w:rFonts w:ascii="Times New Roman" w:hAnsi="Times New Roman" w:cs="Times New Roman"/>
                <w:sz w:val="24"/>
                <w:szCs w:val="24"/>
              </w:rPr>
              <w:t>205</w:t>
            </w:r>
            <w:r w:rsidR="002140E5">
              <w:rPr>
                <w:rFonts w:ascii="Times New Roman" w:hAnsi="Times New Roman" w:cs="Times New Roman"/>
                <w:sz w:val="24"/>
                <w:szCs w:val="24"/>
              </w:rPr>
              <w:t>4.93</w:t>
            </w:r>
          </w:p>
        </w:tc>
        <w:tc>
          <w:tcPr>
            <w:tcW w:w="2339" w:type="dxa"/>
          </w:tcPr>
          <w:p w:rsidR="00534618" w:rsidRPr="00E92ADC" w:rsidRDefault="002140E5" w:rsidP="00E92ADC">
            <w:pPr>
              <w:spacing w:line="360" w:lineRule="auto"/>
              <w:jc w:val="both"/>
              <w:rPr>
                <w:rFonts w:ascii="Times New Roman" w:hAnsi="Times New Roman" w:cs="Times New Roman"/>
                <w:sz w:val="24"/>
                <w:szCs w:val="24"/>
              </w:rPr>
            </w:pPr>
            <w:r>
              <w:rPr>
                <w:rFonts w:ascii="Times New Roman" w:hAnsi="Times New Roman" w:cs="Times New Roman"/>
                <w:sz w:val="24"/>
                <w:szCs w:val="24"/>
              </w:rPr>
              <w:t>2046.76</w:t>
            </w:r>
          </w:p>
        </w:tc>
      </w:tr>
      <w:tr w:rsidR="00534618" w:rsidRPr="00E92ADC" w:rsidTr="009D4557">
        <w:trPr>
          <w:jc w:val="center"/>
        </w:trPr>
        <w:tc>
          <w:tcPr>
            <w:tcW w:w="3553" w:type="dxa"/>
          </w:tcPr>
          <w:p w:rsidR="00534618" w:rsidRPr="00E92ADC" w:rsidRDefault="00534618" w:rsidP="00E92ADC">
            <w:pPr>
              <w:spacing w:line="360" w:lineRule="auto"/>
              <w:jc w:val="both"/>
              <w:rPr>
                <w:rFonts w:ascii="Times New Roman" w:hAnsi="Times New Roman" w:cs="Times New Roman"/>
                <w:sz w:val="24"/>
                <w:szCs w:val="24"/>
              </w:rPr>
            </w:pPr>
            <w:r w:rsidRPr="00E92ADC">
              <w:rPr>
                <w:rFonts w:ascii="Times New Roman" w:hAnsi="Times New Roman" w:cs="Times New Roman"/>
                <w:sz w:val="24"/>
                <w:szCs w:val="24"/>
              </w:rPr>
              <w:lastRenderedPageBreak/>
              <w:t>BIC</w:t>
            </w:r>
          </w:p>
        </w:tc>
        <w:tc>
          <w:tcPr>
            <w:tcW w:w="2340" w:type="dxa"/>
          </w:tcPr>
          <w:p w:rsidR="00534618" w:rsidRPr="00E92ADC" w:rsidRDefault="00534618" w:rsidP="00E92ADC">
            <w:pPr>
              <w:spacing w:line="360" w:lineRule="auto"/>
              <w:jc w:val="both"/>
              <w:rPr>
                <w:rFonts w:ascii="Times New Roman" w:hAnsi="Times New Roman" w:cs="Times New Roman"/>
                <w:sz w:val="24"/>
                <w:szCs w:val="24"/>
              </w:rPr>
            </w:pPr>
            <w:r>
              <w:rPr>
                <w:rFonts w:ascii="Times New Roman" w:hAnsi="Times New Roman" w:cs="Times New Roman"/>
                <w:sz w:val="24"/>
                <w:szCs w:val="24"/>
              </w:rPr>
              <w:t>2067.09</w:t>
            </w:r>
          </w:p>
        </w:tc>
        <w:tc>
          <w:tcPr>
            <w:tcW w:w="2161" w:type="dxa"/>
          </w:tcPr>
          <w:p w:rsidR="00534618" w:rsidRPr="00E92ADC" w:rsidRDefault="002140E5" w:rsidP="00F35429">
            <w:pPr>
              <w:spacing w:line="360" w:lineRule="auto"/>
              <w:jc w:val="both"/>
              <w:rPr>
                <w:rFonts w:ascii="Times New Roman" w:hAnsi="Times New Roman" w:cs="Times New Roman"/>
                <w:sz w:val="24"/>
                <w:szCs w:val="24"/>
              </w:rPr>
            </w:pPr>
            <w:r>
              <w:rPr>
                <w:rFonts w:ascii="Times New Roman" w:hAnsi="Times New Roman" w:cs="Times New Roman"/>
                <w:sz w:val="24"/>
                <w:szCs w:val="24"/>
              </w:rPr>
              <w:t>2143.64</w:t>
            </w:r>
          </w:p>
        </w:tc>
        <w:tc>
          <w:tcPr>
            <w:tcW w:w="2250" w:type="dxa"/>
          </w:tcPr>
          <w:p w:rsidR="00534618" w:rsidRPr="00E92ADC" w:rsidRDefault="002140E5" w:rsidP="00E92ADC">
            <w:pPr>
              <w:spacing w:line="360" w:lineRule="auto"/>
              <w:jc w:val="both"/>
              <w:rPr>
                <w:rFonts w:ascii="Times New Roman" w:hAnsi="Times New Roman" w:cs="Times New Roman"/>
                <w:sz w:val="24"/>
                <w:szCs w:val="24"/>
              </w:rPr>
            </w:pPr>
            <w:r>
              <w:rPr>
                <w:rFonts w:ascii="Times New Roman" w:hAnsi="Times New Roman" w:cs="Times New Roman"/>
                <w:sz w:val="24"/>
                <w:szCs w:val="24"/>
              </w:rPr>
              <w:t>2074.78</w:t>
            </w:r>
          </w:p>
        </w:tc>
        <w:tc>
          <w:tcPr>
            <w:tcW w:w="2339" w:type="dxa"/>
          </w:tcPr>
          <w:p w:rsidR="00534618" w:rsidRPr="00E92ADC" w:rsidRDefault="002140E5" w:rsidP="00E92ADC">
            <w:pPr>
              <w:spacing w:line="360" w:lineRule="auto"/>
              <w:jc w:val="both"/>
              <w:rPr>
                <w:rFonts w:ascii="Times New Roman" w:hAnsi="Times New Roman" w:cs="Times New Roman"/>
                <w:sz w:val="24"/>
                <w:szCs w:val="24"/>
              </w:rPr>
            </w:pPr>
            <w:r>
              <w:rPr>
                <w:rFonts w:ascii="Times New Roman" w:hAnsi="Times New Roman" w:cs="Times New Roman"/>
                <w:sz w:val="24"/>
                <w:szCs w:val="24"/>
              </w:rPr>
              <w:t>2056.22</w:t>
            </w:r>
          </w:p>
        </w:tc>
      </w:tr>
      <w:tr w:rsidR="00FA56AB" w:rsidRPr="00E92ADC" w:rsidTr="00387C2B">
        <w:trPr>
          <w:jc w:val="center"/>
        </w:trPr>
        <w:tc>
          <w:tcPr>
            <w:tcW w:w="12643" w:type="dxa"/>
            <w:gridSpan w:val="5"/>
          </w:tcPr>
          <w:p w:rsidR="00FA56AB" w:rsidRDefault="00FA56AB" w:rsidP="00E92ADC">
            <w:pPr>
              <w:spacing w:line="360" w:lineRule="auto"/>
              <w:jc w:val="both"/>
              <w:rPr>
                <w:rFonts w:ascii="Times New Roman" w:hAnsi="Times New Roman" w:cs="Times New Roman"/>
                <w:sz w:val="24"/>
                <w:szCs w:val="24"/>
              </w:rPr>
            </w:pPr>
            <w:r>
              <w:rPr>
                <w:rFonts w:ascii="Times New Roman" w:hAnsi="Times New Roman" w:cs="Times New Roman"/>
                <w:b/>
                <w:sz w:val="24"/>
                <w:szCs w:val="24"/>
              </w:rPr>
              <w:t>Postnatal care</w:t>
            </w:r>
            <w:r w:rsidRPr="00E92ADC">
              <w:rPr>
                <w:rFonts w:ascii="Times New Roman" w:hAnsi="Times New Roman" w:cs="Times New Roman"/>
                <w:b/>
                <w:sz w:val="24"/>
                <w:szCs w:val="24"/>
              </w:rPr>
              <w:t xml:space="preserve"> related information</w:t>
            </w:r>
          </w:p>
        </w:tc>
      </w:tr>
      <w:tr w:rsidR="00534618" w:rsidRPr="00E92ADC" w:rsidTr="009D4557">
        <w:trPr>
          <w:jc w:val="center"/>
        </w:trPr>
        <w:tc>
          <w:tcPr>
            <w:tcW w:w="3553" w:type="dxa"/>
          </w:tcPr>
          <w:p w:rsidR="00534618" w:rsidRPr="00E92ADC" w:rsidRDefault="00534618" w:rsidP="00E92ADC">
            <w:pPr>
              <w:spacing w:line="360" w:lineRule="auto"/>
              <w:jc w:val="both"/>
              <w:rPr>
                <w:rFonts w:ascii="Times New Roman" w:hAnsi="Times New Roman" w:cs="Times New Roman"/>
                <w:sz w:val="24"/>
                <w:szCs w:val="24"/>
              </w:rPr>
            </w:pPr>
            <w:r w:rsidRPr="00E92ADC">
              <w:rPr>
                <w:rFonts w:ascii="Times New Roman" w:hAnsi="Times New Roman" w:cs="Times New Roman"/>
                <w:sz w:val="24"/>
                <w:szCs w:val="24"/>
              </w:rPr>
              <w:t xml:space="preserve">Variance </w:t>
            </w:r>
            <w:r>
              <w:rPr>
                <w:rFonts w:ascii="Times New Roman" w:hAnsi="Times New Roman" w:cs="Times New Roman"/>
                <w:sz w:val="24"/>
                <w:szCs w:val="24"/>
              </w:rPr>
              <w:t xml:space="preserve">of intercept </w:t>
            </w:r>
          </w:p>
        </w:tc>
        <w:tc>
          <w:tcPr>
            <w:tcW w:w="2340" w:type="dxa"/>
          </w:tcPr>
          <w:p w:rsidR="00534618" w:rsidRPr="00E92ADC" w:rsidRDefault="00534618" w:rsidP="00E92ADC">
            <w:pPr>
              <w:spacing w:line="360" w:lineRule="auto"/>
              <w:jc w:val="both"/>
              <w:rPr>
                <w:rFonts w:ascii="Times New Roman" w:hAnsi="Times New Roman" w:cs="Times New Roman"/>
                <w:sz w:val="24"/>
                <w:szCs w:val="24"/>
              </w:rPr>
            </w:pPr>
            <w:r>
              <w:rPr>
                <w:rFonts w:ascii="Times New Roman" w:hAnsi="Times New Roman" w:cs="Times New Roman"/>
                <w:sz w:val="24"/>
                <w:szCs w:val="24"/>
              </w:rPr>
              <w:t>0.03 (0.006, 0.108)</w:t>
            </w:r>
          </w:p>
        </w:tc>
        <w:tc>
          <w:tcPr>
            <w:tcW w:w="2161" w:type="dxa"/>
          </w:tcPr>
          <w:p w:rsidR="00534618" w:rsidRPr="00E92ADC" w:rsidRDefault="00534618" w:rsidP="00E92ADC">
            <w:pPr>
              <w:spacing w:line="360" w:lineRule="auto"/>
              <w:jc w:val="both"/>
              <w:rPr>
                <w:rFonts w:ascii="Times New Roman" w:hAnsi="Times New Roman" w:cs="Times New Roman"/>
                <w:sz w:val="24"/>
                <w:szCs w:val="24"/>
              </w:rPr>
            </w:pPr>
            <w:r>
              <w:rPr>
                <w:rFonts w:ascii="Times New Roman" w:hAnsi="Times New Roman" w:cs="Times New Roman"/>
                <w:sz w:val="24"/>
                <w:szCs w:val="24"/>
              </w:rPr>
              <w:t>0.021 (0.03, 0.113)</w:t>
            </w:r>
          </w:p>
        </w:tc>
        <w:tc>
          <w:tcPr>
            <w:tcW w:w="2250" w:type="dxa"/>
          </w:tcPr>
          <w:p w:rsidR="00534618" w:rsidRPr="00E92ADC" w:rsidRDefault="00534618" w:rsidP="00E92ADC">
            <w:pPr>
              <w:spacing w:line="360" w:lineRule="auto"/>
              <w:jc w:val="both"/>
              <w:rPr>
                <w:rFonts w:ascii="Times New Roman" w:hAnsi="Times New Roman" w:cs="Times New Roman"/>
                <w:sz w:val="24"/>
                <w:szCs w:val="24"/>
              </w:rPr>
            </w:pPr>
            <w:r>
              <w:rPr>
                <w:rFonts w:ascii="Times New Roman" w:hAnsi="Times New Roman" w:cs="Times New Roman"/>
                <w:sz w:val="24"/>
                <w:szCs w:val="24"/>
              </w:rPr>
              <w:t>0.02 (0.001, 0.115)</w:t>
            </w:r>
          </w:p>
        </w:tc>
        <w:tc>
          <w:tcPr>
            <w:tcW w:w="2339" w:type="dxa"/>
          </w:tcPr>
          <w:p w:rsidR="00534618" w:rsidRPr="00E92ADC" w:rsidRDefault="00534618" w:rsidP="00E92ADC">
            <w:pPr>
              <w:spacing w:line="360" w:lineRule="auto"/>
              <w:jc w:val="both"/>
              <w:rPr>
                <w:rFonts w:ascii="Times New Roman" w:hAnsi="Times New Roman" w:cs="Times New Roman"/>
                <w:sz w:val="24"/>
                <w:szCs w:val="24"/>
              </w:rPr>
            </w:pPr>
            <w:r>
              <w:rPr>
                <w:rFonts w:ascii="Times New Roman" w:hAnsi="Times New Roman" w:cs="Times New Roman"/>
                <w:sz w:val="24"/>
                <w:szCs w:val="24"/>
              </w:rPr>
              <w:t>0.01 (0.001, 0.134)</w:t>
            </w:r>
          </w:p>
        </w:tc>
      </w:tr>
      <w:tr w:rsidR="00534618" w:rsidRPr="00E92ADC" w:rsidTr="009D4557">
        <w:trPr>
          <w:jc w:val="center"/>
        </w:trPr>
        <w:tc>
          <w:tcPr>
            <w:tcW w:w="3553" w:type="dxa"/>
          </w:tcPr>
          <w:p w:rsidR="00534618" w:rsidRPr="00E92ADC" w:rsidRDefault="00534618" w:rsidP="00E92ADC">
            <w:pPr>
              <w:spacing w:line="360" w:lineRule="auto"/>
              <w:jc w:val="both"/>
              <w:rPr>
                <w:rFonts w:ascii="Times New Roman" w:hAnsi="Times New Roman" w:cs="Times New Roman"/>
                <w:sz w:val="24"/>
                <w:szCs w:val="24"/>
              </w:rPr>
            </w:pPr>
            <w:r w:rsidRPr="00E92ADC">
              <w:rPr>
                <w:rFonts w:ascii="Times New Roman" w:hAnsi="Times New Roman" w:cs="Times New Roman"/>
                <w:sz w:val="24"/>
                <w:szCs w:val="24"/>
              </w:rPr>
              <w:t>ICC percentage</w:t>
            </w:r>
          </w:p>
        </w:tc>
        <w:tc>
          <w:tcPr>
            <w:tcW w:w="2340" w:type="dxa"/>
          </w:tcPr>
          <w:p w:rsidR="00534618" w:rsidRPr="00E92ADC" w:rsidRDefault="00534618" w:rsidP="00E92ADC">
            <w:pPr>
              <w:spacing w:line="360" w:lineRule="auto"/>
              <w:jc w:val="both"/>
              <w:rPr>
                <w:rFonts w:ascii="Times New Roman" w:hAnsi="Times New Roman" w:cs="Times New Roman"/>
                <w:sz w:val="24"/>
                <w:szCs w:val="24"/>
              </w:rPr>
            </w:pPr>
            <w:r>
              <w:rPr>
                <w:rFonts w:ascii="Times New Roman" w:hAnsi="Times New Roman" w:cs="Times New Roman"/>
                <w:sz w:val="24"/>
                <w:szCs w:val="24"/>
              </w:rPr>
              <w:t>10.76</w:t>
            </w:r>
            <w:r w:rsidRPr="00E92ADC">
              <w:rPr>
                <w:rFonts w:ascii="Times New Roman" w:hAnsi="Times New Roman" w:cs="Times New Roman"/>
                <w:sz w:val="24"/>
                <w:szCs w:val="24"/>
              </w:rPr>
              <w:t xml:space="preserve"> </w:t>
            </w:r>
            <w:r>
              <w:rPr>
                <w:rFonts w:ascii="Times New Roman" w:hAnsi="Times New Roman" w:cs="Times New Roman"/>
                <w:sz w:val="24"/>
                <w:szCs w:val="24"/>
              </w:rPr>
              <w:t>(5.26, 20.</w:t>
            </w:r>
            <w:r w:rsidRPr="00E92ADC">
              <w:rPr>
                <w:rFonts w:ascii="Times New Roman" w:hAnsi="Times New Roman" w:cs="Times New Roman"/>
                <w:sz w:val="24"/>
                <w:szCs w:val="24"/>
              </w:rPr>
              <w:t>7</w:t>
            </w:r>
            <w:r>
              <w:rPr>
                <w:rFonts w:ascii="Times New Roman" w:hAnsi="Times New Roman" w:cs="Times New Roman"/>
                <w:sz w:val="24"/>
                <w:szCs w:val="24"/>
              </w:rPr>
              <w:t>5</w:t>
            </w:r>
            <w:r w:rsidRPr="00E92ADC">
              <w:rPr>
                <w:rFonts w:ascii="Times New Roman" w:hAnsi="Times New Roman" w:cs="Times New Roman"/>
                <w:sz w:val="24"/>
                <w:szCs w:val="24"/>
              </w:rPr>
              <w:t>)</w:t>
            </w:r>
            <w:r>
              <w:rPr>
                <w:rFonts w:ascii="Times New Roman" w:hAnsi="Times New Roman" w:cs="Times New Roman"/>
                <w:sz w:val="24"/>
                <w:szCs w:val="24"/>
              </w:rPr>
              <w:t xml:space="preserve"> </w:t>
            </w:r>
          </w:p>
        </w:tc>
        <w:tc>
          <w:tcPr>
            <w:tcW w:w="2161" w:type="dxa"/>
          </w:tcPr>
          <w:p w:rsidR="00534618" w:rsidRPr="00E92ADC" w:rsidRDefault="00534618" w:rsidP="00E92ADC">
            <w:pPr>
              <w:spacing w:line="360" w:lineRule="auto"/>
              <w:jc w:val="both"/>
              <w:rPr>
                <w:rFonts w:ascii="Times New Roman" w:hAnsi="Times New Roman" w:cs="Times New Roman"/>
                <w:sz w:val="24"/>
                <w:szCs w:val="24"/>
              </w:rPr>
            </w:pPr>
          </w:p>
        </w:tc>
        <w:tc>
          <w:tcPr>
            <w:tcW w:w="2250" w:type="dxa"/>
          </w:tcPr>
          <w:p w:rsidR="00534618" w:rsidRPr="00E92ADC" w:rsidRDefault="00534618" w:rsidP="00E92ADC">
            <w:pPr>
              <w:spacing w:line="360" w:lineRule="auto"/>
              <w:jc w:val="both"/>
              <w:rPr>
                <w:rFonts w:ascii="Times New Roman" w:hAnsi="Times New Roman" w:cs="Times New Roman"/>
                <w:sz w:val="24"/>
                <w:szCs w:val="24"/>
              </w:rPr>
            </w:pPr>
          </w:p>
        </w:tc>
        <w:tc>
          <w:tcPr>
            <w:tcW w:w="2339" w:type="dxa"/>
          </w:tcPr>
          <w:p w:rsidR="00534618" w:rsidRPr="00E92ADC" w:rsidRDefault="00534618" w:rsidP="00E92ADC">
            <w:pPr>
              <w:spacing w:line="360" w:lineRule="auto"/>
              <w:jc w:val="both"/>
              <w:rPr>
                <w:rFonts w:ascii="Times New Roman" w:hAnsi="Times New Roman" w:cs="Times New Roman"/>
                <w:sz w:val="24"/>
                <w:szCs w:val="24"/>
              </w:rPr>
            </w:pPr>
          </w:p>
        </w:tc>
      </w:tr>
      <w:tr w:rsidR="00534618" w:rsidRPr="00E92ADC" w:rsidTr="009D4557">
        <w:trPr>
          <w:jc w:val="center"/>
        </w:trPr>
        <w:tc>
          <w:tcPr>
            <w:tcW w:w="3553" w:type="dxa"/>
          </w:tcPr>
          <w:p w:rsidR="00534618" w:rsidRPr="00E92ADC" w:rsidRDefault="00534618" w:rsidP="00E92ADC">
            <w:pPr>
              <w:spacing w:line="360" w:lineRule="auto"/>
              <w:jc w:val="both"/>
              <w:rPr>
                <w:rFonts w:ascii="Times New Roman" w:hAnsi="Times New Roman" w:cs="Times New Roman"/>
                <w:sz w:val="24"/>
                <w:szCs w:val="24"/>
              </w:rPr>
            </w:pPr>
            <w:r w:rsidRPr="00E92ADC">
              <w:rPr>
                <w:rFonts w:ascii="Times New Roman" w:hAnsi="Times New Roman" w:cs="Times New Roman"/>
                <w:sz w:val="24"/>
                <w:szCs w:val="24"/>
              </w:rPr>
              <w:t xml:space="preserve">Model fitness </w:t>
            </w:r>
          </w:p>
        </w:tc>
        <w:tc>
          <w:tcPr>
            <w:tcW w:w="2340" w:type="dxa"/>
          </w:tcPr>
          <w:p w:rsidR="00534618" w:rsidRPr="00E92ADC" w:rsidRDefault="00534618" w:rsidP="00E92ADC">
            <w:pPr>
              <w:spacing w:line="360" w:lineRule="auto"/>
              <w:jc w:val="both"/>
              <w:rPr>
                <w:rFonts w:ascii="Times New Roman" w:hAnsi="Times New Roman" w:cs="Times New Roman"/>
                <w:sz w:val="24"/>
                <w:szCs w:val="24"/>
              </w:rPr>
            </w:pPr>
          </w:p>
        </w:tc>
        <w:tc>
          <w:tcPr>
            <w:tcW w:w="2161" w:type="dxa"/>
          </w:tcPr>
          <w:p w:rsidR="00534618" w:rsidRPr="00E92ADC" w:rsidRDefault="00534618" w:rsidP="00E92ADC">
            <w:pPr>
              <w:spacing w:line="360" w:lineRule="auto"/>
              <w:jc w:val="both"/>
              <w:rPr>
                <w:rFonts w:ascii="Times New Roman" w:hAnsi="Times New Roman" w:cs="Times New Roman"/>
                <w:sz w:val="24"/>
                <w:szCs w:val="24"/>
              </w:rPr>
            </w:pPr>
          </w:p>
        </w:tc>
        <w:tc>
          <w:tcPr>
            <w:tcW w:w="2250" w:type="dxa"/>
          </w:tcPr>
          <w:p w:rsidR="00534618" w:rsidRPr="00E92ADC" w:rsidRDefault="00534618" w:rsidP="00E92ADC">
            <w:pPr>
              <w:spacing w:line="360" w:lineRule="auto"/>
              <w:jc w:val="both"/>
              <w:rPr>
                <w:rFonts w:ascii="Times New Roman" w:hAnsi="Times New Roman" w:cs="Times New Roman"/>
                <w:sz w:val="24"/>
                <w:szCs w:val="24"/>
              </w:rPr>
            </w:pPr>
          </w:p>
        </w:tc>
        <w:tc>
          <w:tcPr>
            <w:tcW w:w="2339" w:type="dxa"/>
          </w:tcPr>
          <w:p w:rsidR="00534618" w:rsidRPr="00E92ADC" w:rsidRDefault="00534618" w:rsidP="00E92ADC">
            <w:pPr>
              <w:spacing w:line="360" w:lineRule="auto"/>
              <w:jc w:val="both"/>
              <w:rPr>
                <w:rFonts w:ascii="Times New Roman" w:hAnsi="Times New Roman" w:cs="Times New Roman"/>
                <w:sz w:val="24"/>
                <w:szCs w:val="24"/>
              </w:rPr>
            </w:pPr>
          </w:p>
        </w:tc>
      </w:tr>
      <w:tr w:rsidR="00534618" w:rsidRPr="00E92ADC" w:rsidTr="009D4557">
        <w:trPr>
          <w:jc w:val="center"/>
        </w:trPr>
        <w:tc>
          <w:tcPr>
            <w:tcW w:w="3553" w:type="dxa"/>
          </w:tcPr>
          <w:p w:rsidR="00534618" w:rsidRPr="00E92ADC" w:rsidRDefault="00534618" w:rsidP="00E92ADC">
            <w:pPr>
              <w:spacing w:line="360" w:lineRule="auto"/>
              <w:jc w:val="both"/>
              <w:rPr>
                <w:rFonts w:ascii="Times New Roman" w:hAnsi="Times New Roman" w:cs="Times New Roman"/>
                <w:sz w:val="24"/>
                <w:szCs w:val="24"/>
              </w:rPr>
            </w:pPr>
            <w:r w:rsidRPr="00E92ADC">
              <w:rPr>
                <w:rFonts w:ascii="Times New Roman" w:hAnsi="Times New Roman" w:cs="Times New Roman"/>
                <w:sz w:val="24"/>
                <w:szCs w:val="24"/>
              </w:rPr>
              <w:t>Log-likelihood ratio</w:t>
            </w:r>
          </w:p>
        </w:tc>
        <w:tc>
          <w:tcPr>
            <w:tcW w:w="2340" w:type="dxa"/>
          </w:tcPr>
          <w:p w:rsidR="00534618" w:rsidRPr="00E92ADC" w:rsidRDefault="00534618" w:rsidP="00E92ADC">
            <w:pPr>
              <w:spacing w:line="360" w:lineRule="auto"/>
              <w:jc w:val="both"/>
              <w:rPr>
                <w:rFonts w:ascii="Times New Roman" w:hAnsi="Times New Roman" w:cs="Times New Roman"/>
                <w:sz w:val="24"/>
                <w:szCs w:val="24"/>
              </w:rPr>
            </w:pPr>
            <w:r>
              <w:rPr>
                <w:rFonts w:ascii="Times New Roman" w:hAnsi="Times New Roman" w:cs="Times New Roman"/>
                <w:sz w:val="24"/>
                <w:szCs w:val="24"/>
              </w:rPr>
              <w:t>-961.</w:t>
            </w:r>
            <w:r w:rsidRPr="00E92ADC">
              <w:rPr>
                <w:rFonts w:ascii="Times New Roman" w:hAnsi="Times New Roman" w:cs="Times New Roman"/>
                <w:sz w:val="24"/>
                <w:szCs w:val="24"/>
              </w:rPr>
              <w:t>1</w:t>
            </w:r>
            <w:r>
              <w:rPr>
                <w:rFonts w:ascii="Times New Roman" w:hAnsi="Times New Roman" w:cs="Times New Roman"/>
                <w:sz w:val="24"/>
                <w:szCs w:val="24"/>
              </w:rPr>
              <w:t>6</w:t>
            </w:r>
          </w:p>
        </w:tc>
        <w:tc>
          <w:tcPr>
            <w:tcW w:w="2161" w:type="dxa"/>
          </w:tcPr>
          <w:p w:rsidR="00534618" w:rsidRPr="00E92ADC" w:rsidRDefault="00534618" w:rsidP="00E92ADC">
            <w:pPr>
              <w:spacing w:line="360" w:lineRule="auto"/>
              <w:jc w:val="both"/>
              <w:rPr>
                <w:rFonts w:ascii="Times New Roman" w:hAnsi="Times New Roman" w:cs="Times New Roman"/>
                <w:sz w:val="24"/>
                <w:szCs w:val="24"/>
              </w:rPr>
            </w:pPr>
            <w:r>
              <w:rPr>
                <w:rFonts w:ascii="Times New Roman" w:hAnsi="Times New Roman" w:cs="Times New Roman"/>
                <w:sz w:val="24"/>
                <w:szCs w:val="24"/>
              </w:rPr>
              <w:t>-933.85</w:t>
            </w:r>
          </w:p>
        </w:tc>
        <w:tc>
          <w:tcPr>
            <w:tcW w:w="2250" w:type="dxa"/>
          </w:tcPr>
          <w:p w:rsidR="00534618" w:rsidRPr="00E92ADC" w:rsidRDefault="00534618" w:rsidP="00E92ADC">
            <w:pPr>
              <w:spacing w:line="360" w:lineRule="auto"/>
              <w:jc w:val="both"/>
              <w:rPr>
                <w:rFonts w:ascii="Times New Roman" w:hAnsi="Times New Roman" w:cs="Times New Roman"/>
                <w:sz w:val="24"/>
                <w:szCs w:val="24"/>
              </w:rPr>
            </w:pPr>
            <w:r>
              <w:rPr>
                <w:rFonts w:ascii="Times New Roman" w:hAnsi="Times New Roman" w:cs="Times New Roman"/>
                <w:sz w:val="24"/>
                <w:szCs w:val="24"/>
              </w:rPr>
              <w:t>-958.22</w:t>
            </w:r>
          </w:p>
        </w:tc>
        <w:tc>
          <w:tcPr>
            <w:tcW w:w="2339" w:type="dxa"/>
          </w:tcPr>
          <w:p w:rsidR="00534618" w:rsidRPr="00E92ADC" w:rsidRDefault="00534618" w:rsidP="00E92ADC">
            <w:pPr>
              <w:spacing w:line="360" w:lineRule="auto"/>
              <w:jc w:val="both"/>
              <w:rPr>
                <w:rFonts w:ascii="Times New Roman" w:hAnsi="Times New Roman" w:cs="Times New Roman"/>
                <w:sz w:val="24"/>
                <w:szCs w:val="24"/>
              </w:rPr>
            </w:pPr>
            <w:r>
              <w:rPr>
                <w:rFonts w:ascii="Times New Roman" w:hAnsi="Times New Roman" w:cs="Times New Roman"/>
                <w:sz w:val="24"/>
                <w:szCs w:val="24"/>
              </w:rPr>
              <w:t>-932</w:t>
            </w:r>
            <w:r w:rsidRPr="00E92ADC">
              <w:rPr>
                <w:rFonts w:ascii="Times New Roman" w:hAnsi="Times New Roman" w:cs="Times New Roman"/>
                <w:sz w:val="24"/>
                <w:szCs w:val="24"/>
              </w:rPr>
              <w:t>.21</w:t>
            </w:r>
            <w:r>
              <w:rPr>
                <w:rFonts w:ascii="Times New Roman" w:hAnsi="Times New Roman" w:cs="Times New Roman"/>
                <w:sz w:val="24"/>
                <w:szCs w:val="24"/>
              </w:rPr>
              <w:t xml:space="preserve"> </w:t>
            </w:r>
          </w:p>
        </w:tc>
      </w:tr>
      <w:tr w:rsidR="00534618" w:rsidRPr="00E92ADC" w:rsidTr="009D4557">
        <w:trPr>
          <w:jc w:val="center"/>
        </w:trPr>
        <w:tc>
          <w:tcPr>
            <w:tcW w:w="3553" w:type="dxa"/>
          </w:tcPr>
          <w:p w:rsidR="00534618" w:rsidRPr="00E92ADC" w:rsidRDefault="00534618" w:rsidP="00E92ADC">
            <w:pPr>
              <w:spacing w:line="360" w:lineRule="auto"/>
              <w:jc w:val="both"/>
              <w:rPr>
                <w:rFonts w:ascii="Times New Roman" w:hAnsi="Times New Roman" w:cs="Times New Roman"/>
                <w:sz w:val="24"/>
                <w:szCs w:val="24"/>
              </w:rPr>
            </w:pPr>
            <w:r w:rsidRPr="00E92ADC">
              <w:rPr>
                <w:rFonts w:ascii="Times New Roman" w:hAnsi="Times New Roman" w:cs="Times New Roman"/>
                <w:sz w:val="24"/>
                <w:szCs w:val="24"/>
              </w:rPr>
              <w:t>AIC</w:t>
            </w:r>
          </w:p>
        </w:tc>
        <w:tc>
          <w:tcPr>
            <w:tcW w:w="2340" w:type="dxa"/>
          </w:tcPr>
          <w:p w:rsidR="00534618" w:rsidRPr="00E92ADC" w:rsidRDefault="00534618" w:rsidP="00E92ADC">
            <w:pPr>
              <w:spacing w:line="360" w:lineRule="auto"/>
              <w:jc w:val="both"/>
              <w:rPr>
                <w:rFonts w:ascii="Times New Roman" w:hAnsi="Times New Roman" w:cs="Times New Roman"/>
                <w:sz w:val="24"/>
                <w:szCs w:val="24"/>
              </w:rPr>
            </w:pPr>
            <w:r>
              <w:rPr>
                <w:rFonts w:ascii="Times New Roman" w:hAnsi="Times New Roman" w:cs="Times New Roman"/>
                <w:sz w:val="24"/>
                <w:szCs w:val="24"/>
              </w:rPr>
              <w:t>1926.32</w:t>
            </w:r>
          </w:p>
        </w:tc>
        <w:tc>
          <w:tcPr>
            <w:tcW w:w="2161" w:type="dxa"/>
          </w:tcPr>
          <w:p w:rsidR="00534618" w:rsidRPr="00E92ADC" w:rsidRDefault="00534618" w:rsidP="00E92ADC">
            <w:pPr>
              <w:spacing w:line="360" w:lineRule="auto"/>
              <w:jc w:val="both"/>
              <w:rPr>
                <w:rFonts w:ascii="Times New Roman" w:hAnsi="Times New Roman" w:cs="Times New Roman"/>
                <w:sz w:val="24"/>
                <w:szCs w:val="24"/>
              </w:rPr>
            </w:pPr>
            <w:r>
              <w:rPr>
                <w:rFonts w:ascii="Times New Roman" w:hAnsi="Times New Roman" w:cs="Times New Roman"/>
                <w:sz w:val="24"/>
                <w:szCs w:val="24"/>
              </w:rPr>
              <w:t>1931.71</w:t>
            </w:r>
          </w:p>
        </w:tc>
        <w:tc>
          <w:tcPr>
            <w:tcW w:w="2250" w:type="dxa"/>
          </w:tcPr>
          <w:p w:rsidR="00534618" w:rsidRPr="00E92ADC" w:rsidRDefault="00534618" w:rsidP="00E92ADC">
            <w:pPr>
              <w:spacing w:line="360" w:lineRule="auto"/>
              <w:jc w:val="both"/>
              <w:rPr>
                <w:rFonts w:ascii="Times New Roman" w:hAnsi="Times New Roman" w:cs="Times New Roman"/>
                <w:sz w:val="24"/>
                <w:szCs w:val="24"/>
              </w:rPr>
            </w:pPr>
            <w:r>
              <w:rPr>
                <w:rFonts w:ascii="Times New Roman" w:hAnsi="Times New Roman" w:cs="Times New Roman"/>
                <w:sz w:val="24"/>
                <w:szCs w:val="24"/>
              </w:rPr>
              <w:t>1928.45</w:t>
            </w:r>
          </w:p>
        </w:tc>
        <w:tc>
          <w:tcPr>
            <w:tcW w:w="2339" w:type="dxa"/>
          </w:tcPr>
          <w:p w:rsidR="00534618" w:rsidRPr="00E92ADC" w:rsidRDefault="00534618" w:rsidP="00E92ADC">
            <w:pPr>
              <w:spacing w:line="360" w:lineRule="auto"/>
              <w:jc w:val="both"/>
              <w:rPr>
                <w:rFonts w:ascii="Times New Roman" w:hAnsi="Times New Roman" w:cs="Times New Roman"/>
                <w:sz w:val="24"/>
                <w:szCs w:val="24"/>
              </w:rPr>
            </w:pPr>
            <w:r>
              <w:rPr>
                <w:rFonts w:ascii="Times New Roman" w:hAnsi="Times New Roman" w:cs="Times New Roman"/>
                <w:sz w:val="24"/>
                <w:szCs w:val="24"/>
              </w:rPr>
              <w:t>1918.43</w:t>
            </w:r>
          </w:p>
        </w:tc>
      </w:tr>
      <w:tr w:rsidR="00534618" w:rsidRPr="00E92ADC" w:rsidTr="009D4557">
        <w:trPr>
          <w:jc w:val="center"/>
        </w:trPr>
        <w:tc>
          <w:tcPr>
            <w:tcW w:w="3553" w:type="dxa"/>
          </w:tcPr>
          <w:p w:rsidR="00534618" w:rsidRPr="00E92ADC" w:rsidRDefault="00534618" w:rsidP="00E92ADC">
            <w:pPr>
              <w:spacing w:line="360" w:lineRule="auto"/>
              <w:jc w:val="both"/>
              <w:rPr>
                <w:rFonts w:ascii="Times New Roman" w:hAnsi="Times New Roman" w:cs="Times New Roman"/>
                <w:sz w:val="24"/>
                <w:szCs w:val="24"/>
              </w:rPr>
            </w:pPr>
            <w:r w:rsidRPr="00E92ADC">
              <w:rPr>
                <w:rFonts w:ascii="Times New Roman" w:hAnsi="Times New Roman" w:cs="Times New Roman"/>
                <w:sz w:val="24"/>
                <w:szCs w:val="24"/>
              </w:rPr>
              <w:t>BIC</w:t>
            </w:r>
          </w:p>
        </w:tc>
        <w:tc>
          <w:tcPr>
            <w:tcW w:w="2340" w:type="dxa"/>
          </w:tcPr>
          <w:p w:rsidR="00534618" w:rsidRPr="00E92ADC" w:rsidRDefault="00534618" w:rsidP="00E92ADC">
            <w:pPr>
              <w:spacing w:line="360" w:lineRule="auto"/>
              <w:jc w:val="both"/>
              <w:rPr>
                <w:rFonts w:ascii="Times New Roman" w:hAnsi="Times New Roman" w:cs="Times New Roman"/>
                <w:sz w:val="24"/>
                <w:szCs w:val="24"/>
              </w:rPr>
            </w:pPr>
            <w:r>
              <w:rPr>
                <w:rFonts w:ascii="Times New Roman" w:hAnsi="Times New Roman" w:cs="Times New Roman"/>
                <w:sz w:val="24"/>
                <w:szCs w:val="24"/>
              </w:rPr>
              <w:t>1936.27</w:t>
            </w:r>
          </w:p>
        </w:tc>
        <w:tc>
          <w:tcPr>
            <w:tcW w:w="2161" w:type="dxa"/>
          </w:tcPr>
          <w:p w:rsidR="00534618" w:rsidRPr="00E92ADC" w:rsidRDefault="00534618" w:rsidP="00E92ADC">
            <w:pPr>
              <w:spacing w:line="360" w:lineRule="auto"/>
              <w:jc w:val="both"/>
              <w:rPr>
                <w:rFonts w:ascii="Times New Roman" w:hAnsi="Times New Roman" w:cs="Times New Roman"/>
                <w:sz w:val="24"/>
                <w:szCs w:val="24"/>
              </w:rPr>
            </w:pPr>
            <w:r>
              <w:rPr>
                <w:rFonts w:ascii="Times New Roman" w:hAnsi="Times New Roman" w:cs="Times New Roman"/>
                <w:sz w:val="24"/>
                <w:szCs w:val="24"/>
              </w:rPr>
              <w:t>2028.14</w:t>
            </w:r>
          </w:p>
        </w:tc>
        <w:tc>
          <w:tcPr>
            <w:tcW w:w="2250" w:type="dxa"/>
          </w:tcPr>
          <w:p w:rsidR="00534618" w:rsidRPr="00E92ADC" w:rsidRDefault="00534618" w:rsidP="00E92ADC">
            <w:pPr>
              <w:spacing w:line="360" w:lineRule="auto"/>
              <w:jc w:val="both"/>
              <w:rPr>
                <w:rFonts w:ascii="Times New Roman" w:hAnsi="Times New Roman" w:cs="Times New Roman"/>
                <w:sz w:val="24"/>
                <w:szCs w:val="24"/>
              </w:rPr>
            </w:pPr>
            <w:r>
              <w:rPr>
                <w:rFonts w:ascii="Times New Roman" w:hAnsi="Times New Roman" w:cs="Times New Roman"/>
                <w:sz w:val="24"/>
                <w:szCs w:val="24"/>
              </w:rPr>
              <w:t>1958.30</w:t>
            </w:r>
          </w:p>
        </w:tc>
        <w:tc>
          <w:tcPr>
            <w:tcW w:w="2339" w:type="dxa"/>
          </w:tcPr>
          <w:p w:rsidR="00534618" w:rsidRPr="00E92ADC" w:rsidRDefault="00AF580F" w:rsidP="00E92ADC">
            <w:pPr>
              <w:spacing w:line="360" w:lineRule="auto"/>
              <w:jc w:val="both"/>
              <w:rPr>
                <w:rFonts w:ascii="Times New Roman" w:hAnsi="Times New Roman" w:cs="Times New Roman"/>
                <w:sz w:val="24"/>
                <w:szCs w:val="24"/>
              </w:rPr>
            </w:pPr>
            <w:r>
              <w:rPr>
                <w:rFonts w:ascii="Times New Roman" w:hAnsi="Times New Roman" w:cs="Times New Roman"/>
                <w:sz w:val="24"/>
                <w:szCs w:val="24"/>
              </w:rPr>
              <w:t>193</w:t>
            </w:r>
            <w:r w:rsidR="00534618">
              <w:rPr>
                <w:rFonts w:ascii="Times New Roman" w:hAnsi="Times New Roman" w:cs="Times New Roman"/>
                <w:sz w:val="24"/>
                <w:szCs w:val="24"/>
              </w:rPr>
              <w:t>2.76</w:t>
            </w:r>
          </w:p>
        </w:tc>
      </w:tr>
    </w:tbl>
    <w:p w:rsidR="00370CDB" w:rsidRDefault="002748AC" w:rsidP="00156D52">
      <w:pPr>
        <w:autoSpaceDE w:val="0"/>
        <w:autoSpaceDN w:val="0"/>
        <w:adjustRightInd w:val="0"/>
        <w:spacing w:after="0" w:line="360" w:lineRule="auto"/>
        <w:jc w:val="both"/>
        <w:rPr>
          <w:rFonts w:ascii="Times New Roman" w:hAnsi="Times New Roman" w:cs="Times New Roman"/>
          <w:sz w:val="24"/>
          <w:szCs w:val="24"/>
        </w:rPr>
      </w:pPr>
      <w:r w:rsidRPr="00E92ADC">
        <w:rPr>
          <w:rFonts w:ascii="Times New Roman" w:hAnsi="Times New Roman" w:cs="Times New Roman"/>
          <w:sz w:val="24"/>
          <w:szCs w:val="24"/>
        </w:rPr>
        <w:t xml:space="preserve"> ICC: Intra-class correlation coefficient; AIC: </w:t>
      </w:r>
      <w:proofErr w:type="spellStart"/>
      <w:r w:rsidRPr="00E92ADC">
        <w:rPr>
          <w:rFonts w:ascii="Times New Roman" w:hAnsi="Times New Roman" w:cs="Times New Roman"/>
          <w:sz w:val="24"/>
          <w:szCs w:val="24"/>
        </w:rPr>
        <w:t>Akaike</w:t>
      </w:r>
      <w:proofErr w:type="spellEnd"/>
      <w:r w:rsidRPr="00E92ADC">
        <w:rPr>
          <w:rFonts w:ascii="Times New Roman" w:hAnsi="Times New Roman" w:cs="Times New Roman"/>
          <w:sz w:val="24"/>
          <w:szCs w:val="24"/>
        </w:rPr>
        <w:t xml:space="preserve"> information criteria; BIC: Bayesian information criteria; CI: confidence interval. </w:t>
      </w:r>
    </w:p>
    <w:p w:rsidR="00370CDB" w:rsidRDefault="00370CDB" w:rsidP="00370CDB">
      <w:pPr>
        <w:pStyle w:val="NormalWeb"/>
        <w:spacing w:line="360" w:lineRule="auto"/>
        <w:jc w:val="both"/>
        <w:rPr>
          <w:rStyle w:val="Strong"/>
          <w:color w:val="252525"/>
        </w:rPr>
      </w:pPr>
      <w:r>
        <w:rPr>
          <w:rStyle w:val="Strong"/>
          <w:color w:val="252525"/>
        </w:rPr>
        <w:t>Effect modification result of ANC</w:t>
      </w:r>
    </w:p>
    <w:p w:rsidR="00193784" w:rsidRDefault="00193784" w:rsidP="00370CDB">
      <w:pPr>
        <w:pStyle w:val="NormalWeb"/>
        <w:spacing w:line="360" w:lineRule="auto"/>
        <w:jc w:val="both"/>
      </w:pPr>
      <w:r>
        <w:t xml:space="preserve">We entered the interaction terms in the final model for women's occupation and intervention status, husband occupation and intervention status, mass media use and intervention status, wealth index and intervention status, model family training and intervention status, place of residence and intervention status, cluster-level mass media use and intervention status, and cluster-level poverty and intervention status to see if women's occupation, husband occupation, mass media use, wealth index, model family training, place of residence, cluster-level mass media use, and cluster-level poverty modifies the effect of intervention. </w:t>
      </w:r>
      <w:r w:rsidRPr="00193784">
        <w:t>It is implied that there was no significant effect modification because none of the interaction terms were statistically significant.</w:t>
      </w:r>
    </w:p>
    <w:p w:rsidR="00370CDB" w:rsidRDefault="00370CDB" w:rsidP="00370CDB">
      <w:pPr>
        <w:pStyle w:val="NormalWeb"/>
        <w:spacing w:line="360" w:lineRule="auto"/>
        <w:jc w:val="both"/>
        <w:rPr>
          <w:rStyle w:val="Strong"/>
          <w:color w:val="252525"/>
        </w:rPr>
      </w:pPr>
      <w:r>
        <w:rPr>
          <w:rStyle w:val="Strong"/>
          <w:color w:val="252525"/>
        </w:rPr>
        <w:t>Effect modification result of HFD</w:t>
      </w:r>
    </w:p>
    <w:p w:rsidR="006F73BF" w:rsidRDefault="00193784" w:rsidP="00370CDB">
      <w:pPr>
        <w:pStyle w:val="NormalWeb"/>
        <w:spacing w:line="360" w:lineRule="auto"/>
        <w:jc w:val="both"/>
        <w:rPr>
          <w:color w:val="252525"/>
        </w:rPr>
      </w:pPr>
      <w:r>
        <w:t xml:space="preserve">We entered the interaction terms in the final model for women's occupation and intervention status, husband occupation and intervention status, mass media use and intervention status, wealth index and intervention status, model family training and intervention status, place of residence and intervention status, cluster-level mass media use and intervention status, and cluster-level </w:t>
      </w:r>
      <w:r>
        <w:lastRenderedPageBreak/>
        <w:t>poverty and intervention status to see if women's occupation, husband occupation, mass media use, wealth index, model family training, place of residence, cluster-level mass media use, and cluster-level poverty modifies the effect of intervention. None of the interaction terms was statistically significant, implying the absence of a significant effect modification.</w:t>
      </w:r>
      <w:r>
        <w:t xml:space="preserve"> </w:t>
      </w:r>
    </w:p>
    <w:p w:rsidR="00463824" w:rsidRDefault="00463824" w:rsidP="00370CDB">
      <w:pPr>
        <w:pStyle w:val="NormalWeb"/>
        <w:spacing w:line="360" w:lineRule="auto"/>
        <w:jc w:val="both"/>
        <w:rPr>
          <w:color w:val="252525"/>
        </w:rPr>
      </w:pPr>
    </w:p>
    <w:p w:rsidR="00463824" w:rsidRDefault="00463824" w:rsidP="00370CDB">
      <w:pPr>
        <w:pStyle w:val="NormalWeb"/>
        <w:spacing w:line="360" w:lineRule="auto"/>
        <w:jc w:val="both"/>
        <w:rPr>
          <w:color w:val="252525"/>
        </w:rPr>
      </w:pPr>
    </w:p>
    <w:p w:rsidR="00463824" w:rsidRPr="00370CDB" w:rsidRDefault="00463824" w:rsidP="00370CDB">
      <w:pPr>
        <w:pStyle w:val="NormalWeb"/>
        <w:spacing w:line="360" w:lineRule="auto"/>
        <w:jc w:val="both"/>
        <w:rPr>
          <w:color w:val="252525"/>
        </w:rPr>
      </w:pPr>
    </w:p>
    <w:p w:rsidR="009429E3" w:rsidRDefault="009429E3" w:rsidP="000F0E84">
      <w:pPr>
        <w:pStyle w:val="EndNoteBibliography"/>
        <w:spacing w:after="0" w:line="360" w:lineRule="auto"/>
        <w:jc w:val="center"/>
        <w:rPr>
          <w:rFonts w:ascii="Times New Roman" w:hAnsi="Times New Roman" w:cs="Times New Roman"/>
          <w:b/>
          <w:sz w:val="24"/>
          <w:szCs w:val="24"/>
        </w:rPr>
      </w:pPr>
    </w:p>
    <w:p w:rsidR="00156D52" w:rsidRDefault="00156D52" w:rsidP="000F0E84">
      <w:pPr>
        <w:pStyle w:val="EndNoteBibliography"/>
        <w:spacing w:after="0" w:line="360" w:lineRule="auto"/>
        <w:jc w:val="center"/>
        <w:rPr>
          <w:rFonts w:ascii="Times New Roman" w:hAnsi="Times New Roman" w:cs="Times New Roman"/>
          <w:b/>
          <w:sz w:val="24"/>
          <w:szCs w:val="24"/>
        </w:rPr>
      </w:pPr>
    </w:p>
    <w:p w:rsidR="00156D52" w:rsidRDefault="00156D52" w:rsidP="000F0E84">
      <w:pPr>
        <w:pStyle w:val="EndNoteBibliography"/>
        <w:spacing w:after="0" w:line="360" w:lineRule="auto"/>
        <w:jc w:val="center"/>
        <w:rPr>
          <w:rFonts w:ascii="Times New Roman" w:hAnsi="Times New Roman" w:cs="Times New Roman"/>
          <w:b/>
          <w:sz w:val="24"/>
          <w:szCs w:val="24"/>
        </w:rPr>
      </w:pPr>
    </w:p>
    <w:p w:rsidR="00156D52" w:rsidRDefault="00156D52" w:rsidP="000F0E84">
      <w:pPr>
        <w:pStyle w:val="EndNoteBibliography"/>
        <w:spacing w:after="0" w:line="360" w:lineRule="auto"/>
        <w:jc w:val="center"/>
        <w:rPr>
          <w:rFonts w:ascii="Times New Roman" w:hAnsi="Times New Roman" w:cs="Times New Roman"/>
          <w:b/>
          <w:sz w:val="24"/>
          <w:szCs w:val="24"/>
        </w:rPr>
      </w:pPr>
    </w:p>
    <w:p w:rsidR="00156D52" w:rsidRDefault="00156D52" w:rsidP="000F0E84">
      <w:pPr>
        <w:pStyle w:val="EndNoteBibliography"/>
        <w:spacing w:after="0" w:line="360" w:lineRule="auto"/>
        <w:jc w:val="center"/>
        <w:rPr>
          <w:rFonts w:ascii="Times New Roman" w:hAnsi="Times New Roman" w:cs="Times New Roman"/>
          <w:b/>
          <w:sz w:val="24"/>
          <w:szCs w:val="24"/>
        </w:rPr>
      </w:pPr>
    </w:p>
    <w:bookmarkStart w:id="0" w:name="_GoBack"/>
    <w:bookmarkEnd w:id="0"/>
    <w:p w:rsidR="006C4A51" w:rsidRPr="006011F9" w:rsidRDefault="006C4A51" w:rsidP="00874E9D">
      <w:pPr>
        <w:rPr>
          <w:rFonts w:ascii="Times New Roman" w:hAnsi="Times New Roman" w:cs="Times New Roman"/>
          <w:b/>
          <w:sz w:val="24"/>
          <w:szCs w:val="24"/>
        </w:rPr>
      </w:pPr>
      <w:r w:rsidRPr="009429E3">
        <w:rPr>
          <w:rFonts w:ascii="Times New Roman" w:eastAsia="Times New Roman" w:hAnsi="Times New Roman" w:cs="Times New Roman"/>
          <w:noProof/>
          <w:sz w:val="24"/>
          <w:szCs w:val="24"/>
        </w:rPr>
        <w:fldChar w:fldCharType="begin"/>
      </w:r>
      <w:r w:rsidRPr="009429E3">
        <w:rPr>
          <w:rFonts w:ascii="Times New Roman" w:eastAsia="Times New Roman" w:hAnsi="Times New Roman" w:cs="Times New Roman"/>
          <w:sz w:val="24"/>
          <w:szCs w:val="24"/>
        </w:rPr>
        <w:instrText xml:space="preserve"> ADDIN EN.REFLIST </w:instrText>
      </w:r>
      <w:r w:rsidRPr="009429E3">
        <w:rPr>
          <w:rFonts w:ascii="Times New Roman" w:eastAsia="Times New Roman" w:hAnsi="Times New Roman" w:cs="Times New Roman"/>
          <w:noProof/>
          <w:sz w:val="24"/>
          <w:szCs w:val="24"/>
        </w:rPr>
        <w:fldChar w:fldCharType="separate"/>
      </w:r>
      <w:r w:rsidRPr="009429E3">
        <w:rPr>
          <w:rFonts w:ascii="Times New Roman" w:hAnsi="Times New Roman" w:cs="Times New Roman"/>
          <w:b/>
          <w:sz w:val="24"/>
          <w:szCs w:val="24"/>
        </w:rPr>
        <w:fldChar w:fldCharType="end"/>
      </w:r>
    </w:p>
    <w:sectPr w:rsidR="006C4A51" w:rsidRPr="006011F9" w:rsidSect="00AB727E">
      <w:footerReference w:type="default" r:id="rId8"/>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7EA2" w:rsidRDefault="00527EA2" w:rsidP="00AB727E">
      <w:pPr>
        <w:spacing w:after="0" w:line="240" w:lineRule="auto"/>
      </w:pPr>
      <w:r>
        <w:separator/>
      </w:r>
    </w:p>
  </w:endnote>
  <w:endnote w:type="continuationSeparator" w:id="0">
    <w:p w:rsidR="00527EA2" w:rsidRDefault="00527EA2" w:rsidP="00AB72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5123905"/>
      <w:docPartObj>
        <w:docPartGallery w:val="Page Numbers (Bottom of Page)"/>
        <w:docPartUnique/>
      </w:docPartObj>
    </w:sdtPr>
    <w:sdtEndPr>
      <w:rPr>
        <w:noProof/>
      </w:rPr>
    </w:sdtEndPr>
    <w:sdtContent>
      <w:p w:rsidR="00387C2B" w:rsidRDefault="00387C2B">
        <w:pPr>
          <w:pStyle w:val="Footer"/>
          <w:jc w:val="center"/>
        </w:pPr>
        <w:r>
          <w:fldChar w:fldCharType="begin"/>
        </w:r>
        <w:r>
          <w:instrText xml:space="preserve"> PAGE   \* MERGEFORMAT </w:instrText>
        </w:r>
        <w:r>
          <w:fldChar w:fldCharType="separate"/>
        </w:r>
        <w:r w:rsidR="00653010">
          <w:rPr>
            <w:noProof/>
          </w:rPr>
          <w:t>5</w:t>
        </w:r>
        <w:r>
          <w:rPr>
            <w:noProof/>
          </w:rPr>
          <w:fldChar w:fldCharType="end"/>
        </w:r>
      </w:p>
    </w:sdtContent>
  </w:sdt>
  <w:p w:rsidR="00387C2B" w:rsidRDefault="00387C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7EA2" w:rsidRDefault="00527EA2" w:rsidP="00AB727E">
      <w:pPr>
        <w:spacing w:after="0" w:line="240" w:lineRule="auto"/>
      </w:pPr>
      <w:r>
        <w:separator/>
      </w:r>
    </w:p>
  </w:footnote>
  <w:footnote w:type="continuationSeparator" w:id="0">
    <w:p w:rsidR="00527EA2" w:rsidRDefault="00527EA2" w:rsidP="00AB72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C85BFE"/>
    <w:multiLevelType w:val="hybridMultilevel"/>
    <w:tmpl w:val="82B4D5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6BA42C2"/>
    <w:multiLevelType w:val="hybridMultilevel"/>
    <w:tmpl w:val="8AF8D3B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F432F57"/>
    <w:multiLevelType w:val="hybridMultilevel"/>
    <w:tmpl w:val="859630B6"/>
    <w:lvl w:ilvl="0" w:tplc="1BC2263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age 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9vtved92ptw9r6eer07v5afas2rzwprrpwad&quot;&gt;My EndNote Library&lt;record-ids&gt;&lt;item&gt;3&lt;/item&gt;&lt;item&gt;8&lt;/item&gt;&lt;item&gt;9&lt;/item&gt;&lt;item&gt;11&lt;/item&gt;&lt;item&gt;29&lt;/item&gt;&lt;item&gt;42&lt;/item&gt;&lt;item&gt;47&lt;/item&gt;&lt;item&gt;48&lt;/item&gt;&lt;item&gt;49&lt;/item&gt;&lt;item&gt;50&lt;/item&gt;&lt;item&gt;51&lt;/item&gt;&lt;item&gt;52&lt;/item&gt;&lt;item&gt;53&lt;/item&gt;&lt;item&gt;54&lt;/item&gt;&lt;item&gt;61&lt;/item&gt;&lt;item&gt;62&lt;/item&gt;&lt;item&gt;64&lt;/item&gt;&lt;item&gt;65&lt;/item&gt;&lt;item&gt;72&lt;/item&gt;&lt;item&gt;74&lt;/item&gt;&lt;item&gt;75&lt;/item&gt;&lt;item&gt;76&lt;/item&gt;&lt;item&gt;78&lt;/item&gt;&lt;item&gt;82&lt;/item&gt;&lt;item&gt;83&lt;/item&gt;&lt;/record-ids&gt;&lt;/item&gt;&lt;/Libraries&gt;"/>
  </w:docVars>
  <w:rsids>
    <w:rsidRoot w:val="007722C2"/>
    <w:rsid w:val="00003660"/>
    <w:rsid w:val="000134E9"/>
    <w:rsid w:val="0001416D"/>
    <w:rsid w:val="000279E0"/>
    <w:rsid w:val="00031A78"/>
    <w:rsid w:val="00036568"/>
    <w:rsid w:val="00042791"/>
    <w:rsid w:val="0004556F"/>
    <w:rsid w:val="00077032"/>
    <w:rsid w:val="000777C6"/>
    <w:rsid w:val="00085EF9"/>
    <w:rsid w:val="000941DC"/>
    <w:rsid w:val="000957D1"/>
    <w:rsid w:val="000A0896"/>
    <w:rsid w:val="000A4A34"/>
    <w:rsid w:val="000A4BEB"/>
    <w:rsid w:val="000A76A6"/>
    <w:rsid w:val="000B15AA"/>
    <w:rsid w:val="000B3CCD"/>
    <w:rsid w:val="000B3F08"/>
    <w:rsid w:val="000B6CAA"/>
    <w:rsid w:val="000C0BA9"/>
    <w:rsid w:val="000C2F00"/>
    <w:rsid w:val="000C5731"/>
    <w:rsid w:val="000F0BF6"/>
    <w:rsid w:val="000F0E84"/>
    <w:rsid w:val="000F1F06"/>
    <w:rsid w:val="000F3762"/>
    <w:rsid w:val="000F3FE1"/>
    <w:rsid w:val="000F766E"/>
    <w:rsid w:val="00106084"/>
    <w:rsid w:val="0011063D"/>
    <w:rsid w:val="00111236"/>
    <w:rsid w:val="00111FC1"/>
    <w:rsid w:val="00114E25"/>
    <w:rsid w:val="00123DD5"/>
    <w:rsid w:val="001343D4"/>
    <w:rsid w:val="001403F0"/>
    <w:rsid w:val="00140584"/>
    <w:rsid w:val="001460A7"/>
    <w:rsid w:val="00156D52"/>
    <w:rsid w:val="001612B9"/>
    <w:rsid w:val="00164AAD"/>
    <w:rsid w:val="00167537"/>
    <w:rsid w:val="00167AA1"/>
    <w:rsid w:val="001742DA"/>
    <w:rsid w:val="00186003"/>
    <w:rsid w:val="00193784"/>
    <w:rsid w:val="00197011"/>
    <w:rsid w:val="001A1663"/>
    <w:rsid w:val="001C1E9E"/>
    <w:rsid w:val="001E34EA"/>
    <w:rsid w:val="001F57B5"/>
    <w:rsid w:val="001F7EEC"/>
    <w:rsid w:val="00205E87"/>
    <w:rsid w:val="002140E5"/>
    <w:rsid w:val="0021596F"/>
    <w:rsid w:val="00220798"/>
    <w:rsid w:val="00231FE0"/>
    <w:rsid w:val="002343A2"/>
    <w:rsid w:val="00234EEC"/>
    <w:rsid w:val="002505DA"/>
    <w:rsid w:val="00256722"/>
    <w:rsid w:val="00256EBF"/>
    <w:rsid w:val="00271323"/>
    <w:rsid w:val="00272F25"/>
    <w:rsid w:val="002748AC"/>
    <w:rsid w:val="00276A00"/>
    <w:rsid w:val="00284694"/>
    <w:rsid w:val="00293316"/>
    <w:rsid w:val="002A12F5"/>
    <w:rsid w:val="002B01A0"/>
    <w:rsid w:val="002B1626"/>
    <w:rsid w:val="002B6A6F"/>
    <w:rsid w:val="002B6F44"/>
    <w:rsid w:val="002C54A3"/>
    <w:rsid w:val="002D014F"/>
    <w:rsid w:val="002D4120"/>
    <w:rsid w:val="002F2CAA"/>
    <w:rsid w:val="002F63CB"/>
    <w:rsid w:val="00310D46"/>
    <w:rsid w:val="00314E64"/>
    <w:rsid w:val="00323AB8"/>
    <w:rsid w:val="00340F02"/>
    <w:rsid w:val="00341F76"/>
    <w:rsid w:val="00344EDB"/>
    <w:rsid w:val="00350289"/>
    <w:rsid w:val="003520F5"/>
    <w:rsid w:val="00354157"/>
    <w:rsid w:val="003570ED"/>
    <w:rsid w:val="00361243"/>
    <w:rsid w:val="0036307D"/>
    <w:rsid w:val="00370459"/>
    <w:rsid w:val="00370A91"/>
    <w:rsid w:val="00370CDB"/>
    <w:rsid w:val="00373990"/>
    <w:rsid w:val="00377DFE"/>
    <w:rsid w:val="0038783A"/>
    <w:rsid w:val="00387C2B"/>
    <w:rsid w:val="00393A00"/>
    <w:rsid w:val="00394E71"/>
    <w:rsid w:val="003A027A"/>
    <w:rsid w:val="003A3742"/>
    <w:rsid w:val="003A678B"/>
    <w:rsid w:val="003B7A69"/>
    <w:rsid w:val="003C1352"/>
    <w:rsid w:val="003C47D7"/>
    <w:rsid w:val="003C5B7F"/>
    <w:rsid w:val="003D3835"/>
    <w:rsid w:val="003D5274"/>
    <w:rsid w:val="003E2109"/>
    <w:rsid w:val="003E247F"/>
    <w:rsid w:val="00403912"/>
    <w:rsid w:val="00405E62"/>
    <w:rsid w:val="004137EC"/>
    <w:rsid w:val="00416CD1"/>
    <w:rsid w:val="00425D82"/>
    <w:rsid w:val="0042799A"/>
    <w:rsid w:val="00440491"/>
    <w:rsid w:val="004408E3"/>
    <w:rsid w:val="00444A12"/>
    <w:rsid w:val="00447369"/>
    <w:rsid w:val="0045037E"/>
    <w:rsid w:val="00456917"/>
    <w:rsid w:val="004606FD"/>
    <w:rsid w:val="004623E6"/>
    <w:rsid w:val="00463160"/>
    <w:rsid w:val="00463824"/>
    <w:rsid w:val="004701BB"/>
    <w:rsid w:val="00474BB5"/>
    <w:rsid w:val="004934C5"/>
    <w:rsid w:val="0049623C"/>
    <w:rsid w:val="004965B4"/>
    <w:rsid w:val="004972F0"/>
    <w:rsid w:val="004973B3"/>
    <w:rsid w:val="004976BB"/>
    <w:rsid w:val="004A45FF"/>
    <w:rsid w:val="004B6831"/>
    <w:rsid w:val="004C095C"/>
    <w:rsid w:val="004C44A2"/>
    <w:rsid w:val="004E1AAC"/>
    <w:rsid w:val="004E23ED"/>
    <w:rsid w:val="004E7223"/>
    <w:rsid w:val="004F105D"/>
    <w:rsid w:val="004F7FC0"/>
    <w:rsid w:val="005027D0"/>
    <w:rsid w:val="00505C7A"/>
    <w:rsid w:val="005225D9"/>
    <w:rsid w:val="00523719"/>
    <w:rsid w:val="00527EA2"/>
    <w:rsid w:val="00534618"/>
    <w:rsid w:val="0054123E"/>
    <w:rsid w:val="00546A08"/>
    <w:rsid w:val="005546C5"/>
    <w:rsid w:val="00563C56"/>
    <w:rsid w:val="0057441F"/>
    <w:rsid w:val="00592BA5"/>
    <w:rsid w:val="005935F5"/>
    <w:rsid w:val="005A3804"/>
    <w:rsid w:val="005A62E2"/>
    <w:rsid w:val="005B5961"/>
    <w:rsid w:val="005C1512"/>
    <w:rsid w:val="005C412B"/>
    <w:rsid w:val="005D104A"/>
    <w:rsid w:val="005D7824"/>
    <w:rsid w:val="006011F9"/>
    <w:rsid w:val="0060124B"/>
    <w:rsid w:val="006040ED"/>
    <w:rsid w:val="006069EF"/>
    <w:rsid w:val="00606D12"/>
    <w:rsid w:val="006107E1"/>
    <w:rsid w:val="0062043C"/>
    <w:rsid w:val="006211F8"/>
    <w:rsid w:val="00621D1B"/>
    <w:rsid w:val="00641666"/>
    <w:rsid w:val="00643784"/>
    <w:rsid w:val="006472DA"/>
    <w:rsid w:val="0064772B"/>
    <w:rsid w:val="00653010"/>
    <w:rsid w:val="00654FA1"/>
    <w:rsid w:val="00656AC2"/>
    <w:rsid w:val="006644DF"/>
    <w:rsid w:val="00666CB8"/>
    <w:rsid w:val="006736F3"/>
    <w:rsid w:val="00674147"/>
    <w:rsid w:val="00685331"/>
    <w:rsid w:val="00694AD8"/>
    <w:rsid w:val="006A0AD0"/>
    <w:rsid w:val="006A1C98"/>
    <w:rsid w:val="006A220C"/>
    <w:rsid w:val="006A5D27"/>
    <w:rsid w:val="006C4064"/>
    <w:rsid w:val="006C45EA"/>
    <w:rsid w:val="006C471E"/>
    <w:rsid w:val="006C4A51"/>
    <w:rsid w:val="006D1CCF"/>
    <w:rsid w:val="006D31D6"/>
    <w:rsid w:val="006E2844"/>
    <w:rsid w:val="006E2BC9"/>
    <w:rsid w:val="006E3202"/>
    <w:rsid w:val="006E456C"/>
    <w:rsid w:val="006E56FB"/>
    <w:rsid w:val="006F558E"/>
    <w:rsid w:val="006F6387"/>
    <w:rsid w:val="006F73BF"/>
    <w:rsid w:val="007003B9"/>
    <w:rsid w:val="00704215"/>
    <w:rsid w:val="00706718"/>
    <w:rsid w:val="00724563"/>
    <w:rsid w:val="00727014"/>
    <w:rsid w:val="0072702F"/>
    <w:rsid w:val="007316F6"/>
    <w:rsid w:val="007348B6"/>
    <w:rsid w:val="00736897"/>
    <w:rsid w:val="00742DD1"/>
    <w:rsid w:val="00745E4B"/>
    <w:rsid w:val="00753756"/>
    <w:rsid w:val="007558BC"/>
    <w:rsid w:val="0075740D"/>
    <w:rsid w:val="00757A9E"/>
    <w:rsid w:val="00760848"/>
    <w:rsid w:val="00763A89"/>
    <w:rsid w:val="00765D76"/>
    <w:rsid w:val="007722C2"/>
    <w:rsid w:val="00772559"/>
    <w:rsid w:val="0078535A"/>
    <w:rsid w:val="00791402"/>
    <w:rsid w:val="00793990"/>
    <w:rsid w:val="007950DB"/>
    <w:rsid w:val="007A1B33"/>
    <w:rsid w:val="007B11E9"/>
    <w:rsid w:val="007B7FF6"/>
    <w:rsid w:val="007C063F"/>
    <w:rsid w:val="007C446B"/>
    <w:rsid w:val="007F057B"/>
    <w:rsid w:val="008005E7"/>
    <w:rsid w:val="008025E7"/>
    <w:rsid w:val="008033B0"/>
    <w:rsid w:val="008046AB"/>
    <w:rsid w:val="0081374E"/>
    <w:rsid w:val="008232E6"/>
    <w:rsid w:val="00830994"/>
    <w:rsid w:val="0083797F"/>
    <w:rsid w:val="00842425"/>
    <w:rsid w:val="00845576"/>
    <w:rsid w:val="00845EF3"/>
    <w:rsid w:val="00852E62"/>
    <w:rsid w:val="00854AED"/>
    <w:rsid w:val="00855DE5"/>
    <w:rsid w:val="00857364"/>
    <w:rsid w:val="00862399"/>
    <w:rsid w:val="00862877"/>
    <w:rsid w:val="00874E9D"/>
    <w:rsid w:val="008763F6"/>
    <w:rsid w:val="008863B7"/>
    <w:rsid w:val="00886F12"/>
    <w:rsid w:val="00890BCD"/>
    <w:rsid w:val="0089236A"/>
    <w:rsid w:val="008A2D0C"/>
    <w:rsid w:val="008B547C"/>
    <w:rsid w:val="008C2A94"/>
    <w:rsid w:val="008F5E9A"/>
    <w:rsid w:val="009105ED"/>
    <w:rsid w:val="009158D0"/>
    <w:rsid w:val="009335CA"/>
    <w:rsid w:val="00936BE4"/>
    <w:rsid w:val="009429E3"/>
    <w:rsid w:val="00947E5A"/>
    <w:rsid w:val="009543DE"/>
    <w:rsid w:val="00957D33"/>
    <w:rsid w:val="009611AD"/>
    <w:rsid w:val="00963AAA"/>
    <w:rsid w:val="00966192"/>
    <w:rsid w:val="00970A28"/>
    <w:rsid w:val="00975FA8"/>
    <w:rsid w:val="00981AA3"/>
    <w:rsid w:val="009825EC"/>
    <w:rsid w:val="00985D49"/>
    <w:rsid w:val="0098776A"/>
    <w:rsid w:val="009927FC"/>
    <w:rsid w:val="009A432C"/>
    <w:rsid w:val="009B2067"/>
    <w:rsid w:val="009B2AFE"/>
    <w:rsid w:val="009C4861"/>
    <w:rsid w:val="009D3DE7"/>
    <w:rsid w:val="009D4557"/>
    <w:rsid w:val="009D6804"/>
    <w:rsid w:val="009D7475"/>
    <w:rsid w:val="009E4A65"/>
    <w:rsid w:val="009F0B06"/>
    <w:rsid w:val="00A002B2"/>
    <w:rsid w:val="00A01AE4"/>
    <w:rsid w:val="00A06680"/>
    <w:rsid w:val="00A06749"/>
    <w:rsid w:val="00A210D2"/>
    <w:rsid w:val="00A236FD"/>
    <w:rsid w:val="00A26486"/>
    <w:rsid w:val="00A33188"/>
    <w:rsid w:val="00A37320"/>
    <w:rsid w:val="00A46520"/>
    <w:rsid w:val="00A569A4"/>
    <w:rsid w:val="00A63FBE"/>
    <w:rsid w:val="00A7167C"/>
    <w:rsid w:val="00A73ED9"/>
    <w:rsid w:val="00A76BF1"/>
    <w:rsid w:val="00A8058A"/>
    <w:rsid w:val="00A8102B"/>
    <w:rsid w:val="00A858B4"/>
    <w:rsid w:val="00A93488"/>
    <w:rsid w:val="00AA7D7D"/>
    <w:rsid w:val="00AB727E"/>
    <w:rsid w:val="00AC05DE"/>
    <w:rsid w:val="00AC105B"/>
    <w:rsid w:val="00AD0567"/>
    <w:rsid w:val="00AF4BFB"/>
    <w:rsid w:val="00AF580F"/>
    <w:rsid w:val="00B20980"/>
    <w:rsid w:val="00B35781"/>
    <w:rsid w:val="00B445F6"/>
    <w:rsid w:val="00B56CBE"/>
    <w:rsid w:val="00B642E7"/>
    <w:rsid w:val="00B84B5E"/>
    <w:rsid w:val="00B8582E"/>
    <w:rsid w:val="00B91E26"/>
    <w:rsid w:val="00B95AA2"/>
    <w:rsid w:val="00B974A5"/>
    <w:rsid w:val="00B97688"/>
    <w:rsid w:val="00BA78D6"/>
    <w:rsid w:val="00BB4D1E"/>
    <w:rsid w:val="00BC32CF"/>
    <w:rsid w:val="00BC349B"/>
    <w:rsid w:val="00BE1A72"/>
    <w:rsid w:val="00BE3F73"/>
    <w:rsid w:val="00BE5F6E"/>
    <w:rsid w:val="00BF477C"/>
    <w:rsid w:val="00C00AAB"/>
    <w:rsid w:val="00C024CE"/>
    <w:rsid w:val="00C02A74"/>
    <w:rsid w:val="00C0617D"/>
    <w:rsid w:val="00C114FD"/>
    <w:rsid w:val="00C2156C"/>
    <w:rsid w:val="00C2212D"/>
    <w:rsid w:val="00C27CB8"/>
    <w:rsid w:val="00C343C1"/>
    <w:rsid w:val="00C40D1C"/>
    <w:rsid w:val="00C64EAA"/>
    <w:rsid w:val="00C845DB"/>
    <w:rsid w:val="00CA1354"/>
    <w:rsid w:val="00CB01A6"/>
    <w:rsid w:val="00CB3392"/>
    <w:rsid w:val="00CB46C0"/>
    <w:rsid w:val="00CC2F6C"/>
    <w:rsid w:val="00CC53AA"/>
    <w:rsid w:val="00CE0C4E"/>
    <w:rsid w:val="00CE1C65"/>
    <w:rsid w:val="00CF7DF2"/>
    <w:rsid w:val="00D00374"/>
    <w:rsid w:val="00D06CC5"/>
    <w:rsid w:val="00D20FF2"/>
    <w:rsid w:val="00D227F9"/>
    <w:rsid w:val="00D26F50"/>
    <w:rsid w:val="00D30F3F"/>
    <w:rsid w:val="00D3112B"/>
    <w:rsid w:val="00D40546"/>
    <w:rsid w:val="00D4167F"/>
    <w:rsid w:val="00D454C2"/>
    <w:rsid w:val="00D52DFB"/>
    <w:rsid w:val="00D6159C"/>
    <w:rsid w:val="00D659CE"/>
    <w:rsid w:val="00D664AD"/>
    <w:rsid w:val="00D77996"/>
    <w:rsid w:val="00DA3332"/>
    <w:rsid w:val="00DA4102"/>
    <w:rsid w:val="00DA4A4B"/>
    <w:rsid w:val="00DB21D8"/>
    <w:rsid w:val="00DC0521"/>
    <w:rsid w:val="00DC1D96"/>
    <w:rsid w:val="00DD1A29"/>
    <w:rsid w:val="00DD56A4"/>
    <w:rsid w:val="00DE0ABB"/>
    <w:rsid w:val="00DF7CA0"/>
    <w:rsid w:val="00E055DC"/>
    <w:rsid w:val="00E07057"/>
    <w:rsid w:val="00E14707"/>
    <w:rsid w:val="00E14A9E"/>
    <w:rsid w:val="00E16E9D"/>
    <w:rsid w:val="00E24AEA"/>
    <w:rsid w:val="00E327EF"/>
    <w:rsid w:val="00E47C99"/>
    <w:rsid w:val="00E625DF"/>
    <w:rsid w:val="00E73D96"/>
    <w:rsid w:val="00E92495"/>
    <w:rsid w:val="00E92ADC"/>
    <w:rsid w:val="00E933D8"/>
    <w:rsid w:val="00EA7A0F"/>
    <w:rsid w:val="00EB0B52"/>
    <w:rsid w:val="00EC4371"/>
    <w:rsid w:val="00ED68D2"/>
    <w:rsid w:val="00ED6998"/>
    <w:rsid w:val="00EE4003"/>
    <w:rsid w:val="00EE5AE4"/>
    <w:rsid w:val="00EF3119"/>
    <w:rsid w:val="00F17AB8"/>
    <w:rsid w:val="00F24FE7"/>
    <w:rsid w:val="00F3255C"/>
    <w:rsid w:val="00F35429"/>
    <w:rsid w:val="00F42539"/>
    <w:rsid w:val="00F46615"/>
    <w:rsid w:val="00F46688"/>
    <w:rsid w:val="00F536A8"/>
    <w:rsid w:val="00F717CB"/>
    <w:rsid w:val="00F94F28"/>
    <w:rsid w:val="00FA0554"/>
    <w:rsid w:val="00FA0B8E"/>
    <w:rsid w:val="00FA56AB"/>
    <w:rsid w:val="00FA7C9F"/>
    <w:rsid w:val="00FB3293"/>
    <w:rsid w:val="00FB675D"/>
    <w:rsid w:val="00FC039F"/>
    <w:rsid w:val="00FC22BE"/>
    <w:rsid w:val="00FD2917"/>
    <w:rsid w:val="00FE5BE9"/>
    <w:rsid w:val="00FE7285"/>
    <w:rsid w:val="00FF39B2"/>
    <w:rsid w:val="00FF60A9"/>
    <w:rsid w:val="00FF6E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II,Bullets,List Paragraph (numbered (a)),Numbered List Paragraph,List Paragraph11,List Paragraph1,Number Bullets,Evidence on Demand bullet points,CEIL PEAKS bullet points,Scriptoria bullet points,List bullet,List ParaN"/>
    <w:basedOn w:val="Normal"/>
    <w:link w:val="ListParagraphChar"/>
    <w:uiPriority w:val="34"/>
    <w:qFormat/>
    <w:rsid w:val="007722C2"/>
    <w:pPr>
      <w:ind w:left="720"/>
      <w:contextualSpacing/>
    </w:pPr>
  </w:style>
  <w:style w:type="character" w:customStyle="1" w:styleId="ListParagraphChar">
    <w:name w:val="List Paragraph Char"/>
    <w:aliases w:val="Heading II Char,Bullets Char,List Paragraph (numbered (a)) Char,Numbered List Paragraph Char,List Paragraph11 Char,List Paragraph1 Char,Number Bullets Char,Evidence on Demand bullet points Char,CEIL PEAKS bullet points Char"/>
    <w:link w:val="ListParagraph"/>
    <w:uiPriority w:val="34"/>
    <w:rsid w:val="007722C2"/>
  </w:style>
  <w:style w:type="paragraph" w:customStyle="1" w:styleId="EndNoteBibliographyTitle">
    <w:name w:val="EndNote Bibliography Title"/>
    <w:basedOn w:val="Normal"/>
    <w:link w:val="EndNoteBibliographyTitleChar"/>
    <w:rsid w:val="006C4A51"/>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6C4A51"/>
    <w:rPr>
      <w:rFonts w:ascii="Calibri" w:hAnsi="Calibri"/>
      <w:noProof/>
    </w:rPr>
  </w:style>
  <w:style w:type="paragraph" w:customStyle="1" w:styleId="EndNoteBibliography">
    <w:name w:val="EndNote Bibliography"/>
    <w:basedOn w:val="Normal"/>
    <w:link w:val="EndNoteBibliographyChar"/>
    <w:qFormat/>
    <w:rsid w:val="006C4A51"/>
    <w:pPr>
      <w:spacing w:line="240" w:lineRule="auto"/>
      <w:jc w:val="both"/>
    </w:pPr>
    <w:rPr>
      <w:rFonts w:ascii="Calibri" w:hAnsi="Calibri"/>
      <w:noProof/>
    </w:rPr>
  </w:style>
  <w:style w:type="character" w:customStyle="1" w:styleId="EndNoteBibliographyChar">
    <w:name w:val="EndNote Bibliography Char"/>
    <w:basedOn w:val="DefaultParagraphFont"/>
    <w:link w:val="EndNoteBibliography"/>
    <w:rsid w:val="006C4A51"/>
    <w:rPr>
      <w:rFonts w:ascii="Calibri" w:hAnsi="Calibri"/>
      <w:noProof/>
    </w:rPr>
  </w:style>
  <w:style w:type="character" w:styleId="Hyperlink">
    <w:name w:val="Hyperlink"/>
    <w:basedOn w:val="DefaultParagraphFont"/>
    <w:uiPriority w:val="99"/>
    <w:unhideWhenUsed/>
    <w:rsid w:val="006C4A51"/>
    <w:rPr>
      <w:color w:val="0000FF" w:themeColor="hyperlink"/>
      <w:u w:val="single"/>
    </w:rPr>
  </w:style>
  <w:style w:type="character" w:customStyle="1" w:styleId="markedcontent">
    <w:name w:val="markedcontent"/>
    <w:basedOn w:val="DefaultParagraphFont"/>
    <w:rsid w:val="00FB3293"/>
  </w:style>
  <w:style w:type="paragraph" w:styleId="Caption">
    <w:name w:val="caption"/>
    <w:basedOn w:val="Normal"/>
    <w:next w:val="Normal"/>
    <w:uiPriority w:val="35"/>
    <w:unhideWhenUsed/>
    <w:qFormat/>
    <w:rsid w:val="003E2109"/>
    <w:pPr>
      <w:spacing w:line="240" w:lineRule="auto"/>
    </w:pPr>
    <w:rPr>
      <w:i/>
      <w:iCs/>
      <w:color w:val="1F497D" w:themeColor="text2"/>
      <w:sz w:val="18"/>
      <w:szCs w:val="18"/>
      <w:lang w:val="en-GB"/>
    </w:rPr>
  </w:style>
  <w:style w:type="table" w:styleId="TableGrid">
    <w:name w:val="Table Grid"/>
    <w:basedOn w:val="TableNormal"/>
    <w:uiPriority w:val="39"/>
    <w:rsid w:val="000A4B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70CD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70CDB"/>
    <w:rPr>
      <w:b/>
      <w:bCs/>
    </w:rPr>
  </w:style>
  <w:style w:type="paragraph" w:styleId="Header">
    <w:name w:val="header"/>
    <w:basedOn w:val="Normal"/>
    <w:link w:val="HeaderChar"/>
    <w:uiPriority w:val="99"/>
    <w:unhideWhenUsed/>
    <w:rsid w:val="00AB72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727E"/>
  </w:style>
  <w:style w:type="paragraph" w:styleId="Footer">
    <w:name w:val="footer"/>
    <w:basedOn w:val="Normal"/>
    <w:link w:val="FooterChar"/>
    <w:uiPriority w:val="99"/>
    <w:unhideWhenUsed/>
    <w:rsid w:val="00AB72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72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II,Bullets,List Paragraph (numbered (a)),Numbered List Paragraph,List Paragraph11,List Paragraph1,Number Bullets,Evidence on Demand bullet points,CEIL PEAKS bullet points,Scriptoria bullet points,List bullet,List ParaN"/>
    <w:basedOn w:val="Normal"/>
    <w:link w:val="ListParagraphChar"/>
    <w:uiPriority w:val="34"/>
    <w:qFormat/>
    <w:rsid w:val="007722C2"/>
    <w:pPr>
      <w:ind w:left="720"/>
      <w:contextualSpacing/>
    </w:pPr>
  </w:style>
  <w:style w:type="character" w:customStyle="1" w:styleId="ListParagraphChar">
    <w:name w:val="List Paragraph Char"/>
    <w:aliases w:val="Heading II Char,Bullets Char,List Paragraph (numbered (a)) Char,Numbered List Paragraph Char,List Paragraph11 Char,List Paragraph1 Char,Number Bullets Char,Evidence on Demand bullet points Char,CEIL PEAKS bullet points Char"/>
    <w:link w:val="ListParagraph"/>
    <w:uiPriority w:val="34"/>
    <w:rsid w:val="007722C2"/>
  </w:style>
  <w:style w:type="paragraph" w:customStyle="1" w:styleId="EndNoteBibliographyTitle">
    <w:name w:val="EndNote Bibliography Title"/>
    <w:basedOn w:val="Normal"/>
    <w:link w:val="EndNoteBibliographyTitleChar"/>
    <w:rsid w:val="006C4A51"/>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6C4A51"/>
    <w:rPr>
      <w:rFonts w:ascii="Calibri" w:hAnsi="Calibri"/>
      <w:noProof/>
    </w:rPr>
  </w:style>
  <w:style w:type="paragraph" w:customStyle="1" w:styleId="EndNoteBibliography">
    <w:name w:val="EndNote Bibliography"/>
    <w:basedOn w:val="Normal"/>
    <w:link w:val="EndNoteBibliographyChar"/>
    <w:qFormat/>
    <w:rsid w:val="006C4A51"/>
    <w:pPr>
      <w:spacing w:line="240" w:lineRule="auto"/>
      <w:jc w:val="both"/>
    </w:pPr>
    <w:rPr>
      <w:rFonts w:ascii="Calibri" w:hAnsi="Calibri"/>
      <w:noProof/>
    </w:rPr>
  </w:style>
  <w:style w:type="character" w:customStyle="1" w:styleId="EndNoteBibliographyChar">
    <w:name w:val="EndNote Bibliography Char"/>
    <w:basedOn w:val="DefaultParagraphFont"/>
    <w:link w:val="EndNoteBibliography"/>
    <w:rsid w:val="006C4A51"/>
    <w:rPr>
      <w:rFonts w:ascii="Calibri" w:hAnsi="Calibri"/>
      <w:noProof/>
    </w:rPr>
  </w:style>
  <w:style w:type="character" w:styleId="Hyperlink">
    <w:name w:val="Hyperlink"/>
    <w:basedOn w:val="DefaultParagraphFont"/>
    <w:uiPriority w:val="99"/>
    <w:unhideWhenUsed/>
    <w:rsid w:val="006C4A51"/>
    <w:rPr>
      <w:color w:val="0000FF" w:themeColor="hyperlink"/>
      <w:u w:val="single"/>
    </w:rPr>
  </w:style>
  <w:style w:type="character" w:customStyle="1" w:styleId="markedcontent">
    <w:name w:val="markedcontent"/>
    <w:basedOn w:val="DefaultParagraphFont"/>
    <w:rsid w:val="00FB3293"/>
  </w:style>
  <w:style w:type="paragraph" w:styleId="Caption">
    <w:name w:val="caption"/>
    <w:basedOn w:val="Normal"/>
    <w:next w:val="Normal"/>
    <w:uiPriority w:val="35"/>
    <w:unhideWhenUsed/>
    <w:qFormat/>
    <w:rsid w:val="003E2109"/>
    <w:pPr>
      <w:spacing w:line="240" w:lineRule="auto"/>
    </w:pPr>
    <w:rPr>
      <w:i/>
      <w:iCs/>
      <w:color w:val="1F497D" w:themeColor="text2"/>
      <w:sz w:val="18"/>
      <w:szCs w:val="18"/>
      <w:lang w:val="en-GB"/>
    </w:rPr>
  </w:style>
  <w:style w:type="table" w:styleId="TableGrid">
    <w:name w:val="Table Grid"/>
    <w:basedOn w:val="TableNormal"/>
    <w:uiPriority w:val="39"/>
    <w:rsid w:val="000A4B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70CD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70CDB"/>
    <w:rPr>
      <w:b/>
      <w:bCs/>
    </w:rPr>
  </w:style>
  <w:style w:type="paragraph" w:styleId="Header">
    <w:name w:val="header"/>
    <w:basedOn w:val="Normal"/>
    <w:link w:val="HeaderChar"/>
    <w:uiPriority w:val="99"/>
    <w:unhideWhenUsed/>
    <w:rsid w:val="00AB72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727E"/>
  </w:style>
  <w:style w:type="paragraph" w:styleId="Footer">
    <w:name w:val="footer"/>
    <w:basedOn w:val="Normal"/>
    <w:link w:val="FooterChar"/>
    <w:uiPriority w:val="99"/>
    <w:unhideWhenUsed/>
    <w:rsid w:val="00AB72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72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758601">
      <w:bodyDiv w:val="1"/>
      <w:marLeft w:val="0"/>
      <w:marRight w:val="0"/>
      <w:marTop w:val="0"/>
      <w:marBottom w:val="0"/>
      <w:divBdr>
        <w:top w:val="none" w:sz="0" w:space="0" w:color="auto"/>
        <w:left w:val="none" w:sz="0" w:space="0" w:color="auto"/>
        <w:bottom w:val="none" w:sz="0" w:space="0" w:color="auto"/>
        <w:right w:val="none" w:sz="0" w:space="0" w:color="auto"/>
      </w:divBdr>
      <w:divsChild>
        <w:div w:id="59061352">
          <w:marLeft w:val="0"/>
          <w:marRight w:val="0"/>
          <w:marTop w:val="0"/>
          <w:marBottom w:val="0"/>
          <w:divBdr>
            <w:top w:val="none" w:sz="0" w:space="0" w:color="auto"/>
            <w:left w:val="none" w:sz="0" w:space="0" w:color="auto"/>
            <w:bottom w:val="none" w:sz="0" w:space="0" w:color="auto"/>
            <w:right w:val="none" w:sz="0" w:space="0" w:color="auto"/>
          </w:divBdr>
        </w:div>
      </w:divsChild>
    </w:div>
    <w:div w:id="1319967247">
      <w:bodyDiv w:val="1"/>
      <w:marLeft w:val="0"/>
      <w:marRight w:val="0"/>
      <w:marTop w:val="0"/>
      <w:marBottom w:val="0"/>
      <w:divBdr>
        <w:top w:val="none" w:sz="0" w:space="0" w:color="auto"/>
        <w:left w:val="none" w:sz="0" w:space="0" w:color="auto"/>
        <w:bottom w:val="none" w:sz="0" w:space="0" w:color="auto"/>
        <w:right w:val="none" w:sz="0" w:space="0" w:color="auto"/>
      </w:divBdr>
      <w:divsChild>
        <w:div w:id="1844667494">
          <w:marLeft w:val="0"/>
          <w:marRight w:val="0"/>
          <w:marTop w:val="0"/>
          <w:marBottom w:val="0"/>
          <w:divBdr>
            <w:top w:val="none" w:sz="0" w:space="0" w:color="auto"/>
            <w:left w:val="none" w:sz="0" w:space="0" w:color="auto"/>
            <w:bottom w:val="none" w:sz="0" w:space="0" w:color="auto"/>
            <w:right w:val="none" w:sz="0" w:space="0" w:color="auto"/>
          </w:divBdr>
        </w:div>
      </w:divsChild>
    </w:div>
    <w:div w:id="1355419585">
      <w:bodyDiv w:val="1"/>
      <w:marLeft w:val="0"/>
      <w:marRight w:val="0"/>
      <w:marTop w:val="0"/>
      <w:marBottom w:val="0"/>
      <w:divBdr>
        <w:top w:val="none" w:sz="0" w:space="0" w:color="auto"/>
        <w:left w:val="none" w:sz="0" w:space="0" w:color="auto"/>
        <w:bottom w:val="none" w:sz="0" w:space="0" w:color="auto"/>
        <w:right w:val="none" w:sz="0" w:space="0" w:color="auto"/>
      </w:divBdr>
      <w:divsChild>
        <w:div w:id="974405809">
          <w:marLeft w:val="0"/>
          <w:marRight w:val="0"/>
          <w:marTop w:val="0"/>
          <w:marBottom w:val="0"/>
          <w:divBdr>
            <w:top w:val="none" w:sz="0" w:space="0" w:color="auto"/>
            <w:left w:val="none" w:sz="0" w:space="0" w:color="auto"/>
            <w:bottom w:val="none" w:sz="0" w:space="0" w:color="auto"/>
            <w:right w:val="none" w:sz="0" w:space="0" w:color="auto"/>
          </w:divBdr>
        </w:div>
      </w:divsChild>
    </w:div>
    <w:div w:id="1376855150">
      <w:bodyDiv w:val="1"/>
      <w:marLeft w:val="0"/>
      <w:marRight w:val="0"/>
      <w:marTop w:val="0"/>
      <w:marBottom w:val="0"/>
      <w:divBdr>
        <w:top w:val="none" w:sz="0" w:space="0" w:color="auto"/>
        <w:left w:val="none" w:sz="0" w:space="0" w:color="auto"/>
        <w:bottom w:val="none" w:sz="0" w:space="0" w:color="auto"/>
        <w:right w:val="none" w:sz="0" w:space="0" w:color="auto"/>
      </w:divBdr>
      <w:divsChild>
        <w:div w:id="906040183">
          <w:marLeft w:val="0"/>
          <w:marRight w:val="0"/>
          <w:marTop w:val="0"/>
          <w:marBottom w:val="0"/>
          <w:divBdr>
            <w:top w:val="none" w:sz="0" w:space="0" w:color="auto"/>
            <w:left w:val="none" w:sz="0" w:space="0" w:color="auto"/>
            <w:bottom w:val="none" w:sz="0" w:space="0" w:color="auto"/>
            <w:right w:val="none" w:sz="0" w:space="0" w:color="auto"/>
          </w:divBdr>
        </w:div>
      </w:divsChild>
    </w:div>
    <w:div w:id="1461531006">
      <w:bodyDiv w:val="1"/>
      <w:marLeft w:val="0"/>
      <w:marRight w:val="0"/>
      <w:marTop w:val="0"/>
      <w:marBottom w:val="0"/>
      <w:divBdr>
        <w:top w:val="none" w:sz="0" w:space="0" w:color="auto"/>
        <w:left w:val="none" w:sz="0" w:space="0" w:color="auto"/>
        <w:bottom w:val="none" w:sz="0" w:space="0" w:color="auto"/>
        <w:right w:val="none" w:sz="0" w:space="0" w:color="auto"/>
      </w:divBdr>
      <w:divsChild>
        <w:div w:id="709644709">
          <w:marLeft w:val="0"/>
          <w:marRight w:val="0"/>
          <w:marTop w:val="0"/>
          <w:marBottom w:val="0"/>
          <w:divBdr>
            <w:top w:val="none" w:sz="0" w:space="0" w:color="auto"/>
            <w:left w:val="none" w:sz="0" w:space="0" w:color="auto"/>
            <w:bottom w:val="none" w:sz="0" w:space="0" w:color="auto"/>
            <w:right w:val="none" w:sz="0" w:space="0" w:color="auto"/>
          </w:divBdr>
        </w:div>
      </w:divsChild>
    </w:div>
    <w:div w:id="1532913201">
      <w:bodyDiv w:val="1"/>
      <w:marLeft w:val="0"/>
      <w:marRight w:val="0"/>
      <w:marTop w:val="0"/>
      <w:marBottom w:val="0"/>
      <w:divBdr>
        <w:top w:val="none" w:sz="0" w:space="0" w:color="auto"/>
        <w:left w:val="none" w:sz="0" w:space="0" w:color="auto"/>
        <w:bottom w:val="none" w:sz="0" w:space="0" w:color="auto"/>
        <w:right w:val="none" w:sz="0" w:space="0" w:color="auto"/>
      </w:divBdr>
      <w:divsChild>
        <w:div w:id="1567107187">
          <w:marLeft w:val="0"/>
          <w:marRight w:val="0"/>
          <w:marTop w:val="0"/>
          <w:marBottom w:val="0"/>
          <w:divBdr>
            <w:top w:val="none" w:sz="0" w:space="0" w:color="auto"/>
            <w:left w:val="none" w:sz="0" w:space="0" w:color="auto"/>
            <w:bottom w:val="none" w:sz="0" w:space="0" w:color="auto"/>
            <w:right w:val="none" w:sz="0" w:space="0" w:color="auto"/>
          </w:divBdr>
        </w:div>
      </w:divsChild>
    </w:div>
    <w:div w:id="1654139526">
      <w:bodyDiv w:val="1"/>
      <w:marLeft w:val="0"/>
      <w:marRight w:val="0"/>
      <w:marTop w:val="0"/>
      <w:marBottom w:val="0"/>
      <w:divBdr>
        <w:top w:val="none" w:sz="0" w:space="0" w:color="auto"/>
        <w:left w:val="none" w:sz="0" w:space="0" w:color="auto"/>
        <w:bottom w:val="none" w:sz="0" w:space="0" w:color="auto"/>
        <w:right w:val="none" w:sz="0" w:space="0" w:color="auto"/>
      </w:divBdr>
      <w:divsChild>
        <w:div w:id="2032799541">
          <w:marLeft w:val="0"/>
          <w:marRight w:val="0"/>
          <w:marTop w:val="0"/>
          <w:marBottom w:val="0"/>
          <w:divBdr>
            <w:top w:val="none" w:sz="0" w:space="0" w:color="auto"/>
            <w:left w:val="none" w:sz="0" w:space="0" w:color="auto"/>
            <w:bottom w:val="none" w:sz="0" w:space="0" w:color="auto"/>
            <w:right w:val="none" w:sz="0" w:space="0" w:color="auto"/>
          </w:divBdr>
        </w:div>
      </w:divsChild>
    </w:div>
    <w:div w:id="1761484878">
      <w:bodyDiv w:val="1"/>
      <w:marLeft w:val="0"/>
      <w:marRight w:val="0"/>
      <w:marTop w:val="0"/>
      <w:marBottom w:val="0"/>
      <w:divBdr>
        <w:top w:val="none" w:sz="0" w:space="0" w:color="auto"/>
        <w:left w:val="none" w:sz="0" w:space="0" w:color="auto"/>
        <w:bottom w:val="none" w:sz="0" w:space="0" w:color="auto"/>
        <w:right w:val="none" w:sz="0" w:space="0" w:color="auto"/>
      </w:divBdr>
      <w:divsChild>
        <w:div w:id="675887628">
          <w:marLeft w:val="0"/>
          <w:marRight w:val="0"/>
          <w:marTop w:val="0"/>
          <w:marBottom w:val="0"/>
          <w:divBdr>
            <w:top w:val="none" w:sz="0" w:space="0" w:color="auto"/>
            <w:left w:val="none" w:sz="0" w:space="0" w:color="auto"/>
            <w:bottom w:val="none" w:sz="0" w:space="0" w:color="auto"/>
            <w:right w:val="none" w:sz="0" w:space="0" w:color="auto"/>
          </w:divBdr>
        </w:div>
      </w:divsChild>
    </w:div>
    <w:div w:id="1865898964">
      <w:bodyDiv w:val="1"/>
      <w:marLeft w:val="0"/>
      <w:marRight w:val="0"/>
      <w:marTop w:val="0"/>
      <w:marBottom w:val="0"/>
      <w:divBdr>
        <w:top w:val="none" w:sz="0" w:space="0" w:color="auto"/>
        <w:left w:val="none" w:sz="0" w:space="0" w:color="auto"/>
        <w:bottom w:val="none" w:sz="0" w:space="0" w:color="auto"/>
        <w:right w:val="none" w:sz="0" w:space="0" w:color="auto"/>
      </w:divBdr>
      <w:divsChild>
        <w:div w:id="2073891827">
          <w:marLeft w:val="0"/>
          <w:marRight w:val="0"/>
          <w:marTop w:val="0"/>
          <w:marBottom w:val="0"/>
          <w:divBdr>
            <w:top w:val="none" w:sz="0" w:space="0" w:color="auto"/>
            <w:left w:val="none" w:sz="0" w:space="0" w:color="auto"/>
            <w:bottom w:val="none" w:sz="0" w:space="0" w:color="auto"/>
            <w:right w:val="none" w:sz="0" w:space="0" w:color="auto"/>
          </w:divBdr>
        </w:div>
      </w:divsChild>
    </w:div>
    <w:div w:id="1925072390">
      <w:bodyDiv w:val="1"/>
      <w:marLeft w:val="0"/>
      <w:marRight w:val="0"/>
      <w:marTop w:val="0"/>
      <w:marBottom w:val="0"/>
      <w:divBdr>
        <w:top w:val="none" w:sz="0" w:space="0" w:color="auto"/>
        <w:left w:val="none" w:sz="0" w:space="0" w:color="auto"/>
        <w:bottom w:val="none" w:sz="0" w:space="0" w:color="auto"/>
        <w:right w:val="none" w:sz="0" w:space="0" w:color="auto"/>
      </w:divBdr>
      <w:divsChild>
        <w:div w:id="9559151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1707</TotalTime>
  <Pages>5</Pages>
  <Words>736</Words>
  <Characters>4391</Characters>
  <Application>Microsoft Office Word</Application>
  <DocSecurity>0</DocSecurity>
  <Lines>627</Lines>
  <Paragraphs>113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405</cp:revision>
  <dcterms:created xsi:type="dcterms:W3CDTF">2023-01-01T18:35:00Z</dcterms:created>
  <dcterms:modified xsi:type="dcterms:W3CDTF">2023-12-02T20:31:00Z</dcterms:modified>
</cp:coreProperties>
</file>