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D9F" w14:textId="3EF52049" w:rsidR="002900AD" w:rsidRDefault="00DB57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0B6E">
        <w:rPr>
          <w:rFonts w:ascii="Times New Roman" w:hAnsi="Times New Roman" w:cs="Times New Roman"/>
          <w:b/>
          <w:bCs/>
          <w:sz w:val="28"/>
          <w:szCs w:val="28"/>
        </w:rPr>
        <w:t>Su</w:t>
      </w:r>
      <w:r w:rsidRPr="00A10B6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pplementary </w:t>
      </w:r>
      <w:r w:rsidRPr="00A10B6E">
        <w:rPr>
          <w:rFonts w:ascii="Times New Roman" w:hAnsi="Times New Roman" w:cs="Times New Roman"/>
          <w:b/>
          <w:bCs/>
          <w:sz w:val="28"/>
          <w:szCs w:val="28"/>
        </w:rPr>
        <w:t>Figure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42AB9344" w14:textId="40DE6B79" w:rsidR="00DB57B6" w:rsidRDefault="00DB57B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igure S1</w:t>
      </w:r>
    </w:p>
    <w:p w14:paraId="2FCDE609" w14:textId="42660EE3" w:rsidR="00AA17C5" w:rsidRPr="00AA17C5" w:rsidRDefault="003575DD" w:rsidP="003575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055E012" wp14:editId="0BE76DF2">
            <wp:extent cx="4284000" cy="24084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幻灯片25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4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B14C3" w14:textId="47C0FF42" w:rsidR="00DB57B6" w:rsidRDefault="00DB57B6">
      <w:pPr>
        <w:rPr>
          <w:rFonts w:ascii="CharisSIL" w:hAnsi="CharisSIL"/>
          <w:sz w:val="28"/>
          <w:szCs w:val="28"/>
        </w:rPr>
      </w:pPr>
      <w:r w:rsidRPr="00C621B5">
        <w:rPr>
          <w:rFonts w:ascii="Times New Roman" w:hAnsi="Times New Roman" w:cs="Times New Roman"/>
          <w:sz w:val="28"/>
          <w:szCs w:val="28"/>
        </w:rPr>
        <w:t>(</w:t>
      </w:r>
      <w:r w:rsidR="003575DD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C621B5">
        <w:rPr>
          <w:rFonts w:ascii="Times New Roman" w:hAnsi="Times New Roman" w:cs="Times New Roman"/>
          <w:sz w:val="28"/>
          <w:szCs w:val="28"/>
        </w:rPr>
        <w:t>The level of CDK1 expression in healthy controls from GTEx database. (</w:t>
      </w:r>
      <w:r w:rsidR="003575DD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C621B5">
        <w:rPr>
          <w:rFonts w:ascii="Times New Roman" w:hAnsi="Times New Roman" w:cs="Times New Roman"/>
          <w:sz w:val="28"/>
          <w:szCs w:val="28"/>
        </w:rPr>
        <w:t>) The mRNA expression of CDK1 in whole blood from DLBCL patients was compared with whole blood from healthy controls in the TCGA and GTEx databas</w:t>
      </w:r>
      <w:r w:rsidRPr="00C621B5">
        <w:rPr>
          <w:rFonts w:ascii="CharisSIL" w:hAnsi="CharisSIL"/>
          <w:sz w:val="28"/>
          <w:szCs w:val="28"/>
        </w:rPr>
        <w:t xml:space="preserve">e. </w:t>
      </w:r>
    </w:p>
    <w:p w14:paraId="2C463B77" w14:textId="676C1749" w:rsidR="003E1DE9" w:rsidRPr="003E1DE9" w:rsidRDefault="003E1DE9" w:rsidP="003E1DE9">
      <w:pPr>
        <w:rPr>
          <w:rFonts w:ascii="Times New Roman" w:hAnsi="Times New Roman" w:cs="Times New Roman"/>
          <w:sz w:val="28"/>
          <w:szCs w:val="28"/>
        </w:rPr>
      </w:pPr>
      <w:r w:rsidRPr="003E1DE9">
        <w:rPr>
          <w:rFonts w:ascii="Times New Roman" w:hAnsi="Times New Roman" w:cs="Times New Roman"/>
          <w:sz w:val="28"/>
          <w:szCs w:val="28"/>
        </w:rPr>
        <w:t>Availability of data and materials</w:t>
      </w:r>
    </w:p>
    <w:p w14:paraId="1D63FEAD" w14:textId="2596C075" w:rsidR="003E1DE9" w:rsidRPr="003E1DE9" w:rsidRDefault="003E1DE9" w:rsidP="003E1DE9">
      <w:pPr>
        <w:jc w:val="left"/>
        <w:rPr>
          <w:rFonts w:ascii="Times New Roman" w:hAnsi="Times New Roman" w:cs="Times New Roman"/>
          <w:sz w:val="28"/>
          <w:szCs w:val="28"/>
        </w:rPr>
      </w:pPr>
      <w:r w:rsidRPr="003E1DE9">
        <w:rPr>
          <w:rFonts w:ascii="Times New Roman" w:hAnsi="Times New Roman" w:cs="Times New Roman"/>
          <w:sz w:val="28"/>
          <w:szCs w:val="28"/>
        </w:rPr>
        <w:t>Genotype-Tissue Expression (GTEx) database: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E1DE9">
        <w:rPr>
          <w:rFonts w:ascii="Times New Roman" w:hAnsi="Times New Roman" w:cs="Times New Roman"/>
          <w:sz w:val="28"/>
          <w:szCs w:val="28"/>
        </w:rPr>
        <w:t>https://gtexportal.org/home/</w:t>
      </w:r>
    </w:p>
    <w:p w14:paraId="202E0067" w14:textId="77777777" w:rsidR="003E1DE9" w:rsidRPr="003E1DE9" w:rsidRDefault="003E1DE9" w:rsidP="003E1DE9">
      <w:pPr>
        <w:jc w:val="left"/>
        <w:rPr>
          <w:rFonts w:ascii="Times New Roman" w:hAnsi="Times New Roman" w:cs="Times New Roman"/>
          <w:sz w:val="28"/>
          <w:szCs w:val="28"/>
        </w:rPr>
      </w:pPr>
      <w:r w:rsidRPr="003E1DE9">
        <w:rPr>
          <w:rFonts w:ascii="Times New Roman" w:hAnsi="Times New Roman" w:cs="Times New Roman"/>
          <w:sz w:val="28"/>
          <w:szCs w:val="28"/>
        </w:rPr>
        <w:t>Gene Expression Omnibus (GEO) database: https://ncbi.nlm.nih.gov/geo/</w:t>
      </w:r>
    </w:p>
    <w:p w14:paraId="520D6250" w14:textId="1FD222D2" w:rsidR="003E1DE9" w:rsidRPr="003E1DE9" w:rsidRDefault="003E1DE9" w:rsidP="003E1DE9">
      <w:pPr>
        <w:jc w:val="left"/>
        <w:rPr>
          <w:rFonts w:ascii="Times New Roman" w:hAnsi="Times New Roman" w:cs="Times New Roman"/>
          <w:sz w:val="28"/>
          <w:szCs w:val="28"/>
        </w:rPr>
      </w:pPr>
      <w:r w:rsidRPr="003E1DE9">
        <w:rPr>
          <w:rFonts w:ascii="Times New Roman" w:hAnsi="Times New Roman" w:cs="Times New Roman"/>
          <w:sz w:val="28"/>
          <w:szCs w:val="28"/>
        </w:rPr>
        <w:t>Gene Expression Profiling Interactive Analysis (GEPIA) database: http://gepia.cancer-pku.cn/index.html.</w:t>
      </w:r>
    </w:p>
    <w:sectPr w:rsidR="003E1DE9" w:rsidRPr="003E1DE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F3BD2" w14:textId="77777777" w:rsidR="009E78AC" w:rsidRDefault="009E78AC" w:rsidP="00211BB4">
      <w:r>
        <w:separator/>
      </w:r>
    </w:p>
  </w:endnote>
  <w:endnote w:type="continuationSeparator" w:id="0">
    <w:p w14:paraId="7ABF00D8" w14:textId="77777777" w:rsidR="009E78AC" w:rsidRDefault="009E78AC" w:rsidP="0021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143521"/>
      <w:docPartObj>
        <w:docPartGallery w:val="Page Numbers (Bottom of Page)"/>
        <w:docPartUnique/>
      </w:docPartObj>
    </w:sdtPr>
    <w:sdtEndPr/>
    <w:sdtContent>
      <w:p w14:paraId="1BBB64CB" w14:textId="1DB9DF86" w:rsidR="00DF4117" w:rsidRDefault="00DF411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98BB764" w14:textId="77777777" w:rsidR="00DF4117" w:rsidRDefault="00DF41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57CC8" w14:textId="77777777" w:rsidR="009E78AC" w:rsidRDefault="009E78AC" w:rsidP="00211BB4">
      <w:r>
        <w:separator/>
      </w:r>
    </w:p>
  </w:footnote>
  <w:footnote w:type="continuationSeparator" w:id="0">
    <w:p w14:paraId="45A85E97" w14:textId="77777777" w:rsidR="009E78AC" w:rsidRDefault="009E78AC" w:rsidP="00211B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B6"/>
    <w:rsid w:val="00002205"/>
    <w:rsid w:val="000329E1"/>
    <w:rsid w:val="000419D9"/>
    <w:rsid w:val="00061257"/>
    <w:rsid w:val="00062105"/>
    <w:rsid w:val="000C1287"/>
    <w:rsid w:val="000C53A5"/>
    <w:rsid w:val="000C722E"/>
    <w:rsid w:val="00121B34"/>
    <w:rsid w:val="00165DDD"/>
    <w:rsid w:val="00180465"/>
    <w:rsid w:val="0018680E"/>
    <w:rsid w:val="0019424E"/>
    <w:rsid w:val="001B667C"/>
    <w:rsid w:val="001D114C"/>
    <w:rsid w:val="001D5ED8"/>
    <w:rsid w:val="00202CF8"/>
    <w:rsid w:val="00211BB4"/>
    <w:rsid w:val="00214F7E"/>
    <w:rsid w:val="00227194"/>
    <w:rsid w:val="0024513D"/>
    <w:rsid w:val="00264970"/>
    <w:rsid w:val="0028450F"/>
    <w:rsid w:val="002900AD"/>
    <w:rsid w:val="002B7811"/>
    <w:rsid w:val="002D157E"/>
    <w:rsid w:val="002E4060"/>
    <w:rsid w:val="003038E8"/>
    <w:rsid w:val="003112D6"/>
    <w:rsid w:val="00335AD5"/>
    <w:rsid w:val="00355C1E"/>
    <w:rsid w:val="003575DD"/>
    <w:rsid w:val="00397C76"/>
    <w:rsid w:val="003C4D75"/>
    <w:rsid w:val="003D2750"/>
    <w:rsid w:val="003E1DE9"/>
    <w:rsid w:val="003F4A29"/>
    <w:rsid w:val="0042719F"/>
    <w:rsid w:val="004502F1"/>
    <w:rsid w:val="00473798"/>
    <w:rsid w:val="00476ABD"/>
    <w:rsid w:val="004C1D78"/>
    <w:rsid w:val="004C6F8B"/>
    <w:rsid w:val="004D43C2"/>
    <w:rsid w:val="004F2002"/>
    <w:rsid w:val="00506E06"/>
    <w:rsid w:val="00526390"/>
    <w:rsid w:val="005561B0"/>
    <w:rsid w:val="00581C52"/>
    <w:rsid w:val="005A3E9F"/>
    <w:rsid w:val="005E32F8"/>
    <w:rsid w:val="006016EC"/>
    <w:rsid w:val="006105CC"/>
    <w:rsid w:val="00610963"/>
    <w:rsid w:val="00644BA4"/>
    <w:rsid w:val="006620BF"/>
    <w:rsid w:val="00662B80"/>
    <w:rsid w:val="00681451"/>
    <w:rsid w:val="006B5DB0"/>
    <w:rsid w:val="006B6C44"/>
    <w:rsid w:val="006D7BA9"/>
    <w:rsid w:val="006E7039"/>
    <w:rsid w:val="006F5E66"/>
    <w:rsid w:val="00726352"/>
    <w:rsid w:val="007302ED"/>
    <w:rsid w:val="0073238A"/>
    <w:rsid w:val="00740BE5"/>
    <w:rsid w:val="00761EC1"/>
    <w:rsid w:val="0076789A"/>
    <w:rsid w:val="00770F2B"/>
    <w:rsid w:val="007920DA"/>
    <w:rsid w:val="007B0FDF"/>
    <w:rsid w:val="007B1C02"/>
    <w:rsid w:val="007F0FCD"/>
    <w:rsid w:val="007F355A"/>
    <w:rsid w:val="007F3EC2"/>
    <w:rsid w:val="007F4ED0"/>
    <w:rsid w:val="008163F8"/>
    <w:rsid w:val="00823AE8"/>
    <w:rsid w:val="0082767E"/>
    <w:rsid w:val="00882306"/>
    <w:rsid w:val="00894BCD"/>
    <w:rsid w:val="008C1A0C"/>
    <w:rsid w:val="008D003F"/>
    <w:rsid w:val="009511BA"/>
    <w:rsid w:val="0096757F"/>
    <w:rsid w:val="009A740D"/>
    <w:rsid w:val="009D07B8"/>
    <w:rsid w:val="009D48E0"/>
    <w:rsid w:val="009E4805"/>
    <w:rsid w:val="009E50D3"/>
    <w:rsid w:val="009E701E"/>
    <w:rsid w:val="009E78AC"/>
    <w:rsid w:val="00A17512"/>
    <w:rsid w:val="00A35468"/>
    <w:rsid w:val="00A35610"/>
    <w:rsid w:val="00A35BAB"/>
    <w:rsid w:val="00A45333"/>
    <w:rsid w:val="00A56B3F"/>
    <w:rsid w:val="00A608A8"/>
    <w:rsid w:val="00A60BD9"/>
    <w:rsid w:val="00A62DFE"/>
    <w:rsid w:val="00A71B2C"/>
    <w:rsid w:val="00A9214D"/>
    <w:rsid w:val="00A92550"/>
    <w:rsid w:val="00A9710B"/>
    <w:rsid w:val="00AA17C5"/>
    <w:rsid w:val="00AB35F2"/>
    <w:rsid w:val="00AC116A"/>
    <w:rsid w:val="00B12ED6"/>
    <w:rsid w:val="00B13769"/>
    <w:rsid w:val="00B74B39"/>
    <w:rsid w:val="00B77FC1"/>
    <w:rsid w:val="00B822F0"/>
    <w:rsid w:val="00B8251E"/>
    <w:rsid w:val="00B87D09"/>
    <w:rsid w:val="00BE4738"/>
    <w:rsid w:val="00C14BA3"/>
    <w:rsid w:val="00C215F3"/>
    <w:rsid w:val="00C33FEB"/>
    <w:rsid w:val="00C444C6"/>
    <w:rsid w:val="00C6624F"/>
    <w:rsid w:val="00C70829"/>
    <w:rsid w:val="00C87357"/>
    <w:rsid w:val="00C904D2"/>
    <w:rsid w:val="00CA206E"/>
    <w:rsid w:val="00CB1C70"/>
    <w:rsid w:val="00CB3337"/>
    <w:rsid w:val="00CC0AAB"/>
    <w:rsid w:val="00CD1EED"/>
    <w:rsid w:val="00CD577F"/>
    <w:rsid w:val="00CF7F57"/>
    <w:rsid w:val="00D02A8E"/>
    <w:rsid w:val="00D40DF1"/>
    <w:rsid w:val="00D46F82"/>
    <w:rsid w:val="00D65E13"/>
    <w:rsid w:val="00D97BB4"/>
    <w:rsid w:val="00DB09E4"/>
    <w:rsid w:val="00DB1EE1"/>
    <w:rsid w:val="00DB57B6"/>
    <w:rsid w:val="00DB7642"/>
    <w:rsid w:val="00DC11BC"/>
    <w:rsid w:val="00DC3A0E"/>
    <w:rsid w:val="00DD2262"/>
    <w:rsid w:val="00DD564C"/>
    <w:rsid w:val="00DF4117"/>
    <w:rsid w:val="00E0643C"/>
    <w:rsid w:val="00E21603"/>
    <w:rsid w:val="00E33810"/>
    <w:rsid w:val="00E37C56"/>
    <w:rsid w:val="00E515D5"/>
    <w:rsid w:val="00E53702"/>
    <w:rsid w:val="00E633DD"/>
    <w:rsid w:val="00E81821"/>
    <w:rsid w:val="00E91076"/>
    <w:rsid w:val="00EE75BB"/>
    <w:rsid w:val="00EF0F25"/>
    <w:rsid w:val="00EF59CD"/>
    <w:rsid w:val="00F102A1"/>
    <w:rsid w:val="00F11494"/>
    <w:rsid w:val="00F2393A"/>
    <w:rsid w:val="00F3400A"/>
    <w:rsid w:val="00F438E3"/>
    <w:rsid w:val="00F61138"/>
    <w:rsid w:val="00F87E5D"/>
    <w:rsid w:val="00FD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9C679F"/>
  <w15:chartTrackingRefBased/>
  <w15:docId w15:val="{9C53AEC5-F547-2341-AF0F-181B1E92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B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1B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1B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1B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秋妮 陈</dc:creator>
  <cp:keywords/>
  <dc:description/>
  <cp:lastModifiedBy>15922428725 XuLei</cp:lastModifiedBy>
  <cp:revision>8</cp:revision>
  <dcterms:created xsi:type="dcterms:W3CDTF">2023-04-11T12:37:00Z</dcterms:created>
  <dcterms:modified xsi:type="dcterms:W3CDTF">2023-10-17T11:09:00Z</dcterms:modified>
</cp:coreProperties>
</file>