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DD56F" w14:textId="28572882" w:rsidR="00AA7E1A" w:rsidRPr="00662377" w:rsidRDefault="00AE4C0B" w:rsidP="002D0606">
      <w:pPr>
        <w:spacing w:line="480" w:lineRule="auto"/>
        <w:jc w:val="center"/>
        <w:rPr>
          <w:rFonts w:cs="Times New Roman"/>
          <w:b/>
          <w:color w:val="000000" w:themeColor="text1"/>
          <w:sz w:val="28"/>
        </w:rPr>
      </w:pPr>
      <w:r w:rsidRPr="00662377">
        <w:rPr>
          <w:rFonts w:cs="Times New Roman"/>
          <w:b/>
          <w:color w:val="000000" w:themeColor="text1"/>
          <w:sz w:val="28"/>
        </w:rPr>
        <w:t>Supplementary information</w:t>
      </w:r>
    </w:p>
    <w:p w14:paraId="753715AF" w14:textId="77777777" w:rsidR="00AA7E1A" w:rsidRPr="00662377" w:rsidRDefault="00AA7E1A" w:rsidP="002D0606">
      <w:pPr>
        <w:spacing w:line="480" w:lineRule="auto"/>
        <w:jc w:val="center"/>
        <w:rPr>
          <w:rFonts w:cs="Times New Roman"/>
          <w:b/>
          <w:color w:val="000000" w:themeColor="text1"/>
          <w:sz w:val="36"/>
        </w:rPr>
      </w:pPr>
    </w:p>
    <w:p w14:paraId="3DBFE28D" w14:textId="3A5ACA9B" w:rsidR="00AD08CA" w:rsidRPr="00662377" w:rsidRDefault="00AD08CA" w:rsidP="00AD08CA">
      <w:pPr>
        <w:suppressLineNumbers/>
        <w:spacing w:line="360" w:lineRule="auto"/>
        <w:ind w:rightChars="-216" w:right="-432"/>
        <w:jc w:val="center"/>
        <w:rPr>
          <w:rFonts w:cs="Times New Roman"/>
          <w:b/>
          <w:sz w:val="36"/>
          <w:szCs w:val="36"/>
        </w:rPr>
      </w:pPr>
      <w:r w:rsidRPr="00662377">
        <w:rPr>
          <w:rFonts w:cs="Times New Roman"/>
          <w:b/>
          <w:sz w:val="36"/>
          <w:szCs w:val="36"/>
        </w:rPr>
        <w:t xml:space="preserve">Identification of a cytosine methyltransferase that improves transformation efficiency in </w:t>
      </w:r>
      <w:r w:rsidRPr="00662377">
        <w:rPr>
          <w:rFonts w:cs="Times New Roman"/>
          <w:b/>
          <w:i/>
          <w:iCs/>
          <w:sz w:val="36"/>
          <w:szCs w:val="36"/>
        </w:rPr>
        <w:t>Methylomonas</w:t>
      </w:r>
      <w:r w:rsidRPr="00662377">
        <w:rPr>
          <w:rFonts w:cs="Times New Roman"/>
          <w:b/>
          <w:sz w:val="36"/>
          <w:szCs w:val="36"/>
        </w:rPr>
        <w:t xml:space="preserve"> sp.DH-1</w:t>
      </w:r>
    </w:p>
    <w:p w14:paraId="0563191D" w14:textId="77777777" w:rsidR="00AD08CA" w:rsidRPr="00662377" w:rsidRDefault="00AD08CA" w:rsidP="00AD08CA">
      <w:pPr>
        <w:suppressLineNumbers/>
        <w:spacing w:line="360" w:lineRule="auto"/>
        <w:jc w:val="center"/>
        <w:rPr>
          <w:rFonts w:cs="Times New Roman"/>
          <w:b/>
          <w:sz w:val="36"/>
          <w:szCs w:val="36"/>
        </w:rPr>
      </w:pPr>
    </w:p>
    <w:p w14:paraId="45C71180" w14:textId="77777777" w:rsidR="00AD08CA" w:rsidRPr="00662377" w:rsidRDefault="00AD08CA" w:rsidP="00AD08CA">
      <w:pPr>
        <w:suppressLineNumbers/>
        <w:spacing w:after="0" w:line="360" w:lineRule="auto"/>
        <w:jc w:val="center"/>
        <w:rPr>
          <w:rFonts w:cs="Times New Roman"/>
          <w:b/>
          <w:bCs/>
          <w:kern w:val="0"/>
          <w:sz w:val="24"/>
          <w:szCs w:val="24"/>
        </w:rPr>
      </w:pPr>
      <w:r w:rsidRPr="00662377">
        <w:rPr>
          <w:rFonts w:cs="Times New Roman"/>
          <w:b/>
          <w:bCs/>
          <w:sz w:val="36"/>
          <w:szCs w:val="28"/>
        </w:rPr>
        <w:t xml:space="preserve"> </w:t>
      </w:r>
      <w:r w:rsidRPr="00662377">
        <w:rPr>
          <w:rFonts w:cs="Times New Roman"/>
          <w:b/>
          <w:bCs/>
          <w:kern w:val="0"/>
          <w:sz w:val="24"/>
          <w:szCs w:val="24"/>
        </w:rPr>
        <w:t xml:space="preserve">Jun Ren, Hyang-Mi Lee, </w:t>
      </w:r>
      <w:proofErr w:type="spellStart"/>
      <w:r w:rsidRPr="00662377">
        <w:rPr>
          <w:rFonts w:cs="Times New Roman"/>
          <w:b/>
          <w:bCs/>
          <w:kern w:val="0"/>
          <w:sz w:val="24"/>
          <w:szCs w:val="24"/>
        </w:rPr>
        <w:t>Thi</w:t>
      </w:r>
      <w:proofErr w:type="spellEnd"/>
      <w:r w:rsidRPr="00662377">
        <w:rPr>
          <w:rFonts w:cs="Times New Roman"/>
          <w:b/>
          <w:bCs/>
          <w:kern w:val="0"/>
          <w:sz w:val="24"/>
          <w:szCs w:val="24"/>
        </w:rPr>
        <w:t xml:space="preserve"> Duc Thai, and Dokyun Na*</w:t>
      </w:r>
    </w:p>
    <w:p w14:paraId="00F73C89" w14:textId="77777777" w:rsidR="00AD08CA" w:rsidRPr="00662377" w:rsidRDefault="00AD08CA" w:rsidP="00AD08CA">
      <w:pPr>
        <w:suppressLineNumbers/>
        <w:spacing w:after="0" w:line="360" w:lineRule="auto"/>
        <w:jc w:val="center"/>
        <w:rPr>
          <w:rFonts w:cs="Times New Roman"/>
          <w:kern w:val="0"/>
          <w:sz w:val="22"/>
          <w:vertAlign w:val="superscript"/>
        </w:rPr>
      </w:pPr>
    </w:p>
    <w:p w14:paraId="27DA0FDD" w14:textId="77777777" w:rsidR="00AD08CA" w:rsidRPr="00662377" w:rsidRDefault="00AD08CA" w:rsidP="00AD08CA">
      <w:pPr>
        <w:suppressLineNumbers/>
        <w:spacing w:after="0" w:line="360" w:lineRule="auto"/>
        <w:ind w:left="-2" w:firstLine="2"/>
        <w:jc w:val="center"/>
        <w:rPr>
          <w:rFonts w:cs="Times New Roman"/>
          <w:i/>
          <w:kern w:val="0"/>
          <w:sz w:val="22"/>
        </w:rPr>
      </w:pPr>
      <w:r w:rsidRPr="00662377">
        <w:rPr>
          <w:rFonts w:cs="Times New Roman"/>
          <w:b/>
          <w:sz w:val="22"/>
        </w:rPr>
        <w:t xml:space="preserve"> </w:t>
      </w:r>
      <w:r w:rsidRPr="00662377">
        <w:rPr>
          <w:rFonts w:cs="Times New Roman"/>
          <w:i/>
          <w:kern w:val="0"/>
          <w:sz w:val="22"/>
        </w:rPr>
        <w:t>Department of Biomedical Engineering, Chung-Ang University, Seoul 06974, Republic of Korea</w:t>
      </w:r>
    </w:p>
    <w:p w14:paraId="739F5EAF" w14:textId="77777777" w:rsidR="00AD08CA" w:rsidRPr="00662377" w:rsidRDefault="00AD08CA" w:rsidP="00AD08CA">
      <w:pPr>
        <w:suppressLineNumbers/>
        <w:spacing w:after="0" w:line="360" w:lineRule="auto"/>
        <w:ind w:left="-2" w:firstLine="2"/>
        <w:rPr>
          <w:rFonts w:cs="Times New Roman"/>
          <w:kern w:val="0"/>
          <w:sz w:val="22"/>
        </w:rPr>
      </w:pPr>
    </w:p>
    <w:p w14:paraId="44005D44" w14:textId="77777777" w:rsidR="00AD08CA" w:rsidRPr="00662377" w:rsidRDefault="00AD08CA" w:rsidP="00AD08CA">
      <w:pPr>
        <w:suppressLineNumbers/>
        <w:spacing w:after="0" w:line="360" w:lineRule="auto"/>
        <w:ind w:left="-2" w:firstLine="2"/>
        <w:rPr>
          <w:rFonts w:cs="Times New Roman"/>
          <w:kern w:val="0"/>
          <w:sz w:val="22"/>
        </w:rPr>
      </w:pPr>
    </w:p>
    <w:p w14:paraId="5D06DB55" w14:textId="77777777" w:rsidR="00AD08CA" w:rsidRPr="00662377" w:rsidRDefault="00AD08CA" w:rsidP="00AD08CA">
      <w:pPr>
        <w:suppressLineNumbers/>
        <w:spacing w:after="0" w:line="360" w:lineRule="auto"/>
        <w:ind w:left="-2" w:firstLine="2"/>
        <w:rPr>
          <w:rFonts w:cs="Times New Roman"/>
          <w:kern w:val="0"/>
          <w:sz w:val="22"/>
        </w:rPr>
      </w:pPr>
      <w:r w:rsidRPr="00662377">
        <w:rPr>
          <w:rFonts w:cs="Times New Roman"/>
          <w:kern w:val="0"/>
          <w:sz w:val="22"/>
        </w:rPr>
        <w:t>*Corresponding author:</w:t>
      </w:r>
    </w:p>
    <w:p w14:paraId="6B193FB7" w14:textId="77777777" w:rsidR="00AD08CA" w:rsidRPr="00662377" w:rsidRDefault="00AD08CA" w:rsidP="00AD08CA">
      <w:pPr>
        <w:suppressLineNumbers/>
        <w:spacing w:after="0" w:line="360" w:lineRule="auto"/>
        <w:ind w:left="-2" w:firstLine="2"/>
        <w:rPr>
          <w:rFonts w:cs="Times New Roman"/>
          <w:kern w:val="0"/>
          <w:sz w:val="22"/>
        </w:rPr>
      </w:pPr>
      <w:r w:rsidRPr="00662377">
        <w:rPr>
          <w:rFonts w:cs="Times New Roman"/>
          <w:kern w:val="0"/>
          <w:sz w:val="22"/>
        </w:rPr>
        <w:t>Dokyun Na, PhD.</w:t>
      </w:r>
    </w:p>
    <w:p w14:paraId="42AE48A4" w14:textId="77777777" w:rsidR="00AD08CA" w:rsidRPr="00662377" w:rsidRDefault="00AD08CA" w:rsidP="00AD08CA">
      <w:pPr>
        <w:suppressLineNumbers/>
        <w:spacing w:after="0" w:line="360" w:lineRule="auto"/>
        <w:ind w:left="-2" w:firstLine="2"/>
        <w:rPr>
          <w:rFonts w:cs="Times New Roman"/>
          <w:kern w:val="0"/>
          <w:sz w:val="22"/>
        </w:rPr>
      </w:pPr>
      <w:r w:rsidRPr="00662377">
        <w:rPr>
          <w:rFonts w:cs="Times New Roman"/>
          <w:kern w:val="0"/>
          <w:sz w:val="22"/>
        </w:rPr>
        <w:t>Associate Professor</w:t>
      </w:r>
    </w:p>
    <w:p w14:paraId="33258A7B" w14:textId="77777777" w:rsidR="00AD08CA" w:rsidRPr="00662377" w:rsidRDefault="00AD08CA" w:rsidP="00AD08CA">
      <w:pPr>
        <w:suppressLineNumbers/>
        <w:spacing w:after="0" w:line="360" w:lineRule="auto"/>
        <w:jc w:val="left"/>
        <w:rPr>
          <w:rFonts w:cs="Times New Roman"/>
          <w:sz w:val="22"/>
        </w:rPr>
      </w:pPr>
      <w:r w:rsidRPr="00662377">
        <w:rPr>
          <w:rFonts w:cs="Times New Roman"/>
          <w:kern w:val="0"/>
          <w:sz w:val="22"/>
        </w:rPr>
        <w:t>E-mail addresses</w:t>
      </w:r>
      <w:r w:rsidRPr="00662377">
        <w:rPr>
          <w:rFonts w:cs="Times New Roman"/>
          <w:i/>
          <w:kern w:val="0"/>
          <w:sz w:val="22"/>
        </w:rPr>
        <w:t>:</w:t>
      </w:r>
      <w:r w:rsidRPr="00662377">
        <w:rPr>
          <w:rFonts w:cs="Times New Roman"/>
          <w:kern w:val="0"/>
          <w:sz w:val="22"/>
        </w:rPr>
        <w:t xml:space="preserve"> </w:t>
      </w:r>
      <w:r w:rsidRPr="00662377">
        <w:rPr>
          <w:rFonts w:cs="Times New Roman"/>
          <w:sz w:val="22"/>
        </w:rPr>
        <w:t xml:space="preserve">blisszen@cau.ac.kr </w:t>
      </w:r>
    </w:p>
    <w:p w14:paraId="1ED14F66" w14:textId="7CEF80B8" w:rsidR="00040920" w:rsidRPr="00662377" w:rsidRDefault="00AD08CA" w:rsidP="00722E41">
      <w:pPr>
        <w:widowControl/>
        <w:suppressLineNumbers/>
        <w:wordWrap/>
        <w:autoSpaceDE/>
        <w:autoSpaceDN/>
        <w:spacing w:line="360" w:lineRule="auto"/>
        <w:rPr>
          <w:rFonts w:cs="Times New Roman"/>
          <w:b/>
          <w:sz w:val="24"/>
          <w:szCs w:val="24"/>
        </w:rPr>
      </w:pPr>
      <w:r w:rsidRPr="00662377">
        <w:rPr>
          <w:rFonts w:cs="Times New Roman"/>
          <w:b/>
          <w:sz w:val="24"/>
          <w:szCs w:val="24"/>
        </w:rPr>
        <w:br w:type="page"/>
      </w:r>
    </w:p>
    <w:p w14:paraId="0EA9D524" w14:textId="72641D42" w:rsidR="00722E41" w:rsidRPr="00662377" w:rsidRDefault="0066561D" w:rsidP="009B7A3D">
      <w:pPr>
        <w:widowControl/>
        <w:suppressLineNumbers/>
        <w:wordWrap/>
        <w:autoSpaceDE/>
        <w:autoSpaceDN/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05C366E4" wp14:editId="59139875">
            <wp:extent cx="5396230" cy="3487420"/>
            <wp:effectExtent l="0" t="0" r="1270" b="508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046A3" w14:textId="77777777" w:rsidR="00662377" w:rsidRPr="00662377" w:rsidRDefault="00662377" w:rsidP="00662377">
      <w:pPr>
        <w:suppressLineNumbers/>
        <w:spacing w:line="480" w:lineRule="auto"/>
        <w:rPr>
          <w:rFonts w:cs="Times New Roman"/>
          <w:color w:val="FF0000"/>
          <w:sz w:val="24"/>
          <w:szCs w:val="24"/>
        </w:rPr>
      </w:pPr>
      <w:r w:rsidRPr="00662377">
        <w:rPr>
          <w:rFonts w:cs="Times New Roman"/>
          <w:b/>
          <w:color w:val="FF0000"/>
          <w:sz w:val="24"/>
          <w:szCs w:val="24"/>
        </w:rPr>
        <w:t>Fig. S1.</w:t>
      </w:r>
      <w:r w:rsidRPr="00662377">
        <w:rPr>
          <w:rFonts w:cs="Times New Roman"/>
          <w:color w:val="FF0000"/>
          <w:sz w:val="24"/>
          <w:szCs w:val="24"/>
        </w:rPr>
        <w:t xml:space="preserve"> Transformation</w:t>
      </w:r>
      <w:r w:rsidRPr="00662377">
        <w:rPr>
          <w:rFonts w:cs="Times New Roman"/>
          <w:b/>
          <w:color w:val="FF0000"/>
          <w:sz w:val="24"/>
          <w:szCs w:val="24"/>
        </w:rPr>
        <w:t xml:space="preserve"> </w:t>
      </w:r>
      <w:r w:rsidRPr="00662377">
        <w:rPr>
          <w:rFonts w:cs="Times New Roman"/>
          <w:color w:val="FF0000"/>
          <w:sz w:val="24"/>
          <w:szCs w:val="24"/>
        </w:rPr>
        <w:t xml:space="preserve">efficiency of the plasmid DNA in which methylation sites were changed to non-methylation sites. </w:t>
      </w:r>
    </w:p>
    <w:p w14:paraId="2073D1CD" w14:textId="1E8A6354" w:rsidR="00FB0889" w:rsidRPr="002B02ED" w:rsidRDefault="008A7707" w:rsidP="008A7707">
      <w:pPr>
        <w:pStyle w:val="ae"/>
        <w:widowControl/>
        <w:suppressLineNumbers/>
        <w:wordWrap/>
        <w:autoSpaceDE/>
        <w:autoSpaceDN/>
        <w:spacing w:line="480" w:lineRule="auto"/>
        <w:ind w:leftChars="0" w:left="0"/>
        <w:rPr>
          <w:rFonts w:cs="Times New Roman"/>
          <w:color w:val="FF0000"/>
          <w:sz w:val="24"/>
          <w:szCs w:val="24"/>
        </w:rPr>
      </w:pPr>
      <w:r>
        <w:rPr>
          <w:rFonts w:cs="Times New Roman"/>
          <w:color w:val="FF0000"/>
          <w:sz w:val="24"/>
          <w:szCs w:val="24"/>
        </w:rPr>
        <w:t>(</w:t>
      </w:r>
      <w:r>
        <w:rPr>
          <w:rFonts w:cs="Times New Roman" w:hint="eastAsia"/>
          <w:color w:val="FF0000"/>
          <w:sz w:val="24"/>
          <w:szCs w:val="24"/>
        </w:rPr>
        <w:t xml:space="preserve">a) </w:t>
      </w:r>
      <w:r w:rsidR="00662377" w:rsidRPr="002B02ED">
        <w:rPr>
          <w:rFonts w:cs="Times New Roman"/>
          <w:color w:val="FF0000"/>
          <w:sz w:val="24"/>
          <w:szCs w:val="24"/>
        </w:rPr>
        <w:t xml:space="preserve">The </w:t>
      </w:r>
      <w:r w:rsidR="00662377" w:rsidRPr="002B02ED">
        <w:rPr>
          <w:rFonts w:cs="Times New Roman"/>
          <w:i/>
          <w:iCs/>
          <w:color w:val="FF0000"/>
          <w:sz w:val="24"/>
          <w:szCs w:val="24"/>
        </w:rPr>
        <w:t>psy</w:t>
      </w:r>
      <w:r w:rsidR="00662377" w:rsidRPr="002B02ED">
        <w:rPr>
          <w:rFonts w:cs="Times New Roman"/>
          <w:color w:val="FF0000"/>
          <w:sz w:val="24"/>
          <w:szCs w:val="24"/>
        </w:rPr>
        <w:t xml:space="preserve"> plasmid map and methylation sites are shown. The two methylation sites in the coding region of the </w:t>
      </w:r>
      <w:r w:rsidR="00662377" w:rsidRPr="002B02ED">
        <w:rPr>
          <w:rFonts w:cs="Times New Roman"/>
          <w:i/>
          <w:iCs/>
          <w:color w:val="FF0000"/>
          <w:sz w:val="24"/>
          <w:szCs w:val="24"/>
        </w:rPr>
        <w:t>psy</w:t>
      </w:r>
      <w:r w:rsidR="00662377" w:rsidRPr="002B02ED">
        <w:rPr>
          <w:rFonts w:cs="Times New Roman"/>
          <w:color w:val="FF0000"/>
          <w:sz w:val="24"/>
          <w:szCs w:val="24"/>
        </w:rPr>
        <w:t xml:space="preserve"> gene were changed using codon degeneracy in order not to change amino acids. (b) Three methylation sites in the </w:t>
      </w:r>
      <w:r w:rsidR="00662377" w:rsidRPr="002B02ED">
        <w:rPr>
          <w:rFonts w:cs="Times New Roman"/>
          <w:i/>
          <w:iCs/>
          <w:color w:val="FF0000"/>
          <w:sz w:val="24"/>
          <w:szCs w:val="24"/>
        </w:rPr>
        <w:t>psy</w:t>
      </w:r>
      <w:r w:rsidR="00662377" w:rsidRPr="002B02ED">
        <w:rPr>
          <w:rFonts w:cs="Times New Roman"/>
          <w:color w:val="FF0000"/>
          <w:sz w:val="24"/>
          <w:szCs w:val="24"/>
        </w:rPr>
        <w:t xml:space="preserve"> plasmid were changed to non-methylation sites to investigate the methylation effect on transformation efficiency. Light gray bar, transformation efficiency of the non-methylated plasmid containing three methylation sites. Black bar, transformation efficiency of the non-methylated plasmid containing no methylation sites. Dark gray bar, transformation efficiency of the methylated plasmid containing methylation sites. Standard deviations were calculated from triplicates. The asterisk (*) denotes </w:t>
      </w:r>
      <w:r w:rsidR="00662377" w:rsidRPr="002B02ED">
        <w:rPr>
          <w:rFonts w:cs="Times New Roman"/>
          <w:i/>
          <w:iCs/>
          <w:color w:val="FF0000"/>
          <w:sz w:val="24"/>
          <w:szCs w:val="24"/>
        </w:rPr>
        <w:t>p</w:t>
      </w:r>
      <w:r w:rsidR="00662377" w:rsidRPr="002B02ED">
        <w:rPr>
          <w:rFonts w:cs="Times New Roman"/>
          <w:color w:val="FF0000"/>
          <w:sz w:val="24"/>
          <w:szCs w:val="24"/>
        </w:rPr>
        <w:t>-values &lt; 0.05.</w:t>
      </w:r>
    </w:p>
    <w:p w14:paraId="3544A1A1" w14:textId="5D7FABA1" w:rsidR="002B02ED" w:rsidRDefault="002B02ED">
      <w:pPr>
        <w:widowControl/>
        <w:wordWrap/>
        <w:autoSpaceDE/>
        <w:autoSpaceDN/>
        <w:spacing w:after="0" w:line="240" w:lineRule="auto"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05E83701" w14:textId="05EB8A95" w:rsidR="002B02ED" w:rsidRDefault="002B02ED" w:rsidP="002B02ED">
      <w:pPr>
        <w:widowControl/>
        <w:suppressLineNumbers/>
        <w:wordWrap/>
        <w:autoSpaceDE/>
        <w:autoSpaceDN/>
        <w:spacing w:line="480" w:lineRule="auto"/>
        <w:rPr>
          <w:rFonts w:cs="Times New Roman"/>
          <w:sz w:val="24"/>
          <w:szCs w:val="24"/>
        </w:rPr>
      </w:pPr>
    </w:p>
    <w:p w14:paraId="7BD3C737" w14:textId="6DB310E0" w:rsidR="002B02ED" w:rsidRPr="00662377" w:rsidRDefault="0066561D" w:rsidP="002B02ED">
      <w:pPr>
        <w:widowControl/>
        <w:suppressLineNumbers/>
        <w:wordWrap/>
        <w:autoSpaceDE/>
        <w:autoSpaceDN/>
        <w:spacing w:line="360" w:lineRule="auto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noProof/>
          <w:sz w:val="24"/>
          <w:szCs w:val="24"/>
        </w:rPr>
        <w:drawing>
          <wp:inline distT="0" distB="0" distL="0" distR="0" wp14:anchorId="099B4209" wp14:editId="7907F6A8">
            <wp:extent cx="5396230" cy="4815205"/>
            <wp:effectExtent l="0" t="0" r="127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81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E3A79" w14:textId="77777777" w:rsidR="002B02ED" w:rsidRPr="0066561D" w:rsidRDefault="002B02ED" w:rsidP="002B02ED">
      <w:pPr>
        <w:suppressLineNumbers/>
        <w:spacing w:line="480" w:lineRule="auto"/>
        <w:rPr>
          <w:rFonts w:cs="Times New Roman"/>
          <w:b/>
          <w:color w:val="FF0000"/>
          <w:sz w:val="24"/>
          <w:szCs w:val="24"/>
        </w:rPr>
      </w:pPr>
      <w:r w:rsidRPr="0066561D">
        <w:rPr>
          <w:rFonts w:cs="Times New Roman"/>
          <w:b/>
          <w:color w:val="FF0000"/>
          <w:sz w:val="24"/>
          <w:szCs w:val="24"/>
        </w:rPr>
        <w:t>Fig. S2.</w:t>
      </w:r>
      <w:r w:rsidRPr="0066561D">
        <w:rPr>
          <w:rFonts w:cs="Times New Roman"/>
          <w:color w:val="FF0000"/>
          <w:sz w:val="24"/>
          <w:szCs w:val="24"/>
        </w:rPr>
        <w:t xml:space="preserve"> The effects of plasmid length and methylation on transformation efficiency. </w:t>
      </w:r>
    </w:p>
    <w:p w14:paraId="63E60ED8" w14:textId="77777777" w:rsidR="002B02ED" w:rsidRPr="00662377" w:rsidRDefault="002B02ED" w:rsidP="002B02ED">
      <w:pPr>
        <w:widowControl/>
        <w:wordWrap/>
        <w:spacing w:line="480" w:lineRule="auto"/>
        <w:ind w:right="-7"/>
        <w:rPr>
          <w:rFonts w:eastAsia="바탕" w:cs="Times New Roman"/>
          <w:color w:val="000000" w:themeColor="text1"/>
          <w:kern w:val="0"/>
          <w:sz w:val="24"/>
          <w:szCs w:val="24"/>
        </w:rPr>
      </w:pPr>
      <w:r w:rsidRPr="00662377">
        <w:rPr>
          <w:rFonts w:cs="Times New Roman"/>
          <w:i/>
          <w:color w:val="FF0000"/>
          <w:sz w:val="24"/>
          <w:szCs w:val="24"/>
        </w:rPr>
        <w:t>Methylomonas</w:t>
      </w:r>
      <w:r w:rsidRPr="00662377">
        <w:rPr>
          <w:rFonts w:cs="Times New Roman"/>
          <w:color w:val="FF0000"/>
          <w:sz w:val="24"/>
          <w:szCs w:val="24"/>
        </w:rPr>
        <w:t xml:space="preserve"> sp. DH-1 cells were transformation with methylated/non-methylated plasmids with various lengths. Standard deviations were calculated from triplicates. The asterisk (*) denotes </w:t>
      </w:r>
      <w:r w:rsidRPr="00662377">
        <w:rPr>
          <w:rFonts w:cs="Times New Roman"/>
          <w:i/>
          <w:iCs/>
          <w:color w:val="FF0000"/>
          <w:sz w:val="24"/>
          <w:szCs w:val="24"/>
        </w:rPr>
        <w:t>p</w:t>
      </w:r>
      <w:r w:rsidRPr="00662377">
        <w:rPr>
          <w:rFonts w:cs="Times New Roman"/>
          <w:color w:val="FF0000"/>
          <w:sz w:val="24"/>
          <w:szCs w:val="24"/>
        </w:rPr>
        <w:t>-values &lt; 0.05</w:t>
      </w:r>
    </w:p>
    <w:p w14:paraId="38301CCB" w14:textId="3F070339" w:rsidR="0066561D" w:rsidRDefault="0066561D">
      <w:pPr>
        <w:widowControl/>
        <w:wordWrap/>
        <w:autoSpaceDE/>
        <w:autoSpaceDN/>
        <w:spacing w:after="0" w:line="240" w:lineRule="auto"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0B137A80" w14:textId="77777777" w:rsidR="002B02ED" w:rsidRPr="002B02ED" w:rsidRDefault="002B02ED" w:rsidP="002B02ED">
      <w:pPr>
        <w:widowControl/>
        <w:suppressLineNumbers/>
        <w:wordWrap/>
        <w:autoSpaceDE/>
        <w:autoSpaceDN/>
        <w:spacing w:line="480" w:lineRule="auto"/>
        <w:rPr>
          <w:rFonts w:cs="Times New Roman"/>
          <w:sz w:val="24"/>
          <w:szCs w:val="24"/>
        </w:rPr>
      </w:pPr>
    </w:p>
    <w:p w14:paraId="3CA2EB88" w14:textId="1EA4F216" w:rsidR="00DE3DBD" w:rsidRPr="00662377" w:rsidRDefault="0066561D" w:rsidP="00DE3DBD">
      <w:pPr>
        <w:spacing w:line="480" w:lineRule="auto"/>
        <w:jc w:val="center"/>
        <w:rPr>
          <w:rFonts w:cs="Times New Roman"/>
          <w:iCs/>
          <w:color w:val="000000" w:themeColor="text1"/>
          <w:kern w:val="0"/>
          <w:sz w:val="28"/>
        </w:rPr>
      </w:pPr>
      <w:r>
        <w:rPr>
          <w:rFonts w:cs="Times New Roman"/>
          <w:b/>
          <w:noProof/>
          <w:sz w:val="24"/>
          <w:szCs w:val="24"/>
        </w:rPr>
        <w:drawing>
          <wp:inline distT="0" distB="0" distL="0" distR="0" wp14:anchorId="38E7FAC7" wp14:editId="0ABB87E8">
            <wp:extent cx="5396230" cy="3122930"/>
            <wp:effectExtent l="0" t="0" r="1270" b="127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1D7F5" w14:textId="3EE529E0" w:rsidR="00662377" w:rsidRPr="00662377" w:rsidRDefault="00662377" w:rsidP="00662377">
      <w:pPr>
        <w:spacing w:line="480" w:lineRule="auto"/>
        <w:rPr>
          <w:rFonts w:cs="Times New Roman"/>
          <w:b/>
          <w:color w:val="FF0000"/>
          <w:sz w:val="24"/>
          <w:szCs w:val="24"/>
        </w:rPr>
      </w:pPr>
      <w:r w:rsidRPr="00662377">
        <w:rPr>
          <w:rFonts w:eastAsia="바탕" w:cs="Times New Roman"/>
          <w:b/>
          <w:color w:val="000000" w:themeColor="text1"/>
          <w:sz w:val="24"/>
          <w:szCs w:val="24"/>
        </w:rPr>
        <w:t>Fig. S</w:t>
      </w:r>
      <w:r w:rsidR="002B02ED">
        <w:rPr>
          <w:rFonts w:eastAsia="바탕" w:cs="Times New Roman"/>
          <w:b/>
          <w:color w:val="000000" w:themeColor="text1"/>
          <w:sz w:val="24"/>
          <w:szCs w:val="24"/>
        </w:rPr>
        <w:t>3</w:t>
      </w:r>
      <w:r w:rsidRPr="00662377">
        <w:rPr>
          <w:rFonts w:eastAsia="바탕" w:cs="Times New Roman"/>
          <w:b/>
          <w:color w:val="000000" w:themeColor="text1"/>
          <w:sz w:val="24"/>
          <w:szCs w:val="24"/>
        </w:rPr>
        <w:t xml:space="preserve">. </w:t>
      </w:r>
      <w:r w:rsidRPr="00662377">
        <w:rPr>
          <w:rFonts w:cs="Times New Roman"/>
          <w:bCs/>
          <w:color w:val="FF0000"/>
          <w:sz w:val="24"/>
          <w:szCs w:val="24"/>
        </w:rPr>
        <w:t xml:space="preserve">The growth curves of </w:t>
      </w:r>
      <w:r w:rsidRPr="00662377">
        <w:rPr>
          <w:rFonts w:cs="Times New Roman"/>
          <w:bCs/>
          <w:i/>
          <w:color w:val="FF0000"/>
          <w:sz w:val="24"/>
          <w:szCs w:val="24"/>
        </w:rPr>
        <w:t xml:space="preserve">Methylomonas </w:t>
      </w:r>
      <w:r w:rsidRPr="00662377">
        <w:rPr>
          <w:rFonts w:cs="Times New Roman"/>
          <w:bCs/>
          <w:color w:val="FF0000"/>
          <w:sz w:val="24"/>
          <w:szCs w:val="24"/>
        </w:rPr>
        <w:t>sp. DH-1 cells.</w:t>
      </w:r>
    </w:p>
    <w:p w14:paraId="68168361" w14:textId="77777777" w:rsidR="00662377" w:rsidRPr="00662377" w:rsidRDefault="00662377" w:rsidP="00662377">
      <w:pPr>
        <w:spacing w:line="480" w:lineRule="auto"/>
        <w:rPr>
          <w:rFonts w:cs="Times New Roman"/>
          <w:color w:val="FF0000"/>
          <w:sz w:val="24"/>
          <w:szCs w:val="24"/>
        </w:rPr>
      </w:pPr>
      <w:r w:rsidRPr="00662377">
        <w:rPr>
          <w:rFonts w:cs="Times New Roman"/>
          <w:color w:val="FF0000"/>
          <w:sz w:val="24"/>
          <w:szCs w:val="24"/>
        </w:rPr>
        <w:t>The growth curves of non-transformed wild type cells (blue), cells transformed with the methylated psy plasmid (red), and cells transformed with the methylated anti-</w:t>
      </w:r>
      <w:r w:rsidRPr="00662377">
        <w:rPr>
          <w:rFonts w:cs="Times New Roman"/>
          <w:i/>
          <w:color w:val="FF0000"/>
          <w:sz w:val="24"/>
          <w:szCs w:val="24"/>
        </w:rPr>
        <w:t>psy</w:t>
      </w:r>
      <w:r w:rsidRPr="00662377">
        <w:rPr>
          <w:rFonts w:cs="Times New Roman"/>
          <w:color w:val="FF0000"/>
          <w:sz w:val="24"/>
          <w:szCs w:val="24"/>
        </w:rPr>
        <w:t xml:space="preserve"> synthetic sRNA plasmid (green). Standard deviations were calculated from triplicates.</w:t>
      </w:r>
    </w:p>
    <w:p w14:paraId="10D85B28" w14:textId="2FA8A8B3" w:rsidR="00CF3DCF" w:rsidRPr="00662377" w:rsidRDefault="00CF3DCF" w:rsidP="00FB0889">
      <w:pPr>
        <w:spacing w:line="480" w:lineRule="auto"/>
        <w:rPr>
          <w:rFonts w:cs="Times New Roman"/>
          <w:color w:val="FF0000"/>
          <w:sz w:val="24"/>
          <w:szCs w:val="24"/>
        </w:rPr>
      </w:pPr>
    </w:p>
    <w:p w14:paraId="1903911C" w14:textId="77777777" w:rsidR="00CF3DCF" w:rsidRPr="00662377" w:rsidRDefault="00CF3DCF" w:rsidP="004A0DCB">
      <w:pPr>
        <w:spacing w:line="480" w:lineRule="auto"/>
        <w:rPr>
          <w:rFonts w:cs="Times New Roman"/>
          <w:sz w:val="24"/>
          <w:szCs w:val="24"/>
        </w:rPr>
      </w:pPr>
    </w:p>
    <w:p w14:paraId="6AD9187A" w14:textId="77777777" w:rsidR="00917541" w:rsidRPr="00662377" w:rsidRDefault="00917541" w:rsidP="00DE3DBD">
      <w:pPr>
        <w:spacing w:line="480" w:lineRule="auto"/>
        <w:jc w:val="center"/>
        <w:rPr>
          <w:rFonts w:cs="Times New Roman"/>
          <w:iCs/>
          <w:color w:val="000000" w:themeColor="text1"/>
          <w:kern w:val="0"/>
          <w:sz w:val="28"/>
        </w:rPr>
      </w:pPr>
    </w:p>
    <w:p w14:paraId="32479AAD" w14:textId="24D00150" w:rsidR="00040920" w:rsidRPr="00662377" w:rsidRDefault="00040920" w:rsidP="001A0B66">
      <w:pPr>
        <w:spacing w:after="0" w:line="480" w:lineRule="auto"/>
        <w:jc w:val="center"/>
        <w:rPr>
          <w:rFonts w:cs="Times New Roman"/>
          <w:b/>
          <w:iCs/>
          <w:color w:val="000000" w:themeColor="text1"/>
          <w:kern w:val="0"/>
          <w:sz w:val="24"/>
        </w:rPr>
      </w:pPr>
    </w:p>
    <w:sectPr w:rsidR="00040920" w:rsidRPr="00662377" w:rsidSect="00CF7B84">
      <w:footerReference w:type="even" r:id="rId11"/>
      <w:footerReference w:type="default" r:id="rId12"/>
      <w:pgSz w:w="11900" w:h="16840"/>
      <w:pgMar w:top="1985" w:right="1701" w:bottom="1701" w:left="1701" w:header="851" w:footer="992" w:gutter="0"/>
      <w:lnNumType w:countBy="1"/>
      <w:cols w:space="425"/>
      <w:titlePg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96D281" w14:textId="77777777" w:rsidR="00812661" w:rsidRDefault="00812661" w:rsidP="000B496B">
      <w:pPr>
        <w:spacing w:after="0" w:line="240" w:lineRule="auto"/>
      </w:pPr>
      <w:r>
        <w:separator/>
      </w:r>
    </w:p>
  </w:endnote>
  <w:endnote w:type="continuationSeparator" w:id="0">
    <w:p w14:paraId="0CD0E6B0" w14:textId="77777777" w:rsidR="00812661" w:rsidRDefault="00812661" w:rsidP="000B4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1376355599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2DFA8F3B" w14:textId="6BFFB77A" w:rsidR="00FE5935" w:rsidRDefault="00FE5935" w:rsidP="00FE5935">
        <w:pPr>
          <w:pStyle w:val="a7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037B5863" w14:textId="77777777" w:rsidR="00FE5935" w:rsidRDefault="00FE593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-348098273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2B6F1B76" w14:textId="36A43EA3" w:rsidR="00FE5935" w:rsidRDefault="00FE5935" w:rsidP="00FE5935">
        <w:pPr>
          <w:pStyle w:val="a7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 w:rsidR="008A7707">
          <w:rPr>
            <w:rStyle w:val="a8"/>
            <w:noProof/>
          </w:rPr>
          <w:t>2</w:t>
        </w:r>
        <w:r>
          <w:rPr>
            <w:rStyle w:val="a8"/>
          </w:rPr>
          <w:fldChar w:fldCharType="end"/>
        </w:r>
      </w:p>
    </w:sdtContent>
  </w:sdt>
  <w:p w14:paraId="29E403B6" w14:textId="77777777" w:rsidR="00FE5935" w:rsidRDefault="00FE593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455F5E" w14:textId="77777777" w:rsidR="00812661" w:rsidRDefault="00812661" w:rsidP="000B496B">
      <w:pPr>
        <w:spacing w:after="0" w:line="240" w:lineRule="auto"/>
      </w:pPr>
      <w:r>
        <w:separator/>
      </w:r>
    </w:p>
  </w:footnote>
  <w:footnote w:type="continuationSeparator" w:id="0">
    <w:p w14:paraId="03C082C2" w14:textId="77777777" w:rsidR="00812661" w:rsidRDefault="00812661" w:rsidP="000B49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911C97"/>
    <w:multiLevelType w:val="hybridMultilevel"/>
    <w:tmpl w:val="F446C8C4"/>
    <w:lvl w:ilvl="0" w:tplc="75BA04CA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920"/>
    <w:rsid w:val="0000004C"/>
    <w:rsid w:val="00011C86"/>
    <w:rsid w:val="00011DE3"/>
    <w:rsid w:val="000406A0"/>
    <w:rsid w:val="00040920"/>
    <w:rsid w:val="00040C09"/>
    <w:rsid w:val="00042E7B"/>
    <w:rsid w:val="000500AC"/>
    <w:rsid w:val="000500AE"/>
    <w:rsid w:val="00056E96"/>
    <w:rsid w:val="00061965"/>
    <w:rsid w:val="000816E8"/>
    <w:rsid w:val="0008236B"/>
    <w:rsid w:val="00082A31"/>
    <w:rsid w:val="00087BED"/>
    <w:rsid w:val="000B496B"/>
    <w:rsid w:val="000B5492"/>
    <w:rsid w:val="000D5B7D"/>
    <w:rsid w:val="000E5AE2"/>
    <w:rsid w:val="000E6298"/>
    <w:rsid w:val="00116BA0"/>
    <w:rsid w:val="00116CB3"/>
    <w:rsid w:val="001463AB"/>
    <w:rsid w:val="001520C1"/>
    <w:rsid w:val="001755D7"/>
    <w:rsid w:val="00177673"/>
    <w:rsid w:val="00180778"/>
    <w:rsid w:val="001A0B66"/>
    <w:rsid w:val="001A529A"/>
    <w:rsid w:val="001C071E"/>
    <w:rsid w:val="001E1512"/>
    <w:rsid w:val="001F0E2C"/>
    <w:rsid w:val="002020F7"/>
    <w:rsid w:val="00211477"/>
    <w:rsid w:val="00212B1D"/>
    <w:rsid w:val="00216FF6"/>
    <w:rsid w:val="002346EE"/>
    <w:rsid w:val="002413A0"/>
    <w:rsid w:val="002429D8"/>
    <w:rsid w:val="002464F5"/>
    <w:rsid w:val="002528BB"/>
    <w:rsid w:val="00261B1A"/>
    <w:rsid w:val="00267396"/>
    <w:rsid w:val="002740A5"/>
    <w:rsid w:val="00277F7E"/>
    <w:rsid w:val="00281BDE"/>
    <w:rsid w:val="002A45A5"/>
    <w:rsid w:val="002B02ED"/>
    <w:rsid w:val="002C2C29"/>
    <w:rsid w:val="002D0606"/>
    <w:rsid w:val="002F76B8"/>
    <w:rsid w:val="00311EB0"/>
    <w:rsid w:val="0032161B"/>
    <w:rsid w:val="003343FD"/>
    <w:rsid w:val="00335D30"/>
    <w:rsid w:val="0033771D"/>
    <w:rsid w:val="00361E91"/>
    <w:rsid w:val="00371615"/>
    <w:rsid w:val="00373AB0"/>
    <w:rsid w:val="00385CE5"/>
    <w:rsid w:val="003A30D6"/>
    <w:rsid w:val="003A55F6"/>
    <w:rsid w:val="003B2E31"/>
    <w:rsid w:val="003B4496"/>
    <w:rsid w:val="003B59EE"/>
    <w:rsid w:val="003D16CF"/>
    <w:rsid w:val="003E12E6"/>
    <w:rsid w:val="003F6684"/>
    <w:rsid w:val="004179AA"/>
    <w:rsid w:val="00426E27"/>
    <w:rsid w:val="00427BEE"/>
    <w:rsid w:val="004319B2"/>
    <w:rsid w:val="00433BD0"/>
    <w:rsid w:val="00437B76"/>
    <w:rsid w:val="00452642"/>
    <w:rsid w:val="004625B2"/>
    <w:rsid w:val="00481AAF"/>
    <w:rsid w:val="004917B6"/>
    <w:rsid w:val="004A0DCB"/>
    <w:rsid w:val="004A740C"/>
    <w:rsid w:val="004C4028"/>
    <w:rsid w:val="004D0527"/>
    <w:rsid w:val="004D5471"/>
    <w:rsid w:val="004D6A7C"/>
    <w:rsid w:val="0051242E"/>
    <w:rsid w:val="00513450"/>
    <w:rsid w:val="005314BB"/>
    <w:rsid w:val="0053340F"/>
    <w:rsid w:val="00543E32"/>
    <w:rsid w:val="005475F1"/>
    <w:rsid w:val="00560374"/>
    <w:rsid w:val="005666EB"/>
    <w:rsid w:val="00573E2F"/>
    <w:rsid w:val="005775BF"/>
    <w:rsid w:val="005959E5"/>
    <w:rsid w:val="005A2EF5"/>
    <w:rsid w:val="005A35EB"/>
    <w:rsid w:val="005A375F"/>
    <w:rsid w:val="005A48D7"/>
    <w:rsid w:val="005A5917"/>
    <w:rsid w:val="005B3429"/>
    <w:rsid w:val="005B6403"/>
    <w:rsid w:val="005C4E72"/>
    <w:rsid w:val="005C734D"/>
    <w:rsid w:val="005E2C2E"/>
    <w:rsid w:val="005F33D3"/>
    <w:rsid w:val="005F5A52"/>
    <w:rsid w:val="006041BD"/>
    <w:rsid w:val="00604B17"/>
    <w:rsid w:val="00610395"/>
    <w:rsid w:val="00614B78"/>
    <w:rsid w:val="00617F79"/>
    <w:rsid w:val="006255B7"/>
    <w:rsid w:val="00626337"/>
    <w:rsid w:val="00627C6B"/>
    <w:rsid w:val="006313FB"/>
    <w:rsid w:val="00640265"/>
    <w:rsid w:val="00646712"/>
    <w:rsid w:val="0064724E"/>
    <w:rsid w:val="0065347D"/>
    <w:rsid w:val="00662377"/>
    <w:rsid w:val="006636A8"/>
    <w:rsid w:val="006641AD"/>
    <w:rsid w:val="0066561D"/>
    <w:rsid w:val="00680972"/>
    <w:rsid w:val="006B4619"/>
    <w:rsid w:val="006C4F61"/>
    <w:rsid w:val="006D0E41"/>
    <w:rsid w:val="006D5BCE"/>
    <w:rsid w:val="006E7CE3"/>
    <w:rsid w:val="006F08F5"/>
    <w:rsid w:val="006F57AB"/>
    <w:rsid w:val="006F75D7"/>
    <w:rsid w:val="006F7A26"/>
    <w:rsid w:val="006F7B73"/>
    <w:rsid w:val="0071193C"/>
    <w:rsid w:val="007128CD"/>
    <w:rsid w:val="00716FAB"/>
    <w:rsid w:val="00722E41"/>
    <w:rsid w:val="007318C2"/>
    <w:rsid w:val="00742D77"/>
    <w:rsid w:val="007457D2"/>
    <w:rsid w:val="00745F43"/>
    <w:rsid w:val="00750114"/>
    <w:rsid w:val="00751FFC"/>
    <w:rsid w:val="00771C7F"/>
    <w:rsid w:val="00771D4B"/>
    <w:rsid w:val="007757E1"/>
    <w:rsid w:val="007973AB"/>
    <w:rsid w:val="007A0C19"/>
    <w:rsid w:val="007A2B49"/>
    <w:rsid w:val="007A38F3"/>
    <w:rsid w:val="007C2435"/>
    <w:rsid w:val="007D20F5"/>
    <w:rsid w:val="007D3194"/>
    <w:rsid w:val="0080729C"/>
    <w:rsid w:val="00812661"/>
    <w:rsid w:val="00815971"/>
    <w:rsid w:val="00821CCC"/>
    <w:rsid w:val="008332B3"/>
    <w:rsid w:val="00834EDC"/>
    <w:rsid w:val="008504AE"/>
    <w:rsid w:val="00857329"/>
    <w:rsid w:val="008742FC"/>
    <w:rsid w:val="00880145"/>
    <w:rsid w:val="00885581"/>
    <w:rsid w:val="00895A38"/>
    <w:rsid w:val="008A0904"/>
    <w:rsid w:val="008A46FF"/>
    <w:rsid w:val="008A7707"/>
    <w:rsid w:val="008B1FE5"/>
    <w:rsid w:val="008F7679"/>
    <w:rsid w:val="00905E0C"/>
    <w:rsid w:val="0091080D"/>
    <w:rsid w:val="00910B41"/>
    <w:rsid w:val="00914140"/>
    <w:rsid w:val="00914561"/>
    <w:rsid w:val="00915759"/>
    <w:rsid w:val="00915CAF"/>
    <w:rsid w:val="00917541"/>
    <w:rsid w:val="00932D6F"/>
    <w:rsid w:val="00951CA0"/>
    <w:rsid w:val="00990605"/>
    <w:rsid w:val="009A5B3B"/>
    <w:rsid w:val="009B7A3D"/>
    <w:rsid w:val="009E0107"/>
    <w:rsid w:val="009E3217"/>
    <w:rsid w:val="00A16C40"/>
    <w:rsid w:val="00A24A16"/>
    <w:rsid w:val="00A25C64"/>
    <w:rsid w:val="00A31FF7"/>
    <w:rsid w:val="00A55213"/>
    <w:rsid w:val="00A76948"/>
    <w:rsid w:val="00A81A53"/>
    <w:rsid w:val="00A849DF"/>
    <w:rsid w:val="00A85961"/>
    <w:rsid w:val="00A905C8"/>
    <w:rsid w:val="00A91EA4"/>
    <w:rsid w:val="00A93B39"/>
    <w:rsid w:val="00AA1088"/>
    <w:rsid w:val="00AA7E1A"/>
    <w:rsid w:val="00AD08CA"/>
    <w:rsid w:val="00AE4C0B"/>
    <w:rsid w:val="00AF0C91"/>
    <w:rsid w:val="00AF4EFA"/>
    <w:rsid w:val="00B14457"/>
    <w:rsid w:val="00B15E00"/>
    <w:rsid w:val="00B62393"/>
    <w:rsid w:val="00B84374"/>
    <w:rsid w:val="00B862EA"/>
    <w:rsid w:val="00B93C62"/>
    <w:rsid w:val="00BA05A6"/>
    <w:rsid w:val="00BA1E5C"/>
    <w:rsid w:val="00BB350C"/>
    <w:rsid w:val="00BC239F"/>
    <w:rsid w:val="00BC3A45"/>
    <w:rsid w:val="00BD4E16"/>
    <w:rsid w:val="00C0776D"/>
    <w:rsid w:val="00C31AAE"/>
    <w:rsid w:val="00C46C8A"/>
    <w:rsid w:val="00C5641F"/>
    <w:rsid w:val="00C639D0"/>
    <w:rsid w:val="00C7495E"/>
    <w:rsid w:val="00C80F97"/>
    <w:rsid w:val="00CB362D"/>
    <w:rsid w:val="00CB75CB"/>
    <w:rsid w:val="00CD4D6B"/>
    <w:rsid w:val="00CD68D5"/>
    <w:rsid w:val="00CF131F"/>
    <w:rsid w:val="00CF23FC"/>
    <w:rsid w:val="00CF3DCF"/>
    <w:rsid w:val="00CF7B84"/>
    <w:rsid w:val="00D4586D"/>
    <w:rsid w:val="00D539C2"/>
    <w:rsid w:val="00D622C2"/>
    <w:rsid w:val="00D62F39"/>
    <w:rsid w:val="00D64F69"/>
    <w:rsid w:val="00D66E6C"/>
    <w:rsid w:val="00D91450"/>
    <w:rsid w:val="00DB4C8A"/>
    <w:rsid w:val="00DC4ED2"/>
    <w:rsid w:val="00DD0DC6"/>
    <w:rsid w:val="00DD4A85"/>
    <w:rsid w:val="00DE06BE"/>
    <w:rsid w:val="00DE3DBD"/>
    <w:rsid w:val="00DE55BB"/>
    <w:rsid w:val="00DE6F47"/>
    <w:rsid w:val="00E00214"/>
    <w:rsid w:val="00E1181E"/>
    <w:rsid w:val="00E12A13"/>
    <w:rsid w:val="00E32C0D"/>
    <w:rsid w:val="00E32D52"/>
    <w:rsid w:val="00E415FF"/>
    <w:rsid w:val="00E448C0"/>
    <w:rsid w:val="00E847B9"/>
    <w:rsid w:val="00E9204E"/>
    <w:rsid w:val="00EA411D"/>
    <w:rsid w:val="00EB4DB5"/>
    <w:rsid w:val="00ED272E"/>
    <w:rsid w:val="00ED4175"/>
    <w:rsid w:val="00EE314E"/>
    <w:rsid w:val="00EE3DC4"/>
    <w:rsid w:val="00EE6000"/>
    <w:rsid w:val="00EF0E90"/>
    <w:rsid w:val="00F11917"/>
    <w:rsid w:val="00F37DEF"/>
    <w:rsid w:val="00F450E3"/>
    <w:rsid w:val="00F451E1"/>
    <w:rsid w:val="00F473A3"/>
    <w:rsid w:val="00F55384"/>
    <w:rsid w:val="00F55527"/>
    <w:rsid w:val="00F567D2"/>
    <w:rsid w:val="00F63485"/>
    <w:rsid w:val="00F6673A"/>
    <w:rsid w:val="00F85EC4"/>
    <w:rsid w:val="00F85EF1"/>
    <w:rsid w:val="00F9060E"/>
    <w:rsid w:val="00F95D1B"/>
    <w:rsid w:val="00FB0889"/>
    <w:rsid w:val="00FB2B23"/>
    <w:rsid w:val="00FB4720"/>
    <w:rsid w:val="00FC6264"/>
    <w:rsid w:val="00FD107A"/>
    <w:rsid w:val="00FD3356"/>
    <w:rsid w:val="00FE5935"/>
    <w:rsid w:val="00FF331E"/>
    <w:rsid w:val="00FF409F"/>
    <w:rsid w:val="00FF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AE51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920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="Times New Roman" w:hAnsi="Times New Roman"/>
      <w:sz w:val="20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82A31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920"/>
    <w:pPr>
      <w:jc w:val="both"/>
    </w:pPr>
    <w:rPr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040920"/>
    <w:rPr>
      <w:b/>
      <w:bCs/>
    </w:rPr>
  </w:style>
  <w:style w:type="character" w:styleId="a5">
    <w:name w:val="line number"/>
    <w:basedOn w:val="a0"/>
    <w:uiPriority w:val="99"/>
    <w:semiHidden/>
    <w:unhideWhenUsed/>
    <w:rsid w:val="000B496B"/>
  </w:style>
  <w:style w:type="paragraph" w:styleId="a6">
    <w:name w:val="header"/>
    <w:basedOn w:val="a"/>
    <w:link w:val="Char"/>
    <w:uiPriority w:val="99"/>
    <w:unhideWhenUsed/>
    <w:rsid w:val="000B496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0B496B"/>
    <w:rPr>
      <w:rFonts w:ascii="Times New Roman" w:hAnsi="Times New Roman"/>
      <w:sz w:val="20"/>
      <w:szCs w:val="22"/>
    </w:rPr>
  </w:style>
  <w:style w:type="paragraph" w:styleId="a7">
    <w:name w:val="footer"/>
    <w:basedOn w:val="a"/>
    <w:link w:val="Char0"/>
    <w:uiPriority w:val="99"/>
    <w:unhideWhenUsed/>
    <w:rsid w:val="000B496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0B496B"/>
    <w:rPr>
      <w:rFonts w:ascii="Times New Roman" w:hAnsi="Times New Roman"/>
      <w:sz w:val="20"/>
      <w:szCs w:val="22"/>
    </w:rPr>
  </w:style>
  <w:style w:type="character" w:styleId="a8">
    <w:name w:val="page number"/>
    <w:basedOn w:val="a0"/>
    <w:uiPriority w:val="99"/>
    <w:semiHidden/>
    <w:unhideWhenUsed/>
    <w:rsid w:val="00E847B9"/>
  </w:style>
  <w:style w:type="character" w:styleId="a9">
    <w:name w:val="Hyperlink"/>
    <w:basedOn w:val="a0"/>
    <w:uiPriority w:val="99"/>
    <w:unhideWhenUsed/>
    <w:rsid w:val="00F567D2"/>
    <w:rPr>
      <w:color w:val="0563C1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F567D2"/>
    <w:rPr>
      <w:color w:val="605E5C"/>
      <w:shd w:val="clear" w:color="auto" w:fill="E1DFDD"/>
    </w:rPr>
  </w:style>
  <w:style w:type="paragraph" w:customStyle="1" w:styleId="11">
    <w:name w:val="목록 단락1"/>
    <w:basedOn w:val="a"/>
    <w:rsid w:val="00D62F39"/>
    <w:pPr>
      <w:shd w:val="clear" w:color="auto" w:fill="FFFFFF"/>
      <w:spacing w:line="256" w:lineRule="auto"/>
      <w:ind w:left="800"/>
      <w:textAlignment w:val="baseline"/>
    </w:pPr>
    <w:rPr>
      <w:rFonts w:ascii="맑은 고딕" w:eastAsia="Gulim" w:hAnsi="Gulim" w:cs="Gulim"/>
      <w:color w:val="000000"/>
      <w:kern w:val="0"/>
      <w:szCs w:val="20"/>
    </w:rPr>
  </w:style>
  <w:style w:type="paragraph" w:customStyle="1" w:styleId="EndNoteBibliography">
    <w:name w:val="EndNote Bibliography"/>
    <w:basedOn w:val="a"/>
    <w:rsid w:val="00335D30"/>
    <w:pPr>
      <w:shd w:val="clear" w:color="auto" w:fill="FFFFFF"/>
      <w:spacing w:line="240" w:lineRule="auto"/>
      <w:textAlignment w:val="baseline"/>
    </w:pPr>
    <w:rPr>
      <w:rFonts w:ascii="맑은 고딕" w:eastAsia="맑은 고딕" w:hAnsi="맑은 고딕" w:cs="Gulim"/>
      <w:color w:val="000000"/>
      <w:kern w:val="0"/>
      <w:szCs w:val="20"/>
    </w:rPr>
  </w:style>
  <w:style w:type="character" w:styleId="aa">
    <w:name w:val="annotation reference"/>
    <w:basedOn w:val="a0"/>
    <w:uiPriority w:val="99"/>
    <w:semiHidden/>
    <w:unhideWhenUsed/>
    <w:rsid w:val="002740A5"/>
    <w:rPr>
      <w:sz w:val="18"/>
      <w:szCs w:val="18"/>
    </w:rPr>
  </w:style>
  <w:style w:type="paragraph" w:styleId="ab">
    <w:name w:val="annotation text"/>
    <w:basedOn w:val="a"/>
    <w:link w:val="Char1"/>
    <w:uiPriority w:val="99"/>
    <w:unhideWhenUsed/>
    <w:rsid w:val="002740A5"/>
    <w:pPr>
      <w:jc w:val="left"/>
    </w:pPr>
  </w:style>
  <w:style w:type="character" w:customStyle="1" w:styleId="Char1">
    <w:name w:val="메모 텍스트 Char"/>
    <w:basedOn w:val="a0"/>
    <w:link w:val="ab"/>
    <w:uiPriority w:val="99"/>
    <w:rsid w:val="002740A5"/>
    <w:rPr>
      <w:rFonts w:ascii="Times New Roman" w:hAnsi="Times New Roman"/>
      <w:sz w:val="20"/>
      <w:szCs w:val="22"/>
    </w:rPr>
  </w:style>
  <w:style w:type="paragraph" w:styleId="ac">
    <w:name w:val="Balloon Text"/>
    <w:basedOn w:val="a"/>
    <w:link w:val="Char2"/>
    <w:uiPriority w:val="99"/>
    <w:semiHidden/>
    <w:unhideWhenUsed/>
    <w:rsid w:val="002740A5"/>
    <w:pPr>
      <w:spacing w:after="0" w:line="240" w:lineRule="auto"/>
    </w:pPr>
    <w:rPr>
      <w:rFonts w:ascii="바탕" w:eastAsia="바탕"/>
      <w:sz w:val="18"/>
      <w:szCs w:val="18"/>
    </w:rPr>
  </w:style>
  <w:style w:type="character" w:customStyle="1" w:styleId="Char2">
    <w:name w:val="풍선 도움말 텍스트 Char"/>
    <w:basedOn w:val="a0"/>
    <w:link w:val="ac"/>
    <w:uiPriority w:val="99"/>
    <w:semiHidden/>
    <w:rsid w:val="002740A5"/>
    <w:rPr>
      <w:rFonts w:ascii="바탕" w:eastAsia="바탕" w:hAnsi="Times New Roman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082A31"/>
    <w:rPr>
      <w:rFonts w:asciiTheme="majorHAnsi" w:eastAsiaTheme="majorEastAsia" w:hAnsiTheme="majorHAnsi" w:cstheme="majorBidi"/>
      <w:sz w:val="28"/>
      <w:szCs w:val="28"/>
    </w:rPr>
  </w:style>
  <w:style w:type="paragraph" w:styleId="ad">
    <w:name w:val="Normal (Web)"/>
    <w:basedOn w:val="a"/>
    <w:uiPriority w:val="99"/>
    <w:semiHidden/>
    <w:unhideWhenUsed/>
    <w:rsid w:val="00CD68D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ae">
    <w:name w:val="List Paragraph"/>
    <w:basedOn w:val="a"/>
    <w:uiPriority w:val="34"/>
    <w:qFormat/>
    <w:rsid w:val="002B02ED"/>
    <w:pPr>
      <w:ind w:leftChars="400" w:left="720"/>
    </w:pPr>
  </w:style>
  <w:style w:type="paragraph" w:styleId="af">
    <w:name w:val="annotation subject"/>
    <w:basedOn w:val="ab"/>
    <w:next w:val="ab"/>
    <w:link w:val="Char3"/>
    <w:uiPriority w:val="99"/>
    <w:semiHidden/>
    <w:unhideWhenUsed/>
    <w:rsid w:val="005A2EF5"/>
    <w:rPr>
      <w:b/>
      <w:bCs/>
    </w:rPr>
  </w:style>
  <w:style w:type="character" w:customStyle="1" w:styleId="Char3">
    <w:name w:val="메모 주제 Char"/>
    <w:basedOn w:val="Char1"/>
    <w:link w:val="af"/>
    <w:uiPriority w:val="99"/>
    <w:semiHidden/>
    <w:rsid w:val="005A2EF5"/>
    <w:rPr>
      <w:rFonts w:ascii="Times New Roman" w:hAnsi="Times New Roman"/>
      <w:b/>
      <w:bCs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2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818437-25E4-4302-A4D2-1F6FE6F86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1143</TotalTime>
  <Pages>4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유승민(yooseun1)</dc:creator>
  <cp:keywords/>
  <dc:description/>
  <cp:lastModifiedBy>Dokyun Na</cp:lastModifiedBy>
  <cp:revision>33</cp:revision>
  <dcterms:created xsi:type="dcterms:W3CDTF">2018-10-23T04:10:00Z</dcterms:created>
  <dcterms:modified xsi:type="dcterms:W3CDTF">2020-11-16T15:03:00Z</dcterms:modified>
</cp:coreProperties>
</file>