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62226" w14:textId="77777777" w:rsidR="00656880" w:rsidRDefault="00656880" w:rsidP="00656880">
      <w:pPr>
        <w:jc w:val="center"/>
        <w:rPr>
          <w:sz w:val="36"/>
          <w:szCs w:val="36"/>
        </w:rPr>
      </w:pPr>
      <w:bookmarkStart w:id="0" w:name="_Hlk137070073"/>
      <w:r>
        <w:rPr>
          <w:sz w:val="36"/>
          <w:szCs w:val="36"/>
        </w:rPr>
        <w:t>Supplementary</w:t>
      </w:r>
      <w:bookmarkEnd w:id="0"/>
      <w:r>
        <w:rPr>
          <w:sz w:val="36"/>
          <w:szCs w:val="36"/>
        </w:rPr>
        <w:t xml:space="preserve"> Information for</w:t>
      </w:r>
    </w:p>
    <w:p w14:paraId="0D48E6C5" w14:textId="77777777" w:rsidR="00656880" w:rsidRDefault="00656880" w:rsidP="00656880"/>
    <w:p w14:paraId="40C9DAAC" w14:textId="77777777" w:rsidR="00656880" w:rsidRDefault="00656880" w:rsidP="00656880">
      <w:pPr>
        <w:jc w:val="center"/>
        <w:rPr>
          <w:b/>
          <w:bCs/>
          <w:sz w:val="28"/>
          <w:szCs w:val="28"/>
        </w:rPr>
      </w:pPr>
      <w:r>
        <w:rPr>
          <w:rFonts w:hint="eastAsia"/>
          <w:b/>
          <w:bCs/>
          <w:sz w:val="28"/>
          <w:szCs w:val="28"/>
        </w:rPr>
        <w:t>•</w:t>
      </w:r>
      <w:r>
        <w:rPr>
          <w:b/>
          <w:bCs/>
          <w:sz w:val="28"/>
          <w:szCs w:val="28"/>
        </w:rPr>
        <w:tab/>
        <w:t>A pair of Chinese Shang oracle graphs Niu and Yang for certain livestock originate from the Neolithic Fertile Crescent</w:t>
      </w:r>
    </w:p>
    <w:p w14:paraId="1AD6E0CA" w14:textId="77777777" w:rsidR="00656880" w:rsidRDefault="00656880" w:rsidP="00656880">
      <w:pPr>
        <w:rPr>
          <w:sz w:val="36"/>
          <w:szCs w:val="36"/>
        </w:rPr>
      </w:pPr>
    </w:p>
    <w:p w14:paraId="407A52DD" w14:textId="77777777" w:rsidR="00656880" w:rsidRDefault="00656880" w:rsidP="00656880">
      <w:pPr>
        <w:jc w:val="center"/>
        <w:rPr>
          <w:sz w:val="24"/>
          <w:szCs w:val="24"/>
          <w:lang w:eastAsia="zh-CN"/>
        </w:rPr>
      </w:pPr>
      <w:r>
        <w:rPr>
          <w:sz w:val="24"/>
          <w:szCs w:val="24"/>
          <w:lang w:eastAsia="zh-CN"/>
        </w:rPr>
        <w:t>For author information see Title Page</w:t>
      </w:r>
    </w:p>
    <w:p w14:paraId="2FC9CBF1" w14:textId="77777777" w:rsidR="00656880" w:rsidRDefault="00656880" w:rsidP="00656880">
      <w:pPr>
        <w:jc w:val="center"/>
        <w:rPr>
          <w:szCs w:val="24"/>
        </w:rPr>
      </w:pPr>
    </w:p>
    <w:p w14:paraId="6BA1A65A" w14:textId="77777777" w:rsidR="00656880" w:rsidRDefault="00656880" w:rsidP="00656880">
      <w:pPr>
        <w:jc w:val="center"/>
        <w:rPr>
          <w:szCs w:val="24"/>
        </w:rPr>
      </w:pPr>
    </w:p>
    <w:p w14:paraId="3377C7AD" w14:textId="77777777" w:rsidR="00656880" w:rsidRDefault="00656880" w:rsidP="00656880">
      <w:pPr>
        <w:jc w:val="center"/>
        <w:rPr>
          <w:szCs w:val="24"/>
        </w:rPr>
      </w:pPr>
    </w:p>
    <w:p w14:paraId="153410CA" w14:textId="77777777" w:rsidR="00656880" w:rsidRDefault="00656880" w:rsidP="00656880"/>
    <w:p w14:paraId="0974E02A" w14:textId="77777777" w:rsidR="00656880" w:rsidRDefault="00656880" w:rsidP="00656880">
      <w:pPr>
        <w:rPr>
          <w:b/>
        </w:rPr>
      </w:pPr>
    </w:p>
    <w:p w14:paraId="63C8695F" w14:textId="77777777" w:rsidR="00656880" w:rsidRDefault="00656880" w:rsidP="00656880">
      <w:pPr>
        <w:pStyle w:val="Acknowledgement"/>
        <w:spacing w:before="0"/>
        <w:rPr>
          <w:b/>
        </w:rPr>
      </w:pPr>
      <w:r>
        <w:rPr>
          <w:b/>
        </w:rPr>
        <w:t>This Supplementary Information file includes:</w:t>
      </w:r>
    </w:p>
    <w:p w14:paraId="1A7F519B" w14:textId="77777777" w:rsidR="00656880" w:rsidRDefault="00656880" w:rsidP="00656880"/>
    <w:p w14:paraId="216A76F6" w14:textId="77777777" w:rsidR="00656880" w:rsidRDefault="00656880" w:rsidP="00656880">
      <w:pPr>
        <w:ind w:left="720"/>
        <w:rPr>
          <w:sz w:val="24"/>
          <w:szCs w:val="24"/>
        </w:rPr>
      </w:pPr>
      <w:r>
        <w:rPr>
          <w:sz w:val="24"/>
          <w:szCs w:val="24"/>
        </w:rPr>
        <w:t>Supplementary Figs. S1 to S2</w:t>
      </w:r>
    </w:p>
    <w:p w14:paraId="0C627211" w14:textId="77777777" w:rsidR="00656880" w:rsidRDefault="00656880" w:rsidP="00656880">
      <w:pPr>
        <w:ind w:left="720"/>
        <w:rPr>
          <w:sz w:val="24"/>
          <w:szCs w:val="24"/>
        </w:rPr>
      </w:pPr>
      <w:r>
        <w:rPr>
          <w:sz w:val="24"/>
          <w:szCs w:val="24"/>
        </w:rPr>
        <w:t>Supplementary Tables S1 to S4</w:t>
      </w:r>
    </w:p>
    <w:p w14:paraId="37BEC095" w14:textId="77777777" w:rsidR="00656880" w:rsidRDefault="00656880" w:rsidP="00656880">
      <w:pPr>
        <w:ind w:left="720"/>
        <w:rPr>
          <w:sz w:val="24"/>
          <w:szCs w:val="24"/>
        </w:rPr>
      </w:pPr>
      <w:r>
        <w:rPr>
          <w:sz w:val="24"/>
          <w:szCs w:val="24"/>
        </w:rPr>
        <w:t>Supplementary Reference List</w:t>
      </w:r>
    </w:p>
    <w:p w14:paraId="2BEED5C5" w14:textId="77777777" w:rsidR="00656880" w:rsidRDefault="00656880" w:rsidP="00656880">
      <w:pPr>
        <w:rPr>
          <w:b/>
          <w:bCs/>
          <w:kern w:val="32"/>
          <w:sz w:val="24"/>
          <w:szCs w:val="24"/>
        </w:rPr>
      </w:pPr>
      <w:r>
        <w:rPr>
          <w:sz w:val="24"/>
          <w:szCs w:val="24"/>
        </w:rPr>
        <w:br w:type="page"/>
      </w:r>
      <w:bookmarkStart w:id="1" w:name="Tables"/>
      <w:bookmarkStart w:id="2" w:name="MaterialsMethods"/>
      <w:bookmarkEnd w:id="1"/>
      <w:bookmarkEnd w:id="2"/>
    </w:p>
    <w:p w14:paraId="048B9E8B" w14:textId="77777777" w:rsidR="00656880" w:rsidRDefault="00656880" w:rsidP="00656880">
      <w:pPr>
        <w:pStyle w:val="SMHeading"/>
      </w:pPr>
      <w:bookmarkStart w:id="3" w:name="_Hlk134120855"/>
      <w:r>
        <w:rPr>
          <w:noProof/>
        </w:rPr>
        <w:lastRenderedPageBreak/>
        <w:drawing>
          <wp:inline distT="0" distB="0" distL="0" distR="0" wp14:anchorId="0E5AD1C4" wp14:editId="4D2DFACF">
            <wp:extent cx="4883150" cy="6731000"/>
            <wp:effectExtent l="0" t="0" r="0" b="0"/>
            <wp:docPr id="2193009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83150" cy="6731000"/>
                    </a:xfrm>
                    <a:prstGeom prst="rect">
                      <a:avLst/>
                    </a:prstGeom>
                    <a:noFill/>
                    <a:ln>
                      <a:noFill/>
                    </a:ln>
                  </pic:spPr>
                </pic:pic>
              </a:graphicData>
            </a:graphic>
          </wp:inline>
        </w:drawing>
      </w:r>
    </w:p>
    <w:bookmarkEnd w:id="3"/>
    <w:p w14:paraId="7B4DE1E8" w14:textId="77777777" w:rsidR="00656880" w:rsidRDefault="00656880" w:rsidP="00656880">
      <w:pPr>
        <w:pStyle w:val="SMHeading"/>
        <w:rPr>
          <w:b w:val="0"/>
          <w:bCs w:val="0"/>
        </w:rPr>
      </w:pPr>
      <w:r>
        <w:t>Fig. S1</w:t>
      </w:r>
      <w:r>
        <w:rPr>
          <w:b w:val="0"/>
          <w:bCs w:val="0"/>
        </w:rPr>
        <w:t xml:space="preserve"> The different period aurochs and taurine cattle with S-curved horns from different areas</w:t>
      </w:r>
    </w:p>
    <w:p w14:paraId="75E06FF3" w14:textId="77777777" w:rsidR="00656880" w:rsidRDefault="00656880" w:rsidP="00656880">
      <w:pPr>
        <w:pStyle w:val="SMcaption"/>
      </w:pPr>
    </w:p>
    <w:p w14:paraId="3E33A20E" w14:textId="77777777" w:rsidR="00656880" w:rsidRDefault="00656880" w:rsidP="00656880">
      <w:r>
        <w:br w:type="page"/>
      </w:r>
    </w:p>
    <w:p w14:paraId="5DDCD8C3" w14:textId="77777777" w:rsidR="00656880" w:rsidRDefault="00656880" w:rsidP="00656880">
      <w:pPr>
        <w:pStyle w:val="SMcaption"/>
      </w:pPr>
      <w:r>
        <w:rPr>
          <w:noProof/>
        </w:rPr>
        <w:lastRenderedPageBreak/>
        <w:drawing>
          <wp:inline distT="0" distB="0" distL="0" distR="0" wp14:anchorId="77FBB049" wp14:editId="0DA6DF9A">
            <wp:extent cx="5473700" cy="4013200"/>
            <wp:effectExtent l="0" t="0" r="0" b="6350"/>
            <wp:docPr id="1693085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3700" cy="4013200"/>
                    </a:xfrm>
                    <a:prstGeom prst="rect">
                      <a:avLst/>
                    </a:prstGeom>
                    <a:noFill/>
                    <a:ln>
                      <a:noFill/>
                    </a:ln>
                  </pic:spPr>
                </pic:pic>
              </a:graphicData>
            </a:graphic>
          </wp:inline>
        </w:drawing>
      </w:r>
    </w:p>
    <w:p w14:paraId="7C749D55" w14:textId="77777777" w:rsidR="00656880" w:rsidRDefault="00656880" w:rsidP="00656880">
      <w:pPr>
        <w:pStyle w:val="SMHeading"/>
      </w:pPr>
      <w:r>
        <w:t xml:space="preserve">Fig. S2 </w:t>
      </w:r>
      <w:r>
        <w:rPr>
          <w:b w:val="0"/>
          <w:bCs w:val="0"/>
        </w:rPr>
        <w:t>The different period mouflons and sheep with spiral horns from different areas.</w:t>
      </w:r>
    </w:p>
    <w:p w14:paraId="20C4C6AF" w14:textId="77777777" w:rsidR="00656880" w:rsidRDefault="00656880" w:rsidP="00656880">
      <w:r>
        <w:br w:type="page"/>
      </w:r>
    </w:p>
    <w:p w14:paraId="3806E458" w14:textId="77777777" w:rsidR="00656880" w:rsidRDefault="00656880" w:rsidP="00656880">
      <w:pPr>
        <w:rPr>
          <w:b/>
          <w:bCs/>
          <w:kern w:val="32"/>
          <w:szCs w:val="24"/>
        </w:rPr>
      </w:pPr>
    </w:p>
    <w:p w14:paraId="7B72C35B" w14:textId="77777777" w:rsidR="00656880" w:rsidRDefault="00656880" w:rsidP="00656880">
      <w:pPr>
        <w:pStyle w:val="SMHeading"/>
      </w:pPr>
      <w:bookmarkStart w:id="4" w:name="_Hlk134458128"/>
      <w:r>
        <w:t xml:space="preserve">Table S1 </w:t>
      </w:r>
      <w:r>
        <w:rPr>
          <w:b w:val="0"/>
          <w:bCs w:val="0"/>
        </w:rPr>
        <w:t>The Halaf motifs discussed in this paper</w:t>
      </w:r>
    </w:p>
    <w:bookmarkEnd w:id="4"/>
    <w:p w14:paraId="7CBD6D85" w14:textId="77777777" w:rsidR="00656880" w:rsidRDefault="00656880" w:rsidP="00656880">
      <w:pPr>
        <w:pStyle w:val="SMcaption"/>
      </w:pPr>
    </w:p>
    <w:tbl>
      <w:tblPr>
        <w:tblStyle w:val="TableGrid"/>
        <w:tblW w:w="0" w:type="auto"/>
        <w:tblLayout w:type="fixed"/>
        <w:tblLook w:val="04A0" w:firstRow="1" w:lastRow="0" w:firstColumn="1" w:lastColumn="0" w:noHBand="0" w:noVBand="1"/>
      </w:tblPr>
      <w:tblGrid>
        <w:gridCol w:w="705"/>
        <w:gridCol w:w="1984"/>
        <w:gridCol w:w="1417"/>
        <w:gridCol w:w="1276"/>
        <w:gridCol w:w="3968"/>
      </w:tblGrid>
      <w:tr w:rsidR="00656880" w14:paraId="49BBC8C0"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0A1F8413" w14:textId="77777777" w:rsidR="00656880" w:rsidRDefault="00656880" w:rsidP="00472331">
            <w:pPr>
              <w:pStyle w:val="SMcaption"/>
              <w:rPr>
                <w:lang w:eastAsia="zh-CN"/>
              </w:rPr>
            </w:pPr>
            <w:bookmarkStart w:id="5" w:name="_Hlk134458092"/>
            <w:r>
              <w:rPr>
                <w:lang w:eastAsia="zh-CN"/>
              </w:rPr>
              <w:t>Figs.</w:t>
            </w:r>
          </w:p>
        </w:tc>
        <w:tc>
          <w:tcPr>
            <w:tcW w:w="1984" w:type="dxa"/>
            <w:tcBorders>
              <w:top w:val="single" w:sz="4" w:space="0" w:color="auto"/>
              <w:left w:val="single" w:sz="4" w:space="0" w:color="auto"/>
              <w:bottom w:val="single" w:sz="4" w:space="0" w:color="auto"/>
              <w:right w:val="single" w:sz="4" w:space="0" w:color="auto"/>
            </w:tcBorders>
            <w:hideMark/>
          </w:tcPr>
          <w:p w14:paraId="761A9102" w14:textId="77777777" w:rsidR="00656880" w:rsidRDefault="00656880" w:rsidP="00472331">
            <w:pPr>
              <w:pStyle w:val="SMcaption"/>
              <w:rPr>
                <w:lang w:eastAsia="zh-CN"/>
              </w:rPr>
            </w:pPr>
            <w:r>
              <w:rPr>
                <w:lang w:eastAsia="zh-CN"/>
              </w:rPr>
              <w:t>Sites</w:t>
            </w:r>
          </w:p>
        </w:tc>
        <w:tc>
          <w:tcPr>
            <w:tcW w:w="1417" w:type="dxa"/>
            <w:tcBorders>
              <w:top w:val="single" w:sz="4" w:space="0" w:color="auto"/>
              <w:left w:val="single" w:sz="4" w:space="0" w:color="auto"/>
              <w:bottom w:val="single" w:sz="4" w:space="0" w:color="auto"/>
              <w:right w:val="single" w:sz="4" w:space="0" w:color="auto"/>
            </w:tcBorders>
            <w:hideMark/>
          </w:tcPr>
          <w:p w14:paraId="7439FE32" w14:textId="77777777" w:rsidR="00656880" w:rsidRDefault="00656880" w:rsidP="00472331">
            <w:pPr>
              <w:pStyle w:val="SMcaption"/>
              <w:rPr>
                <w:lang w:eastAsia="zh-CN"/>
              </w:rPr>
            </w:pPr>
            <w:r>
              <w:rPr>
                <w:lang w:eastAsia="zh-CN"/>
              </w:rPr>
              <w:t>Fig. nos. in (Bahattİn, 2019) where applicable</w:t>
            </w:r>
          </w:p>
        </w:tc>
        <w:tc>
          <w:tcPr>
            <w:tcW w:w="1276" w:type="dxa"/>
            <w:tcBorders>
              <w:top w:val="single" w:sz="4" w:space="0" w:color="auto"/>
              <w:left w:val="single" w:sz="4" w:space="0" w:color="auto"/>
              <w:bottom w:val="single" w:sz="4" w:space="0" w:color="auto"/>
              <w:right w:val="single" w:sz="4" w:space="0" w:color="auto"/>
            </w:tcBorders>
            <w:hideMark/>
          </w:tcPr>
          <w:p w14:paraId="6FD9C9C2" w14:textId="77777777" w:rsidR="00656880" w:rsidRDefault="00656880" w:rsidP="00472331">
            <w:pPr>
              <w:pStyle w:val="SMcaption"/>
              <w:rPr>
                <w:lang w:eastAsia="zh-CN"/>
              </w:rPr>
            </w:pPr>
            <w:r>
              <w:rPr>
                <w:lang w:eastAsia="zh-CN"/>
              </w:rPr>
              <w:t xml:space="preserve">Periods of Halaf culture </w:t>
            </w:r>
          </w:p>
        </w:tc>
        <w:tc>
          <w:tcPr>
            <w:tcW w:w="3968" w:type="dxa"/>
            <w:tcBorders>
              <w:top w:val="single" w:sz="4" w:space="0" w:color="auto"/>
              <w:left w:val="single" w:sz="4" w:space="0" w:color="auto"/>
              <w:bottom w:val="single" w:sz="4" w:space="0" w:color="auto"/>
              <w:right w:val="single" w:sz="4" w:space="0" w:color="auto"/>
            </w:tcBorders>
            <w:hideMark/>
          </w:tcPr>
          <w:p w14:paraId="111E1296" w14:textId="77777777" w:rsidR="00656880" w:rsidRDefault="00656880" w:rsidP="00472331">
            <w:pPr>
              <w:pStyle w:val="SMcaption"/>
              <w:rPr>
                <w:lang w:eastAsia="zh-CN"/>
              </w:rPr>
            </w:pPr>
            <w:r>
              <w:rPr>
                <w:lang w:eastAsia="zh-CN"/>
              </w:rPr>
              <w:t xml:space="preserve">References </w:t>
            </w:r>
          </w:p>
        </w:tc>
        <w:bookmarkEnd w:id="5"/>
      </w:tr>
      <w:tr w:rsidR="00656880" w14:paraId="4AA1A210"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441159CC" w14:textId="77777777" w:rsidR="00656880" w:rsidRDefault="00656880" w:rsidP="00472331">
            <w:pPr>
              <w:pStyle w:val="SMcaption"/>
              <w:rPr>
                <w:lang w:eastAsia="zh-CN"/>
              </w:rPr>
            </w:pPr>
            <w:r>
              <w:t>1.b</w:t>
            </w:r>
          </w:p>
        </w:tc>
        <w:tc>
          <w:tcPr>
            <w:tcW w:w="1984" w:type="dxa"/>
            <w:tcBorders>
              <w:top w:val="single" w:sz="4" w:space="0" w:color="auto"/>
              <w:left w:val="single" w:sz="4" w:space="0" w:color="auto"/>
              <w:bottom w:val="single" w:sz="4" w:space="0" w:color="auto"/>
              <w:right w:val="single" w:sz="4" w:space="0" w:color="auto"/>
            </w:tcBorders>
            <w:hideMark/>
          </w:tcPr>
          <w:p w14:paraId="68AEBE19" w14:textId="77777777" w:rsidR="00656880" w:rsidRDefault="00656880" w:rsidP="00472331">
            <w:pPr>
              <w:pStyle w:val="SMcaption"/>
              <w:rPr>
                <w:lang w:eastAsia="zh-CN"/>
              </w:rPr>
            </w:pPr>
            <w:r>
              <w:t>Chagar Bazar</w:t>
            </w:r>
          </w:p>
        </w:tc>
        <w:tc>
          <w:tcPr>
            <w:tcW w:w="1417" w:type="dxa"/>
            <w:tcBorders>
              <w:top w:val="single" w:sz="4" w:space="0" w:color="auto"/>
              <w:left w:val="single" w:sz="4" w:space="0" w:color="auto"/>
              <w:bottom w:val="single" w:sz="4" w:space="0" w:color="auto"/>
              <w:right w:val="single" w:sz="4" w:space="0" w:color="auto"/>
            </w:tcBorders>
            <w:hideMark/>
          </w:tcPr>
          <w:p w14:paraId="12BFC0DE"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6156BAD2" w14:textId="77777777" w:rsidR="00656880" w:rsidRDefault="00656880" w:rsidP="00472331">
            <w:pPr>
              <w:pStyle w:val="SMcaption"/>
              <w:rPr>
                <w:lang w:eastAsia="zh-CN"/>
              </w:rPr>
            </w:pPr>
            <w:r>
              <w:t>Middle</w:t>
            </w:r>
          </w:p>
        </w:tc>
        <w:tc>
          <w:tcPr>
            <w:tcW w:w="3968" w:type="dxa"/>
            <w:tcBorders>
              <w:top w:val="single" w:sz="4" w:space="0" w:color="auto"/>
              <w:left w:val="single" w:sz="4" w:space="0" w:color="auto"/>
              <w:bottom w:val="single" w:sz="4" w:space="0" w:color="auto"/>
              <w:right w:val="single" w:sz="4" w:space="0" w:color="auto"/>
            </w:tcBorders>
            <w:hideMark/>
          </w:tcPr>
          <w:p w14:paraId="5749F0A4" w14:textId="77777777" w:rsidR="00656880" w:rsidRDefault="00656880" w:rsidP="00472331">
            <w:pPr>
              <w:pStyle w:val="SMcaption"/>
              <w:rPr>
                <w:lang w:eastAsia="zh-CN"/>
              </w:rPr>
            </w:pPr>
            <w:r>
              <w:t>(Mallowan, 1936)</w:t>
            </w:r>
          </w:p>
        </w:tc>
      </w:tr>
      <w:tr w:rsidR="00656880" w14:paraId="7DACB50D"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5D31B87" w14:textId="77777777" w:rsidR="00656880" w:rsidRDefault="00656880" w:rsidP="00472331">
            <w:pPr>
              <w:pStyle w:val="SMcaption"/>
              <w:rPr>
                <w:lang w:eastAsia="zh-CN"/>
              </w:rPr>
            </w:pPr>
            <w:r>
              <w:t>1.c</w:t>
            </w:r>
          </w:p>
        </w:tc>
        <w:tc>
          <w:tcPr>
            <w:tcW w:w="1984" w:type="dxa"/>
            <w:tcBorders>
              <w:top w:val="single" w:sz="4" w:space="0" w:color="auto"/>
              <w:left w:val="single" w:sz="4" w:space="0" w:color="auto"/>
              <w:bottom w:val="single" w:sz="4" w:space="0" w:color="auto"/>
              <w:right w:val="single" w:sz="4" w:space="0" w:color="auto"/>
            </w:tcBorders>
            <w:hideMark/>
          </w:tcPr>
          <w:p w14:paraId="7ED3CA1A" w14:textId="77777777" w:rsidR="00656880" w:rsidRDefault="00656880" w:rsidP="00472331">
            <w:pPr>
              <w:pStyle w:val="SMcaption"/>
              <w:rPr>
                <w:lang w:eastAsia="zh-CN"/>
              </w:rPr>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1DFD5344"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1A700915" w14:textId="77777777" w:rsidR="00656880" w:rsidRDefault="00656880" w:rsidP="00472331">
            <w:pPr>
              <w:pStyle w:val="SMcaption"/>
              <w:rPr>
                <w:lang w:eastAsia="zh-CN"/>
              </w:rPr>
            </w:pPr>
            <w:r>
              <w:t>Early</w:t>
            </w:r>
          </w:p>
        </w:tc>
        <w:tc>
          <w:tcPr>
            <w:tcW w:w="3968" w:type="dxa"/>
            <w:tcBorders>
              <w:top w:val="single" w:sz="4" w:space="0" w:color="auto"/>
              <w:left w:val="single" w:sz="4" w:space="0" w:color="auto"/>
              <w:bottom w:val="single" w:sz="4" w:space="0" w:color="auto"/>
              <w:right w:val="single" w:sz="4" w:space="0" w:color="auto"/>
            </w:tcBorders>
            <w:hideMark/>
          </w:tcPr>
          <w:p w14:paraId="57193901" w14:textId="77777777" w:rsidR="00656880" w:rsidRDefault="00656880" w:rsidP="00472331">
            <w:pPr>
              <w:pStyle w:val="SMcaption"/>
              <w:rPr>
                <w:lang w:eastAsia="zh-CN"/>
              </w:rPr>
            </w:pPr>
            <w:r>
              <w:t>(Mallowan &amp; Rose, 1935)</w:t>
            </w:r>
          </w:p>
        </w:tc>
      </w:tr>
      <w:tr w:rsidR="00656880" w14:paraId="62C859E2"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65AA9DD2" w14:textId="77777777" w:rsidR="00656880" w:rsidRDefault="00656880" w:rsidP="00472331">
            <w:pPr>
              <w:pStyle w:val="SMcaption"/>
              <w:rPr>
                <w:lang w:eastAsia="zh-CN"/>
              </w:rPr>
            </w:pPr>
            <w:r>
              <w:rPr>
                <w:lang w:eastAsia="zh-CN"/>
              </w:rPr>
              <w:t>1.d</w:t>
            </w:r>
          </w:p>
        </w:tc>
        <w:tc>
          <w:tcPr>
            <w:tcW w:w="1984" w:type="dxa"/>
            <w:tcBorders>
              <w:top w:val="single" w:sz="4" w:space="0" w:color="auto"/>
              <w:left w:val="single" w:sz="4" w:space="0" w:color="auto"/>
              <w:bottom w:val="single" w:sz="4" w:space="0" w:color="auto"/>
              <w:right w:val="single" w:sz="4" w:space="0" w:color="auto"/>
            </w:tcBorders>
            <w:hideMark/>
          </w:tcPr>
          <w:p w14:paraId="5D7562EB"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7B60C535" w14:textId="77777777" w:rsidR="00656880" w:rsidRDefault="00656880" w:rsidP="00472331">
            <w:pPr>
              <w:pStyle w:val="SMcaption"/>
              <w:rPr>
                <w:lang w:eastAsia="zh-CN"/>
              </w:rPr>
            </w:pPr>
            <w:r>
              <w:rPr>
                <w:lang w:eastAsia="zh-CN"/>
              </w:rPr>
              <w:t>34.2</w:t>
            </w:r>
          </w:p>
        </w:tc>
        <w:tc>
          <w:tcPr>
            <w:tcW w:w="1276" w:type="dxa"/>
            <w:tcBorders>
              <w:top w:val="single" w:sz="4" w:space="0" w:color="auto"/>
              <w:left w:val="single" w:sz="4" w:space="0" w:color="auto"/>
              <w:bottom w:val="single" w:sz="4" w:space="0" w:color="auto"/>
              <w:right w:val="single" w:sz="4" w:space="0" w:color="auto"/>
            </w:tcBorders>
            <w:hideMark/>
          </w:tcPr>
          <w:p w14:paraId="4A7A7B6A" w14:textId="77777777" w:rsidR="00656880" w:rsidRDefault="00656880" w:rsidP="00472331">
            <w:pPr>
              <w:pStyle w:val="SMcaption"/>
              <w:rPr>
                <w:lang w:eastAsia="zh-CN"/>
              </w:rPr>
            </w:pPr>
            <w:r>
              <w:rPr>
                <w:lang w:eastAsia="zh-CN"/>
              </w:rPr>
              <w:t>Early</w:t>
            </w:r>
          </w:p>
        </w:tc>
        <w:tc>
          <w:tcPr>
            <w:tcW w:w="3968" w:type="dxa"/>
            <w:tcBorders>
              <w:top w:val="single" w:sz="4" w:space="0" w:color="auto"/>
              <w:left w:val="single" w:sz="4" w:space="0" w:color="auto"/>
              <w:bottom w:val="single" w:sz="4" w:space="0" w:color="auto"/>
              <w:right w:val="single" w:sz="4" w:space="0" w:color="auto"/>
            </w:tcBorders>
            <w:hideMark/>
          </w:tcPr>
          <w:p w14:paraId="57DD6068" w14:textId="77777777" w:rsidR="00656880" w:rsidRDefault="00656880" w:rsidP="00472331">
            <w:pPr>
              <w:pStyle w:val="SMcaption"/>
            </w:pPr>
            <w:r>
              <w:t>(Mallowan &amp; Rose, 1935</w:t>
            </w:r>
            <w:r>
              <w:rPr>
                <w:lang w:eastAsia="zh-CN"/>
              </w:rPr>
              <w:t>; Bahattİn, 2019)</w:t>
            </w:r>
          </w:p>
        </w:tc>
      </w:tr>
      <w:tr w:rsidR="00656880" w14:paraId="01C9D3F0"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B2D26B7" w14:textId="77777777" w:rsidR="00656880" w:rsidRDefault="00656880" w:rsidP="00472331">
            <w:pPr>
              <w:pStyle w:val="SMcaption"/>
              <w:rPr>
                <w:lang w:eastAsia="zh-CN"/>
              </w:rPr>
            </w:pPr>
            <w:r>
              <w:rPr>
                <w:lang w:eastAsia="zh-CN"/>
              </w:rPr>
              <w:t>1.e</w:t>
            </w:r>
          </w:p>
        </w:tc>
        <w:tc>
          <w:tcPr>
            <w:tcW w:w="1984" w:type="dxa"/>
            <w:tcBorders>
              <w:top w:val="single" w:sz="4" w:space="0" w:color="auto"/>
              <w:left w:val="single" w:sz="4" w:space="0" w:color="auto"/>
              <w:bottom w:val="single" w:sz="4" w:space="0" w:color="auto"/>
              <w:right w:val="single" w:sz="4" w:space="0" w:color="auto"/>
            </w:tcBorders>
            <w:hideMark/>
          </w:tcPr>
          <w:p w14:paraId="4E331EBC" w14:textId="77777777" w:rsidR="00656880" w:rsidRDefault="00656880" w:rsidP="00472331">
            <w:pPr>
              <w:pStyle w:val="SMcaption"/>
            </w:pPr>
            <w:r>
              <w:t>Chagar Bazar</w:t>
            </w:r>
          </w:p>
        </w:tc>
        <w:tc>
          <w:tcPr>
            <w:tcW w:w="1417" w:type="dxa"/>
            <w:tcBorders>
              <w:top w:val="single" w:sz="4" w:space="0" w:color="auto"/>
              <w:left w:val="single" w:sz="4" w:space="0" w:color="auto"/>
              <w:bottom w:val="single" w:sz="4" w:space="0" w:color="auto"/>
              <w:right w:val="single" w:sz="4" w:space="0" w:color="auto"/>
            </w:tcBorders>
            <w:hideMark/>
          </w:tcPr>
          <w:p w14:paraId="1A2EED7D" w14:textId="77777777" w:rsidR="00656880" w:rsidRDefault="00656880" w:rsidP="00472331">
            <w:pPr>
              <w:pStyle w:val="SMcaption"/>
              <w:rPr>
                <w:lang w:eastAsia="zh-CN"/>
              </w:rPr>
            </w:pPr>
            <w:r>
              <w:rPr>
                <w:lang w:eastAsia="zh-CN"/>
              </w:rPr>
              <w:t>50.8</w:t>
            </w:r>
          </w:p>
        </w:tc>
        <w:tc>
          <w:tcPr>
            <w:tcW w:w="1276" w:type="dxa"/>
            <w:tcBorders>
              <w:top w:val="single" w:sz="4" w:space="0" w:color="auto"/>
              <w:left w:val="single" w:sz="4" w:space="0" w:color="auto"/>
              <w:bottom w:val="single" w:sz="4" w:space="0" w:color="auto"/>
              <w:right w:val="single" w:sz="4" w:space="0" w:color="auto"/>
            </w:tcBorders>
            <w:hideMark/>
          </w:tcPr>
          <w:p w14:paraId="15598A10" w14:textId="77777777" w:rsidR="00656880" w:rsidRDefault="00656880" w:rsidP="00472331">
            <w:pPr>
              <w:pStyle w:val="SMcaption"/>
              <w:rPr>
                <w:lang w:eastAsia="zh-CN"/>
              </w:rPr>
            </w:pPr>
            <w:r>
              <w:rPr>
                <w:lang w:eastAsia="zh-CN"/>
              </w:rPr>
              <w:t>Early</w:t>
            </w:r>
          </w:p>
        </w:tc>
        <w:tc>
          <w:tcPr>
            <w:tcW w:w="3968" w:type="dxa"/>
            <w:tcBorders>
              <w:top w:val="single" w:sz="4" w:space="0" w:color="auto"/>
              <w:left w:val="single" w:sz="4" w:space="0" w:color="auto"/>
              <w:bottom w:val="single" w:sz="4" w:space="0" w:color="auto"/>
              <w:right w:val="single" w:sz="4" w:space="0" w:color="auto"/>
            </w:tcBorders>
            <w:hideMark/>
          </w:tcPr>
          <w:p w14:paraId="27123D63" w14:textId="77777777" w:rsidR="00656880" w:rsidRDefault="00656880" w:rsidP="00472331">
            <w:pPr>
              <w:pStyle w:val="SMcaption"/>
            </w:pPr>
            <w:r>
              <w:t>(Mallowan, 1936; Bahattİn, 2019)</w:t>
            </w:r>
          </w:p>
        </w:tc>
      </w:tr>
      <w:tr w:rsidR="00656880" w14:paraId="57F5F892"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6D450EA" w14:textId="77777777" w:rsidR="00656880" w:rsidRDefault="00656880" w:rsidP="00472331">
            <w:pPr>
              <w:pStyle w:val="SMcaption"/>
              <w:rPr>
                <w:lang w:eastAsia="zh-CN"/>
              </w:rPr>
            </w:pPr>
            <w:r>
              <w:rPr>
                <w:lang w:eastAsia="zh-CN"/>
              </w:rPr>
              <w:t>1.f</w:t>
            </w:r>
          </w:p>
        </w:tc>
        <w:tc>
          <w:tcPr>
            <w:tcW w:w="1984" w:type="dxa"/>
            <w:tcBorders>
              <w:top w:val="single" w:sz="4" w:space="0" w:color="auto"/>
              <w:left w:val="single" w:sz="4" w:space="0" w:color="auto"/>
              <w:bottom w:val="single" w:sz="4" w:space="0" w:color="auto"/>
              <w:right w:val="single" w:sz="4" w:space="0" w:color="auto"/>
            </w:tcBorders>
            <w:hideMark/>
          </w:tcPr>
          <w:p w14:paraId="0A30F9BB" w14:textId="77777777" w:rsidR="00656880" w:rsidRDefault="00656880" w:rsidP="00472331">
            <w:pPr>
              <w:pStyle w:val="SMcaption"/>
            </w:pPr>
            <w:r>
              <w:t>Chagar Bazar</w:t>
            </w:r>
          </w:p>
        </w:tc>
        <w:tc>
          <w:tcPr>
            <w:tcW w:w="1417" w:type="dxa"/>
            <w:tcBorders>
              <w:top w:val="single" w:sz="4" w:space="0" w:color="auto"/>
              <w:left w:val="single" w:sz="4" w:space="0" w:color="auto"/>
              <w:bottom w:val="single" w:sz="4" w:space="0" w:color="auto"/>
              <w:right w:val="single" w:sz="4" w:space="0" w:color="auto"/>
            </w:tcBorders>
            <w:hideMark/>
          </w:tcPr>
          <w:p w14:paraId="13E92173" w14:textId="77777777" w:rsidR="00656880" w:rsidRDefault="00656880" w:rsidP="00472331">
            <w:pPr>
              <w:pStyle w:val="SMcaption"/>
              <w:rPr>
                <w:lang w:eastAsia="zh-CN"/>
              </w:rPr>
            </w:pPr>
            <w:r>
              <w:rPr>
                <w:lang w:eastAsia="zh-CN"/>
              </w:rPr>
              <w:t>50.13</w:t>
            </w:r>
          </w:p>
        </w:tc>
        <w:tc>
          <w:tcPr>
            <w:tcW w:w="1276" w:type="dxa"/>
            <w:tcBorders>
              <w:top w:val="single" w:sz="4" w:space="0" w:color="auto"/>
              <w:left w:val="single" w:sz="4" w:space="0" w:color="auto"/>
              <w:bottom w:val="single" w:sz="4" w:space="0" w:color="auto"/>
              <w:right w:val="single" w:sz="4" w:space="0" w:color="auto"/>
            </w:tcBorders>
            <w:hideMark/>
          </w:tcPr>
          <w:p w14:paraId="71B4FA30" w14:textId="77777777" w:rsidR="00656880" w:rsidRDefault="00656880" w:rsidP="00472331">
            <w:pPr>
              <w:pStyle w:val="SMcaption"/>
              <w:rPr>
                <w:lang w:eastAsia="zh-CN"/>
              </w:rPr>
            </w:pPr>
            <w:r>
              <w:rPr>
                <w:lang w:eastAsia="zh-CN"/>
              </w:rPr>
              <w:t>Early</w:t>
            </w:r>
          </w:p>
        </w:tc>
        <w:tc>
          <w:tcPr>
            <w:tcW w:w="3968" w:type="dxa"/>
            <w:tcBorders>
              <w:top w:val="single" w:sz="4" w:space="0" w:color="auto"/>
              <w:left w:val="single" w:sz="4" w:space="0" w:color="auto"/>
              <w:bottom w:val="single" w:sz="4" w:space="0" w:color="auto"/>
              <w:right w:val="single" w:sz="4" w:space="0" w:color="auto"/>
            </w:tcBorders>
            <w:hideMark/>
          </w:tcPr>
          <w:p w14:paraId="46EEF33B" w14:textId="77777777" w:rsidR="00656880" w:rsidRDefault="00656880" w:rsidP="00472331">
            <w:pPr>
              <w:pStyle w:val="SMcaption"/>
            </w:pPr>
            <w:r>
              <w:t>(Mallowan, 1936; Bahattİn, 2019)</w:t>
            </w:r>
          </w:p>
        </w:tc>
      </w:tr>
      <w:tr w:rsidR="00656880" w14:paraId="4D4227B3"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124DE696" w14:textId="77777777" w:rsidR="00656880" w:rsidRDefault="00656880" w:rsidP="00472331">
            <w:pPr>
              <w:pStyle w:val="SMcaption"/>
              <w:rPr>
                <w:lang w:eastAsia="zh-CN"/>
              </w:rPr>
            </w:pPr>
            <w:r>
              <w:rPr>
                <w:lang w:eastAsia="zh-CN"/>
              </w:rPr>
              <w:t>1.g</w:t>
            </w:r>
          </w:p>
        </w:tc>
        <w:tc>
          <w:tcPr>
            <w:tcW w:w="1984" w:type="dxa"/>
            <w:tcBorders>
              <w:top w:val="single" w:sz="4" w:space="0" w:color="auto"/>
              <w:left w:val="single" w:sz="4" w:space="0" w:color="auto"/>
              <w:bottom w:val="single" w:sz="4" w:space="0" w:color="auto"/>
              <w:right w:val="single" w:sz="4" w:space="0" w:color="auto"/>
            </w:tcBorders>
            <w:hideMark/>
          </w:tcPr>
          <w:p w14:paraId="5193D166" w14:textId="77777777" w:rsidR="00656880" w:rsidRDefault="00656880" w:rsidP="00472331">
            <w:pPr>
              <w:pStyle w:val="SMcaption"/>
            </w:pPr>
            <w:r>
              <w:t>Chagar Bazar</w:t>
            </w:r>
          </w:p>
        </w:tc>
        <w:tc>
          <w:tcPr>
            <w:tcW w:w="1417" w:type="dxa"/>
            <w:tcBorders>
              <w:top w:val="single" w:sz="4" w:space="0" w:color="auto"/>
              <w:left w:val="single" w:sz="4" w:space="0" w:color="auto"/>
              <w:bottom w:val="single" w:sz="4" w:space="0" w:color="auto"/>
              <w:right w:val="single" w:sz="4" w:space="0" w:color="auto"/>
            </w:tcBorders>
            <w:hideMark/>
          </w:tcPr>
          <w:p w14:paraId="2ED505C8" w14:textId="77777777" w:rsidR="00656880" w:rsidRDefault="00656880" w:rsidP="00472331">
            <w:pPr>
              <w:pStyle w:val="SMcaption"/>
              <w:rPr>
                <w:lang w:eastAsia="zh-CN"/>
              </w:rPr>
            </w:pPr>
            <w:r>
              <w:rPr>
                <w:lang w:eastAsia="zh-CN"/>
              </w:rPr>
              <w:t>50.10</w:t>
            </w:r>
          </w:p>
        </w:tc>
        <w:tc>
          <w:tcPr>
            <w:tcW w:w="1276" w:type="dxa"/>
            <w:tcBorders>
              <w:top w:val="single" w:sz="4" w:space="0" w:color="auto"/>
              <w:left w:val="single" w:sz="4" w:space="0" w:color="auto"/>
              <w:bottom w:val="single" w:sz="4" w:space="0" w:color="auto"/>
              <w:right w:val="single" w:sz="4" w:space="0" w:color="auto"/>
            </w:tcBorders>
            <w:hideMark/>
          </w:tcPr>
          <w:p w14:paraId="3D4B8753" w14:textId="77777777" w:rsidR="00656880" w:rsidRDefault="00656880" w:rsidP="00472331">
            <w:pPr>
              <w:pStyle w:val="SMcaption"/>
              <w:rPr>
                <w:lang w:eastAsia="zh-CN"/>
              </w:rPr>
            </w:pPr>
            <w:r>
              <w:rPr>
                <w:lang w:eastAsia="zh-CN"/>
              </w:rPr>
              <w:t>Early</w:t>
            </w:r>
          </w:p>
        </w:tc>
        <w:tc>
          <w:tcPr>
            <w:tcW w:w="3968" w:type="dxa"/>
            <w:tcBorders>
              <w:top w:val="single" w:sz="4" w:space="0" w:color="auto"/>
              <w:left w:val="single" w:sz="4" w:space="0" w:color="auto"/>
              <w:bottom w:val="single" w:sz="4" w:space="0" w:color="auto"/>
              <w:right w:val="single" w:sz="4" w:space="0" w:color="auto"/>
            </w:tcBorders>
            <w:hideMark/>
          </w:tcPr>
          <w:p w14:paraId="15934170" w14:textId="77777777" w:rsidR="00656880" w:rsidRDefault="00656880" w:rsidP="00472331">
            <w:pPr>
              <w:pStyle w:val="SMcaption"/>
            </w:pPr>
            <w:r>
              <w:t>(Mallowan, 1936; Bahattİn, 2019)</w:t>
            </w:r>
          </w:p>
        </w:tc>
      </w:tr>
      <w:tr w:rsidR="00656880" w14:paraId="2DD7F58E"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DF9D8D6" w14:textId="77777777" w:rsidR="00656880" w:rsidRDefault="00656880" w:rsidP="00472331">
            <w:pPr>
              <w:pStyle w:val="SMcaption"/>
              <w:rPr>
                <w:lang w:eastAsia="zh-CN"/>
              </w:rPr>
            </w:pPr>
            <w:r>
              <w:rPr>
                <w:lang w:eastAsia="zh-CN"/>
              </w:rPr>
              <w:t>1.h</w:t>
            </w:r>
          </w:p>
        </w:tc>
        <w:tc>
          <w:tcPr>
            <w:tcW w:w="1984" w:type="dxa"/>
            <w:tcBorders>
              <w:top w:val="single" w:sz="4" w:space="0" w:color="auto"/>
              <w:left w:val="single" w:sz="4" w:space="0" w:color="auto"/>
              <w:bottom w:val="single" w:sz="4" w:space="0" w:color="auto"/>
              <w:right w:val="single" w:sz="4" w:space="0" w:color="auto"/>
            </w:tcBorders>
            <w:hideMark/>
          </w:tcPr>
          <w:p w14:paraId="75008FA3"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319350D5" w14:textId="77777777" w:rsidR="00656880" w:rsidRDefault="00656880" w:rsidP="00472331">
            <w:pPr>
              <w:pStyle w:val="SMcaption"/>
              <w:rPr>
                <w:lang w:eastAsia="zh-CN"/>
              </w:rPr>
            </w:pPr>
            <w:r>
              <w:rPr>
                <w:lang w:eastAsia="zh-CN"/>
              </w:rPr>
              <w:t>74.1</w:t>
            </w:r>
          </w:p>
        </w:tc>
        <w:tc>
          <w:tcPr>
            <w:tcW w:w="1276" w:type="dxa"/>
            <w:tcBorders>
              <w:top w:val="single" w:sz="4" w:space="0" w:color="auto"/>
              <w:left w:val="single" w:sz="4" w:space="0" w:color="auto"/>
              <w:bottom w:val="single" w:sz="4" w:space="0" w:color="auto"/>
              <w:right w:val="single" w:sz="4" w:space="0" w:color="auto"/>
            </w:tcBorders>
            <w:hideMark/>
          </w:tcPr>
          <w:p w14:paraId="7B90D584" w14:textId="77777777" w:rsidR="00656880" w:rsidRDefault="00656880" w:rsidP="00472331">
            <w:pPr>
              <w:pStyle w:val="SMcaption"/>
              <w:rPr>
                <w:lang w:eastAsia="zh-CN"/>
              </w:rPr>
            </w:pPr>
            <w:r>
              <w:rPr>
                <w:lang w:eastAsia="zh-CN"/>
              </w:rPr>
              <w:t>Middle or late</w:t>
            </w:r>
          </w:p>
        </w:tc>
        <w:tc>
          <w:tcPr>
            <w:tcW w:w="3968" w:type="dxa"/>
            <w:tcBorders>
              <w:top w:val="single" w:sz="4" w:space="0" w:color="auto"/>
              <w:left w:val="single" w:sz="4" w:space="0" w:color="auto"/>
              <w:bottom w:val="single" w:sz="4" w:space="0" w:color="auto"/>
              <w:right w:val="single" w:sz="4" w:space="0" w:color="auto"/>
            </w:tcBorders>
            <w:hideMark/>
          </w:tcPr>
          <w:p w14:paraId="7E5C167F" w14:textId="77777777" w:rsidR="00656880" w:rsidRDefault="00656880" w:rsidP="00472331">
            <w:pPr>
              <w:pStyle w:val="SMcaption"/>
            </w:pPr>
            <w:r>
              <w:t>(Dirvâna, 1944; Bahattİn, 2019)</w:t>
            </w:r>
          </w:p>
        </w:tc>
      </w:tr>
      <w:tr w:rsidR="00656880" w14:paraId="6083770C"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0F42652" w14:textId="77777777" w:rsidR="00656880" w:rsidRDefault="00656880" w:rsidP="00472331">
            <w:pPr>
              <w:pStyle w:val="SMcaption"/>
              <w:rPr>
                <w:lang w:eastAsia="zh-CN"/>
              </w:rPr>
            </w:pPr>
            <w:r>
              <w:rPr>
                <w:lang w:eastAsia="zh-CN"/>
              </w:rPr>
              <w:t>1.i</w:t>
            </w:r>
          </w:p>
        </w:tc>
        <w:tc>
          <w:tcPr>
            <w:tcW w:w="1984" w:type="dxa"/>
            <w:tcBorders>
              <w:top w:val="single" w:sz="4" w:space="0" w:color="auto"/>
              <w:left w:val="single" w:sz="4" w:space="0" w:color="auto"/>
              <w:bottom w:val="single" w:sz="4" w:space="0" w:color="auto"/>
              <w:right w:val="single" w:sz="4" w:space="0" w:color="auto"/>
            </w:tcBorders>
            <w:hideMark/>
          </w:tcPr>
          <w:p w14:paraId="416EFA8B" w14:textId="77777777" w:rsidR="00656880" w:rsidRDefault="00656880" w:rsidP="00472331">
            <w:pPr>
              <w:pStyle w:val="SMcaption"/>
            </w:pPr>
            <w:r>
              <w:t>Kerküşti Höyük</w:t>
            </w:r>
          </w:p>
        </w:tc>
        <w:tc>
          <w:tcPr>
            <w:tcW w:w="1417" w:type="dxa"/>
            <w:tcBorders>
              <w:top w:val="single" w:sz="4" w:space="0" w:color="auto"/>
              <w:left w:val="single" w:sz="4" w:space="0" w:color="auto"/>
              <w:bottom w:val="single" w:sz="4" w:space="0" w:color="auto"/>
              <w:right w:val="single" w:sz="4" w:space="0" w:color="auto"/>
            </w:tcBorders>
            <w:hideMark/>
          </w:tcPr>
          <w:p w14:paraId="598E8FC5" w14:textId="77777777" w:rsidR="00656880" w:rsidRDefault="00656880" w:rsidP="00472331">
            <w:pPr>
              <w:pStyle w:val="SMcaption"/>
              <w:rPr>
                <w:lang w:eastAsia="zh-CN"/>
              </w:rPr>
            </w:pPr>
            <w:r>
              <w:rPr>
                <w:lang w:eastAsia="zh-CN"/>
              </w:rPr>
              <w:t>61.17</w:t>
            </w:r>
          </w:p>
        </w:tc>
        <w:tc>
          <w:tcPr>
            <w:tcW w:w="1276" w:type="dxa"/>
            <w:tcBorders>
              <w:top w:val="single" w:sz="4" w:space="0" w:color="auto"/>
              <w:left w:val="single" w:sz="4" w:space="0" w:color="auto"/>
              <w:bottom w:val="single" w:sz="4" w:space="0" w:color="auto"/>
              <w:right w:val="single" w:sz="4" w:space="0" w:color="auto"/>
            </w:tcBorders>
            <w:hideMark/>
          </w:tcPr>
          <w:p w14:paraId="4D2E5A46" w14:textId="77777777" w:rsidR="00656880" w:rsidRDefault="00656880" w:rsidP="00472331">
            <w:pPr>
              <w:pStyle w:val="SMcaption"/>
            </w:pPr>
            <w:r>
              <w:t>Middle</w:t>
            </w:r>
          </w:p>
        </w:tc>
        <w:tc>
          <w:tcPr>
            <w:tcW w:w="3968" w:type="dxa"/>
            <w:tcBorders>
              <w:top w:val="single" w:sz="4" w:space="0" w:color="auto"/>
              <w:left w:val="single" w:sz="4" w:space="0" w:color="auto"/>
              <w:bottom w:val="single" w:sz="4" w:space="0" w:color="auto"/>
              <w:right w:val="single" w:sz="4" w:space="0" w:color="auto"/>
            </w:tcBorders>
            <w:hideMark/>
          </w:tcPr>
          <w:p w14:paraId="064A03E1" w14:textId="77777777" w:rsidR="00656880" w:rsidRDefault="00656880" w:rsidP="00472331">
            <w:pPr>
              <w:pStyle w:val="SMcaption"/>
              <w:rPr>
                <w:lang w:eastAsia="zh-CN"/>
              </w:rPr>
            </w:pPr>
            <w:r>
              <w:t>(Sarıaltun, 2008</w:t>
            </w:r>
            <w:r>
              <w:rPr>
                <w:lang w:eastAsia="zh-CN"/>
              </w:rPr>
              <w:t>; Bahattİn, 2019)</w:t>
            </w:r>
          </w:p>
        </w:tc>
      </w:tr>
      <w:tr w:rsidR="00656880" w14:paraId="3F45C359" w14:textId="77777777" w:rsidTr="00472331">
        <w:tc>
          <w:tcPr>
            <w:tcW w:w="9350" w:type="dxa"/>
            <w:gridSpan w:val="5"/>
            <w:tcBorders>
              <w:top w:val="single" w:sz="4" w:space="0" w:color="auto"/>
              <w:left w:val="single" w:sz="4" w:space="0" w:color="auto"/>
              <w:bottom w:val="single" w:sz="4" w:space="0" w:color="auto"/>
              <w:right w:val="single" w:sz="4" w:space="0" w:color="auto"/>
            </w:tcBorders>
          </w:tcPr>
          <w:p w14:paraId="2E7AFCEC" w14:textId="77777777" w:rsidR="00656880" w:rsidRDefault="00656880" w:rsidP="00472331">
            <w:pPr>
              <w:pStyle w:val="SMcaption"/>
            </w:pPr>
          </w:p>
        </w:tc>
      </w:tr>
      <w:tr w:rsidR="00656880" w14:paraId="5D43F18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2641076" w14:textId="77777777" w:rsidR="00656880" w:rsidRDefault="00656880" w:rsidP="00472331">
            <w:pPr>
              <w:pStyle w:val="SMcaption"/>
              <w:rPr>
                <w:lang w:eastAsia="zh-CN"/>
              </w:rPr>
            </w:pPr>
            <w:r>
              <w:rPr>
                <w:lang w:eastAsia="zh-CN"/>
              </w:rPr>
              <w:t>2.1b</w:t>
            </w:r>
          </w:p>
        </w:tc>
        <w:tc>
          <w:tcPr>
            <w:tcW w:w="1984" w:type="dxa"/>
            <w:tcBorders>
              <w:top w:val="single" w:sz="4" w:space="0" w:color="auto"/>
              <w:left w:val="single" w:sz="4" w:space="0" w:color="auto"/>
              <w:bottom w:val="single" w:sz="4" w:space="0" w:color="auto"/>
              <w:right w:val="single" w:sz="4" w:space="0" w:color="auto"/>
            </w:tcBorders>
            <w:hideMark/>
          </w:tcPr>
          <w:p w14:paraId="03D864A0"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1F98F504" w14:textId="77777777" w:rsidR="00656880" w:rsidRDefault="00656880" w:rsidP="00472331">
            <w:pPr>
              <w:pStyle w:val="SMcaption"/>
              <w:rPr>
                <w:lang w:eastAsia="zh-CN"/>
              </w:rPr>
            </w:pPr>
            <w:r>
              <w:rPr>
                <w:lang w:eastAsia="zh-CN"/>
              </w:rPr>
              <w:t>38.1</w:t>
            </w:r>
          </w:p>
        </w:tc>
        <w:tc>
          <w:tcPr>
            <w:tcW w:w="1276" w:type="dxa"/>
            <w:tcBorders>
              <w:top w:val="single" w:sz="4" w:space="0" w:color="auto"/>
              <w:left w:val="single" w:sz="4" w:space="0" w:color="auto"/>
              <w:bottom w:val="single" w:sz="4" w:space="0" w:color="auto"/>
              <w:right w:val="single" w:sz="4" w:space="0" w:color="auto"/>
            </w:tcBorders>
            <w:hideMark/>
          </w:tcPr>
          <w:p w14:paraId="49FC5858"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70D60327" w14:textId="77777777" w:rsidR="00656880" w:rsidRDefault="00656880" w:rsidP="00472331">
            <w:pPr>
              <w:pStyle w:val="SMcaption"/>
            </w:pPr>
            <w:r>
              <w:t>(Hijara, 1997a, 1997b;  Bahattİn 2019)</w:t>
            </w:r>
          </w:p>
        </w:tc>
      </w:tr>
      <w:tr w:rsidR="00656880" w14:paraId="7BA75D00"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12963D70" w14:textId="77777777" w:rsidR="00656880" w:rsidRDefault="00656880" w:rsidP="00472331">
            <w:pPr>
              <w:pStyle w:val="SMcaption"/>
              <w:rPr>
                <w:lang w:eastAsia="zh-CN"/>
              </w:rPr>
            </w:pPr>
            <w:r>
              <w:t>2.1c</w:t>
            </w:r>
          </w:p>
        </w:tc>
        <w:tc>
          <w:tcPr>
            <w:tcW w:w="1984" w:type="dxa"/>
            <w:tcBorders>
              <w:top w:val="single" w:sz="4" w:space="0" w:color="auto"/>
              <w:left w:val="single" w:sz="4" w:space="0" w:color="auto"/>
              <w:bottom w:val="single" w:sz="4" w:space="0" w:color="auto"/>
              <w:right w:val="single" w:sz="4" w:space="0" w:color="auto"/>
            </w:tcBorders>
            <w:hideMark/>
          </w:tcPr>
          <w:p w14:paraId="28BFA04B"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5A753656"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5DB259F5"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1E31E83E" w14:textId="77777777" w:rsidR="00656880" w:rsidRDefault="00656880" w:rsidP="00472331">
            <w:pPr>
              <w:pStyle w:val="SMcaption"/>
            </w:pPr>
            <w:r>
              <w:t>(Dabbagh, 1966; Gong, 2009)</w:t>
            </w:r>
          </w:p>
        </w:tc>
      </w:tr>
      <w:tr w:rsidR="00656880" w14:paraId="268C2509"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EA7B7F8" w14:textId="77777777" w:rsidR="00656880" w:rsidRDefault="00656880" w:rsidP="00472331">
            <w:pPr>
              <w:pStyle w:val="SMcaption"/>
              <w:rPr>
                <w:lang w:eastAsia="zh-CN"/>
              </w:rPr>
            </w:pPr>
            <w:r>
              <w:t>2.1d</w:t>
            </w:r>
          </w:p>
        </w:tc>
        <w:tc>
          <w:tcPr>
            <w:tcW w:w="1984" w:type="dxa"/>
            <w:tcBorders>
              <w:top w:val="single" w:sz="4" w:space="0" w:color="auto"/>
              <w:left w:val="single" w:sz="4" w:space="0" w:color="auto"/>
              <w:bottom w:val="single" w:sz="4" w:space="0" w:color="auto"/>
              <w:right w:val="single" w:sz="4" w:space="0" w:color="auto"/>
            </w:tcBorders>
            <w:hideMark/>
          </w:tcPr>
          <w:p w14:paraId="63497F61"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15A8A7B9"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023724E0"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188E4F7D" w14:textId="77777777" w:rsidR="00656880" w:rsidRDefault="00656880" w:rsidP="00472331">
            <w:pPr>
              <w:pStyle w:val="SMcaption"/>
            </w:pPr>
            <w:r>
              <w:t>(Dabbagh, 1966; Gong, 2009)</w:t>
            </w:r>
          </w:p>
        </w:tc>
      </w:tr>
      <w:tr w:rsidR="00656880" w14:paraId="4E038A41"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6975A4B5" w14:textId="77777777" w:rsidR="00656880" w:rsidRDefault="00656880" w:rsidP="00472331">
            <w:pPr>
              <w:pStyle w:val="SMcaption"/>
            </w:pPr>
            <w:r>
              <w:t>2.1e</w:t>
            </w:r>
          </w:p>
        </w:tc>
        <w:tc>
          <w:tcPr>
            <w:tcW w:w="1984" w:type="dxa"/>
            <w:tcBorders>
              <w:top w:val="single" w:sz="4" w:space="0" w:color="auto"/>
              <w:left w:val="single" w:sz="4" w:space="0" w:color="auto"/>
              <w:bottom w:val="single" w:sz="4" w:space="0" w:color="auto"/>
              <w:right w:val="single" w:sz="4" w:space="0" w:color="auto"/>
            </w:tcBorders>
            <w:hideMark/>
          </w:tcPr>
          <w:p w14:paraId="613C96CF"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6C7261FB" w14:textId="77777777" w:rsidR="00656880" w:rsidRDefault="00656880" w:rsidP="00472331">
            <w:pPr>
              <w:pStyle w:val="SMcaption"/>
            </w:pPr>
            <w:r>
              <w:rPr>
                <w:lang w:eastAsia="zh-CN"/>
              </w:rPr>
              <w:t>34.5</w:t>
            </w:r>
          </w:p>
        </w:tc>
        <w:tc>
          <w:tcPr>
            <w:tcW w:w="1276" w:type="dxa"/>
            <w:tcBorders>
              <w:top w:val="single" w:sz="4" w:space="0" w:color="auto"/>
              <w:left w:val="single" w:sz="4" w:space="0" w:color="auto"/>
              <w:bottom w:val="single" w:sz="4" w:space="0" w:color="auto"/>
              <w:right w:val="single" w:sz="4" w:space="0" w:color="auto"/>
            </w:tcBorders>
            <w:hideMark/>
          </w:tcPr>
          <w:p w14:paraId="7B25D1C4"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74ED4882" w14:textId="77777777" w:rsidR="00656880" w:rsidRDefault="00656880" w:rsidP="00472331">
            <w:pPr>
              <w:pStyle w:val="SMcaption"/>
            </w:pPr>
            <w:r>
              <w:t>(Mallowan &amp; Rose, 1935; Bahattİn, 2019)</w:t>
            </w:r>
          </w:p>
        </w:tc>
      </w:tr>
      <w:tr w:rsidR="00656880" w14:paraId="12E00D68"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8DBB028" w14:textId="77777777" w:rsidR="00656880" w:rsidRDefault="00656880" w:rsidP="00472331">
            <w:pPr>
              <w:pStyle w:val="SMcaption"/>
            </w:pPr>
            <w:r>
              <w:t>2.1f</w:t>
            </w:r>
          </w:p>
        </w:tc>
        <w:tc>
          <w:tcPr>
            <w:tcW w:w="1984" w:type="dxa"/>
            <w:tcBorders>
              <w:top w:val="single" w:sz="4" w:space="0" w:color="auto"/>
              <w:left w:val="single" w:sz="4" w:space="0" w:color="auto"/>
              <w:bottom w:val="single" w:sz="4" w:space="0" w:color="auto"/>
              <w:right w:val="single" w:sz="4" w:space="0" w:color="auto"/>
            </w:tcBorders>
            <w:hideMark/>
          </w:tcPr>
          <w:p w14:paraId="1F01F8DA"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9B482A9"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0D056178"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2278E46E" w14:textId="77777777" w:rsidR="00656880" w:rsidRDefault="00656880" w:rsidP="00472331">
            <w:pPr>
              <w:pStyle w:val="SMcaption"/>
            </w:pPr>
            <w:r>
              <w:t>(Mallowan &amp; Rose, 1935)</w:t>
            </w:r>
          </w:p>
        </w:tc>
      </w:tr>
      <w:tr w:rsidR="00656880" w14:paraId="017649BC"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86F0029" w14:textId="77777777" w:rsidR="00656880" w:rsidRDefault="00656880" w:rsidP="00472331">
            <w:pPr>
              <w:pStyle w:val="SMcaption"/>
            </w:pPr>
            <w:r>
              <w:t>2.1g</w:t>
            </w:r>
          </w:p>
        </w:tc>
        <w:tc>
          <w:tcPr>
            <w:tcW w:w="1984" w:type="dxa"/>
            <w:tcBorders>
              <w:top w:val="single" w:sz="4" w:space="0" w:color="auto"/>
              <w:left w:val="single" w:sz="4" w:space="0" w:color="auto"/>
              <w:bottom w:val="single" w:sz="4" w:space="0" w:color="auto"/>
              <w:right w:val="single" w:sz="4" w:space="0" w:color="auto"/>
            </w:tcBorders>
            <w:hideMark/>
          </w:tcPr>
          <w:p w14:paraId="1565F346"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033277C2" w14:textId="77777777" w:rsidR="00656880" w:rsidRDefault="00656880" w:rsidP="00472331">
            <w:pPr>
              <w:pStyle w:val="SMcaption"/>
            </w:pPr>
            <w:r>
              <w:rPr>
                <w:lang w:eastAsia="zh-CN"/>
              </w:rPr>
              <w:t>34.4</w:t>
            </w:r>
          </w:p>
        </w:tc>
        <w:tc>
          <w:tcPr>
            <w:tcW w:w="1276" w:type="dxa"/>
            <w:tcBorders>
              <w:top w:val="single" w:sz="4" w:space="0" w:color="auto"/>
              <w:left w:val="single" w:sz="4" w:space="0" w:color="auto"/>
              <w:bottom w:val="single" w:sz="4" w:space="0" w:color="auto"/>
              <w:right w:val="single" w:sz="4" w:space="0" w:color="auto"/>
            </w:tcBorders>
            <w:hideMark/>
          </w:tcPr>
          <w:p w14:paraId="42291136"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3C862640" w14:textId="77777777" w:rsidR="00656880" w:rsidRDefault="00656880" w:rsidP="00472331">
            <w:pPr>
              <w:pStyle w:val="SMcaption"/>
            </w:pPr>
            <w:r>
              <w:t>(Becker, 2019; Bahattİn, 2019)</w:t>
            </w:r>
          </w:p>
        </w:tc>
      </w:tr>
      <w:tr w:rsidR="00656880" w14:paraId="357CC37F"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1F754AA" w14:textId="77777777" w:rsidR="00656880" w:rsidRDefault="00656880" w:rsidP="00472331">
            <w:pPr>
              <w:pStyle w:val="SMcaption"/>
            </w:pPr>
            <w:r>
              <w:t>2.1i</w:t>
            </w:r>
          </w:p>
        </w:tc>
        <w:tc>
          <w:tcPr>
            <w:tcW w:w="1984" w:type="dxa"/>
            <w:tcBorders>
              <w:top w:val="single" w:sz="4" w:space="0" w:color="auto"/>
              <w:left w:val="single" w:sz="4" w:space="0" w:color="auto"/>
              <w:bottom w:val="single" w:sz="4" w:space="0" w:color="auto"/>
              <w:right w:val="single" w:sz="4" w:space="0" w:color="auto"/>
            </w:tcBorders>
            <w:hideMark/>
          </w:tcPr>
          <w:p w14:paraId="7877CD68" w14:textId="77777777" w:rsidR="00656880" w:rsidRDefault="00656880" w:rsidP="00472331">
            <w:pPr>
              <w:pStyle w:val="SMcaption"/>
            </w:pPr>
            <w:r>
              <w:t>Shams ed-Din Tannira</w:t>
            </w:r>
          </w:p>
        </w:tc>
        <w:tc>
          <w:tcPr>
            <w:tcW w:w="1417" w:type="dxa"/>
            <w:tcBorders>
              <w:top w:val="single" w:sz="4" w:space="0" w:color="auto"/>
              <w:left w:val="single" w:sz="4" w:space="0" w:color="auto"/>
              <w:bottom w:val="single" w:sz="4" w:space="0" w:color="auto"/>
              <w:right w:val="single" w:sz="4" w:space="0" w:color="auto"/>
            </w:tcBorders>
            <w:hideMark/>
          </w:tcPr>
          <w:p w14:paraId="270FF758"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2A90C40F"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0EBE4C2B" w14:textId="77777777" w:rsidR="00656880" w:rsidRDefault="00656880" w:rsidP="00472331">
            <w:pPr>
              <w:pStyle w:val="SMcaption"/>
            </w:pPr>
            <w:r>
              <w:t>(Becker, 2019)</w:t>
            </w:r>
          </w:p>
        </w:tc>
      </w:tr>
      <w:tr w:rsidR="00656880" w14:paraId="627B38A1"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0E64A99E" w14:textId="77777777" w:rsidR="00656880" w:rsidRDefault="00656880" w:rsidP="00472331">
            <w:pPr>
              <w:pStyle w:val="SMcaption"/>
            </w:pPr>
            <w:r>
              <w:t>2.1j</w:t>
            </w:r>
          </w:p>
        </w:tc>
        <w:tc>
          <w:tcPr>
            <w:tcW w:w="1984" w:type="dxa"/>
            <w:tcBorders>
              <w:top w:val="single" w:sz="4" w:space="0" w:color="auto"/>
              <w:left w:val="single" w:sz="4" w:space="0" w:color="auto"/>
              <w:bottom w:val="single" w:sz="4" w:space="0" w:color="auto"/>
              <w:right w:val="single" w:sz="4" w:space="0" w:color="auto"/>
            </w:tcBorders>
            <w:hideMark/>
          </w:tcPr>
          <w:p w14:paraId="46CBDB01" w14:textId="77777777" w:rsidR="00656880" w:rsidRDefault="00656880" w:rsidP="00472331">
            <w:pPr>
              <w:pStyle w:val="SMcaption"/>
            </w:pPr>
            <w:r>
              <w:t>Domuztepe</w:t>
            </w:r>
          </w:p>
        </w:tc>
        <w:tc>
          <w:tcPr>
            <w:tcW w:w="1417" w:type="dxa"/>
            <w:tcBorders>
              <w:top w:val="single" w:sz="4" w:space="0" w:color="auto"/>
              <w:left w:val="single" w:sz="4" w:space="0" w:color="auto"/>
              <w:bottom w:val="single" w:sz="4" w:space="0" w:color="auto"/>
              <w:right w:val="single" w:sz="4" w:space="0" w:color="auto"/>
            </w:tcBorders>
            <w:hideMark/>
          </w:tcPr>
          <w:p w14:paraId="159D8F94"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5899EEEA"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246F7228" w14:textId="77777777" w:rsidR="00656880" w:rsidRDefault="00656880" w:rsidP="00472331">
            <w:pPr>
              <w:pStyle w:val="SMcaption"/>
            </w:pPr>
            <w:r>
              <w:t>(Altuntaş, L. 2022;          The History Blog, 2022)</w:t>
            </w:r>
          </w:p>
        </w:tc>
      </w:tr>
      <w:tr w:rsidR="00656880" w14:paraId="1E9B1F72"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2C3858FF" w14:textId="77777777" w:rsidR="00656880" w:rsidRDefault="00656880" w:rsidP="00472331">
            <w:pPr>
              <w:pStyle w:val="SMcaption"/>
            </w:pPr>
            <w:r>
              <w:t>2.2a</w:t>
            </w:r>
          </w:p>
        </w:tc>
        <w:tc>
          <w:tcPr>
            <w:tcW w:w="1984" w:type="dxa"/>
            <w:tcBorders>
              <w:top w:val="single" w:sz="4" w:space="0" w:color="auto"/>
              <w:left w:val="single" w:sz="4" w:space="0" w:color="auto"/>
              <w:bottom w:val="single" w:sz="4" w:space="0" w:color="auto"/>
              <w:right w:val="single" w:sz="4" w:space="0" w:color="auto"/>
            </w:tcBorders>
            <w:hideMark/>
          </w:tcPr>
          <w:p w14:paraId="08BB06AE"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09FC0519"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245C594A"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05DA311F" w14:textId="77777777" w:rsidR="00656880" w:rsidRDefault="00656880" w:rsidP="00472331">
            <w:pPr>
              <w:pStyle w:val="SMcaption"/>
            </w:pPr>
            <w:r>
              <w:t>(Mallowan &amp; Rose, 1935)</w:t>
            </w:r>
          </w:p>
        </w:tc>
      </w:tr>
      <w:tr w:rsidR="00656880" w14:paraId="0C053AB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40122032" w14:textId="77777777" w:rsidR="00656880" w:rsidRDefault="00656880" w:rsidP="00472331">
            <w:pPr>
              <w:pStyle w:val="SMcaption"/>
              <w:rPr>
                <w:lang w:eastAsia="zh-CN"/>
              </w:rPr>
            </w:pPr>
            <w:r>
              <w:rPr>
                <w:lang w:eastAsia="zh-CN"/>
              </w:rPr>
              <w:t>2.2b</w:t>
            </w:r>
          </w:p>
        </w:tc>
        <w:tc>
          <w:tcPr>
            <w:tcW w:w="1984" w:type="dxa"/>
            <w:tcBorders>
              <w:top w:val="single" w:sz="4" w:space="0" w:color="auto"/>
              <w:left w:val="single" w:sz="4" w:space="0" w:color="auto"/>
              <w:bottom w:val="single" w:sz="4" w:space="0" w:color="auto"/>
              <w:right w:val="single" w:sz="4" w:space="0" w:color="auto"/>
            </w:tcBorders>
            <w:hideMark/>
          </w:tcPr>
          <w:p w14:paraId="1269F875"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066D4F43" w14:textId="77777777" w:rsidR="00656880" w:rsidRDefault="00656880" w:rsidP="00472331">
            <w:pPr>
              <w:pStyle w:val="SMcaption"/>
              <w:rPr>
                <w:lang w:eastAsia="zh-CN"/>
              </w:rPr>
            </w:pPr>
            <w:r>
              <w:rPr>
                <w:lang w:eastAsia="zh-CN"/>
              </w:rPr>
              <w:t>73.5</w:t>
            </w:r>
          </w:p>
        </w:tc>
        <w:tc>
          <w:tcPr>
            <w:tcW w:w="1276" w:type="dxa"/>
            <w:tcBorders>
              <w:top w:val="single" w:sz="4" w:space="0" w:color="auto"/>
              <w:left w:val="single" w:sz="4" w:space="0" w:color="auto"/>
              <w:bottom w:val="single" w:sz="4" w:space="0" w:color="auto"/>
              <w:right w:val="single" w:sz="4" w:space="0" w:color="auto"/>
            </w:tcBorders>
            <w:hideMark/>
          </w:tcPr>
          <w:p w14:paraId="2A867E01"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049CBCD7" w14:textId="77777777" w:rsidR="00656880" w:rsidRDefault="00656880" w:rsidP="00472331">
            <w:pPr>
              <w:pStyle w:val="SMcaption"/>
            </w:pPr>
            <w:r>
              <w:t>(Woolley, 1934; Bahattİn, 2019)</w:t>
            </w:r>
          </w:p>
        </w:tc>
      </w:tr>
      <w:tr w:rsidR="00656880" w14:paraId="6351EC27"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FAADB5F" w14:textId="77777777" w:rsidR="00656880" w:rsidRDefault="00656880" w:rsidP="00472331">
            <w:pPr>
              <w:pStyle w:val="SMcaption"/>
              <w:rPr>
                <w:lang w:eastAsia="zh-CN"/>
              </w:rPr>
            </w:pPr>
            <w:r>
              <w:rPr>
                <w:lang w:eastAsia="zh-CN"/>
              </w:rPr>
              <w:t>2.2c</w:t>
            </w:r>
          </w:p>
        </w:tc>
        <w:tc>
          <w:tcPr>
            <w:tcW w:w="1984" w:type="dxa"/>
            <w:tcBorders>
              <w:top w:val="single" w:sz="4" w:space="0" w:color="auto"/>
              <w:left w:val="single" w:sz="4" w:space="0" w:color="auto"/>
              <w:bottom w:val="single" w:sz="4" w:space="0" w:color="auto"/>
              <w:right w:val="single" w:sz="4" w:space="0" w:color="auto"/>
            </w:tcBorders>
            <w:hideMark/>
          </w:tcPr>
          <w:p w14:paraId="18AE9146" w14:textId="77777777" w:rsidR="00656880" w:rsidRDefault="00656880" w:rsidP="00472331">
            <w:pPr>
              <w:pStyle w:val="SMcaption"/>
            </w:pPr>
            <w:r>
              <w:t>Tell Brak</w:t>
            </w:r>
          </w:p>
        </w:tc>
        <w:tc>
          <w:tcPr>
            <w:tcW w:w="1417" w:type="dxa"/>
            <w:tcBorders>
              <w:top w:val="single" w:sz="4" w:space="0" w:color="auto"/>
              <w:left w:val="single" w:sz="4" w:space="0" w:color="auto"/>
              <w:bottom w:val="single" w:sz="4" w:space="0" w:color="auto"/>
              <w:right w:val="single" w:sz="4" w:space="0" w:color="auto"/>
            </w:tcBorders>
            <w:hideMark/>
          </w:tcPr>
          <w:p w14:paraId="7C07E206" w14:textId="77777777" w:rsidR="00656880" w:rsidRDefault="00656880" w:rsidP="00472331">
            <w:pPr>
              <w:pStyle w:val="SMcaption"/>
              <w:rPr>
                <w:lang w:eastAsia="zh-CN"/>
              </w:rPr>
            </w:pPr>
            <w:r>
              <w:rPr>
                <w:lang w:eastAsia="zh-CN"/>
              </w:rPr>
              <w:t>54.4</w:t>
            </w:r>
          </w:p>
        </w:tc>
        <w:tc>
          <w:tcPr>
            <w:tcW w:w="1276" w:type="dxa"/>
            <w:tcBorders>
              <w:top w:val="single" w:sz="4" w:space="0" w:color="auto"/>
              <w:left w:val="single" w:sz="4" w:space="0" w:color="auto"/>
              <w:bottom w:val="single" w:sz="4" w:space="0" w:color="auto"/>
              <w:right w:val="single" w:sz="4" w:space="0" w:color="auto"/>
            </w:tcBorders>
            <w:hideMark/>
          </w:tcPr>
          <w:p w14:paraId="5576F7D7" w14:textId="77777777" w:rsidR="00656880" w:rsidRDefault="00656880" w:rsidP="00472331">
            <w:pPr>
              <w:pStyle w:val="SMcaption"/>
            </w:pPr>
            <w:r>
              <w:t>Undated</w:t>
            </w:r>
          </w:p>
        </w:tc>
        <w:tc>
          <w:tcPr>
            <w:tcW w:w="3968" w:type="dxa"/>
            <w:tcBorders>
              <w:top w:val="single" w:sz="4" w:space="0" w:color="auto"/>
              <w:left w:val="single" w:sz="4" w:space="0" w:color="auto"/>
              <w:bottom w:val="single" w:sz="4" w:space="0" w:color="auto"/>
              <w:right w:val="single" w:sz="4" w:space="0" w:color="auto"/>
            </w:tcBorders>
            <w:hideMark/>
          </w:tcPr>
          <w:p w14:paraId="500ED017" w14:textId="77777777" w:rsidR="00656880" w:rsidRDefault="00656880" w:rsidP="00472331">
            <w:pPr>
              <w:pStyle w:val="SMcaption"/>
            </w:pPr>
            <w:r>
              <w:t>(Mallowan, 1947; Bahattİn, 2019)</w:t>
            </w:r>
          </w:p>
        </w:tc>
      </w:tr>
      <w:tr w:rsidR="00656880" w14:paraId="07F80A1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8DD804A" w14:textId="77777777" w:rsidR="00656880" w:rsidRDefault="00656880" w:rsidP="00472331">
            <w:pPr>
              <w:pStyle w:val="SMcaption"/>
              <w:rPr>
                <w:lang w:eastAsia="zh-CN"/>
              </w:rPr>
            </w:pPr>
            <w:r>
              <w:t>2.2d</w:t>
            </w:r>
          </w:p>
        </w:tc>
        <w:tc>
          <w:tcPr>
            <w:tcW w:w="1984" w:type="dxa"/>
            <w:tcBorders>
              <w:top w:val="single" w:sz="4" w:space="0" w:color="auto"/>
              <w:left w:val="single" w:sz="4" w:space="0" w:color="auto"/>
              <w:bottom w:val="single" w:sz="4" w:space="0" w:color="auto"/>
              <w:right w:val="single" w:sz="4" w:space="0" w:color="auto"/>
            </w:tcBorders>
            <w:hideMark/>
          </w:tcPr>
          <w:p w14:paraId="448F74D8"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4E8253C4"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78D4631C"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06EB325F" w14:textId="77777777" w:rsidR="00656880" w:rsidRDefault="00656880" w:rsidP="00472331">
            <w:pPr>
              <w:pStyle w:val="SMcaption"/>
            </w:pPr>
            <w:r>
              <w:t>(Mallowan, 1947)</w:t>
            </w:r>
          </w:p>
        </w:tc>
      </w:tr>
      <w:tr w:rsidR="00656880" w14:paraId="376D015C"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1A86C00" w14:textId="77777777" w:rsidR="00656880" w:rsidRDefault="00656880" w:rsidP="00472331">
            <w:pPr>
              <w:pStyle w:val="SMcaption"/>
            </w:pPr>
            <w:r>
              <w:t>2.2e</w:t>
            </w:r>
          </w:p>
        </w:tc>
        <w:tc>
          <w:tcPr>
            <w:tcW w:w="1984" w:type="dxa"/>
            <w:tcBorders>
              <w:top w:val="single" w:sz="4" w:space="0" w:color="auto"/>
              <w:left w:val="single" w:sz="4" w:space="0" w:color="auto"/>
              <w:bottom w:val="single" w:sz="4" w:space="0" w:color="auto"/>
              <w:right w:val="single" w:sz="4" w:space="0" w:color="auto"/>
            </w:tcBorders>
            <w:hideMark/>
          </w:tcPr>
          <w:p w14:paraId="45440CB3"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5EA7FA8E" w14:textId="77777777" w:rsidR="00656880" w:rsidRDefault="00656880" w:rsidP="00472331">
            <w:pPr>
              <w:pStyle w:val="SMcaption"/>
              <w:rPr>
                <w:lang w:eastAsia="zh-CN"/>
              </w:rPr>
            </w:pPr>
            <w:r>
              <w:rPr>
                <w:lang w:eastAsia="zh-CN"/>
              </w:rPr>
              <w:t>73.8</w:t>
            </w:r>
          </w:p>
        </w:tc>
        <w:tc>
          <w:tcPr>
            <w:tcW w:w="1276" w:type="dxa"/>
            <w:tcBorders>
              <w:top w:val="single" w:sz="4" w:space="0" w:color="auto"/>
              <w:left w:val="single" w:sz="4" w:space="0" w:color="auto"/>
              <w:bottom w:val="single" w:sz="4" w:space="0" w:color="auto"/>
              <w:right w:val="single" w:sz="4" w:space="0" w:color="auto"/>
            </w:tcBorders>
            <w:hideMark/>
          </w:tcPr>
          <w:p w14:paraId="6D43F705"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6368680F" w14:textId="77777777" w:rsidR="00656880" w:rsidRDefault="00656880" w:rsidP="00472331">
            <w:pPr>
              <w:pStyle w:val="SMcaption"/>
            </w:pPr>
            <w:r>
              <w:t>(Dirvâna, 1944; Bahattİn, 2019)</w:t>
            </w:r>
          </w:p>
        </w:tc>
      </w:tr>
      <w:tr w:rsidR="00656880" w14:paraId="59F0BAC9"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6BD9EE33" w14:textId="77777777" w:rsidR="00656880" w:rsidRDefault="00656880" w:rsidP="00472331">
            <w:pPr>
              <w:pStyle w:val="SMcaption"/>
            </w:pPr>
            <w:r>
              <w:t>2.2f</w:t>
            </w:r>
          </w:p>
        </w:tc>
        <w:tc>
          <w:tcPr>
            <w:tcW w:w="1984" w:type="dxa"/>
            <w:tcBorders>
              <w:top w:val="single" w:sz="4" w:space="0" w:color="auto"/>
              <w:left w:val="single" w:sz="4" w:space="0" w:color="auto"/>
              <w:bottom w:val="single" w:sz="4" w:space="0" w:color="auto"/>
              <w:right w:val="single" w:sz="4" w:space="0" w:color="auto"/>
            </w:tcBorders>
            <w:hideMark/>
          </w:tcPr>
          <w:p w14:paraId="22941B2E"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26E388E8" w14:textId="77777777" w:rsidR="00656880" w:rsidRDefault="00656880" w:rsidP="00472331">
            <w:pPr>
              <w:pStyle w:val="SMcaption"/>
              <w:rPr>
                <w:lang w:eastAsia="zh-CN"/>
              </w:rPr>
            </w:pPr>
            <w:r>
              <w:rPr>
                <w:lang w:eastAsia="zh-CN"/>
              </w:rPr>
              <w:t>73.9</w:t>
            </w:r>
          </w:p>
        </w:tc>
        <w:tc>
          <w:tcPr>
            <w:tcW w:w="1276" w:type="dxa"/>
            <w:tcBorders>
              <w:top w:val="single" w:sz="4" w:space="0" w:color="auto"/>
              <w:left w:val="single" w:sz="4" w:space="0" w:color="auto"/>
              <w:bottom w:val="single" w:sz="4" w:space="0" w:color="auto"/>
              <w:right w:val="single" w:sz="4" w:space="0" w:color="auto"/>
            </w:tcBorders>
            <w:hideMark/>
          </w:tcPr>
          <w:p w14:paraId="0207F3EB"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0625245D" w14:textId="77777777" w:rsidR="00656880" w:rsidRDefault="00656880" w:rsidP="00472331">
            <w:pPr>
              <w:pStyle w:val="SMcaption"/>
            </w:pPr>
            <w:r>
              <w:t>(Dirvâna, 1944; Bahattİn, 2019)</w:t>
            </w:r>
          </w:p>
        </w:tc>
      </w:tr>
    </w:tbl>
    <w:p w14:paraId="033A87EE" w14:textId="77777777" w:rsidR="00656880" w:rsidRDefault="00656880" w:rsidP="00656880"/>
    <w:p w14:paraId="777D749F" w14:textId="77777777" w:rsidR="00656880" w:rsidRDefault="00656880" w:rsidP="00656880">
      <w:pPr>
        <w:rPr>
          <w:sz w:val="24"/>
          <w:szCs w:val="24"/>
        </w:rPr>
      </w:pPr>
      <w:bookmarkStart w:id="6" w:name="_Hlk142290971"/>
      <w:r>
        <w:rPr>
          <w:sz w:val="24"/>
          <w:szCs w:val="24"/>
        </w:rPr>
        <w:t>To be continued.</w:t>
      </w:r>
    </w:p>
    <w:bookmarkEnd w:id="6"/>
    <w:p w14:paraId="22EFFCB0" w14:textId="77777777" w:rsidR="00656880" w:rsidRDefault="00656880" w:rsidP="00656880">
      <w:r>
        <w:br w:type="page"/>
      </w:r>
    </w:p>
    <w:p w14:paraId="6BBDBF55" w14:textId="77777777" w:rsidR="00656880" w:rsidRDefault="00656880" w:rsidP="00656880"/>
    <w:p w14:paraId="69620016" w14:textId="77777777" w:rsidR="00656880" w:rsidRDefault="00656880" w:rsidP="00656880">
      <w:pPr>
        <w:rPr>
          <w:sz w:val="24"/>
          <w:szCs w:val="24"/>
        </w:rPr>
      </w:pPr>
      <w:r>
        <w:rPr>
          <w:b/>
          <w:bCs/>
          <w:sz w:val="24"/>
          <w:szCs w:val="24"/>
        </w:rPr>
        <w:t xml:space="preserve">Table S1 </w:t>
      </w:r>
      <w:r>
        <w:rPr>
          <w:sz w:val="24"/>
          <w:szCs w:val="24"/>
        </w:rPr>
        <w:t>The Halaf motifs discussed in this paper (Continue)</w:t>
      </w:r>
    </w:p>
    <w:p w14:paraId="6FAA2E85" w14:textId="77777777" w:rsidR="00656880" w:rsidRDefault="00656880" w:rsidP="00656880"/>
    <w:tbl>
      <w:tblPr>
        <w:tblStyle w:val="TableGrid"/>
        <w:tblW w:w="0" w:type="auto"/>
        <w:tblLayout w:type="fixed"/>
        <w:tblLook w:val="04A0" w:firstRow="1" w:lastRow="0" w:firstColumn="1" w:lastColumn="0" w:noHBand="0" w:noVBand="1"/>
      </w:tblPr>
      <w:tblGrid>
        <w:gridCol w:w="705"/>
        <w:gridCol w:w="1984"/>
        <w:gridCol w:w="1417"/>
        <w:gridCol w:w="1276"/>
        <w:gridCol w:w="3968"/>
      </w:tblGrid>
      <w:tr w:rsidR="00656880" w14:paraId="7A1244C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6EC79F0C" w14:textId="77777777" w:rsidR="00656880" w:rsidRDefault="00656880" w:rsidP="00472331">
            <w:pPr>
              <w:pStyle w:val="SMcaption"/>
            </w:pPr>
            <w:r>
              <w:rPr>
                <w:rFonts w:eastAsia="Times New Roman"/>
              </w:rPr>
              <w:t>Figs.</w:t>
            </w:r>
          </w:p>
        </w:tc>
        <w:tc>
          <w:tcPr>
            <w:tcW w:w="1984" w:type="dxa"/>
            <w:tcBorders>
              <w:top w:val="single" w:sz="4" w:space="0" w:color="auto"/>
              <w:left w:val="single" w:sz="4" w:space="0" w:color="auto"/>
              <w:bottom w:val="single" w:sz="4" w:space="0" w:color="auto"/>
              <w:right w:val="single" w:sz="4" w:space="0" w:color="auto"/>
            </w:tcBorders>
            <w:hideMark/>
          </w:tcPr>
          <w:p w14:paraId="7B2D7D93" w14:textId="77777777" w:rsidR="00656880" w:rsidRDefault="00656880" w:rsidP="00472331">
            <w:pPr>
              <w:pStyle w:val="SMcaption"/>
            </w:pPr>
            <w:r>
              <w:t>Sites</w:t>
            </w:r>
          </w:p>
        </w:tc>
        <w:tc>
          <w:tcPr>
            <w:tcW w:w="1417" w:type="dxa"/>
            <w:tcBorders>
              <w:top w:val="single" w:sz="4" w:space="0" w:color="auto"/>
              <w:left w:val="single" w:sz="4" w:space="0" w:color="auto"/>
              <w:bottom w:val="single" w:sz="4" w:space="0" w:color="auto"/>
              <w:right w:val="single" w:sz="4" w:space="0" w:color="auto"/>
            </w:tcBorders>
            <w:hideMark/>
          </w:tcPr>
          <w:p w14:paraId="1B37781A" w14:textId="77777777" w:rsidR="00656880" w:rsidRDefault="00656880" w:rsidP="00472331">
            <w:pPr>
              <w:pStyle w:val="SMcaption"/>
              <w:rPr>
                <w:lang w:eastAsia="zh-CN"/>
              </w:rPr>
            </w:pPr>
            <w:r>
              <w:t>Fig. nos. in (Bahatt</w:t>
            </w:r>
            <w:r>
              <w:rPr>
                <w:rFonts w:ascii="Cambria" w:hAnsi="Cambria" w:cs="Cambria"/>
              </w:rPr>
              <w:t>İ</w:t>
            </w:r>
            <w:r>
              <w:t>n, 2019) where applicable</w:t>
            </w:r>
          </w:p>
        </w:tc>
        <w:tc>
          <w:tcPr>
            <w:tcW w:w="1276" w:type="dxa"/>
            <w:tcBorders>
              <w:top w:val="single" w:sz="4" w:space="0" w:color="auto"/>
              <w:left w:val="single" w:sz="4" w:space="0" w:color="auto"/>
              <w:bottom w:val="single" w:sz="4" w:space="0" w:color="auto"/>
              <w:right w:val="single" w:sz="4" w:space="0" w:color="auto"/>
            </w:tcBorders>
            <w:hideMark/>
          </w:tcPr>
          <w:p w14:paraId="3A072F20" w14:textId="77777777" w:rsidR="00656880" w:rsidRDefault="00656880" w:rsidP="00472331">
            <w:pPr>
              <w:pStyle w:val="SMcaption"/>
              <w:rPr>
                <w:lang w:eastAsia="zh-CN"/>
              </w:rPr>
            </w:pPr>
            <w:r>
              <w:t xml:space="preserve">Periods of Halaf culture </w:t>
            </w:r>
          </w:p>
        </w:tc>
        <w:tc>
          <w:tcPr>
            <w:tcW w:w="3968" w:type="dxa"/>
            <w:tcBorders>
              <w:top w:val="single" w:sz="4" w:space="0" w:color="auto"/>
              <w:left w:val="single" w:sz="4" w:space="0" w:color="auto"/>
              <w:bottom w:val="single" w:sz="4" w:space="0" w:color="auto"/>
              <w:right w:val="single" w:sz="4" w:space="0" w:color="auto"/>
            </w:tcBorders>
            <w:hideMark/>
          </w:tcPr>
          <w:p w14:paraId="40A7A283" w14:textId="77777777" w:rsidR="00656880" w:rsidRDefault="00656880" w:rsidP="00472331">
            <w:pPr>
              <w:pStyle w:val="SMcaption"/>
            </w:pPr>
            <w:r>
              <w:t xml:space="preserve">References </w:t>
            </w:r>
          </w:p>
        </w:tc>
      </w:tr>
      <w:tr w:rsidR="00656880" w14:paraId="27BAF17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29E60B58" w14:textId="77777777" w:rsidR="00656880" w:rsidRDefault="00656880" w:rsidP="00472331">
            <w:pPr>
              <w:pStyle w:val="SMcaption"/>
            </w:pPr>
            <w:r>
              <w:t>2.2g</w:t>
            </w:r>
          </w:p>
        </w:tc>
        <w:tc>
          <w:tcPr>
            <w:tcW w:w="1984" w:type="dxa"/>
            <w:tcBorders>
              <w:top w:val="single" w:sz="4" w:space="0" w:color="auto"/>
              <w:left w:val="single" w:sz="4" w:space="0" w:color="auto"/>
              <w:bottom w:val="single" w:sz="4" w:space="0" w:color="auto"/>
              <w:right w:val="single" w:sz="4" w:space="0" w:color="auto"/>
            </w:tcBorders>
            <w:hideMark/>
          </w:tcPr>
          <w:p w14:paraId="794E0283" w14:textId="77777777" w:rsidR="00656880" w:rsidRDefault="00656880" w:rsidP="00472331">
            <w:pPr>
              <w:pStyle w:val="SMcaption"/>
            </w:pPr>
            <w:r>
              <w:t>Tell Kurdu</w:t>
            </w:r>
          </w:p>
        </w:tc>
        <w:tc>
          <w:tcPr>
            <w:tcW w:w="1417" w:type="dxa"/>
            <w:tcBorders>
              <w:top w:val="single" w:sz="4" w:space="0" w:color="auto"/>
              <w:left w:val="single" w:sz="4" w:space="0" w:color="auto"/>
              <w:bottom w:val="single" w:sz="4" w:space="0" w:color="auto"/>
              <w:right w:val="single" w:sz="4" w:space="0" w:color="auto"/>
            </w:tcBorders>
            <w:hideMark/>
          </w:tcPr>
          <w:p w14:paraId="40C349BC" w14:textId="77777777" w:rsidR="00656880" w:rsidRDefault="00656880" w:rsidP="00472331">
            <w:pPr>
              <w:pStyle w:val="SMcaption"/>
              <w:rPr>
                <w:lang w:eastAsia="zh-CN"/>
              </w:rPr>
            </w:pPr>
            <w:r>
              <w:rPr>
                <w:lang w:eastAsia="zh-CN"/>
              </w:rPr>
              <w:t>83.3</w:t>
            </w:r>
          </w:p>
        </w:tc>
        <w:tc>
          <w:tcPr>
            <w:tcW w:w="1276" w:type="dxa"/>
            <w:tcBorders>
              <w:top w:val="single" w:sz="4" w:space="0" w:color="auto"/>
              <w:left w:val="single" w:sz="4" w:space="0" w:color="auto"/>
              <w:bottom w:val="single" w:sz="4" w:space="0" w:color="auto"/>
              <w:right w:val="single" w:sz="4" w:space="0" w:color="auto"/>
            </w:tcBorders>
            <w:hideMark/>
          </w:tcPr>
          <w:p w14:paraId="1EF08BBD" w14:textId="77777777" w:rsidR="00656880" w:rsidRDefault="00656880" w:rsidP="00472331">
            <w:pPr>
              <w:pStyle w:val="SMcaption"/>
              <w:rPr>
                <w:lang w:eastAsia="zh-CN"/>
              </w:rPr>
            </w:pPr>
            <w:r>
              <w:rPr>
                <w:lang w:eastAsia="zh-CN"/>
              </w:rPr>
              <w:t>Early or middle</w:t>
            </w:r>
          </w:p>
        </w:tc>
        <w:tc>
          <w:tcPr>
            <w:tcW w:w="3968" w:type="dxa"/>
            <w:tcBorders>
              <w:top w:val="single" w:sz="4" w:space="0" w:color="auto"/>
              <w:left w:val="single" w:sz="4" w:space="0" w:color="auto"/>
              <w:bottom w:val="single" w:sz="4" w:space="0" w:color="auto"/>
              <w:right w:val="single" w:sz="4" w:space="0" w:color="auto"/>
            </w:tcBorders>
            <w:hideMark/>
          </w:tcPr>
          <w:p w14:paraId="0D2D8E5B" w14:textId="77777777" w:rsidR="00656880" w:rsidRDefault="00656880" w:rsidP="00472331">
            <w:pPr>
              <w:pStyle w:val="SMcaption"/>
            </w:pPr>
            <w:r>
              <w:t>(Özbal et al., 2004; Bahattİn, 2019)</w:t>
            </w:r>
          </w:p>
        </w:tc>
      </w:tr>
      <w:tr w:rsidR="00656880" w14:paraId="37C9FBD2"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49CECCE8" w14:textId="77777777" w:rsidR="00656880" w:rsidRDefault="00656880" w:rsidP="00472331">
            <w:pPr>
              <w:pStyle w:val="SMcaption"/>
            </w:pPr>
            <w:r>
              <w:t>2.2h</w:t>
            </w:r>
          </w:p>
        </w:tc>
        <w:tc>
          <w:tcPr>
            <w:tcW w:w="1984" w:type="dxa"/>
            <w:tcBorders>
              <w:top w:val="single" w:sz="4" w:space="0" w:color="auto"/>
              <w:left w:val="single" w:sz="4" w:space="0" w:color="auto"/>
              <w:bottom w:val="single" w:sz="4" w:space="0" w:color="auto"/>
              <w:right w:val="single" w:sz="4" w:space="0" w:color="auto"/>
            </w:tcBorders>
            <w:hideMark/>
          </w:tcPr>
          <w:p w14:paraId="1D97B63A" w14:textId="77777777" w:rsidR="00656880" w:rsidRDefault="00656880" w:rsidP="00472331">
            <w:pPr>
              <w:pStyle w:val="SMcaption"/>
            </w:pPr>
            <w:r>
              <w:t>Tell Damishliyya</w:t>
            </w:r>
          </w:p>
        </w:tc>
        <w:tc>
          <w:tcPr>
            <w:tcW w:w="1417" w:type="dxa"/>
            <w:tcBorders>
              <w:top w:val="single" w:sz="4" w:space="0" w:color="auto"/>
              <w:left w:val="single" w:sz="4" w:space="0" w:color="auto"/>
              <w:bottom w:val="single" w:sz="4" w:space="0" w:color="auto"/>
              <w:right w:val="single" w:sz="4" w:space="0" w:color="auto"/>
            </w:tcBorders>
            <w:hideMark/>
          </w:tcPr>
          <w:p w14:paraId="60368FA8" w14:textId="77777777" w:rsidR="00656880" w:rsidRDefault="00656880" w:rsidP="00472331">
            <w:pPr>
              <w:pStyle w:val="SMcaption"/>
              <w:rPr>
                <w:lang w:eastAsia="zh-CN"/>
              </w:rPr>
            </w:pPr>
            <w:r>
              <w:rPr>
                <w:lang w:eastAsia="zh-CN"/>
              </w:rPr>
              <w:t>64.3</w:t>
            </w:r>
          </w:p>
        </w:tc>
        <w:tc>
          <w:tcPr>
            <w:tcW w:w="1276" w:type="dxa"/>
            <w:tcBorders>
              <w:top w:val="single" w:sz="4" w:space="0" w:color="auto"/>
              <w:left w:val="single" w:sz="4" w:space="0" w:color="auto"/>
              <w:bottom w:val="single" w:sz="4" w:space="0" w:color="auto"/>
              <w:right w:val="single" w:sz="4" w:space="0" w:color="auto"/>
            </w:tcBorders>
            <w:hideMark/>
          </w:tcPr>
          <w:p w14:paraId="28320FE7" w14:textId="77777777" w:rsidR="00656880" w:rsidRDefault="00656880" w:rsidP="00472331">
            <w:pPr>
              <w:pStyle w:val="SMcaption"/>
              <w:rPr>
                <w:lang w:eastAsia="zh-CN"/>
              </w:rPr>
            </w:pPr>
            <w:r>
              <w:rPr>
                <w:lang w:eastAsia="zh-CN"/>
              </w:rPr>
              <w:t>Middle ?</w:t>
            </w:r>
          </w:p>
        </w:tc>
        <w:tc>
          <w:tcPr>
            <w:tcW w:w="3968" w:type="dxa"/>
            <w:tcBorders>
              <w:top w:val="single" w:sz="4" w:space="0" w:color="auto"/>
              <w:left w:val="single" w:sz="4" w:space="0" w:color="auto"/>
              <w:bottom w:val="single" w:sz="4" w:space="0" w:color="auto"/>
              <w:right w:val="single" w:sz="4" w:space="0" w:color="auto"/>
            </w:tcBorders>
            <w:hideMark/>
          </w:tcPr>
          <w:p w14:paraId="2398CBAA" w14:textId="77777777" w:rsidR="00656880" w:rsidRDefault="00656880" w:rsidP="00472331">
            <w:pPr>
              <w:pStyle w:val="SMcaption"/>
            </w:pPr>
            <w:r>
              <w:t>(Akkermans 1988; Bahattİn, 2019)</w:t>
            </w:r>
          </w:p>
        </w:tc>
      </w:tr>
      <w:tr w:rsidR="00656880" w14:paraId="74239268"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ACE7091" w14:textId="77777777" w:rsidR="00656880" w:rsidRDefault="00656880" w:rsidP="00472331">
            <w:pPr>
              <w:pStyle w:val="SMcaption"/>
            </w:pPr>
            <w:r>
              <w:t>2.2i</w:t>
            </w:r>
          </w:p>
        </w:tc>
        <w:tc>
          <w:tcPr>
            <w:tcW w:w="1984" w:type="dxa"/>
            <w:tcBorders>
              <w:top w:val="single" w:sz="4" w:space="0" w:color="auto"/>
              <w:left w:val="single" w:sz="4" w:space="0" w:color="auto"/>
              <w:bottom w:val="single" w:sz="4" w:space="0" w:color="auto"/>
              <w:right w:val="single" w:sz="4" w:space="0" w:color="auto"/>
            </w:tcBorders>
            <w:hideMark/>
          </w:tcPr>
          <w:p w14:paraId="3CC15D3E" w14:textId="77777777" w:rsidR="00656880" w:rsidRDefault="00656880" w:rsidP="00472331">
            <w:pPr>
              <w:pStyle w:val="SMcaption"/>
            </w:pPr>
            <w:r>
              <w:t>Khirbet esh-Shenef</w:t>
            </w:r>
          </w:p>
        </w:tc>
        <w:tc>
          <w:tcPr>
            <w:tcW w:w="1417" w:type="dxa"/>
            <w:tcBorders>
              <w:top w:val="single" w:sz="4" w:space="0" w:color="auto"/>
              <w:left w:val="single" w:sz="4" w:space="0" w:color="auto"/>
              <w:bottom w:val="single" w:sz="4" w:space="0" w:color="auto"/>
              <w:right w:val="single" w:sz="4" w:space="0" w:color="auto"/>
            </w:tcBorders>
            <w:hideMark/>
          </w:tcPr>
          <w:p w14:paraId="6122E2F2" w14:textId="77777777" w:rsidR="00656880" w:rsidRDefault="00656880" w:rsidP="00472331">
            <w:pPr>
              <w:pStyle w:val="SMcaption"/>
            </w:pPr>
            <w:r>
              <w:rPr>
                <w:lang w:eastAsia="zh-CN"/>
              </w:rPr>
              <w:t>63.2</w:t>
            </w:r>
          </w:p>
        </w:tc>
        <w:tc>
          <w:tcPr>
            <w:tcW w:w="1276" w:type="dxa"/>
            <w:tcBorders>
              <w:top w:val="single" w:sz="4" w:space="0" w:color="auto"/>
              <w:left w:val="single" w:sz="4" w:space="0" w:color="auto"/>
              <w:bottom w:val="single" w:sz="4" w:space="0" w:color="auto"/>
              <w:right w:val="single" w:sz="4" w:space="0" w:color="auto"/>
            </w:tcBorders>
            <w:hideMark/>
          </w:tcPr>
          <w:p w14:paraId="12694C70" w14:textId="77777777" w:rsidR="00656880" w:rsidRDefault="00656880" w:rsidP="00472331">
            <w:pPr>
              <w:pStyle w:val="SMcaption"/>
              <w:rPr>
                <w:lang w:eastAsia="zh-CN"/>
              </w:rPr>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6CA61517" w14:textId="77777777" w:rsidR="00656880" w:rsidRDefault="00656880" w:rsidP="00472331">
            <w:pPr>
              <w:pStyle w:val="SMcaption"/>
            </w:pPr>
            <w:r>
              <w:t>(Akkermans &amp;</w:t>
            </w:r>
          </w:p>
          <w:p w14:paraId="3A83FA3C" w14:textId="77777777" w:rsidR="00656880" w:rsidRDefault="00656880" w:rsidP="00472331">
            <w:pPr>
              <w:pStyle w:val="SMcaption"/>
            </w:pPr>
            <w:r>
              <w:t>Wittmann, 1993; Bahattİn, 2019)</w:t>
            </w:r>
          </w:p>
        </w:tc>
      </w:tr>
      <w:tr w:rsidR="00656880" w14:paraId="77B43926"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13B48BFB" w14:textId="77777777" w:rsidR="00656880" w:rsidRDefault="00656880" w:rsidP="00472331">
            <w:pPr>
              <w:pStyle w:val="SMcaption"/>
            </w:pPr>
            <w:r>
              <w:t>2.2j</w:t>
            </w:r>
          </w:p>
        </w:tc>
        <w:tc>
          <w:tcPr>
            <w:tcW w:w="1984" w:type="dxa"/>
            <w:tcBorders>
              <w:top w:val="single" w:sz="4" w:space="0" w:color="auto"/>
              <w:left w:val="single" w:sz="4" w:space="0" w:color="auto"/>
              <w:bottom w:val="single" w:sz="4" w:space="0" w:color="auto"/>
              <w:right w:val="single" w:sz="4" w:space="0" w:color="auto"/>
            </w:tcBorders>
            <w:hideMark/>
          </w:tcPr>
          <w:p w14:paraId="106ADAC0" w14:textId="77777777" w:rsidR="00656880" w:rsidRDefault="00656880" w:rsidP="00472331">
            <w:pPr>
              <w:pStyle w:val="SMcaption"/>
            </w:pPr>
            <w:r>
              <w:t>Khirbet esh-Shenef</w:t>
            </w:r>
          </w:p>
        </w:tc>
        <w:tc>
          <w:tcPr>
            <w:tcW w:w="1417" w:type="dxa"/>
            <w:tcBorders>
              <w:top w:val="single" w:sz="4" w:space="0" w:color="auto"/>
              <w:left w:val="single" w:sz="4" w:space="0" w:color="auto"/>
              <w:bottom w:val="single" w:sz="4" w:space="0" w:color="auto"/>
              <w:right w:val="single" w:sz="4" w:space="0" w:color="auto"/>
            </w:tcBorders>
            <w:hideMark/>
          </w:tcPr>
          <w:p w14:paraId="6E56C4EC" w14:textId="77777777" w:rsidR="00656880" w:rsidRDefault="00656880" w:rsidP="00472331">
            <w:pPr>
              <w:pStyle w:val="SMcaption"/>
            </w:pPr>
            <w:r>
              <w:rPr>
                <w:lang w:eastAsia="zh-CN"/>
              </w:rPr>
              <w:t>63.7</w:t>
            </w:r>
          </w:p>
        </w:tc>
        <w:tc>
          <w:tcPr>
            <w:tcW w:w="1276" w:type="dxa"/>
            <w:tcBorders>
              <w:top w:val="single" w:sz="4" w:space="0" w:color="auto"/>
              <w:left w:val="single" w:sz="4" w:space="0" w:color="auto"/>
              <w:bottom w:val="single" w:sz="4" w:space="0" w:color="auto"/>
              <w:right w:val="single" w:sz="4" w:space="0" w:color="auto"/>
            </w:tcBorders>
            <w:hideMark/>
          </w:tcPr>
          <w:p w14:paraId="11CD9563" w14:textId="77777777" w:rsidR="00656880" w:rsidRDefault="00656880" w:rsidP="00472331">
            <w:pPr>
              <w:pStyle w:val="SMcaption"/>
            </w:pPr>
            <w:r>
              <w:t>Late</w:t>
            </w:r>
          </w:p>
        </w:tc>
        <w:tc>
          <w:tcPr>
            <w:tcW w:w="3968" w:type="dxa"/>
            <w:tcBorders>
              <w:top w:val="single" w:sz="4" w:space="0" w:color="auto"/>
              <w:left w:val="single" w:sz="4" w:space="0" w:color="auto"/>
              <w:bottom w:val="single" w:sz="4" w:space="0" w:color="auto"/>
              <w:right w:val="single" w:sz="4" w:space="0" w:color="auto"/>
            </w:tcBorders>
            <w:hideMark/>
          </w:tcPr>
          <w:p w14:paraId="16E8AFFD" w14:textId="77777777" w:rsidR="00656880" w:rsidRDefault="00656880" w:rsidP="00472331">
            <w:pPr>
              <w:pStyle w:val="SMcaption"/>
            </w:pPr>
            <w:r>
              <w:t>(Akkermans, 1993; Bahattİn, 2019)</w:t>
            </w:r>
          </w:p>
        </w:tc>
      </w:tr>
      <w:tr w:rsidR="00656880" w14:paraId="124ABB3A"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8016881" w14:textId="77777777" w:rsidR="00656880" w:rsidRDefault="00656880" w:rsidP="00472331">
            <w:pPr>
              <w:pStyle w:val="SMcaption"/>
            </w:pPr>
            <w:r>
              <w:t>2.2k</w:t>
            </w:r>
          </w:p>
        </w:tc>
        <w:tc>
          <w:tcPr>
            <w:tcW w:w="1984" w:type="dxa"/>
            <w:tcBorders>
              <w:top w:val="single" w:sz="4" w:space="0" w:color="auto"/>
              <w:left w:val="single" w:sz="4" w:space="0" w:color="auto"/>
              <w:bottom w:val="single" w:sz="4" w:space="0" w:color="auto"/>
              <w:right w:val="single" w:sz="4" w:space="0" w:color="auto"/>
            </w:tcBorders>
            <w:hideMark/>
          </w:tcPr>
          <w:p w14:paraId="491306E3" w14:textId="77777777" w:rsidR="00656880" w:rsidRDefault="00656880" w:rsidP="00472331">
            <w:pPr>
              <w:pStyle w:val="SMcaption"/>
            </w:pPr>
            <w:r>
              <w:t>Tell Halula</w:t>
            </w:r>
          </w:p>
        </w:tc>
        <w:tc>
          <w:tcPr>
            <w:tcW w:w="1417" w:type="dxa"/>
            <w:tcBorders>
              <w:top w:val="single" w:sz="4" w:space="0" w:color="auto"/>
              <w:left w:val="single" w:sz="4" w:space="0" w:color="auto"/>
              <w:bottom w:val="single" w:sz="4" w:space="0" w:color="auto"/>
              <w:right w:val="single" w:sz="4" w:space="0" w:color="auto"/>
            </w:tcBorders>
            <w:hideMark/>
          </w:tcPr>
          <w:p w14:paraId="79FC0D20" w14:textId="77777777" w:rsidR="00656880" w:rsidRDefault="00656880" w:rsidP="00472331">
            <w:pPr>
              <w:pStyle w:val="SMcaption"/>
              <w:rPr>
                <w:lang w:eastAsia="zh-CN"/>
              </w:rPr>
            </w:pPr>
            <w:r>
              <w:rPr>
                <w:lang w:eastAsia="zh-CN"/>
              </w:rPr>
              <w:t>75.5</w:t>
            </w:r>
          </w:p>
        </w:tc>
        <w:tc>
          <w:tcPr>
            <w:tcW w:w="1276" w:type="dxa"/>
            <w:tcBorders>
              <w:top w:val="single" w:sz="4" w:space="0" w:color="auto"/>
              <w:left w:val="single" w:sz="4" w:space="0" w:color="auto"/>
              <w:bottom w:val="single" w:sz="4" w:space="0" w:color="auto"/>
              <w:right w:val="single" w:sz="4" w:space="0" w:color="auto"/>
            </w:tcBorders>
            <w:hideMark/>
          </w:tcPr>
          <w:p w14:paraId="55907C96" w14:textId="77777777" w:rsidR="00656880" w:rsidRDefault="00656880" w:rsidP="00472331">
            <w:pPr>
              <w:pStyle w:val="SMcaption"/>
            </w:pPr>
            <w:r>
              <w:t>Undated</w:t>
            </w:r>
          </w:p>
        </w:tc>
        <w:tc>
          <w:tcPr>
            <w:tcW w:w="3968" w:type="dxa"/>
            <w:tcBorders>
              <w:top w:val="single" w:sz="4" w:space="0" w:color="auto"/>
              <w:left w:val="single" w:sz="4" w:space="0" w:color="auto"/>
              <w:bottom w:val="single" w:sz="4" w:space="0" w:color="auto"/>
              <w:right w:val="single" w:sz="4" w:space="0" w:color="auto"/>
            </w:tcBorders>
            <w:hideMark/>
          </w:tcPr>
          <w:p w14:paraId="230858FE" w14:textId="77777777" w:rsidR="00656880" w:rsidRDefault="00656880" w:rsidP="00472331">
            <w:pPr>
              <w:pStyle w:val="SMcaption"/>
            </w:pPr>
            <w:r>
              <w:t>(Cruells, 2013; Bahattİn, 2019)</w:t>
            </w:r>
          </w:p>
        </w:tc>
      </w:tr>
      <w:tr w:rsidR="00656880" w14:paraId="5ADA1CEA"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7FD6753" w14:textId="77777777" w:rsidR="00656880" w:rsidRDefault="00656880" w:rsidP="00472331">
            <w:pPr>
              <w:pStyle w:val="SMcaption"/>
            </w:pPr>
            <w:r>
              <w:t>2.2l</w:t>
            </w:r>
          </w:p>
        </w:tc>
        <w:tc>
          <w:tcPr>
            <w:tcW w:w="1984" w:type="dxa"/>
            <w:tcBorders>
              <w:top w:val="single" w:sz="4" w:space="0" w:color="auto"/>
              <w:left w:val="single" w:sz="4" w:space="0" w:color="auto"/>
              <w:bottom w:val="single" w:sz="4" w:space="0" w:color="auto"/>
              <w:right w:val="single" w:sz="4" w:space="0" w:color="auto"/>
            </w:tcBorders>
            <w:hideMark/>
          </w:tcPr>
          <w:p w14:paraId="2F71D164" w14:textId="77777777" w:rsidR="00656880" w:rsidRDefault="00656880" w:rsidP="00472331">
            <w:pPr>
              <w:pStyle w:val="SMcaption"/>
            </w:pPr>
            <w:r>
              <w:t>Tell Amarna</w:t>
            </w:r>
          </w:p>
        </w:tc>
        <w:tc>
          <w:tcPr>
            <w:tcW w:w="1417" w:type="dxa"/>
            <w:tcBorders>
              <w:top w:val="single" w:sz="4" w:space="0" w:color="auto"/>
              <w:left w:val="single" w:sz="4" w:space="0" w:color="auto"/>
              <w:bottom w:val="single" w:sz="4" w:space="0" w:color="auto"/>
              <w:right w:val="single" w:sz="4" w:space="0" w:color="auto"/>
            </w:tcBorders>
            <w:hideMark/>
          </w:tcPr>
          <w:p w14:paraId="3C7AB4EE" w14:textId="77777777" w:rsidR="00656880" w:rsidRDefault="00656880" w:rsidP="00472331">
            <w:pPr>
              <w:pStyle w:val="SMcaption"/>
              <w:rPr>
                <w:lang w:eastAsia="zh-CN"/>
              </w:rPr>
            </w:pPr>
            <w:r>
              <w:rPr>
                <w:lang w:eastAsia="zh-CN"/>
              </w:rPr>
              <w:t>72.3 &amp; 72.9</w:t>
            </w:r>
          </w:p>
        </w:tc>
        <w:tc>
          <w:tcPr>
            <w:tcW w:w="1276" w:type="dxa"/>
            <w:tcBorders>
              <w:top w:val="single" w:sz="4" w:space="0" w:color="auto"/>
              <w:left w:val="single" w:sz="4" w:space="0" w:color="auto"/>
              <w:bottom w:val="single" w:sz="4" w:space="0" w:color="auto"/>
              <w:right w:val="single" w:sz="4" w:space="0" w:color="auto"/>
            </w:tcBorders>
            <w:hideMark/>
          </w:tcPr>
          <w:p w14:paraId="4A7BF2DD"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1020F16A" w14:textId="77777777" w:rsidR="00656880" w:rsidRDefault="00656880" w:rsidP="00472331">
            <w:pPr>
              <w:pStyle w:val="SMcaption"/>
            </w:pPr>
            <w:r>
              <w:t>(Cruells, 200</w:t>
            </w:r>
            <w:r>
              <w:rPr>
                <w:color w:val="FF0000"/>
              </w:rPr>
              <w:t>4</w:t>
            </w:r>
            <w:r>
              <w:t>; Bahattİn, 2019)</w:t>
            </w:r>
          </w:p>
        </w:tc>
      </w:tr>
      <w:tr w:rsidR="00656880" w14:paraId="52E8666B"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C9419B1" w14:textId="77777777" w:rsidR="00656880" w:rsidRDefault="00656880" w:rsidP="00472331">
            <w:pPr>
              <w:pStyle w:val="SMcaption"/>
            </w:pPr>
            <w:r>
              <w:t>2.2m</w:t>
            </w:r>
          </w:p>
        </w:tc>
        <w:tc>
          <w:tcPr>
            <w:tcW w:w="1984" w:type="dxa"/>
            <w:tcBorders>
              <w:top w:val="single" w:sz="4" w:space="0" w:color="auto"/>
              <w:left w:val="single" w:sz="4" w:space="0" w:color="auto"/>
              <w:bottom w:val="single" w:sz="4" w:space="0" w:color="auto"/>
              <w:right w:val="single" w:sz="4" w:space="0" w:color="auto"/>
            </w:tcBorders>
            <w:hideMark/>
          </w:tcPr>
          <w:p w14:paraId="58AA8F97"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2536A1A" w14:textId="77777777" w:rsidR="00656880" w:rsidRDefault="00656880" w:rsidP="00472331">
            <w:pPr>
              <w:pStyle w:val="SMcaption"/>
              <w:rPr>
                <w:lang w:eastAsia="zh-CN"/>
              </w:rPr>
            </w:pPr>
            <w:r>
              <w:t>-</w:t>
            </w:r>
          </w:p>
        </w:tc>
        <w:tc>
          <w:tcPr>
            <w:tcW w:w="1276" w:type="dxa"/>
            <w:tcBorders>
              <w:top w:val="single" w:sz="4" w:space="0" w:color="auto"/>
              <w:left w:val="single" w:sz="4" w:space="0" w:color="auto"/>
              <w:bottom w:val="single" w:sz="4" w:space="0" w:color="auto"/>
              <w:right w:val="single" w:sz="4" w:space="0" w:color="auto"/>
            </w:tcBorders>
            <w:hideMark/>
          </w:tcPr>
          <w:p w14:paraId="751A1D8A"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05EC3CE2" w14:textId="77777777" w:rsidR="00656880" w:rsidRDefault="00656880" w:rsidP="00472331">
            <w:pPr>
              <w:pStyle w:val="SMcaption"/>
            </w:pPr>
            <w:r>
              <w:t>(Mallowan &amp; Rose, 1935)</w:t>
            </w:r>
          </w:p>
        </w:tc>
      </w:tr>
      <w:tr w:rsidR="00656880" w14:paraId="5A00FDEC"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8ADF92E" w14:textId="77777777" w:rsidR="00656880" w:rsidRDefault="00656880" w:rsidP="00472331">
            <w:pPr>
              <w:pStyle w:val="SMcaption"/>
            </w:pPr>
            <w:r>
              <w:t>2.2n</w:t>
            </w:r>
          </w:p>
        </w:tc>
        <w:tc>
          <w:tcPr>
            <w:tcW w:w="1984" w:type="dxa"/>
            <w:tcBorders>
              <w:top w:val="single" w:sz="4" w:space="0" w:color="auto"/>
              <w:left w:val="single" w:sz="4" w:space="0" w:color="auto"/>
              <w:bottom w:val="single" w:sz="4" w:space="0" w:color="auto"/>
              <w:right w:val="single" w:sz="4" w:space="0" w:color="auto"/>
            </w:tcBorders>
            <w:hideMark/>
          </w:tcPr>
          <w:p w14:paraId="053D192E"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13FBA76C" w14:textId="77777777" w:rsidR="00656880" w:rsidRDefault="00656880" w:rsidP="00472331">
            <w:pPr>
              <w:pStyle w:val="SMcaption"/>
            </w:pPr>
            <w:r>
              <w:t>-</w:t>
            </w:r>
          </w:p>
        </w:tc>
        <w:tc>
          <w:tcPr>
            <w:tcW w:w="1276" w:type="dxa"/>
            <w:tcBorders>
              <w:top w:val="single" w:sz="4" w:space="0" w:color="auto"/>
              <w:left w:val="single" w:sz="4" w:space="0" w:color="auto"/>
              <w:bottom w:val="single" w:sz="4" w:space="0" w:color="auto"/>
              <w:right w:val="single" w:sz="4" w:space="0" w:color="auto"/>
            </w:tcBorders>
            <w:hideMark/>
          </w:tcPr>
          <w:p w14:paraId="38528611"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50EE1DFB" w14:textId="77777777" w:rsidR="00656880" w:rsidRDefault="00656880" w:rsidP="00472331">
            <w:pPr>
              <w:pStyle w:val="SMcaption"/>
            </w:pPr>
            <w:r>
              <w:t>(Mallowan &amp; Rose, 1935)</w:t>
            </w:r>
          </w:p>
        </w:tc>
      </w:tr>
      <w:tr w:rsidR="00656880" w14:paraId="1E1634B6"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31A3B78" w14:textId="77777777" w:rsidR="00656880" w:rsidRDefault="00656880" w:rsidP="00472331">
            <w:pPr>
              <w:pStyle w:val="SMcaption"/>
            </w:pPr>
            <w:r>
              <w:t>2.2o</w:t>
            </w:r>
          </w:p>
        </w:tc>
        <w:tc>
          <w:tcPr>
            <w:tcW w:w="1984" w:type="dxa"/>
            <w:tcBorders>
              <w:top w:val="single" w:sz="4" w:space="0" w:color="auto"/>
              <w:left w:val="single" w:sz="4" w:space="0" w:color="auto"/>
              <w:bottom w:val="single" w:sz="4" w:space="0" w:color="auto"/>
              <w:right w:val="single" w:sz="4" w:space="0" w:color="auto"/>
            </w:tcBorders>
            <w:hideMark/>
          </w:tcPr>
          <w:p w14:paraId="50686AA5" w14:textId="77777777" w:rsidR="00656880" w:rsidRDefault="00656880" w:rsidP="00472331">
            <w:pPr>
              <w:pStyle w:val="SMcaption"/>
            </w:pPr>
            <w:r>
              <w:t>Tell Yunus</w:t>
            </w:r>
          </w:p>
        </w:tc>
        <w:tc>
          <w:tcPr>
            <w:tcW w:w="1417" w:type="dxa"/>
            <w:tcBorders>
              <w:top w:val="single" w:sz="4" w:space="0" w:color="auto"/>
              <w:left w:val="single" w:sz="4" w:space="0" w:color="auto"/>
              <w:bottom w:val="single" w:sz="4" w:space="0" w:color="auto"/>
              <w:right w:val="single" w:sz="4" w:space="0" w:color="auto"/>
            </w:tcBorders>
            <w:hideMark/>
          </w:tcPr>
          <w:p w14:paraId="50D0261D" w14:textId="77777777" w:rsidR="00656880" w:rsidRDefault="00656880" w:rsidP="00472331">
            <w:pPr>
              <w:pStyle w:val="SMcaption"/>
            </w:pPr>
            <w:r>
              <w:t>73.12</w:t>
            </w:r>
          </w:p>
        </w:tc>
        <w:tc>
          <w:tcPr>
            <w:tcW w:w="1276" w:type="dxa"/>
            <w:tcBorders>
              <w:top w:val="single" w:sz="4" w:space="0" w:color="auto"/>
              <w:left w:val="single" w:sz="4" w:space="0" w:color="auto"/>
              <w:bottom w:val="single" w:sz="4" w:space="0" w:color="auto"/>
              <w:right w:val="single" w:sz="4" w:space="0" w:color="auto"/>
            </w:tcBorders>
            <w:hideMark/>
          </w:tcPr>
          <w:p w14:paraId="5C530F22"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79787B11" w14:textId="77777777" w:rsidR="00656880" w:rsidRDefault="00656880" w:rsidP="00472331">
            <w:pPr>
              <w:pStyle w:val="SMcaption"/>
            </w:pPr>
            <w:r>
              <w:t>(Dirvâna, 1944; Bahatt</w:t>
            </w:r>
            <w:r>
              <w:rPr>
                <w:rFonts w:ascii="Cambria" w:hAnsi="Cambria" w:cs="Cambria"/>
              </w:rPr>
              <w:t>İ</w:t>
            </w:r>
            <w:r>
              <w:t>n, 2019)</w:t>
            </w:r>
          </w:p>
        </w:tc>
      </w:tr>
      <w:tr w:rsidR="00656880" w14:paraId="18385CCA"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4F0F592" w14:textId="77777777" w:rsidR="00656880" w:rsidRDefault="00656880" w:rsidP="00472331">
            <w:pPr>
              <w:pStyle w:val="SMcaption"/>
            </w:pPr>
            <w:r>
              <w:t>2.2p</w:t>
            </w:r>
          </w:p>
        </w:tc>
        <w:tc>
          <w:tcPr>
            <w:tcW w:w="1984" w:type="dxa"/>
            <w:tcBorders>
              <w:top w:val="single" w:sz="4" w:space="0" w:color="auto"/>
              <w:left w:val="single" w:sz="4" w:space="0" w:color="auto"/>
              <w:bottom w:val="single" w:sz="4" w:space="0" w:color="auto"/>
              <w:right w:val="single" w:sz="4" w:space="0" w:color="auto"/>
            </w:tcBorders>
            <w:hideMark/>
          </w:tcPr>
          <w:p w14:paraId="3B09B882" w14:textId="77777777" w:rsidR="00656880" w:rsidRDefault="00656880" w:rsidP="00472331">
            <w:pPr>
              <w:pStyle w:val="SMcaption"/>
            </w:pPr>
            <w:r>
              <w:t>Tell Amarna</w:t>
            </w:r>
          </w:p>
        </w:tc>
        <w:tc>
          <w:tcPr>
            <w:tcW w:w="1417" w:type="dxa"/>
            <w:tcBorders>
              <w:top w:val="single" w:sz="4" w:space="0" w:color="auto"/>
              <w:left w:val="single" w:sz="4" w:space="0" w:color="auto"/>
              <w:bottom w:val="single" w:sz="4" w:space="0" w:color="auto"/>
              <w:right w:val="single" w:sz="4" w:space="0" w:color="auto"/>
            </w:tcBorders>
            <w:hideMark/>
          </w:tcPr>
          <w:p w14:paraId="7EF81E3A" w14:textId="77777777" w:rsidR="00656880" w:rsidRDefault="00656880" w:rsidP="00472331">
            <w:pPr>
              <w:pStyle w:val="SMcaption"/>
            </w:pPr>
            <w:r>
              <w:t>72.5</w:t>
            </w:r>
          </w:p>
        </w:tc>
        <w:tc>
          <w:tcPr>
            <w:tcW w:w="1276" w:type="dxa"/>
            <w:tcBorders>
              <w:top w:val="single" w:sz="4" w:space="0" w:color="auto"/>
              <w:left w:val="single" w:sz="4" w:space="0" w:color="auto"/>
              <w:bottom w:val="single" w:sz="4" w:space="0" w:color="auto"/>
              <w:right w:val="single" w:sz="4" w:space="0" w:color="auto"/>
            </w:tcBorders>
            <w:hideMark/>
          </w:tcPr>
          <w:p w14:paraId="0FAC9075"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6A2E95DE" w14:textId="77777777" w:rsidR="00656880" w:rsidRDefault="00656880" w:rsidP="00472331">
            <w:pPr>
              <w:pStyle w:val="SMcaption"/>
            </w:pPr>
            <w:r>
              <w:t>(Cruells, 2004; Bahatt</w:t>
            </w:r>
            <w:r>
              <w:rPr>
                <w:rFonts w:ascii="Cambria" w:hAnsi="Cambria" w:cs="Cambria"/>
              </w:rPr>
              <w:t>İ</w:t>
            </w:r>
            <w:r>
              <w:t>n, 2019)</w:t>
            </w:r>
          </w:p>
        </w:tc>
      </w:tr>
      <w:tr w:rsidR="00656880" w14:paraId="518F0796"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454C5D84" w14:textId="77777777" w:rsidR="00656880" w:rsidRDefault="00656880" w:rsidP="00472331">
            <w:pPr>
              <w:pStyle w:val="SMcaption"/>
            </w:pPr>
            <w:r>
              <w:t>2.3a</w:t>
            </w:r>
          </w:p>
        </w:tc>
        <w:tc>
          <w:tcPr>
            <w:tcW w:w="1984" w:type="dxa"/>
            <w:tcBorders>
              <w:top w:val="single" w:sz="4" w:space="0" w:color="auto"/>
              <w:left w:val="single" w:sz="4" w:space="0" w:color="auto"/>
              <w:bottom w:val="single" w:sz="4" w:space="0" w:color="auto"/>
              <w:right w:val="single" w:sz="4" w:space="0" w:color="auto"/>
            </w:tcBorders>
            <w:hideMark/>
          </w:tcPr>
          <w:p w14:paraId="1DAC6A45" w14:textId="77777777" w:rsidR="00656880" w:rsidRDefault="00656880" w:rsidP="00472331">
            <w:pPr>
              <w:pStyle w:val="SMcaption"/>
            </w:pPr>
            <w:r>
              <w:t>Tell Kurdu</w:t>
            </w:r>
          </w:p>
        </w:tc>
        <w:tc>
          <w:tcPr>
            <w:tcW w:w="1417" w:type="dxa"/>
            <w:tcBorders>
              <w:top w:val="single" w:sz="4" w:space="0" w:color="auto"/>
              <w:left w:val="single" w:sz="4" w:space="0" w:color="auto"/>
              <w:bottom w:val="single" w:sz="4" w:space="0" w:color="auto"/>
              <w:right w:val="single" w:sz="4" w:space="0" w:color="auto"/>
            </w:tcBorders>
            <w:hideMark/>
          </w:tcPr>
          <w:p w14:paraId="7A75A052" w14:textId="77777777" w:rsidR="00656880" w:rsidRDefault="00656880" w:rsidP="00472331">
            <w:pPr>
              <w:pStyle w:val="SMcaption"/>
            </w:pPr>
            <w:r>
              <w:t>83.2</w:t>
            </w:r>
          </w:p>
        </w:tc>
        <w:tc>
          <w:tcPr>
            <w:tcW w:w="1276" w:type="dxa"/>
            <w:tcBorders>
              <w:top w:val="single" w:sz="4" w:space="0" w:color="auto"/>
              <w:left w:val="single" w:sz="4" w:space="0" w:color="auto"/>
              <w:bottom w:val="single" w:sz="4" w:space="0" w:color="auto"/>
              <w:right w:val="single" w:sz="4" w:space="0" w:color="auto"/>
            </w:tcBorders>
            <w:hideMark/>
          </w:tcPr>
          <w:p w14:paraId="0D946008" w14:textId="77777777" w:rsidR="00656880" w:rsidRDefault="00656880" w:rsidP="00472331">
            <w:pPr>
              <w:pStyle w:val="SMcaption"/>
            </w:pPr>
            <w:r>
              <w:t>Early or middle</w:t>
            </w:r>
          </w:p>
        </w:tc>
        <w:tc>
          <w:tcPr>
            <w:tcW w:w="3968" w:type="dxa"/>
            <w:tcBorders>
              <w:top w:val="single" w:sz="4" w:space="0" w:color="auto"/>
              <w:left w:val="single" w:sz="4" w:space="0" w:color="auto"/>
              <w:bottom w:val="single" w:sz="4" w:space="0" w:color="auto"/>
              <w:right w:val="single" w:sz="4" w:space="0" w:color="auto"/>
            </w:tcBorders>
            <w:hideMark/>
          </w:tcPr>
          <w:p w14:paraId="1034B84C" w14:textId="77777777" w:rsidR="00656880" w:rsidRDefault="00656880" w:rsidP="00472331">
            <w:pPr>
              <w:pStyle w:val="SMcaption"/>
            </w:pPr>
            <w:r>
              <w:t>(Özbal &amp; Gerritsen, 2003; Bahatt</w:t>
            </w:r>
            <w:r>
              <w:rPr>
                <w:rFonts w:ascii="Cambria" w:hAnsi="Cambria" w:cs="Cambria"/>
              </w:rPr>
              <w:t>İ</w:t>
            </w:r>
            <w:r>
              <w:t>n 2019)</w:t>
            </w:r>
          </w:p>
        </w:tc>
      </w:tr>
      <w:tr w:rsidR="00656880" w14:paraId="3AF9B3E7"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722E65F" w14:textId="77777777" w:rsidR="00656880" w:rsidRDefault="00656880" w:rsidP="00472331">
            <w:pPr>
              <w:pStyle w:val="SMcaption"/>
            </w:pPr>
            <w:r>
              <w:t>2.3b</w:t>
            </w:r>
          </w:p>
        </w:tc>
        <w:tc>
          <w:tcPr>
            <w:tcW w:w="1984" w:type="dxa"/>
            <w:tcBorders>
              <w:top w:val="single" w:sz="4" w:space="0" w:color="auto"/>
              <w:left w:val="single" w:sz="4" w:space="0" w:color="auto"/>
              <w:bottom w:val="single" w:sz="4" w:space="0" w:color="auto"/>
              <w:right w:val="single" w:sz="4" w:space="0" w:color="auto"/>
            </w:tcBorders>
            <w:hideMark/>
          </w:tcPr>
          <w:p w14:paraId="10ECC566" w14:textId="77777777" w:rsidR="00656880" w:rsidRDefault="00656880" w:rsidP="00472331">
            <w:pPr>
              <w:pStyle w:val="SMcaption"/>
            </w:pPr>
            <w:r>
              <w:t>Khirbet esh-Shenef</w:t>
            </w:r>
          </w:p>
        </w:tc>
        <w:tc>
          <w:tcPr>
            <w:tcW w:w="1417" w:type="dxa"/>
            <w:tcBorders>
              <w:top w:val="single" w:sz="4" w:space="0" w:color="auto"/>
              <w:left w:val="single" w:sz="4" w:space="0" w:color="auto"/>
              <w:bottom w:val="single" w:sz="4" w:space="0" w:color="auto"/>
              <w:right w:val="single" w:sz="4" w:space="0" w:color="auto"/>
            </w:tcBorders>
            <w:hideMark/>
          </w:tcPr>
          <w:p w14:paraId="665D8955" w14:textId="77777777" w:rsidR="00656880" w:rsidRDefault="00656880" w:rsidP="00472331">
            <w:pPr>
              <w:pStyle w:val="SMcaption"/>
            </w:pPr>
            <w:r>
              <w:t>63.3</w:t>
            </w:r>
          </w:p>
        </w:tc>
        <w:tc>
          <w:tcPr>
            <w:tcW w:w="1276" w:type="dxa"/>
            <w:tcBorders>
              <w:top w:val="single" w:sz="4" w:space="0" w:color="auto"/>
              <w:left w:val="single" w:sz="4" w:space="0" w:color="auto"/>
              <w:bottom w:val="single" w:sz="4" w:space="0" w:color="auto"/>
              <w:right w:val="single" w:sz="4" w:space="0" w:color="auto"/>
            </w:tcBorders>
            <w:hideMark/>
          </w:tcPr>
          <w:p w14:paraId="2D6A7352" w14:textId="77777777" w:rsidR="00656880" w:rsidRDefault="00656880" w:rsidP="00472331">
            <w:pPr>
              <w:pStyle w:val="SMcaption"/>
            </w:pPr>
            <w:r>
              <w:t>Middle or late</w:t>
            </w:r>
          </w:p>
        </w:tc>
        <w:tc>
          <w:tcPr>
            <w:tcW w:w="3968" w:type="dxa"/>
            <w:tcBorders>
              <w:top w:val="single" w:sz="4" w:space="0" w:color="auto"/>
              <w:left w:val="single" w:sz="4" w:space="0" w:color="auto"/>
              <w:bottom w:val="single" w:sz="4" w:space="0" w:color="auto"/>
              <w:right w:val="single" w:sz="4" w:space="0" w:color="auto"/>
            </w:tcBorders>
            <w:hideMark/>
          </w:tcPr>
          <w:p w14:paraId="67D6EAC7" w14:textId="77777777" w:rsidR="00656880" w:rsidRDefault="00656880" w:rsidP="00472331">
            <w:pPr>
              <w:pStyle w:val="SMcaption"/>
            </w:pPr>
            <w:r>
              <w:t>(Akkermans &amp; Schwartz, 2003; Bahatt</w:t>
            </w:r>
            <w:r>
              <w:rPr>
                <w:rFonts w:ascii="Cambria" w:hAnsi="Cambria" w:cs="Cambria"/>
              </w:rPr>
              <w:t>İ</w:t>
            </w:r>
            <w:r>
              <w:t>n, 2019)</w:t>
            </w:r>
          </w:p>
        </w:tc>
      </w:tr>
      <w:tr w:rsidR="00656880" w14:paraId="60987575"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18777611" w14:textId="77777777" w:rsidR="00656880" w:rsidRDefault="00656880" w:rsidP="00472331">
            <w:pPr>
              <w:pStyle w:val="SMcaption"/>
            </w:pPr>
            <w:r>
              <w:t>2.3c</w:t>
            </w:r>
          </w:p>
        </w:tc>
        <w:tc>
          <w:tcPr>
            <w:tcW w:w="1984" w:type="dxa"/>
            <w:tcBorders>
              <w:top w:val="single" w:sz="4" w:space="0" w:color="auto"/>
              <w:left w:val="single" w:sz="4" w:space="0" w:color="auto"/>
              <w:bottom w:val="single" w:sz="4" w:space="0" w:color="auto"/>
              <w:right w:val="single" w:sz="4" w:space="0" w:color="auto"/>
            </w:tcBorders>
            <w:hideMark/>
          </w:tcPr>
          <w:p w14:paraId="39F93927"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91251E1" w14:textId="77777777" w:rsidR="00656880" w:rsidRDefault="00656880" w:rsidP="00472331">
            <w:pPr>
              <w:pStyle w:val="SMcaption"/>
            </w:pPr>
            <w:r>
              <w:t>35.8</w:t>
            </w:r>
          </w:p>
        </w:tc>
        <w:tc>
          <w:tcPr>
            <w:tcW w:w="1276" w:type="dxa"/>
            <w:tcBorders>
              <w:top w:val="single" w:sz="4" w:space="0" w:color="auto"/>
              <w:left w:val="single" w:sz="4" w:space="0" w:color="auto"/>
              <w:bottom w:val="single" w:sz="4" w:space="0" w:color="auto"/>
              <w:right w:val="single" w:sz="4" w:space="0" w:color="auto"/>
            </w:tcBorders>
            <w:hideMark/>
          </w:tcPr>
          <w:p w14:paraId="3EDBEDDE" w14:textId="77777777" w:rsidR="00656880" w:rsidRDefault="00656880" w:rsidP="00472331">
            <w:pPr>
              <w:pStyle w:val="SMcaption"/>
            </w:pPr>
            <w:r>
              <w:t>Undated</w:t>
            </w:r>
          </w:p>
        </w:tc>
        <w:tc>
          <w:tcPr>
            <w:tcW w:w="3968" w:type="dxa"/>
            <w:tcBorders>
              <w:top w:val="single" w:sz="4" w:space="0" w:color="auto"/>
              <w:left w:val="single" w:sz="4" w:space="0" w:color="auto"/>
              <w:bottom w:val="single" w:sz="4" w:space="0" w:color="auto"/>
              <w:right w:val="single" w:sz="4" w:space="0" w:color="auto"/>
            </w:tcBorders>
            <w:hideMark/>
          </w:tcPr>
          <w:p w14:paraId="16414248" w14:textId="77777777" w:rsidR="00656880" w:rsidRDefault="00656880" w:rsidP="00472331">
            <w:pPr>
              <w:pStyle w:val="SMcaption"/>
            </w:pPr>
            <w:r>
              <w:t>(Hijara, 1997a, 1997b; Bahatt</w:t>
            </w:r>
            <w:r>
              <w:rPr>
                <w:rFonts w:ascii="Cambria" w:hAnsi="Cambria" w:cs="Cambria"/>
              </w:rPr>
              <w:t>İ</w:t>
            </w:r>
            <w:r>
              <w:t>n 2019)</w:t>
            </w:r>
          </w:p>
        </w:tc>
      </w:tr>
      <w:tr w:rsidR="00656880" w14:paraId="49BA9296"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53DEF746" w14:textId="77777777" w:rsidR="00656880" w:rsidRDefault="00656880" w:rsidP="00472331">
            <w:pPr>
              <w:pStyle w:val="SMcaption"/>
            </w:pPr>
            <w:r>
              <w:t>2.3d</w:t>
            </w:r>
          </w:p>
        </w:tc>
        <w:tc>
          <w:tcPr>
            <w:tcW w:w="1984" w:type="dxa"/>
            <w:tcBorders>
              <w:top w:val="single" w:sz="4" w:space="0" w:color="auto"/>
              <w:left w:val="single" w:sz="4" w:space="0" w:color="auto"/>
              <w:bottom w:val="single" w:sz="4" w:space="0" w:color="auto"/>
              <w:right w:val="single" w:sz="4" w:space="0" w:color="auto"/>
            </w:tcBorders>
            <w:hideMark/>
          </w:tcPr>
          <w:p w14:paraId="2BC1163E"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97F0BE3" w14:textId="77777777" w:rsidR="00656880" w:rsidRDefault="00656880" w:rsidP="00472331">
            <w:pPr>
              <w:pStyle w:val="SMcaption"/>
            </w:pPr>
            <w:r>
              <w:t>-</w:t>
            </w:r>
          </w:p>
        </w:tc>
        <w:tc>
          <w:tcPr>
            <w:tcW w:w="1276" w:type="dxa"/>
            <w:tcBorders>
              <w:top w:val="single" w:sz="4" w:space="0" w:color="auto"/>
              <w:left w:val="single" w:sz="4" w:space="0" w:color="auto"/>
              <w:bottom w:val="single" w:sz="4" w:space="0" w:color="auto"/>
              <w:right w:val="single" w:sz="4" w:space="0" w:color="auto"/>
            </w:tcBorders>
            <w:hideMark/>
          </w:tcPr>
          <w:p w14:paraId="09F7C242" w14:textId="77777777" w:rsidR="00656880" w:rsidRDefault="00656880" w:rsidP="00472331">
            <w:pPr>
              <w:pStyle w:val="SMcaption"/>
            </w:pPr>
            <w:r>
              <w:t>Early</w:t>
            </w:r>
          </w:p>
        </w:tc>
        <w:tc>
          <w:tcPr>
            <w:tcW w:w="3968" w:type="dxa"/>
            <w:tcBorders>
              <w:top w:val="single" w:sz="4" w:space="0" w:color="auto"/>
              <w:left w:val="single" w:sz="4" w:space="0" w:color="auto"/>
              <w:bottom w:val="single" w:sz="4" w:space="0" w:color="auto"/>
              <w:right w:val="single" w:sz="4" w:space="0" w:color="auto"/>
            </w:tcBorders>
            <w:hideMark/>
          </w:tcPr>
          <w:p w14:paraId="00E419B3" w14:textId="77777777" w:rsidR="00656880" w:rsidRDefault="00656880" w:rsidP="00472331">
            <w:pPr>
              <w:pStyle w:val="SMcaption"/>
            </w:pPr>
            <w:r>
              <w:t>(Mallowan &amp; Rose, 1935)</w:t>
            </w:r>
          </w:p>
        </w:tc>
      </w:tr>
      <w:tr w:rsidR="00656880" w14:paraId="52E56CEC"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159664EE" w14:textId="77777777" w:rsidR="00656880" w:rsidRDefault="00656880" w:rsidP="00472331">
            <w:pPr>
              <w:pStyle w:val="SMcaption"/>
            </w:pPr>
            <w:r>
              <w:t>2.3e</w:t>
            </w:r>
          </w:p>
        </w:tc>
        <w:tc>
          <w:tcPr>
            <w:tcW w:w="1984" w:type="dxa"/>
            <w:tcBorders>
              <w:top w:val="single" w:sz="4" w:space="0" w:color="auto"/>
              <w:left w:val="single" w:sz="4" w:space="0" w:color="auto"/>
              <w:bottom w:val="single" w:sz="4" w:space="0" w:color="auto"/>
              <w:right w:val="single" w:sz="4" w:space="0" w:color="auto"/>
            </w:tcBorders>
            <w:hideMark/>
          </w:tcPr>
          <w:p w14:paraId="45AAB4A2" w14:textId="77777777" w:rsidR="00656880" w:rsidRDefault="00656880" w:rsidP="00472331">
            <w:pPr>
              <w:pStyle w:val="SMcaption"/>
            </w:pPr>
            <w:r>
              <w:t>Yarim Tepe II</w:t>
            </w:r>
          </w:p>
        </w:tc>
        <w:tc>
          <w:tcPr>
            <w:tcW w:w="1417" w:type="dxa"/>
            <w:tcBorders>
              <w:top w:val="single" w:sz="4" w:space="0" w:color="auto"/>
              <w:left w:val="single" w:sz="4" w:space="0" w:color="auto"/>
              <w:bottom w:val="single" w:sz="4" w:space="0" w:color="auto"/>
              <w:right w:val="single" w:sz="4" w:space="0" w:color="auto"/>
            </w:tcBorders>
            <w:hideMark/>
          </w:tcPr>
          <w:p w14:paraId="40E09134" w14:textId="77777777" w:rsidR="00656880" w:rsidRDefault="00656880" w:rsidP="00472331">
            <w:pPr>
              <w:pStyle w:val="SMcaption"/>
            </w:pPr>
            <w:r>
              <w:t>40.12</w:t>
            </w:r>
          </w:p>
        </w:tc>
        <w:tc>
          <w:tcPr>
            <w:tcW w:w="1276" w:type="dxa"/>
            <w:tcBorders>
              <w:top w:val="single" w:sz="4" w:space="0" w:color="auto"/>
              <w:left w:val="single" w:sz="4" w:space="0" w:color="auto"/>
              <w:bottom w:val="single" w:sz="4" w:space="0" w:color="auto"/>
              <w:right w:val="single" w:sz="4" w:space="0" w:color="auto"/>
            </w:tcBorders>
            <w:hideMark/>
          </w:tcPr>
          <w:p w14:paraId="022F5661" w14:textId="77777777" w:rsidR="00656880" w:rsidRDefault="00656880" w:rsidP="00472331">
            <w:pPr>
              <w:pStyle w:val="SMcaption"/>
            </w:pPr>
            <w:r>
              <w:t>Undated</w:t>
            </w:r>
          </w:p>
        </w:tc>
        <w:tc>
          <w:tcPr>
            <w:tcW w:w="3968" w:type="dxa"/>
            <w:tcBorders>
              <w:top w:val="single" w:sz="4" w:space="0" w:color="auto"/>
              <w:left w:val="single" w:sz="4" w:space="0" w:color="auto"/>
              <w:bottom w:val="single" w:sz="4" w:space="0" w:color="auto"/>
              <w:right w:val="single" w:sz="4" w:space="0" w:color="auto"/>
            </w:tcBorders>
            <w:hideMark/>
          </w:tcPr>
          <w:p w14:paraId="6D117C96" w14:textId="77777777" w:rsidR="00656880" w:rsidRDefault="00656880" w:rsidP="00472331">
            <w:pPr>
              <w:pStyle w:val="SMcaption"/>
            </w:pPr>
            <w:r>
              <w:t>(Merpert &amp; Munchaev, 1993a; Bahatt</w:t>
            </w:r>
            <w:r>
              <w:rPr>
                <w:rFonts w:ascii="Cambria" w:hAnsi="Cambria" w:cs="Cambria"/>
              </w:rPr>
              <w:t>İ</w:t>
            </w:r>
            <w:r>
              <w:t>n, 2019)</w:t>
            </w:r>
          </w:p>
        </w:tc>
      </w:tr>
      <w:tr w:rsidR="00656880" w14:paraId="02ED9685"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46906FD4" w14:textId="77777777" w:rsidR="00656880" w:rsidRDefault="00656880" w:rsidP="00472331">
            <w:pPr>
              <w:pStyle w:val="SMcaption"/>
            </w:pPr>
            <w:r>
              <w:t>2.3f</w:t>
            </w:r>
          </w:p>
        </w:tc>
        <w:tc>
          <w:tcPr>
            <w:tcW w:w="1984" w:type="dxa"/>
            <w:tcBorders>
              <w:top w:val="single" w:sz="4" w:space="0" w:color="auto"/>
              <w:left w:val="single" w:sz="4" w:space="0" w:color="auto"/>
              <w:bottom w:val="single" w:sz="4" w:space="0" w:color="auto"/>
              <w:right w:val="single" w:sz="4" w:space="0" w:color="auto"/>
            </w:tcBorders>
            <w:hideMark/>
          </w:tcPr>
          <w:p w14:paraId="2E1EE68B" w14:textId="77777777" w:rsidR="00656880" w:rsidRDefault="00656880" w:rsidP="00472331">
            <w:pPr>
              <w:pStyle w:val="SMcaption"/>
            </w:pPr>
            <w:r>
              <w:t>Tell Turlu</w:t>
            </w:r>
          </w:p>
        </w:tc>
        <w:tc>
          <w:tcPr>
            <w:tcW w:w="1417" w:type="dxa"/>
            <w:tcBorders>
              <w:top w:val="single" w:sz="4" w:space="0" w:color="auto"/>
              <w:left w:val="single" w:sz="4" w:space="0" w:color="auto"/>
              <w:bottom w:val="single" w:sz="4" w:space="0" w:color="auto"/>
              <w:right w:val="single" w:sz="4" w:space="0" w:color="auto"/>
            </w:tcBorders>
            <w:hideMark/>
          </w:tcPr>
          <w:p w14:paraId="727F23C2" w14:textId="77777777" w:rsidR="00656880" w:rsidRDefault="00656880" w:rsidP="00472331">
            <w:pPr>
              <w:pStyle w:val="SMcaption"/>
            </w:pPr>
            <w:r>
              <w:t>-</w:t>
            </w:r>
          </w:p>
        </w:tc>
        <w:tc>
          <w:tcPr>
            <w:tcW w:w="1276" w:type="dxa"/>
            <w:tcBorders>
              <w:top w:val="single" w:sz="4" w:space="0" w:color="auto"/>
              <w:left w:val="single" w:sz="4" w:space="0" w:color="auto"/>
              <w:bottom w:val="single" w:sz="4" w:space="0" w:color="auto"/>
              <w:right w:val="single" w:sz="4" w:space="0" w:color="auto"/>
            </w:tcBorders>
            <w:hideMark/>
          </w:tcPr>
          <w:p w14:paraId="128BAB56" w14:textId="77777777" w:rsidR="00656880" w:rsidRDefault="00656880" w:rsidP="00472331">
            <w:pPr>
              <w:pStyle w:val="SMcaption"/>
            </w:pPr>
            <w:r>
              <w:t>Late or Halaf-Ubaid</w:t>
            </w:r>
          </w:p>
        </w:tc>
        <w:tc>
          <w:tcPr>
            <w:tcW w:w="3968" w:type="dxa"/>
            <w:tcBorders>
              <w:top w:val="single" w:sz="4" w:space="0" w:color="auto"/>
              <w:left w:val="single" w:sz="4" w:space="0" w:color="auto"/>
              <w:bottom w:val="single" w:sz="4" w:space="0" w:color="auto"/>
              <w:right w:val="single" w:sz="4" w:space="0" w:color="auto"/>
            </w:tcBorders>
            <w:hideMark/>
          </w:tcPr>
          <w:p w14:paraId="1338BE6A" w14:textId="77777777" w:rsidR="00656880" w:rsidRDefault="00656880" w:rsidP="00472331">
            <w:pPr>
              <w:pStyle w:val="SMcaption"/>
            </w:pPr>
            <w:r>
              <w:t>(Davidson, 1977)</w:t>
            </w:r>
          </w:p>
        </w:tc>
      </w:tr>
      <w:tr w:rsidR="00656880" w14:paraId="3C9B76C6"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6FB40DA8" w14:textId="77777777" w:rsidR="00656880" w:rsidRDefault="00656880" w:rsidP="00472331">
            <w:pPr>
              <w:pStyle w:val="SMcaption"/>
            </w:pPr>
            <w:r>
              <w:t>2.3g</w:t>
            </w:r>
          </w:p>
        </w:tc>
        <w:tc>
          <w:tcPr>
            <w:tcW w:w="1984" w:type="dxa"/>
            <w:tcBorders>
              <w:top w:val="single" w:sz="4" w:space="0" w:color="auto"/>
              <w:left w:val="single" w:sz="4" w:space="0" w:color="auto"/>
              <w:bottom w:val="single" w:sz="4" w:space="0" w:color="auto"/>
              <w:right w:val="single" w:sz="4" w:space="0" w:color="auto"/>
            </w:tcBorders>
            <w:hideMark/>
          </w:tcPr>
          <w:p w14:paraId="697CDFB7" w14:textId="77777777" w:rsidR="00656880" w:rsidRDefault="00656880" w:rsidP="00472331">
            <w:pPr>
              <w:pStyle w:val="SMcaption"/>
            </w:pPr>
            <w:r>
              <w:t>Tell Amarna</w:t>
            </w:r>
          </w:p>
        </w:tc>
        <w:tc>
          <w:tcPr>
            <w:tcW w:w="1417" w:type="dxa"/>
            <w:tcBorders>
              <w:top w:val="single" w:sz="4" w:space="0" w:color="auto"/>
              <w:left w:val="single" w:sz="4" w:space="0" w:color="auto"/>
              <w:bottom w:val="single" w:sz="4" w:space="0" w:color="auto"/>
              <w:right w:val="single" w:sz="4" w:space="0" w:color="auto"/>
            </w:tcBorders>
            <w:hideMark/>
          </w:tcPr>
          <w:p w14:paraId="769F5FCC" w14:textId="77777777" w:rsidR="00656880" w:rsidRDefault="00656880" w:rsidP="00472331">
            <w:pPr>
              <w:pStyle w:val="SMcaption"/>
            </w:pPr>
            <w:r>
              <w:t>72.4</w:t>
            </w:r>
          </w:p>
        </w:tc>
        <w:tc>
          <w:tcPr>
            <w:tcW w:w="1276" w:type="dxa"/>
            <w:tcBorders>
              <w:top w:val="single" w:sz="4" w:space="0" w:color="auto"/>
              <w:left w:val="single" w:sz="4" w:space="0" w:color="auto"/>
              <w:bottom w:val="single" w:sz="4" w:space="0" w:color="auto"/>
              <w:right w:val="single" w:sz="4" w:space="0" w:color="auto"/>
            </w:tcBorders>
            <w:hideMark/>
          </w:tcPr>
          <w:p w14:paraId="5B2AF9A9" w14:textId="77777777" w:rsidR="00656880" w:rsidRDefault="00656880" w:rsidP="00472331">
            <w:pPr>
              <w:pStyle w:val="SMcaption"/>
            </w:pPr>
            <w:r>
              <w:t>Middle</w:t>
            </w:r>
          </w:p>
        </w:tc>
        <w:tc>
          <w:tcPr>
            <w:tcW w:w="3968" w:type="dxa"/>
            <w:tcBorders>
              <w:top w:val="single" w:sz="4" w:space="0" w:color="auto"/>
              <w:left w:val="single" w:sz="4" w:space="0" w:color="auto"/>
              <w:bottom w:val="single" w:sz="4" w:space="0" w:color="auto"/>
              <w:right w:val="single" w:sz="4" w:space="0" w:color="auto"/>
            </w:tcBorders>
            <w:hideMark/>
          </w:tcPr>
          <w:p w14:paraId="1AB8BF9C" w14:textId="77777777" w:rsidR="00656880" w:rsidRDefault="00656880" w:rsidP="00472331">
            <w:pPr>
              <w:pStyle w:val="SMcaption"/>
            </w:pPr>
            <w:r>
              <w:t>(Cruells, 1998, 2004; Bahatt</w:t>
            </w:r>
            <w:r>
              <w:rPr>
                <w:rFonts w:ascii="Cambria" w:hAnsi="Cambria" w:cs="Cambria"/>
              </w:rPr>
              <w:t>İ</w:t>
            </w:r>
            <w:r>
              <w:t>n, 2019)</w:t>
            </w:r>
          </w:p>
        </w:tc>
      </w:tr>
      <w:tr w:rsidR="00656880" w14:paraId="2F26CA30"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33285F20" w14:textId="77777777" w:rsidR="00656880" w:rsidRDefault="00656880" w:rsidP="00472331">
            <w:pPr>
              <w:pStyle w:val="SMcaption"/>
            </w:pPr>
            <w:r>
              <w:t>2.3h</w:t>
            </w:r>
          </w:p>
        </w:tc>
        <w:tc>
          <w:tcPr>
            <w:tcW w:w="1984" w:type="dxa"/>
            <w:tcBorders>
              <w:top w:val="single" w:sz="4" w:space="0" w:color="auto"/>
              <w:left w:val="single" w:sz="4" w:space="0" w:color="auto"/>
              <w:bottom w:val="single" w:sz="4" w:space="0" w:color="auto"/>
              <w:right w:val="single" w:sz="4" w:space="0" w:color="auto"/>
            </w:tcBorders>
            <w:hideMark/>
          </w:tcPr>
          <w:p w14:paraId="2ED61642" w14:textId="77777777" w:rsidR="00656880" w:rsidRDefault="00656880" w:rsidP="00472331">
            <w:pPr>
              <w:pStyle w:val="SMcaption"/>
            </w:pPr>
            <w:r>
              <w:t>Tell Sabi Abyad</w:t>
            </w:r>
          </w:p>
        </w:tc>
        <w:tc>
          <w:tcPr>
            <w:tcW w:w="1417" w:type="dxa"/>
            <w:tcBorders>
              <w:top w:val="single" w:sz="4" w:space="0" w:color="auto"/>
              <w:left w:val="single" w:sz="4" w:space="0" w:color="auto"/>
              <w:bottom w:val="single" w:sz="4" w:space="0" w:color="auto"/>
              <w:right w:val="single" w:sz="4" w:space="0" w:color="auto"/>
            </w:tcBorders>
            <w:hideMark/>
          </w:tcPr>
          <w:p w14:paraId="6620AE54" w14:textId="77777777" w:rsidR="00656880" w:rsidRDefault="00656880" w:rsidP="00472331">
            <w:pPr>
              <w:pStyle w:val="SMcaption"/>
            </w:pPr>
            <w:r>
              <w:t>-</w:t>
            </w:r>
          </w:p>
        </w:tc>
        <w:tc>
          <w:tcPr>
            <w:tcW w:w="1276" w:type="dxa"/>
            <w:tcBorders>
              <w:top w:val="single" w:sz="4" w:space="0" w:color="auto"/>
              <w:left w:val="single" w:sz="4" w:space="0" w:color="auto"/>
              <w:bottom w:val="single" w:sz="4" w:space="0" w:color="auto"/>
              <w:right w:val="single" w:sz="4" w:space="0" w:color="auto"/>
            </w:tcBorders>
            <w:hideMark/>
          </w:tcPr>
          <w:p w14:paraId="0ECCA9E1" w14:textId="77777777" w:rsidR="00656880" w:rsidRDefault="00656880" w:rsidP="00472331">
            <w:pPr>
              <w:pStyle w:val="SMcaption"/>
            </w:pPr>
            <w:r>
              <w:t>Not available</w:t>
            </w:r>
          </w:p>
        </w:tc>
        <w:tc>
          <w:tcPr>
            <w:tcW w:w="3968" w:type="dxa"/>
            <w:tcBorders>
              <w:top w:val="single" w:sz="4" w:space="0" w:color="auto"/>
              <w:left w:val="single" w:sz="4" w:space="0" w:color="auto"/>
              <w:bottom w:val="single" w:sz="4" w:space="0" w:color="auto"/>
              <w:right w:val="single" w:sz="4" w:space="0" w:color="auto"/>
            </w:tcBorders>
            <w:hideMark/>
          </w:tcPr>
          <w:p w14:paraId="5C9DDCA7" w14:textId="77777777" w:rsidR="00656880" w:rsidRDefault="00656880" w:rsidP="00472331">
            <w:pPr>
              <w:pStyle w:val="SMcaption"/>
            </w:pPr>
            <w:r>
              <w:t>(Grimbergen, 2016)</w:t>
            </w:r>
          </w:p>
        </w:tc>
      </w:tr>
      <w:tr w:rsidR="00656880" w14:paraId="4365FCA2" w14:textId="77777777" w:rsidTr="00472331">
        <w:tc>
          <w:tcPr>
            <w:tcW w:w="705" w:type="dxa"/>
            <w:tcBorders>
              <w:top w:val="single" w:sz="4" w:space="0" w:color="auto"/>
              <w:left w:val="single" w:sz="4" w:space="0" w:color="auto"/>
              <w:bottom w:val="single" w:sz="4" w:space="0" w:color="auto"/>
              <w:right w:val="single" w:sz="4" w:space="0" w:color="auto"/>
            </w:tcBorders>
            <w:hideMark/>
          </w:tcPr>
          <w:p w14:paraId="7E274CE7" w14:textId="77777777" w:rsidR="00656880" w:rsidRDefault="00656880" w:rsidP="00472331">
            <w:pPr>
              <w:pStyle w:val="SMcaption"/>
            </w:pPr>
            <w:r>
              <w:t>2.3i</w:t>
            </w:r>
          </w:p>
        </w:tc>
        <w:tc>
          <w:tcPr>
            <w:tcW w:w="1984" w:type="dxa"/>
            <w:tcBorders>
              <w:top w:val="single" w:sz="4" w:space="0" w:color="auto"/>
              <w:left w:val="single" w:sz="4" w:space="0" w:color="auto"/>
              <w:bottom w:val="single" w:sz="4" w:space="0" w:color="auto"/>
              <w:right w:val="single" w:sz="4" w:space="0" w:color="auto"/>
            </w:tcBorders>
            <w:hideMark/>
          </w:tcPr>
          <w:p w14:paraId="44BE4655" w14:textId="77777777" w:rsidR="00656880" w:rsidRDefault="00656880" w:rsidP="00472331">
            <w:pPr>
              <w:pStyle w:val="SMcaption"/>
            </w:pPr>
            <w:r>
              <w:t>Tell Arpachiyah</w:t>
            </w:r>
          </w:p>
        </w:tc>
        <w:tc>
          <w:tcPr>
            <w:tcW w:w="1417" w:type="dxa"/>
            <w:tcBorders>
              <w:top w:val="single" w:sz="4" w:space="0" w:color="auto"/>
              <w:left w:val="single" w:sz="4" w:space="0" w:color="auto"/>
              <w:bottom w:val="single" w:sz="4" w:space="0" w:color="auto"/>
              <w:right w:val="single" w:sz="4" w:space="0" w:color="auto"/>
            </w:tcBorders>
            <w:hideMark/>
          </w:tcPr>
          <w:p w14:paraId="529D1401" w14:textId="77777777" w:rsidR="00656880" w:rsidRDefault="00656880" w:rsidP="00472331">
            <w:pPr>
              <w:pStyle w:val="SMcaption"/>
            </w:pPr>
            <w:r>
              <w:t>35.2</w:t>
            </w:r>
          </w:p>
        </w:tc>
        <w:tc>
          <w:tcPr>
            <w:tcW w:w="1276" w:type="dxa"/>
            <w:tcBorders>
              <w:top w:val="single" w:sz="4" w:space="0" w:color="auto"/>
              <w:left w:val="single" w:sz="4" w:space="0" w:color="auto"/>
              <w:bottom w:val="single" w:sz="4" w:space="0" w:color="auto"/>
              <w:right w:val="single" w:sz="4" w:space="0" w:color="auto"/>
            </w:tcBorders>
            <w:hideMark/>
          </w:tcPr>
          <w:p w14:paraId="6F153E21" w14:textId="77777777" w:rsidR="00656880" w:rsidRDefault="00656880" w:rsidP="00472331">
            <w:pPr>
              <w:pStyle w:val="SMcaption"/>
            </w:pPr>
            <w:r>
              <w:t>Undated</w:t>
            </w:r>
          </w:p>
        </w:tc>
        <w:tc>
          <w:tcPr>
            <w:tcW w:w="3968" w:type="dxa"/>
            <w:tcBorders>
              <w:top w:val="single" w:sz="4" w:space="0" w:color="auto"/>
              <w:left w:val="single" w:sz="4" w:space="0" w:color="auto"/>
              <w:bottom w:val="single" w:sz="4" w:space="0" w:color="auto"/>
              <w:right w:val="single" w:sz="4" w:space="0" w:color="auto"/>
            </w:tcBorders>
            <w:hideMark/>
          </w:tcPr>
          <w:p w14:paraId="1CFD7B0A" w14:textId="77777777" w:rsidR="00656880" w:rsidRDefault="00656880" w:rsidP="00472331">
            <w:pPr>
              <w:pStyle w:val="SMcaption"/>
            </w:pPr>
            <w:r>
              <w:t>(Hijara, 1997a, 1997b; Bahatt</w:t>
            </w:r>
            <w:r>
              <w:rPr>
                <w:rFonts w:ascii="Cambria" w:hAnsi="Cambria" w:cs="Cambria"/>
              </w:rPr>
              <w:t>İ</w:t>
            </w:r>
            <w:r>
              <w:t>n, 2019)</w:t>
            </w:r>
          </w:p>
        </w:tc>
      </w:tr>
    </w:tbl>
    <w:p w14:paraId="3A99B010" w14:textId="77777777" w:rsidR="00656880" w:rsidRDefault="00656880" w:rsidP="00656880">
      <w:pPr>
        <w:pStyle w:val="SMcaption"/>
        <w:rPr>
          <w:lang w:eastAsia="zh-CN"/>
        </w:rPr>
      </w:pPr>
    </w:p>
    <w:p w14:paraId="35042E27" w14:textId="77777777" w:rsidR="00656880" w:rsidRDefault="00656880" w:rsidP="00656880">
      <w:pPr>
        <w:pStyle w:val="SMcaption"/>
        <w:rPr>
          <w:lang w:eastAsia="zh-CN"/>
        </w:rPr>
      </w:pPr>
      <w:r>
        <w:rPr>
          <w:lang w:eastAsia="zh-CN"/>
        </w:rPr>
        <w:t>To be continued.</w:t>
      </w:r>
    </w:p>
    <w:p w14:paraId="7C6B6DEC" w14:textId="77777777" w:rsidR="00656880" w:rsidRDefault="00656880" w:rsidP="00656880">
      <w:pPr>
        <w:rPr>
          <w:lang w:eastAsia="zh-CN"/>
        </w:rPr>
      </w:pPr>
      <w:r>
        <w:rPr>
          <w:lang w:eastAsia="zh-CN"/>
        </w:rPr>
        <w:br w:type="page"/>
      </w:r>
    </w:p>
    <w:p w14:paraId="4064FC2F" w14:textId="77777777" w:rsidR="00656880" w:rsidRDefault="00656880" w:rsidP="00656880">
      <w:pPr>
        <w:pStyle w:val="SMcaption"/>
        <w:rPr>
          <w:lang w:eastAsia="zh-CN"/>
        </w:rPr>
      </w:pPr>
    </w:p>
    <w:p w14:paraId="7D2B5DE1" w14:textId="77777777" w:rsidR="00656880" w:rsidRDefault="00656880" w:rsidP="00656880">
      <w:pPr>
        <w:pStyle w:val="SMHeading"/>
      </w:pPr>
      <w:r>
        <w:t xml:space="preserve">Table S1 </w:t>
      </w:r>
      <w:r>
        <w:rPr>
          <w:b w:val="0"/>
          <w:bCs w:val="0"/>
        </w:rPr>
        <w:t>The Halaf motifs discussed in this paper (Continue)</w:t>
      </w:r>
    </w:p>
    <w:p w14:paraId="03BD7388" w14:textId="77777777" w:rsidR="00656880" w:rsidRDefault="00656880" w:rsidP="00656880"/>
    <w:tbl>
      <w:tblPr>
        <w:tblStyle w:val="TableGrid"/>
        <w:tblW w:w="0" w:type="auto"/>
        <w:tblLook w:val="04A0" w:firstRow="1" w:lastRow="0" w:firstColumn="1" w:lastColumn="0" w:noHBand="0" w:noVBand="1"/>
      </w:tblPr>
      <w:tblGrid>
        <w:gridCol w:w="704"/>
        <w:gridCol w:w="1985"/>
        <w:gridCol w:w="1417"/>
        <w:gridCol w:w="1276"/>
        <w:gridCol w:w="3968"/>
      </w:tblGrid>
      <w:tr w:rsidR="00656880" w14:paraId="6A117E0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605E660" w14:textId="77777777" w:rsidR="00656880" w:rsidRDefault="00656880" w:rsidP="00472331">
            <w:pPr>
              <w:pStyle w:val="SMcaption"/>
              <w:rPr>
                <w:lang w:eastAsia="zh-CN"/>
              </w:rPr>
            </w:pPr>
            <w:bookmarkStart w:id="7" w:name="_Hlk134528042"/>
            <w:r>
              <w:rPr>
                <w:rFonts w:eastAsia="Times New Roman"/>
                <w:lang w:eastAsia="zh-CN"/>
              </w:rPr>
              <w:t>Figs.</w:t>
            </w:r>
          </w:p>
        </w:tc>
        <w:tc>
          <w:tcPr>
            <w:tcW w:w="1985" w:type="dxa"/>
            <w:tcBorders>
              <w:top w:val="single" w:sz="4" w:space="0" w:color="auto"/>
              <w:left w:val="single" w:sz="4" w:space="0" w:color="auto"/>
              <w:bottom w:val="single" w:sz="4" w:space="0" w:color="auto"/>
              <w:right w:val="single" w:sz="4" w:space="0" w:color="auto"/>
            </w:tcBorders>
            <w:hideMark/>
          </w:tcPr>
          <w:p w14:paraId="7B63ACAA" w14:textId="77777777" w:rsidR="00656880" w:rsidRDefault="00656880" w:rsidP="00472331">
            <w:pPr>
              <w:pStyle w:val="SMcaption"/>
              <w:rPr>
                <w:lang w:eastAsia="zh-CN"/>
              </w:rPr>
            </w:pPr>
            <w:r>
              <w:rPr>
                <w:lang w:eastAsia="zh-CN"/>
              </w:rPr>
              <w:t>Sites</w:t>
            </w:r>
          </w:p>
        </w:tc>
        <w:tc>
          <w:tcPr>
            <w:tcW w:w="1417" w:type="dxa"/>
            <w:tcBorders>
              <w:top w:val="single" w:sz="4" w:space="0" w:color="auto"/>
              <w:left w:val="single" w:sz="4" w:space="0" w:color="auto"/>
              <w:bottom w:val="single" w:sz="4" w:space="0" w:color="auto"/>
              <w:right w:val="single" w:sz="4" w:space="0" w:color="auto"/>
            </w:tcBorders>
            <w:hideMark/>
          </w:tcPr>
          <w:p w14:paraId="39E3F403" w14:textId="77777777" w:rsidR="00656880" w:rsidRDefault="00656880" w:rsidP="00472331">
            <w:pPr>
              <w:pStyle w:val="SMcaption"/>
              <w:rPr>
                <w:lang w:eastAsia="zh-CN"/>
              </w:rPr>
            </w:pPr>
            <w:r>
              <w:t>Fig. nos. in (Bahatt</w:t>
            </w:r>
            <w:r>
              <w:rPr>
                <w:rFonts w:ascii="Cambria" w:hAnsi="Cambria" w:cs="Cambria"/>
              </w:rPr>
              <w:t>İ</w:t>
            </w:r>
            <w:r>
              <w:t>n, 2019) where applicable</w:t>
            </w:r>
          </w:p>
        </w:tc>
        <w:tc>
          <w:tcPr>
            <w:tcW w:w="1276" w:type="dxa"/>
            <w:tcBorders>
              <w:top w:val="single" w:sz="4" w:space="0" w:color="auto"/>
              <w:left w:val="single" w:sz="4" w:space="0" w:color="auto"/>
              <w:bottom w:val="single" w:sz="4" w:space="0" w:color="auto"/>
              <w:right w:val="single" w:sz="4" w:space="0" w:color="auto"/>
            </w:tcBorders>
            <w:hideMark/>
          </w:tcPr>
          <w:p w14:paraId="7914F379" w14:textId="77777777" w:rsidR="00656880" w:rsidRDefault="00656880" w:rsidP="00472331">
            <w:pPr>
              <w:pStyle w:val="SMcaption"/>
              <w:rPr>
                <w:lang w:eastAsia="zh-CN"/>
              </w:rPr>
            </w:pPr>
            <w:r>
              <w:rPr>
                <w:lang w:eastAsia="zh-CN"/>
              </w:rPr>
              <w:t xml:space="preserve">Periods of Halaf culture </w:t>
            </w:r>
          </w:p>
        </w:tc>
        <w:tc>
          <w:tcPr>
            <w:tcW w:w="3968" w:type="dxa"/>
            <w:tcBorders>
              <w:top w:val="single" w:sz="4" w:space="0" w:color="auto"/>
              <w:left w:val="single" w:sz="4" w:space="0" w:color="auto"/>
              <w:bottom w:val="single" w:sz="4" w:space="0" w:color="auto"/>
              <w:right w:val="single" w:sz="4" w:space="0" w:color="auto"/>
            </w:tcBorders>
            <w:hideMark/>
          </w:tcPr>
          <w:p w14:paraId="33CD67BD" w14:textId="77777777" w:rsidR="00656880" w:rsidRDefault="00656880" w:rsidP="00472331">
            <w:pPr>
              <w:pStyle w:val="SMcaption"/>
              <w:rPr>
                <w:lang w:eastAsia="zh-CN"/>
              </w:rPr>
            </w:pPr>
            <w:r>
              <w:rPr>
                <w:lang w:eastAsia="zh-CN"/>
              </w:rPr>
              <w:t xml:space="preserve">References </w:t>
            </w:r>
          </w:p>
        </w:tc>
        <w:bookmarkEnd w:id="7"/>
      </w:tr>
      <w:tr w:rsidR="00656880" w14:paraId="10939F3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C1C8725" w14:textId="77777777" w:rsidR="00656880" w:rsidRDefault="00656880" w:rsidP="00472331">
            <w:pPr>
              <w:pStyle w:val="SMcaption"/>
              <w:rPr>
                <w:lang w:eastAsia="zh-CN"/>
              </w:rPr>
            </w:pPr>
            <w:r>
              <w:rPr>
                <w:lang w:eastAsia="zh-CN"/>
              </w:rPr>
              <w:t>2.4a</w:t>
            </w:r>
          </w:p>
        </w:tc>
        <w:tc>
          <w:tcPr>
            <w:tcW w:w="1985" w:type="dxa"/>
            <w:tcBorders>
              <w:top w:val="single" w:sz="4" w:space="0" w:color="auto"/>
              <w:left w:val="single" w:sz="4" w:space="0" w:color="auto"/>
              <w:bottom w:val="single" w:sz="4" w:space="0" w:color="auto"/>
              <w:right w:val="single" w:sz="4" w:space="0" w:color="auto"/>
            </w:tcBorders>
            <w:hideMark/>
          </w:tcPr>
          <w:p w14:paraId="2D795D8D"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406AC29" w14:textId="77777777" w:rsidR="00656880" w:rsidRDefault="00656880" w:rsidP="00472331">
            <w:pPr>
              <w:pStyle w:val="SMcaption"/>
              <w:rPr>
                <w:lang w:eastAsia="zh-CN"/>
              </w:rPr>
            </w:pPr>
            <w:r>
              <w:rPr>
                <w:lang w:eastAsia="zh-CN"/>
              </w:rPr>
              <w:t>35.7</w:t>
            </w:r>
          </w:p>
        </w:tc>
        <w:tc>
          <w:tcPr>
            <w:tcW w:w="1276" w:type="dxa"/>
            <w:tcBorders>
              <w:top w:val="single" w:sz="4" w:space="0" w:color="auto"/>
              <w:left w:val="single" w:sz="4" w:space="0" w:color="auto"/>
              <w:bottom w:val="single" w:sz="4" w:space="0" w:color="auto"/>
              <w:right w:val="single" w:sz="4" w:space="0" w:color="auto"/>
            </w:tcBorders>
            <w:hideMark/>
          </w:tcPr>
          <w:p w14:paraId="2F0774BE"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4C165A50" w14:textId="77777777" w:rsidR="00656880" w:rsidRDefault="00656880" w:rsidP="00472331">
            <w:pPr>
              <w:pStyle w:val="SMcaption"/>
              <w:rPr>
                <w:lang w:eastAsia="zh-CN"/>
              </w:rPr>
            </w:pPr>
            <w:r>
              <w:rPr>
                <w:lang w:eastAsia="zh-CN"/>
              </w:rPr>
              <w:t>(Hijara, 1997a, 1997b; Bahattİn, 2019)</w:t>
            </w:r>
          </w:p>
        </w:tc>
      </w:tr>
      <w:tr w:rsidR="00656880" w14:paraId="23A4A4C8"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A50710E" w14:textId="77777777" w:rsidR="00656880" w:rsidRDefault="00656880" w:rsidP="00472331">
            <w:pPr>
              <w:pStyle w:val="SMcaption"/>
              <w:rPr>
                <w:lang w:eastAsia="zh-CN"/>
              </w:rPr>
            </w:pPr>
            <w:r>
              <w:rPr>
                <w:lang w:eastAsia="zh-CN"/>
              </w:rPr>
              <w:t>2.4b</w:t>
            </w:r>
          </w:p>
        </w:tc>
        <w:tc>
          <w:tcPr>
            <w:tcW w:w="1985" w:type="dxa"/>
            <w:tcBorders>
              <w:top w:val="single" w:sz="4" w:space="0" w:color="auto"/>
              <w:left w:val="single" w:sz="4" w:space="0" w:color="auto"/>
              <w:bottom w:val="single" w:sz="4" w:space="0" w:color="auto"/>
              <w:right w:val="single" w:sz="4" w:space="0" w:color="auto"/>
            </w:tcBorders>
            <w:hideMark/>
          </w:tcPr>
          <w:p w14:paraId="4B0DD8AA"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6D3DBC89" w14:textId="77777777" w:rsidR="00656880" w:rsidRDefault="00656880" w:rsidP="00472331">
            <w:pPr>
              <w:pStyle w:val="SMcaption"/>
              <w:rPr>
                <w:lang w:eastAsia="zh-CN"/>
              </w:rPr>
            </w:pPr>
            <w:r>
              <w:rPr>
                <w:lang w:eastAsia="zh-CN"/>
              </w:rPr>
              <w:t>35.9</w:t>
            </w:r>
          </w:p>
        </w:tc>
        <w:tc>
          <w:tcPr>
            <w:tcW w:w="1276" w:type="dxa"/>
            <w:tcBorders>
              <w:top w:val="single" w:sz="4" w:space="0" w:color="auto"/>
              <w:left w:val="single" w:sz="4" w:space="0" w:color="auto"/>
              <w:bottom w:val="single" w:sz="4" w:space="0" w:color="auto"/>
              <w:right w:val="single" w:sz="4" w:space="0" w:color="auto"/>
            </w:tcBorders>
            <w:hideMark/>
          </w:tcPr>
          <w:p w14:paraId="7476B83F"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0987390F" w14:textId="77777777" w:rsidR="00656880" w:rsidRDefault="00656880" w:rsidP="00472331">
            <w:pPr>
              <w:pStyle w:val="SMcaption"/>
              <w:rPr>
                <w:lang w:eastAsia="zh-CN"/>
              </w:rPr>
            </w:pPr>
            <w:r>
              <w:rPr>
                <w:lang w:eastAsia="zh-CN"/>
              </w:rPr>
              <w:t>(Hijara, 1997a, 1997b; Bahattİn, 2019)</w:t>
            </w:r>
          </w:p>
        </w:tc>
      </w:tr>
      <w:tr w:rsidR="00656880" w14:paraId="5B5DC81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E524633" w14:textId="77777777" w:rsidR="00656880" w:rsidRDefault="00656880" w:rsidP="00472331">
            <w:pPr>
              <w:pStyle w:val="SMcaption"/>
              <w:rPr>
                <w:lang w:eastAsia="zh-CN"/>
              </w:rPr>
            </w:pPr>
            <w:r>
              <w:rPr>
                <w:lang w:eastAsia="zh-CN"/>
              </w:rPr>
              <w:t>2.4c</w:t>
            </w:r>
          </w:p>
        </w:tc>
        <w:tc>
          <w:tcPr>
            <w:tcW w:w="1985" w:type="dxa"/>
            <w:tcBorders>
              <w:top w:val="single" w:sz="4" w:space="0" w:color="auto"/>
              <w:left w:val="single" w:sz="4" w:space="0" w:color="auto"/>
              <w:bottom w:val="single" w:sz="4" w:space="0" w:color="auto"/>
              <w:right w:val="single" w:sz="4" w:space="0" w:color="auto"/>
            </w:tcBorders>
            <w:hideMark/>
          </w:tcPr>
          <w:p w14:paraId="355BFF8D"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256782CA" w14:textId="77777777" w:rsidR="00656880" w:rsidRDefault="00656880" w:rsidP="00472331">
            <w:pPr>
              <w:pStyle w:val="SMcaption"/>
              <w:rPr>
                <w:lang w:eastAsia="zh-CN"/>
              </w:rPr>
            </w:pPr>
            <w:r>
              <w:rPr>
                <w:lang w:eastAsia="zh-CN"/>
              </w:rPr>
              <w:t>90.1</w:t>
            </w:r>
          </w:p>
        </w:tc>
        <w:tc>
          <w:tcPr>
            <w:tcW w:w="1276" w:type="dxa"/>
            <w:tcBorders>
              <w:top w:val="single" w:sz="4" w:space="0" w:color="auto"/>
              <w:left w:val="single" w:sz="4" w:space="0" w:color="auto"/>
              <w:bottom w:val="single" w:sz="4" w:space="0" w:color="auto"/>
              <w:right w:val="single" w:sz="4" w:space="0" w:color="auto"/>
            </w:tcBorders>
            <w:hideMark/>
          </w:tcPr>
          <w:p w14:paraId="0F114C90" w14:textId="77777777" w:rsidR="00656880" w:rsidRDefault="00656880" w:rsidP="00472331">
            <w:pPr>
              <w:pStyle w:val="SMcaption"/>
              <w:rPr>
                <w:lang w:eastAsia="zh-CN"/>
              </w:rPr>
            </w:pPr>
            <w:r>
              <w:rPr>
                <w:lang w:eastAsia="zh-CN"/>
              </w:rPr>
              <w:t>Not available</w:t>
            </w:r>
          </w:p>
        </w:tc>
        <w:tc>
          <w:tcPr>
            <w:tcW w:w="3968" w:type="dxa"/>
            <w:tcBorders>
              <w:top w:val="single" w:sz="4" w:space="0" w:color="auto"/>
              <w:left w:val="single" w:sz="4" w:space="0" w:color="auto"/>
              <w:bottom w:val="single" w:sz="4" w:space="0" w:color="auto"/>
              <w:right w:val="single" w:sz="4" w:space="0" w:color="auto"/>
            </w:tcBorders>
            <w:hideMark/>
          </w:tcPr>
          <w:p w14:paraId="25B2E73D" w14:textId="77777777" w:rsidR="00656880" w:rsidRDefault="00656880" w:rsidP="00472331">
            <w:pPr>
              <w:pStyle w:val="SMcaption"/>
              <w:rPr>
                <w:lang w:eastAsia="zh-CN"/>
              </w:rPr>
            </w:pPr>
            <w:r>
              <w:rPr>
                <w:lang w:eastAsia="zh-CN"/>
              </w:rPr>
              <w:t>(Hijara, 1997a, 1997b; Bahattİn, 2019)</w:t>
            </w:r>
          </w:p>
        </w:tc>
      </w:tr>
      <w:tr w:rsidR="00656880" w14:paraId="61B94570"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7D28F72" w14:textId="77777777" w:rsidR="00656880" w:rsidRDefault="00656880" w:rsidP="00472331">
            <w:pPr>
              <w:pStyle w:val="SMcaption"/>
              <w:rPr>
                <w:lang w:eastAsia="zh-CN"/>
              </w:rPr>
            </w:pPr>
            <w:r>
              <w:rPr>
                <w:lang w:eastAsia="zh-CN"/>
              </w:rPr>
              <w:t>2.4d</w:t>
            </w:r>
          </w:p>
        </w:tc>
        <w:tc>
          <w:tcPr>
            <w:tcW w:w="1985" w:type="dxa"/>
            <w:tcBorders>
              <w:top w:val="single" w:sz="4" w:space="0" w:color="auto"/>
              <w:left w:val="single" w:sz="4" w:space="0" w:color="auto"/>
              <w:bottom w:val="single" w:sz="4" w:space="0" w:color="auto"/>
              <w:right w:val="single" w:sz="4" w:space="0" w:color="auto"/>
            </w:tcBorders>
            <w:hideMark/>
          </w:tcPr>
          <w:p w14:paraId="23D5E7E0" w14:textId="77777777" w:rsidR="00656880" w:rsidRDefault="00656880" w:rsidP="00472331">
            <w:pPr>
              <w:pStyle w:val="SMcaption"/>
              <w:rPr>
                <w:lang w:eastAsia="zh-CN"/>
              </w:rPr>
            </w:pPr>
            <w:r>
              <w:rPr>
                <w:lang w:eastAsia="zh-CN"/>
              </w:rPr>
              <w:t>Tell Halaf</w:t>
            </w:r>
          </w:p>
        </w:tc>
        <w:tc>
          <w:tcPr>
            <w:tcW w:w="1417" w:type="dxa"/>
            <w:tcBorders>
              <w:top w:val="single" w:sz="4" w:space="0" w:color="auto"/>
              <w:left w:val="single" w:sz="4" w:space="0" w:color="auto"/>
              <w:bottom w:val="single" w:sz="4" w:space="0" w:color="auto"/>
              <w:right w:val="single" w:sz="4" w:space="0" w:color="auto"/>
            </w:tcBorders>
            <w:hideMark/>
          </w:tcPr>
          <w:p w14:paraId="602D3F96" w14:textId="77777777" w:rsidR="00656880" w:rsidRDefault="00656880" w:rsidP="00472331">
            <w:pPr>
              <w:pStyle w:val="SMcaption"/>
              <w:rPr>
                <w:lang w:eastAsia="zh-CN"/>
              </w:rPr>
            </w:pPr>
            <w:r>
              <w:rPr>
                <w:lang w:eastAsia="zh-CN"/>
              </w:rPr>
              <w:t>56.15</w:t>
            </w:r>
          </w:p>
        </w:tc>
        <w:tc>
          <w:tcPr>
            <w:tcW w:w="1276" w:type="dxa"/>
            <w:tcBorders>
              <w:top w:val="single" w:sz="4" w:space="0" w:color="auto"/>
              <w:left w:val="single" w:sz="4" w:space="0" w:color="auto"/>
              <w:bottom w:val="single" w:sz="4" w:space="0" w:color="auto"/>
              <w:right w:val="single" w:sz="4" w:space="0" w:color="auto"/>
            </w:tcBorders>
            <w:hideMark/>
          </w:tcPr>
          <w:p w14:paraId="42ED34B5"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210BEE14" w14:textId="77777777" w:rsidR="00656880" w:rsidRDefault="00656880" w:rsidP="00472331">
            <w:pPr>
              <w:pStyle w:val="SMcaption"/>
              <w:rPr>
                <w:lang w:eastAsia="zh-CN"/>
              </w:rPr>
            </w:pPr>
            <w:r>
              <w:t>(</w:t>
            </w:r>
            <w:r>
              <w:rPr>
                <w:lang w:eastAsia="zh-CN"/>
              </w:rPr>
              <w:t>Schmidt 1943; Bahattİn, 2019)</w:t>
            </w:r>
          </w:p>
        </w:tc>
      </w:tr>
      <w:tr w:rsidR="00656880" w14:paraId="5EC3DDF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BA9C12A" w14:textId="77777777" w:rsidR="00656880" w:rsidRDefault="00656880" w:rsidP="00472331">
            <w:pPr>
              <w:pStyle w:val="SMcaption"/>
              <w:rPr>
                <w:lang w:eastAsia="zh-CN"/>
              </w:rPr>
            </w:pPr>
            <w:r>
              <w:rPr>
                <w:lang w:eastAsia="zh-CN"/>
              </w:rPr>
              <w:t>2.4e</w:t>
            </w:r>
          </w:p>
        </w:tc>
        <w:tc>
          <w:tcPr>
            <w:tcW w:w="1985" w:type="dxa"/>
            <w:tcBorders>
              <w:top w:val="single" w:sz="4" w:space="0" w:color="auto"/>
              <w:left w:val="single" w:sz="4" w:space="0" w:color="auto"/>
              <w:bottom w:val="single" w:sz="4" w:space="0" w:color="auto"/>
              <w:right w:val="single" w:sz="4" w:space="0" w:color="auto"/>
            </w:tcBorders>
            <w:hideMark/>
          </w:tcPr>
          <w:p w14:paraId="5A643C2D" w14:textId="77777777" w:rsidR="00656880" w:rsidRDefault="00656880" w:rsidP="00472331">
            <w:pPr>
              <w:pStyle w:val="SMcaption"/>
              <w:rPr>
                <w:lang w:eastAsia="zh-CN"/>
              </w:rPr>
            </w:pPr>
            <w:r>
              <w:rPr>
                <w:lang w:eastAsia="zh-CN"/>
              </w:rPr>
              <w:t>Tell Halula</w:t>
            </w:r>
          </w:p>
        </w:tc>
        <w:tc>
          <w:tcPr>
            <w:tcW w:w="1417" w:type="dxa"/>
            <w:tcBorders>
              <w:top w:val="single" w:sz="4" w:space="0" w:color="auto"/>
              <w:left w:val="single" w:sz="4" w:space="0" w:color="auto"/>
              <w:bottom w:val="single" w:sz="4" w:space="0" w:color="auto"/>
              <w:right w:val="single" w:sz="4" w:space="0" w:color="auto"/>
            </w:tcBorders>
            <w:hideMark/>
          </w:tcPr>
          <w:p w14:paraId="526574F8" w14:textId="77777777" w:rsidR="00656880" w:rsidRDefault="00656880" w:rsidP="00472331">
            <w:pPr>
              <w:pStyle w:val="SMcaption"/>
              <w:rPr>
                <w:lang w:eastAsia="zh-CN"/>
              </w:rPr>
            </w:pPr>
            <w:r>
              <w:rPr>
                <w:lang w:eastAsia="zh-CN"/>
              </w:rPr>
              <w:t>75.2</w:t>
            </w:r>
          </w:p>
        </w:tc>
        <w:tc>
          <w:tcPr>
            <w:tcW w:w="1276" w:type="dxa"/>
            <w:tcBorders>
              <w:top w:val="single" w:sz="4" w:space="0" w:color="auto"/>
              <w:left w:val="single" w:sz="4" w:space="0" w:color="auto"/>
              <w:bottom w:val="single" w:sz="4" w:space="0" w:color="auto"/>
              <w:right w:val="single" w:sz="4" w:space="0" w:color="auto"/>
            </w:tcBorders>
            <w:hideMark/>
          </w:tcPr>
          <w:p w14:paraId="19453A25" w14:textId="77777777" w:rsidR="00656880" w:rsidRDefault="00656880" w:rsidP="00472331">
            <w:pPr>
              <w:pStyle w:val="SMcaption"/>
              <w:rPr>
                <w:lang w:eastAsia="zh-CN"/>
              </w:rPr>
            </w:pPr>
            <w:r>
              <w:rPr>
                <w:lang w:eastAsia="zh-CN"/>
              </w:rPr>
              <w:t>Early or middle</w:t>
            </w:r>
          </w:p>
        </w:tc>
        <w:tc>
          <w:tcPr>
            <w:tcW w:w="3968" w:type="dxa"/>
            <w:tcBorders>
              <w:top w:val="single" w:sz="4" w:space="0" w:color="auto"/>
              <w:left w:val="single" w:sz="4" w:space="0" w:color="auto"/>
              <w:bottom w:val="single" w:sz="4" w:space="0" w:color="auto"/>
              <w:right w:val="single" w:sz="4" w:space="0" w:color="auto"/>
            </w:tcBorders>
            <w:hideMark/>
          </w:tcPr>
          <w:p w14:paraId="0FD44E13" w14:textId="77777777" w:rsidR="00656880" w:rsidRDefault="00656880" w:rsidP="00472331">
            <w:pPr>
              <w:pStyle w:val="SMcaption"/>
              <w:rPr>
                <w:lang w:eastAsia="zh-CN"/>
              </w:rPr>
            </w:pPr>
            <w:r>
              <w:rPr>
                <w:lang w:eastAsia="zh-CN"/>
              </w:rPr>
              <w:t>(Cruells, 2013; Bahattİn, 2019)</w:t>
            </w:r>
          </w:p>
        </w:tc>
      </w:tr>
      <w:tr w:rsidR="00656880" w14:paraId="1F7FAA9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B26DC8B" w14:textId="77777777" w:rsidR="00656880" w:rsidRDefault="00656880" w:rsidP="00472331">
            <w:pPr>
              <w:pStyle w:val="SMcaption"/>
              <w:rPr>
                <w:lang w:eastAsia="zh-CN"/>
              </w:rPr>
            </w:pPr>
            <w:r>
              <w:rPr>
                <w:lang w:eastAsia="zh-CN"/>
              </w:rPr>
              <w:t>2.4f</w:t>
            </w:r>
          </w:p>
        </w:tc>
        <w:tc>
          <w:tcPr>
            <w:tcW w:w="1985" w:type="dxa"/>
            <w:tcBorders>
              <w:top w:val="single" w:sz="4" w:space="0" w:color="auto"/>
              <w:left w:val="single" w:sz="4" w:space="0" w:color="auto"/>
              <w:bottom w:val="single" w:sz="4" w:space="0" w:color="auto"/>
              <w:right w:val="single" w:sz="4" w:space="0" w:color="auto"/>
            </w:tcBorders>
            <w:hideMark/>
          </w:tcPr>
          <w:p w14:paraId="3CE7807C" w14:textId="77777777" w:rsidR="00656880" w:rsidRDefault="00656880" w:rsidP="00472331">
            <w:pPr>
              <w:pStyle w:val="SMcaption"/>
              <w:rPr>
                <w:lang w:eastAsia="zh-CN"/>
              </w:rPr>
            </w:pPr>
            <w:r>
              <w:rPr>
                <w:lang w:eastAsia="zh-CN"/>
              </w:rPr>
              <w:t>Tell Turlu</w:t>
            </w:r>
          </w:p>
        </w:tc>
        <w:tc>
          <w:tcPr>
            <w:tcW w:w="1417" w:type="dxa"/>
            <w:tcBorders>
              <w:top w:val="single" w:sz="4" w:space="0" w:color="auto"/>
              <w:left w:val="single" w:sz="4" w:space="0" w:color="auto"/>
              <w:bottom w:val="single" w:sz="4" w:space="0" w:color="auto"/>
              <w:right w:val="single" w:sz="4" w:space="0" w:color="auto"/>
            </w:tcBorders>
            <w:hideMark/>
          </w:tcPr>
          <w:p w14:paraId="1838F389" w14:textId="77777777" w:rsidR="00656880" w:rsidRDefault="00656880" w:rsidP="00472331">
            <w:pPr>
              <w:pStyle w:val="SMcaption"/>
              <w:rPr>
                <w:lang w:eastAsia="zh-CN"/>
              </w:rPr>
            </w:pPr>
            <w:r>
              <w:rPr>
                <w:lang w:eastAsia="zh-CN"/>
              </w:rPr>
              <w:t>77.4</w:t>
            </w:r>
          </w:p>
        </w:tc>
        <w:tc>
          <w:tcPr>
            <w:tcW w:w="1276" w:type="dxa"/>
            <w:tcBorders>
              <w:top w:val="single" w:sz="4" w:space="0" w:color="auto"/>
              <w:left w:val="single" w:sz="4" w:space="0" w:color="auto"/>
              <w:bottom w:val="single" w:sz="4" w:space="0" w:color="auto"/>
              <w:right w:val="single" w:sz="4" w:space="0" w:color="auto"/>
            </w:tcBorders>
            <w:hideMark/>
          </w:tcPr>
          <w:p w14:paraId="5BE3841E" w14:textId="77777777" w:rsidR="00656880" w:rsidRDefault="00656880" w:rsidP="00472331">
            <w:pPr>
              <w:pStyle w:val="SMcaption"/>
              <w:rPr>
                <w:lang w:eastAsia="zh-CN"/>
              </w:rPr>
            </w:pPr>
            <w:r>
              <w:rPr>
                <w:lang w:eastAsia="zh-CN"/>
              </w:rPr>
              <w:t>Late or Halaf-Ubaid</w:t>
            </w:r>
          </w:p>
        </w:tc>
        <w:tc>
          <w:tcPr>
            <w:tcW w:w="3968" w:type="dxa"/>
            <w:tcBorders>
              <w:top w:val="single" w:sz="4" w:space="0" w:color="auto"/>
              <w:left w:val="single" w:sz="4" w:space="0" w:color="auto"/>
              <w:bottom w:val="single" w:sz="4" w:space="0" w:color="auto"/>
              <w:right w:val="single" w:sz="4" w:space="0" w:color="auto"/>
            </w:tcBorders>
            <w:hideMark/>
          </w:tcPr>
          <w:p w14:paraId="42505953" w14:textId="77777777" w:rsidR="00656880" w:rsidRDefault="00656880" w:rsidP="00472331">
            <w:pPr>
              <w:pStyle w:val="SMcaption"/>
              <w:rPr>
                <w:lang w:eastAsia="zh-CN"/>
              </w:rPr>
            </w:pPr>
            <w:r>
              <w:rPr>
                <w:lang w:eastAsia="zh-CN"/>
              </w:rPr>
              <w:t>(Breniquet, 1991; Bahattİn, 2019)</w:t>
            </w:r>
          </w:p>
        </w:tc>
      </w:tr>
      <w:tr w:rsidR="00656880" w14:paraId="77FE46FD"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FC0D3E5" w14:textId="77777777" w:rsidR="00656880" w:rsidRDefault="00656880" w:rsidP="00472331">
            <w:pPr>
              <w:pStyle w:val="SMcaption"/>
              <w:rPr>
                <w:lang w:eastAsia="zh-CN"/>
              </w:rPr>
            </w:pPr>
            <w:r>
              <w:rPr>
                <w:lang w:eastAsia="zh-CN"/>
              </w:rPr>
              <w:t>2.5a</w:t>
            </w:r>
          </w:p>
        </w:tc>
        <w:tc>
          <w:tcPr>
            <w:tcW w:w="1985" w:type="dxa"/>
            <w:tcBorders>
              <w:top w:val="single" w:sz="4" w:space="0" w:color="auto"/>
              <w:left w:val="single" w:sz="4" w:space="0" w:color="auto"/>
              <w:bottom w:val="single" w:sz="4" w:space="0" w:color="auto"/>
              <w:right w:val="single" w:sz="4" w:space="0" w:color="auto"/>
            </w:tcBorders>
            <w:hideMark/>
          </w:tcPr>
          <w:p w14:paraId="238E055C"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1A7055FE"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629FB442" w14:textId="77777777" w:rsidR="00656880" w:rsidRDefault="00656880" w:rsidP="00472331">
            <w:pPr>
              <w:pStyle w:val="SMcaption"/>
              <w:rPr>
                <w:lang w:eastAsia="zh-CN"/>
              </w:rPr>
            </w:pPr>
            <w:r>
              <w:rPr>
                <w:lang w:eastAsia="zh-CN"/>
              </w:rPr>
              <w:t>Not available</w:t>
            </w:r>
          </w:p>
        </w:tc>
        <w:tc>
          <w:tcPr>
            <w:tcW w:w="3968" w:type="dxa"/>
            <w:tcBorders>
              <w:top w:val="single" w:sz="4" w:space="0" w:color="auto"/>
              <w:left w:val="single" w:sz="4" w:space="0" w:color="auto"/>
              <w:bottom w:val="single" w:sz="4" w:space="0" w:color="auto"/>
              <w:right w:val="single" w:sz="4" w:space="0" w:color="auto"/>
            </w:tcBorders>
            <w:hideMark/>
          </w:tcPr>
          <w:p w14:paraId="23D330A7" w14:textId="77777777" w:rsidR="00656880" w:rsidRDefault="00656880" w:rsidP="00472331">
            <w:pPr>
              <w:pStyle w:val="SMcaption"/>
              <w:rPr>
                <w:lang w:eastAsia="zh-CN"/>
              </w:rPr>
            </w:pPr>
            <w:r>
              <w:t>(</w:t>
            </w:r>
            <w:r>
              <w:rPr>
                <w:lang w:eastAsia="zh-CN"/>
              </w:rPr>
              <w:t>Mallowan &amp; Rose, 1935)</w:t>
            </w:r>
          </w:p>
        </w:tc>
      </w:tr>
      <w:tr w:rsidR="00656880" w14:paraId="6B3E58E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0F64D52" w14:textId="77777777" w:rsidR="00656880" w:rsidRDefault="00656880" w:rsidP="00472331">
            <w:pPr>
              <w:pStyle w:val="SMcaption"/>
              <w:rPr>
                <w:lang w:eastAsia="zh-CN"/>
              </w:rPr>
            </w:pPr>
            <w:r>
              <w:rPr>
                <w:lang w:eastAsia="zh-CN"/>
              </w:rPr>
              <w:t>2.5b</w:t>
            </w:r>
          </w:p>
        </w:tc>
        <w:tc>
          <w:tcPr>
            <w:tcW w:w="1985" w:type="dxa"/>
            <w:tcBorders>
              <w:top w:val="single" w:sz="4" w:space="0" w:color="auto"/>
              <w:left w:val="single" w:sz="4" w:space="0" w:color="auto"/>
              <w:bottom w:val="single" w:sz="4" w:space="0" w:color="auto"/>
              <w:right w:val="single" w:sz="4" w:space="0" w:color="auto"/>
            </w:tcBorders>
            <w:hideMark/>
          </w:tcPr>
          <w:p w14:paraId="340134E8" w14:textId="77777777" w:rsidR="00656880" w:rsidRDefault="00656880" w:rsidP="00472331">
            <w:pPr>
              <w:pStyle w:val="SMcaption"/>
              <w:rPr>
                <w:lang w:eastAsia="zh-CN"/>
              </w:rPr>
            </w:pPr>
            <w:r>
              <w:rPr>
                <w:lang w:eastAsia="zh-CN"/>
              </w:rPr>
              <w:t>Tell Amarna</w:t>
            </w:r>
          </w:p>
        </w:tc>
        <w:tc>
          <w:tcPr>
            <w:tcW w:w="1417" w:type="dxa"/>
            <w:tcBorders>
              <w:top w:val="single" w:sz="4" w:space="0" w:color="auto"/>
              <w:left w:val="single" w:sz="4" w:space="0" w:color="auto"/>
              <w:bottom w:val="single" w:sz="4" w:space="0" w:color="auto"/>
              <w:right w:val="single" w:sz="4" w:space="0" w:color="auto"/>
            </w:tcBorders>
            <w:hideMark/>
          </w:tcPr>
          <w:p w14:paraId="2D577456"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0F16C8BC" w14:textId="77777777" w:rsidR="00656880" w:rsidRDefault="00656880" w:rsidP="00472331">
            <w:pPr>
              <w:pStyle w:val="SMcaption"/>
              <w:rPr>
                <w:lang w:eastAsia="zh-CN"/>
              </w:rPr>
            </w:pPr>
            <w:r>
              <w:rPr>
                <w:lang w:eastAsia="zh-CN"/>
              </w:rPr>
              <w:t>Middle</w:t>
            </w:r>
          </w:p>
        </w:tc>
        <w:tc>
          <w:tcPr>
            <w:tcW w:w="3968" w:type="dxa"/>
            <w:tcBorders>
              <w:top w:val="single" w:sz="4" w:space="0" w:color="auto"/>
              <w:left w:val="single" w:sz="4" w:space="0" w:color="auto"/>
              <w:bottom w:val="single" w:sz="4" w:space="0" w:color="auto"/>
              <w:right w:val="single" w:sz="4" w:space="0" w:color="auto"/>
            </w:tcBorders>
            <w:hideMark/>
          </w:tcPr>
          <w:p w14:paraId="781F7E54" w14:textId="77777777" w:rsidR="00656880" w:rsidRDefault="00656880" w:rsidP="00472331">
            <w:pPr>
              <w:pStyle w:val="SMcaption"/>
              <w:rPr>
                <w:lang w:eastAsia="zh-CN"/>
              </w:rPr>
            </w:pPr>
            <w:r>
              <w:rPr>
                <w:lang w:eastAsia="zh-CN"/>
              </w:rPr>
              <w:t>(Cruells, 2004)</w:t>
            </w:r>
          </w:p>
        </w:tc>
      </w:tr>
      <w:tr w:rsidR="00656880" w14:paraId="1D5625B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1E5371C" w14:textId="77777777" w:rsidR="00656880" w:rsidRDefault="00656880" w:rsidP="00472331">
            <w:pPr>
              <w:pStyle w:val="SMcaption"/>
              <w:rPr>
                <w:lang w:eastAsia="zh-CN"/>
              </w:rPr>
            </w:pPr>
            <w:r>
              <w:rPr>
                <w:lang w:eastAsia="zh-CN"/>
              </w:rPr>
              <w:t>2.5c</w:t>
            </w:r>
          </w:p>
        </w:tc>
        <w:tc>
          <w:tcPr>
            <w:tcW w:w="1985" w:type="dxa"/>
            <w:tcBorders>
              <w:top w:val="single" w:sz="4" w:space="0" w:color="auto"/>
              <w:left w:val="single" w:sz="4" w:space="0" w:color="auto"/>
              <w:bottom w:val="single" w:sz="4" w:space="0" w:color="auto"/>
              <w:right w:val="single" w:sz="4" w:space="0" w:color="auto"/>
            </w:tcBorders>
            <w:hideMark/>
          </w:tcPr>
          <w:p w14:paraId="618018FE" w14:textId="77777777" w:rsidR="00656880" w:rsidRDefault="00656880" w:rsidP="00472331">
            <w:pPr>
              <w:pStyle w:val="SMcaption"/>
              <w:rPr>
                <w:lang w:eastAsia="zh-CN"/>
              </w:rPr>
            </w:pPr>
            <w:r>
              <w:rPr>
                <w:lang w:eastAsia="zh-CN"/>
              </w:rPr>
              <w:t>Tell Yunus</w:t>
            </w:r>
          </w:p>
        </w:tc>
        <w:tc>
          <w:tcPr>
            <w:tcW w:w="1417" w:type="dxa"/>
            <w:tcBorders>
              <w:top w:val="single" w:sz="4" w:space="0" w:color="auto"/>
              <w:left w:val="single" w:sz="4" w:space="0" w:color="auto"/>
              <w:bottom w:val="single" w:sz="4" w:space="0" w:color="auto"/>
              <w:right w:val="single" w:sz="4" w:space="0" w:color="auto"/>
            </w:tcBorders>
            <w:hideMark/>
          </w:tcPr>
          <w:p w14:paraId="0A4BB0BA" w14:textId="77777777" w:rsidR="00656880" w:rsidRDefault="00656880" w:rsidP="00472331">
            <w:pPr>
              <w:pStyle w:val="SMcaption"/>
              <w:rPr>
                <w:lang w:eastAsia="zh-CN"/>
              </w:rPr>
            </w:pPr>
            <w:r>
              <w:rPr>
                <w:lang w:eastAsia="zh-CN"/>
              </w:rPr>
              <w:t>73.4</w:t>
            </w:r>
          </w:p>
        </w:tc>
        <w:tc>
          <w:tcPr>
            <w:tcW w:w="1276" w:type="dxa"/>
            <w:tcBorders>
              <w:top w:val="single" w:sz="4" w:space="0" w:color="auto"/>
              <w:left w:val="single" w:sz="4" w:space="0" w:color="auto"/>
              <w:bottom w:val="single" w:sz="4" w:space="0" w:color="auto"/>
              <w:right w:val="single" w:sz="4" w:space="0" w:color="auto"/>
            </w:tcBorders>
            <w:hideMark/>
          </w:tcPr>
          <w:p w14:paraId="14C78AFE" w14:textId="77777777" w:rsidR="00656880" w:rsidRDefault="00656880" w:rsidP="00472331">
            <w:pPr>
              <w:pStyle w:val="SMcaption"/>
              <w:rPr>
                <w:lang w:eastAsia="zh-CN"/>
              </w:rPr>
            </w:pPr>
            <w:r>
              <w:rPr>
                <w:lang w:eastAsia="zh-CN"/>
              </w:rPr>
              <w:t>Middle or late</w:t>
            </w:r>
          </w:p>
        </w:tc>
        <w:tc>
          <w:tcPr>
            <w:tcW w:w="3968" w:type="dxa"/>
            <w:tcBorders>
              <w:top w:val="single" w:sz="4" w:space="0" w:color="auto"/>
              <w:left w:val="single" w:sz="4" w:space="0" w:color="auto"/>
              <w:bottom w:val="single" w:sz="4" w:space="0" w:color="auto"/>
              <w:right w:val="single" w:sz="4" w:space="0" w:color="auto"/>
            </w:tcBorders>
            <w:hideMark/>
          </w:tcPr>
          <w:p w14:paraId="462BE753" w14:textId="77777777" w:rsidR="00656880" w:rsidRDefault="00656880" w:rsidP="00472331">
            <w:pPr>
              <w:pStyle w:val="SMcaption"/>
              <w:rPr>
                <w:lang w:eastAsia="zh-CN"/>
              </w:rPr>
            </w:pPr>
            <w:r>
              <w:rPr>
                <w:lang w:eastAsia="zh-CN"/>
              </w:rPr>
              <w:t>(Woolley, 1934; Bahattİn, 2019)</w:t>
            </w:r>
          </w:p>
        </w:tc>
      </w:tr>
      <w:tr w:rsidR="00656880" w14:paraId="6FB9758A"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CF16055" w14:textId="77777777" w:rsidR="00656880" w:rsidRDefault="00656880" w:rsidP="00472331">
            <w:pPr>
              <w:pStyle w:val="SMcaption"/>
              <w:rPr>
                <w:lang w:eastAsia="zh-CN"/>
              </w:rPr>
            </w:pPr>
            <w:r>
              <w:rPr>
                <w:lang w:eastAsia="zh-CN"/>
              </w:rPr>
              <w:t>2.5d</w:t>
            </w:r>
          </w:p>
        </w:tc>
        <w:tc>
          <w:tcPr>
            <w:tcW w:w="1985" w:type="dxa"/>
            <w:tcBorders>
              <w:top w:val="single" w:sz="4" w:space="0" w:color="auto"/>
              <w:left w:val="single" w:sz="4" w:space="0" w:color="auto"/>
              <w:bottom w:val="single" w:sz="4" w:space="0" w:color="auto"/>
              <w:right w:val="single" w:sz="4" w:space="0" w:color="auto"/>
            </w:tcBorders>
            <w:hideMark/>
          </w:tcPr>
          <w:p w14:paraId="23094C9C"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36CCCB33"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699C24CA" w14:textId="77777777" w:rsidR="00656880" w:rsidRDefault="00656880" w:rsidP="00472331">
            <w:pPr>
              <w:pStyle w:val="SMcaption"/>
              <w:rPr>
                <w:lang w:eastAsia="zh-CN"/>
              </w:rPr>
            </w:pPr>
            <w:r>
              <w:rPr>
                <w:lang w:eastAsia="zh-CN"/>
              </w:rPr>
              <w:t>Late</w:t>
            </w:r>
          </w:p>
        </w:tc>
        <w:tc>
          <w:tcPr>
            <w:tcW w:w="3968" w:type="dxa"/>
            <w:tcBorders>
              <w:top w:val="single" w:sz="4" w:space="0" w:color="auto"/>
              <w:left w:val="single" w:sz="4" w:space="0" w:color="auto"/>
              <w:bottom w:val="single" w:sz="4" w:space="0" w:color="auto"/>
              <w:right w:val="single" w:sz="4" w:space="0" w:color="auto"/>
            </w:tcBorders>
            <w:hideMark/>
          </w:tcPr>
          <w:p w14:paraId="263C3B3E" w14:textId="77777777" w:rsidR="00656880" w:rsidRDefault="00656880" w:rsidP="00472331">
            <w:pPr>
              <w:pStyle w:val="SMcaption"/>
              <w:rPr>
                <w:lang w:eastAsia="zh-CN"/>
              </w:rPr>
            </w:pPr>
            <w:r>
              <w:rPr>
                <w:lang w:eastAsia="zh-CN"/>
              </w:rPr>
              <w:t>Mallowan &amp; Rose, 1935</w:t>
            </w:r>
          </w:p>
        </w:tc>
      </w:tr>
      <w:tr w:rsidR="00656880" w14:paraId="2DBC3ED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8DF1BEE" w14:textId="77777777" w:rsidR="00656880" w:rsidRDefault="00656880" w:rsidP="00472331">
            <w:pPr>
              <w:pStyle w:val="SMcaption"/>
              <w:rPr>
                <w:lang w:eastAsia="zh-CN"/>
              </w:rPr>
            </w:pPr>
            <w:r>
              <w:rPr>
                <w:lang w:eastAsia="zh-CN"/>
              </w:rPr>
              <w:t>2.5e</w:t>
            </w:r>
          </w:p>
        </w:tc>
        <w:tc>
          <w:tcPr>
            <w:tcW w:w="1985" w:type="dxa"/>
            <w:tcBorders>
              <w:top w:val="single" w:sz="4" w:space="0" w:color="auto"/>
              <w:left w:val="single" w:sz="4" w:space="0" w:color="auto"/>
              <w:bottom w:val="single" w:sz="4" w:space="0" w:color="auto"/>
              <w:right w:val="single" w:sz="4" w:space="0" w:color="auto"/>
            </w:tcBorders>
            <w:hideMark/>
          </w:tcPr>
          <w:p w14:paraId="623F4968"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30F013B7" w14:textId="77777777" w:rsidR="00656880" w:rsidRDefault="00656880" w:rsidP="00472331">
            <w:pPr>
              <w:pStyle w:val="SMcaption"/>
              <w:rPr>
                <w:lang w:eastAsia="zh-CN"/>
              </w:rPr>
            </w:pPr>
            <w:r>
              <w:rPr>
                <w:lang w:eastAsia="zh-CN"/>
              </w:rPr>
              <w:t>35.6</w:t>
            </w:r>
          </w:p>
        </w:tc>
        <w:tc>
          <w:tcPr>
            <w:tcW w:w="1276" w:type="dxa"/>
            <w:tcBorders>
              <w:top w:val="single" w:sz="4" w:space="0" w:color="auto"/>
              <w:left w:val="single" w:sz="4" w:space="0" w:color="auto"/>
              <w:bottom w:val="single" w:sz="4" w:space="0" w:color="auto"/>
              <w:right w:val="single" w:sz="4" w:space="0" w:color="auto"/>
            </w:tcBorders>
            <w:hideMark/>
          </w:tcPr>
          <w:p w14:paraId="053133C4"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4B9BA957" w14:textId="77777777" w:rsidR="00656880" w:rsidRDefault="00656880" w:rsidP="00472331">
            <w:pPr>
              <w:pStyle w:val="SMcaption"/>
              <w:rPr>
                <w:lang w:eastAsia="zh-CN"/>
              </w:rPr>
            </w:pPr>
            <w:r>
              <w:rPr>
                <w:lang w:eastAsia="zh-CN"/>
              </w:rPr>
              <w:t>(Hijara, 1997a, 1997b; Bahattİn, 2019)</w:t>
            </w:r>
          </w:p>
        </w:tc>
      </w:tr>
      <w:tr w:rsidR="00656880" w14:paraId="0EECA79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9C41FA4" w14:textId="77777777" w:rsidR="00656880" w:rsidRDefault="00656880" w:rsidP="00472331">
            <w:pPr>
              <w:pStyle w:val="SMcaption"/>
              <w:rPr>
                <w:lang w:eastAsia="zh-CN"/>
              </w:rPr>
            </w:pPr>
            <w:r>
              <w:rPr>
                <w:lang w:eastAsia="zh-CN"/>
              </w:rPr>
              <w:t>2.5f</w:t>
            </w:r>
          </w:p>
        </w:tc>
        <w:tc>
          <w:tcPr>
            <w:tcW w:w="1985" w:type="dxa"/>
            <w:tcBorders>
              <w:top w:val="single" w:sz="4" w:space="0" w:color="auto"/>
              <w:left w:val="single" w:sz="4" w:space="0" w:color="auto"/>
              <w:bottom w:val="single" w:sz="4" w:space="0" w:color="auto"/>
              <w:right w:val="single" w:sz="4" w:space="0" w:color="auto"/>
            </w:tcBorders>
            <w:hideMark/>
          </w:tcPr>
          <w:p w14:paraId="63FEA660"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3B419BE0" w14:textId="77777777" w:rsidR="00656880" w:rsidRDefault="00656880" w:rsidP="00472331">
            <w:pPr>
              <w:pStyle w:val="SMcaption"/>
              <w:rPr>
                <w:lang w:eastAsia="zh-CN"/>
              </w:rPr>
            </w:pPr>
            <w:r>
              <w:rPr>
                <w:lang w:eastAsia="zh-CN"/>
              </w:rPr>
              <w:t>35.10</w:t>
            </w:r>
          </w:p>
        </w:tc>
        <w:tc>
          <w:tcPr>
            <w:tcW w:w="1276" w:type="dxa"/>
            <w:tcBorders>
              <w:top w:val="single" w:sz="4" w:space="0" w:color="auto"/>
              <w:left w:val="single" w:sz="4" w:space="0" w:color="auto"/>
              <w:bottom w:val="single" w:sz="4" w:space="0" w:color="auto"/>
              <w:right w:val="single" w:sz="4" w:space="0" w:color="auto"/>
            </w:tcBorders>
            <w:hideMark/>
          </w:tcPr>
          <w:p w14:paraId="5F05A289"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76394A84" w14:textId="77777777" w:rsidR="00656880" w:rsidRDefault="00656880" w:rsidP="00472331">
            <w:pPr>
              <w:pStyle w:val="SMcaption"/>
              <w:rPr>
                <w:lang w:eastAsia="zh-CN"/>
              </w:rPr>
            </w:pPr>
            <w:r>
              <w:rPr>
                <w:lang w:eastAsia="zh-CN"/>
              </w:rPr>
              <w:t>(Hijara, 1997a, 1997b; Bahattİn, 2019)</w:t>
            </w:r>
          </w:p>
        </w:tc>
      </w:tr>
      <w:tr w:rsidR="00656880" w14:paraId="219CE3C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7E6D6AD" w14:textId="77777777" w:rsidR="00656880" w:rsidRDefault="00656880" w:rsidP="00472331">
            <w:pPr>
              <w:pStyle w:val="SMcaption"/>
              <w:rPr>
                <w:lang w:eastAsia="zh-CN"/>
              </w:rPr>
            </w:pPr>
            <w:r>
              <w:rPr>
                <w:lang w:eastAsia="zh-CN"/>
              </w:rPr>
              <w:t>2.5g</w:t>
            </w:r>
          </w:p>
        </w:tc>
        <w:tc>
          <w:tcPr>
            <w:tcW w:w="1985" w:type="dxa"/>
            <w:tcBorders>
              <w:top w:val="single" w:sz="4" w:space="0" w:color="auto"/>
              <w:left w:val="single" w:sz="4" w:space="0" w:color="auto"/>
              <w:bottom w:val="single" w:sz="4" w:space="0" w:color="auto"/>
              <w:right w:val="single" w:sz="4" w:space="0" w:color="auto"/>
            </w:tcBorders>
            <w:hideMark/>
          </w:tcPr>
          <w:p w14:paraId="5DC67DDE" w14:textId="77777777" w:rsidR="00656880" w:rsidRDefault="00656880" w:rsidP="00472331">
            <w:pPr>
              <w:pStyle w:val="SMcaption"/>
              <w:rPr>
                <w:lang w:eastAsia="zh-CN"/>
              </w:rPr>
            </w:pPr>
            <w:r>
              <w:rPr>
                <w:lang w:eastAsia="zh-CN"/>
              </w:rPr>
              <w:t>Yarim Tepe II</w:t>
            </w:r>
          </w:p>
        </w:tc>
        <w:tc>
          <w:tcPr>
            <w:tcW w:w="1417" w:type="dxa"/>
            <w:tcBorders>
              <w:top w:val="single" w:sz="4" w:space="0" w:color="auto"/>
              <w:left w:val="single" w:sz="4" w:space="0" w:color="auto"/>
              <w:bottom w:val="single" w:sz="4" w:space="0" w:color="auto"/>
              <w:right w:val="single" w:sz="4" w:space="0" w:color="auto"/>
            </w:tcBorders>
            <w:hideMark/>
          </w:tcPr>
          <w:p w14:paraId="22D79161" w14:textId="77777777" w:rsidR="00656880" w:rsidRDefault="00656880" w:rsidP="00472331">
            <w:pPr>
              <w:pStyle w:val="SMcaption"/>
              <w:rPr>
                <w:lang w:eastAsia="zh-CN"/>
              </w:rPr>
            </w:pPr>
            <w:r>
              <w:rPr>
                <w:lang w:eastAsia="zh-CN"/>
              </w:rPr>
              <w:t>40.10</w:t>
            </w:r>
          </w:p>
        </w:tc>
        <w:tc>
          <w:tcPr>
            <w:tcW w:w="1276" w:type="dxa"/>
            <w:tcBorders>
              <w:top w:val="single" w:sz="4" w:space="0" w:color="auto"/>
              <w:left w:val="single" w:sz="4" w:space="0" w:color="auto"/>
              <w:bottom w:val="single" w:sz="4" w:space="0" w:color="auto"/>
              <w:right w:val="single" w:sz="4" w:space="0" w:color="auto"/>
            </w:tcBorders>
            <w:hideMark/>
          </w:tcPr>
          <w:p w14:paraId="42F10703"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33A6D096" w14:textId="77777777" w:rsidR="00656880" w:rsidRDefault="00656880" w:rsidP="00472331">
            <w:pPr>
              <w:pStyle w:val="SMcaption"/>
              <w:rPr>
                <w:lang w:eastAsia="zh-CN"/>
              </w:rPr>
            </w:pPr>
            <w:r>
              <w:rPr>
                <w:lang w:eastAsia="zh-CN"/>
              </w:rPr>
              <w:t>(Merpert &amp; Munchaev, 1987; Bahattİn, 2019)</w:t>
            </w:r>
          </w:p>
        </w:tc>
      </w:tr>
      <w:tr w:rsidR="00656880" w14:paraId="6C422376"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ADC4375" w14:textId="77777777" w:rsidR="00656880" w:rsidRDefault="00656880" w:rsidP="00472331">
            <w:pPr>
              <w:pStyle w:val="SMcaption"/>
              <w:rPr>
                <w:lang w:eastAsia="zh-CN"/>
              </w:rPr>
            </w:pPr>
            <w:r>
              <w:rPr>
                <w:lang w:eastAsia="zh-CN"/>
              </w:rPr>
              <w:t>2.5h</w:t>
            </w:r>
          </w:p>
        </w:tc>
        <w:tc>
          <w:tcPr>
            <w:tcW w:w="1985" w:type="dxa"/>
            <w:tcBorders>
              <w:top w:val="single" w:sz="4" w:space="0" w:color="auto"/>
              <w:left w:val="single" w:sz="4" w:space="0" w:color="auto"/>
              <w:bottom w:val="single" w:sz="4" w:space="0" w:color="auto"/>
              <w:right w:val="single" w:sz="4" w:space="0" w:color="auto"/>
            </w:tcBorders>
            <w:hideMark/>
          </w:tcPr>
          <w:p w14:paraId="0F14AF61" w14:textId="77777777" w:rsidR="00656880" w:rsidRDefault="00656880" w:rsidP="00472331">
            <w:pPr>
              <w:pStyle w:val="SMcaption"/>
              <w:rPr>
                <w:lang w:eastAsia="zh-CN"/>
              </w:rPr>
            </w:pPr>
            <w:r>
              <w:rPr>
                <w:lang w:eastAsia="zh-CN"/>
              </w:rPr>
              <w:t>Chagar Bazar</w:t>
            </w:r>
          </w:p>
        </w:tc>
        <w:tc>
          <w:tcPr>
            <w:tcW w:w="1417" w:type="dxa"/>
            <w:tcBorders>
              <w:top w:val="single" w:sz="4" w:space="0" w:color="auto"/>
              <w:left w:val="single" w:sz="4" w:space="0" w:color="auto"/>
              <w:bottom w:val="single" w:sz="4" w:space="0" w:color="auto"/>
              <w:right w:val="single" w:sz="4" w:space="0" w:color="auto"/>
            </w:tcBorders>
            <w:hideMark/>
          </w:tcPr>
          <w:p w14:paraId="2798E7D8"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30030783" w14:textId="77777777" w:rsidR="00656880" w:rsidRDefault="00656880" w:rsidP="00472331">
            <w:pPr>
              <w:pStyle w:val="SMcaption"/>
              <w:rPr>
                <w:lang w:eastAsia="zh-CN"/>
              </w:rPr>
            </w:pPr>
            <w:r>
              <w:rPr>
                <w:lang w:eastAsia="zh-CN"/>
              </w:rPr>
              <w:t>Not available</w:t>
            </w:r>
          </w:p>
        </w:tc>
        <w:tc>
          <w:tcPr>
            <w:tcW w:w="3968" w:type="dxa"/>
            <w:tcBorders>
              <w:top w:val="single" w:sz="4" w:space="0" w:color="auto"/>
              <w:left w:val="single" w:sz="4" w:space="0" w:color="auto"/>
              <w:bottom w:val="single" w:sz="4" w:space="0" w:color="auto"/>
              <w:right w:val="single" w:sz="4" w:space="0" w:color="auto"/>
            </w:tcBorders>
            <w:hideMark/>
          </w:tcPr>
          <w:p w14:paraId="7F43EF59" w14:textId="77777777" w:rsidR="00656880" w:rsidRDefault="00656880" w:rsidP="00472331">
            <w:pPr>
              <w:pStyle w:val="SMcaption"/>
              <w:rPr>
                <w:lang w:eastAsia="zh-CN"/>
              </w:rPr>
            </w:pPr>
            <w:r>
              <w:rPr>
                <w:lang w:eastAsia="zh-CN"/>
              </w:rPr>
              <w:t>[(Dabbagh, 1966; Gong et al., 2009)</w:t>
            </w:r>
          </w:p>
        </w:tc>
      </w:tr>
      <w:tr w:rsidR="00656880" w14:paraId="429ECB14"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0576911" w14:textId="77777777" w:rsidR="00656880" w:rsidRDefault="00656880" w:rsidP="00472331">
            <w:pPr>
              <w:pStyle w:val="SMcaption"/>
              <w:rPr>
                <w:lang w:eastAsia="zh-CN"/>
              </w:rPr>
            </w:pPr>
            <w:r>
              <w:rPr>
                <w:lang w:eastAsia="zh-CN"/>
              </w:rPr>
              <w:t>2.5i</w:t>
            </w:r>
          </w:p>
        </w:tc>
        <w:tc>
          <w:tcPr>
            <w:tcW w:w="1985" w:type="dxa"/>
            <w:tcBorders>
              <w:top w:val="single" w:sz="4" w:space="0" w:color="auto"/>
              <w:left w:val="single" w:sz="4" w:space="0" w:color="auto"/>
              <w:bottom w:val="single" w:sz="4" w:space="0" w:color="auto"/>
              <w:right w:val="single" w:sz="4" w:space="0" w:color="auto"/>
            </w:tcBorders>
            <w:hideMark/>
          </w:tcPr>
          <w:p w14:paraId="74668D1C"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1D406682"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4AA93C1A" w14:textId="77777777" w:rsidR="00656880" w:rsidRDefault="00656880" w:rsidP="00472331">
            <w:pPr>
              <w:pStyle w:val="SMcaption"/>
              <w:rPr>
                <w:lang w:eastAsia="zh-CN"/>
              </w:rPr>
            </w:pPr>
            <w:r>
              <w:rPr>
                <w:lang w:eastAsia="zh-CN"/>
              </w:rPr>
              <w:t>Not available</w:t>
            </w:r>
          </w:p>
        </w:tc>
        <w:tc>
          <w:tcPr>
            <w:tcW w:w="3968" w:type="dxa"/>
            <w:tcBorders>
              <w:top w:val="single" w:sz="4" w:space="0" w:color="auto"/>
              <w:left w:val="single" w:sz="4" w:space="0" w:color="auto"/>
              <w:bottom w:val="single" w:sz="4" w:space="0" w:color="auto"/>
              <w:right w:val="single" w:sz="4" w:space="0" w:color="auto"/>
            </w:tcBorders>
            <w:hideMark/>
          </w:tcPr>
          <w:p w14:paraId="59739819" w14:textId="77777777" w:rsidR="00656880" w:rsidRDefault="00656880" w:rsidP="00472331">
            <w:pPr>
              <w:pStyle w:val="SMcaption"/>
              <w:rPr>
                <w:lang w:eastAsia="zh-CN"/>
              </w:rPr>
            </w:pPr>
            <w:r>
              <w:rPr>
                <w:lang w:eastAsia="zh-CN"/>
              </w:rPr>
              <w:t>(Dabbagh, 1966; Gong et al., 2009)</w:t>
            </w:r>
          </w:p>
        </w:tc>
      </w:tr>
      <w:tr w:rsidR="00656880" w14:paraId="5161831D"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0E1897E" w14:textId="77777777" w:rsidR="00656880" w:rsidRDefault="00656880" w:rsidP="00472331">
            <w:pPr>
              <w:pStyle w:val="SMcaption"/>
              <w:rPr>
                <w:lang w:eastAsia="zh-CN"/>
              </w:rPr>
            </w:pPr>
            <w:r>
              <w:rPr>
                <w:lang w:eastAsia="zh-CN"/>
              </w:rPr>
              <w:t>2.5j</w:t>
            </w:r>
          </w:p>
        </w:tc>
        <w:tc>
          <w:tcPr>
            <w:tcW w:w="1985" w:type="dxa"/>
            <w:tcBorders>
              <w:top w:val="single" w:sz="4" w:space="0" w:color="auto"/>
              <w:left w:val="single" w:sz="4" w:space="0" w:color="auto"/>
              <w:bottom w:val="single" w:sz="4" w:space="0" w:color="auto"/>
              <w:right w:val="single" w:sz="4" w:space="0" w:color="auto"/>
            </w:tcBorders>
            <w:hideMark/>
          </w:tcPr>
          <w:p w14:paraId="47648EB3" w14:textId="77777777" w:rsidR="00656880" w:rsidRDefault="00656880" w:rsidP="00472331">
            <w:pPr>
              <w:pStyle w:val="SMcaption"/>
              <w:rPr>
                <w:lang w:eastAsia="zh-CN"/>
              </w:rPr>
            </w:pPr>
            <w:r>
              <w:rPr>
                <w:lang w:eastAsia="zh-CN"/>
              </w:rPr>
              <w:t>Domuztepe</w:t>
            </w:r>
          </w:p>
        </w:tc>
        <w:tc>
          <w:tcPr>
            <w:tcW w:w="1417" w:type="dxa"/>
            <w:tcBorders>
              <w:top w:val="single" w:sz="4" w:space="0" w:color="auto"/>
              <w:left w:val="single" w:sz="4" w:space="0" w:color="auto"/>
              <w:bottom w:val="single" w:sz="4" w:space="0" w:color="auto"/>
              <w:right w:val="single" w:sz="4" w:space="0" w:color="auto"/>
            </w:tcBorders>
            <w:hideMark/>
          </w:tcPr>
          <w:p w14:paraId="77C34064" w14:textId="77777777" w:rsidR="00656880" w:rsidRDefault="00656880" w:rsidP="00472331">
            <w:pPr>
              <w:pStyle w:val="SMcaption"/>
              <w:rPr>
                <w:lang w:eastAsia="zh-CN"/>
              </w:rPr>
            </w:pPr>
            <w:r>
              <w:rPr>
                <w:lang w:eastAsia="zh-CN"/>
              </w:rPr>
              <w:t>84.4</w:t>
            </w:r>
          </w:p>
        </w:tc>
        <w:tc>
          <w:tcPr>
            <w:tcW w:w="1276" w:type="dxa"/>
            <w:tcBorders>
              <w:top w:val="single" w:sz="4" w:space="0" w:color="auto"/>
              <w:left w:val="single" w:sz="4" w:space="0" w:color="auto"/>
              <w:bottom w:val="single" w:sz="4" w:space="0" w:color="auto"/>
              <w:right w:val="single" w:sz="4" w:space="0" w:color="auto"/>
            </w:tcBorders>
            <w:hideMark/>
          </w:tcPr>
          <w:p w14:paraId="188A3497" w14:textId="77777777" w:rsidR="00656880" w:rsidRDefault="00656880" w:rsidP="00472331">
            <w:pPr>
              <w:pStyle w:val="SMcaption"/>
              <w:rPr>
                <w:lang w:eastAsia="zh-CN"/>
              </w:rPr>
            </w:pPr>
            <w:r>
              <w:rPr>
                <w:lang w:eastAsia="zh-CN"/>
              </w:rPr>
              <w:t>Early</w:t>
            </w:r>
          </w:p>
        </w:tc>
        <w:tc>
          <w:tcPr>
            <w:tcW w:w="3968" w:type="dxa"/>
            <w:tcBorders>
              <w:top w:val="single" w:sz="4" w:space="0" w:color="auto"/>
              <w:left w:val="single" w:sz="4" w:space="0" w:color="auto"/>
              <w:bottom w:val="single" w:sz="4" w:space="0" w:color="auto"/>
              <w:right w:val="single" w:sz="4" w:space="0" w:color="auto"/>
            </w:tcBorders>
            <w:hideMark/>
          </w:tcPr>
          <w:p w14:paraId="09104CDE" w14:textId="77777777" w:rsidR="00656880" w:rsidRDefault="00656880" w:rsidP="00472331">
            <w:pPr>
              <w:pStyle w:val="SMcaption"/>
              <w:rPr>
                <w:lang w:eastAsia="zh-CN"/>
              </w:rPr>
            </w:pPr>
            <w:r>
              <w:rPr>
                <w:lang w:eastAsia="zh-CN"/>
              </w:rPr>
              <w:t>Carter &amp; Campbell, 2006; Bahattİn, 2019)</w:t>
            </w:r>
          </w:p>
        </w:tc>
      </w:tr>
      <w:tr w:rsidR="00656880" w14:paraId="37EE1C4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4EFDEA8" w14:textId="77777777" w:rsidR="00656880" w:rsidRDefault="00656880" w:rsidP="00472331">
            <w:pPr>
              <w:pStyle w:val="SMcaption"/>
              <w:rPr>
                <w:lang w:eastAsia="zh-CN"/>
              </w:rPr>
            </w:pPr>
            <w:r>
              <w:rPr>
                <w:lang w:eastAsia="zh-CN"/>
              </w:rPr>
              <w:t>2.5k</w:t>
            </w:r>
          </w:p>
        </w:tc>
        <w:tc>
          <w:tcPr>
            <w:tcW w:w="1985" w:type="dxa"/>
            <w:tcBorders>
              <w:top w:val="single" w:sz="4" w:space="0" w:color="auto"/>
              <w:left w:val="single" w:sz="4" w:space="0" w:color="auto"/>
              <w:bottom w:val="single" w:sz="4" w:space="0" w:color="auto"/>
              <w:right w:val="single" w:sz="4" w:space="0" w:color="auto"/>
            </w:tcBorders>
            <w:hideMark/>
          </w:tcPr>
          <w:p w14:paraId="213D94D2"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52830232" w14:textId="77777777" w:rsidR="00656880" w:rsidRDefault="00656880" w:rsidP="00472331">
            <w:pPr>
              <w:pStyle w:val="SMcaption"/>
              <w:rPr>
                <w:lang w:eastAsia="zh-CN"/>
              </w:rPr>
            </w:pPr>
            <w:r>
              <w:rPr>
                <w:lang w:eastAsia="zh-CN"/>
              </w:rPr>
              <w:t>35.4</w:t>
            </w:r>
          </w:p>
        </w:tc>
        <w:tc>
          <w:tcPr>
            <w:tcW w:w="1276" w:type="dxa"/>
            <w:tcBorders>
              <w:top w:val="single" w:sz="4" w:space="0" w:color="auto"/>
              <w:left w:val="single" w:sz="4" w:space="0" w:color="auto"/>
              <w:bottom w:val="single" w:sz="4" w:space="0" w:color="auto"/>
              <w:right w:val="single" w:sz="4" w:space="0" w:color="auto"/>
            </w:tcBorders>
            <w:hideMark/>
          </w:tcPr>
          <w:p w14:paraId="06F82411"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788C42DD" w14:textId="77777777" w:rsidR="00656880" w:rsidRDefault="00656880" w:rsidP="00472331">
            <w:pPr>
              <w:pStyle w:val="SMcaption"/>
              <w:rPr>
                <w:lang w:eastAsia="zh-CN"/>
              </w:rPr>
            </w:pPr>
            <w:r>
              <w:rPr>
                <w:lang w:eastAsia="zh-CN"/>
              </w:rPr>
              <w:t>[21, 42, 43]</w:t>
            </w:r>
            <w:r>
              <w:t xml:space="preserve"> </w:t>
            </w:r>
            <w:r>
              <w:rPr>
                <w:lang w:eastAsia="zh-CN"/>
              </w:rPr>
              <w:t>(Hijara, 1997a, 1997b; Bahattİn, 2019)</w:t>
            </w:r>
          </w:p>
        </w:tc>
      </w:tr>
      <w:tr w:rsidR="00656880" w14:paraId="00D8D5C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4C0DEA3" w14:textId="77777777" w:rsidR="00656880" w:rsidRDefault="00656880" w:rsidP="00472331">
            <w:pPr>
              <w:pStyle w:val="SMcaption"/>
              <w:rPr>
                <w:lang w:eastAsia="zh-CN"/>
              </w:rPr>
            </w:pPr>
            <w:r>
              <w:rPr>
                <w:lang w:eastAsia="zh-CN"/>
              </w:rPr>
              <w:t>2.5l</w:t>
            </w:r>
          </w:p>
        </w:tc>
        <w:tc>
          <w:tcPr>
            <w:tcW w:w="1985" w:type="dxa"/>
            <w:tcBorders>
              <w:top w:val="single" w:sz="4" w:space="0" w:color="auto"/>
              <w:left w:val="single" w:sz="4" w:space="0" w:color="auto"/>
              <w:bottom w:val="single" w:sz="4" w:space="0" w:color="auto"/>
              <w:right w:val="single" w:sz="4" w:space="0" w:color="auto"/>
            </w:tcBorders>
            <w:hideMark/>
          </w:tcPr>
          <w:p w14:paraId="3629E82F"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00BD2C2B" w14:textId="77777777" w:rsidR="00656880" w:rsidRDefault="00656880" w:rsidP="00472331">
            <w:pPr>
              <w:pStyle w:val="SMcaption"/>
              <w:rPr>
                <w:lang w:eastAsia="zh-CN"/>
              </w:rPr>
            </w:pPr>
            <w:r>
              <w:rPr>
                <w:lang w:eastAsia="zh-CN"/>
              </w:rPr>
              <w:t>35.5</w:t>
            </w:r>
          </w:p>
        </w:tc>
        <w:tc>
          <w:tcPr>
            <w:tcW w:w="1276" w:type="dxa"/>
            <w:tcBorders>
              <w:top w:val="single" w:sz="4" w:space="0" w:color="auto"/>
              <w:left w:val="single" w:sz="4" w:space="0" w:color="auto"/>
              <w:bottom w:val="single" w:sz="4" w:space="0" w:color="auto"/>
              <w:right w:val="single" w:sz="4" w:space="0" w:color="auto"/>
            </w:tcBorders>
            <w:hideMark/>
          </w:tcPr>
          <w:p w14:paraId="74541FF8" w14:textId="77777777" w:rsidR="00656880" w:rsidRDefault="00656880" w:rsidP="00472331">
            <w:pPr>
              <w:pStyle w:val="SMcaption"/>
              <w:rPr>
                <w:lang w:eastAsia="zh-CN"/>
              </w:rPr>
            </w:pPr>
            <w:r>
              <w:rPr>
                <w:lang w:eastAsia="zh-CN"/>
              </w:rPr>
              <w:t>Undated</w:t>
            </w:r>
          </w:p>
        </w:tc>
        <w:tc>
          <w:tcPr>
            <w:tcW w:w="3968" w:type="dxa"/>
            <w:tcBorders>
              <w:top w:val="single" w:sz="4" w:space="0" w:color="auto"/>
              <w:left w:val="single" w:sz="4" w:space="0" w:color="auto"/>
              <w:bottom w:val="single" w:sz="4" w:space="0" w:color="auto"/>
              <w:right w:val="single" w:sz="4" w:space="0" w:color="auto"/>
            </w:tcBorders>
            <w:hideMark/>
          </w:tcPr>
          <w:p w14:paraId="5A5B6FB2" w14:textId="77777777" w:rsidR="00656880" w:rsidRDefault="00656880" w:rsidP="00472331">
            <w:pPr>
              <w:pStyle w:val="SMcaption"/>
              <w:rPr>
                <w:lang w:eastAsia="zh-CN"/>
              </w:rPr>
            </w:pPr>
            <w:r>
              <w:rPr>
                <w:lang w:eastAsia="zh-CN"/>
              </w:rPr>
              <w:t>[21, 42, 43]</w:t>
            </w:r>
            <w:r>
              <w:t xml:space="preserve"> </w:t>
            </w:r>
            <w:r>
              <w:rPr>
                <w:lang w:eastAsia="zh-CN"/>
              </w:rPr>
              <w:t>(Hijara, 1997a, 1997b; Bahattİn, 2019)</w:t>
            </w:r>
          </w:p>
        </w:tc>
      </w:tr>
      <w:tr w:rsidR="00656880" w14:paraId="36CF704D"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98D4201" w14:textId="77777777" w:rsidR="00656880" w:rsidRDefault="00656880" w:rsidP="00472331">
            <w:pPr>
              <w:pStyle w:val="SMcaption"/>
              <w:rPr>
                <w:lang w:eastAsia="zh-CN"/>
              </w:rPr>
            </w:pPr>
            <w:r>
              <w:rPr>
                <w:lang w:eastAsia="zh-CN"/>
              </w:rPr>
              <w:t>2.5m</w:t>
            </w:r>
          </w:p>
        </w:tc>
        <w:tc>
          <w:tcPr>
            <w:tcW w:w="1985" w:type="dxa"/>
            <w:tcBorders>
              <w:top w:val="single" w:sz="4" w:space="0" w:color="auto"/>
              <w:left w:val="single" w:sz="4" w:space="0" w:color="auto"/>
              <w:bottom w:val="single" w:sz="4" w:space="0" w:color="auto"/>
              <w:right w:val="single" w:sz="4" w:space="0" w:color="auto"/>
            </w:tcBorders>
            <w:hideMark/>
          </w:tcPr>
          <w:p w14:paraId="5B29E1A0" w14:textId="77777777" w:rsidR="00656880" w:rsidRDefault="00656880" w:rsidP="00472331">
            <w:pPr>
              <w:pStyle w:val="SMcaption"/>
              <w:rPr>
                <w:lang w:eastAsia="zh-CN"/>
              </w:rPr>
            </w:pPr>
            <w:r>
              <w:rPr>
                <w:lang w:eastAsia="zh-CN"/>
              </w:rPr>
              <w:t>Tell Halula</w:t>
            </w:r>
          </w:p>
        </w:tc>
        <w:tc>
          <w:tcPr>
            <w:tcW w:w="1417" w:type="dxa"/>
            <w:tcBorders>
              <w:top w:val="single" w:sz="4" w:space="0" w:color="auto"/>
              <w:left w:val="single" w:sz="4" w:space="0" w:color="auto"/>
              <w:bottom w:val="single" w:sz="4" w:space="0" w:color="auto"/>
              <w:right w:val="single" w:sz="4" w:space="0" w:color="auto"/>
            </w:tcBorders>
            <w:hideMark/>
          </w:tcPr>
          <w:p w14:paraId="70C1A47B" w14:textId="77777777" w:rsidR="00656880" w:rsidRDefault="00656880" w:rsidP="00472331">
            <w:pPr>
              <w:pStyle w:val="SMcaption"/>
              <w:rPr>
                <w:lang w:eastAsia="zh-CN"/>
              </w:rPr>
            </w:pPr>
            <w:r>
              <w:rPr>
                <w:lang w:eastAsia="zh-CN"/>
              </w:rPr>
              <w:t>75.3</w:t>
            </w:r>
          </w:p>
        </w:tc>
        <w:tc>
          <w:tcPr>
            <w:tcW w:w="1276" w:type="dxa"/>
            <w:tcBorders>
              <w:top w:val="single" w:sz="4" w:space="0" w:color="auto"/>
              <w:left w:val="single" w:sz="4" w:space="0" w:color="auto"/>
              <w:bottom w:val="single" w:sz="4" w:space="0" w:color="auto"/>
              <w:right w:val="single" w:sz="4" w:space="0" w:color="auto"/>
            </w:tcBorders>
            <w:hideMark/>
          </w:tcPr>
          <w:p w14:paraId="4FCFF3AD" w14:textId="77777777" w:rsidR="00656880" w:rsidRDefault="00656880" w:rsidP="00472331">
            <w:pPr>
              <w:pStyle w:val="SMcaption"/>
              <w:rPr>
                <w:lang w:eastAsia="zh-CN"/>
              </w:rPr>
            </w:pPr>
            <w:r>
              <w:rPr>
                <w:lang w:eastAsia="zh-CN"/>
              </w:rPr>
              <w:t>Early or middle</w:t>
            </w:r>
          </w:p>
        </w:tc>
        <w:tc>
          <w:tcPr>
            <w:tcW w:w="3968" w:type="dxa"/>
            <w:tcBorders>
              <w:top w:val="single" w:sz="4" w:space="0" w:color="auto"/>
              <w:left w:val="single" w:sz="4" w:space="0" w:color="auto"/>
              <w:bottom w:val="single" w:sz="4" w:space="0" w:color="auto"/>
              <w:right w:val="single" w:sz="4" w:space="0" w:color="auto"/>
            </w:tcBorders>
            <w:hideMark/>
          </w:tcPr>
          <w:p w14:paraId="77C40A63" w14:textId="77777777" w:rsidR="00656880" w:rsidRDefault="00656880" w:rsidP="00472331">
            <w:pPr>
              <w:pStyle w:val="SMcaption"/>
              <w:rPr>
                <w:lang w:eastAsia="zh-CN"/>
              </w:rPr>
            </w:pPr>
            <w:r>
              <w:rPr>
                <w:lang w:eastAsia="zh-CN"/>
              </w:rPr>
              <w:t>(Cruells, 2013; Bahattİn, 2019)</w:t>
            </w:r>
          </w:p>
        </w:tc>
      </w:tr>
      <w:tr w:rsidR="00656880" w14:paraId="5F596A0A"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F140905" w14:textId="77777777" w:rsidR="00656880" w:rsidRDefault="00656880" w:rsidP="00472331">
            <w:pPr>
              <w:pStyle w:val="SMcaption"/>
              <w:rPr>
                <w:lang w:eastAsia="zh-CN"/>
              </w:rPr>
            </w:pPr>
            <w:r>
              <w:rPr>
                <w:lang w:eastAsia="zh-CN"/>
              </w:rPr>
              <w:t>2.5n</w:t>
            </w:r>
          </w:p>
        </w:tc>
        <w:tc>
          <w:tcPr>
            <w:tcW w:w="1985" w:type="dxa"/>
            <w:tcBorders>
              <w:top w:val="single" w:sz="4" w:space="0" w:color="auto"/>
              <w:left w:val="single" w:sz="4" w:space="0" w:color="auto"/>
              <w:bottom w:val="single" w:sz="4" w:space="0" w:color="auto"/>
              <w:right w:val="single" w:sz="4" w:space="0" w:color="auto"/>
            </w:tcBorders>
            <w:hideMark/>
          </w:tcPr>
          <w:p w14:paraId="4EAAF6DB" w14:textId="77777777" w:rsidR="00656880" w:rsidRDefault="00656880" w:rsidP="00472331">
            <w:pPr>
              <w:pStyle w:val="SMcaption"/>
              <w:rPr>
                <w:lang w:eastAsia="zh-CN"/>
              </w:rPr>
            </w:pPr>
            <w:r>
              <w:rPr>
                <w:lang w:eastAsia="zh-CN"/>
              </w:rPr>
              <w:t>Tell Arpachiyah</w:t>
            </w:r>
          </w:p>
        </w:tc>
        <w:tc>
          <w:tcPr>
            <w:tcW w:w="1417" w:type="dxa"/>
            <w:tcBorders>
              <w:top w:val="single" w:sz="4" w:space="0" w:color="auto"/>
              <w:left w:val="single" w:sz="4" w:space="0" w:color="auto"/>
              <w:bottom w:val="single" w:sz="4" w:space="0" w:color="auto"/>
              <w:right w:val="single" w:sz="4" w:space="0" w:color="auto"/>
            </w:tcBorders>
            <w:hideMark/>
          </w:tcPr>
          <w:p w14:paraId="0FCD1AEF" w14:textId="77777777" w:rsidR="00656880" w:rsidRDefault="00656880" w:rsidP="00472331">
            <w:pPr>
              <w:pStyle w:val="SMcaption"/>
              <w:rPr>
                <w:lang w:eastAsia="zh-CN"/>
              </w:rPr>
            </w:pPr>
            <w:r>
              <w:rPr>
                <w:lang w:eastAsia="zh-CN"/>
              </w:rPr>
              <w:t>-</w:t>
            </w:r>
          </w:p>
        </w:tc>
        <w:tc>
          <w:tcPr>
            <w:tcW w:w="1276" w:type="dxa"/>
            <w:tcBorders>
              <w:top w:val="single" w:sz="4" w:space="0" w:color="auto"/>
              <w:left w:val="single" w:sz="4" w:space="0" w:color="auto"/>
              <w:bottom w:val="single" w:sz="4" w:space="0" w:color="auto"/>
              <w:right w:val="single" w:sz="4" w:space="0" w:color="auto"/>
            </w:tcBorders>
            <w:hideMark/>
          </w:tcPr>
          <w:p w14:paraId="4A8F0177" w14:textId="77777777" w:rsidR="00656880" w:rsidRDefault="00656880" w:rsidP="00472331">
            <w:pPr>
              <w:pStyle w:val="SMcaption"/>
              <w:rPr>
                <w:lang w:eastAsia="zh-CN"/>
              </w:rPr>
            </w:pPr>
            <w:r>
              <w:rPr>
                <w:lang w:eastAsia="zh-CN"/>
              </w:rPr>
              <w:t>Not available</w:t>
            </w:r>
          </w:p>
        </w:tc>
        <w:tc>
          <w:tcPr>
            <w:tcW w:w="3968" w:type="dxa"/>
            <w:tcBorders>
              <w:top w:val="single" w:sz="4" w:space="0" w:color="auto"/>
              <w:left w:val="single" w:sz="4" w:space="0" w:color="auto"/>
              <w:bottom w:val="single" w:sz="4" w:space="0" w:color="auto"/>
              <w:right w:val="single" w:sz="4" w:space="0" w:color="auto"/>
            </w:tcBorders>
            <w:hideMark/>
          </w:tcPr>
          <w:p w14:paraId="6B38065F" w14:textId="77777777" w:rsidR="00656880" w:rsidRDefault="00656880" w:rsidP="00472331">
            <w:pPr>
              <w:pStyle w:val="SMcaption"/>
              <w:rPr>
                <w:lang w:eastAsia="zh-CN"/>
              </w:rPr>
            </w:pPr>
            <w:r>
              <w:rPr>
                <w:lang w:eastAsia="zh-CN"/>
              </w:rPr>
              <w:t>(Hijara, 1997a, 1997b; Bahattİn, 2019)</w:t>
            </w:r>
          </w:p>
        </w:tc>
      </w:tr>
    </w:tbl>
    <w:p w14:paraId="0445E178" w14:textId="77777777" w:rsidR="00656880" w:rsidRDefault="00656880" w:rsidP="00656880"/>
    <w:p w14:paraId="07E77849" w14:textId="77777777" w:rsidR="00656880" w:rsidRDefault="00656880" w:rsidP="00656880">
      <w:pPr>
        <w:rPr>
          <w:sz w:val="24"/>
          <w:szCs w:val="24"/>
        </w:rPr>
      </w:pPr>
      <w:bookmarkStart w:id="8" w:name="_Hlk142290817"/>
      <w:r>
        <w:rPr>
          <w:sz w:val="24"/>
          <w:szCs w:val="24"/>
        </w:rPr>
        <w:t>To be continued.</w:t>
      </w:r>
    </w:p>
    <w:p w14:paraId="55FE4B21" w14:textId="77777777" w:rsidR="00656880" w:rsidRDefault="00656880" w:rsidP="00656880">
      <w:r>
        <w:br w:type="page"/>
      </w:r>
    </w:p>
    <w:p w14:paraId="17951D30" w14:textId="77777777" w:rsidR="00656880" w:rsidRDefault="00656880" w:rsidP="00656880"/>
    <w:p w14:paraId="4E8D7901" w14:textId="77777777" w:rsidR="00656880" w:rsidRDefault="00656880" w:rsidP="00656880">
      <w:pPr>
        <w:rPr>
          <w:b/>
          <w:bCs/>
          <w:sz w:val="24"/>
          <w:szCs w:val="24"/>
          <w:lang w:eastAsia="zh-CN"/>
        </w:rPr>
      </w:pPr>
      <w:r>
        <w:rPr>
          <w:b/>
          <w:bCs/>
          <w:sz w:val="24"/>
          <w:szCs w:val="24"/>
        </w:rPr>
        <w:t>Table S1</w:t>
      </w:r>
      <w:r>
        <w:rPr>
          <w:sz w:val="24"/>
          <w:szCs w:val="24"/>
        </w:rPr>
        <w:t xml:space="preserve"> The Halaf motifs discussed in this paper (Continue)</w:t>
      </w:r>
    </w:p>
    <w:p w14:paraId="2467E88B" w14:textId="77777777" w:rsidR="00656880" w:rsidRDefault="00656880" w:rsidP="00656880"/>
    <w:tbl>
      <w:tblPr>
        <w:tblStyle w:val="TableGrid"/>
        <w:tblW w:w="0" w:type="auto"/>
        <w:tblLook w:val="04A0" w:firstRow="1" w:lastRow="0" w:firstColumn="1" w:lastColumn="0" w:noHBand="0" w:noVBand="1"/>
      </w:tblPr>
      <w:tblGrid>
        <w:gridCol w:w="704"/>
        <w:gridCol w:w="2126"/>
        <w:gridCol w:w="1276"/>
        <w:gridCol w:w="1701"/>
        <w:gridCol w:w="3543"/>
      </w:tblGrid>
      <w:tr w:rsidR="00656880" w14:paraId="4485604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150D36B" w14:textId="77777777" w:rsidR="00656880" w:rsidRDefault="00656880" w:rsidP="00472331">
            <w:pPr>
              <w:pStyle w:val="SMcaption"/>
              <w:rPr>
                <w:lang w:eastAsia="zh-CN"/>
              </w:rPr>
            </w:pPr>
            <w:r>
              <w:rPr>
                <w:rFonts w:eastAsia="Times New Roman"/>
                <w:lang w:eastAsia="zh-CN"/>
              </w:rPr>
              <w:t>Figs.</w:t>
            </w:r>
          </w:p>
        </w:tc>
        <w:tc>
          <w:tcPr>
            <w:tcW w:w="2126" w:type="dxa"/>
            <w:tcBorders>
              <w:top w:val="single" w:sz="4" w:space="0" w:color="auto"/>
              <w:left w:val="single" w:sz="4" w:space="0" w:color="auto"/>
              <w:bottom w:val="single" w:sz="4" w:space="0" w:color="auto"/>
              <w:right w:val="single" w:sz="4" w:space="0" w:color="auto"/>
            </w:tcBorders>
            <w:hideMark/>
          </w:tcPr>
          <w:p w14:paraId="54CB8F2E" w14:textId="77777777" w:rsidR="00656880" w:rsidRDefault="00656880" w:rsidP="00472331">
            <w:pPr>
              <w:pStyle w:val="SMcaption"/>
              <w:rPr>
                <w:lang w:eastAsia="zh-CN"/>
              </w:rPr>
            </w:pPr>
            <w:r>
              <w:rPr>
                <w:lang w:eastAsia="zh-CN"/>
              </w:rPr>
              <w:t>Sites</w:t>
            </w:r>
          </w:p>
        </w:tc>
        <w:tc>
          <w:tcPr>
            <w:tcW w:w="1276" w:type="dxa"/>
            <w:tcBorders>
              <w:top w:val="single" w:sz="4" w:space="0" w:color="auto"/>
              <w:left w:val="single" w:sz="4" w:space="0" w:color="auto"/>
              <w:bottom w:val="single" w:sz="4" w:space="0" w:color="auto"/>
              <w:right w:val="single" w:sz="4" w:space="0" w:color="auto"/>
            </w:tcBorders>
            <w:hideMark/>
          </w:tcPr>
          <w:p w14:paraId="2040B35A" w14:textId="77777777" w:rsidR="00656880" w:rsidRDefault="00656880" w:rsidP="00472331">
            <w:pPr>
              <w:pStyle w:val="SMcaption"/>
              <w:rPr>
                <w:lang w:eastAsia="zh-CN"/>
              </w:rPr>
            </w:pPr>
            <w:r>
              <w:t>Fig. nos. in (Bahatt</w:t>
            </w:r>
            <w:r>
              <w:rPr>
                <w:rFonts w:ascii="Cambria" w:hAnsi="Cambria" w:cs="Cambria"/>
              </w:rPr>
              <w:t>İ</w:t>
            </w:r>
            <w:r>
              <w:t>n, 2019) where applicable</w:t>
            </w:r>
          </w:p>
        </w:tc>
        <w:tc>
          <w:tcPr>
            <w:tcW w:w="1701" w:type="dxa"/>
            <w:tcBorders>
              <w:top w:val="single" w:sz="4" w:space="0" w:color="auto"/>
              <w:left w:val="single" w:sz="4" w:space="0" w:color="auto"/>
              <w:bottom w:val="single" w:sz="4" w:space="0" w:color="auto"/>
              <w:right w:val="single" w:sz="4" w:space="0" w:color="auto"/>
            </w:tcBorders>
            <w:hideMark/>
          </w:tcPr>
          <w:p w14:paraId="6D2D3CCA" w14:textId="77777777" w:rsidR="00656880" w:rsidRDefault="00656880" w:rsidP="00472331">
            <w:pPr>
              <w:pStyle w:val="SMcaption"/>
              <w:rPr>
                <w:lang w:eastAsia="zh-CN"/>
              </w:rPr>
            </w:pPr>
            <w:r>
              <w:rPr>
                <w:lang w:eastAsia="zh-CN"/>
              </w:rPr>
              <w:t xml:space="preserve">Periods of Halaf culture </w:t>
            </w:r>
          </w:p>
        </w:tc>
        <w:tc>
          <w:tcPr>
            <w:tcW w:w="3543" w:type="dxa"/>
            <w:tcBorders>
              <w:top w:val="single" w:sz="4" w:space="0" w:color="auto"/>
              <w:left w:val="single" w:sz="4" w:space="0" w:color="auto"/>
              <w:bottom w:val="single" w:sz="4" w:space="0" w:color="auto"/>
              <w:right w:val="single" w:sz="4" w:space="0" w:color="auto"/>
            </w:tcBorders>
            <w:hideMark/>
          </w:tcPr>
          <w:p w14:paraId="7B81FAF4" w14:textId="77777777" w:rsidR="00656880" w:rsidRDefault="00656880" w:rsidP="00472331">
            <w:pPr>
              <w:pStyle w:val="SMcaption"/>
              <w:rPr>
                <w:lang w:eastAsia="zh-CN"/>
              </w:rPr>
            </w:pPr>
            <w:r>
              <w:rPr>
                <w:lang w:eastAsia="zh-CN"/>
              </w:rPr>
              <w:t xml:space="preserve">References </w:t>
            </w:r>
          </w:p>
        </w:tc>
      </w:tr>
      <w:tr w:rsidR="00656880" w14:paraId="154F36C2"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BCC0E9D" w14:textId="77777777" w:rsidR="00656880" w:rsidRDefault="00656880" w:rsidP="00472331">
            <w:pPr>
              <w:pStyle w:val="SMcaption"/>
              <w:rPr>
                <w:lang w:eastAsia="zh-CN"/>
              </w:rPr>
            </w:pPr>
            <w:r>
              <w:t>2.6a</w:t>
            </w:r>
          </w:p>
        </w:tc>
        <w:tc>
          <w:tcPr>
            <w:tcW w:w="2126" w:type="dxa"/>
            <w:tcBorders>
              <w:top w:val="single" w:sz="4" w:space="0" w:color="auto"/>
              <w:left w:val="single" w:sz="4" w:space="0" w:color="auto"/>
              <w:bottom w:val="single" w:sz="4" w:space="0" w:color="auto"/>
              <w:right w:val="single" w:sz="4" w:space="0" w:color="auto"/>
            </w:tcBorders>
            <w:hideMark/>
          </w:tcPr>
          <w:p w14:paraId="6E59700E"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782CACD0"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64EE9EC6"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314DEB78" w14:textId="77777777" w:rsidR="00656880" w:rsidRDefault="00656880" w:rsidP="00472331">
            <w:pPr>
              <w:pStyle w:val="SMcaption"/>
              <w:rPr>
                <w:lang w:eastAsia="zh-CN"/>
              </w:rPr>
            </w:pPr>
            <w:r>
              <w:rPr>
                <w:lang w:eastAsia="zh-CN"/>
              </w:rPr>
              <w:t>(</w:t>
            </w:r>
            <w:r>
              <w:t>Mallowan &amp; Rose, 1935)</w:t>
            </w:r>
          </w:p>
        </w:tc>
      </w:tr>
      <w:tr w:rsidR="00656880" w14:paraId="345D5B9E"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AF473FD" w14:textId="77777777" w:rsidR="00656880" w:rsidRDefault="00656880" w:rsidP="00472331">
            <w:pPr>
              <w:pStyle w:val="SMcaption"/>
              <w:rPr>
                <w:lang w:eastAsia="zh-CN"/>
              </w:rPr>
            </w:pPr>
            <w:r>
              <w:t>2.6b</w:t>
            </w:r>
          </w:p>
        </w:tc>
        <w:tc>
          <w:tcPr>
            <w:tcW w:w="2126" w:type="dxa"/>
            <w:tcBorders>
              <w:top w:val="single" w:sz="4" w:space="0" w:color="auto"/>
              <w:left w:val="single" w:sz="4" w:space="0" w:color="auto"/>
              <w:bottom w:val="single" w:sz="4" w:space="0" w:color="auto"/>
              <w:right w:val="single" w:sz="4" w:space="0" w:color="auto"/>
            </w:tcBorders>
            <w:hideMark/>
          </w:tcPr>
          <w:p w14:paraId="2F127DA3"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736AB00D"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5EF0DAC2"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59051E04" w14:textId="77777777" w:rsidR="00656880" w:rsidRDefault="00656880" w:rsidP="00472331">
            <w:pPr>
              <w:pStyle w:val="SMcaption"/>
              <w:rPr>
                <w:lang w:eastAsia="zh-CN"/>
              </w:rPr>
            </w:pPr>
            <w:r>
              <w:t>(Mallowan &amp; Rose, 1935)</w:t>
            </w:r>
          </w:p>
        </w:tc>
      </w:tr>
      <w:tr w:rsidR="00656880" w14:paraId="30F7F55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C907FE8" w14:textId="77777777" w:rsidR="00656880" w:rsidRDefault="00656880" w:rsidP="00472331">
            <w:pPr>
              <w:pStyle w:val="SMcaption"/>
              <w:rPr>
                <w:lang w:eastAsia="zh-CN"/>
              </w:rPr>
            </w:pPr>
            <w:r>
              <w:t>2.6c</w:t>
            </w:r>
          </w:p>
        </w:tc>
        <w:tc>
          <w:tcPr>
            <w:tcW w:w="2126" w:type="dxa"/>
            <w:tcBorders>
              <w:top w:val="single" w:sz="4" w:space="0" w:color="auto"/>
              <w:left w:val="single" w:sz="4" w:space="0" w:color="auto"/>
              <w:bottom w:val="single" w:sz="4" w:space="0" w:color="auto"/>
              <w:right w:val="single" w:sz="4" w:space="0" w:color="auto"/>
            </w:tcBorders>
            <w:hideMark/>
          </w:tcPr>
          <w:p w14:paraId="4E87DA5F"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4CD1485A"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13D1765F"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65B6CD89" w14:textId="77777777" w:rsidR="00656880" w:rsidRDefault="00656880" w:rsidP="00472331">
            <w:pPr>
              <w:pStyle w:val="SMcaption"/>
              <w:rPr>
                <w:lang w:eastAsia="zh-CN"/>
              </w:rPr>
            </w:pPr>
            <w:r>
              <w:t>(Mallowan &amp; Rose, 1935)</w:t>
            </w:r>
          </w:p>
        </w:tc>
      </w:tr>
      <w:tr w:rsidR="00656880" w14:paraId="5CA2189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38C962D" w14:textId="77777777" w:rsidR="00656880" w:rsidRDefault="00656880" w:rsidP="00472331">
            <w:pPr>
              <w:pStyle w:val="SMcaption"/>
              <w:rPr>
                <w:lang w:eastAsia="zh-CN"/>
              </w:rPr>
            </w:pPr>
            <w:r>
              <w:t>2.6d</w:t>
            </w:r>
          </w:p>
        </w:tc>
        <w:tc>
          <w:tcPr>
            <w:tcW w:w="2126" w:type="dxa"/>
            <w:tcBorders>
              <w:top w:val="single" w:sz="4" w:space="0" w:color="auto"/>
              <w:left w:val="single" w:sz="4" w:space="0" w:color="auto"/>
              <w:bottom w:val="single" w:sz="4" w:space="0" w:color="auto"/>
              <w:right w:val="single" w:sz="4" w:space="0" w:color="auto"/>
            </w:tcBorders>
            <w:hideMark/>
          </w:tcPr>
          <w:p w14:paraId="336A0853"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05CE390A"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536EE2CA"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5FFF3506" w14:textId="77777777" w:rsidR="00656880" w:rsidRDefault="00656880" w:rsidP="00472331">
            <w:pPr>
              <w:pStyle w:val="SMcaption"/>
              <w:rPr>
                <w:lang w:eastAsia="zh-CN"/>
              </w:rPr>
            </w:pPr>
            <w:r>
              <w:t>(Mallowan &amp; Rose, 1935)</w:t>
            </w:r>
          </w:p>
        </w:tc>
      </w:tr>
      <w:tr w:rsidR="00656880" w14:paraId="4E9AA26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19765C0" w14:textId="77777777" w:rsidR="00656880" w:rsidRDefault="00656880" w:rsidP="00472331">
            <w:pPr>
              <w:pStyle w:val="SMcaption"/>
              <w:rPr>
                <w:lang w:eastAsia="zh-CN"/>
              </w:rPr>
            </w:pPr>
            <w:r>
              <w:t>2.6e</w:t>
            </w:r>
          </w:p>
        </w:tc>
        <w:tc>
          <w:tcPr>
            <w:tcW w:w="2126" w:type="dxa"/>
            <w:tcBorders>
              <w:top w:val="single" w:sz="4" w:space="0" w:color="auto"/>
              <w:left w:val="single" w:sz="4" w:space="0" w:color="auto"/>
              <w:bottom w:val="single" w:sz="4" w:space="0" w:color="auto"/>
              <w:right w:val="single" w:sz="4" w:space="0" w:color="auto"/>
            </w:tcBorders>
            <w:hideMark/>
          </w:tcPr>
          <w:p w14:paraId="3827565C"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5828D891" w14:textId="77777777" w:rsidR="00656880" w:rsidRDefault="00656880" w:rsidP="00472331">
            <w:pPr>
              <w:pStyle w:val="SMcaption"/>
              <w:rPr>
                <w:lang w:eastAsia="zh-CN"/>
              </w:rPr>
            </w:pPr>
            <w:r>
              <w:t>34.3</w:t>
            </w:r>
          </w:p>
        </w:tc>
        <w:tc>
          <w:tcPr>
            <w:tcW w:w="1701" w:type="dxa"/>
            <w:tcBorders>
              <w:top w:val="single" w:sz="4" w:space="0" w:color="auto"/>
              <w:left w:val="single" w:sz="4" w:space="0" w:color="auto"/>
              <w:bottom w:val="single" w:sz="4" w:space="0" w:color="auto"/>
              <w:right w:val="single" w:sz="4" w:space="0" w:color="auto"/>
            </w:tcBorders>
            <w:hideMark/>
          </w:tcPr>
          <w:p w14:paraId="32092804" w14:textId="77777777" w:rsidR="00656880" w:rsidRDefault="00656880" w:rsidP="00472331">
            <w:pPr>
              <w:pStyle w:val="SMcaption"/>
              <w:rPr>
                <w:lang w:eastAsia="zh-CN"/>
              </w:rPr>
            </w:pPr>
            <w:r>
              <w:t>Early</w:t>
            </w:r>
          </w:p>
        </w:tc>
        <w:tc>
          <w:tcPr>
            <w:tcW w:w="3543" w:type="dxa"/>
            <w:tcBorders>
              <w:top w:val="single" w:sz="4" w:space="0" w:color="auto"/>
              <w:left w:val="single" w:sz="4" w:space="0" w:color="auto"/>
              <w:bottom w:val="single" w:sz="4" w:space="0" w:color="auto"/>
              <w:right w:val="single" w:sz="4" w:space="0" w:color="auto"/>
            </w:tcBorders>
            <w:hideMark/>
          </w:tcPr>
          <w:p w14:paraId="2450E62A" w14:textId="77777777" w:rsidR="00656880" w:rsidRDefault="00656880" w:rsidP="00472331">
            <w:pPr>
              <w:pStyle w:val="SMcaption"/>
              <w:rPr>
                <w:lang w:eastAsia="zh-CN"/>
              </w:rPr>
            </w:pPr>
            <w:r>
              <w:t>(Hijara, 1997a, 1997b; Bahattİn, 2019)</w:t>
            </w:r>
          </w:p>
        </w:tc>
      </w:tr>
      <w:tr w:rsidR="00656880" w14:paraId="4B5C733E"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D549499" w14:textId="77777777" w:rsidR="00656880" w:rsidRDefault="00656880" w:rsidP="00472331">
            <w:pPr>
              <w:pStyle w:val="SMcaption"/>
              <w:rPr>
                <w:lang w:eastAsia="zh-CN"/>
              </w:rPr>
            </w:pPr>
            <w:r>
              <w:t>2.6f</w:t>
            </w:r>
          </w:p>
        </w:tc>
        <w:tc>
          <w:tcPr>
            <w:tcW w:w="2126" w:type="dxa"/>
            <w:tcBorders>
              <w:top w:val="single" w:sz="4" w:space="0" w:color="auto"/>
              <w:left w:val="single" w:sz="4" w:space="0" w:color="auto"/>
              <w:bottom w:val="single" w:sz="4" w:space="0" w:color="auto"/>
              <w:right w:val="single" w:sz="4" w:space="0" w:color="auto"/>
            </w:tcBorders>
            <w:hideMark/>
          </w:tcPr>
          <w:p w14:paraId="50D562E2"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253F65E0" w14:textId="77777777" w:rsidR="00656880" w:rsidRDefault="00656880" w:rsidP="00472331">
            <w:pPr>
              <w:pStyle w:val="SMcaption"/>
              <w:rPr>
                <w:lang w:eastAsia="zh-CN"/>
              </w:rPr>
            </w:pPr>
            <w:r>
              <w:t>35.1</w:t>
            </w:r>
          </w:p>
        </w:tc>
        <w:tc>
          <w:tcPr>
            <w:tcW w:w="1701" w:type="dxa"/>
            <w:tcBorders>
              <w:top w:val="single" w:sz="4" w:space="0" w:color="auto"/>
              <w:left w:val="single" w:sz="4" w:space="0" w:color="auto"/>
              <w:bottom w:val="single" w:sz="4" w:space="0" w:color="auto"/>
              <w:right w:val="single" w:sz="4" w:space="0" w:color="auto"/>
            </w:tcBorders>
            <w:hideMark/>
          </w:tcPr>
          <w:p w14:paraId="0C33F9D3"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4103D703" w14:textId="77777777" w:rsidR="00656880" w:rsidRDefault="00656880" w:rsidP="00472331">
            <w:pPr>
              <w:pStyle w:val="SMcaption"/>
              <w:rPr>
                <w:lang w:eastAsia="zh-CN"/>
              </w:rPr>
            </w:pPr>
            <w:r>
              <w:t>(Hijara, 1997a, 1997b; Bahattİn, 2019)</w:t>
            </w:r>
          </w:p>
        </w:tc>
      </w:tr>
      <w:tr w:rsidR="00656880" w14:paraId="4A744FB4"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4BDF39B" w14:textId="77777777" w:rsidR="00656880" w:rsidRDefault="00656880" w:rsidP="00472331">
            <w:pPr>
              <w:pStyle w:val="SMcaption"/>
              <w:rPr>
                <w:lang w:eastAsia="zh-CN"/>
              </w:rPr>
            </w:pPr>
            <w:r>
              <w:rPr>
                <w:lang w:eastAsia="zh-CN"/>
              </w:rPr>
              <w:t>2.6g</w:t>
            </w:r>
          </w:p>
        </w:tc>
        <w:tc>
          <w:tcPr>
            <w:tcW w:w="2126" w:type="dxa"/>
            <w:tcBorders>
              <w:top w:val="single" w:sz="4" w:space="0" w:color="auto"/>
              <w:left w:val="single" w:sz="4" w:space="0" w:color="auto"/>
              <w:bottom w:val="single" w:sz="4" w:space="0" w:color="auto"/>
              <w:right w:val="single" w:sz="4" w:space="0" w:color="auto"/>
            </w:tcBorders>
            <w:hideMark/>
          </w:tcPr>
          <w:p w14:paraId="7637523A" w14:textId="77777777" w:rsidR="00656880" w:rsidRDefault="00656880" w:rsidP="00472331">
            <w:pPr>
              <w:pStyle w:val="SMcaption"/>
              <w:rPr>
                <w:lang w:eastAsia="zh-CN"/>
              </w:rPr>
            </w:pPr>
            <w:r>
              <w:rPr>
                <w:lang w:eastAsia="zh-CN"/>
              </w:rPr>
              <w:t>Domuztepe</w:t>
            </w:r>
          </w:p>
        </w:tc>
        <w:tc>
          <w:tcPr>
            <w:tcW w:w="1276" w:type="dxa"/>
            <w:tcBorders>
              <w:top w:val="single" w:sz="4" w:space="0" w:color="auto"/>
              <w:left w:val="single" w:sz="4" w:space="0" w:color="auto"/>
              <w:bottom w:val="single" w:sz="4" w:space="0" w:color="auto"/>
              <w:right w:val="single" w:sz="4" w:space="0" w:color="auto"/>
            </w:tcBorders>
            <w:hideMark/>
          </w:tcPr>
          <w:p w14:paraId="435A81DE" w14:textId="77777777" w:rsidR="00656880" w:rsidRDefault="00656880" w:rsidP="00472331">
            <w:pPr>
              <w:pStyle w:val="SMcaption"/>
              <w:rPr>
                <w:lang w:eastAsia="zh-CN"/>
              </w:rPr>
            </w:pPr>
            <w:r>
              <w:rPr>
                <w:lang w:eastAsia="zh-CN"/>
              </w:rPr>
              <w:t>84.6</w:t>
            </w:r>
          </w:p>
        </w:tc>
        <w:tc>
          <w:tcPr>
            <w:tcW w:w="1701" w:type="dxa"/>
            <w:tcBorders>
              <w:top w:val="single" w:sz="4" w:space="0" w:color="auto"/>
              <w:left w:val="single" w:sz="4" w:space="0" w:color="auto"/>
              <w:bottom w:val="single" w:sz="4" w:space="0" w:color="auto"/>
              <w:right w:val="single" w:sz="4" w:space="0" w:color="auto"/>
            </w:tcBorders>
            <w:hideMark/>
          </w:tcPr>
          <w:p w14:paraId="0234F2CD" w14:textId="77777777" w:rsidR="00656880" w:rsidRDefault="00656880" w:rsidP="00472331">
            <w:pPr>
              <w:pStyle w:val="SMcaption"/>
              <w:rPr>
                <w:lang w:eastAsia="zh-CN"/>
              </w:rPr>
            </w:pPr>
            <w:r>
              <w:rPr>
                <w:lang w:eastAsia="zh-CN"/>
              </w:rPr>
              <w:t>Late or Post Halaf</w:t>
            </w:r>
          </w:p>
        </w:tc>
        <w:tc>
          <w:tcPr>
            <w:tcW w:w="3543" w:type="dxa"/>
            <w:tcBorders>
              <w:top w:val="single" w:sz="4" w:space="0" w:color="auto"/>
              <w:left w:val="single" w:sz="4" w:space="0" w:color="auto"/>
              <w:bottom w:val="single" w:sz="4" w:space="0" w:color="auto"/>
              <w:right w:val="single" w:sz="4" w:space="0" w:color="auto"/>
            </w:tcBorders>
            <w:hideMark/>
          </w:tcPr>
          <w:p w14:paraId="44534B15" w14:textId="77777777" w:rsidR="00656880" w:rsidRDefault="00656880" w:rsidP="00472331">
            <w:pPr>
              <w:pStyle w:val="SMcaption"/>
              <w:rPr>
                <w:lang w:eastAsia="zh-CN"/>
              </w:rPr>
            </w:pPr>
            <w:r>
              <w:t>(</w:t>
            </w:r>
            <w:r>
              <w:rPr>
                <w:lang w:eastAsia="zh-CN"/>
              </w:rPr>
              <w:t>Campbell et al., 1999; Bahattİn, 2019)</w:t>
            </w:r>
          </w:p>
        </w:tc>
      </w:tr>
      <w:tr w:rsidR="00656880" w14:paraId="662BE1E9"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B228C85" w14:textId="77777777" w:rsidR="00656880" w:rsidRDefault="00656880" w:rsidP="00472331">
            <w:pPr>
              <w:pStyle w:val="SMcaption"/>
              <w:rPr>
                <w:lang w:eastAsia="zh-CN"/>
              </w:rPr>
            </w:pPr>
            <w:r>
              <w:rPr>
                <w:lang w:eastAsia="zh-CN"/>
              </w:rPr>
              <w:t>2.6h</w:t>
            </w:r>
          </w:p>
        </w:tc>
        <w:tc>
          <w:tcPr>
            <w:tcW w:w="2126" w:type="dxa"/>
            <w:tcBorders>
              <w:top w:val="single" w:sz="4" w:space="0" w:color="auto"/>
              <w:left w:val="single" w:sz="4" w:space="0" w:color="auto"/>
              <w:bottom w:val="single" w:sz="4" w:space="0" w:color="auto"/>
              <w:right w:val="single" w:sz="4" w:space="0" w:color="auto"/>
            </w:tcBorders>
            <w:hideMark/>
          </w:tcPr>
          <w:p w14:paraId="2775CC3E" w14:textId="77777777" w:rsidR="00656880" w:rsidRDefault="00656880" w:rsidP="00472331">
            <w:pPr>
              <w:pStyle w:val="SMcaption"/>
              <w:rPr>
                <w:lang w:eastAsia="zh-CN"/>
              </w:rPr>
            </w:pPr>
            <w:r>
              <w:rPr>
                <w:lang w:eastAsia="zh-CN"/>
              </w:rPr>
              <w:t>Barhawi</w:t>
            </w:r>
          </w:p>
        </w:tc>
        <w:tc>
          <w:tcPr>
            <w:tcW w:w="1276" w:type="dxa"/>
            <w:tcBorders>
              <w:top w:val="single" w:sz="4" w:space="0" w:color="auto"/>
              <w:left w:val="single" w:sz="4" w:space="0" w:color="auto"/>
              <w:bottom w:val="single" w:sz="4" w:space="0" w:color="auto"/>
              <w:right w:val="single" w:sz="4" w:space="0" w:color="auto"/>
            </w:tcBorders>
            <w:hideMark/>
          </w:tcPr>
          <w:p w14:paraId="6D293F29"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62690386"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71B920CA" w14:textId="77777777" w:rsidR="00656880" w:rsidRDefault="00656880" w:rsidP="00472331">
            <w:pPr>
              <w:pStyle w:val="SMcaption"/>
              <w:rPr>
                <w:lang w:eastAsia="zh-CN"/>
              </w:rPr>
            </w:pPr>
            <w:r>
              <w:rPr>
                <w:lang w:eastAsia="zh-CN"/>
              </w:rPr>
              <w:t>(Hijara, 1997a, 1997b)</w:t>
            </w:r>
          </w:p>
        </w:tc>
      </w:tr>
      <w:tr w:rsidR="00656880" w14:paraId="2168122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C86A3A7" w14:textId="77777777" w:rsidR="00656880" w:rsidRDefault="00656880" w:rsidP="00472331">
            <w:pPr>
              <w:pStyle w:val="SMcaption"/>
              <w:rPr>
                <w:lang w:eastAsia="zh-CN"/>
              </w:rPr>
            </w:pPr>
            <w:r>
              <w:rPr>
                <w:lang w:eastAsia="zh-CN"/>
              </w:rPr>
              <w:t>2.6i</w:t>
            </w:r>
          </w:p>
        </w:tc>
        <w:tc>
          <w:tcPr>
            <w:tcW w:w="2126" w:type="dxa"/>
            <w:tcBorders>
              <w:top w:val="single" w:sz="4" w:space="0" w:color="auto"/>
              <w:left w:val="single" w:sz="4" w:space="0" w:color="auto"/>
              <w:bottom w:val="single" w:sz="4" w:space="0" w:color="auto"/>
              <w:right w:val="single" w:sz="4" w:space="0" w:color="auto"/>
            </w:tcBorders>
            <w:hideMark/>
          </w:tcPr>
          <w:p w14:paraId="144108C0"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1DF96161"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03197F7D"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043C8933" w14:textId="77777777" w:rsidR="00656880" w:rsidRDefault="00656880" w:rsidP="00472331">
            <w:pPr>
              <w:pStyle w:val="SMcaption"/>
              <w:rPr>
                <w:lang w:eastAsia="zh-CN"/>
              </w:rPr>
            </w:pPr>
            <w:r>
              <w:rPr>
                <w:lang w:eastAsia="zh-CN"/>
              </w:rPr>
              <w:t>(Mallowan &amp; Rose, 1935)</w:t>
            </w:r>
          </w:p>
        </w:tc>
      </w:tr>
      <w:tr w:rsidR="00656880" w14:paraId="37BC65E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08CCAC8" w14:textId="77777777" w:rsidR="00656880" w:rsidRDefault="00656880" w:rsidP="00472331">
            <w:pPr>
              <w:pStyle w:val="SMcaption"/>
              <w:rPr>
                <w:lang w:eastAsia="zh-CN"/>
              </w:rPr>
            </w:pPr>
            <w:r>
              <w:rPr>
                <w:lang w:eastAsia="zh-CN"/>
              </w:rPr>
              <w:t>2.6j</w:t>
            </w:r>
          </w:p>
        </w:tc>
        <w:tc>
          <w:tcPr>
            <w:tcW w:w="2126" w:type="dxa"/>
            <w:tcBorders>
              <w:top w:val="single" w:sz="4" w:space="0" w:color="auto"/>
              <w:left w:val="single" w:sz="4" w:space="0" w:color="auto"/>
              <w:bottom w:val="single" w:sz="4" w:space="0" w:color="auto"/>
              <w:right w:val="single" w:sz="4" w:space="0" w:color="auto"/>
            </w:tcBorders>
            <w:hideMark/>
          </w:tcPr>
          <w:p w14:paraId="244C31D6"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1A20B267"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7368D878"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18455AE3" w14:textId="77777777" w:rsidR="00656880" w:rsidRDefault="00656880" w:rsidP="00472331">
            <w:pPr>
              <w:pStyle w:val="SMcaption"/>
              <w:rPr>
                <w:lang w:eastAsia="zh-CN"/>
              </w:rPr>
            </w:pPr>
            <w:r>
              <w:rPr>
                <w:lang w:eastAsia="zh-CN"/>
              </w:rPr>
              <w:t>(Mallowan &amp; Rose, 1935)</w:t>
            </w:r>
          </w:p>
        </w:tc>
      </w:tr>
      <w:tr w:rsidR="00656880" w14:paraId="2FEF5201" w14:textId="77777777" w:rsidTr="00472331">
        <w:tc>
          <w:tcPr>
            <w:tcW w:w="9350" w:type="dxa"/>
            <w:gridSpan w:val="5"/>
            <w:tcBorders>
              <w:top w:val="single" w:sz="4" w:space="0" w:color="auto"/>
              <w:left w:val="single" w:sz="4" w:space="0" w:color="auto"/>
              <w:bottom w:val="single" w:sz="4" w:space="0" w:color="auto"/>
              <w:right w:val="single" w:sz="4" w:space="0" w:color="auto"/>
            </w:tcBorders>
          </w:tcPr>
          <w:p w14:paraId="519DDB35" w14:textId="77777777" w:rsidR="00656880" w:rsidRDefault="00656880" w:rsidP="00472331">
            <w:pPr>
              <w:pStyle w:val="SMcaption"/>
              <w:rPr>
                <w:lang w:eastAsia="zh-CN"/>
              </w:rPr>
            </w:pPr>
          </w:p>
        </w:tc>
      </w:tr>
      <w:tr w:rsidR="00656880" w14:paraId="551D43E8"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B29AA5D" w14:textId="77777777" w:rsidR="00656880" w:rsidRDefault="00656880" w:rsidP="00472331">
            <w:pPr>
              <w:pStyle w:val="SMcaption"/>
              <w:rPr>
                <w:lang w:eastAsia="zh-CN"/>
              </w:rPr>
            </w:pPr>
            <w:r>
              <w:rPr>
                <w:lang w:eastAsia="zh-CN"/>
              </w:rPr>
              <w:t>3.a</w:t>
            </w:r>
          </w:p>
        </w:tc>
        <w:tc>
          <w:tcPr>
            <w:tcW w:w="2126" w:type="dxa"/>
            <w:tcBorders>
              <w:top w:val="single" w:sz="4" w:space="0" w:color="auto"/>
              <w:left w:val="single" w:sz="4" w:space="0" w:color="auto"/>
              <w:bottom w:val="single" w:sz="4" w:space="0" w:color="auto"/>
              <w:right w:val="single" w:sz="4" w:space="0" w:color="auto"/>
            </w:tcBorders>
            <w:hideMark/>
          </w:tcPr>
          <w:p w14:paraId="58795586"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41D2E82C" w14:textId="77777777" w:rsidR="00656880" w:rsidRDefault="00656880" w:rsidP="00472331">
            <w:pPr>
              <w:pStyle w:val="SMcaption"/>
              <w:rPr>
                <w:lang w:eastAsia="zh-CN"/>
              </w:rPr>
            </w:pPr>
            <w:r>
              <w:rPr>
                <w:lang w:eastAsia="zh-CN"/>
              </w:rPr>
              <w:t>50.19</w:t>
            </w:r>
          </w:p>
        </w:tc>
        <w:tc>
          <w:tcPr>
            <w:tcW w:w="1701" w:type="dxa"/>
            <w:tcBorders>
              <w:top w:val="single" w:sz="4" w:space="0" w:color="auto"/>
              <w:left w:val="single" w:sz="4" w:space="0" w:color="auto"/>
              <w:bottom w:val="single" w:sz="4" w:space="0" w:color="auto"/>
              <w:right w:val="single" w:sz="4" w:space="0" w:color="auto"/>
            </w:tcBorders>
            <w:hideMark/>
          </w:tcPr>
          <w:p w14:paraId="5321A870"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4D47C354" w14:textId="77777777" w:rsidR="00656880" w:rsidRDefault="00656880" w:rsidP="00472331">
            <w:pPr>
              <w:pStyle w:val="SMcaption"/>
              <w:rPr>
                <w:lang w:eastAsia="zh-CN"/>
              </w:rPr>
            </w:pPr>
            <w:r>
              <w:rPr>
                <w:lang w:eastAsia="zh-CN"/>
              </w:rPr>
              <w:t>(Mallowan, 1936; Bahattİn, 2019)</w:t>
            </w:r>
          </w:p>
        </w:tc>
      </w:tr>
      <w:tr w:rsidR="00656880" w14:paraId="1AC23CD0"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EC305AE" w14:textId="77777777" w:rsidR="00656880" w:rsidRDefault="00656880" w:rsidP="00472331">
            <w:pPr>
              <w:pStyle w:val="SMcaption"/>
              <w:rPr>
                <w:lang w:eastAsia="zh-CN"/>
              </w:rPr>
            </w:pPr>
            <w:r>
              <w:rPr>
                <w:lang w:eastAsia="zh-CN"/>
              </w:rPr>
              <w:t>3.b</w:t>
            </w:r>
          </w:p>
        </w:tc>
        <w:tc>
          <w:tcPr>
            <w:tcW w:w="2126" w:type="dxa"/>
            <w:tcBorders>
              <w:top w:val="single" w:sz="4" w:space="0" w:color="auto"/>
              <w:left w:val="single" w:sz="4" w:space="0" w:color="auto"/>
              <w:bottom w:val="single" w:sz="4" w:space="0" w:color="auto"/>
              <w:right w:val="single" w:sz="4" w:space="0" w:color="auto"/>
            </w:tcBorders>
            <w:hideMark/>
          </w:tcPr>
          <w:p w14:paraId="7ABDBB59" w14:textId="77777777" w:rsidR="00656880" w:rsidRDefault="00656880" w:rsidP="00472331">
            <w:pPr>
              <w:pStyle w:val="SMcaption"/>
              <w:rPr>
                <w:lang w:eastAsia="zh-CN"/>
              </w:rPr>
            </w:pPr>
            <w:r>
              <w:rPr>
                <w:lang w:eastAsia="zh-CN"/>
              </w:rPr>
              <w:t>Yarım Tepe III</w:t>
            </w:r>
          </w:p>
        </w:tc>
        <w:tc>
          <w:tcPr>
            <w:tcW w:w="1276" w:type="dxa"/>
            <w:tcBorders>
              <w:top w:val="single" w:sz="4" w:space="0" w:color="auto"/>
              <w:left w:val="single" w:sz="4" w:space="0" w:color="auto"/>
              <w:bottom w:val="single" w:sz="4" w:space="0" w:color="auto"/>
              <w:right w:val="single" w:sz="4" w:space="0" w:color="auto"/>
            </w:tcBorders>
            <w:hideMark/>
          </w:tcPr>
          <w:p w14:paraId="5BC94F0D" w14:textId="77777777" w:rsidR="00656880" w:rsidRDefault="00656880" w:rsidP="00472331">
            <w:pPr>
              <w:pStyle w:val="SMcaption"/>
              <w:rPr>
                <w:lang w:eastAsia="zh-CN"/>
              </w:rPr>
            </w:pPr>
            <w:r>
              <w:rPr>
                <w:lang w:eastAsia="zh-CN"/>
              </w:rPr>
              <w:t>43.3</w:t>
            </w:r>
          </w:p>
        </w:tc>
        <w:tc>
          <w:tcPr>
            <w:tcW w:w="1701" w:type="dxa"/>
            <w:tcBorders>
              <w:top w:val="single" w:sz="4" w:space="0" w:color="auto"/>
              <w:left w:val="single" w:sz="4" w:space="0" w:color="auto"/>
              <w:bottom w:val="single" w:sz="4" w:space="0" w:color="auto"/>
              <w:right w:val="single" w:sz="4" w:space="0" w:color="auto"/>
            </w:tcBorders>
            <w:hideMark/>
          </w:tcPr>
          <w:p w14:paraId="54EA7A2A" w14:textId="77777777" w:rsidR="00656880" w:rsidRDefault="00656880" w:rsidP="00472331">
            <w:pPr>
              <w:pStyle w:val="SMcaption"/>
              <w:rPr>
                <w:lang w:eastAsia="zh-CN"/>
              </w:rPr>
            </w:pPr>
            <w:r>
              <w:rPr>
                <w:lang w:eastAsia="zh-CN"/>
              </w:rPr>
              <w:t>Undated</w:t>
            </w:r>
          </w:p>
        </w:tc>
        <w:tc>
          <w:tcPr>
            <w:tcW w:w="3543" w:type="dxa"/>
            <w:tcBorders>
              <w:top w:val="single" w:sz="4" w:space="0" w:color="auto"/>
              <w:left w:val="single" w:sz="4" w:space="0" w:color="auto"/>
              <w:bottom w:val="single" w:sz="4" w:space="0" w:color="auto"/>
              <w:right w:val="single" w:sz="4" w:space="0" w:color="auto"/>
            </w:tcBorders>
            <w:hideMark/>
          </w:tcPr>
          <w:p w14:paraId="425D924C" w14:textId="77777777" w:rsidR="00656880" w:rsidRDefault="00656880" w:rsidP="00472331">
            <w:pPr>
              <w:pStyle w:val="SMcaption"/>
              <w:rPr>
                <w:lang w:eastAsia="zh-CN"/>
              </w:rPr>
            </w:pPr>
            <w:r>
              <w:rPr>
                <w:lang w:eastAsia="zh-CN"/>
              </w:rPr>
              <w:t>(Merpert &amp; Munchaev1993</w:t>
            </w:r>
            <w:r>
              <w:rPr>
                <w:color w:val="FF0000"/>
                <w:lang w:eastAsia="zh-CN"/>
              </w:rPr>
              <w:t>b</w:t>
            </w:r>
            <w:r>
              <w:rPr>
                <w:lang w:eastAsia="zh-CN"/>
              </w:rPr>
              <w:t>; Bahattİn, 2019)</w:t>
            </w:r>
          </w:p>
        </w:tc>
      </w:tr>
      <w:tr w:rsidR="00656880" w14:paraId="2015DC8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8A3AAD1" w14:textId="77777777" w:rsidR="00656880" w:rsidRDefault="00656880" w:rsidP="00472331">
            <w:pPr>
              <w:pStyle w:val="SMcaption"/>
              <w:rPr>
                <w:lang w:eastAsia="zh-CN"/>
              </w:rPr>
            </w:pPr>
            <w:r>
              <w:rPr>
                <w:lang w:eastAsia="zh-CN"/>
              </w:rPr>
              <w:t>3.c</w:t>
            </w:r>
          </w:p>
        </w:tc>
        <w:tc>
          <w:tcPr>
            <w:tcW w:w="2126" w:type="dxa"/>
            <w:tcBorders>
              <w:top w:val="single" w:sz="4" w:space="0" w:color="auto"/>
              <w:left w:val="single" w:sz="4" w:space="0" w:color="auto"/>
              <w:bottom w:val="single" w:sz="4" w:space="0" w:color="auto"/>
              <w:right w:val="single" w:sz="4" w:space="0" w:color="auto"/>
            </w:tcBorders>
            <w:hideMark/>
          </w:tcPr>
          <w:p w14:paraId="29DCD0B2"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173EFC0E" w14:textId="77777777" w:rsidR="00656880" w:rsidRDefault="00656880" w:rsidP="00472331">
            <w:pPr>
              <w:pStyle w:val="SMcaption"/>
              <w:rPr>
                <w:lang w:eastAsia="zh-CN"/>
              </w:rPr>
            </w:pPr>
            <w:r>
              <w:rPr>
                <w:lang w:eastAsia="zh-CN"/>
              </w:rPr>
              <w:t>50.21</w:t>
            </w:r>
          </w:p>
        </w:tc>
        <w:tc>
          <w:tcPr>
            <w:tcW w:w="1701" w:type="dxa"/>
            <w:tcBorders>
              <w:top w:val="single" w:sz="4" w:space="0" w:color="auto"/>
              <w:left w:val="single" w:sz="4" w:space="0" w:color="auto"/>
              <w:bottom w:val="single" w:sz="4" w:space="0" w:color="auto"/>
              <w:right w:val="single" w:sz="4" w:space="0" w:color="auto"/>
            </w:tcBorders>
            <w:hideMark/>
          </w:tcPr>
          <w:p w14:paraId="6658722F"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6A2171C1" w14:textId="77777777" w:rsidR="00656880" w:rsidRDefault="00656880" w:rsidP="00472331">
            <w:pPr>
              <w:pStyle w:val="SMcaption"/>
              <w:rPr>
                <w:lang w:eastAsia="zh-CN"/>
              </w:rPr>
            </w:pPr>
            <w:r>
              <w:rPr>
                <w:lang w:eastAsia="zh-CN"/>
              </w:rPr>
              <w:t>(Mallowan, 1936; Bahattİn, 2019)</w:t>
            </w:r>
          </w:p>
        </w:tc>
      </w:tr>
      <w:tr w:rsidR="00656880" w14:paraId="49393C0A"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1BA9BC3" w14:textId="77777777" w:rsidR="00656880" w:rsidRDefault="00656880" w:rsidP="00472331">
            <w:pPr>
              <w:pStyle w:val="SMcaption"/>
              <w:rPr>
                <w:lang w:eastAsia="zh-CN"/>
              </w:rPr>
            </w:pPr>
            <w:r>
              <w:rPr>
                <w:lang w:eastAsia="zh-CN"/>
              </w:rPr>
              <w:t>3.d</w:t>
            </w:r>
          </w:p>
        </w:tc>
        <w:tc>
          <w:tcPr>
            <w:tcW w:w="2126" w:type="dxa"/>
            <w:tcBorders>
              <w:top w:val="single" w:sz="4" w:space="0" w:color="auto"/>
              <w:left w:val="single" w:sz="4" w:space="0" w:color="auto"/>
              <w:bottom w:val="single" w:sz="4" w:space="0" w:color="auto"/>
              <w:right w:val="single" w:sz="4" w:space="0" w:color="auto"/>
            </w:tcBorders>
            <w:hideMark/>
          </w:tcPr>
          <w:p w14:paraId="6EF64474"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78AD1452" w14:textId="77777777" w:rsidR="00656880" w:rsidRDefault="00656880" w:rsidP="00472331">
            <w:pPr>
              <w:pStyle w:val="SMcaption"/>
              <w:rPr>
                <w:lang w:eastAsia="zh-CN"/>
              </w:rPr>
            </w:pPr>
            <w:r>
              <w:rPr>
                <w:lang w:eastAsia="zh-CN"/>
              </w:rPr>
              <w:t>50.23</w:t>
            </w:r>
          </w:p>
        </w:tc>
        <w:tc>
          <w:tcPr>
            <w:tcW w:w="1701" w:type="dxa"/>
            <w:tcBorders>
              <w:top w:val="single" w:sz="4" w:space="0" w:color="auto"/>
              <w:left w:val="single" w:sz="4" w:space="0" w:color="auto"/>
              <w:bottom w:val="single" w:sz="4" w:space="0" w:color="auto"/>
              <w:right w:val="single" w:sz="4" w:space="0" w:color="auto"/>
            </w:tcBorders>
            <w:hideMark/>
          </w:tcPr>
          <w:p w14:paraId="22F17A36"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24EA3D2A" w14:textId="77777777" w:rsidR="00656880" w:rsidRDefault="00656880" w:rsidP="00472331">
            <w:pPr>
              <w:pStyle w:val="SMcaption"/>
              <w:rPr>
                <w:lang w:eastAsia="zh-CN"/>
              </w:rPr>
            </w:pPr>
            <w:r>
              <w:rPr>
                <w:lang w:eastAsia="zh-CN"/>
              </w:rPr>
              <w:t>(Mallowan, 1936; Bahattİn, 2019)</w:t>
            </w:r>
          </w:p>
        </w:tc>
      </w:tr>
      <w:tr w:rsidR="00656880" w14:paraId="0259D33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3C125EC" w14:textId="77777777" w:rsidR="00656880" w:rsidRDefault="00656880" w:rsidP="00472331">
            <w:pPr>
              <w:pStyle w:val="SMcaption"/>
              <w:rPr>
                <w:lang w:eastAsia="zh-CN"/>
              </w:rPr>
            </w:pPr>
            <w:r>
              <w:rPr>
                <w:lang w:eastAsia="zh-CN"/>
              </w:rPr>
              <w:t>3.e</w:t>
            </w:r>
          </w:p>
        </w:tc>
        <w:tc>
          <w:tcPr>
            <w:tcW w:w="2126" w:type="dxa"/>
            <w:tcBorders>
              <w:top w:val="single" w:sz="4" w:space="0" w:color="auto"/>
              <w:left w:val="single" w:sz="4" w:space="0" w:color="auto"/>
              <w:bottom w:val="single" w:sz="4" w:space="0" w:color="auto"/>
              <w:right w:val="single" w:sz="4" w:space="0" w:color="auto"/>
            </w:tcBorders>
            <w:hideMark/>
          </w:tcPr>
          <w:p w14:paraId="13D8A3DB" w14:textId="77777777" w:rsidR="00656880" w:rsidRDefault="00656880" w:rsidP="00472331">
            <w:pPr>
              <w:pStyle w:val="SMcaption"/>
              <w:rPr>
                <w:lang w:eastAsia="zh-CN"/>
              </w:rPr>
            </w:pPr>
            <w:r>
              <w:rPr>
                <w:lang w:eastAsia="zh-CN"/>
              </w:rPr>
              <w:t>Tepe Gawra</w:t>
            </w:r>
          </w:p>
        </w:tc>
        <w:tc>
          <w:tcPr>
            <w:tcW w:w="1276" w:type="dxa"/>
            <w:tcBorders>
              <w:top w:val="single" w:sz="4" w:space="0" w:color="auto"/>
              <w:left w:val="single" w:sz="4" w:space="0" w:color="auto"/>
              <w:bottom w:val="single" w:sz="4" w:space="0" w:color="auto"/>
              <w:right w:val="single" w:sz="4" w:space="0" w:color="auto"/>
            </w:tcBorders>
            <w:hideMark/>
          </w:tcPr>
          <w:p w14:paraId="7912C938" w14:textId="77777777" w:rsidR="00656880" w:rsidRDefault="00656880" w:rsidP="00472331">
            <w:pPr>
              <w:pStyle w:val="SMcaption"/>
              <w:rPr>
                <w:lang w:eastAsia="zh-CN"/>
              </w:rPr>
            </w:pPr>
            <w:r>
              <w:rPr>
                <w:lang w:eastAsia="zh-CN"/>
              </w:rPr>
              <w:t>39 .1</w:t>
            </w:r>
          </w:p>
        </w:tc>
        <w:tc>
          <w:tcPr>
            <w:tcW w:w="1701" w:type="dxa"/>
            <w:tcBorders>
              <w:top w:val="single" w:sz="4" w:space="0" w:color="auto"/>
              <w:left w:val="single" w:sz="4" w:space="0" w:color="auto"/>
              <w:bottom w:val="single" w:sz="4" w:space="0" w:color="auto"/>
              <w:right w:val="single" w:sz="4" w:space="0" w:color="auto"/>
            </w:tcBorders>
            <w:hideMark/>
          </w:tcPr>
          <w:p w14:paraId="60BE602E"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027CA1DA" w14:textId="77777777" w:rsidR="00656880" w:rsidRDefault="00656880" w:rsidP="00472331">
            <w:pPr>
              <w:pStyle w:val="SMcaption"/>
              <w:rPr>
                <w:lang w:eastAsia="zh-CN"/>
              </w:rPr>
            </w:pPr>
            <w:r>
              <w:rPr>
                <w:lang w:eastAsia="zh-CN"/>
              </w:rPr>
              <w:t>(Tobler, 1950; Bahattİn, 2019)</w:t>
            </w:r>
          </w:p>
        </w:tc>
      </w:tr>
      <w:tr w:rsidR="00656880" w14:paraId="4F22545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4B0855C6" w14:textId="77777777" w:rsidR="00656880" w:rsidRDefault="00656880" w:rsidP="00472331">
            <w:pPr>
              <w:pStyle w:val="SMcaption"/>
              <w:rPr>
                <w:lang w:eastAsia="zh-CN"/>
              </w:rPr>
            </w:pPr>
            <w:r>
              <w:rPr>
                <w:lang w:eastAsia="zh-CN"/>
              </w:rPr>
              <w:t>3.f</w:t>
            </w:r>
          </w:p>
        </w:tc>
        <w:tc>
          <w:tcPr>
            <w:tcW w:w="2126" w:type="dxa"/>
            <w:tcBorders>
              <w:top w:val="single" w:sz="4" w:space="0" w:color="auto"/>
              <w:left w:val="single" w:sz="4" w:space="0" w:color="auto"/>
              <w:bottom w:val="single" w:sz="4" w:space="0" w:color="auto"/>
              <w:right w:val="single" w:sz="4" w:space="0" w:color="auto"/>
            </w:tcBorders>
            <w:hideMark/>
          </w:tcPr>
          <w:p w14:paraId="19CF5C47" w14:textId="77777777" w:rsidR="00656880" w:rsidRDefault="00656880" w:rsidP="00472331">
            <w:pPr>
              <w:pStyle w:val="SMcaption"/>
              <w:rPr>
                <w:lang w:eastAsia="zh-CN"/>
              </w:rPr>
            </w:pPr>
            <w:r>
              <w:rPr>
                <w:lang w:eastAsia="zh-CN"/>
              </w:rPr>
              <w:t>Yarim Tepe II</w:t>
            </w:r>
          </w:p>
        </w:tc>
        <w:tc>
          <w:tcPr>
            <w:tcW w:w="1276" w:type="dxa"/>
            <w:tcBorders>
              <w:top w:val="single" w:sz="4" w:space="0" w:color="auto"/>
              <w:left w:val="single" w:sz="4" w:space="0" w:color="auto"/>
              <w:bottom w:val="single" w:sz="4" w:space="0" w:color="auto"/>
              <w:right w:val="single" w:sz="4" w:space="0" w:color="auto"/>
            </w:tcBorders>
            <w:hideMark/>
          </w:tcPr>
          <w:p w14:paraId="4313C957" w14:textId="77777777" w:rsidR="00656880" w:rsidRDefault="00656880" w:rsidP="00472331">
            <w:pPr>
              <w:pStyle w:val="SMcaption"/>
              <w:rPr>
                <w:lang w:eastAsia="zh-CN"/>
              </w:rPr>
            </w:pPr>
            <w:r>
              <w:rPr>
                <w:lang w:eastAsia="zh-CN"/>
              </w:rPr>
              <w:t>40.14</w:t>
            </w:r>
          </w:p>
        </w:tc>
        <w:tc>
          <w:tcPr>
            <w:tcW w:w="1701" w:type="dxa"/>
            <w:tcBorders>
              <w:top w:val="single" w:sz="4" w:space="0" w:color="auto"/>
              <w:left w:val="single" w:sz="4" w:space="0" w:color="auto"/>
              <w:bottom w:val="single" w:sz="4" w:space="0" w:color="auto"/>
              <w:right w:val="single" w:sz="4" w:space="0" w:color="auto"/>
            </w:tcBorders>
            <w:hideMark/>
          </w:tcPr>
          <w:p w14:paraId="691FD543" w14:textId="77777777" w:rsidR="00656880" w:rsidRDefault="00656880" w:rsidP="00472331">
            <w:pPr>
              <w:pStyle w:val="SMcaption"/>
              <w:rPr>
                <w:lang w:eastAsia="zh-CN"/>
              </w:rPr>
            </w:pPr>
            <w:r>
              <w:rPr>
                <w:lang w:eastAsia="zh-CN"/>
              </w:rPr>
              <w:t>Undated</w:t>
            </w:r>
          </w:p>
        </w:tc>
        <w:tc>
          <w:tcPr>
            <w:tcW w:w="3543" w:type="dxa"/>
            <w:tcBorders>
              <w:top w:val="single" w:sz="4" w:space="0" w:color="auto"/>
              <w:left w:val="single" w:sz="4" w:space="0" w:color="auto"/>
              <w:bottom w:val="single" w:sz="4" w:space="0" w:color="auto"/>
              <w:right w:val="single" w:sz="4" w:space="0" w:color="auto"/>
            </w:tcBorders>
            <w:hideMark/>
          </w:tcPr>
          <w:p w14:paraId="05455032" w14:textId="77777777" w:rsidR="00656880" w:rsidRDefault="00656880" w:rsidP="00472331">
            <w:pPr>
              <w:pStyle w:val="SMcaption"/>
              <w:rPr>
                <w:lang w:eastAsia="zh-CN"/>
              </w:rPr>
            </w:pPr>
            <w:r>
              <w:rPr>
                <w:lang w:eastAsia="zh-CN"/>
              </w:rPr>
              <w:t>(Merpert &amp; Munchaev, 1987; Bahattİn, 2019)</w:t>
            </w:r>
          </w:p>
        </w:tc>
      </w:tr>
      <w:tr w:rsidR="00656880" w14:paraId="3B44A814"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30BA1EA" w14:textId="77777777" w:rsidR="00656880" w:rsidRDefault="00656880" w:rsidP="00472331">
            <w:pPr>
              <w:pStyle w:val="SMcaption"/>
              <w:rPr>
                <w:lang w:eastAsia="zh-CN"/>
              </w:rPr>
            </w:pPr>
            <w:r>
              <w:rPr>
                <w:lang w:eastAsia="zh-CN"/>
              </w:rPr>
              <w:t>3.g</w:t>
            </w:r>
          </w:p>
        </w:tc>
        <w:tc>
          <w:tcPr>
            <w:tcW w:w="2126" w:type="dxa"/>
            <w:tcBorders>
              <w:top w:val="single" w:sz="4" w:space="0" w:color="auto"/>
              <w:left w:val="single" w:sz="4" w:space="0" w:color="auto"/>
              <w:bottom w:val="single" w:sz="4" w:space="0" w:color="auto"/>
              <w:right w:val="single" w:sz="4" w:space="0" w:color="auto"/>
            </w:tcBorders>
            <w:hideMark/>
          </w:tcPr>
          <w:p w14:paraId="204F934F" w14:textId="77777777" w:rsidR="00656880" w:rsidRDefault="00656880" w:rsidP="00472331">
            <w:pPr>
              <w:pStyle w:val="SMcaption"/>
              <w:rPr>
                <w:lang w:eastAsia="zh-CN"/>
              </w:rPr>
            </w:pPr>
            <w:r>
              <w:rPr>
                <w:lang w:eastAsia="zh-CN"/>
              </w:rPr>
              <w:t>Tell Halaf</w:t>
            </w:r>
          </w:p>
        </w:tc>
        <w:tc>
          <w:tcPr>
            <w:tcW w:w="1276" w:type="dxa"/>
            <w:tcBorders>
              <w:top w:val="single" w:sz="4" w:space="0" w:color="auto"/>
              <w:left w:val="single" w:sz="4" w:space="0" w:color="auto"/>
              <w:bottom w:val="single" w:sz="4" w:space="0" w:color="auto"/>
              <w:right w:val="single" w:sz="4" w:space="0" w:color="auto"/>
            </w:tcBorders>
            <w:hideMark/>
          </w:tcPr>
          <w:p w14:paraId="27D2F692" w14:textId="77777777" w:rsidR="00656880" w:rsidRDefault="00656880" w:rsidP="00472331">
            <w:pPr>
              <w:pStyle w:val="SMcaption"/>
              <w:rPr>
                <w:lang w:eastAsia="zh-CN"/>
              </w:rPr>
            </w:pPr>
            <w:r>
              <w:rPr>
                <w:lang w:eastAsia="zh-CN"/>
              </w:rPr>
              <w:t>56.23</w:t>
            </w:r>
          </w:p>
        </w:tc>
        <w:tc>
          <w:tcPr>
            <w:tcW w:w="1701" w:type="dxa"/>
            <w:tcBorders>
              <w:top w:val="single" w:sz="4" w:space="0" w:color="auto"/>
              <w:left w:val="single" w:sz="4" w:space="0" w:color="auto"/>
              <w:bottom w:val="single" w:sz="4" w:space="0" w:color="auto"/>
              <w:right w:val="single" w:sz="4" w:space="0" w:color="auto"/>
            </w:tcBorders>
            <w:hideMark/>
          </w:tcPr>
          <w:p w14:paraId="634A13B5"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2BE2EA56" w14:textId="77777777" w:rsidR="00656880" w:rsidRDefault="00656880" w:rsidP="00472331">
            <w:pPr>
              <w:pStyle w:val="SMcaption"/>
              <w:rPr>
                <w:lang w:eastAsia="zh-CN"/>
              </w:rPr>
            </w:pPr>
            <w:r>
              <w:rPr>
                <w:lang w:eastAsia="zh-CN"/>
              </w:rPr>
              <w:t>(Schmidt 1943; Bahattİn, 2019)</w:t>
            </w:r>
          </w:p>
        </w:tc>
      </w:tr>
      <w:tr w:rsidR="00656880" w14:paraId="38D151E1"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3F0E201" w14:textId="77777777" w:rsidR="00656880" w:rsidRDefault="00656880" w:rsidP="00472331">
            <w:pPr>
              <w:pStyle w:val="SMcaption"/>
              <w:rPr>
                <w:lang w:eastAsia="zh-CN"/>
              </w:rPr>
            </w:pPr>
            <w:r>
              <w:rPr>
                <w:lang w:eastAsia="zh-CN"/>
              </w:rPr>
              <w:t>3.h</w:t>
            </w:r>
          </w:p>
        </w:tc>
        <w:tc>
          <w:tcPr>
            <w:tcW w:w="2126" w:type="dxa"/>
            <w:tcBorders>
              <w:top w:val="single" w:sz="4" w:space="0" w:color="auto"/>
              <w:left w:val="single" w:sz="4" w:space="0" w:color="auto"/>
              <w:bottom w:val="single" w:sz="4" w:space="0" w:color="auto"/>
              <w:right w:val="single" w:sz="4" w:space="0" w:color="auto"/>
            </w:tcBorders>
            <w:hideMark/>
          </w:tcPr>
          <w:p w14:paraId="5B1B18ED" w14:textId="77777777" w:rsidR="00656880" w:rsidRDefault="00656880" w:rsidP="00472331">
            <w:pPr>
              <w:pStyle w:val="SMcaption"/>
              <w:rPr>
                <w:lang w:eastAsia="zh-CN"/>
              </w:rPr>
            </w:pPr>
            <w:r>
              <w:rPr>
                <w:lang w:eastAsia="zh-CN"/>
              </w:rPr>
              <w:t>Kara Tepe</w:t>
            </w:r>
          </w:p>
        </w:tc>
        <w:tc>
          <w:tcPr>
            <w:tcW w:w="1276" w:type="dxa"/>
            <w:tcBorders>
              <w:top w:val="single" w:sz="4" w:space="0" w:color="auto"/>
              <w:left w:val="single" w:sz="4" w:space="0" w:color="auto"/>
              <w:bottom w:val="single" w:sz="4" w:space="0" w:color="auto"/>
              <w:right w:val="single" w:sz="4" w:space="0" w:color="auto"/>
            </w:tcBorders>
            <w:hideMark/>
          </w:tcPr>
          <w:p w14:paraId="399830C3"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1E937B90"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1AF80B2C" w14:textId="77777777" w:rsidR="00656880" w:rsidRDefault="00656880" w:rsidP="00472331">
            <w:pPr>
              <w:pStyle w:val="SMcaption"/>
              <w:rPr>
                <w:lang w:eastAsia="zh-CN"/>
              </w:rPr>
            </w:pPr>
            <w:r>
              <w:rPr>
                <w:lang w:eastAsia="zh-CN"/>
              </w:rPr>
              <w:t>(Hijara, 1997a, 1997b)</w:t>
            </w:r>
          </w:p>
        </w:tc>
      </w:tr>
      <w:tr w:rsidR="00656880" w14:paraId="776614B2" w14:textId="77777777" w:rsidTr="00472331">
        <w:tc>
          <w:tcPr>
            <w:tcW w:w="9350" w:type="dxa"/>
            <w:gridSpan w:val="5"/>
            <w:tcBorders>
              <w:top w:val="single" w:sz="4" w:space="0" w:color="auto"/>
              <w:left w:val="single" w:sz="4" w:space="0" w:color="auto"/>
              <w:bottom w:val="single" w:sz="4" w:space="0" w:color="auto"/>
              <w:right w:val="single" w:sz="4" w:space="0" w:color="auto"/>
            </w:tcBorders>
          </w:tcPr>
          <w:p w14:paraId="513EF5BC" w14:textId="77777777" w:rsidR="00656880" w:rsidRDefault="00656880" w:rsidP="00472331">
            <w:pPr>
              <w:pStyle w:val="SMcaption"/>
              <w:rPr>
                <w:lang w:eastAsia="zh-CN"/>
              </w:rPr>
            </w:pPr>
          </w:p>
        </w:tc>
      </w:tr>
      <w:tr w:rsidR="00656880" w14:paraId="6011DDFD"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234E3FB" w14:textId="77777777" w:rsidR="00656880" w:rsidRDefault="00656880" w:rsidP="00472331">
            <w:pPr>
              <w:pStyle w:val="SMcaption"/>
              <w:rPr>
                <w:lang w:eastAsia="zh-CN"/>
              </w:rPr>
            </w:pPr>
            <w:r>
              <w:rPr>
                <w:lang w:eastAsia="zh-CN"/>
              </w:rPr>
              <w:t>4.1b</w:t>
            </w:r>
          </w:p>
        </w:tc>
        <w:tc>
          <w:tcPr>
            <w:tcW w:w="2126" w:type="dxa"/>
            <w:tcBorders>
              <w:top w:val="single" w:sz="4" w:space="0" w:color="auto"/>
              <w:left w:val="single" w:sz="4" w:space="0" w:color="auto"/>
              <w:bottom w:val="single" w:sz="4" w:space="0" w:color="auto"/>
              <w:right w:val="single" w:sz="4" w:space="0" w:color="auto"/>
            </w:tcBorders>
            <w:hideMark/>
          </w:tcPr>
          <w:p w14:paraId="621ADCA3"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3B8F4BDB" w14:textId="77777777" w:rsidR="00656880" w:rsidRDefault="00656880" w:rsidP="00472331">
            <w:pPr>
              <w:pStyle w:val="SMcaption"/>
              <w:rPr>
                <w:lang w:eastAsia="zh-CN"/>
              </w:rPr>
            </w:pPr>
            <w:r>
              <w:rPr>
                <w:lang w:eastAsia="zh-CN"/>
              </w:rPr>
              <w:t>50.22</w:t>
            </w:r>
          </w:p>
        </w:tc>
        <w:tc>
          <w:tcPr>
            <w:tcW w:w="1701" w:type="dxa"/>
            <w:tcBorders>
              <w:top w:val="single" w:sz="4" w:space="0" w:color="auto"/>
              <w:left w:val="single" w:sz="4" w:space="0" w:color="auto"/>
              <w:bottom w:val="single" w:sz="4" w:space="0" w:color="auto"/>
              <w:right w:val="single" w:sz="4" w:space="0" w:color="auto"/>
            </w:tcBorders>
            <w:hideMark/>
          </w:tcPr>
          <w:p w14:paraId="035DE6F4"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4471E2AD" w14:textId="77777777" w:rsidR="00656880" w:rsidRDefault="00656880" w:rsidP="00472331">
            <w:pPr>
              <w:pStyle w:val="SMcaption"/>
              <w:rPr>
                <w:lang w:eastAsia="zh-CN"/>
              </w:rPr>
            </w:pPr>
            <w:r>
              <w:rPr>
                <w:lang w:eastAsia="zh-CN"/>
              </w:rPr>
              <w:t>(Mallowan, 1936; Bahattİn, 2019)</w:t>
            </w:r>
          </w:p>
        </w:tc>
      </w:tr>
      <w:tr w:rsidR="00656880" w14:paraId="40A5F3D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87E1644" w14:textId="77777777" w:rsidR="00656880" w:rsidRDefault="00656880" w:rsidP="00472331">
            <w:pPr>
              <w:pStyle w:val="SMcaption"/>
              <w:rPr>
                <w:lang w:eastAsia="zh-CN"/>
              </w:rPr>
            </w:pPr>
            <w:r>
              <w:rPr>
                <w:lang w:eastAsia="zh-CN"/>
              </w:rPr>
              <w:t>4.1c</w:t>
            </w:r>
          </w:p>
        </w:tc>
        <w:tc>
          <w:tcPr>
            <w:tcW w:w="2126" w:type="dxa"/>
            <w:tcBorders>
              <w:top w:val="single" w:sz="4" w:space="0" w:color="auto"/>
              <w:left w:val="single" w:sz="4" w:space="0" w:color="auto"/>
              <w:bottom w:val="single" w:sz="4" w:space="0" w:color="auto"/>
              <w:right w:val="single" w:sz="4" w:space="0" w:color="auto"/>
            </w:tcBorders>
            <w:hideMark/>
          </w:tcPr>
          <w:p w14:paraId="08290300" w14:textId="77777777" w:rsidR="00656880" w:rsidRDefault="00656880" w:rsidP="00472331">
            <w:pPr>
              <w:pStyle w:val="SMcaption"/>
              <w:rPr>
                <w:lang w:eastAsia="zh-CN"/>
              </w:rPr>
            </w:pPr>
            <w:r>
              <w:rPr>
                <w:lang w:eastAsia="zh-CN"/>
              </w:rPr>
              <w:t>Khirbet esh-Shenef</w:t>
            </w:r>
          </w:p>
        </w:tc>
        <w:tc>
          <w:tcPr>
            <w:tcW w:w="1276" w:type="dxa"/>
            <w:tcBorders>
              <w:top w:val="single" w:sz="4" w:space="0" w:color="auto"/>
              <w:left w:val="single" w:sz="4" w:space="0" w:color="auto"/>
              <w:bottom w:val="single" w:sz="4" w:space="0" w:color="auto"/>
              <w:right w:val="single" w:sz="4" w:space="0" w:color="auto"/>
            </w:tcBorders>
            <w:hideMark/>
          </w:tcPr>
          <w:p w14:paraId="2864D7BD" w14:textId="77777777" w:rsidR="00656880" w:rsidRDefault="00656880" w:rsidP="00472331">
            <w:pPr>
              <w:pStyle w:val="SMcaption"/>
              <w:rPr>
                <w:lang w:eastAsia="zh-CN"/>
              </w:rPr>
            </w:pPr>
            <w:r>
              <w:rPr>
                <w:lang w:eastAsia="zh-CN"/>
              </w:rPr>
              <w:t>63.10</w:t>
            </w:r>
          </w:p>
        </w:tc>
        <w:tc>
          <w:tcPr>
            <w:tcW w:w="1701" w:type="dxa"/>
            <w:tcBorders>
              <w:top w:val="single" w:sz="4" w:space="0" w:color="auto"/>
              <w:left w:val="single" w:sz="4" w:space="0" w:color="auto"/>
              <w:bottom w:val="single" w:sz="4" w:space="0" w:color="auto"/>
              <w:right w:val="single" w:sz="4" w:space="0" w:color="auto"/>
            </w:tcBorders>
            <w:hideMark/>
          </w:tcPr>
          <w:p w14:paraId="3FB5451A" w14:textId="77777777" w:rsidR="00656880" w:rsidRDefault="00656880" w:rsidP="00472331">
            <w:pPr>
              <w:pStyle w:val="SMcaption"/>
              <w:rPr>
                <w:lang w:eastAsia="zh-CN"/>
              </w:rPr>
            </w:pPr>
            <w:r>
              <w:rPr>
                <w:lang w:eastAsia="zh-CN"/>
              </w:rPr>
              <w:t>Middle or late</w:t>
            </w:r>
          </w:p>
        </w:tc>
        <w:tc>
          <w:tcPr>
            <w:tcW w:w="3543" w:type="dxa"/>
            <w:tcBorders>
              <w:top w:val="single" w:sz="4" w:space="0" w:color="auto"/>
              <w:left w:val="single" w:sz="4" w:space="0" w:color="auto"/>
              <w:bottom w:val="single" w:sz="4" w:space="0" w:color="auto"/>
              <w:right w:val="single" w:sz="4" w:space="0" w:color="auto"/>
            </w:tcBorders>
            <w:hideMark/>
          </w:tcPr>
          <w:p w14:paraId="2828CF50" w14:textId="77777777" w:rsidR="00656880" w:rsidRDefault="00656880" w:rsidP="00472331">
            <w:pPr>
              <w:pStyle w:val="SMcaption"/>
              <w:rPr>
                <w:lang w:eastAsia="zh-CN"/>
              </w:rPr>
            </w:pPr>
            <w:r>
              <w:rPr>
                <w:lang w:eastAsia="zh-CN"/>
              </w:rPr>
              <w:t>(Akkermans &amp; Wittmann, 1993; Grimbergen 2016; Bahattİn, 2019)</w:t>
            </w:r>
          </w:p>
        </w:tc>
      </w:tr>
      <w:tr w:rsidR="00656880" w14:paraId="1FD0D654"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9899A9D" w14:textId="77777777" w:rsidR="00656880" w:rsidRDefault="00656880" w:rsidP="00472331">
            <w:pPr>
              <w:pStyle w:val="SMcaption"/>
              <w:rPr>
                <w:lang w:eastAsia="zh-CN"/>
              </w:rPr>
            </w:pPr>
            <w:r>
              <w:rPr>
                <w:lang w:eastAsia="zh-CN"/>
              </w:rPr>
              <w:t>4.1d</w:t>
            </w:r>
          </w:p>
        </w:tc>
        <w:tc>
          <w:tcPr>
            <w:tcW w:w="2126" w:type="dxa"/>
            <w:tcBorders>
              <w:top w:val="single" w:sz="4" w:space="0" w:color="auto"/>
              <w:left w:val="single" w:sz="4" w:space="0" w:color="auto"/>
              <w:bottom w:val="single" w:sz="4" w:space="0" w:color="auto"/>
              <w:right w:val="single" w:sz="4" w:space="0" w:color="auto"/>
            </w:tcBorders>
            <w:hideMark/>
          </w:tcPr>
          <w:p w14:paraId="6EFD4263"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04E8C981" w14:textId="77777777" w:rsidR="00656880" w:rsidRDefault="00656880" w:rsidP="00472331">
            <w:pPr>
              <w:pStyle w:val="SMcaption"/>
              <w:rPr>
                <w:lang w:eastAsia="zh-CN"/>
              </w:rPr>
            </w:pPr>
            <w:r>
              <w:rPr>
                <w:lang w:eastAsia="zh-CN"/>
              </w:rPr>
              <w:t>50.24</w:t>
            </w:r>
          </w:p>
        </w:tc>
        <w:tc>
          <w:tcPr>
            <w:tcW w:w="1701" w:type="dxa"/>
            <w:tcBorders>
              <w:top w:val="single" w:sz="4" w:space="0" w:color="auto"/>
              <w:left w:val="single" w:sz="4" w:space="0" w:color="auto"/>
              <w:bottom w:val="single" w:sz="4" w:space="0" w:color="auto"/>
              <w:right w:val="single" w:sz="4" w:space="0" w:color="auto"/>
            </w:tcBorders>
            <w:hideMark/>
          </w:tcPr>
          <w:p w14:paraId="7186FEF3"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62EFAD1B" w14:textId="77777777" w:rsidR="00656880" w:rsidRDefault="00656880" w:rsidP="00472331">
            <w:pPr>
              <w:pStyle w:val="SMcaption"/>
              <w:rPr>
                <w:lang w:eastAsia="zh-CN"/>
              </w:rPr>
            </w:pPr>
            <w:r>
              <w:rPr>
                <w:lang w:eastAsia="zh-CN"/>
              </w:rPr>
              <w:t>(Mallowan, 1936; Bahattİn 2019)</w:t>
            </w:r>
          </w:p>
        </w:tc>
      </w:tr>
      <w:tr w:rsidR="00656880" w14:paraId="23F7B76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9BB0F1C" w14:textId="77777777" w:rsidR="00656880" w:rsidRDefault="00656880" w:rsidP="00472331">
            <w:pPr>
              <w:pStyle w:val="SMcaption"/>
              <w:rPr>
                <w:lang w:eastAsia="zh-CN"/>
              </w:rPr>
            </w:pPr>
            <w:r>
              <w:rPr>
                <w:lang w:eastAsia="zh-CN"/>
              </w:rPr>
              <w:t>4.1e</w:t>
            </w:r>
          </w:p>
        </w:tc>
        <w:tc>
          <w:tcPr>
            <w:tcW w:w="2126" w:type="dxa"/>
            <w:tcBorders>
              <w:top w:val="single" w:sz="4" w:space="0" w:color="auto"/>
              <w:left w:val="single" w:sz="4" w:space="0" w:color="auto"/>
              <w:bottom w:val="single" w:sz="4" w:space="0" w:color="auto"/>
              <w:right w:val="single" w:sz="4" w:space="0" w:color="auto"/>
            </w:tcBorders>
            <w:hideMark/>
          </w:tcPr>
          <w:p w14:paraId="083F80AA"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0737A4EC" w14:textId="77777777" w:rsidR="00656880" w:rsidRDefault="00656880" w:rsidP="00472331">
            <w:pPr>
              <w:pStyle w:val="SMcaption"/>
              <w:rPr>
                <w:lang w:eastAsia="zh-CN"/>
              </w:rPr>
            </w:pPr>
            <w:r>
              <w:rPr>
                <w:lang w:eastAsia="zh-CN"/>
              </w:rPr>
              <w:t>50.25</w:t>
            </w:r>
          </w:p>
        </w:tc>
        <w:tc>
          <w:tcPr>
            <w:tcW w:w="1701" w:type="dxa"/>
            <w:tcBorders>
              <w:top w:val="single" w:sz="4" w:space="0" w:color="auto"/>
              <w:left w:val="single" w:sz="4" w:space="0" w:color="auto"/>
              <w:bottom w:val="single" w:sz="4" w:space="0" w:color="auto"/>
              <w:right w:val="single" w:sz="4" w:space="0" w:color="auto"/>
            </w:tcBorders>
            <w:hideMark/>
          </w:tcPr>
          <w:p w14:paraId="7CBE96D2"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36ACF31F" w14:textId="77777777" w:rsidR="00656880" w:rsidRDefault="00656880" w:rsidP="00472331">
            <w:pPr>
              <w:pStyle w:val="SMcaption"/>
              <w:rPr>
                <w:lang w:eastAsia="zh-CN"/>
              </w:rPr>
            </w:pPr>
            <w:r>
              <w:rPr>
                <w:lang w:eastAsia="zh-CN"/>
              </w:rPr>
              <w:t>(Mallowan, 1936; Bahattİn, 2019)</w:t>
            </w:r>
          </w:p>
        </w:tc>
      </w:tr>
      <w:tr w:rsidR="00656880" w14:paraId="6AE5B2B6"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1443E76" w14:textId="77777777" w:rsidR="00656880" w:rsidRDefault="00656880" w:rsidP="00472331">
            <w:pPr>
              <w:pStyle w:val="SMcaption"/>
              <w:rPr>
                <w:lang w:eastAsia="zh-CN"/>
              </w:rPr>
            </w:pPr>
            <w:r>
              <w:rPr>
                <w:lang w:eastAsia="zh-CN"/>
              </w:rPr>
              <w:t>4.1f</w:t>
            </w:r>
          </w:p>
        </w:tc>
        <w:tc>
          <w:tcPr>
            <w:tcW w:w="2126" w:type="dxa"/>
            <w:tcBorders>
              <w:top w:val="single" w:sz="4" w:space="0" w:color="auto"/>
              <w:left w:val="single" w:sz="4" w:space="0" w:color="auto"/>
              <w:bottom w:val="single" w:sz="4" w:space="0" w:color="auto"/>
              <w:right w:val="single" w:sz="4" w:space="0" w:color="auto"/>
            </w:tcBorders>
            <w:hideMark/>
          </w:tcPr>
          <w:p w14:paraId="621D36B7" w14:textId="77777777" w:rsidR="00656880" w:rsidRDefault="00656880" w:rsidP="00472331">
            <w:pPr>
              <w:pStyle w:val="SMcaption"/>
              <w:rPr>
                <w:lang w:eastAsia="zh-CN"/>
              </w:rPr>
            </w:pPr>
            <w:r>
              <w:rPr>
                <w:lang w:eastAsia="zh-CN"/>
              </w:rPr>
              <w:t>Tell Yunus</w:t>
            </w:r>
          </w:p>
        </w:tc>
        <w:tc>
          <w:tcPr>
            <w:tcW w:w="1276" w:type="dxa"/>
            <w:tcBorders>
              <w:top w:val="single" w:sz="4" w:space="0" w:color="auto"/>
              <w:left w:val="single" w:sz="4" w:space="0" w:color="auto"/>
              <w:bottom w:val="single" w:sz="4" w:space="0" w:color="auto"/>
              <w:right w:val="single" w:sz="4" w:space="0" w:color="auto"/>
            </w:tcBorders>
            <w:hideMark/>
          </w:tcPr>
          <w:p w14:paraId="15C90272" w14:textId="77777777" w:rsidR="00656880" w:rsidRDefault="00656880" w:rsidP="00472331">
            <w:pPr>
              <w:pStyle w:val="SMcaption"/>
              <w:rPr>
                <w:lang w:eastAsia="zh-CN"/>
              </w:rPr>
            </w:pPr>
            <w:r>
              <w:rPr>
                <w:lang w:eastAsia="zh-CN"/>
              </w:rPr>
              <w:t>73.22.15</w:t>
            </w:r>
          </w:p>
        </w:tc>
        <w:tc>
          <w:tcPr>
            <w:tcW w:w="1701" w:type="dxa"/>
            <w:tcBorders>
              <w:top w:val="single" w:sz="4" w:space="0" w:color="auto"/>
              <w:left w:val="single" w:sz="4" w:space="0" w:color="auto"/>
              <w:bottom w:val="single" w:sz="4" w:space="0" w:color="auto"/>
              <w:right w:val="single" w:sz="4" w:space="0" w:color="auto"/>
            </w:tcBorders>
            <w:hideMark/>
          </w:tcPr>
          <w:p w14:paraId="5B6F7B78" w14:textId="77777777" w:rsidR="00656880" w:rsidRDefault="00656880" w:rsidP="00472331">
            <w:pPr>
              <w:pStyle w:val="SMcaption"/>
              <w:rPr>
                <w:lang w:eastAsia="zh-CN"/>
              </w:rPr>
            </w:pPr>
            <w:r>
              <w:rPr>
                <w:lang w:eastAsia="zh-CN"/>
              </w:rPr>
              <w:t>Middle or late</w:t>
            </w:r>
          </w:p>
        </w:tc>
        <w:tc>
          <w:tcPr>
            <w:tcW w:w="3543" w:type="dxa"/>
            <w:tcBorders>
              <w:top w:val="single" w:sz="4" w:space="0" w:color="auto"/>
              <w:left w:val="single" w:sz="4" w:space="0" w:color="auto"/>
              <w:bottom w:val="single" w:sz="4" w:space="0" w:color="auto"/>
              <w:right w:val="single" w:sz="4" w:space="0" w:color="auto"/>
            </w:tcBorders>
            <w:hideMark/>
          </w:tcPr>
          <w:p w14:paraId="5EE0A34D" w14:textId="77777777" w:rsidR="00656880" w:rsidRDefault="00656880" w:rsidP="00472331">
            <w:pPr>
              <w:pStyle w:val="SMcaption"/>
              <w:rPr>
                <w:lang w:eastAsia="zh-CN"/>
              </w:rPr>
            </w:pPr>
            <w:r>
              <w:rPr>
                <w:lang w:eastAsia="zh-CN"/>
              </w:rPr>
              <w:t>(Dirvâna, 1944; Bahattİn, 2019)</w:t>
            </w:r>
          </w:p>
        </w:tc>
      </w:tr>
      <w:tr w:rsidR="00656880" w14:paraId="3D946F3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905E5FC" w14:textId="77777777" w:rsidR="00656880" w:rsidRDefault="00656880" w:rsidP="00472331">
            <w:pPr>
              <w:pStyle w:val="SMcaption"/>
              <w:rPr>
                <w:lang w:eastAsia="zh-CN"/>
              </w:rPr>
            </w:pPr>
            <w:r>
              <w:rPr>
                <w:lang w:eastAsia="zh-CN"/>
              </w:rPr>
              <w:t>4.1h</w:t>
            </w:r>
          </w:p>
        </w:tc>
        <w:tc>
          <w:tcPr>
            <w:tcW w:w="2126" w:type="dxa"/>
            <w:tcBorders>
              <w:top w:val="single" w:sz="4" w:space="0" w:color="auto"/>
              <w:left w:val="single" w:sz="4" w:space="0" w:color="auto"/>
              <w:bottom w:val="single" w:sz="4" w:space="0" w:color="auto"/>
              <w:right w:val="single" w:sz="4" w:space="0" w:color="auto"/>
            </w:tcBorders>
            <w:hideMark/>
          </w:tcPr>
          <w:p w14:paraId="42549D62" w14:textId="77777777" w:rsidR="00656880" w:rsidRDefault="00656880" w:rsidP="00472331">
            <w:pPr>
              <w:pStyle w:val="SMcaption"/>
              <w:rPr>
                <w:lang w:eastAsia="zh-CN"/>
              </w:rPr>
            </w:pPr>
            <w:r>
              <w:rPr>
                <w:lang w:eastAsia="zh-CN"/>
              </w:rPr>
              <w:t>Tell Damishliyya</w:t>
            </w:r>
          </w:p>
        </w:tc>
        <w:tc>
          <w:tcPr>
            <w:tcW w:w="1276" w:type="dxa"/>
            <w:tcBorders>
              <w:top w:val="single" w:sz="4" w:space="0" w:color="auto"/>
              <w:left w:val="single" w:sz="4" w:space="0" w:color="auto"/>
              <w:bottom w:val="single" w:sz="4" w:space="0" w:color="auto"/>
              <w:right w:val="single" w:sz="4" w:space="0" w:color="auto"/>
            </w:tcBorders>
            <w:hideMark/>
          </w:tcPr>
          <w:p w14:paraId="43269237" w14:textId="77777777" w:rsidR="00656880" w:rsidRDefault="00656880" w:rsidP="00472331">
            <w:pPr>
              <w:pStyle w:val="SMcaption"/>
              <w:rPr>
                <w:lang w:eastAsia="zh-CN"/>
              </w:rPr>
            </w:pPr>
            <w:r>
              <w:rPr>
                <w:lang w:eastAsia="zh-CN"/>
              </w:rPr>
              <w:t>64.4</w:t>
            </w:r>
          </w:p>
        </w:tc>
        <w:tc>
          <w:tcPr>
            <w:tcW w:w="1701" w:type="dxa"/>
            <w:tcBorders>
              <w:top w:val="single" w:sz="4" w:space="0" w:color="auto"/>
              <w:left w:val="single" w:sz="4" w:space="0" w:color="auto"/>
              <w:bottom w:val="single" w:sz="4" w:space="0" w:color="auto"/>
              <w:right w:val="single" w:sz="4" w:space="0" w:color="auto"/>
            </w:tcBorders>
            <w:hideMark/>
          </w:tcPr>
          <w:p w14:paraId="39C42B1C" w14:textId="77777777" w:rsidR="00656880" w:rsidRDefault="00656880" w:rsidP="00472331">
            <w:pPr>
              <w:pStyle w:val="SMcaption"/>
              <w:rPr>
                <w:lang w:eastAsia="zh-CN"/>
              </w:rPr>
            </w:pPr>
            <w:r>
              <w:rPr>
                <w:lang w:eastAsia="zh-CN"/>
              </w:rPr>
              <w:t>Late</w:t>
            </w:r>
          </w:p>
        </w:tc>
        <w:tc>
          <w:tcPr>
            <w:tcW w:w="3543" w:type="dxa"/>
            <w:tcBorders>
              <w:top w:val="single" w:sz="4" w:space="0" w:color="auto"/>
              <w:left w:val="single" w:sz="4" w:space="0" w:color="auto"/>
              <w:bottom w:val="single" w:sz="4" w:space="0" w:color="auto"/>
              <w:right w:val="single" w:sz="4" w:space="0" w:color="auto"/>
            </w:tcBorders>
            <w:hideMark/>
          </w:tcPr>
          <w:p w14:paraId="35B6B6ED" w14:textId="77777777" w:rsidR="00656880" w:rsidRDefault="00656880" w:rsidP="00472331">
            <w:pPr>
              <w:pStyle w:val="SMcaption"/>
              <w:rPr>
                <w:lang w:eastAsia="zh-CN"/>
              </w:rPr>
            </w:pPr>
            <w:r>
              <w:rPr>
                <w:lang w:eastAsia="zh-CN"/>
              </w:rPr>
              <w:t>(Akkermans 1988; Bahattİn, 2019)</w:t>
            </w:r>
          </w:p>
        </w:tc>
      </w:tr>
      <w:tr w:rsidR="00656880" w14:paraId="7A5F84D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27ACDD9" w14:textId="77777777" w:rsidR="00656880" w:rsidRDefault="00656880" w:rsidP="00472331">
            <w:pPr>
              <w:pStyle w:val="SMcaption"/>
              <w:rPr>
                <w:lang w:eastAsia="zh-CN"/>
              </w:rPr>
            </w:pPr>
            <w:r>
              <w:t>4.2a</w:t>
            </w:r>
          </w:p>
        </w:tc>
        <w:tc>
          <w:tcPr>
            <w:tcW w:w="2126" w:type="dxa"/>
            <w:tcBorders>
              <w:top w:val="single" w:sz="4" w:space="0" w:color="auto"/>
              <w:left w:val="single" w:sz="4" w:space="0" w:color="auto"/>
              <w:bottom w:val="single" w:sz="4" w:space="0" w:color="auto"/>
              <w:right w:val="single" w:sz="4" w:space="0" w:color="auto"/>
            </w:tcBorders>
            <w:hideMark/>
          </w:tcPr>
          <w:p w14:paraId="3C37BAE6" w14:textId="77777777" w:rsidR="00656880" w:rsidRDefault="00656880" w:rsidP="00472331">
            <w:pPr>
              <w:pStyle w:val="SMcaption"/>
              <w:rPr>
                <w:lang w:eastAsia="zh-CN"/>
              </w:rPr>
            </w:pPr>
            <w:r>
              <w:t>Tell Yunus</w:t>
            </w:r>
          </w:p>
        </w:tc>
        <w:tc>
          <w:tcPr>
            <w:tcW w:w="1276" w:type="dxa"/>
            <w:tcBorders>
              <w:top w:val="single" w:sz="4" w:space="0" w:color="auto"/>
              <w:left w:val="single" w:sz="4" w:space="0" w:color="auto"/>
              <w:bottom w:val="single" w:sz="4" w:space="0" w:color="auto"/>
              <w:right w:val="single" w:sz="4" w:space="0" w:color="auto"/>
            </w:tcBorders>
            <w:hideMark/>
          </w:tcPr>
          <w:p w14:paraId="4109E4D2" w14:textId="77777777" w:rsidR="00656880" w:rsidRDefault="00656880" w:rsidP="00472331">
            <w:pPr>
              <w:pStyle w:val="SMcaption"/>
              <w:rPr>
                <w:lang w:eastAsia="zh-CN"/>
              </w:rPr>
            </w:pPr>
            <w:r>
              <w:t>73.21</w:t>
            </w:r>
          </w:p>
        </w:tc>
        <w:tc>
          <w:tcPr>
            <w:tcW w:w="1701" w:type="dxa"/>
            <w:tcBorders>
              <w:top w:val="single" w:sz="4" w:space="0" w:color="auto"/>
              <w:left w:val="single" w:sz="4" w:space="0" w:color="auto"/>
              <w:bottom w:val="single" w:sz="4" w:space="0" w:color="auto"/>
              <w:right w:val="single" w:sz="4" w:space="0" w:color="auto"/>
            </w:tcBorders>
            <w:hideMark/>
          </w:tcPr>
          <w:p w14:paraId="339C1FE9"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0780FC66" w14:textId="77777777" w:rsidR="00656880" w:rsidRDefault="00656880" w:rsidP="00472331">
            <w:pPr>
              <w:pStyle w:val="SMcaption"/>
              <w:rPr>
                <w:lang w:eastAsia="zh-CN"/>
              </w:rPr>
            </w:pPr>
            <w:r>
              <w:t>(Dirvâna, 1944; Bahatt</w:t>
            </w:r>
            <w:r>
              <w:rPr>
                <w:rFonts w:ascii="Cambria" w:hAnsi="Cambria" w:cs="Cambria"/>
              </w:rPr>
              <w:t>İ</w:t>
            </w:r>
            <w:r>
              <w:t>n, 2019)</w:t>
            </w:r>
          </w:p>
        </w:tc>
      </w:tr>
      <w:bookmarkEnd w:id="8"/>
    </w:tbl>
    <w:p w14:paraId="3D78C16A" w14:textId="77777777" w:rsidR="00656880" w:rsidRDefault="00656880" w:rsidP="00656880">
      <w:pPr>
        <w:rPr>
          <w:b/>
          <w:bCs/>
          <w:lang w:eastAsia="zh-CN"/>
        </w:rPr>
      </w:pPr>
    </w:p>
    <w:p w14:paraId="5CA0E316" w14:textId="77777777" w:rsidR="00656880" w:rsidRDefault="00656880" w:rsidP="00656880">
      <w:pPr>
        <w:rPr>
          <w:sz w:val="24"/>
          <w:szCs w:val="24"/>
        </w:rPr>
      </w:pPr>
      <w:r>
        <w:rPr>
          <w:sz w:val="24"/>
          <w:szCs w:val="24"/>
        </w:rPr>
        <w:t>To be continued.</w:t>
      </w:r>
    </w:p>
    <w:p w14:paraId="2334AC32" w14:textId="77777777" w:rsidR="00656880" w:rsidRDefault="00656880" w:rsidP="00656880">
      <w:r>
        <w:br w:type="page"/>
      </w:r>
    </w:p>
    <w:p w14:paraId="36BEAE8A" w14:textId="77777777" w:rsidR="00656880" w:rsidRDefault="00656880" w:rsidP="00656880">
      <w:pPr>
        <w:pStyle w:val="SMHeading"/>
      </w:pPr>
      <w:r>
        <w:lastRenderedPageBreak/>
        <w:t xml:space="preserve">Table S1 </w:t>
      </w:r>
      <w:r>
        <w:rPr>
          <w:b w:val="0"/>
          <w:bCs w:val="0"/>
        </w:rPr>
        <w:t>The Halaf motifs discussed in this paper (Continue)</w:t>
      </w:r>
    </w:p>
    <w:p w14:paraId="4C3ABCB3" w14:textId="77777777" w:rsidR="00656880" w:rsidRDefault="00656880" w:rsidP="00656880"/>
    <w:tbl>
      <w:tblPr>
        <w:tblStyle w:val="TableGrid"/>
        <w:tblW w:w="0" w:type="auto"/>
        <w:tblLook w:val="04A0" w:firstRow="1" w:lastRow="0" w:firstColumn="1" w:lastColumn="0" w:noHBand="0" w:noVBand="1"/>
      </w:tblPr>
      <w:tblGrid>
        <w:gridCol w:w="704"/>
        <w:gridCol w:w="2126"/>
        <w:gridCol w:w="1276"/>
        <w:gridCol w:w="1701"/>
        <w:gridCol w:w="3543"/>
      </w:tblGrid>
      <w:tr w:rsidR="00656880" w14:paraId="49E622F0"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465ED55" w14:textId="77777777" w:rsidR="00656880" w:rsidRDefault="00656880" w:rsidP="00472331">
            <w:pPr>
              <w:pStyle w:val="SMcaption"/>
              <w:rPr>
                <w:lang w:eastAsia="zh-CN"/>
              </w:rPr>
            </w:pPr>
            <w:r>
              <w:rPr>
                <w:rFonts w:eastAsia="Times New Roman"/>
                <w:lang w:eastAsia="zh-CN"/>
              </w:rPr>
              <w:t>Figs.</w:t>
            </w:r>
          </w:p>
        </w:tc>
        <w:tc>
          <w:tcPr>
            <w:tcW w:w="2126" w:type="dxa"/>
            <w:tcBorders>
              <w:top w:val="single" w:sz="4" w:space="0" w:color="auto"/>
              <w:left w:val="single" w:sz="4" w:space="0" w:color="auto"/>
              <w:bottom w:val="single" w:sz="4" w:space="0" w:color="auto"/>
              <w:right w:val="single" w:sz="4" w:space="0" w:color="auto"/>
            </w:tcBorders>
            <w:hideMark/>
          </w:tcPr>
          <w:p w14:paraId="554E823C" w14:textId="77777777" w:rsidR="00656880" w:rsidRDefault="00656880" w:rsidP="00472331">
            <w:pPr>
              <w:pStyle w:val="SMcaption"/>
              <w:rPr>
                <w:lang w:eastAsia="zh-CN"/>
              </w:rPr>
            </w:pPr>
            <w:r>
              <w:rPr>
                <w:lang w:eastAsia="zh-CN"/>
              </w:rPr>
              <w:t>Sites</w:t>
            </w:r>
          </w:p>
        </w:tc>
        <w:tc>
          <w:tcPr>
            <w:tcW w:w="1276" w:type="dxa"/>
            <w:tcBorders>
              <w:top w:val="single" w:sz="4" w:space="0" w:color="auto"/>
              <w:left w:val="single" w:sz="4" w:space="0" w:color="auto"/>
              <w:bottom w:val="single" w:sz="4" w:space="0" w:color="auto"/>
              <w:right w:val="single" w:sz="4" w:space="0" w:color="auto"/>
            </w:tcBorders>
            <w:hideMark/>
          </w:tcPr>
          <w:p w14:paraId="3FE72604" w14:textId="77777777" w:rsidR="00656880" w:rsidRDefault="00656880" w:rsidP="00472331">
            <w:pPr>
              <w:pStyle w:val="SMcaption"/>
              <w:rPr>
                <w:lang w:eastAsia="zh-CN"/>
              </w:rPr>
            </w:pPr>
            <w:r>
              <w:t>Fig. nos. in (Bahatt</w:t>
            </w:r>
            <w:r>
              <w:rPr>
                <w:rFonts w:ascii="Cambria" w:hAnsi="Cambria" w:cs="Cambria"/>
              </w:rPr>
              <w:t>İ</w:t>
            </w:r>
            <w:r>
              <w:t>n, 2019) where applicable</w:t>
            </w:r>
          </w:p>
        </w:tc>
        <w:tc>
          <w:tcPr>
            <w:tcW w:w="1701" w:type="dxa"/>
            <w:tcBorders>
              <w:top w:val="single" w:sz="4" w:space="0" w:color="auto"/>
              <w:left w:val="single" w:sz="4" w:space="0" w:color="auto"/>
              <w:bottom w:val="single" w:sz="4" w:space="0" w:color="auto"/>
              <w:right w:val="single" w:sz="4" w:space="0" w:color="auto"/>
            </w:tcBorders>
            <w:hideMark/>
          </w:tcPr>
          <w:p w14:paraId="21AA48B6" w14:textId="77777777" w:rsidR="00656880" w:rsidRDefault="00656880" w:rsidP="00472331">
            <w:pPr>
              <w:pStyle w:val="SMcaption"/>
              <w:rPr>
                <w:lang w:eastAsia="zh-CN"/>
              </w:rPr>
            </w:pPr>
            <w:r>
              <w:rPr>
                <w:lang w:eastAsia="zh-CN"/>
              </w:rPr>
              <w:t xml:space="preserve">Periods of Halaf culture </w:t>
            </w:r>
          </w:p>
        </w:tc>
        <w:tc>
          <w:tcPr>
            <w:tcW w:w="3543" w:type="dxa"/>
            <w:tcBorders>
              <w:top w:val="single" w:sz="4" w:space="0" w:color="auto"/>
              <w:left w:val="single" w:sz="4" w:space="0" w:color="auto"/>
              <w:bottom w:val="single" w:sz="4" w:space="0" w:color="auto"/>
              <w:right w:val="single" w:sz="4" w:space="0" w:color="auto"/>
            </w:tcBorders>
            <w:hideMark/>
          </w:tcPr>
          <w:p w14:paraId="1CB43F1E" w14:textId="77777777" w:rsidR="00656880" w:rsidRDefault="00656880" w:rsidP="00472331">
            <w:pPr>
              <w:pStyle w:val="SMcaption"/>
              <w:rPr>
                <w:lang w:eastAsia="zh-CN"/>
              </w:rPr>
            </w:pPr>
            <w:r>
              <w:rPr>
                <w:lang w:eastAsia="zh-CN"/>
              </w:rPr>
              <w:t xml:space="preserve">References </w:t>
            </w:r>
          </w:p>
        </w:tc>
      </w:tr>
      <w:tr w:rsidR="00656880" w14:paraId="7534FA9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CD71E24" w14:textId="77777777" w:rsidR="00656880" w:rsidRDefault="00656880" w:rsidP="00472331">
            <w:pPr>
              <w:pStyle w:val="SMcaption"/>
              <w:rPr>
                <w:lang w:eastAsia="zh-CN"/>
              </w:rPr>
            </w:pPr>
            <w:r>
              <w:t>4.2b</w:t>
            </w:r>
          </w:p>
        </w:tc>
        <w:tc>
          <w:tcPr>
            <w:tcW w:w="2126" w:type="dxa"/>
            <w:tcBorders>
              <w:top w:val="single" w:sz="4" w:space="0" w:color="auto"/>
              <w:left w:val="single" w:sz="4" w:space="0" w:color="auto"/>
              <w:bottom w:val="single" w:sz="4" w:space="0" w:color="auto"/>
              <w:right w:val="single" w:sz="4" w:space="0" w:color="auto"/>
            </w:tcBorders>
            <w:hideMark/>
          </w:tcPr>
          <w:p w14:paraId="03AC1376"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7B735B2C" w14:textId="77777777" w:rsidR="00656880" w:rsidRDefault="00656880" w:rsidP="00472331">
            <w:pPr>
              <w:pStyle w:val="SMcaption"/>
              <w:rPr>
                <w:lang w:eastAsia="zh-CN"/>
              </w:rPr>
            </w:pPr>
            <w:r>
              <w:t>34.18</w:t>
            </w:r>
          </w:p>
        </w:tc>
        <w:tc>
          <w:tcPr>
            <w:tcW w:w="1701" w:type="dxa"/>
            <w:tcBorders>
              <w:top w:val="single" w:sz="4" w:space="0" w:color="auto"/>
              <w:left w:val="single" w:sz="4" w:space="0" w:color="auto"/>
              <w:bottom w:val="single" w:sz="4" w:space="0" w:color="auto"/>
              <w:right w:val="single" w:sz="4" w:space="0" w:color="auto"/>
            </w:tcBorders>
            <w:hideMark/>
          </w:tcPr>
          <w:p w14:paraId="137DA7DD" w14:textId="77777777" w:rsidR="00656880" w:rsidRDefault="00656880" w:rsidP="00472331">
            <w:pPr>
              <w:pStyle w:val="SMcaption"/>
              <w:rPr>
                <w:lang w:eastAsia="zh-CN"/>
              </w:rPr>
            </w:pPr>
            <w:r>
              <w:t>Early</w:t>
            </w:r>
          </w:p>
        </w:tc>
        <w:tc>
          <w:tcPr>
            <w:tcW w:w="3543" w:type="dxa"/>
            <w:tcBorders>
              <w:top w:val="single" w:sz="4" w:space="0" w:color="auto"/>
              <w:left w:val="single" w:sz="4" w:space="0" w:color="auto"/>
              <w:bottom w:val="single" w:sz="4" w:space="0" w:color="auto"/>
              <w:right w:val="single" w:sz="4" w:space="0" w:color="auto"/>
            </w:tcBorders>
            <w:hideMark/>
          </w:tcPr>
          <w:p w14:paraId="569D8CF2" w14:textId="77777777" w:rsidR="00656880" w:rsidRDefault="00656880" w:rsidP="00472331">
            <w:pPr>
              <w:pStyle w:val="SMcaption"/>
              <w:rPr>
                <w:lang w:eastAsia="zh-CN"/>
              </w:rPr>
            </w:pPr>
            <w:r>
              <w:t>(Hijara, 1997a, 1997b; Bahattİn, 2019)</w:t>
            </w:r>
          </w:p>
        </w:tc>
      </w:tr>
      <w:tr w:rsidR="00656880" w14:paraId="06B6552A"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C7DD15E" w14:textId="77777777" w:rsidR="00656880" w:rsidRDefault="00656880" w:rsidP="00472331">
            <w:pPr>
              <w:pStyle w:val="SMcaption"/>
              <w:rPr>
                <w:lang w:eastAsia="zh-CN"/>
              </w:rPr>
            </w:pPr>
            <w:r>
              <w:t>4.2c</w:t>
            </w:r>
          </w:p>
        </w:tc>
        <w:tc>
          <w:tcPr>
            <w:tcW w:w="2126" w:type="dxa"/>
            <w:tcBorders>
              <w:top w:val="single" w:sz="4" w:space="0" w:color="auto"/>
              <w:left w:val="single" w:sz="4" w:space="0" w:color="auto"/>
              <w:bottom w:val="single" w:sz="4" w:space="0" w:color="auto"/>
              <w:right w:val="single" w:sz="4" w:space="0" w:color="auto"/>
            </w:tcBorders>
            <w:hideMark/>
          </w:tcPr>
          <w:p w14:paraId="51D5AF48" w14:textId="77777777" w:rsidR="00656880" w:rsidRDefault="00656880" w:rsidP="00472331">
            <w:pPr>
              <w:pStyle w:val="SMcaption"/>
              <w:rPr>
                <w:lang w:eastAsia="zh-CN"/>
              </w:rPr>
            </w:pPr>
            <w:r>
              <w:t>Tell Arpachiyah</w:t>
            </w:r>
          </w:p>
        </w:tc>
        <w:tc>
          <w:tcPr>
            <w:tcW w:w="1276" w:type="dxa"/>
            <w:tcBorders>
              <w:top w:val="single" w:sz="4" w:space="0" w:color="auto"/>
              <w:left w:val="single" w:sz="4" w:space="0" w:color="auto"/>
              <w:bottom w:val="single" w:sz="4" w:space="0" w:color="auto"/>
              <w:right w:val="single" w:sz="4" w:space="0" w:color="auto"/>
            </w:tcBorders>
            <w:hideMark/>
          </w:tcPr>
          <w:p w14:paraId="0DB23679" w14:textId="77777777" w:rsidR="00656880" w:rsidRDefault="00656880" w:rsidP="00472331">
            <w:pPr>
              <w:pStyle w:val="SMcaption"/>
              <w:rPr>
                <w:lang w:eastAsia="zh-CN"/>
              </w:rPr>
            </w:pPr>
            <w:r>
              <w:t>35.27</w:t>
            </w:r>
          </w:p>
        </w:tc>
        <w:tc>
          <w:tcPr>
            <w:tcW w:w="1701" w:type="dxa"/>
            <w:tcBorders>
              <w:top w:val="single" w:sz="4" w:space="0" w:color="auto"/>
              <w:left w:val="single" w:sz="4" w:space="0" w:color="auto"/>
              <w:bottom w:val="single" w:sz="4" w:space="0" w:color="auto"/>
              <w:right w:val="single" w:sz="4" w:space="0" w:color="auto"/>
            </w:tcBorders>
            <w:hideMark/>
          </w:tcPr>
          <w:p w14:paraId="08E08738"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28B018DB" w14:textId="77777777" w:rsidR="00656880" w:rsidRDefault="00656880" w:rsidP="00472331">
            <w:pPr>
              <w:pStyle w:val="SMcaption"/>
              <w:rPr>
                <w:lang w:eastAsia="zh-CN"/>
              </w:rPr>
            </w:pPr>
            <w:r>
              <w:t>(Hijara, 1997a, 1997b; Bahattİn, 2019)</w:t>
            </w:r>
          </w:p>
        </w:tc>
      </w:tr>
      <w:tr w:rsidR="00656880" w14:paraId="16FCFFDD"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BEDEA4D" w14:textId="77777777" w:rsidR="00656880" w:rsidRDefault="00656880" w:rsidP="00472331">
            <w:pPr>
              <w:pStyle w:val="SMcaption"/>
              <w:rPr>
                <w:lang w:eastAsia="zh-CN"/>
              </w:rPr>
            </w:pPr>
            <w:r>
              <w:t>4.2d</w:t>
            </w:r>
          </w:p>
        </w:tc>
        <w:tc>
          <w:tcPr>
            <w:tcW w:w="2126" w:type="dxa"/>
            <w:tcBorders>
              <w:top w:val="single" w:sz="4" w:space="0" w:color="auto"/>
              <w:left w:val="single" w:sz="4" w:space="0" w:color="auto"/>
              <w:bottom w:val="single" w:sz="4" w:space="0" w:color="auto"/>
              <w:right w:val="single" w:sz="4" w:space="0" w:color="auto"/>
            </w:tcBorders>
            <w:hideMark/>
          </w:tcPr>
          <w:p w14:paraId="11424EBD" w14:textId="77777777" w:rsidR="00656880" w:rsidRDefault="00656880" w:rsidP="00472331">
            <w:pPr>
              <w:pStyle w:val="SMcaption"/>
              <w:rPr>
                <w:lang w:eastAsia="zh-CN"/>
              </w:rPr>
            </w:pPr>
            <w:r>
              <w:t>Tell Halaf</w:t>
            </w:r>
          </w:p>
        </w:tc>
        <w:tc>
          <w:tcPr>
            <w:tcW w:w="1276" w:type="dxa"/>
            <w:tcBorders>
              <w:top w:val="single" w:sz="4" w:space="0" w:color="auto"/>
              <w:left w:val="single" w:sz="4" w:space="0" w:color="auto"/>
              <w:bottom w:val="single" w:sz="4" w:space="0" w:color="auto"/>
              <w:right w:val="single" w:sz="4" w:space="0" w:color="auto"/>
            </w:tcBorders>
            <w:hideMark/>
          </w:tcPr>
          <w:p w14:paraId="37D35611" w14:textId="77777777" w:rsidR="00656880" w:rsidRDefault="00656880" w:rsidP="00472331">
            <w:pPr>
              <w:pStyle w:val="SMcaption"/>
              <w:rPr>
                <w:lang w:eastAsia="zh-CN"/>
              </w:rPr>
            </w:pPr>
            <w:r>
              <w:t>56.18</w:t>
            </w:r>
          </w:p>
        </w:tc>
        <w:tc>
          <w:tcPr>
            <w:tcW w:w="1701" w:type="dxa"/>
            <w:tcBorders>
              <w:top w:val="single" w:sz="4" w:space="0" w:color="auto"/>
              <w:left w:val="single" w:sz="4" w:space="0" w:color="auto"/>
              <w:bottom w:val="single" w:sz="4" w:space="0" w:color="auto"/>
              <w:right w:val="single" w:sz="4" w:space="0" w:color="auto"/>
            </w:tcBorders>
            <w:hideMark/>
          </w:tcPr>
          <w:p w14:paraId="4199A6DD" w14:textId="77777777" w:rsidR="00656880" w:rsidRDefault="00656880" w:rsidP="00472331">
            <w:pPr>
              <w:pStyle w:val="SMcaption"/>
              <w:rPr>
                <w:lang w:eastAsia="zh-CN"/>
              </w:rPr>
            </w:pPr>
            <w:r>
              <w:t>Late</w:t>
            </w:r>
          </w:p>
        </w:tc>
        <w:tc>
          <w:tcPr>
            <w:tcW w:w="3543" w:type="dxa"/>
            <w:tcBorders>
              <w:top w:val="single" w:sz="4" w:space="0" w:color="auto"/>
              <w:left w:val="single" w:sz="4" w:space="0" w:color="auto"/>
              <w:bottom w:val="single" w:sz="4" w:space="0" w:color="auto"/>
              <w:right w:val="single" w:sz="4" w:space="0" w:color="auto"/>
            </w:tcBorders>
            <w:hideMark/>
          </w:tcPr>
          <w:p w14:paraId="3EA33A36" w14:textId="77777777" w:rsidR="00656880" w:rsidRDefault="00656880" w:rsidP="00472331">
            <w:pPr>
              <w:pStyle w:val="SMcaption"/>
              <w:rPr>
                <w:lang w:eastAsia="zh-CN"/>
              </w:rPr>
            </w:pPr>
            <w:r>
              <w:t>(Schmidt, 1943)</w:t>
            </w:r>
          </w:p>
        </w:tc>
      </w:tr>
      <w:tr w:rsidR="00656880" w14:paraId="2FAD63B1"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2F07763" w14:textId="77777777" w:rsidR="00656880" w:rsidRDefault="00656880" w:rsidP="00472331">
            <w:pPr>
              <w:pStyle w:val="SMcaption"/>
              <w:rPr>
                <w:lang w:eastAsia="zh-CN"/>
              </w:rPr>
            </w:pPr>
            <w:r>
              <w:t>4.2e</w:t>
            </w:r>
          </w:p>
        </w:tc>
        <w:tc>
          <w:tcPr>
            <w:tcW w:w="2126" w:type="dxa"/>
            <w:tcBorders>
              <w:top w:val="single" w:sz="4" w:space="0" w:color="auto"/>
              <w:left w:val="single" w:sz="4" w:space="0" w:color="auto"/>
              <w:bottom w:val="single" w:sz="4" w:space="0" w:color="auto"/>
              <w:right w:val="single" w:sz="4" w:space="0" w:color="auto"/>
            </w:tcBorders>
            <w:hideMark/>
          </w:tcPr>
          <w:p w14:paraId="5E20C9FC" w14:textId="77777777" w:rsidR="00656880" w:rsidRDefault="00656880" w:rsidP="00472331">
            <w:pPr>
              <w:pStyle w:val="SMcaption"/>
              <w:rPr>
                <w:lang w:eastAsia="zh-CN"/>
              </w:rPr>
            </w:pPr>
            <w:r>
              <w:t>Tell Halaf</w:t>
            </w:r>
          </w:p>
        </w:tc>
        <w:tc>
          <w:tcPr>
            <w:tcW w:w="1276" w:type="dxa"/>
            <w:tcBorders>
              <w:top w:val="single" w:sz="4" w:space="0" w:color="auto"/>
              <w:left w:val="single" w:sz="4" w:space="0" w:color="auto"/>
              <w:bottom w:val="single" w:sz="4" w:space="0" w:color="auto"/>
              <w:right w:val="single" w:sz="4" w:space="0" w:color="auto"/>
            </w:tcBorders>
            <w:hideMark/>
          </w:tcPr>
          <w:p w14:paraId="2AF1AB28" w14:textId="77777777" w:rsidR="00656880" w:rsidRDefault="00656880" w:rsidP="00472331">
            <w:pPr>
              <w:pStyle w:val="SMcaption"/>
              <w:rPr>
                <w:lang w:eastAsia="zh-CN"/>
              </w:rPr>
            </w:pPr>
            <w:r>
              <w:t>56.24</w:t>
            </w:r>
          </w:p>
        </w:tc>
        <w:tc>
          <w:tcPr>
            <w:tcW w:w="1701" w:type="dxa"/>
            <w:tcBorders>
              <w:top w:val="single" w:sz="4" w:space="0" w:color="auto"/>
              <w:left w:val="single" w:sz="4" w:space="0" w:color="auto"/>
              <w:bottom w:val="single" w:sz="4" w:space="0" w:color="auto"/>
              <w:right w:val="single" w:sz="4" w:space="0" w:color="auto"/>
            </w:tcBorders>
            <w:hideMark/>
          </w:tcPr>
          <w:p w14:paraId="143FE983"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72EE011B" w14:textId="77777777" w:rsidR="00656880" w:rsidRDefault="00656880" w:rsidP="00472331">
            <w:pPr>
              <w:pStyle w:val="SMcaption"/>
              <w:rPr>
                <w:lang w:eastAsia="zh-CN"/>
              </w:rPr>
            </w:pPr>
            <w:r>
              <w:t>(Schmidt, 1943)</w:t>
            </w:r>
          </w:p>
        </w:tc>
      </w:tr>
      <w:tr w:rsidR="00656880" w14:paraId="08E26E9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9D652F2" w14:textId="77777777" w:rsidR="00656880" w:rsidRDefault="00656880" w:rsidP="00472331">
            <w:pPr>
              <w:pStyle w:val="SMcaption"/>
              <w:rPr>
                <w:lang w:eastAsia="zh-CN"/>
              </w:rPr>
            </w:pPr>
            <w:r>
              <w:t>4.2f</w:t>
            </w:r>
          </w:p>
        </w:tc>
        <w:tc>
          <w:tcPr>
            <w:tcW w:w="2126" w:type="dxa"/>
            <w:tcBorders>
              <w:top w:val="single" w:sz="4" w:space="0" w:color="auto"/>
              <w:left w:val="single" w:sz="4" w:space="0" w:color="auto"/>
              <w:bottom w:val="single" w:sz="4" w:space="0" w:color="auto"/>
              <w:right w:val="single" w:sz="4" w:space="0" w:color="auto"/>
            </w:tcBorders>
            <w:hideMark/>
          </w:tcPr>
          <w:p w14:paraId="1E38D8FF" w14:textId="77777777" w:rsidR="00656880" w:rsidRDefault="00656880" w:rsidP="00472331">
            <w:pPr>
              <w:pStyle w:val="SMcaption"/>
              <w:rPr>
                <w:lang w:eastAsia="zh-CN"/>
              </w:rPr>
            </w:pPr>
            <w:r>
              <w:t>Khirbet esh-Shenef</w:t>
            </w:r>
          </w:p>
        </w:tc>
        <w:tc>
          <w:tcPr>
            <w:tcW w:w="1276" w:type="dxa"/>
            <w:tcBorders>
              <w:top w:val="single" w:sz="4" w:space="0" w:color="auto"/>
              <w:left w:val="single" w:sz="4" w:space="0" w:color="auto"/>
              <w:bottom w:val="single" w:sz="4" w:space="0" w:color="auto"/>
              <w:right w:val="single" w:sz="4" w:space="0" w:color="auto"/>
            </w:tcBorders>
            <w:hideMark/>
          </w:tcPr>
          <w:p w14:paraId="05E96244" w14:textId="77777777" w:rsidR="00656880" w:rsidRDefault="00656880" w:rsidP="00472331">
            <w:pPr>
              <w:pStyle w:val="SMcaption"/>
              <w:rPr>
                <w:lang w:eastAsia="zh-CN"/>
              </w:rPr>
            </w:pPr>
            <w:r>
              <w:t>63.11</w:t>
            </w:r>
          </w:p>
        </w:tc>
        <w:tc>
          <w:tcPr>
            <w:tcW w:w="1701" w:type="dxa"/>
            <w:tcBorders>
              <w:top w:val="single" w:sz="4" w:space="0" w:color="auto"/>
              <w:left w:val="single" w:sz="4" w:space="0" w:color="auto"/>
              <w:bottom w:val="single" w:sz="4" w:space="0" w:color="auto"/>
              <w:right w:val="single" w:sz="4" w:space="0" w:color="auto"/>
            </w:tcBorders>
            <w:hideMark/>
          </w:tcPr>
          <w:p w14:paraId="656B83F2" w14:textId="77777777" w:rsidR="00656880" w:rsidRDefault="00656880" w:rsidP="00472331">
            <w:pPr>
              <w:pStyle w:val="SMcaption"/>
              <w:rPr>
                <w:lang w:eastAsia="zh-CN"/>
              </w:rPr>
            </w:pPr>
            <w:r>
              <w:t>Late</w:t>
            </w:r>
          </w:p>
        </w:tc>
        <w:tc>
          <w:tcPr>
            <w:tcW w:w="3543" w:type="dxa"/>
            <w:tcBorders>
              <w:top w:val="single" w:sz="4" w:space="0" w:color="auto"/>
              <w:left w:val="single" w:sz="4" w:space="0" w:color="auto"/>
              <w:bottom w:val="single" w:sz="4" w:space="0" w:color="auto"/>
              <w:right w:val="single" w:sz="4" w:space="0" w:color="auto"/>
            </w:tcBorders>
            <w:hideMark/>
          </w:tcPr>
          <w:p w14:paraId="68B1D26C" w14:textId="77777777" w:rsidR="00656880" w:rsidRDefault="00656880" w:rsidP="00472331">
            <w:pPr>
              <w:pStyle w:val="SMcaption"/>
              <w:rPr>
                <w:lang w:eastAsia="zh-CN"/>
              </w:rPr>
            </w:pPr>
            <w:r>
              <w:t>(Akkermans, 1993; Bahattİn, 2019)</w:t>
            </w:r>
          </w:p>
        </w:tc>
      </w:tr>
      <w:tr w:rsidR="00656880" w14:paraId="2D0B0DCA"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1B8C21C" w14:textId="77777777" w:rsidR="00656880" w:rsidRDefault="00656880" w:rsidP="00472331">
            <w:pPr>
              <w:pStyle w:val="SMcaption"/>
              <w:rPr>
                <w:lang w:eastAsia="zh-CN"/>
              </w:rPr>
            </w:pPr>
            <w:r>
              <w:t>4.2g</w:t>
            </w:r>
          </w:p>
        </w:tc>
        <w:tc>
          <w:tcPr>
            <w:tcW w:w="2126" w:type="dxa"/>
            <w:tcBorders>
              <w:top w:val="single" w:sz="4" w:space="0" w:color="auto"/>
              <w:left w:val="single" w:sz="4" w:space="0" w:color="auto"/>
              <w:bottom w:val="single" w:sz="4" w:space="0" w:color="auto"/>
              <w:right w:val="single" w:sz="4" w:space="0" w:color="auto"/>
            </w:tcBorders>
            <w:hideMark/>
          </w:tcPr>
          <w:p w14:paraId="57FB9BAA" w14:textId="77777777" w:rsidR="00656880" w:rsidRDefault="00656880" w:rsidP="00472331">
            <w:pPr>
              <w:pStyle w:val="SMcaption"/>
              <w:rPr>
                <w:lang w:eastAsia="zh-CN"/>
              </w:rPr>
            </w:pPr>
            <w:r>
              <w:t>Tell Yunus</w:t>
            </w:r>
          </w:p>
        </w:tc>
        <w:tc>
          <w:tcPr>
            <w:tcW w:w="1276" w:type="dxa"/>
            <w:tcBorders>
              <w:top w:val="single" w:sz="4" w:space="0" w:color="auto"/>
              <w:left w:val="single" w:sz="4" w:space="0" w:color="auto"/>
              <w:bottom w:val="single" w:sz="4" w:space="0" w:color="auto"/>
              <w:right w:val="single" w:sz="4" w:space="0" w:color="auto"/>
            </w:tcBorders>
            <w:hideMark/>
          </w:tcPr>
          <w:p w14:paraId="6A8FAD62" w14:textId="77777777" w:rsidR="00656880" w:rsidRDefault="00656880" w:rsidP="00472331">
            <w:pPr>
              <w:pStyle w:val="SMcaption"/>
              <w:rPr>
                <w:lang w:eastAsia="zh-CN"/>
              </w:rPr>
            </w:pPr>
            <w:r>
              <w:t>73.6</w:t>
            </w:r>
          </w:p>
        </w:tc>
        <w:tc>
          <w:tcPr>
            <w:tcW w:w="1701" w:type="dxa"/>
            <w:tcBorders>
              <w:top w:val="single" w:sz="4" w:space="0" w:color="auto"/>
              <w:left w:val="single" w:sz="4" w:space="0" w:color="auto"/>
              <w:bottom w:val="single" w:sz="4" w:space="0" w:color="auto"/>
              <w:right w:val="single" w:sz="4" w:space="0" w:color="auto"/>
            </w:tcBorders>
            <w:hideMark/>
          </w:tcPr>
          <w:p w14:paraId="24FB86A2" w14:textId="77777777" w:rsidR="00656880" w:rsidRDefault="00656880" w:rsidP="00472331">
            <w:pPr>
              <w:pStyle w:val="SMcaption"/>
              <w:rPr>
                <w:lang w:eastAsia="zh-CN"/>
              </w:rPr>
            </w:pPr>
            <w:r>
              <w:t>Middle or late</w:t>
            </w:r>
          </w:p>
        </w:tc>
        <w:tc>
          <w:tcPr>
            <w:tcW w:w="3543" w:type="dxa"/>
            <w:tcBorders>
              <w:top w:val="single" w:sz="4" w:space="0" w:color="auto"/>
              <w:left w:val="single" w:sz="4" w:space="0" w:color="auto"/>
              <w:bottom w:val="single" w:sz="4" w:space="0" w:color="auto"/>
              <w:right w:val="single" w:sz="4" w:space="0" w:color="auto"/>
            </w:tcBorders>
            <w:hideMark/>
          </w:tcPr>
          <w:p w14:paraId="6068BC42" w14:textId="77777777" w:rsidR="00656880" w:rsidRDefault="00656880" w:rsidP="00472331">
            <w:pPr>
              <w:pStyle w:val="SMcaption"/>
              <w:rPr>
                <w:lang w:eastAsia="zh-CN"/>
              </w:rPr>
            </w:pPr>
            <w:r>
              <w:t>(Dirvâna, 1944; Bahattİn, 2019)</w:t>
            </w:r>
          </w:p>
        </w:tc>
      </w:tr>
      <w:tr w:rsidR="00656880" w14:paraId="2AC195E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C1CC1BF" w14:textId="77777777" w:rsidR="00656880" w:rsidRDefault="00656880" w:rsidP="00472331">
            <w:pPr>
              <w:pStyle w:val="SMcaption"/>
              <w:rPr>
                <w:lang w:eastAsia="zh-CN"/>
              </w:rPr>
            </w:pPr>
            <w:r>
              <w:t>4.2h</w:t>
            </w:r>
          </w:p>
        </w:tc>
        <w:tc>
          <w:tcPr>
            <w:tcW w:w="2126" w:type="dxa"/>
            <w:tcBorders>
              <w:top w:val="single" w:sz="4" w:space="0" w:color="auto"/>
              <w:left w:val="single" w:sz="4" w:space="0" w:color="auto"/>
              <w:bottom w:val="single" w:sz="4" w:space="0" w:color="auto"/>
              <w:right w:val="single" w:sz="4" w:space="0" w:color="auto"/>
            </w:tcBorders>
            <w:hideMark/>
          </w:tcPr>
          <w:p w14:paraId="16417B2E" w14:textId="77777777" w:rsidR="00656880" w:rsidRDefault="00656880" w:rsidP="00472331">
            <w:pPr>
              <w:pStyle w:val="SMcaption"/>
              <w:rPr>
                <w:lang w:eastAsia="zh-CN"/>
              </w:rPr>
            </w:pPr>
            <w:r>
              <w:t>Domuztepe</w:t>
            </w:r>
          </w:p>
        </w:tc>
        <w:tc>
          <w:tcPr>
            <w:tcW w:w="1276" w:type="dxa"/>
            <w:tcBorders>
              <w:top w:val="single" w:sz="4" w:space="0" w:color="auto"/>
              <w:left w:val="single" w:sz="4" w:space="0" w:color="auto"/>
              <w:bottom w:val="single" w:sz="4" w:space="0" w:color="auto"/>
              <w:right w:val="single" w:sz="4" w:space="0" w:color="auto"/>
            </w:tcBorders>
            <w:hideMark/>
          </w:tcPr>
          <w:p w14:paraId="691F4F6D" w14:textId="77777777" w:rsidR="00656880" w:rsidRDefault="00656880" w:rsidP="00472331">
            <w:pPr>
              <w:pStyle w:val="SMcaption"/>
              <w:rPr>
                <w:lang w:eastAsia="zh-CN"/>
              </w:rPr>
            </w:pPr>
            <w:r>
              <w:t>84.8</w:t>
            </w:r>
          </w:p>
        </w:tc>
        <w:tc>
          <w:tcPr>
            <w:tcW w:w="1701" w:type="dxa"/>
            <w:tcBorders>
              <w:top w:val="single" w:sz="4" w:space="0" w:color="auto"/>
              <w:left w:val="single" w:sz="4" w:space="0" w:color="auto"/>
              <w:bottom w:val="single" w:sz="4" w:space="0" w:color="auto"/>
              <w:right w:val="single" w:sz="4" w:space="0" w:color="auto"/>
            </w:tcBorders>
            <w:hideMark/>
          </w:tcPr>
          <w:p w14:paraId="7136FFE1" w14:textId="77777777" w:rsidR="00656880" w:rsidRDefault="00656880" w:rsidP="00472331">
            <w:pPr>
              <w:pStyle w:val="SMcaption"/>
              <w:rPr>
                <w:lang w:eastAsia="zh-CN"/>
              </w:rPr>
            </w:pPr>
            <w:r>
              <w:t>Halaf-Ubaid</w:t>
            </w:r>
          </w:p>
        </w:tc>
        <w:tc>
          <w:tcPr>
            <w:tcW w:w="3543" w:type="dxa"/>
            <w:tcBorders>
              <w:top w:val="single" w:sz="4" w:space="0" w:color="auto"/>
              <w:left w:val="single" w:sz="4" w:space="0" w:color="auto"/>
              <w:bottom w:val="single" w:sz="4" w:space="0" w:color="auto"/>
              <w:right w:val="single" w:sz="4" w:space="0" w:color="auto"/>
            </w:tcBorders>
            <w:hideMark/>
          </w:tcPr>
          <w:p w14:paraId="66036188" w14:textId="77777777" w:rsidR="00656880" w:rsidRDefault="00656880" w:rsidP="00472331">
            <w:pPr>
              <w:pStyle w:val="SMcaption"/>
              <w:rPr>
                <w:lang w:eastAsia="zh-CN"/>
              </w:rPr>
            </w:pPr>
            <w:r>
              <w:t>[(Tekin, 2016; Bahattİn, 2019)</w:t>
            </w:r>
          </w:p>
        </w:tc>
      </w:tr>
      <w:tr w:rsidR="00656880" w14:paraId="1B421370"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FA12758" w14:textId="77777777" w:rsidR="00656880" w:rsidRDefault="00656880" w:rsidP="00472331">
            <w:pPr>
              <w:pStyle w:val="SMcaption"/>
              <w:rPr>
                <w:lang w:eastAsia="zh-CN"/>
              </w:rPr>
            </w:pPr>
            <w:r>
              <w:t>4.3a</w:t>
            </w:r>
          </w:p>
        </w:tc>
        <w:tc>
          <w:tcPr>
            <w:tcW w:w="2126" w:type="dxa"/>
            <w:tcBorders>
              <w:top w:val="single" w:sz="4" w:space="0" w:color="auto"/>
              <w:left w:val="single" w:sz="4" w:space="0" w:color="auto"/>
              <w:bottom w:val="single" w:sz="4" w:space="0" w:color="auto"/>
              <w:right w:val="single" w:sz="4" w:space="0" w:color="auto"/>
            </w:tcBorders>
            <w:hideMark/>
          </w:tcPr>
          <w:p w14:paraId="446F460B" w14:textId="77777777" w:rsidR="00656880" w:rsidRDefault="00656880" w:rsidP="00472331">
            <w:pPr>
              <w:pStyle w:val="SMcaption"/>
              <w:rPr>
                <w:lang w:eastAsia="zh-CN"/>
              </w:rPr>
            </w:pPr>
            <w:r>
              <w:t>Tell Brak</w:t>
            </w:r>
          </w:p>
        </w:tc>
        <w:tc>
          <w:tcPr>
            <w:tcW w:w="1276" w:type="dxa"/>
            <w:tcBorders>
              <w:top w:val="single" w:sz="4" w:space="0" w:color="auto"/>
              <w:left w:val="single" w:sz="4" w:space="0" w:color="auto"/>
              <w:bottom w:val="single" w:sz="4" w:space="0" w:color="auto"/>
              <w:right w:val="single" w:sz="4" w:space="0" w:color="auto"/>
            </w:tcBorders>
            <w:hideMark/>
          </w:tcPr>
          <w:p w14:paraId="7BDEDD1F" w14:textId="77777777" w:rsidR="00656880" w:rsidRDefault="00656880" w:rsidP="00472331">
            <w:pPr>
              <w:pStyle w:val="SMcaption"/>
              <w:rPr>
                <w:lang w:eastAsia="zh-CN"/>
              </w:rPr>
            </w:pPr>
            <w:r>
              <w:t>54.7</w:t>
            </w:r>
          </w:p>
        </w:tc>
        <w:tc>
          <w:tcPr>
            <w:tcW w:w="1701" w:type="dxa"/>
            <w:tcBorders>
              <w:top w:val="single" w:sz="4" w:space="0" w:color="auto"/>
              <w:left w:val="single" w:sz="4" w:space="0" w:color="auto"/>
              <w:bottom w:val="single" w:sz="4" w:space="0" w:color="auto"/>
              <w:right w:val="single" w:sz="4" w:space="0" w:color="auto"/>
            </w:tcBorders>
            <w:hideMark/>
          </w:tcPr>
          <w:p w14:paraId="2FD5F941"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3EC80A5B" w14:textId="77777777" w:rsidR="00656880" w:rsidRDefault="00656880" w:rsidP="00472331">
            <w:pPr>
              <w:pStyle w:val="SMcaption"/>
              <w:rPr>
                <w:lang w:eastAsia="zh-CN"/>
              </w:rPr>
            </w:pPr>
            <w:r>
              <w:t>(Mallowan, 1947; Bahattİn 2019)</w:t>
            </w:r>
          </w:p>
        </w:tc>
      </w:tr>
      <w:tr w:rsidR="00656880" w14:paraId="547A151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0F06303" w14:textId="77777777" w:rsidR="00656880" w:rsidRDefault="00656880" w:rsidP="00472331">
            <w:pPr>
              <w:pStyle w:val="SMcaption"/>
              <w:rPr>
                <w:lang w:eastAsia="zh-CN"/>
              </w:rPr>
            </w:pPr>
            <w:r>
              <w:t>4.3b</w:t>
            </w:r>
          </w:p>
        </w:tc>
        <w:tc>
          <w:tcPr>
            <w:tcW w:w="2126" w:type="dxa"/>
            <w:tcBorders>
              <w:top w:val="single" w:sz="4" w:space="0" w:color="auto"/>
              <w:left w:val="single" w:sz="4" w:space="0" w:color="auto"/>
              <w:bottom w:val="single" w:sz="4" w:space="0" w:color="auto"/>
              <w:right w:val="single" w:sz="4" w:space="0" w:color="auto"/>
            </w:tcBorders>
            <w:hideMark/>
          </w:tcPr>
          <w:p w14:paraId="31135431" w14:textId="77777777" w:rsidR="00656880" w:rsidRDefault="00656880" w:rsidP="00472331">
            <w:pPr>
              <w:pStyle w:val="SMcaption"/>
              <w:rPr>
                <w:lang w:eastAsia="zh-CN"/>
              </w:rPr>
            </w:pPr>
            <w:r>
              <w:t>Ashiq</w:t>
            </w:r>
          </w:p>
        </w:tc>
        <w:tc>
          <w:tcPr>
            <w:tcW w:w="1276" w:type="dxa"/>
            <w:tcBorders>
              <w:top w:val="single" w:sz="4" w:space="0" w:color="auto"/>
              <w:left w:val="single" w:sz="4" w:space="0" w:color="auto"/>
              <w:bottom w:val="single" w:sz="4" w:space="0" w:color="auto"/>
              <w:right w:val="single" w:sz="4" w:space="0" w:color="auto"/>
            </w:tcBorders>
            <w:hideMark/>
          </w:tcPr>
          <w:p w14:paraId="4D919712"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655D5B03"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49797B40" w14:textId="77777777" w:rsidR="00656880" w:rsidRDefault="00656880" w:rsidP="00472331">
            <w:pPr>
              <w:pStyle w:val="SMcaption"/>
              <w:rPr>
                <w:lang w:eastAsia="zh-CN"/>
              </w:rPr>
            </w:pPr>
            <w:r>
              <w:t>(Hijara, 1997a, 1997b)</w:t>
            </w:r>
          </w:p>
        </w:tc>
      </w:tr>
      <w:tr w:rsidR="00656880" w14:paraId="78DB83C9"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A875709" w14:textId="77777777" w:rsidR="00656880" w:rsidRDefault="00656880" w:rsidP="00472331">
            <w:pPr>
              <w:pStyle w:val="SMcaption"/>
              <w:rPr>
                <w:lang w:eastAsia="zh-CN"/>
              </w:rPr>
            </w:pPr>
            <w:r>
              <w:t>4.3c</w:t>
            </w:r>
          </w:p>
        </w:tc>
        <w:tc>
          <w:tcPr>
            <w:tcW w:w="2126" w:type="dxa"/>
            <w:tcBorders>
              <w:top w:val="single" w:sz="4" w:space="0" w:color="auto"/>
              <w:left w:val="single" w:sz="4" w:space="0" w:color="auto"/>
              <w:bottom w:val="single" w:sz="4" w:space="0" w:color="auto"/>
              <w:right w:val="single" w:sz="4" w:space="0" w:color="auto"/>
            </w:tcBorders>
            <w:hideMark/>
          </w:tcPr>
          <w:p w14:paraId="6522EC01" w14:textId="77777777" w:rsidR="00656880" w:rsidRDefault="00656880" w:rsidP="00472331">
            <w:pPr>
              <w:pStyle w:val="SMcaption"/>
              <w:rPr>
                <w:lang w:eastAsia="zh-CN"/>
              </w:rPr>
            </w:pPr>
            <w:r>
              <w:t>Chagar Bazar</w:t>
            </w:r>
          </w:p>
        </w:tc>
        <w:tc>
          <w:tcPr>
            <w:tcW w:w="1276" w:type="dxa"/>
            <w:tcBorders>
              <w:top w:val="single" w:sz="4" w:space="0" w:color="auto"/>
              <w:left w:val="single" w:sz="4" w:space="0" w:color="auto"/>
              <w:bottom w:val="single" w:sz="4" w:space="0" w:color="auto"/>
              <w:right w:val="single" w:sz="4" w:space="0" w:color="auto"/>
            </w:tcBorders>
            <w:hideMark/>
          </w:tcPr>
          <w:p w14:paraId="07C4C63F" w14:textId="77777777" w:rsidR="00656880" w:rsidRDefault="00656880" w:rsidP="00472331">
            <w:pPr>
              <w:pStyle w:val="SMcaption"/>
              <w:rPr>
                <w:lang w:eastAsia="zh-CN"/>
              </w:rPr>
            </w:pPr>
            <w:r>
              <w:t>50.18</w:t>
            </w:r>
          </w:p>
        </w:tc>
        <w:tc>
          <w:tcPr>
            <w:tcW w:w="1701" w:type="dxa"/>
            <w:tcBorders>
              <w:top w:val="single" w:sz="4" w:space="0" w:color="auto"/>
              <w:left w:val="single" w:sz="4" w:space="0" w:color="auto"/>
              <w:bottom w:val="single" w:sz="4" w:space="0" w:color="auto"/>
              <w:right w:val="single" w:sz="4" w:space="0" w:color="auto"/>
            </w:tcBorders>
            <w:hideMark/>
          </w:tcPr>
          <w:p w14:paraId="22F6173C" w14:textId="77777777" w:rsidR="00656880" w:rsidRDefault="00656880" w:rsidP="00472331">
            <w:pPr>
              <w:pStyle w:val="SMcaption"/>
              <w:rPr>
                <w:lang w:eastAsia="zh-CN"/>
              </w:rPr>
            </w:pPr>
            <w:r>
              <w:t>Early</w:t>
            </w:r>
          </w:p>
        </w:tc>
        <w:tc>
          <w:tcPr>
            <w:tcW w:w="3543" w:type="dxa"/>
            <w:tcBorders>
              <w:top w:val="single" w:sz="4" w:space="0" w:color="auto"/>
              <w:left w:val="single" w:sz="4" w:space="0" w:color="auto"/>
              <w:bottom w:val="single" w:sz="4" w:space="0" w:color="auto"/>
              <w:right w:val="single" w:sz="4" w:space="0" w:color="auto"/>
            </w:tcBorders>
            <w:hideMark/>
          </w:tcPr>
          <w:p w14:paraId="55E6230D" w14:textId="77777777" w:rsidR="00656880" w:rsidRDefault="00656880" w:rsidP="00472331">
            <w:pPr>
              <w:pStyle w:val="SMcaption"/>
              <w:rPr>
                <w:lang w:eastAsia="zh-CN"/>
              </w:rPr>
            </w:pPr>
            <w:r>
              <w:t>(Mallowan, 1936; Bahattİn, 2019)</w:t>
            </w:r>
          </w:p>
        </w:tc>
      </w:tr>
      <w:tr w:rsidR="00656880" w14:paraId="65D9D902"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85B9C99" w14:textId="77777777" w:rsidR="00656880" w:rsidRDefault="00656880" w:rsidP="00472331">
            <w:pPr>
              <w:pStyle w:val="SMcaption"/>
              <w:rPr>
                <w:lang w:eastAsia="zh-CN"/>
              </w:rPr>
            </w:pPr>
            <w:r>
              <w:t>4.3d</w:t>
            </w:r>
          </w:p>
        </w:tc>
        <w:tc>
          <w:tcPr>
            <w:tcW w:w="2126" w:type="dxa"/>
            <w:tcBorders>
              <w:top w:val="single" w:sz="4" w:space="0" w:color="auto"/>
              <w:left w:val="single" w:sz="4" w:space="0" w:color="auto"/>
              <w:bottom w:val="single" w:sz="4" w:space="0" w:color="auto"/>
              <w:right w:val="single" w:sz="4" w:space="0" w:color="auto"/>
            </w:tcBorders>
            <w:hideMark/>
          </w:tcPr>
          <w:p w14:paraId="0D9366B0" w14:textId="77777777" w:rsidR="00656880" w:rsidRDefault="00656880" w:rsidP="00472331">
            <w:pPr>
              <w:pStyle w:val="SMcaption"/>
              <w:rPr>
                <w:lang w:eastAsia="zh-CN"/>
              </w:rPr>
            </w:pPr>
            <w:r>
              <w:t>Tell Halaf</w:t>
            </w:r>
          </w:p>
        </w:tc>
        <w:tc>
          <w:tcPr>
            <w:tcW w:w="1276" w:type="dxa"/>
            <w:tcBorders>
              <w:top w:val="single" w:sz="4" w:space="0" w:color="auto"/>
              <w:left w:val="single" w:sz="4" w:space="0" w:color="auto"/>
              <w:bottom w:val="single" w:sz="4" w:space="0" w:color="auto"/>
              <w:right w:val="single" w:sz="4" w:space="0" w:color="auto"/>
            </w:tcBorders>
            <w:hideMark/>
          </w:tcPr>
          <w:p w14:paraId="6AD71DE4" w14:textId="77777777" w:rsidR="00656880" w:rsidRDefault="00656880" w:rsidP="00472331">
            <w:pPr>
              <w:pStyle w:val="SMcaption"/>
              <w:rPr>
                <w:lang w:eastAsia="zh-CN"/>
              </w:rPr>
            </w:pPr>
            <w:r>
              <w:t>56.19</w:t>
            </w:r>
          </w:p>
        </w:tc>
        <w:tc>
          <w:tcPr>
            <w:tcW w:w="1701" w:type="dxa"/>
            <w:tcBorders>
              <w:top w:val="single" w:sz="4" w:space="0" w:color="auto"/>
              <w:left w:val="single" w:sz="4" w:space="0" w:color="auto"/>
              <w:bottom w:val="single" w:sz="4" w:space="0" w:color="auto"/>
              <w:right w:val="single" w:sz="4" w:space="0" w:color="auto"/>
            </w:tcBorders>
            <w:hideMark/>
          </w:tcPr>
          <w:p w14:paraId="59A29742" w14:textId="77777777" w:rsidR="00656880" w:rsidRDefault="00656880" w:rsidP="00472331">
            <w:pPr>
              <w:pStyle w:val="SMcaption"/>
              <w:rPr>
                <w:lang w:eastAsia="zh-CN"/>
              </w:rPr>
            </w:pPr>
            <w:r>
              <w:t>Late</w:t>
            </w:r>
          </w:p>
        </w:tc>
        <w:tc>
          <w:tcPr>
            <w:tcW w:w="3543" w:type="dxa"/>
            <w:tcBorders>
              <w:top w:val="single" w:sz="4" w:space="0" w:color="auto"/>
              <w:left w:val="single" w:sz="4" w:space="0" w:color="auto"/>
              <w:bottom w:val="single" w:sz="4" w:space="0" w:color="auto"/>
              <w:right w:val="single" w:sz="4" w:space="0" w:color="auto"/>
            </w:tcBorders>
            <w:hideMark/>
          </w:tcPr>
          <w:p w14:paraId="4D919A50" w14:textId="77777777" w:rsidR="00656880" w:rsidRDefault="00656880" w:rsidP="00472331">
            <w:pPr>
              <w:pStyle w:val="SMcaption"/>
              <w:rPr>
                <w:lang w:eastAsia="zh-CN"/>
              </w:rPr>
            </w:pPr>
            <w:r>
              <w:t>(Schmidt 1943; Bahattİn, 2019)</w:t>
            </w:r>
          </w:p>
        </w:tc>
      </w:tr>
      <w:tr w:rsidR="00656880" w14:paraId="63C3B80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1671BC8" w14:textId="77777777" w:rsidR="00656880" w:rsidRDefault="00656880" w:rsidP="00472331">
            <w:pPr>
              <w:pStyle w:val="SMcaption"/>
              <w:rPr>
                <w:lang w:eastAsia="zh-CN"/>
              </w:rPr>
            </w:pPr>
            <w:r>
              <w:t>4.3e</w:t>
            </w:r>
          </w:p>
        </w:tc>
        <w:tc>
          <w:tcPr>
            <w:tcW w:w="2126" w:type="dxa"/>
            <w:tcBorders>
              <w:top w:val="single" w:sz="4" w:space="0" w:color="auto"/>
              <w:left w:val="single" w:sz="4" w:space="0" w:color="auto"/>
              <w:bottom w:val="single" w:sz="4" w:space="0" w:color="auto"/>
              <w:right w:val="single" w:sz="4" w:space="0" w:color="auto"/>
            </w:tcBorders>
            <w:hideMark/>
          </w:tcPr>
          <w:p w14:paraId="1BA1C3BD" w14:textId="77777777" w:rsidR="00656880" w:rsidRDefault="00656880" w:rsidP="00472331">
            <w:pPr>
              <w:pStyle w:val="SMcaption"/>
              <w:rPr>
                <w:lang w:eastAsia="zh-CN"/>
              </w:rPr>
            </w:pPr>
            <w:r>
              <w:t>Tell Halaf</w:t>
            </w:r>
          </w:p>
        </w:tc>
        <w:tc>
          <w:tcPr>
            <w:tcW w:w="1276" w:type="dxa"/>
            <w:tcBorders>
              <w:top w:val="single" w:sz="4" w:space="0" w:color="auto"/>
              <w:left w:val="single" w:sz="4" w:space="0" w:color="auto"/>
              <w:bottom w:val="single" w:sz="4" w:space="0" w:color="auto"/>
              <w:right w:val="single" w:sz="4" w:space="0" w:color="auto"/>
            </w:tcBorders>
            <w:hideMark/>
          </w:tcPr>
          <w:p w14:paraId="27DEFBB5" w14:textId="77777777" w:rsidR="00656880" w:rsidRDefault="00656880" w:rsidP="00472331">
            <w:pPr>
              <w:pStyle w:val="SMcaption"/>
              <w:rPr>
                <w:lang w:eastAsia="zh-CN"/>
              </w:rPr>
            </w:pPr>
            <w:r>
              <w:t>56.21</w:t>
            </w:r>
          </w:p>
        </w:tc>
        <w:tc>
          <w:tcPr>
            <w:tcW w:w="1701" w:type="dxa"/>
            <w:tcBorders>
              <w:top w:val="single" w:sz="4" w:space="0" w:color="auto"/>
              <w:left w:val="single" w:sz="4" w:space="0" w:color="auto"/>
              <w:bottom w:val="single" w:sz="4" w:space="0" w:color="auto"/>
              <w:right w:val="single" w:sz="4" w:space="0" w:color="auto"/>
            </w:tcBorders>
            <w:hideMark/>
          </w:tcPr>
          <w:p w14:paraId="306B249F"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1968C7BF" w14:textId="77777777" w:rsidR="00656880" w:rsidRDefault="00656880" w:rsidP="00472331">
            <w:pPr>
              <w:pStyle w:val="SMcaption"/>
              <w:rPr>
                <w:lang w:eastAsia="zh-CN"/>
              </w:rPr>
            </w:pPr>
            <w:r>
              <w:t>(Schmidt 1943; Bahattİn, 2019)</w:t>
            </w:r>
          </w:p>
        </w:tc>
      </w:tr>
      <w:tr w:rsidR="00656880" w14:paraId="454BF8BC"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6772BD2" w14:textId="77777777" w:rsidR="00656880" w:rsidRDefault="00656880" w:rsidP="00472331">
            <w:pPr>
              <w:pStyle w:val="SMcaption"/>
              <w:rPr>
                <w:lang w:eastAsia="zh-CN"/>
              </w:rPr>
            </w:pPr>
            <w:r>
              <w:t>4.3f</w:t>
            </w:r>
          </w:p>
        </w:tc>
        <w:tc>
          <w:tcPr>
            <w:tcW w:w="2126" w:type="dxa"/>
            <w:tcBorders>
              <w:top w:val="single" w:sz="4" w:space="0" w:color="auto"/>
              <w:left w:val="single" w:sz="4" w:space="0" w:color="auto"/>
              <w:bottom w:val="single" w:sz="4" w:space="0" w:color="auto"/>
              <w:right w:val="single" w:sz="4" w:space="0" w:color="auto"/>
            </w:tcBorders>
            <w:hideMark/>
          </w:tcPr>
          <w:p w14:paraId="04D9043D" w14:textId="77777777" w:rsidR="00656880" w:rsidRDefault="00656880" w:rsidP="00472331">
            <w:pPr>
              <w:pStyle w:val="SMcaption"/>
              <w:rPr>
                <w:lang w:eastAsia="zh-CN"/>
              </w:rPr>
            </w:pPr>
            <w:r>
              <w:t>Tell Halaf</w:t>
            </w:r>
          </w:p>
        </w:tc>
        <w:tc>
          <w:tcPr>
            <w:tcW w:w="1276" w:type="dxa"/>
            <w:tcBorders>
              <w:top w:val="single" w:sz="4" w:space="0" w:color="auto"/>
              <w:left w:val="single" w:sz="4" w:space="0" w:color="auto"/>
              <w:bottom w:val="single" w:sz="4" w:space="0" w:color="auto"/>
              <w:right w:val="single" w:sz="4" w:space="0" w:color="auto"/>
            </w:tcBorders>
            <w:hideMark/>
          </w:tcPr>
          <w:p w14:paraId="14844FAF" w14:textId="77777777" w:rsidR="00656880" w:rsidRDefault="00656880" w:rsidP="00472331">
            <w:pPr>
              <w:pStyle w:val="SMcaption"/>
              <w:rPr>
                <w:lang w:eastAsia="zh-CN"/>
              </w:rPr>
            </w:pPr>
            <w:r>
              <w:t>56.22</w:t>
            </w:r>
          </w:p>
        </w:tc>
        <w:tc>
          <w:tcPr>
            <w:tcW w:w="1701" w:type="dxa"/>
            <w:tcBorders>
              <w:top w:val="single" w:sz="4" w:space="0" w:color="auto"/>
              <w:left w:val="single" w:sz="4" w:space="0" w:color="auto"/>
              <w:bottom w:val="single" w:sz="4" w:space="0" w:color="auto"/>
              <w:right w:val="single" w:sz="4" w:space="0" w:color="auto"/>
            </w:tcBorders>
            <w:hideMark/>
          </w:tcPr>
          <w:p w14:paraId="32F1B6E7" w14:textId="77777777" w:rsidR="00656880" w:rsidRDefault="00656880" w:rsidP="00472331">
            <w:pPr>
              <w:pStyle w:val="SMcaption"/>
              <w:rPr>
                <w:lang w:eastAsia="zh-CN"/>
              </w:rPr>
            </w:pPr>
            <w:r>
              <w:t>Undated</w:t>
            </w:r>
          </w:p>
        </w:tc>
        <w:tc>
          <w:tcPr>
            <w:tcW w:w="3543" w:type="dxa"/>
            <w:tcBorders>
              <w:top w:val="single" w:sz="4" w:space="0" w:color="auto"/>
              <w:left w:val="single" w:sz="4" w:space="0" w:color="auto"/>
              <w:bottom w:val="single" w:sz="4" w:space="0" w:color="auto"/>
              <w:right w:val="single" w:sz="4" w:space="0" w:color="auto"/>
            </w:tcBorders>
            <w:hideMark/>
          </w:tcPr>
          <w:p w14:paraId="7E029CF2" w14:textId="77777777" w:rsidR="00656880" w:rsidRDefault="00656880" w:rsidP="00472331">
            <w:pPr>
              <w:pStyle w:val="SMcaption"/>
              <w:rPr>
                <w:lang w:eastAsia="zh-CN"/>
              </w:rPr>
            </w:pPr>
            <w:r>
              <w:t>(Schmidt 1943; Bahattİn, 2019)</w:t>
            </w:r>
          </w:p>
        </w:tc>
      </w:tr>
      <w:tr w:rsidR="00656880" w14:paraId="260AB2C1"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E9211DA" w14:textId="77777777" w:rsidR="00656880" w:rsidRDefault="00656880" w:rsidP="00472331">
            <w:pPr>
              <w:pStyle w:val="SMcaption"/>
              <w:rPr>
                <w:lang w:eastAsia="zh-CN"/>
              </w:rPr>
            </w:pPr>
            <w:r>
              <w:t>4.3g</w:t>
            </w:r>
          </w:p>
        </w:tc>
        <w:tc>
          <w:tcPr>
            <w:tcW w:w="2126" w:type="dxa"/>
            <w:tcBorders>
              <w:top w:val="single" w:sz="4" w:space="0" w:color="auto"/>
              <w:left w:val="single" w:sz="4" w:space="0" w:color="auto"/>
              <w:bottom w:val="single" w:sz="4" w:space="0" w:color="auto"/>
              <w:right w:val="single" w:sz="4" w:space="0" w:color="auto"/>
            </w:tcBorders>
            <w:hideMark/>
          </w:tcPr>
          <w:p w14:paraId="14C38B99" w14:textId="77777777" w:rsidR="00656880" w:rsidRDefault="00656880" w:rsidP="00472331">
            <w:pPr>
              <w:pStyle w:val="SMcaption"/>
              <w:rPr>
                <w:lang w:eastAsia="zh-CN"/>
              </w:rPr>
            </w:pPr>
            <w:r>
              <w:t>Tell Sabi Abyad</w:t>
            </w:r>
          </w:p>
        </w:tc>
        <w:tc>
          <w:tcPr>
            <w:tcW w:w="1276" w:type="dxa"/>
            <w:tcBorders>
              <w:top w:val="single" w:sz="4" w:space="0" w:color="auto"/>
              <w:left w:val="single" w:sz="4" w:space="0" w:color="auto"/>
              <w:bottom w:val="single" w:sz="4" w:space="0" w:color="auto"/>
              <w:right w:val="single" w:sz="4" w:space="0" w:color="auto"/>
            </w:tcBorders>
            <w:hideMark/>
          </w:tcPr>
          <w:p w14:paraId="2CCF3749" w14:textId="77777777" w:rsidR="00656880" w:rsidRDefault="00656880" w:rsidP="00472331">
            <w:pPr>
              <w:pStyle w:val="SMcaption"/>
              <w:rPr>
                <w:lang w:eastAsia="zh-CN"/>
              </w:rPr>
            </w:pPr>
            <w:r>
              <w:t>68.6</w:t>
            </w:r>
          </w:p>
        </w:tc>
        <w:tc>
          <w:tcPr>
            <w:tcW w:w="1701" w:type="dxa"/>
            <w:tcBorders>
              <w:top w:val="single" w:sz="4" w:space="0" w:color="auto"/>
              <w:left w:val="single" w:sz="4" w:space="0" w:color="auto"/>
              <w:bottom w:val="single" w:sz="4" w:space="0" w:color="auto"/>
              <w:right w:val="single" w:sz="4" w:space="0" w:color="auto"/>
            </w:tcBorders>
            <w:hideMark/>
          </w:tcPr>
          <w:p w14:paraId="2488C908" w14:textId="77777777" w:rsidR="00656880" w:rsidRDefault="00656880" w:rsidP="00472331">
            <w:pPr>
              <w:pStyle w:val="SMcaption"/>
              <w:rPr>
                <w:lang w:eastAsia="zh-CN"/>
              </w:rPr>
            </w:pPr>
            <w:r>
              <w:t>Early</w:t>
            </w:r>
          </w:p>
        </w:tc>
        <w:tc>
          <w:tcPr>
            <w:tcW w:w="3543" w:type="dxa"/>
            <w:tcBorders>
              <w:top w:val="single" w:sz="4" w:space="0" w:color="auto"/>
              <w:left w:val="single" w:sz="4" w:space="0" w:color="auto"/>
              <w:bottom w:val="single" w:sz="4" w:space="0" w:color="auto"/>
              <w:right w:val="single" w:sz="4" w:space="0" w:color="auto"/>
            </w:tcBorders>
            <w:hideMark/>
          </w:tcPr>
          <w:p w14:paraId="2E9505C2" w14:textId="77777777" w:rsidR="00656880" w:rsidRDefault="00656880" w:rsidP="00472331">
            <w:pPr>
              <w:pStyle w:val="SMcaption"/>
              <w:rPr>
                <w:lang w:eastAsia="zh-CN"/>
              </w:rPr>
            </w:pPr>
            <w:r>
              <w:t>(Akkermans, 1987; Bahattİn, 2019)</w:t>
            </w:r>
          </w:p>
        </w:tc>
      </w:tr>
      <w:tr w:rsidR="00656880" w14:paraId="395E3F1F"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3785056" w14:textId="77777777" w:rsidR="00656880" w:rsidRDefault="00656880" w:rsidP="00472331">
            <w:pPr>
              <w:pStyle w:val="SMcaption"/>
              <w:rPr>
                <w:lang w:eastAsia="zh-CN"/>
              </w:rPr>
            </w:pPr>
            <w:r>
              <w:t>4.3h</w:t>
            </w:r>
          </w:p>
        </w:tc>
        <w:tc>
          <w:tcPr>
            <w:tcW w:w="2126" w:type="dxa"/>
            <w:tcBorders>
              <w:top w:val="single" w:sz="4" w:space="0" w:color="auto"/>
              <w:left w:val="single" w:sz="4" w:space="0" w:color="auto"/>
              <w:bottom w:val="single" w:sz="4" w:space="0" w:color="auto"/>
              <w:right w:val="single" w:sz="4" w:space="0" w:color="auto"/>
            </w:tcBorders>
            <w:hideMark/>
          </w:tcPr>
          <w:p w14:paraId="39AEABE4" w14:textId="77777777" w:rsidR="00656880" w:rsidRDefault="00656880" w:rsidP="00472331">
            <w:pPr>
              <w:pStyle w:val="SMcaption"/>
              <w:rPr>
                <w:lang w:eastAsia="zh-CN"/>
              </w:rPr>
            </w:pPr>
            <w:r>
              <w:t>Tell Sabi Abyad</w:t>
            </w:r>
          </w:p>
        </w:tc>
        <w:tc>
          <w:tcPr>
            <w:tcW w:w="1276" w:type="dxa"/>
            <w:tcBorders>
              <w:top w:val="single" w:sz="4" w:space="0" w:color="auto"/>
              <w:left w:val="single" w:sz="4" w:space="0" w:color="auto"/>
              <w:bottom w:val="single" w:sz="4" w:space="0" w:color="auto"/>
              <w:right w:val="single" w:sz="4" w:space="0" w:color="auto"/>
            </w:tcBorders>
            <w:hideMark/>
          </w:tcPr>
          <w:p w14:paraId="7D050997" w14:textId="77777777" w:rsidR="00656880" w:rsidRDefault="00656880" w:rsidP="00472331">
            <w:pPr>
              <w:pStyle w:val="SMcaption"/>
              <w:rPr>
                <w:lang w:eastAsia="zh-CN"/>
              </w:rPr>
            </w:pPr>
            <w:r>
              <w:t>-</w:t>
            </w:r>
          </w:p>
        </w:tc>
        <w:tc>
          <w:tcPr>
            <w:tcW w:w="1701" w:type="dxa"/>
            <w:tcBorders>
              <w:top w:val="single" w:sz="4" w:space="0" w:color="auto"/>
              <w:left w:val="single" w:sz="4" w:space="0" w:color="auto"/>
              <w:bottom w:val="single" w:sz="4" w:space="0" w:color="auto"/>
              <w:right w:val="single" w:sz="4" w:space="0" w:color="auto"/>
            </w:tcBorders>
            <w:hideMark/>
          </w:tcPr>
          <w:p w14:paraId="454DD5CC" w14:textId="77777777" w:rsidR="00656880" w:rsidRDefault="00656880" w:rsidP="00472331">
            <w:pPr>
              <w:pStyle w:val="SMcaption"/>
              <w:rPr>
                <w:lang w:eastAsia="zh-CN"/>
              </w:rPr>
            </w:pPr>
            <w:r>
              <w:t>Not available</w:t>
            </w:r>
          </w:p>
        </w:tc>
        <w:tc>
          <w:tcPr>
            <w:tcW w:w="3543" w:type="dxa"/>
            <w:tcBorders>
              <w:top w:val="single" w:sz="4" w:space="0" w:color="auto"/>
              <w:left w:val="single" w:sz="4" w:space="0" w:color="auto"/>
              <w:bottom w:val="single" w:sz="4" w:space="0" w:color="auto"/>
              <w:right w:val="single" w:sz="4" w:space="0" w:color="auto"/>
            </w:tcBorders>
            <w:hideMark/>
          </w:tcPr>
          <w:p w14:paraId="560FDB55" w14:textId="77777777" w:rsidR="00656880" w:rsidRDefault="00656880" w:rsidP="00472331">
            <w:pPr>
              <w:pStyle w:val="SMcaption"/>
              <w:rPr>
                <w:lang w:eastAsia="zh-CN"/>
              </w:rPr>
            </w:pPr>
            <w:r>
              <w:t>(Grimbergen 2016)</w:t>
            </w:r>
          </w:p>
        </w:tc>
      </w:tr>
      <w:tr w:rsidR="00656880" w14:paraId="79BCABA6"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FA849AC" w14:textId="77777777" w:rsidR="00656880" w:rsidRDefault="00656880" w:rsidP="00472331">
            <w:pPr>
              <w:pStyle w:val="SMcaption"/>
              <w:rPr>
                <w:lang w:eastAsia="zh-CN"/>
              </w:rPr>
            </w:pPr>
            <w:r>
              <w:t>4.3i</w:t>
            </w:r>
          </w:p>
        </w:tc>
        <w:tc>
          <w:tcPr>
            <w:tcW w:w="2126" w:type="dxa"/>
            <w:tcBorders>
              <w:top w:val="single" w:sz="4" w:space="0" w:color="auto"/>
              <w:left w:val="single" w:sz="4" w:space="0" w:color="auto"/>
              <w:bottom w:val="single" w:sz="4" w:space="0" w:color="auto"/>
              <w:right w:val="single" w:sz="4" w:space="0" w:color="auto"/>
            </w:tcBorders>
            <w:hideMark/>
          </w:tcPr>
          <w:p w14:paraId="261F3B47" w14:textId="77777777" w:rsidR="00656880" w:rsidRDefault="00656880" w:rsidP="00472331">
            <w:pPr>
              <w:pStyle w:val="SMcaption"/>
              <w:rPr>
                <w:lang w:eastAsia="zh-CN"/>
              </w:rPr>
            </w:pPr>
            <w:r>
              <w:t>Kerküşti</w:t>
            </w:r>
          </w:p>
        </w:tc>
        <w:tc>
          <w:tcPr>
            <w:tcW w:w="1276" w:type="dxa"/>
            <w:tcBorders>
              <w:top w:val="single" w:sz="4" w:space="0" w:color="auto"/>
              <w:left w:val="single" w:sz="4" w:space="0" w:color="auto"/>
              <w:bottom w:val="single" w:sz="4" w:space="0" w:color="auto"/>
              <w:right w:val="single" w:sz="4" w:space="0" w:color="auto"/>
            </w:tcBorders>
            <w:hideMark/>
          </w:tcPr>
          <w:p w14:paraId="1731ECEF" w14:textId="77777777" w:rsidR="00656880" w:rsidRDefault="00656880" w:rsidP="00472331">
            <w:pPr>
              <w:pStyle w:val="SMcaption"/>
              <w:rPr>
                <w:lang w:eastAsia="zh-CN"/>
              </w:rPr>
            </w:pPr>
            <w:r>
              <w:t>61.15</w:t>
            </w:r>
          </w:p>
        </w:tc>
        <w:tc>
          <w:tcPr>
            <w:tcW w:w="1701" w:type="dxa"/>
            <w:tcBorders>
              <w:top w:val="single" w:sz="4" w:space="0" w:color="auto"/>
              <w:left w:val="single" w:sz="4" w:space="0" w:color="auto"/>
              <w:bottom w:val="single" w:sz="4" w:space="0" w:color="auto"/>
              <w:right w:val="single" w:sz="4" w:space="0" w:color="auto"/>
            </w:tcBorders>
            <w:hideMark/>
          </w:tcPr>
          <w:p w14:paraId="715B5401" w14:textId="77777777" w:rsidR="00656880" w:rsidRDefault="00656880" w:rsidP="00472331">
            <w:pPr>
              <w:pStyle w:val="SMcaption"/>
              <w:rPr>
                <w:lang w:eastAsia="zh-CN"/>
              </w:rPr>
            </w:pPr>
            <w:r>
              <w:t>Middle</w:t>
            </w:r>
          </w:p>
        </w:tc>
        <w:tc>
          <w:tcPr>
            <w:tcW w:w="3543" w:type="dxa"/>
            <w:tcBorders>
              <w:top w:val="single" w:sz="4" w:space="0" w:color="auto"/>
              <w:left w:val="single" w:sz="4" w:space="0" w:color="auto"/>
              <w:bottom w:val="single" w:sz="4" w:space="0" w:color="auto"/>
              <w:right w:val="single" w:sz="4" w:space="0" w:color="auto"/>
            </w:tcBorders>
            <w:hideMark/>
          </w:tcPr>
          <w:p w14:paraId="57B299A1" w14:textId="77777777" w:rsidR="00656880" w:rsidRDefault="00656880" w:rsidP="00472331">
            <w:pPr>
              <w:pStyle w:val="SMcaption"/>
              <w:rPr>
                <w:lang w:eastAsia="zh-CN"/>
              </w:rPr>
            </w:pPr>
            <w:r>
              <w:t>(Sarıaltun, 2008; Bahattİn, 2019)</w:t>
            </w:r>
          </w:p>
        </w:tc>
      </w:tr>
      <w:tr w:rsidR="00656880" w14:paraId="66FBE1B4"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611EA4D" w14:textId="77777777" w:rsidR="00656880" w:rsidRDefault="00656880" w:rsidP="00472331">
            <w:pPr>
              <w:pStyle w:val="SMcaption"/>
              <w:rPr>
                <w:lang w:eastAsia="zh-CN"/>
              </w:rPr>
            </w:pPr>
            <w:r>
              <w:rPr>
                <w:lang w:eastAsia="zh-CN"/>
              </w:rPr>
              <w:t>4.4a</w:t>
            </w:r>
          </w:p>
        </w:tc>
        <w:tc>
          <w:tcPr>
            <w:tcW w:w="2126" w:type="dxa"/>
            <w:tcBorders>
              <w:top w:val="single" w:sz="4" w:space="0" w:color="auto"/>
              <w:left w:val="single" w:sz="4" w:space="0" w:color="auto"/>
              <w:bottom w:val="single" w:sz="4" w:space="0" w:color="auto"/>
              <w:right w:val="single" w:sz="4" w:space="0" w:color="auto"/>
            </w:tcBorders>
            <w:hideMark/>
          </w:tcPr>
          <w:p w14:paraId="08567480"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77C014E2" w14:textId="77777777" w:rsidR="00656880" w:rsidRDefault="00656880" w:rsidP="00472331">
            <w:pPr>
              <w:pStyle w:val="SMcaption"/>
              <w:rPr>
                <w:lang w:eastAsia="zh-CN"/>
              </w:rPr>
            </w:pPr>
            <w:r>
              <w:rPr>
                <w:lang w:eastAsia="zh-CN"/>
              </w:rPr>
              <w:t>34.13</w:t>
            </w:r>
          </w:p>
        </w:tc>
        <w:tc>
          <w:tcPr>
            <w:tcW w:w="1701" w:type="dxa"/>
            <w:tcBorders>
              <w:top w:val="single" w:sz="4" w:space="0" w:color="auto"/>
              <w:left w:val="single" w:sz="4" w:space="0" w:color="auto"/>
              <w:bottom w:val="single" w:sz="4" w:space="0" w:color="auto"/>
              <w:right w:val="single" w:sz="4" w:space="0" w:color="auto"/>
            </w:tcBorders>
            <w:hideMark/>
          </w:tcPr>
          <w:p w14:paraId="1EEE1FC2" w14:textId="77777777" w:rsidR="00656880" w:rsidRDefault="00656880" w:rsidP="00472331">
            <w:pPr>
              <w:pStyle w:val="SMcaption"/>
              <w:rPr>
                <w:lang w:eastAsia="zh-CN"/>
              </w:rPr>
            </w:pPr>
            <w:r>
              <w:rPr>
                <w:lang w:eastAsia="zh-CN"/>
              </w:rPr>
              <w:t>Early</w:t>
            </w:r>
          </w:p>
        </w:tc>
        <w:tc>
          <w:tcPr>
            <w:tcW w:w="3543" w:type="dxa"/>
            <w:tcBorders>
              <w:top w:val="single" w:sz="4" w:space="0" w:color="auto"/>
              <w:left w:val="single" w:sz="4" w:space="0" w:color="auto"/>
              <w:bottom w:val="single" w:sz="4" w:space="0" w:color="auto"/>
              <w:right w:val="single" w:sz="4" w:space="0" w:color="auto"/>
            </w:tcBorders>
            <w:hideMark/>
          </w:tcPr>
          <w:p w14:paraId="3045207B" w14:textId="77777777" w:rsidR="00656880" w:rsidRDefault="00656880" w:rsidP="00472331">
            <w:pPr>
              <w:pStyle w:val="SMcaption"/>
              <w:rPr>
                <w:lang w:eastAsia="zh-CN"/>
              </w:rPr>
            </w:pPr>
            <w:r>
              <w:rPr>
                <w:lang w:eastAsia="zh-CN"/>
              </w:rPr>
              <w:t>(Hijara, 1997a, 1997b; Bahattİn, 2019)</w:t>
            </w:r>
          </w:p>
        </w:tc>
      </w:tr>
      <w:tr w:rsidR="00656880" w14:paraId="3C974F47"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80E9A1E" w14:textId="77777777" w:rsidR="00656880" w:rsidRDefault="00656880" w:rsidP="00472331">
            <w:pPr>
              <w:pStyle w:val="SMcaption"/>
              <w:rPr>
                <w:lang w:eastAsia="zh-CN"/>
              </w:rPr>
            </w:pPr>
            <w:r>
              <w:rPr>
                <w:lang w:eastAsia="zh-CN"/>
              </w:rPr>
              <w:t>4.4b</w:t>
            </w:r>
          </w:p>
        </w:tc>
        <w:tc>
          <w:tcPr>
            <w:tcW w:w="2126" w:type="dxa"/>
            <w:tcBorders>
              <w:top w:val="single" w:sz="4" w:space="0" w:color="auto"/>
              <w:left w:val="single" w:sz="4" w:space="0" w:color="auto"/>
              <w:bottom w:val="single" w:sz="4" w:space="0" w:color="auto"/>
              <w:right w:val="single" w:sz="4" w:space="0" w:color="auto"/>
            </w:tcBorders>
            <w:hideMark/>
          </w:tcPr>
          <w:p w14:paraId="133B680A"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6912F3C3" w14:textId="77777777" w:rsidR="00656880" w:rsidRDefault="00656880" w:rsidP="00472331">
            <w:pPr>
              <w:pStyle w:val="SMcaption"/>
              <w:rPr>
                <w:lang w:eastAsia="zh-CN"/>
              </w:rPr>
            </w:pPr>
            <w:r>
              <w:rPr>
                <w:lang w:eastAsia="zh-CN"/>
              </w:rPr>
              <w:t>35.25</w:t>
            </w:r>
          </w:p>
        </w:tc>
        <w:tc>
          <w:tcPr>
            <w:tcW w:w="1701" w:type="dxa"/>
            <w:tcBorders>
              <w:top w:val="single" w:sz="4" w:space="0" w:color="auto"/>
              <w:left w:val="single" w:sz="4" w:space="0" w:color="auto"/>
              <w:bottom w:val="single" w:sz="4" w:space="0" w:color="auto"/>
              <w:right w:val="single" w:sz="4" w:space="0" w:color="auto"/>
            </w:tcBorders>
            <w:hideMark/>
          </w:tcPr>
          <w:p w14:paraId="171E7F85" w14:textId="77777777" w:rsidR="00656880" w:rsidRDefault="00656880" w:rsidP="00472331">
            <w:pPr>
              <w:pStyle w:val="SMcaption"/>
              <w:rPr>
                <w:lang w:eastAsia="zh-CN"/>
              </w:rPr>
            </w:pPr>
            <w:r>
              <w:rPr>
                <w:lang w:eastAsia="zh-CN"/>
              </w:rPr>
              <w:t>Undated</w:t>
            </w:r>
          </w:p>
        </w:tc>
        <w:tc>
          <w:tcPr>
            <w:tcW w:w="3543" w:type="dxa"/>
            <w:tcBorders>
              <w:top w:val="single" w:sz="4" w:space="0" w:color="auto"/>
              <w:left w:val="single" w:sz="4" w:space="0" w:color="auto"/>
              <w:bottom w:val="single" w:sz="4" w:space="0" w:color="auto"/>
              <w:right w:val="single" w:sz="4" w:space="0" w:color="auto"/>
            </w:tcBorders>
            <w:hideMark/>
          </w:tcPr>
          <w:p w14:paraId="080ED894" w14:textId="77777777" w:rsidR="00656880" w:rsidRDefault="00656880" w:rsidP="00472331">
            <w:pPr>
              <w:pStyle w:val="SMcaption"/>
              <w:rPr>
                <w:lang w:eastAsia="zh-CN"/>
              </w:rPr>
            </w:pPr>
            <w:r>
              <w:rPr>
                <w:lang w:eastAsia="zh-CN"/>
              </w:rPr>
              <w:t>(Hijara, 1997a, 1997b; Bahattİn, 2019)</w:t>
            </w:r>
          </w:p>
        </w:tc>
      </w:tr>
      <w:tr w:rsidR="00656880" w14:paraId="628B61C2"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3C92266" w14:textId="77777777" w:rsidR="00656880" w:rsidRDefault="00656880" w:rsidP="00472331">
            <w:pPr>
              <w:pStyle w:val="SMcaption"/>
              <w:rPr>
                <w:lang w:eastAsia="zh-CN"/>
              </w:rPr>
            </w:pPr>
            <w:r>
              <w:rPr>
                <w:lang w:eastAsia="zh-CN"/>
              </w:rPr>
              <w:t>4.4c</w:t>
            </w:r>
          </w:p>
        </w:tc>
        <w:tc>
          <w:tcPr>
            <w:tcW w:w="2126" w:type="dxa"/>
            <w:tcBorders>
              <w:top w:val="single" w:sz="4" w:space="0" w:color="auto"/>
              <w:left w:val="single" w:sz="4" w:space="0" w:color="auto"/>
              <w:bottom w:val="single" w:sz="4" w:space="0" w:color="auto"/>
              <w:right w:val="single" w:sz="4" w:space="0" w:color="auto"/>
            </w:tcBorders>
            <w:hideMark/>
          </w:tcPr>
          <w:p w14:paraId="26396119"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024EBED9" w14:textId="77777777" w:rsidR="00656880" w:rsidRDefault="00656880" w:rsidP="00472331">
            <w:pPr>
              <w:pStyle w:val="SMcaption"/>
              <w:rPr>
                <w:lang w:eastAsia="zh-CN"/>
              </w:rPr>
            </w:pPr>
            <w:r>
              <w:rPr>
                <w:lang w:eastAsia="zh-CN"/>
              </w:rPr>
              <w:t>34.19</w:t>
            </w:r>
          </w:p>
        </w:tc>
        <w:tc>
          <w:tcPr>
            <w:tcW w:w="1701" w:type="dxa"/>
            <w:tcBorders>
              <w:top w:val="single" w:sz="4" w:space="0" w:color="auto"/>
              <w:left w:val="single" w:sz="4" w:space="0" w:color="auto"/>
              <w:bottom w:val="single" w:sz="4" w:space="0" w:color="auto"/>
              <w:right w:val="single" w:sz="4" w:space="0" w:color="auto"/>
            </w:tcBorders>
            <w:hideMark/>
          </w:tcPr>
          <w:p w14:paraId="21FC383E" w14:textId="77777777" w:rsidR="00656880" w:rsidRDefault="00656880" w:rsidP="00472331">
            <w:pPr>
              <w:pStyle w:val="SMcaption"/>
              <w:rPr>
                <w:lang w:eastAsia="zh-CN"/>
              </w:rPr>
            </w:pPr>
            <w:r>
              <w:rPr>
                <w:lang w:eastAsia="zh-CN"/>
              </w:rPr>
              <w:t>Middle</w:t>
            </w:r>
          </w:p>
        </w:tc>
        <w:tc>
          <w:tcPr>
            <w:tcW w:w="3543" w:type="dxa"/>
            <w:tcBorders>
              <w:top w:val="single" w:sz="4" w:space="0" w:color="auto"/>
              <w:left w:val="single" w:sz="4" w:space="0" w:color="auto"/>
              <w:bottom w:val="single" w:sz="4" w:space="0" w:color="auto"/>
              <w:right w:val="single" w:sz="4" w:space="0" w:color="auto"/>
            </w:tcBorders>
            <w:hideMark/>
          </w:tcPr>
          <w:p w14:paraId="640658D9" w14:textId="77777777" w:rsidR="00656880" w:rsidRDefault="00656880" w:rsidP="00472331">
            <w:pPr>
              <w:pStyle w:val="SMcaption"/>
              <w:rPr>
                <w:lang w:eastAsia="zh-CN"/>
              </w:rPr>
            </w:pPr>
            <w:r>
              <w:rPr>
                <w:lang w:eastAsia="zh-CN"/>
              </w:rPr>
              <w:t>(Mallowan &amp; Rose, 1935;</w:t>
            </w:r>
            <w:r>
              <w:t xml:space="preserve"> </w:t>
            </w:r>
            <w:r>
              <w:rPr>
                <w:lang w:eastAsia="zh-CN"/>
              </w:rPr>
              <w:t xml:space="preserve">Bahattİn, 2019) </w:t>
            </w:r>
          </w:p>
        </w:tc>
      </w:tr>
      <w:tr w:rsidR="00656880" w14:paraId="413555E7"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18324305" w14:textId="77777777" w:rsidR="00656880" w:rsidRDefault="00656880" w:rsidP="00472331">
            <w:pPr>
              <w:pStyle w:val="SMcaption"/>
              <w:rPr>
                <w:lang w:eastAsia="zh-CN"/>
              </w:rPr>
            </w:pPr>
            <w:r>
              <w:rPr>
                <w:lang w:eastAsia="zh-CN"/>
              </w:rPr>
              <w:t>4.4d</w:t>
            </w:r>
          </w:p>
        </w:tc>
        <w:tc>
          <w:tcPr>
            <w:tcW w:w="2126" w:type="dxa"/>
            <w:tcBorders>
              <w:top w:val="single" w:sz="4" w:space="0" w:color="auto"/>
              <w:left w:val="single" w:sz="4" w:space="0" w:color="auto"/>
              <w:bottom w:val="single" w:sz="4" w:space="0" w:color="auto"/>
              <w:right w:val="single" w:sz="4" w:space="0" w:color="auto"/>
            </w:tcBorders>
            <w:hideMark/>
          </w:tcPr>
          <w:p w14:paraId="5B41CDBD"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067EAAF9" w14:textId="77777777" w:rsidR="00656880" w:rsidRDefault="00656880" w:rsidP="00472331">
            <w:pPr>
              <w:pStyle w:val="SMcaption"/>
              <w:rPr>
                <w:lang w:eastAsia="zh-CN"/>
              </w:rPr>
            </w:pPr>
            <w:r>
              <w:rPr>
                <w:lang w:eastAsia="zh-CN"/>
              </w:rPr>
              <w:t>35.24</w:t>
            </w:r>
          </w:p>
        </w:tc>
        <w:tc>
          <w:tcPr>
            <w:tcW w:w="1701" w:type="dxa"/>
            <w:tcBorders>
              <w:top w:val="single" w:sz="4" w:space="0" w:color="auto"/>
              <w:left w:val="single" w:sz="4" w:space="0" w:color="auto"/>
              <w:bottom w:val="single" w:sz="4" w:space="0" w:color="auto"/>
              <w:right w:val="single" w:sz="4" w:space="0" w:color="auto"/>
            </w:tcBorders>
            <w:hideMark/>
          </w:tcPr>
          <w:p w14:paraId="4471C7BB" w14:textId="77777777" w:rsidR="00656880" w:rsidRDefault="00656880" w:rsidP="00472331">
            <w:pPr>
              <w:pStyle w:val="SMcaption"/>
              <w:rPr>
                <w:lang w:eastAsia="zh-CN"/>
              </w:rPr>
            </w:pPr>
            <w:r>
              <w:rPr>
                <w:lang w:eastAsia="zh-CN"/>
              </w:rPr>
              <w:t>Undated</w:t>
            </w:r>
          </w:p>
        </w:tc>
        <w:tc>
          <w:tcPr>
            <w:tcW w:w="3543" w:type="dxa"/>
            <w:tcBorders>
              <w:top w:val="single" w:sz="4" w:space="0" w:color="auto"/>
              <w:left w:val="single" w:sz="4" w:space="0" w:color="auto"/>
              <w:bottom w:val="single" w:sz="4" w:space="0" w:color="auto"/>
              <w:right w:val="single" w:sz="4" w:space="0" w:color="auto"/>
            </w:tcBorders>
            <w:hideMark/>
          </w:tcPr>
          <w:p w14:paraId="5C083064" w14:textId="77777777" w:rsidR="00656880" w:rsidRDefault="00656880" w:rsidP="00472331">
            <w:pPr>
              <w:pStyle w:val="SMcaption"/>
              <w:rPr>
                <w:lang w:eastAsia="zh-CN"/>
              </w:rPr>
            </w:pPr>
            <w:r>
              <w:rPr>
                <w:lang w:eastAsia="zh-CN"/>
              </w:rPr>
              <w:t>(Hijara, 1997a, 1997b; Bahattİn, 2019)</w:t>
            </w:r>
          </w:p>
        </w:tc>
      </w:tr>
      <w:tr w:rsidR="00656880" w14:paraId="026672E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362D5623" w14:textId="77777777" w:rsidR="00656880" w:rsidRDefault="00656880" w:rsidP="00472331">
            <w:pPr>
              <w:pStyle w:val="SMcaption"/>
              <w:rPr>
                <w:lang w:eastAsia="zh-CN"/>
              </w:rPr>
            </w:pPr>
            <w:r>
              <w:rPr>
                <w:lang w:eastAsia="zh-CN"/>
              </w:rPr>
              <w:t>4.4e</w:t>
            </w:r>
          </w:p>
        </w:tc>
        <w:tc>
          <w:tcPr>
            <w:tcW w:w="2126" w:type="dxa"/>
            <w:tcBorders>
              <w:top w:val="single" w:sz="4" w:space="0" w:color="auto"/>
              <w:left w:val="single" w:sz="4" w:space="0" w:color="auto"/>
              <w:bottom w:val="single" w:sz="4" w:space="0" w:color="auto"/>
              <w:right w:val="single" w:sz="4" w:space="0" w:color="auto"/>
            </w:tcBorders>
            <w:hideMark/>
          </w:tcPr>
          <w:p w14:paraId="044E40AE"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4913FD05" w14:textId="77777777" w:rsidR="00656880" w:rsidRDefault="00656880" w:rsidP="00472331">
            <w:pPr>
              <w:pStyle w:val="SMcaption"/>
              <w:rPr>
                <w:lang w:eastAsia="zh-CN"/>
              </w:rPr>
            </w:pPr>
            <w:r>
              <w:rPr>
                <w:lang w:eastAsia="zh-CN"/>
              </w:rPr>
              <w:t>35.26</w:t>
            </w:r>
          </w:p>
        </w:tc>
        <w:tc>
          <w:tcPr>
            <w:tcW w:w="1701" w:type="dxa"/>
            <w:tcBorders>
              <w:top w:val="single" w:sz="4" w:space="0" w:color="auto"/>
              <w:left w:val="single" w:sz="4" w:space="0" w:color="auto"/>
              <w:bottom w:val="single" w:sz="4" w:space="0" w:color="auto"/>
              <w:right w:val="single" w:sz="4" w:space="0" w:color="auto"/>
            </w:tcBorders>
            <w:hideMark/>
          </w:tcPr>
          <w:p w14:paraId="1EDE904B" w14:textId="77777777" w:rsidR="00656880" w:rsidRDefault="00656880" w:rsidP="00472331">
            <w:pPr>
              <w:pStyle w:val="SMcaption"/>
              <w:rPr>
                <w:lang w:eastAsia="zh-CN"/>
              </w:rPr>
            </w:pPr>
            <w:r>
              <w:rPr>
                <w:lang w:eastAsia="zh-CN"/>
              </w:rPr>
              <w:t>Undated</w:t>
            </w:r>
          </w:p>
        </w:tc>
        <w:tc>
          <w:tcPr>
            <w:tcW w:w="3543" w:type="dxa"/>
            <w:tcBorders>
              <w:top w:val="single" w:sz="4" w:space="0" w:color="auto"/>
              <w:left w:val="single" w:sz="4" w:space="0" w:color="auto"/>
              <w:bottom w:val="single" w:sz="4" w:space="0" w:color="auto"/>
              <w:right w:val="single" w:sz="4" w:space="0" w:color="auto"/>
            </w:tcBorders>
            <w:hideMark/>
          </w:tcPr>
          <w:p w14:paraId="5B52612A" w14:textId="77777777" w:rsidR="00656880" w:rsidRDefault="00656880" w:rsidP="00472331">
            <w:pPr>
              <w:pStyle w:val="SMcaption"/>
              <w:rPr>
                <w:lang w:eastAsia="zh-CN"/>
              </w:rPr>
            </w:pPr>
            <w:r>
              <w:rPr>
                <w:lang w:eastAsia="zh-CN"/>
              </w:rPr>
              <w:t>(Hijara, 1997a, 1997b; Bahattİn, 2019)</w:t>
            </w:r>
          </w:p>
        </w:tc>
      </w:tr>
      <w:tr w:rsidR="00656880" w14:paraId="0F76A76E"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2F520DC9" w14:textId="77777777" w:rsidR="00656880" w:rsidRDefault="00656880" w:rsidP="00472331">
            <w:pPr>
              <w:pStyle w:val="SMcaption"/>
              <w:rPr>
                <w:lang w:eastAsia="zh-CN"/>
              </w:rPr>
            </w:pPr>
            <w:r>
              <w:rPr>
                <w:lang w:eastAsia="zh-CN"/>
              </w:rPr>
              <w:t>4.4f</w:t>
            </w:r>
          </w:p>
        </w:tc>
        <w:tc>
          <w:tcPr>
            <w:tcW w:w="2126" w:type="dxa"/>
            <w:tcBorders>
              <w:top w:val="single" w:sz="4" w:space="0" w:color="auto"/>
              <w:left w:val="single" w:sz="4" w:space="0" w:color="auto"/>
              <w:bottom w:val="single" w:sz="4" w:space="0" w:color="auto"/>
              <w:right w:val="single" w:sz="4" w:space="0" w:color="auto"/>
            </w:tcBorders>
            <w:hideMark/>
          </w:tcPr>
          <w:p w14:paraId="79E7AF03"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4831F283"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3F315F23"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641B897F" w14:textId="77777777" w:rsidR="00656880" w:rsidRDefault="00656880" w:rsidP="00472331">
            <w:pPr>
              <w:pStyle w:val="SMcaption"/>
              <w:rPr>
                <w:lang w:eastAsia="zh-CN"/>
              </w:rPr>
            </w:pPr>
            <w:r>
              <w:rPr>
                <w:lang w:eastAsia="zh-CN"/>
              </w:rPr>
              <w:t>(Mallowan &amp; Rose, 1935)</w:t>
            </w:r>
          </w:p>
        </w:tc>
      </w:tr>
      <w:tr w:rsidR="00656880" w14:paraId="7072F795"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5601D5B7" w14:textId="77777777" w:rsidR="00656880" w:rsidRDefault="00656880" w:rsidP="00472331">
            <w:pPr>
              <w:pStyle w:val="SMcaption"/>
              <w:rPr>
                <w:lang w:eastAsia="zh-CN"/>
              </w:rPr>
            </w:pPr>
            <w:r>
              <w:rPr>
                <w:lang w:eastAsia="zh-CN"/>
              </w:rPr>
              <w:t>4.4g</w:t>
            </w:r>
          </w:p>
        </w:tc>
        <w:tc>
          <w:tcPr>
            <w:tcW w:w="2126" w:type="dxa"/>
            <w:tcBorders>
              <w:top w:val="single" w:sz="4" w:space="0" w:color="auto"/>
              <w:left w:val="single" w:sz="4" w:space="0" w:color="auto"/>
              <w:bottom w:val="single" w:sz="4" w:space="0" w:color="auto"/>
              <w:right w:val="single" w:sz="4" w:space="0" w:color="auto"/>
            </w:tcBorders>
            <w:hideMark/>
          </w:tcPr>
          <w:p w14:paraId="1F70B482"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41C9AFB3"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71664303"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7B25B3E3" w14:textId="77777777" w:rsidR="00656880" w:rsidRDefault="00656880" w:rsidP="00472331">
            <w:pPr>
              <w:pStyle w:val="SMcaption"/>
              <w:rPr>
                <w:lang w:eastAsia="zh-CN"/>
              </w:rPr>
            </w:pPr>
            <w:r>
              <w:rPr>
                <w:lang w:eastAsia="zh-CN"/>
              </w:rPr>
              <w:t>(Mallowan &amp; Rose, 1935)</w:t>
            </w:r>
          </w:p>
        </w:tc>
      </w:tr>
      <w:tr w:rsidR="00656880" w14:paraId="69AF0CD3"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05911388" w14:textId="77777777" w:rsidR="00656880" w:rsidRDefault="00656880" w:rsidP="00472331">
            <w:pPr>
              <w:pStyle w:val="SMcaption"/>
              <w:rPr>
                <w:lang w:eastAsia="zh-CN"/>
              </w:rPr>
            </w:pPr>
            <w:r>
              <w:rPr>
                <w:lang w:eastAsia="zh-CN"/>
              </w:rPr>
              <w:t>4.4h</w:t>
            </w:r>
          </w:p>
        </w:tc>
        <w:tc>
          <w:tcPr>
            <w:tcW w:w="2126" w:type="dxa"/>
            <w:tcBorders>
              <w:top w:val="single" w:sz="4" w:space="0" w:color="auto"/>
              <w:left w:val="single" w:sz="4" w:space="0" w:color="auto"/>
              <w:bottom w:val="single" w:sz="4" w:space="0" w:color="auto"/>
              <w:right w:val="single" w:sz="4" w:space="0" w:color="auto"/>
            </w:tcBorders>
            <w:hideMark/>
          </w:tcPr>
          <w:p w14:paraId="29A6FA63" w14:textId="77777777" w:rsidR="00656880" w:rsidRDefault="00656880" w:rsidP="00472331">
            <w:pPr>
              <w:pStyle w:val="SMcaption"/>
              <w:rPr>
                <w:lang w:eastAsia="zh-CN"/>
              </w:rPr>
            </w:pPr>
            <w:r>
              <w:rPr>
                <w:lang w:eastAsia="zh-CN"/>
              </w:rPr>
              <w:t>Tell Arpachiyah</w:t>
            </w:r>
          </w:p>
        </w:tc>
        <w:tc>
          <w:tcPr>
            <w:tcW w:w="1276" w:type="dxa"/>
            <w:tcBorders>
              <w:top w:val="single" w:sz="4" w:space="0" w:color="auto"/>
              <w:left w:val="single" w:sz="4" w:space="0" w:color="auto"/>
              <w:bottom w:val="single" w:sz="4" w:space="0" w:color="auto"/>
              <w:right w:val="single" w:sz="4" w:space="0" w:color="auto"/>
            </w:tcBorders>
            <w:hideMark/>
          </w:tcPr>
          <w:p w14:paraId="05E0615D"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0C03E582"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0C8872F6" w14:textId="77777777" w:rsidR="00656880" w:rsidRDefault="00656880" w:rsidP="00472331">
            <w:pPr>
              <w:pStyle w:val="SMcaption"/>
              <w:rPr>
                <w:lang w:eastAsia="zh-CN"/>
              </w:rPr>
            </w:pPr>
            <w:r>
              <w:rPr>
                <w:lang w:eastAsia="zh-CN"/>
              </w:rPr>
              <w:t>(Mallowan &amp; Rose, 1935)</w:t>
            </w:r>
          </w:p>
        </w:tc>
      </w:tr>
      <w:tr w:rsidR="00656880" w14:paraId="02B17C9E"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7B8BE319" w14:textId="77777777" w:rsidR="00656880" w:rsidRDefault="00656880" w:rsidP="00472331">
            <w:pPr>
              <w:pStyle w:val="SMcaption"/>
              <w:rPr>
                <w:lang w:eastAsia="zh-CN"/>
              </w:rPr>
            </w:pPr>
            <w:r>
              <w:rPr>
                <w:lang w:eastAsia="zh-CN"/>
              </w:rPr>
              <w:t>4.4i</w:t>
            </w:r>
          </w:p>
        </w:tc>
        <w:tc>
          <w:tcPr>
            <w:tcW w:w="2126" w:type="dxa"/>
            <w:tcBorders>
              <w:top w:val="single" w:sz="4" w:space="0" w:color="auto"/>
              <w:left w:val="single" w:sz="4" w:space="0" w:color="auto"/>
              <w:bottom w:val="single" w:sz="4" w:space="0" w:color="auto"/>
              <w:right w:val="single" w:sz="4" w:space="0" w:color="auto"/>
            </w:tcBorders>
            <w:hideMark/>
          </w:tcPr>
          <w:p w14:paraId="40943E3A" w14:textId="77777777" w:rsidR="00656880" w:rsidRDefault="00656880" w:rsidP="00472331">
            <w:pPr>
              <w:pStyle w:val="SMcaption"/>
              <w:rPr>
                <w:lang w:eastAsia="zh-CN"/>
              </w:rPr>
            </w:pPr>
            <w:r>
              <w:rPr>
                <w:lang w:eastAsia="zh-CN"/>
              </w:rPr>
              <w:t>Chagar Bazar</w:t>
            </w:r>
          </w:p>
        </w:tc>
        <w:tc>
          <w:tcPr>
            <w:tcW w:w="1276" w:type="dxa"/>
            <w:tcBorders>
              <w:top w:val="single" w:sz="4" w:space="0" w:color="auto"/>
              <w:left w:val="single" w:sz="4" w:space="0" w:color="auto"/>
              <w:bottom w:val="single" w:sz="4" w:space="0" w:color="auto"/>
              <w:right w:val="single" w:sz="4" w:space="0" w:color="auto"/>
            </w:tcBorders>
            <w:hideMark/>
          </w:tcPr>
          <w:p w14:paraId="12241290" w14:textId="77777777" w:rsidR="00656880" w:rsidRDefault="00656880" w:rsidP="00472331">
            <w:pPr>
              <w:pStyle w:val="SMcaption"/>
              <w:rPr>
                <w:lang w:eastAsia="zh-CN"/>
              </w:rPr>
            </w:pPr>
            <w:r>
              <w:rPr>
                <w:lang w:eastAsia="zh-CN"/>
              </w:rPr>
              <w:t>50.20</w:t>
            </w:r>
          </w:p>
        </w:tc>
        <w:tc>
          <w:tcPr>
            <w:tcW w:w="1701" w:type="dxa"/>
            <w:tcBorders>
              <w:top w:val="single" w:sz="4" w:space="0" w:color="auto"/>
              <w:left w:val="single" w:sz="4" w:space="0" w:color="auto"/>
              <w:bottom w:val="single" w:sz="4" w:space="0" w:color="auto"/>
              <w:right w:val="single" w:sz="4" w:space="0" w:color="auto"/>
            </w:tcBorders>
            <w:hideMark/>
          </w:tcPr>
          <w:p w14:paraId="0CE8C97A" w14:textId="77777777" w:rsidR="00656880" w:rsidRDefault="00656880" w:rsidP="00472331">
            <w:pPr>
              <w:pStyle w:val="SMcaption"/>
              <w:rPr>
                <w:lang w:eastAsia="zh-CN"/>
              </w:rPr>
            </w:pPr>
            <w:r>
              <w:rPr>
                <w:lang w:eastAsia="zh-CN"/>
              </w:rPr>
              <w:t>Middle</w:t>
            </w:r>
          </w:p>
        </w:tc>
        <w:tc>
          <w:tcPr>
            <w:tcW w:w="3543" w:type="dxa"/>
            <w:tcBorders>
              <w:top w:val="single" w:sz="4" w:space="0" w:color="auto"/>
              <w:left w:val="single" w:sz="4" w:space="0" w:color="auto"/>
              <w:bottom w:val="single" w:sz="4" w:space="0" w:color="auto"/>
              <w:right w:val="single" w:sz="4" w:space="0" w:color="auto"/>
            </w:tcBorders>
            <w:hideMark/>
          </w:tcPr>
          <w:p w14:paraId="5985F269" w14:textId="77777777" w:rsidR="00656880" w:rsidRDefault="00656880" w:rsidP="00472331">
            <w:pPr>
              <w:pStyle w:val="SMcaption"/>
              <w:rPr>
                <w:lang w:eastAsia="zh-CN"/>
              </w:rPr>
            </w:pPr>
            <w:r>
              <w:rPr>
                <w:lang w:eastAsia="zh-CN"/>
              </w:rPr>
              <w:t>(Mallowan, 1936;</w:t>
            </w:r>
            <w:r>
              <w:t xml:space="preserve"> </w:t>
            </w:r>
            <w:r>
              <w:rPr>
                <w:lang w:eastAsia="zh-CN"/>
              </w:rPr>
              <w:t>Bahattİn, 2019)</w:t>
            </w:r>
          </w:p>
        </w:tc>
      </w:tr>
      <w:tr w:rsidR="00656880" w14:paraId="4A3BFF5B" w14:textId="77777777" w:rsidTr="00472331">
        <w:tc>
          <w:tcPr>
            <w:tcW w:w="704" w:type="dxa"/>
            <w:tcBorders>
              <w:top w:val="single" w:sz="4" w:space="0" w:color="auto"/>
              <w:left w:val="single" w:sz="4" w:space="0" w:color="auto"/>
              <w:bottom w:val="single" w:sz="4" w:space="0" w:color="auto"/>
              <w:right w:val="single" w:sz="4" w:space="0" w:color="auto"/>
            </w:tcBorders>
            <w:hideMark/>
          </w:tcPr>
          <w:p w14:paraId="6E065E09" w14:textId="77777777" w:rsidR="00656880" w:rsidRDefault="00656880" w:rsidP="00472331">
            <w:pPr>
              <w:pStyle w:val="SMcaption"/>
              <w:rPr>
                <w:lang w:eastAsia="zh-CN"/>
              </w:rPr>
            </w:pPr>
            <w:r>
              <w:rPr>
                <w:lang w:eastAsia="zh-CN"/>
              </w:rPr>
              <w:t>4.4j</w:t>
            </w:r>
          </w:p>
        </w:tc>
        <w:tc>
          <w:tcPr>
            <w:tcW w:w="2126" w:type="dxa"/>
            <w:tcBorders>
              <w:top w:val="single" w:sz="4" w:space="0" w:color="auto"/>
              <w:left w:val="single" w:sz="4" w:space="0" w:color="auto"/>
              <w:bottom w:val="single" w:sz="4" w:space="0" w:color="auto"/>
              <w:right w:val="single" w:sz="4" w:space="0" w:color="auto"/>
            </w:tcBorders>
            <w:hideMark/>
          </w:tcPr>
          <w:p w14:paraId="055278A9" w14:textId="77777777" w:rsidR="00656880" w:rsidRDefault="00656880" w:rsidP="00472331">
            <w:pPr>
              <w:pStyle w:val="SMcaption"/>
              <w:rPr>
                <w:lang w:eastAsia="zh-CN"/>
              </w:rPr>
            </w:pPr>
            <w:r>
              <w:rPr>
                <w:lang w:eastAsia="zh-CN"/>
              </w:rPr>
              <w:t>Sawwan</w:t>
            </w:r>
          </w:p>
        </w:tc>
        <w:tc>
          <w:tcPr>
            <w:tcW w:w="1276" w:type="dxa"/>
            <w:tcBorders>
              <w:top w:val="single" w:sz="4" w:space="0" w:color="auto"/>
              <w:left w:val="single" w:sz="4" w:space="0" w:color="auto"/>
              <w:bottom w:val="single" w:sz="4" w:space="0" w:color="auto"/>
              <w:right w:val="single" w:sz="4" w:space="0" w:color="auto"/>
            </w:tcBorders>
            <w:hideMark/>
          </w:tcPr>
          <w:p w14:paraId="47EB997A" w14:textId="77777777" w:rsidR="00656880" w:rsidRDefault="00656880" w:rsidP="00472331">
            <w:pPr>
              <w:pStyle w:val="SMcaption"/>
              <w:rPr>
                <w:lang w:eastAsia="zh-CN"/>
              </w:rPr>
            </w:pPr>
            <w:r>
              <w:rPr>
                <w:lang w:eastAsia="zh-CN"/>
              </w:rPr>
              <w:t>-</w:t>
            </w:r>
          </w:p>
        </w:tc>
        <w:tc>
          <w:tcPr>
            <w:tcW w:w="1701" w:type="dxa"/>
            <w:tcBorders>
              <w:top w:val="single" w:sz="4" w:space="0" w:color="auto"/>
              <w:left w:val="single" w:sz="4" w:space="0" w:color="auto"/>
              <w:bottom w:val="single" w:sz="4" w:space="0" w:color="auto"/>
              <w:right w:val="single" w:sz="4" w:space="0" w:color="auto"/>
            </w:tcBorders>
            <w:hideMark/>
          </w:tcPr>
          <w:p w14:paraId="346BABFF" w14:textId="77777777" w:rsidR="00656880" w:rsidRDefault="00656880" w:rsidP="00472331">
            <w:pPr>
              <w:pStyle w:val="SMcaption"/>
              <w:rPr>
                <w:lang w:eastAsia="zh-CN"/>
              </w:rPr>
            </w:pPr>
            <w:r>
              <w:rPr>
                <w:lang w:eastAsia="zh-CN"/>
              </w:rPr>
              <w:t>Not available</w:t>
            </w:r>
          </w:p>
        </w:tc>
        <w:tc>
          <w:tcPr>
            <w:tcW w:w="3543" w:type="dxa"/>
            <w:tcBorders>
              <w:top w:val="single" w:sz="4" w:space="0" w:color="auto"/>
              <w:left w:val="single" w:sz="4" w:space="0" w:color="auto"/>
              <w:bottom w:val="single" w:sz="4" w:space="0" w:color="auto"/>
              <w:right w:val="single" w:sz="4" w:space="0" w:color="auto"/>
            </w:tcBorders>
            <w:hideMark/>
          </w:tcPr>
          <w:p w14:paraId="21B224D7" w14:textId="77777777" w:rsidR="00656880" w:rsidRDefault="00656880" w:rsidP="00472331">
            <w:pPr>
              <w:pStyle w:val="SMcaption"/>
              <w:rPr>
                <w:lang w:eastAsia="zh-CN"/>
              </w:rPr>
            </w:pPr>
            <w:r>
              <w:rPr>
                <w:lang w:eastAsia="zh-CN"/>
              </w:rPr>
              <w:t>(Hijara, 1997a, 1997b; Bahattİn, 2019)</w:t>
            </w:r>
          </w:p>
        </w:tc>
      </w:tr>
    </w:tbl>
    <w:p w14:paraId="7AC0292F" w14:textId="77777777" w:rsidR="00656880" w:rsidRDefault="00656880" w:rsidP="00656880"/>
    <w:p w14:paraId="38F8FC31" w14:textId="77777777" w:rsidR="00656880" w:rsidRDefault="00656880" w:rsidP="00656880">
      <w:r>
        <w:br w:type="page"/>
      </w:r>
    </w:p>
    <w:p w14:paraId="42EFB10D" w14:textId="77777777" w:rsidR="00656880" w:rsidRDefault="00656880" w:rsidP="00656880"/>
    <w:p w14:paraId="006823FB" w14:textId="77777777" w:rsidR="00656880" w:rsidRDefault="00656880" w:rsidP="00656880">
      <w:pPr>
        <w:pStyle w:val="SMHeading"/>
      </w:pPr>
      <w:r>
        <w:t xml:space="preserve">Table S2 </w:t>
      </w:r>
      <w:r>
        <w:rPr>
          <w:b w:val="0"/>
          <w:bCs w:val="0"/>
        </w:rPr>
        <w:t>The Shang oracle and bronze graphs, and characters discussed in this paper</w:t>
      </w:r>
    </w:p>
    <w:p w14:paraId="36390902" w14:textId="77777777" w:rsidR="00656880" w:rsidRDefault="00656880" w:rsidP="00656880">
      <w:pPr>
        <w:pStyle w:val="SMcaption"/>
      </w:pPr>
    </w:p>
    <w:tbl>
      <w:tblPr>
        <w:tblStyle w:val="TableGrid"/>
        <w:tblW w:w="0" w:type="auto"/>
        <w:tblLook w:val="04A0" w:firstRow="1" w:lastRow="0" w:firstColumn="1" w:lastColumn="0" w:noHBand="0" w:noVBand="1"/>
      </w:tblPr>
      <w:tblGrid>
        <w:gridCol w:w="846"/>
        <w:gridCol w:w="3260"/>
        <w:gridCol w:w="2126"/>
        <w:gridCol w:w="3118"/>
      </w:tblGrid>
      <w:tr w:rsidR="00656880" w14:paraId="201303C9"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451B6DBD" w14:textId="77777777" w:rsidR="00656880" w:rsidRDefault="00656880" w:rsidP="00472331">
            <w:pPr>
              <w:pStyle w:val="SMcaption"/>
              <w:rPr>
                <w:lang w:eastAsia="zh-CN"/>
              </w:rPr>
            </w:pPr>
            <w:r>
              <w:rPr>
                <w:lang w:eastAsia="zh-CN"/>
              </w:rPr>
              <w:t>Figs.</w:t>
            </w:r>
          </w:p>
        </w:tc>
        <w:tc>
          <w:tcPr>
            <w:tcW w:w="3260" w:type="dxa"/>
            <w:tcBorders>
              <w:top w:val="single" w:sz="4" w:space="0" w:color="auto"/>
              <w:left w:val="single" w:sz="4" w:space="0" w:color="auto"/>
              <w:bottom w:val="single" w:sz="4" w:space="0" w:color="auto"/>
              <w:right w:val="single" w:sz="4" w:space="0" w:color="auto"/>
            </w:tcBorders>
            <w:hideMark/>
          </w:tcPr>
          <w:p w14:paraId="484DD5FC" w14:textId="77777777" w:rsidR="00656880" w:rsidRDefault="00656880" w:rsidP="00472331">
            <w:pPr>
              <w:pStyle w:val="SMcaption"/>
              <w:rPr>
                <w:lang w:eastAsia="zh-CN"/>
              </w:rPr>
            </w:pPr>
            <w:r>
              <w:rPr>
                <w:lang w:eastAsia="zh-CN"/>
              </w:rPr>
              <w:t>Descriptions</w:t>
            </w:r>
          </w:p>
        </w:tc>
        <w:tc>
          <w:tcPr>
            <w:tcW w:w="2126" w:type="dxa"/>
            <w:tcBorders>
              <w:top w:val="single" w:sz="4" w:space="0" w:color="auto"/>
              <w:left w:val="single" w:sz="4" w:space="0" w:color="auto"/>
              <w:bottom w:val="single" w:sz="4" w:space="0" w:color="auto"/>
              <w:right w:val="single" w:sz="4" w:space="0" w:color="auto"/>
            </w:tcBorders>
            <w:hideMark/>
          </w:tcPr>
          <w:p w14:paraId="6D16F4B8" w14:textId="77777777" w:rsidR="00656880" w:rsidRDefault="00656880" w:rsidP="00472331">
            <w:pPr>
              <w:pStyle w:val="SMcaption"/>
              <w:rPr>
                <w:lang w:eastAsia="zh-CN"/>
              </w:rPr>
            </w:pPr>
            <w:r>
              <w:rPr>
                <w:lang w:eastAsia="zh-CN"/>
              </w:rPr>
              <w:t>Character nos.</w:t>
            </w:r>
          </w:p>
        </w:tc>
        <w:tc>
          <w:tcPr>
            <w:tcW w:w="3118" w:type="dxa"/>
            <w:tcBorders>
              <w:top w:val="single" w:sz="4" w:space="0" w:color="auto"/>
              <w:left w:val="single" w:sz="4" w:space="0" w:color="auto"/>
              <w:bottom w:val="single" w:sz="4" w:space="0" w:color="auto"/>
              <w:right w:val="single" w:sz="4" w:space="0" w:color="auto"/>
            </w:tcBorders>
            <w:hideMark/>
          </w:tcPr>
          <w:p w14:paraId="24B71E52" w14:textId="77777777" w:rsidR="00656880" w:rsidRDefault="00656880" w:rsidP="00472331">
            <w:pPr>
              <w:pStyle w:val="SMcaption"/>
              <w:rPr>
                <w:lang w:eastAsia="zh-CN"/>
              </w:rPr>
            </w:pPr>
            <w:r>
              <w:rPr>
                <w:lang w:eastAsia="zh-CN"/>
              </w:rPr>
              <w:t xml:space="preserve">References </w:t>
            </w:r>
          </w:p>
        </w:tc>
      </w:tr>
      <w:tr w:rsidR="00656880" w14:paraId="6753B85A"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4850140" w14:textId="77777777" w:rsidR="00656880" w:rsidRDefault="00656880" w:rsidP="00472331">
            <w:pPr>
              <w:pStyle w:val="SMcaption"/>
              <w:rPr>
                <w:lang w:eastAsia="zh-CN"/>
              </w:rPr>
            </w:pPr>
            <w:r>
              <w:rPr>
                <w:lang w:eastAsia="zh-CN"/>
              </w:rPr>
              <w:t>5.1a-b</w:t>
            </w:r>
          </w:p>
        </w:tc>
        <w:tc>
          <w:tcPr>
            <w:tcW w:w="3260" w:type="dxa"/>
            <w:tcBorders>
              <w:top w:val="single" w:sz="4" w:space="0" w:color="auto"/>
              <w:left w:val="single" w:sz="4" w:space="0" w:color="auto"/>
              <w:bottom w:val="single" w:sz="4" w:space="0" w:color="auto"/>
              <w:right w:val="single" w:sz="4" w:space="0" w:color="auto"/>
            </w:tcBorders>
            <w:hideMark/>
          </w:tcPr>
          <w:p w14:paraId="4D8DB5D0" w14:textId="77777777" w:rsidR="00656880" w:rsidRDefault="00656880" w:rsidP="00472331">
            <w:pPr>
              <w:pStyle w:val="SMcaption"/>
              <w:rPr>
                <w:lang w:eastAsia="zh-CN"/>
              </w:rPr>
            </w:pPr>
            <w:r>
              <w:rPr>
                <w:lang w:eastAsia="zh-CN"/>
              </w:rPr>
              <w:t>The Shang oracle graph Niu</w:t>
            </w:r>
          </w:p>
        </w:tc>
        <w:tc>
          <w:tcPr>
            <w:tcW w:w="2126" w:type="dxa"/>
            <w:tcBorders>
              <w:top w:val="single" w:sz="4" w:space="0" w:color="auto"/>
              <w:left w:val="single" w:sz="4" w:space="0" w:color="auto"/>
              <w:bottom w:val="single" w:sz="4" w:space="0" w:color="auto"/>
              <w:right w:val="single" w:sz="4" w:space="0" w:color="auto"/>
            </w:tcBorders>
            <w:hideMark/>
          </w:tcPr>
          <w:p w14:paraId="5084C3EE" w14:textId="77777777" w:rsidR="00656880" w:rsidRDefault="00656880" w:rsidP="00472331">
            <w:pPr>
              <w:pStyle w:val="SMcaption"/>
            </w:pPr>
            <w:r>
              <w:t>8974, 32397</w:t>
            </w:r>
          </w:p>
        </w:tc>
        <w:tc>
          <w:tcPr>
            <w:tcW w:w="3118" w:type="dxa"/>
            <w:tcBorders>
              <w:top w:val="single" w:sz="4" w:space="0" w:color="auto"/>
              <w:left w:val="single" w:sz="4" w:space="0" w:color="auto"/>
              <w:bottom w:val="single" w:sz="4" w:space="0" w:color="auto"/>
              <w:right w:val="single" w:sz="4" w:space="0" w:color="auto"/>
            </w:tcBorders>
            <w:hideMark/>
          </w:tcPr>
          <w:p w14:paraId="105D535C" w14:textId="77777777" w:rsidR="00656880" w:rsidRDefault="00656880" w:rsidP="00472331">
            <w:pPr>
              <w:pStyle w:val="SMcaption"/>
            </w:pPr>
            <w:r>
              <w:t>(Guo &amp; Hu 1978)</w:t>
            </w:r>
          </w:p>
        </w:tc>
      </w:tr>
      <w:tr w:rsidR="00656880" w14:paraId="7388F264"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1D43CEC" w14:textId="77777777" w:rsidR="00656880" w:rsidRDefault="00656880" w:rsidP="00472331">
            <w:pPr>
              <w:pStyle w:val="SMcaption"/>
              <w:rPr>
                <w:lang w:eastAsia="zh-CN"/>
              </w:rPr>
            </w:pPr>
            <w:r>
              <w:rPr>
                <w:lang w:eastAsia="zh-CN"/>
              </w:rPr>
              <w:t>5.1c</w:t>
            </w:r>
          </w:p>
        </w:tc>
        <w:tc>
          <w:tcPr>
            <w:tcW w:w="3260" w:type="dxa"/>
            <w:tcBorders>
              <w:top w:val="single" w:sz="4" w:space="0" w:color="auto"/>
              <w:left w:val="single" w:sz="4" w:space="0" w:color="auto"/>
              <w:bottom w:val="single" w:sz="4" w:space="0" w:color="auto"/>
              <w:right w:val="single" w:sz="4" w:space="0" w:color="auto"/>
            </w:tcBorders>
            <w:hideMark/>
          </w:tcPr>
          <w:p w14:paraId="1631F69D" w14:textId="77777777" w:rsidR="00656880" w:rsidRDefault="00656880" w:rsidP="00472331">
            <w:pPr>
              <w:pStyle w:val="SMcaption"/>
              <w:rPr>
                <w:lang w:eastAsia="zh-CN"/>
              </w:rPr>
            </w:pPr>
            <w:r>
              <w:rPr>
                <w:lang w:eastAsia="zh-CN"/>
              </w:rPr>
              <w:t>The Shang oracle graph Niu</w:t>
            </w:r>
          </w:p>
        </w:tc>
        <w:tc>
          <w:tcPr>
            <w:tcW w:w="2126" w:type="dxa"/>
            <w:tcBorders>
              <w:top w:val="single" w:sz="4" w:space="0" w:color="auto"/>
              <w:left w:val="single" w:sz="4" w:space="0" w:color="auto"/>
              <w:bottom w:val="single" w:sz="4" w:space="0" w:color="auto"/>
              <w:right w:val="single" w:sz="4" w:space="0" w:color="auto"/>
            </w:tcBorders>
            <w:hideMark/>
          </w:tcPr>
          <w:p w14:paraId="15CEA673"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33D45335" w14:textId="77777777" w:rsidR="00656880" w:rsidRDefault="00656880" w:rsidP="00472331">
            <w:pPr>
              <w:pStyle w:val="SMcaption"/>
            </w:pPr>
            <w:r>
              <w:t>(Xu J., 2009: 72)</w:t>
            </w:r>
          </w:p>
        </w:tc>
      </w:tr>
      <w:tr w:rsidR="00656880" w14:paraId="3E854B49"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67C7D3DF" w14:textId="77777777" w:rsidR="00656880" w:rsidRDefault="00656880" w:rsidP="00472331">
            <w:pPr>
              <w:pStyle w:val="SMcaption"/>
              <w:rPr>
                <w:lang w:eastAsia="zh-CN"/>
              </w:rPr>
            </w:pPr>
            <w:r>
              <w:rPr>
                <w:lang w:eastAsia="zh-CN"/>
              </w:rPr>
              <w:t>5.1d</w:t>
            </w:r>
          </w:p>
        </w:tc>
        <w:tc>
          <w:tcPr>
            <w:tcW w:w="3260" w:type="dxa"/>
            <w:tcBorders>
              <w:top w:val="single" w:sz="4" w:space="0" w:color="auto"/>
              <w:left w:val="single" w:sz="4" w:space="0" w:color="auto"/>
              <w:bottom w:val="single" w:sz="4" w:space="0" w:color="auto"/>
              <w:right w:val="single" w:sz="4" w:space="0" w:color="auto"/>
            </w:tcBorders>
            <w:hideMark/>
          </w:tcPr>
          <w:p w14:paraId="7818016D" w14:textId="77777777" w:rsidR="00656880" w:rsidRDefault="00656880" w:rsidP="00472331">
            <w:pPr>
              <w:pStyle w:val="SMcaption"/>
              <w:rPr>
                <w:lang w:eastAsia="zh-CN"/>
              </w:rPr>
            </w:pPr>
            <w:r>
              <w:rPr>
                <w:lang w:eastAsia="zh-CN"/>
              </w:rPr>
              <w:t>The Shang bronze graph Niu</w:t>
            </w:r>
          </w:p>
        </w:tc>
        <w:tc>
          <w:tcPr>
            <w:tcW w:w="2126" w:type="dxa"/>
            <w:tcBorders>
              <w:top w:val="single" w:sz="4" w:space="0" w:color="auto"/>
              <w:left w:val="single" w:sz="4" w:space="0" w:color="auto"/>
              <w:bottom w:val="single" w:sz="4" w:space="0" w:color="auto"/>
              <w:right w:val="single" w:sz="4" w:space="0" w:color="auto"/>
            </w:tcBorders>
            <w:hideMark/>
          </w:tcPr>
          <w:p w14:paraId="4BFBB69F" w14:textId="77777777" w:rsidR="00656880" w:rsidRDefault="00656880" w:rsidP="00472331">
            <w:pPr>
              <w:pStyle w:val="SMcaption"/>
            </w:pPr>
            <w:r>
              <w:t>4133</w:t>
            </w:r>
          </w:p>
        </w:tc>
        <w:tc>
          <w:tcPr>
            <w:tcW w:w="3118" w:type="dxa"/>
            <w:tcBorders>
              <w:top w:val="single" w:sz="4" w:space="0" w:color="auto"/>
              <w:left w:val="single" w:sz="4" w:space="0" w:color="auto"/>
              <w:bottom w:val="single" w:sz="4" w:space="0" w:color="auto"/>
              <w:right w:val="single" w:sz="4" w:space="0" w:color="auto"/>
            </w:tcBorders>
            <w:hideMark/>
          </w:tcPr>
          <w:p w14:paraId="1299CDB4" w14:textId="77777777" w:rsidR="00656880" w:rsidRDefault="00656880" w:rsidP="00472331">
            <w:pPr>
              <w:pStyle w:val="SMcaption"/>
            </w:pPr>
            <w:r>
              <w:t>(the Institute of</w:t>
            </w:r>
          </w:p>
          <w:p w14:paraId="317520FF" w14:textId="77777777" w:rsidR="00656880" w:rsidRDefault="00656880" w:rsidP="00472331">
            <w:pPr>
              <w:pStyle w:val="SMcaption"/>
            </w:pPr>
            <w:r>
              <w:t>Archaeology CASS</w:t>
            </w:r>
          </w:p>
          <w:p w14:paraId="757FAFB9" w14:textId="77777777" w:rsidR="00656880" w:rsidRDefault="00656880" w:rsidP="00472331">
            <w:pPr>
              <w:pStyle w:val="SMcaption"/>
            </w:pPr>
            <w:r>
              <w:t>1984)</w:t>
            </w:r>
          </w:p>
        </w:tc>
      </w:tr>
      <w:tr w:rsidR="00656880" w14:paraId="7D43C27B"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AA60BC2" w14:textId="77777777" w:rsidR="00656880" w:rsidRDefault="00656880" w:rsidP="00472331">
            <w:pPr>
              <w:pStyle w:val="SMcaption"/>
              <w:rPr>
                <w:lang w:eastAsia="zh-CN"/>
              </w:rPr>
            </w:pPr>
            <w:r>
              <w:rPr>
                <w:lang w:eastAsia="zh-CN"/>
              </w:rPr>
              <w:t>5.1e</w:t>
            </w:r>
          </w:p>
        </w:tc>
        <w:tc>
          <w:tcPr>
            <w:tcW w:w="3260" w:type="dxa"/>
            <w:tcBorders>
              <w:top w:val="single" w:sz="4" w:space="0" w:color="auto"/>
              <w:left w:val="single" w:sz="4" w:space="0" w:color="auto"/>
              <w:bottom w:val="single" w:sz="4" w:space="0" w:color="auto"/>
              <w:right w:val="single" w:sz="4" w:space="0" w:color="auto"/>
            </w:tcBorders>
            <w:hideMark/>
          </w:tcPr>
          <w:p w14:paraId="6F1DDBF4" w14:textId="77777777" w:rsidR="00656880" w:rsidRDefault="00656880" w:rsidP="00472331">
            <w:pPr>
              <w:pStyle w:val="SMcaption"/>
            </w:pPr>
            <w:r>
              <w:t>The Zhuanshu Form Niu</w:t>
            </w:r>
          </w:p>
        </w:tc>
        <w:tc>
          <w:tcPr>
            <w:tcW w:w="2126" w:type="dxa"/>
            <w:tcBorders>
              <w:top w:val="single" w:sz="4" w:space="0" w:color="auto"/>
              <w:left w:val="single" w:sz="4" w:space="0" w:color="auto"/>
              <w:bottom w:val="single" w:sz="4" w:space="0" w:color="auto"/>
              <w:right w:val="single" w:sz="4" w:space="0" w:color="auto"/>
            </w:tcBorders>
            <w:hideMark/>
          </w:tcPr>
          <w:p w14:paraId="678C0E9B"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031950F7" w14:textId="77777777" w:rsidR="00656880" w:rsidRDefault="00656880" w:rsidP="00472331">
            <w:pPr>
              <w:pStyle w:val="SMcaption"/>
            </w:pPr>
            <w:r>
              <w:t>(Tao, 2020: 37)</w:t>
            </w:r>
          </w:p>
        </w:tc>
      </w:tr>
      <w:tr w:rsidR="00656880" w14:paraId="19C60438"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2B88F614" w14:textId="77777777" w:rsidR="00656880" w:rsidRDefault="00656880" w:rsidP="00472331">
            <w:pPr>
              <w:pStyle w:val="SMcaption"/>
              <w:rPr>
                <w:lang w:eastAsia="zh-CN"/>
              </w:rPr>
            </w:pPr>
            <w:r>
              <w:rPr>
                <w:lang w:eastAsia="zh-CN"/>
              </w:rPr>
              <w:t>5.1f</w:t>
            </w:r>
          </w:p>
        </w:tc>
        <w:tc>
          <w:tcPr>
            <w:tcW w:w="3260" w:type="dxa"/>
            <w:tcBorders>
              <w:top w:val="single" w:sz="4" w:space="0" w:color="auto"/>
              <w:left w:val="single" w:sz="4" w:space="0" w:color="auto"/>
              <w:bottom w:val="single" w:sz="4" w:space="0" w:color="auto"/>
              <w:right w:val="single" w:sz="4" w:space="0" w:color="auto"/>
            </w:tcBorders>
            <w:hideMark/>
          </w:tcPr>
          <w:p w14:paraId="40551E61" w14:textId="77777777" w:rsidR="00656880" w:rsidRDefault="00656880" w:rsidP="00472331">
            <w:pPr>
              <w:pStyle w:val="SMcaption"/>
              <w:rPr>
                <w:lang w:eastAsia="zh-CN"/>
              </w:rPr>
            </w:pPr>
            <w:r>
              <w:rPr>
                <w:lang w:eastAsia="zh-CN"/>
              </w:rPr>
              <w:t>The Lishu Form Niu</w:t>
            </w:r>
          </w:p>
        </w:tc>
        <w:tc>
          <w:tcPr>
            <w:tcW w:w="2126" w:type="dxa"/>
            <w:tcBorders>
              <w:top w:val="single" w:sz="4" w:space="0" w:color="auto"/>
              <w:left w:val="single" w:sz="4" w:space="0" w:color="auto"/>
              <w:bottom w:val="single" w:sz="4" w:space="0" w:color="auto"/>
              <w:right w:val="single" w:sz="4" w:space="0" w:color="auto"/>
            </w:tcBorders>
            <w:hideMark/>
          </w:tcPr>
          <w:p w14:paraId="1C7B4329"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3FCC4028" w14:textId="77777777" w:rsidR="00656880" w:rsidRDefault="00656880" w:rsidP="00472331">
            <w:pPr>
              <w:pStyle w:val="SMcaption"/>
            </w:pPr>
            <w:r>
              <w:t>(Xu J., 2009: 72)</w:t>
            </w:r>
          </w:p>
        </w:tc>
      </w:tr>
      <w:tr w:rsidR="00656880" w14:paraId="4FC6DAFE"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5C9C88F9" w14:textId="77777777" w:rsidR="00656880" w:rsidRDefault="00656880" w:rsidP="00472331">
            <w:pPr>
              <w:pStyle w:val="SMcaption"/>
              <w:rPr>
                <w:lang w:eastAsia="zh-CN"/>
              </w:rPr>
            </w:pPr>
            <w:r>
              <w:rPr>
                <w:lang w:eastAsia="zh-CN"/>
              </w:rPr>
              <w:t>5.1g</w:t>
            </w:r>
          </w:p>
        </w:tc>
        <w:tc>
          <w:tcPr>
            <w:tcW w:w="3260" w:type="dxa"/>
            <w:tcBorders>
              <w:top w:val="single" w:sz="4" w:space="0" w:color="auto"/>
              <w:left w:val="single" w:sz="4" w:space="0" w:color="auto"/>
              <w:bottom w:val="single" w:sz="4" w:space="0" w:color="auto"/>
              <w:right w:val="single" w:sz="4" w:space="0" w:color="auto"/>
            </w:tcBorders>
            <w:hideMark/>
          </w:tcPr>
          <w:p w14:paraId="7C3F8DDF" w14:textId="77777777" w:rsidR="00656880" w:rsidRDefault="00656880" w:rsidP="00472331">
            <w:pPr>
              <w:pStyle w:val="SMcaption"/>
              <w:rPr>
                <w:lang w:eastAsia="zh-CN"/>
              </w:rPr>
            </w:pPr>
            <w:r>
              <w:rPr>
                <w:lang w:eastAsia="zh-CN"/>
              </w:rPr>
              <w:t>The Kaishu form Niu</w:t>
            </w:r>
          </w:p>
        </w:tc>
        <w:tc>
          <w:tcPr>
            <w:tcW w:w="2126" w:type="dxa"/>
            <w:tcBorders>
              <w:top w:val="single" w:sz="4" w:space="0" w:color="auto"/>
              <w:left w:val="single" w:sz="4" w:space="0" w:color="auto"/>
              <w:bottom w:val="single" w:sz="4" w:space="0" w:color="auto"/>
              <w:right w:val="single" w:sz="4" w:space="0" w:color="auto"/>
            </w:tcBorders>
            <w:hideMark/>
          </w:tcPr>
          <w:p w14:paraId="2D32A6EA"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0B3A1F13" w14:textId="77777777" w:rsidR="00656880" w:rsidRDefault="00656880" w:rsidP="00472331">
            <w:pPr>
              <w:pStyle w:val="SMcaption"/>
            </w:pPr>
            <w:r>
              <w:t>(Xu J., 2009: 72)</w:t>
            </w:r>
          </w:p>
        </w:tc>
      </w:tr>
      <w:tr w:rsidR="00656880" w14:paraId="238DB04E"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ACC19DE" w14:textId="77777777" w:rsidR="00656880" w:rsidRDefault="00656880" w:rsidP="00472331">
            <w:pPr>
              <w:pStyle w:val="SMcaption"/>
            </w:pPr>
            <w:r>
              <w:t>5.2a-c</w:t>
            </w:r>
          </w:p>
        </w:tc>
        <w:tc>
          <w:tcPr>
            <w:tcW w:w="3260" w:type="dxa"/>
            <w:tcBorders>
              <w:top w:val="single" w:sz="4" w:space="0" w:color="auto"/>
              <w:left w:val="single" w:sz="4" w:space="0" w:color="auto"/>
              <w:bottom w:val="single" w:sz="4" w:space="0" w:color="auto"/>
              <w:right w:val="single" w:sz="4" w:space="0" w:color="auto"/>
            </w:tcBorders>
            <w:hideMark/>
          </w:tcPr>
          <w:p w14:paraId="23091A17" w14:textId="77777777" w:rsidR="00656880" w:rsidRDefault="00656880" w:rsidP="00472331">
            <w:pPr>
              <w:pStyle w:val="SMcaption"/>
            </w:pPr>
            <w:r>
              <w:t>The Shang oracle graph Yang</w:t>
            </w:r>
          </w:p>
        </w:tc>
        <w:tc>
          <w:tcPr>
            <w:tcW w:w="2126" w:type="dxa"/>
            <w:tcBorders>
              <w:top w:val="single" w:sz="4" w:space="0" w:color="auto"/>
              <w:left w:val="single" w:sz="4" w:space="0" w:color="auto"/>
              <w:bottom w:val="single" w:sz="4" w:space="0" w:color="auto"/>
              <w:right w:val="single" w:sz="4" w:space="0" w:color="auto"/>
            </w:tcBorders>
            <w:hideMark/>
          </w:tcPr>
          <w:p w14:paraId="2F3A9FED" w14:textId="77777777" w:rsidR="00656880" w:rsidRDefault="00656880" w:rsidP="00472331">
            <w:pPr>
              <w:pStyle w:val="SMcaption"/>
            </w:pPr>
            <w:r>
              <w:t>1072, 27321, 27330</w:t>
            </w:r>
          </w:p>
        </w:tc>
        <w:tc>
          <w:tcPr>
            <w:tcW w:w="3118" w:type="dxa"/>
            <w:tcBorders>
              <w:top w:val="single" w:sz="4" w:space="0" w:color="auto"/>
              <w:left w:val="single" w:sz="4" w:space="0" w:color="auto"/>
              <w:bottom w:val="single" w:sz="4" w:space="0" w:color="auto"/>
              <w:right w:val="single" w:sz="4" w:space="0" w:color="auto"/>
            </w:tcBorders>
            <w:hideMark/>
          </w:tcPr>
          <w:p w14:paraId="77160A15" w14:textId="77777777" w:rsidR="00656880" w:rsidRDefault="00656880" w:rsidP="00472331">
            <w:pPr>
              <w:pStyle w:val="SMcaption"/>
            </w:pPr>
            <w:r>
              <w:t>(Guo &amp; Hu 1978)</w:t>
            </w:r>
          </w:p>
        </w:tc>
      </w:tr>
      <w:tr w:rsidR="00656880" w14:paraId="79E9031F"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0DB170BD" w14:textId="77777777" w:rsidR="00656880" w:rsidRDefault="00656880" w:rsidP="00472331">
            <w:pPr>
              <w:pStyle w:val="SMcaption"/>
            </w:pPr>
            <w:r>
              <w:t>5.2d</w:t>
            </w:r>
          </w:p>
        </w:tc>
        <w:tc>
          <w:tcPr>
            <w:tcW w:w="3260" w:type="dxa"/>
            <w:tcBorders>
              <w:top w:val="single" w:sz="4" w:space="0" w:color="auto"/>
              <w:left w:val="single" w:sz="4" w:space="0" w:color="auto"/>
              <w:bottom w:val="single" w:sz="4" w:space="0" w:color="auto"/>
              <w:right w:val="single" w:sz="4" w:space="0" w:color="auto"/>
            </w:tcBorders>
            <w:hideMark/>
          </w:tcPr>
          <w:p w14:paraId="6B3EB250" w14:textId="77777777" w:rsidR="00656880" w:rsidRDefault="00656880" w:rsidP="00472331">
            <w:pPr>
              <w:pStyle w:val="SMcaption"/>
            </w:pPr>
            <w:r>
              <w:t>The Shang bronze graphs Yang</w:t>
            </w:r>
          </w:p>
        </w:tc>
        <w:tc>
          <w:tcPr>
            <w:tcW w:w="2126" w:type="dxa"/>
            <w:tcBorders>
              <w:top w:val="single" w:sz="4" w:space="0" w:color="auto"/>
              <w:left w:val="single" w:sz="4" w:space="0" w:color="auto"/>
              <w:bottom w:val="single" w:sz="4" w:space="0" w:color="auto"/>
              <w:right w:val="single" w:sz="4" w:space="0" w:color="auto"/>
            </w:tcBorders>
            <w:hideMark/>
          </w:tcPr>
          <w:p w14:paraId="5F4B94FB" w14:textId="77777777" w:rsidR="00656880" w:rsidRDefault="00656880" w:rsidP="00472331">
            <w:pPr>
              <w:pStyle w:val="SMcaption"/>
            </w:pPr>
            <w:r>
              <w:t>2838</w:t>
            </w:r>
          </w:p>
        </w:tc>
        <w:tc>
          <w:tcPr>
            <w:tcW w:w="3118" w:type="dxa"/>
            <w:tcBorders>
              <w:top w:val="single" w:sz="4" w:space="0" w:color="auto"/>
              <w:left w:val="single" w:sz="4" w:space="0" w:color="auto"/>
              <w:bottom w:val="single" w:sz="4" w:space="0" w:color="auto"/>
              <w:right w:val="single" w:sz="4" w:space="0" w:color="auto"/>
            </w:tcBorders>
            <w:hideMark/>
          </w:tcPr>
          <w:p w14:paraId="719F4D01" w14:textId="77777777" w:rsidR="00656880" w:rsidRDefault="00656880" w:rsidP="00472331">
            <w:pPr>
              <w:pStyle w:val="SMcaption"/>
            </w:pPr>
            <w:r>
              <w:t>(the Institute of</w:t>
            </w:r>
          </w:p>
          <w:p w14:paraId="075A07D1" w14:textId="77777777" w:rsidR="00656880" w:rsidRDefault="00656880" w:rsidP="00472331">
            <w:pPr>
              <w:pStyle w:val="SMcaption"/>
            </w:pPr>
            <w:r>
              <w:t>Archaeology CASS</w:t>
            </w:r>
          </w:p>
          <w:p w14:paraId="23EA987F" w14:textId="77777777" w:rsidR="00656880" w:rsidRDefault="00656880" w:rsidP="00472331">
            <w:pPr>
              <w:pStyle w:val="SMcaption"/>
            </w:pPr>
            <w:r>
              <w:t>1984)</w:t>
            </w:r>
          </w:p>
        </w:tc>
      </w:tr>
      <w:tr w:rsidR="00656880" w14:paraId="3AE59D14"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7B29A4EF" w14:textId="77777777" w:rsidR="00656880" w:rsidRDefault="00656880" w:rsidP="00472331">
            <w:pPr>
              <w:pStyle w:val="SMcaption"/>
            </w:pPr>
            <w:r>
              <w:t>5.2e</w:t>
            </w:r>
          </w:p>
        </w:tc>
        <w:tc>
          <w:tcPr>
            <w:tcW w:w="3260" w:type="dxa"/>
            <w:tcBorders>
              <w:top w:val="single" w:sz="4" w:space="0" w:color="auto"/>
              <w:left w:val="single" w:sz="4" w:space="0" w:color="auto"/>
              <w:bottom w:val="single" w:sz="4" w:space="0" w:color="auto"/>
              <w:right w:val="single" w:sz="4" w:space="0" w:color="auto"/>
            </w:tcBorders>
            <w:hideMark/>
          </w:tcPr>
          <w:p w14:paraId="07A95B97" w14:textId="77777777" w:rsidR="00656880" w:rsidRDefault="00656880" w:rsidP="00472331">
            <w:pPr>
              <w:pStyle w:val="SMcaption"/>
            </w:pPr>
            <w:r>
              <w:t>The Zhuanshu Form Yang</w:t>
            </w:r>
          </w:p>
        </w:tc>
        <w:tc>
          <w:tcPr>
            <w:tcW w:w="2126" w:type="dxa"/>
            <w:tcBorders>
              <w:top w:val="single" w:sz="4" w:space="0" w:color="auto"/>
              <w:left w:val="single" w:sz="4" w:space="0" w:color="auto"/>
              <w:bottom w:val="single" w:sz="4" w:space="0" w:color="auto"/>
              <w:right w:val="single" w:sz="4" w:space="0" w:color="auto"/>
            </w:tcBorders>
            <w:hideMark/>
          </w:tcPr>
          <w:p w14:paraId="072B5F97"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25FECC05" w14:textId="77777777" w:rsidR="00656880" w:rsidRDefault="00656880" w:rsidP="00472331">
            <w:pPr>
              <w:pStyle w:val="SMcaption"/>
            </w:pPr>
            <w:r>
              <w:t>(Tao</w:t>
            </w:r>
            <w:r>
              <w:rPr>
                <w:lang w:eastAsia="zh-CN"/>
              </w:rPr>
              <w:t xml:space="preserve">, </w:t>
            </w:r>
            <w:r>
              <w:t>2020: 118)</w:t>
            </w:r>
          </w:p>
        </w:tc>
      </w:tr>
      <w:tr w:rsidR="00656880" w14:paraId="7296C838"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5C7EA20" w14:textId="77777777" w:rsidR="00656880" w:rsidRDefault="00656880" w:rsidP="00472331">
            <w:pPr>
              <w:pStyle w:val="SMcaption"/>
            </w:pPr>
            <w:r>
              <w:t>5.2f</w:t>
            </w:r>
          </w:p>
        </w:tc>
        <w:tc>
          <w:tcPr>
            <w:tcW w:w="3260" w:type="dxa"/>
            <w:tcBorders>
              <w:top w:val="single" w:sz="4" w:space="0" w:color="auto"/>
              <w:left w:val="single" w:sz="4" w:space="0" w:color="auto"/>
              <w:bottom w:val="single" w:sz="4" w:space="0" w:color="auto"/>
              <w:right w:val="single" w:sz="4" w:space="0" w:color="auto"/>
            </w:tcBorders>
            <w:hideMark/>
          </w:tcPr>
          <w:p w14:paraId="316D89A5" w14:textId="77777777" w:rsidR="00656880" w:rsidRDefault="00656880" w:rsidP="00472331">
            <w:pPr>
              <w:pStyle w:val="SMcaption"/>
            </w:pPr>
            <w:r>
              <w:t>The Lishu Form Yang</w:t>
            </w:r>
          </w:p>
        </w:tc>
        <w:tc>
          <w:tcPr>
            <w:tcW w:w="2126" w:type="dxa"/>
            <w:tcBorders>
              <w:top w:val="single" w:sz="4" w:space="0" w:color="auto"/>
              <w:left w:val="single" w:sz="4" w:space="0" w:color="auto"/>
              <w:bottom w:val="single" w:sz="4" w:space="0" w:color="auto"/>
              <w:right w:val="single" w:sz="4" w:space="0" w:color="auto"/>
            </w:tcBorders>
            <w:hideMark/>
          </w:tcPr>
          <w:p w14:paraId="52464560"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6CE043D2" w14:textId="77777777" w:rsidR="00656880" w:rsidRDefault="00656880" w:rsidP="00472331">
            <w:pPr>
              <w:pStyle w:val="SMcaption"/>
            </w:pPr>
            <w:r>
              <w:t>(Xu J., 2009: 72)</w:t>
            </w:r>
          </w:p>
        </w:tc>
      </w:tr>
      <w:tr w:rsidR="00656880" w14:paraId="5ACD39BE"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D8C1324" w14:textId="77777777" w:rsidR="00656880" w:rsidRDefault="00656880" w:rsidP="00472331">
            <w:pPr>
              <w:pStyle w:val="SMcaption"/>
            </w:pPr>
            <w:r>
              <w:t>5.2g</w:t>
            </w:r>
          </w:p>
        </w:tc>
        <w:tc>
          <w:tcPr>
            <w:tcW w:w="3260" w:type="dxa"/>
            <w:tcBorders>
              <w:top w:val="single" w:sz="4" w:space="0" w:color="auto"/>
              <w:left w:val="single" w:sz="4" w:space="0" w:color="auto"/>
              <w:bottom w:val="single" w:sz="4" w:space="0" w:color="auto"/>
              <w:right w:val="single" w:sz="4" w:space="0" w:color="auto"/>
            </w:tcBorders>
            <w:hideMark/>
          </w:tcPr>
          <w:p w14:paraId="21C71D3A" w14:textId="77777777" w:rsidR="00656880" w:rsidRDefault="00656880" w:rsidP="00472331">
            <w:pPr>
              <w:pStyle w:val="SMcaption"/>
            </w:pPr>
            <w:r>
              <w:t>The Kaishu form Yang</w:t>
            </w:r>
          </w:p>
        </w:tc>
        <w:tc>
          <w:tcPr>
            <w:tcW w:w="2126" w:type="dxa"/>
            <w:tcBorders>
              <w:top w:val="single" w:sz="4" w:space="0" w:color="auto"/>
              <w:left w:val="single" w:sz="4" w:space="0" w:color="auto"/>
              <w:bottom w:val="single" w:sz="4" w:space="0" w:color="auto"/>
              <w:right w:val="single" w:sz="4" w:space="0" w:color="auto"/>
            </w:tcBorders>
            <w:hideMark/>
          </w:tcPr>
          <w:p w14:paraId="6EB9090B" w14:textId="77777777" w:rsidR="00656880" w:rsidRDefault="00656880" w:rsidP="00472331">
            <w:pPr>
              <w:pStyle w:val="SMcaption"/>
              <w:rPr>
                <w:lang w:eastAsia="zh-CN"/>
              </w:rPr>
            </w:pPr>
            <w:r>
              <w:t>-</w:t>
            </w:r>
          </w:p>
        </w:tc>
        <w:tc>
          <w:tcPr>
            <w:tcW w:w="3118" w:type="dxa"/>
            <w:tcBorders>
              <w:top w:val="single" w:sz="4" w:space="0" w:color="auto"/>
              <w:left w:val="single" w:sz="4" w:space="0" w:color="auto"/>
              <w:bottom w:val="single" w:sz="4" w:space="0" w:color="auto"/>
              <w:right w:val="single" w:sz="4" w:space="0" w:color="auto"/>
            </w:tcBorders>
            <w:hideMark/>
          </w:tcPr>
          <w:p w14:paraId="4B9CD611" w14:textId="77777777" w:rsidR="00656880" w:rsidRDefault="00656880" w:rsidP="00472331">
            <w:pPr>
              <w:pStyle w:val="SMcaption"/>
            </w:pPr>
            <w:r>
              <w:t>(Xu J., 2009: 72)</w:t>
            </w:r>
          </w:p>
        </w:tc>
      </w:tr>
      <w:tr w:rsidR="00656880" w14:paraId="164EC765"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0E2D19A0" w14:textId="77777777" w:rsidR="00656880" w:rsidRDefault="00656880" w:rsidP="00472331">
            <w:pPr>
              <w:pStyle w:val="SMcaption"/>
            </w:pPr>
            <w:r>
              <w:t>5.3a-d</w:t>
            </w:r>
          </w:p>
        </w:tc>
        <w:tc>
          <w:tcPr>
            <w:tcW w:w="3260" w:type="dxa"/>
            <w:tcBorders>
              <w:top w:val="single" w:sz="4" w:space="0" w:color="auto"/>
              <w:left w:val="single" w:sz="4" w:space="0" w:color="auto"/>
              <w:bottom w:val="single" w:sz="4" w:space="0" w:color="auto"/>
              <w:right w:val="single" w:sz="4" w:space="0" w:color="auto"/>
            </w:tcBorders>
            <w:hideMark/>
          </w:tcPr>
          <w:p w14:paraId="733CBC4E" w14:textId="77777777" w:rsidR="00656880" w:rsidRDefault="00656880" w:rsidP="00472331">
            <w:pPr>
              <w:pStyle w:val="SMcaption"/>
            </w:pPr>
            <w:r>
              <w:t>The Shang bronze graph Niu</w:t>
            </w:r>
          </w:p>
        </w:tc>
        <w:tc>
          <w:tcPr>
            <w:tcW w:w="2126" w:type="dxa"/>
            <w:tcBorders>
              <w:top w:val="single" w:sz="4" w:space="0" w:color="auto"/>
              <w:left w:val="single" w:sz="4" w:space="0" w:color="auto"/>
              <w:bottom w:val="single" w:sz="4" w:space="0" w:color="auto"/>
              <w:right w:val="single" w:sz="4" w:space="0" w:color="auto"/>
            </w:tcBorders>
            <w:hideMark/>
          </w:tcPr>
          <w:p w14:paraId="7C10EA7A" w14:textId="77777777" w:rsidR="00656880" w:rsidRDefault="00656880" w:rsidP="00472331">
            <w:pPr>
              <w:pStyle w:val="SMcaption"/>
            </w:pPr>
            <w:r>
              <w:t>1103, 1104.1, 1104.2, 2973</w:t>
            </w:r>
          </w:p>
        </w:tc>
        <w:tc>
          <w:tcPr>
            <w:tcW w:w="3118" w:type="dxa"/>
            <w:tcBorders>
              <w:top w:val="single" w:sz="4" w:space="0" w:color="auto"/>
              <w:left w:val="single" w:sz="4" w:space="0" w:color="auto"/>
              <w:bottom w:val="single" w:sz="4" w:space="0" w:color="auto"/>
              <w:right w:val="single" w:sz="4" w:space="0" w:color="auto"/>
            </w:tcBorders>
            <w:hideMark/>
          </w:tcPr>
          <w:p w14:paraId="30004B20" w14:textId="77777777" w:rsidR="00656880" w:rsidRDefault="00656880" w:rsidP="00472331">
            <w:pPr>
              <w:pStyle w:val="SMcaption"/>
            </w:pPr>
            <w:r>
              <w:t>(the Institute of Archaeology CASS</w:t>
            </w:r>
            <w:r>
              <w:rPr>
                <w:lang w:eastAsia="zh-CN"/>
              </w:rPr>
              <w:t xml:space="preserve"> </w:t>
            </w:r>
            <w:r>
              <w:t>1984)</w:t>
            </w:r>
          </w:p>
        </w:tc>
      </w:tr>
      <w:tr w:rsidR="00656880" w14:paraId="0DAD4DC0"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67442D14" w14:textId="77777777" w:rsidR="00656880" w:rsidRDefault="00656880" w:rsidP="00472331">
            <w:pPr>
              <w:pStyle w:val="SMcaption"/>
            </w:pPr>
            <w:r>
              <w:t>5.4a-e</w:t>
            </w:r>
          </w:p>
        </w:tc>
        <w:tc>
          <w:tcPr>
            <w:tcW w:w="3260" w:type="dxa"/>
            <w:tcBorders>
              <w:top w:val="single" w:sz="4" w:space="0" w:color="auto"/>
              <w:left w:val="single" w:sz="4" w:space="0" w:color="auto"/>
              <w:bottom w:val="single" w:sz="4" w:space="0" w:color="auto"/>
              <w:right w:val="single" w:sz="4" w:space="0" w:color="auto"/>
            </w:tcBorders>
            <w:hideMark/>
          </w:tcPr>
          <w:p w14:paraId="3D824BBB" w14:textId="77777777" w:rsidR="00656880" w:rsidRDefault="00656880" w:rsidP="00472331">
            <w:pPr>
              <w:pStyle w:val="SMcaption"/>
            </w:pPr>
            <w:r>
              <w:t>The Shang bronze graph Yang</w:t>
            </w:r>
          </w:p>
        </w:tc>
        <w:tc>
          <w:tcPr>
            <w:tcW w:w="2126" w:type="dxa"/>
            <w:tcBorders>
              <w:top w:val="single" w:sz="4" w:space="0" w:color="auto"/>
              <w:left w:val="single" w:sz="4" w:space="0" w:color="auto"/>
              <w:bottom w:val="single" w:sz="4" w:space="0" w:color="auto"/>
              <w:right w:val="single" w:sz="4" w:space="0" w:color="auto"/>
            </w:tcBorders>
            <w:hideMark/>
          </w:tcPr>
          <w:p w14:paraId="4AA01B40" w14:textId="77777777" w:rsidR="00656880" w:rsidRDefault="00656880" w:rsidP="00472331">
            <w:pPr>
              <w:pStyle w:val="SMcaption"/>
              <w:rPr>
                <w:lang w:eastAsia="zh-CN"/>
              </w:rPr>
            </w:pPr>
            <w:r>
              <w:t>1105, 2410, 1289, 5267, 6315</w:t>
            </w:r>
          </w:p>
        </w:tc>
        <w:tc>
          <w:tcPr>
            <w:tcW w:w="3118" w:type="dxa"/>
            <w:tcBorders>
              <w:top w:val="single" w:sz="4" w:space="0" w:color="auto"/>
              <w:left w:val="single" w:sz="4" w:space="0" w:color="auto"/>
              <w:bottom w:val="single" w:sz="4" w:space="0" w:color="auto"/>
              <w:right w:val="single" w:sz="4" w:space="0" w:color="auto"/>
            </w:tcBorders>
            <w:hideMark/>
          </w:tcPr>
          <w:p w14:paraId="7B4249AD" w14:textId="77777777" w:rsidR="00656880" w:rsidRDefault="00656880" w:rsidP="00472331">
            <w:pPr>
              <w:pStyle w:val="SMcaption"/>
            </w:pPr>
            <w:r>
              <w:t>(the Institute of</w:t>
            </w:r>
          </w:p>
          <w:p w14:paraId="39117379" w14:textId="77777777" w:rsidR="00656880" w:rsidRDefault="00656880" w:rsidP="00472331">
            <w:pPr>
              <w:pStyle w:val="SMcaption"/>
            </w:pPr>
            <w:r>
              <w:t>Archaeology CASS</w:t>
            </w:r>
          </w:p>
          <w:p w14:paraId="6D87CC16" w14:textId="77777777" w:rsidR="00656880" w:rsidRDefault="00656880" w:rsidP="00472331">
            <w:pPr>
              <w:pStyle w:val="SMcaption"/>
            </w:pPr>
            <w:r>
              <w:t>1984)</w:t>
            </w:r>
          </w:p>
        </w:tc>
      </w:tr>
      <w:tr w:rsidR="00656880" w14:paraId="0CDD35F7"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4C8C65A3" w14:textId="77777777" w:rsidR="00656880" w:rsidRDefault="00656880" w:rsidP="00472331">
            <w:pPr>
              <w:pStyle w:val="SMcaption"/>
            </w:pPr>
            <w:r>
              <w:t>5.4f-g, i</w:t>
            </w:r>
          </w:p>
        </w:tc>
        <w:tc>
          <w:tcPr>
            <w:tcW w:w="3260" w:type="dxa"/>
            <w:tcBorders>
              <w:top w:val="single" w:sz="4" w:space="0" w:color="auto"/>
              <w:left w:val="single" w:sz="4" w:space="0" w:color="auto"/>
              <w:bottom w:val="single" w:sz="4" w:space="0" w:color="auto"/>
              <w:right w:val="single" w:sz="4" w:space="0" w:color="auto"/>
            </w:tcBorders>
            <w:hideMark/>
          </w:tcPr>
          <w:p w14:paraId="41240278" w14:textId="77777777" w:rsidR="00656880" w:rsidRDefault="00656880" w:rsidP="00472331">
            <w:pPr>
              <w:pStyle w:val="SMcaption"/>
            </w:pPr>
            <w:r>
              <w:t xml:space="preserve">The Shang bonze character Xiu </w:t>
            </w:r>
          </w:p>
        </w:tc>
        <w:tc>
          <w:tcPr>
            <w:tcW w:w="2126" w:type="dxa"/>
            <w:tcBorders>
              <w:top w:val="single" w:sz="4" w:space="0" w:color="auto"/>
              <w:left w:val="single" w:sz="4" w:space="0" w:color="auto"/>
              <w:bottom w:val="single" w:sz="4" w:space="0" w:color="auto"/>
              <w:right w:val="single" w:sz="4" w:space="0" w:color="auto"/>
            </w:tcBorders>
            <w:hideMark/>
          </w:tcPr>
          <w:p w14:paraId="1D7F90C9" w14:textId="77777777" w:rsidR="00656880" w:rsidRDefault="00656880" w:rsidP="00472331">
            <w:pPr>
              <w:pStyle w:val="SMcaption"/>
            </w:pPr>
            <w:r>
              <w:t>8018, 1070, 4329</w:t>
            </w:r>
          </w:p>
        </w:tc>
        <w:tc>
          <w:tcPr>
            <w:tcW w:w="3118" w:type="dxa"/>
            <w:tcBorders>
              <w:top w:val="single" w:sz="4" w:space="0" w:color="auto"/>
              <w:left w:val="single" w:sz="4" w:space="0" w:color="auto"/>
              <w:bottom w:val="single" w:sz="4" w:space="0" w:color="auto"/>
              <w:right w:val="single" w:sz="4" w:space="0" w:color="auto"/>
            </w:tcBorders>
            <w:hideMark/>
          </w:tcPr>
          <w:p w14:paraId="41E224AB" w14:textId="77777777" w:rsidR="00656880" w:rsidRDefault="00656880" w:rsidP="00472331">
            <w:pPr>
              <w:pStyle w:val="SMcaption"/>
            </w:pPr>
            <w:r>
              <w:t>(the Institute of</w:t>
            </w:r>
          </w:p>
          <w:p w14:paraId="1BA59010" w14:textId="77777777" w:rsidR="00656880" w:rsidRDefault="00656880" w:rsidP="00472331">
            <w:pPr>
              <w:pStyle w:val="SMcaption"/>
            </w:pPr>
            <w:r>
              <w:t>Archaeology CASS</w:t>
            </w:r>
          </w:p>
          <w:p w14:paraId="3994646B" w14:textId="77777777" w:rsidR="00656880" w:rsidRDefault="00656880" w:rsidP="00472331">
            <w:pPr>
              <w:pStyle w:val="SMcaption"/>
            </w:pPr>
            <w:r>
              <w:t>1984)</w:t>
            </w:r>
          </w:p>
        </w:tc>
      </w:tr>
      <w:tr w:rsidR="00656880" w14:paraId="4C0AA66F"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D6BF716" w14:textId="77777777" w:rsidR="00656880" w:rsidRDefault="00656880" w:rsidP="00472331">
            <w:pPr>
              <w:pStyle w:val="SMcaption"/>
            </w:pPr>
            <w:r>
              <w:t>5.</w:t>
            </w:r>
            <w:r>
              <w:rPr>
                <w:lang w:eastAsia="zh-CN"/>
              </w:rPr>
              <w:t>4</w:t>
            </w:r>
            <w:r>
              <w:t>h</w:t>
            </w:r>
          </w:p>
        </w:tc>
        <w:tc>
          <w:tcPr>
            <w:tcW w:w="3260" w:type="dxa"/>
            <w:tcBorders>
              <w:top w:val="single" w:sz="4" w:space="0" w:color="auto"/>
              <w:left w:val="single" w:sz="4" w:space="0" w:color="auto"/>
              <w:bottom w:val="single" w:sz="4" w:space="0" w:color="auto"/>
              <w:right w:val="single" w:sz="4" w:space="0" w:color="auto"/>
            </w:tcBorders>
            <w:hideMark/>
          </w:tcPr>
          <w:p w14:paraId="51F2BCDD" w14:textId="77777777" w:rsidR="00656880" w:rsidRDefault="00656880" w:rsidP="00472331">
            <w:pPr>
              <w:pStyle w:val="SMcaption"/>
            </w:pPr>
            <w:r>
              <w:t>The Shang oracle graph Xiu</w:t>
            </w:r>
          </w:p>
        </w:tc>
        <w:tc>
          <w:tcPr>
            <w:tcW w:w="2126" w:type="dxa"/>
            <w:tcBorders>
              <w:top w:val="single" w:sz="4" w:space="0" w:color="auto"/>
              <w:left w:val="single" w:sz="4" w:space="0" w:color="auto"/>
              <w:bottom w:val="single" w:sz="4" w:space="0" w:color="auto"/>
              <w:right w:val="single" w:sz="4" w:space="0" w:color="auto"/>
            </w:tcBorders>
            <w:hideMark/>
          </w:tcPr>
          <w:p w14:paraId="68445B20" w14:textId="77777777" w:rsidR="00656880" w:rsidRDefault="00656880" w:rsidP="00472331">
            <w:pPr>
              <w:pStyle w:val="SMcaption"/>
            </w:pPr>
            <w:r>
              <w:t>1048</w:t>
            </w:r>
          </w:p>
        </w:tc>
        <w:tc>
          <w:tcPr>
            <w:tcW w:w="3118" w:type="dxa"/>
            <w:tcBorders>
              <w:top w:val="single" w:sz="4" w:space="0" w:color="auto"/>
              <w:left w:val="single" w:sz="4" w:space="0" w:color="auto"/>
              <w:bottom w:val="single" w:sz="4" w:space="0" w:color="auto"/>
              <w:right w:val="single" w:sz="4" w:space="0" w:color="auto"/>
            </w:tcBorders>
            <w:hideMark/>
          </w:tcPr>
          <w:p w14:paraId="2168C999" w14:textId="77777777" w:rsidR="00656880" w:rsidRDefault="00656880" w:rsidP="00472331">
            <w:pPr>
              <w:pStyle w:val="SMcaption"/>
            </w:pPr>
            <w:r>
              <w:t>(Guo &amp; Hu 1978)</w:t>
            </w:r>
          </w:p>
        </w:tc>
      </w:tr>
      <w:tr w:rsidR="00656880" w14:paraId="2C5C036D"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4F9FBE79" w14:textId="77777777" w:rsidR="00656880" w:rsidRDefault="00656880" w:rsidP="00472331">
            <w:pPr>
              <w:pStyle w:val="SMcaption"/>
              <w:rPr>
                <w:lang w:eastAsia="zh-CN"/>
              </w:rPr>
            </w:pPr>
            <w:r>
              <w:rPr>
                <w:lang w:eastAsia="zh-CN"/>
              </w:rPr>
              <w:t>5.5a, 5.5d</w:t>
            </w:r>
          </w:p>
        </w:tc>
        <w:tc>
          <w:tcPr>
            <w:tcW w:w="3260" w:type="dxa"/>
            <w:tcBorders>
              <w:top w:val="single" w:sz="4" w:space="0" w:color="auto"/>
              <w:left w:val="single" w:sz="4" w:space="0" w:color="auto"/>
              <w:bottom w:val="single" w:sz="4" w:space="0" w:color="auto"/>
              <w:right w:val="single" w:sz="4" w:space="0" w:color="auto"/>
            </w:tcBorders>
            <w:hideMark/>
          </w:tcPr>
          <w:p w14:paraId="3E5B131B" w14:textId="77777777" w:rsidR="00656880" w:rsidRDefault="00656880" w:rsidP="00472331">
            <w:pPr>
              <w:pStyle w:val="SMcaption"/>
              <w:rPr>
                <w:lang w:eastAsia="zh-CN"/>
              </w:rPr>
            </w:pPr>
            <w:r>
              <w:rPr>
                <w:lang w:eastAsia="zh-CN"/>
              </w:rPr>
              <w:t>The Shang oracle graph Si</w:t>
            </w:r>
          </w:p>
        </w:tc>
        <w:tc>
          <w:tcPr>
            <w:tcW w:w="2126" w:type="dxa"/>
            <w:tcBorders>
              <w:top w:val="single" w:sz="4" w:space="0" w:color="auto"/>
              <w:left w:val="single" w:sz="4" w:space="0" w:color="auto"/>
              <w:bottom w:val="single" w:sz="4" w:space="0" w:color="auto"/>
              <w:right w:val="single" w:sz="4" w:space="0" w:color="auto"/>
            </w:tcBorders>
            <w:hideMark/>
          </w:tcPr>
          <w:p w14:paraId="46F8C2E8"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505A1ECA" w14:textId="77777777" w:rsidR="00656880" w:rsidRDefault="00656880" w:rsidP="00472331">
            <w:pPr>
              <w:pStyle w:val="SMcaption"/>
            </w:pPr>
            <w:r>
              <w:t>(Lefeuvre 1982, 1990)</w:t>
            </w:r>
          </w:p>
        </w:tc>
      </w:tr>
      <w:tr w:rsidR="00656880" w14:paraId="3E8A6105"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60FC307B" w14:textId="77777777" w:rsidR="00656880" w:rsidRDefault="00656880" w:rsidP="00472331">
            <w:pPr>
              <w:pStyle w:val="SMcaption"/>
            </w:pPr>
            <w:r>
              <w:t>5.</w:t>
            </w:r>
            <w:r>
              <w:rPr>
                <w:lang w:eastAsia="zh-CN"/>
              </w:rPr>
              <w:t>5</w:t>
            </w:r>
            <w:r>
              <w:t>b-c</w:t>
            </w:r>
          </w:p>
        </w:tc>
        <w:tc>
          <w:tcPr>
            <w:tcW w:w="3260" w:type="dxa"/>
            <w:tcBorders>
              <w:top w:val="single" w:sz="4" w:space="0" w:color="auto"/>
              <w:left w:val="single" w:sz="4" w:space="0" w:color="auto"/>
              <w:bottom w:val="single" w:sz="4" w:space="0" w:color="auto"/>
              <w:right w:val="single" w:sz="4" w:space="0" w:color="auto"/>
            </w:tcBorders>
            <w:hideMark/>
          </w:tcPr>
          <w:p w14:paraId="45DCCE40" w14:textId="77777777" w:rsidR="00656880" w:rsidRDefault="00656880" w:rsidP="00472331">
            <w:pPr>
              <w:pStyle w:val="SMcaption"/>
            </w:pPr>
            <w:r>
              <w:t>The Kaishu Form Si</w:t>
            </w:r>
          </w:p>
        </w:tc>
        <w:tc>
          <w:tcPr>
            <w:tcW w:w="2126" w:type="dxa"/>
            <w:tcBorders>
              <w:top w:val="single" w:sz="4" w:space="0" w:color="auto"/>
              <w:left w:val="single" w:sz="4" w:space="0" w:color="auto"/>
              <w:bottom w:val="single" w:sz="4" w:space="0" w:color="auto"/>
              <w:right w:val="single" w:sz="4" w:space="0" w:color="auto"/>
            </w:tcBorders>
            <w:hideMark/>
          </w:tcPr>
          <w:p w14:paraId="42E158D9" w14:textId="77777777" w:rsidR="00656880" w:rsidRDefault="00656880" w:rsidP="00472331">
            <w:pPr>
              <w:pStyle w:val="SMcaption"/>
              <w:rPr>
                <w:lang w:eastAsia="zh-CN"/>
              </w:rPr>
            </w:pPr>
            <w:r>
              <w:rPr>
                <w:lang w:eastAsia="zh-CN"/>
              </w:rPr>
              <w:t>-</w:t>
            </w:r>
          </w:p>
        </w:tc>
        <w:tc>
          <w:tcPr>
            <w:tcW w:w="3118" w:type="dxa"/>
            <w:tcBorders>
              <w:top w:val="single" w:sz="4" w:space="0" w:color="auto"/>
              <w:left w:val="single" w:sz="4" w:space="0" w:color="auto"/>
              <w:bottom w:val="single" w:sz="4" w:space="0" w:color="auto"/>
              <w:right w:val="single" w:sz="4" w:space="0" w:color="auto"/>
            </w:tcBorders>
            <w:hideMark/>
          </w:tcPr>
          <w:p w14:paraId="5A1A5060" w14:textId="77777777" w:rsidR="00656880" w:rsidRDefault="00656880" w:rsidP="00472331">
            <w:pPr>
              <w:pStyle w:val="SMcaption"/>
            </w:pPr>
            <w:r>
              <w:t>(Lefeuvre 1982, 1990)</w:t>
            </w:r>
          </w:p>
        </w:tc>
      </w:tr>
      <w:tr w:rsidR="00656880" w14:paraId="490FDF73"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5DB8D71A" w14:textId="77777777" w:rsidR="00656880" w:rsidRDefault="00656880" w:rsidP="00472331">
            <w:pPr>
              <w:pStyle w:val="SMcaption"/>
            </w:pPr>
            <w:r>
              <w:t>5.</w:t>
            </w:r>
            <w:r>
              <w:rPr>
                <w:lang w:eastAsia="zh-CN"/>
              </w:rPr>
              <w:t>5</w:t>
            </w:r>
            <w:r>
              <w:t>e</w:t>
            </w:r>
          </w:p>
        </w:tc>
        <w:tc>
          <w:tcPr>
            <w:tcW w:w="3260" w:type="dxa"/>
            <w:tcBorders>
              <w:top w:val="single" w:sz="4" w:space="0" w:color="auto"/>
              <w:left w:val="single" w:sz="4" w:space="0" w:color="auto"/>
              <w:bottom w:val="single" w:sz="4" w:space="0" w:color="auto"/>
              <w:right w:val="single" w:sz="4" w:space="0" w:color="auto"/>
            </w:tcBorders>
            <w:hideMark/>
          </w:tcPr>
          <w:p w14:paraId="1720FBEE" w14:textId="77777777" w:rsidR="00656880" w:rsidRDefault="00656880" w:rsidP="00472331">
            <w:pPr>
              <w:pStyle w:val="SMcaption"/>
            </w:pPr>
            <w:r>
              <w:t>The Shang bronze</w:t>
            </w:r>
            <w:r>
              <w:rPr>
                <w:lang w:eastAsia="zh-CN"/>
              </w:rPr>
              <w:t xml:space="preserve"> g</w:t>
            </w:r>
            <w:r>
              <w:t>raph Si</w:t>
            </w:r>
          </w:p>
        </w:tc>
        <w:tc>
          <w:tcPr>
            <w:tcW w:w="2126" w:type="dxa"/>
            <w:tcBorders>
              <w:top w:val="single" w:sz="4" w:space="0" w:color="auto"/>
              <w:left w:val="single" w:sz="4" w:space="0" w:color="auto"/>
              <w:bottom w:val="single" w:sz="4" w:space="0" w:color="auto"/>
              <w:right w:val="single" w:sz="4" w:space="0" w:color="auto"/>
            </w:tcBorders>
            <w:hideMark/>
          </w:tcPr>
          <w:p w14:paraId="676D9A1F" w14:textId="77777777" w:rsidR="00656880" w:rsidRDefault="00656880" w:rsidP="00472331">
            <w:pPr>
              <w:pStyle w:val="SMcaption"/>
            </w:pPr>
            <w:r>
              <w:t>1102</w:t>
            </w:r>
          </w:p>
        </w:tc>
        <w:tc>
          <w:tcPr>
            <w:tcW w:w="3118" w:type="dxa"/>
            <w:tcBorders>
              <w:top w:val="single" w:sz="4" w:space="0" w:color="auto"/>
              <w:left w:val="single" w:sz="4" w:space="0" w:color="auto"/>
              <w:bottom w:val="single" w:sz="4" w:space="0" w:color="auto"/>
              <w:right w:val="single" w:sz="4" w:space="0" w:color="auto"/>
            </w:tcBorders>
            <w:hideMark/>
          </w:tcPr>
          <w:p w14:paraId="72BE8E18" w14:textId="77777777" w:rsidR="00656880" w:rsidRDefault="00656880" w:rsidP="00472331">
            <w:pPr>
              <w:pStyle w:val="SMcaption"/>
            </w:pPr>
            <w:r>
              <w:t>(the Institute of</w:t>
            </w:r>
          </w:p>
          <w:p w14:paraId="135E3212" w14:textId="77777777" w:rsidR="00656880" w:rsidRDefault="00656880" w:rsidP="00472331">
            <w:pPr>
              <w:pStyle w:val="SMcaption"/>
            </w:pPr>
            <w:r>
              <w:t>Archaeology CASS</w:t>
            </w:r>
          </w:p>
          <w:p w14:paraId="1FB3A00D" w14:textId="77777777" w:rsidR="00656880" w:rsidRDefault="00656880" w:rsidP="00472331">
            <w:pPr>
              <w:pStyle w:val="SMcaption"/>
            </w:pPr>
            <w:r>
              <w:t>1984)</w:t>
            </w:r>
          </w:p>
        </w:tc>
      </w:tr>
      <w:tr w:rsidR="00656880" w14:paraId="1083C5E8"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00FC189F" w14:textId="77777777" w:rsidR="00656880" w:rsidRDefault="00656880" w:rsidP="00472331">
            <w:pPr>
              <w:pStyle w:val="SMcaption"/>
              <w:rPr>
                <w:lang w:eastAsia="zh-CN"/>
              </w:rPr>
            </w:pPr>
            <w:r>
              <w:rPr>
                <w:lang w:eastAsia="zh-CN"/>
              </w:rPr>
              <w:t>5.6a-d</w:t>
            </w:r>
          </w:p>
        </w:tc>
        <w:tc>
          <w:tcPr>
            <w:tcW w:w="3260" w:type="dxa"/>
            <w:tcBorders>
              <w:top w:val="single" w:sz="4" w:space="0" w:color="auto"/>
              <w:left w:val="single" w:sz="4" w:space="0" w:color="auto"/>
              <w:bottom w:val="single" w:sz="4" w:space="0" w:color="auto"/>
              <w:right w:val="single" w:sz="4" w:space="0" w:color="auto"/>
            </w:tcBorders>
            <w:hideMark/>
          </w:tcPr>
          <w:p w14:paraId="62493712" w14:textId="77777777" w:rsidR="00656880" w:rsidRDefault="00656880" w:rsidP="00472331">
            <w:pPr>
              <w:pStyle w:val="SMcaption"/>
              <w:rPr>
                <w:lang w:eastAsia="zh-CN"/>
              </w:rPr>
            </w:pPr>
            <w:r>
              <w:rPr>
                <w:lang w:eastAsia="zh-CN"/>
              </w:rPr>
              <w:t>The Shang oracle graph Lu [deer]</w:t>
            </w:r>
          </w:p>
        </w:tc>
        <w:tc>
          <w:tcPr>
            <w:tcW w:w="2126" w:type="dxa"/>
            <w:tcBorders>
              <w:top w:val="single" w:sz="4" w:space="0" w:color="auto"/>
              <w:left w:val="single" w:sz="4" w:space="0" w:color="auto"/>
              <w:bottom w:val="single" w:sz="4" w:space="0" w:color="auto"/>
              <w:right w:val="single" w:sz="4" w:space="0" w:color="auto"/>
            </w:tcBorders>
            <w:hideMark/>
          </w:tcPr>
          <w:p w14:paraId="2DD286EE" w14:textId="77777777" w:rsidR="00656880" w:rsidRDefault="00656880" w:rsidP="00472331">
            <w:pPr>
              <w:pStyle w:val="SMcaption"/>
              <w:rPr>
                <w:lang w:eastAsia="zh-CN"/>
              </w:rPr>
            </w:pPr>
            <w:r>
              <w:rPr>
                <w:lang w:eastAsia="zh-CN"/>
              </w:rPr>
              <w:t>20752, 33368, 28334, 10287</w:t>
            </w:r>
          </w:p>
        </w:tc>
        <w:tc>
          <w:tcPr>
            <w:tcW w:w="3118" w:type="dxa"/>
            <w:tcBorders>
              <w:top w:val="single" w:sz="4" w:space="0" w:color="auto"/>
              <w:left w:val="single" w:sz="4" w:space="0" w:color="auto"/>
              <w:bottom w:val="single" w:sz="4" w:space="0" w:color="auto"/>
              <w:right w:val="single" w:sz="4" w:space="0" w:color="auto"/>
            </w:tcBorders>
            <w:hideMark/>
          </w:tcPr>
          <w:p w14:paraId="008F3228" w14:textId="77777777" w:rsidR="00656880" w:rsidRDefault="00656880" w:rsidP="00472331">
            <w:pPr>
              <w:pStyle w:val="SMcaption"/>
            </w:pPr>
            <w:r>
              <w:t>(Guo &amp; Hu 1978)</w:t>
            </w:r>
          </w:p>
        </w:tc>
      </w:tr>
      <w:tr w:rsidR="00656880" w14:paraId="648CD97E"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2A4C108D" w14:textId="77777777" w:rsidR="00656880" w:rsidRDefault="00656880" w:rsidP="00472331">
            <w:pPr>
              <w:pStyle w:val="SMcaption"/>
              <w:rPr>
                <w:lang w:eastAsia="zh-CN"/>
              </w:rPr>
            </w:pPr>
            <w:r>
              <w:rPr>
                <w:lang w:eastAsia="zh-CN"/>
              </w:rPr>
              <w:t>5.6e</w:t>
            </w:r>
          </w:p>
        </w:tc>
        <w:tc>
          <w:tcPr>
            <w:tcW w:w="3260" w:type="dxa"/>
            <w:tcBorders>
              <w:top w:val="single" w:sz="4" w:space="0" w:color="auto"/>
              <w:left w:val="single" w:sz="4" w:space="0" w:color="auto"/>
              <w:bottom w:val="single" w:sz="4" w:space="0" w:color="auto"/>
              <w:right w:val="single" w:sz="4" w:space="0" w:color="auto"/>
            </w:tcBorders>
            <w:hideMark/>
          </w:tcPr>
          <w:p w14:paraId="4323CA33" w14:textId="77777777" w:rsidR="00656880" w:rsidRDefault="00656880" w:rsidP="00472331">
            <w:pPr>
              <w:pStyle w:val="SMcaption"/>
              <w:rPr>
                <w:lang w:eastAsia="zh-CN"/>
              </w:rPr>
            </w:pPr>
            <w:r>
              <w:rPr>
                <w:lang w:eastAsia="zh-CN"/>
              </w:rPr>
              <w:t>The Shang bronze graph Lu [deer]</w:t>
            </w:r>
          </w:p>
        </w:tc>
        <w:tc>
          <w:tcPr>
            <w:tcW w:w="2126" w:type="dxa"/>
            <w:tcBorders>
              <w:top w:val="single" w:sz="4" w:space="0" w:color="auto"/>
              <w:left w:val="single" w:sz="4" w:space="0" w:color="auto"/>
              <w:bottom w:val="single" w:sz="4" w:space="0" w:color="auto"/>
              <w:right w:val="single" w:sz="4" w:space="0" w:color="auto"/>
            </w:tcBorders>
            <w:hideMark/>
          </w:tcPr>
          <w:p w14:paraId="4F10E7F9" w14:textId="77777777" w:rsidR="00656880" w:rsidRDefault="00656880" w:rsidP="00472331">
            <w:pPr>
              <w:pStyle w:val="SMcaption"/>
              <w:rPr>
                <w:lang w:eastAsia="zh-CN"/>
              </w:rPr>
            </w:pPr>
            <w:r>
              <w:rPr>
                <w:lang w:eastAsia="zh-CN"/>
              </w:rPr>
              <w:t>1110</w:t>
            </w:r>
          </w:p>
        </w:tc>
        <w:tc>
          <w:tcPr>
            <w:tcW w:w="3118" w:type="dxa"/>
            <w:tcBorders>
              <w:top w:val="single" w:sz="4" w:space="0" w:color="auto"/>
              <w:left w:val="single" w:sz="4" w:space="0" w:color="auto"/>
              <w:bottom w:val="single" w:sz="4" w:space="0" w:color="auto"/>
              <w:right w:val="single" w:sz="4" w:space="0" w:color="auto"/>
            </w:tcBorders>
            <w:hideMark/>
          </w:tcPr>
          <w:p w14:paraId="56A00ABB" w14:textId="77777777" w:rsidR="00656880" w:rsidRDefault="00656880" w:rsidP="00472331">
            <w:pPr>
              <w:pStyle w:val="SMcaption"/>
            </w:pPr>
            <w:r>
              <w:t>(the Institute of</w:t>
            </w:r>
          </w:p>
          <w:p w14:paraId="54C88884" w14:textId="77777777" w:rsidR="00656880" w:rsidRDefault="00656880" w:rsidP="00472331">
            <w:pPr>
              <w:pStyle w:val="SMcaption"/>
            </w:pPr>
            <w:r>
              <w:t>Archaeology CASS</w:t>
            </w:r>
          </w:p>
          <w:p w14:paraId="2C2A0EF7" w14:textId="77777777" w:rsidR="00656880" w:rsidRDefault="00656880" w:rsidP="00472331">
            <w:pPr>
              <w:pStyle w:val="SMcaption"/>
            </w:pPr>
            <w:r>
              <w:t>1984)</w:t>
            </w:r>
          </w:p>
        </w:tc>
      </w:tr>
    </w:tbl>
    <w:p w14:paraId="0A80A6B8" w14:textId="77777777" w:rsidR="00656880" w:rsidRDefault="00656880" w:rsidP="00656880"/>
    <w:p w14:paraId="0488A28F" w14:textId="77777777" w:rsidR="00656880" w:rsidRDefault="00656880" w:rsidP="00656880">
      <w:r>
        <w:br w:type="page"/>
      </w:r>
    </w:p>
    <w:p w14:paraId="08D106E5" w14:textId="77777777" w:rsidR="00656880" w:rsidRDefault="00656880" w:rsidP="00656880"/>
    <w:p w14:paraId="5602227B" w14:textId="77777777" w:rsidR="00656880" w:rsidRDefault="00656880" w:rsidP="00656880">
      <w:pPr>
        <w:pStyle w:val="SMHeading"/>
      </w:pPr>
      <w:r>
        <w:t xml:space="preserve">Table S3 </w:t>
      </w:r>
      <w:r>
        <w:rPr>
          <w:b w:val="0"/>
          <w:bCs w:val="0"/>
        </w:rPr>
        <w:t>The different period bovines with huge and S-curved horns from different areas</w:t>
      </w:r>
    </w:p>
    <w:p w14:paraId="2AF1B7BB" w14:textId="77777777" w:rsidR="00656880" w:rsidRDefault="00656880" w:rsidP="00656880">
      <w:pPr>
        <w:pStyle w:val="SMcaption"/>
      </w:pPr>
    </w:p>
    <w:tbl>
      <w:tblPr>
        <w:tblStyle w:val="TableGrid"/>
        <w:tblW w:w="0" w:type="auto"/>
        <w:tblLook w:val="04A0" w:firstRow="1" w:lastRow="0" w:firstColumn="1" w:lastColumn="0" w:noHBand="0" w:noVBand="1"/>
      </w:tblPr>
      <w:tblGrid>
        <w:gridCol w:w="846"/>
        <w:gridCol w:w="3260"/>
        <w:gridCol w:w="1418"/>
        <w:gridCol w:w="1559"/>
        <w:gridCol w:w="2267"/>
      </w:tblGrid>
      <w:tr w:rsidR="00656880" w14:paraId="7907330A"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6223BC1" w14:textId="77777777" w:rsidR="00656880" w:rsidRDefault="00656880" w:rsidP="00472331">
            <w:pPr>
              <w:pStyle w:val="SMcaption"/>
              <w:rPr>
                <w:lang w:eastAsia="zh-CN"/>
              </w:rPr>
            </w:pPr>
            <w:bookmarkStart w:id="9" w:name="_Hlk134360959"/>
            <w:r>
              <w:rPr>
                <w:lang w:eastAsia="zh-CN"/>
              </w:rPr>
              <w:t>Fig. nos.</w:t>
            </w:r>
          </w:p>
        </w:tc>
        <w:tc>
          <w:tcPr>
            <w:tcW w:w="3260" w:type="dxa"/>
            <w:tcBorders>
              <w:top w:val="single" w:sz="4" w:space="0" w:color="auto"/>
              <w:left w:val="single" w:sz="4" w:space="0" w:color="auto"/>
              <w:bottom w:val="single" w:sz="4" w:space="0" w:color="auto"/>
              <w:right w:val="single" w:sz="4" w:space="0" w:color="auto"/>
            </w:tcBorders>
            <w:hideMark/>
          </w:tcPr>
          <w:p w14:paraId="3A5B2525" w14:textId="77777777" w:rsidR="00656880" w:rsidRDefault="00656880" w:rsidP="00472331">
            <w:pPr>
              <w:pStyle w:val="SMcaption"/>
              <w:rPr>
                <w:lang w:eastAsia="zh-CN"/>
              </w:rPr>
            </w:pPr>
            <w:r>
              <w:rPr>
                <w:lang w:eastAsia="zh-CN"/>
              </w:rPr>
              <w:t>Descriptions</w:t>
            </w:r>
          </w:p>
        </w:tc>
        <w:tc>
          <w:tcPr>
            <w:tcW w:w="1418" w:type="dxa"/>
            <w:tcBorders>
              <w:top w:val="single" w:sz="4" w:space="0" w:color="auto"/>
              <w:left w:val="single" w:sz="4" w:space="0" w:color="auto"/>
              <w:bottom w:val="single" w:sz="4" w:space="0" w:color="auto"/>
              <w:right w:val="single" w:sz="4" w:space="0" w:color="auto"/>
            </w:tcBorders>
            <w:hideMark/>
          </w:tcPr>
          <w:p w14:paraId="55ACC199" w14:textId="77777777" w:rsidR="00656880" w:rsidRDefault="00656880" w:rsidP="00472331">
            <w:pPr>
              <w:pStyle w:val="SMcaption"/>
              <w:rPr>
                <w:lang w:eastAsia="zh-CN"/>
              </w:rPr>
            </w:pPr>
            <w:r>
              <w:rPr>
                <w:lang w:eastAsia="zh-CN"/>
              </w:rPr>
              <w:t>Sites and regions</w:t>
            </w:r>
          </w:p>
        </w:tc>
        <w:tc>
          <w:tcPr>
            <w:tcW w:w="1559" w:type="dxa"/>
            <w:tcBorders>
              <w:top w:val="single" w:sz="4" w:space="0" w:color="auto"/>
              <w:left w:val="single" w:sz="4" w:space="0" w:color="auto"/>
              <w:bottom w:val="single" w:sz="4" w:space="0" w:color="auto"/>
              <w:right w:val="single" w:sz="4" w:space="0" w:color="auto"/>
            </w:tcBorders>
            <w:hideMark/>
          </w:tcPr>
          <w:p w14:paraId="5F8BFD85" w14:textId="77777777" w:rsidR="00656880" w:rsidRDefault="00656880" w:rsidP="00472331">
            <w:pPr>
              <w:pStyle w:val="SMcaption"/>
              <w:rPr>
                <w:lang w:eastAsia="zh-CN"/>
              </w:rPr>
            </w:pPr>
            <w:r>
              <w:rPr>
                <w:lang w:eastAsia="zh-CN"/>
              </w:rPr>
              <w:t>Times (BCE)</w:t>
            </w:r>
          </w:p>
        </w:tc>
        <w:tc>
          <w:tcPr>
            <w:tcW w:w="2267" w:type="dxa"/>
            <w:tcBorders>
              <w:top w:val="single" w:sz="4" w:space="0" w:color="auto"/>
              <w:left w:val="single" w:sz="4" w:space="0" w:color="auto"/>
              <w:bottom w:val="single" w:sz="4" w:space="0" w:color="auto"/>
              <w:right w:val="single" w:sz="4" w:space="0" w:color="auto"/>
            </w:tcBorders>
            <w:hideMark/>
          </w:tcPr>
          <w:p w14:paraId="1889C996" w14:textId="77777777" w:rsidR="00656880" w:rsidRDefault="00656880" w:rsidP="00472331">
            <w:pPr>
              <w:pStyle w:val="SMcaption"/>
              <w:rPr>
                <w:lang w:eastAsia="zh-CN"/>
              </w:rPr>
            </w:pPr>
            <w:r>
              <w:rPr>
                <w:lang w:eastAsia="zh-CN"/>
              </w:rPr>
              <w:t>References</w:t>
            </w:r>
          </w:p>
        </w:tc>
      </w:tr>
      <w:tr w:rsidR="00656880" w14:paraId="3C96DDE0"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243E05A3" w14:textId="77777777" w:rsidR="00656880" w:rsidRDefault="00656880" w:rsidP="00472331">
            <w:pPr>
              <w:pStyle w:val="SMcaption"/>
              <w:rPr>
                <w:lang w:eastAsia="zh-CN"/>
              </w:rPr>
            </w:pPr>
            <w:r>
              <w:rPr>
                <w:lang w:eastAsia="zh-CN"/>
              </w:rPr>
              <w:t>1.a</w:t>
            </w:r>
          </w:p>
        </w:tc>
        <w:tc>
          <w:tcPr>
            <w:tcW w:w="3260" w:type="dxa"/>
            <w:tcBorders>
              <w:top w:val="single" w:sz="4" w:space="0" w:color="auto"/>
              <w:left w:val="single" w:sz="4" w:space="0" w:color="auto"/>
              <w:bottom w:val="single" w:sz="4" w:space="0" w:color="auto"/>
              <w:right w:val="single" w:sz="4" w:space="0" w:color="auto"/>
            </w:tcBorders>
            <w:hideMark/>
          </w:tcPr>
          <w:p w14:paraId="7A6B138E" w14:textId="77777777" w:rsidR="00656880" w:rsidRDefault="00656880" w:rsidP="00472331">
            <w:pPr>
              <w:pStyle w:val="SMcaption"/>
            </w:pPr>
            <w:r>
              <w:t>Head view in outlines drawn after photos of Spanish-derived cattle Texas Longhorns</w:t>
            </w:r>
          </w:p>
        </w:tc>
        <w:tc>
          <w:tcPr>
            <w:tcW w:w="1418" w:type="dxa"/>
            <w:tcBorders>
              <w:top w:val="single" w:sz="4" w:space="0" w:color="auto"/>
              <w:left w:val="single" w:sz="4" w:space="0" w:color="auto"/>
              <w:bottom w:val="single" w:sz="4" w:space="0" w:color="auto"/>
              <w:right w:val="single" w:sz="4" w:space="0" w:color="auto"/>
            </w:tcBorders>
            <w:hideMark/>
          </w:tcPr>
          <w:p w14:paraId="78DA2A84" w14:textId="77777777" w:rsidR="00656880" w:rsidRDefault="00656880" w:rsidP="00472331">
            <w:pPr>
              <w:pStyle w:val="SMcaption"/>
              <w:rPr>
                <w:lang w:eastAsia="zh-CN"/>
              </w:rPr>
            </w:pPr>
            <w:r>
              <w:rPr>
                <w:lang w:eastAsia="zh-CN"/>
              </w:rPr>
              <w:t>Texas</w:t>
            </w:r>
          </w:p>
        </w:tc>
        <w:tc>
          <w:tcPr>
            <w:tcW w:w="1559" w:type="dxa"/>
            <w:tcBorders>
              <w:top w:val="single" w:sz="4" w:space="0" w:color="auto"/>
              <w:left w:val="single" w:sz="4" w:space="0" w:color="auto"/>
              <w:bottom w:val="single" w:sz="4" w:space="0" w:color="auto"/>
              <w:right w:val="single" w:sz="4" w:space="0" w:color="auto"/>
            </w:tcBorders>
            <w:hideMark/>
          </w:tcPr>
          <w:p w14:paraId="649DF493" w14:textId="77777777" w:rsidR="00656880" w:rsidRDefault="00656880" w:rsidP="00472331">
            <w:pPr>
              <w:pStyle w:val="SMcaption"/>
              <w:rPr>
                <w:lang w:eastAsia="zh-CN"/>
              </w:rPr>
            </w:pPr>
            <w:r>
              <w:rPr>
                <w:lang w:eastAsia="zh-CN"/>
              </w:rPr>
              <w:t>Modern</w:t>
            </w:r>
          </w:p>
        </w:tc>
        <w:tc>
          <w:tcPr>
            <w:tcW w:w="2267" w:type="dxa"/>
            <w:tcBorders>
              <w:top w:val="single" w:sz="4" w:space="0" w:color="auto"/>
              <w:left w:val="single" w:sz="4" w:space="0" w:color="auto"/>
              <w:bottom w:val="single" w:sz="4" w:space="0" w:color="auto"/>
              <w:right w:val="single" w:sz="4" w:space="0" w:color="auto"/>
            </w:tcBorders>
            <w:hideMark/>
          </w:tcPr>
          <w:p w14:paraId="1ABC9787" w14:textId="77777777" w:rsidR="00656880" w:rsidRDefault="00656880" w:rsidP="00472331">
            <w:pPr>
              <w:pStyle w:val="SMcaption"/>
              <w:rPr>
                <w:lang w:eastAsia="zh-CN"/>
              </w:rPr>
            </w:pPr>
            <w:r>
              <w:rPr>
                <w:lang w:eastAsia="zh-CN"/>
              </w:rPr>
              <w:t xml:space="preserve">This paper, Mancini 2019, McTavish </w:t>
            </w:r>
          </w:p>
          <w:p w14:paraId="500DCDA4" w14:textId="77777777" w:rsidR="00656880" w:rsidRDefault="00656880" w:rsidP="00472331">
            <w:pPr>
              <w:pStyle w:val="SMcaption"/>
              <w:rPr>
                <w:lang w:eastAsia="zh-CN"/>
              </w:rPr>
            </w:pPr>
            <w:r>
              <w:rPr>
                <w:lang w:eastAsia="zh-CN"/>
              </w:rPr>
              <w:t>et al., 2013</w:t>
            </w:r>
          </w:p>
        </w:tc>
      </w:tr>
      <w:tr w:rsidR="00656880" w14:paraId="1A90E386"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02CAB74A" w14:textId="77777777" w:rsidR="00656880" w:rsidRDefault="00656880" w:rsidP="00472331">
            <w:pPr>
              <w:pStyle w:val="SMcaption"/>
              <w:rPr>
                <w:lang w:eastAsia="zh-CN"/>
              </w:rPr>
            </w:pPr>
            <w:r>
              <w:rPr>
                <w:lang w:eastAsia="zh-CN"/>
              </w:rPr>
              <w:t>2.1a, 2.1h</w:t>
            </w:r>
          </w:p>
        </w:tc>
        <w:tc>
          <w:tcPr>
            <w:tcW w:w="3260" w:type="dxa"/>
            <w:tcBorders>
              <w:top w:val="single" w:sz="4" w:space="0" w:color="auto"/>
              <w:left w:val="single" w:sz="4" w:space="0" w:color="auto"/>
              <w:bottom w:val="single" w:sz="4" w:space="0" w:color="auto"/>
              <w:right w:val="single" w:sz="4" w:space="0" w:color="auto"/>
            </w:tcBorders>
            <w:hideMark/>
          </w:tcPr>
          <w:p w14:paraId="35E64E5A" w14:textId="77777777" w:rsidR="00656880" w:rsidRDefault="00656880" w:rsidP="00472331">
            <w:pPr>
              <w:pStyle w:val="SMcaption"/>
              <w:rPr>
                <w:lang w:eastAsia="zh-CN"/>
              </w:rPr>
            </w:pPr>
            <w:r>
              <w:rPr>
                <w:lang w:eastAsia="zh-CN"/>
              </w:rPr>
              <w:t>The back view of a Hungarian Grey cattle</w:t>
            </w:r>
          </w:p>
        </w:tc>
        <w:tc>
          <w:tcPr>
            <w:tcW w:w="1418" w:type="dxa"/>
            <w:tcBorders>
              <w:top w:val="single" w:sz="4" w:space="0" w:color="auto"/>
              <w:left w:val="single" w:sz="4" w:space="0" w:color="auto"/>
              <w:bottom w:val="single" w:sz="4" w:space="0" w:color="auto"/>
              <w:right w:val="single" w:sz="4" w:space="0" w:color="auto"/>
            </w:tcBorders>
            <w:hideMark/>
          </w:tcPr>
          <w:p w14:paraId="5F589C93" w14:textId="77777777" w:rsidR="00656880" w:rsidRDefault="00656880" w:rsidP="00472331">
            <w:pPr>
              <w:pStyle w:val="SMcaption"/>
              <w:rPr>
                <w:lang w:eastAsia="zh-CN"/>
              </w:rPr>
            </w:pPr>
            <w:r>
              <w:rPr>
                <w:lang w:eastAsia="zh-CN"/>
              </w:rPr>
              <w:t>Hungary</w:t>
            </w:r>
          </w:p>
        </w:tc>
        <w:tc>
          <w:tcPr>
            <w:tcW w:w="1559" w:type="dxa"/>
            <w:tcBorders>
              <w:top w:val="single" w:sz="4" w:space="0" w:color="auto"/>
              <w:left w:val="single" w:sz="4" w:space="0" w:color="auto"/>
              <w:bottom w:val="single" w:sz="4" w:space="0" w:color="auto"/>
              <w:right w:val="single" w:sz="4" w:space="0" w:color="auto"/>
            </w:tcBorders>
            <w:hideMark/>
          </w:tcPr>
          <w:p w14:paraId="657BA7FD" w14:textId="77777777" w:rsidR="00656880" w:rsidRDefault="00656880" w:rsidP="00472331">
            <w:pPr>
              <w:pStyle w:val="SMcaption"/>
              <w:rPr>
                <w:lang w:eastAsia="zh-CN"/>
              </w:rPr>
            </w:pPr>
            <w:r>
              <w:rPr>
                <w:lang w:eastAsia="zh-CN"/>
              </w:rPr>
              <w:t>Modern</w:t>
            </w:r>
          </w:p>
        </w:tc>
        <w:tc>
          <w:tcPr>
            <w:tcW w:w="2267" w:type="dxa"/>
            <w:tcBorders>
              <w:top w:val="single" w:sz="4" w:space="0" w:color="auto"/>
              <w:left w:val="single" w:sz="4" w:space="0" w:color="auto"/>
              <w:bottom w:val="single" w:sz="4" w:space="0" w:color="auto"/>
              <w:right w:val="single" w:sz="4" w:space="0" w:color="auto"/>
            </w:tcBorders>
            <w:hideMark/>
          </w:tcPr>
          <w:p w14:paraId="53E88706" w14:textId="77777777" w:rsidR="00656880" w:rsidRDefault="00656880" w:rsidP="00472331">
            <w:pPr>
              <w:pStyle w:val="SMcaption"/>
              <w:rPr>
                <w:lang w:eastAsia="zh-CN"/>
              </w:rPr>
            </w:pPr>
            <w:r>
              <w:rPr>
                <w:lang w:eastAsia="zh-CN"/>
              </w:rPr>
              <w:t>Media, (2017).</w:t>
            </w:r>
          </w:p>
        </w:tc>
      </w:tr>
      <w:tr w:rsidR="00656880" w14:paraId="16055E3F"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43754633" w14:textId="77777777" w:rsidR="00656880" w:rsidRDefault="00656880" w:rsidP="00472331">
            <w:pPr>
              <w:pStyle w:val="SMcaption"/>
              <w:rPr>
                <w:lang w:eastAsia="zh-CN"/>
              </w:rPr>
            </w:pPr>
            <w:r>
              <w:rPr>
                <w:lang w:eastAsia="zh-CN"/>
              </w:rPr>
              <w:t>2.1k</w:t>
            </w:r>
          </w:p>
        </w:tc>
        <w:tc>
          <w:tcPr>
            <w:tcW w:w="3260" w:type="dxa"/>
            <w:tcBorders>
              <w:top w:val="single" w:sz="4" w:space="0" w:color="auto"/>
              <w:left w:val="single" w:sz="4" w:space="0" w:color="auto"/>
              <w:bottom w:val="single" w:sz="4" w:space="0" w:color="auto"/>
              <w:right w:val="single" w:sz="4" w:space="0" w:color="auto"/>
            </w:tcBorders>
            <w:hideMark/>
          </w:tcPr>
          <w:p w14:paraId="0512E70D" w14:textId="77777777" w:rsidR="00656880" w:rsidRDefault="00656880" w:rsidP="00472331">
            <w:pPr>
              <w:pStyle w:val="SMcaption"/>
              <w:rPr>
                <w:lang w:eastAsia="zh-CN"/>
              </w:rPr>
            </w:pPr>
            <w:r>
              <w:rPr>
                <w:lang w:eastAsia="zh-CN"/>
              </w:rPr>
              <w:t xml:space="preserve">The back views of a group of Spanish cattle </w:t>
            </w:r>
          </w:p>
        </w:tc>
        <w:tc>
          <w:tcPr>
            <w:tcW w:w="1418" w:type="dxa"/>
            <w:tcBorders>
              <w:top w:val="single" w:sz="4" w:space="0" w:color="auto"/>
              <w:left w:val="single" w:sz="4" w:space="0" w:color="auto"/>
              <w:bottom w:val="single" w:sz="4" w:space="0" w:color="auto"/>
              <w:right w:val="single" w:sz="4" w:space="0" w:color="auto"/>
            </w:tcBorders>
            <w:hideMark/>
          </w:tcPr>
          <w:p w14:paraId="41368D01" w14:textId="77777777" w:rsidR="00656880" w:rsidRDefault="00656880" w:rsidP="00472331">
            <w:pPr>
              <w:pStyle w:val="SMcaption"/>
              <w:rPr>
                <w:lang w:eastAsia="zh-CN"/>
              </w:rPr>
            </w:pPr>
            <w:r>
              <w:rPr>
                <w:lang w:eastAsia="zh-CN"/>
              </w:rPr>
              <w:t>Pamplona</w:t>
            </w:r>
          </w:p>
        </w:tc>
        <w:tc>
          <w:tcPr>
            <w:tcW w:w="1559" w:type="dxa"/>
            <w:tcBorders>
              <w:top w:val="single" w:sz="4" w:space="0" w:color="auto"/>
              <w:left w:val="single" w:sz="4" w:space="0" w:color="auto"/>
              <w:bottom w:val="single" w:sz="4" w:space="0" w:color="auto"/>
              <w:right w:val="single" w:sz="4" w:space="0" w:color="auto"/>
            </w:tcBorders>
            <w:hideMark/>
          </w:tcPr>
          <w:p w14:paraId="64CC2A71" w14:textId="77777777" w:rsidR="00656880" w:rsidRDefault="00656880" w:rsidP="00472331">
            <w:pPr>
              <w:pStyle w:val="SMcaption"/>
              <w:rPr>
                <w:lang w:eastAsia="zh-CN"/>
              </w:rPr>
            </w:pPr>
            <w:r>
              <w:rPr>
                <w:lang w:eastAsia="zh-CN"/>
              </w:rPr>
              <w:t>Modern</w:t>
            </w:r>
          </w:p>
        </w:tc>
        <w:tc>
          <w:tcPr>
            <w:tcW w:w="2267" w:type="dxa"/>
            <w:tcBorders>
              <w:top w:val="single" w:sz="4" w:space="0" w:color="auto"/>
              <w:left w:val="single" w:sz="4" w:space="0" w:color="auto"/>
              <w:bottom w:val="single" w:sz="4" w:space="0" w:color="auto"/>
              <w:right w:val="single" w:sz="4" w:space="0" w:color="auto"/>
            </w:tcBorders>
            <w:hideMark/>
          </w:tcPr>
          <w:p w14:paraId="07850B0B" w14:textId="77777777" w:rsidR="00656880" w:rsidRDefault="00656880" w:rsidP="00472331">
            <w:pPr>
              <w:pStyle w:val="SMcaption"/>
              <w:rPr>
                <w:lang w:eastAsia="zh-CN"/>
              </w:rPr>
            </w:pPr>
            <w:r>
              <w:rPr>
                <w:lang w:eastAsia="zh-CN"/>
              </w:rPr>
              <w:t>EPA/Juan Pedro Urdíroz</w:t>
            </w:r>
          </w:p>
        </w:tc>
      </w:tr>
      <w:tr w:rsidR="00656880" w14:paraId="1255C7F5"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66FD41AB" w14:textId="77777777" w:rsidR="00656880" w:rsidRDefault="00656880" w:rsidP="00472331">
            <w:pPr>
              <w:pStyle w:val="SMcaption"/>
              <w:rPr>
                <w:lang w:eastAsia="zh-CN"/>
              </w:rPr>
            </w:pPr>
            <w:r>
              <w:rPr>
                <w:lang w:eastAsia="zh-CN"/>
              </w:rPr>
              <w:t>S1a</w:t>
            </w:r>
          </w:p>
        </w:tc>
        <w:tc>
          <w:tcPr>
            <w:tcW w:w="3260" w:type="dxa"/>
            <w:tcBorders>
              <w:top w:val="single" w:sz="4" w:space="0" w:color="auto"/>
              <w:left w:val="single" w:sz="4" w:space="0" w:color="auto"/>
              <w:bottom w:val="single" w:sz="4" w:space="0" w:color="auto"/>
              <w:right w:val="single" w:sz="4" w:space="0" w:color="auto"/>
            </w:tcBorders>
            <w:hideMark/>
          </w:tcPr>
          <w:p w14:paraId="1CCD3276" w14:textId="77777777" w:rsidR="00656880" w:rsidRDefault="00656880" w:rsidP="00472331">
            <w:pPr>
              <w:pStyle w:val="SMcaption"/>
            </w:pPr>
            <w:r>
              <w:t>Hungarian grey cattle</w:t>
            </w:r>
          </w:p>
        </w:tc>
        <w:tc>
          <w:tcPr>
            <w:tcW w:w="1418" w:type="dxa"/>
            <w:tcBorders>
              <w:top w:val="single" w:sz="4" w:space="0" w:color="auto"/>
              <w:left w:val="single" w:sz="4" w:space="0" w:color="auto"/>
              <w:bottom w:val="single" w:sz="4" w:space="0" w:color="auto"/>
              <w:right w:val="single" w:sz="4" w:space="0" w:color="auto"/>
            </w:tcBorders>
            <w:hideMark/>
          </w:tcPr>
          <w:p w14:paraId="07159D95" w14:textId="77777777" w:rsidR="00656880" w:rsidRDefault="00656880" w:rsidP="00472331">
            <w:pPr>
              <w:pStyle w:val="SMcaption"/>
            </w:pPr>
            <w:r>
              <w:t>Orseg Hungary</w:t>
            </w:r>
          </w:p>
        </w:tc>
        <w:tc>
          <w:tcPr>
            <w:tcW w:w="1559" w:type="dxa"/>
            <w:tcBorders>
              <w:top w:val="single" w:sz="4" w:space="0" w:color="auto"/>
              <w:left w:val="single" w:sz="4" w:space="0" w:color="auto"/>
              <w:bottom w:val="single" w:sz="4" w:space="0" w:color="auto"/>
              <w:right w:val="single" w:sz="4" w:space="0" w:color="auto"/>
            </w:tcBorders>
            <w:hideMark/>
          </w:tcPr>
          <w:p w14:paraId="634AFFE5" w14:textId="77777777" w:rsidR="00656880" w:rsidRDefault="00656880" w:rsidP="00472331">
            <w:pPr>
              <w:pStyle w:val="SMcaption"/>
              <w:rPr>
                <w:lang w:eastAsia="zh-CN"/>
              </w:rPr>
            </w:pPr>
            <w:r>
              <w:rPr>
                <w:lang w:eastAsia="zh-CN"/>
              </w:rPr>
              <w:t>Modern</w:t>
            </w:r>
          </w:p>
        </w:tc>
        <w:tc>
          <w:tcPr>
            <w:tcW w:w="2267" w:type="dxa"/>
            <w:tcBorders>
              <w:top w:val="single" w:sz="4" w:space="0" w:color="auto"/>
              <w:left w:val="single" w:sz="4" w:space="0" w:color="auto"/>
              <w:bottom w:val="single" w:sz="4" w:space="0" w:color="auto"/>
              <w:right w:val="single" w:sz="4" w:space="0" w:color="auto"/>
            </w:tcBorders>
            <w:hideMark/>
          </w:tcPr>
          <w:p w14:paraId="4F47D8D2" w14:textId="77777777" w:rsidR="00656880" w:rsidRDefault="00656880" w:rsidP="00472331">
            <w:pPr>
              <w:pStyle w:val="SMcaption"/>
            </w:pPr>
            <w:r>
              <w:t>(Secchi, 2019)</w:t>
            </w:r>
          </w:p>
        </w:tc>
      </w:tr>
      <w:tr w:rsidR="00656880" w14:paraId="61165372"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7FE4C968" w14:textId="77777777" w:rsidR="00656880" w:rsidRDefault="00656880" w:rsidP="00472331">
            <w:pPr>
              <w:pStyle w:val="SMcaption"/>
              <w:rPr>
                <w:lang w:eastAsia="zh-CN"/>
              </w:rPr>
            </w:pPr>
            <w:r>
              <w:rPr>
                <w:lang w:eastAsia="zh-CN"/>
              </w:rPr>
              <w:t>S1b</w:t>
            </w:r>
          </w:p>
        </w:tc>
        <w:tc>
          <w:tcPr>
            <w:tcW w:w="3260" w:type="dxa"/>
            <w:tcBorders>
              <w:top w:val="single" w:sz="4" w:space="0" w:color="auto"/>
              <w:left w:val="single" w:sz="4" w:space="0" w:color="auto"/>
              <w:bottom w:val="single" w:sz="4" w:space="0" w:color="auto"/>
              <w:right w:val="single" w:sz="4" w:space="0" w:color="auto"/>
            </w:tcBorders>
            <w:hideMark/>
          </w:tcPr>
          <w:p w14:paraId="070F9EF5" w14:textId="77777777" w:rsidR="00656880" w:rsidRDefault="00656880" w:rsidP="00472331">
            <w:pPr>
              <w:pStyle w:val="SMcaption"/>
            </w:pPr>
            <w:r>
              <w:t xml:space="preserve">Aurochs with huge and </w:t>
            </w:r>
          </w:p>
          <w:p w14:paraId="7D51E05C" w14:textId="77777777" w:rsidR="00656880" w:rsidRDefault="00656880" w:rsidP="00472331">
            <w:pPr>
              <w:pStyle w:val="SMcaption"/>
            </w:pPr>
            <w:r>
              <w:t xml:space="preserve">L-shaped horns very similar to </w:t>
            </w:r>
          </w:p>
          <w:p w14:paraId="491934F0" w14:textId="77777777" w:rsidR="00656880" w:rsidRDefault="00656880" w:rsidP="00472331">
            <w:pPr>
              <w:pStyle w:val="SMcaption"/>
            </w:pPr>
            <w:r>
              <w:t>the Halaf bucranium horns.</w:t>
            </w:r>
          </w:p>
        </w:tc>
        <w:tc>
          <w:tcPr>
            <w:tcW w:w="1418" w:type="dxa"/>
            <w:tcBorders>
              <w:top w:val="single" w:sz="4" w:space="0" w:color="auto"/>
              <w:left w:val="single" w:sz="4" w:space="0" w:color="auto"/>
              <w:bottom w:val="single" w:sz="4" w:space="0" w:color="auto"/>
              <w:right w:val="single" w:sz="4" w:space="0" w:color="auto"/>
            </w:tcBorders>
            <w:hideMark/>
          </w:tcPr>
          <w:p w14:paraId="6710BD6B" w14:textId="77777777" w:rsidR="00656880" w:rsidRDefault="00656880" w:rsidP="00472331">
            <w:pPr>
              <w:pStyle w:val="SMcaption"/>
            </w:pPr>
            <w:r>
              <w:t>Çatalhöyük, Anatolia</w:t>
            </w:r>
          </w:p>
        </w:tc>
        <w:tc>
          <w:tcPr>
            <w:tcW w:w="1559" w:type="dxa"/>
            <w:tcBorders>
              <w:top w:val="single" w:sz="4" w:space="0" w:color="auto"/>
              <w:left w:val="single" w:sz="4" w:space="0" w:color="auto"/>
              <w:bottom w:val="single" w:sz="4" w:space="0" w:color="auto"/>
              <w:right w:val="single" w:sz="4" w:space="0" w:color="auto"/>
            </w:tcBorders>
            <w:hideMark/>
          </w:tcPr>
          <w:p w14:paraId="083F90BC" w14:textId="77777777" w:rsidR="00656880" w:rsidRDefault="00656880" w:rsidP="00472331">
            <w:pPr>
              <w:pStyle w:val="SMcaption"/>
            </w:pPr>
            <w:r>
              <w:t>7400–6000</w:t>
            </w:r>
          </w:p>
        </w:tc>
        <w:tc>
          <w:tcPr>
            <w:tcW w:w="2267" w:type="dxa"/>
            <w:tcBorders>
              <w:top w:val="single" w:sz="4" w:space="0" w:color="auto"/>
              <w:left w:val="single" w:sz="4" w:space="0" w:color="auto"/>
              <w:bottom w:val="single" w:sz="4" w:space="0" w:color="auto"/>
              <w:right w:val="single" w:sz="4" w:space="0" w:color="auto"/>
            </w:tcBorders>
            <w:hideMark/>
          </w:tcPr>
          <w:p w14:paraId="09A02E21" w14:textId="77777777" w:rsidR="00656880" w:rsidRDefault="00656880" w:rsidP="00472331">
            <w:pPr>
              <w:pStyle w:val="SMcaption"/>
            </w:pPr>
            <w:r>
              <w:t xml:space="preserve">(Hodder 2012; </w:t>
            </w:r>
            <w:bookmarkStart w:id="10" w:name="_Hlk140969568"/>
            <w:r>
              <w:t>Cridland</w:t>
            </w:r>
            <w:bookmarkEnd w:id="10"/>
            <w:r>
              <w:t>, 2021)</w:t>
            </w:r>
          </w:p>
        </w:tc>
      </w:tr>
      <w:tr w:rsidR="00656880" w14:paraId="3879566A"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308C23BE" w14:textId="77777777" w:rsidR="00656880" w:rsidRDefault="00656880" w:rsidP="00472331">
            <w:pPr>
              <w:pStyle w:val="SMcaption"/>
              <w:rPr>
                <w:lang w:eastAsia="zh-CN"/>
              </w:rPr>
            </w:pPr>
            <w:r>
              <w:rPr>
                <w:lang w:eastAsia="zh-CN"/>
              </w:rPr>
              <w:t>S1c</w:t>
            </w:r>
          </w:p>
        </w:tc>
        <w:tc>
          <w:tcPr>
            <w:tcW w:w="3260" w:type="dxa"/>
            <w:tcBorders>
              <w:top w:val="single" w:sz="4" w:space="0" w:color="auto"/>
              <w:left w:val="single" w:sz="4" w:space="0" w:color="auto"/>
              <w:bottom w:val="single" w:sz="4" w:space="0" w:color="auto"/>
              <w:right w:val="single" w:sz="4" w:space="0" w:color="auto"/>
            </w:tcBorders>
            <w:hideMark/>
          </w:tcPr>
          <w:p w14:paraId="0B43F603" w14:textId="77777777" w:rsidR="00656880" w:rsidRDefault="00656880" w:rsidP="00472331">
            <w:pPr>
              <w:pStyle w:val="SMcaption"/>
            </w:pPr>
            <w:r>
              <w:t>A Halaf figural motif of male cattle</w:t>
            </w:r>
          </w:p>
        </w:tc>
        <w:tc>
          <w:tcPr>
            <w:tcW w:w="1418" w:type="dxa"/>
            <w:tcBorders>
              <w:top w:val="single" w:sz="4" w:space="0" w:color="auto"/>
              <w:left w:val="single" w:sz="4" w:space="0" w:color="auto"/>
              <w:bottom w:val="single" w:sz="4" w:space="0" w:color="auto"/>
              <w:right w:val="single" w:sz="4" w:space="0" w:color="auto"/>
            </w:tcBorders>
            <w:hideMark/>
          </w:tcPr>
          <w:p w14:paraId="4941773A" w14:textId="77777777" w:rsidR="00656880" w:rsidRDefault="00656880" w:rsidP="00472331">
            <w:pPr>
              <w:pStyle w:val="SMcaption"/>
            </w:pPr>
            <w:r>
              <w:t>Tell Halaf</w:t>
            </w:r>
            <w:r>
              <w:rPr>
                <w:lang w:eastAsia="zh-CN"/>
              </w:rPr>
              <w:t xml:space="preserve"> </w:t>
            </w:r>
            <w:r>
              <w:t>Fertile Crescent</w:t>
            </w:r>
          </w:p>
        </w:tc>
        <w:tc>
          <w:tcPr>
            <w:tcW w:w="1559" w:type="dxa"/>
            <w:tcBorders>
              <w:top w:val="single" w:sz="4" w:space="0" w:color="auto"/>
              <w:left w:val="single" w:sz="4" w:space="0" w:color="auto"/>
              <w:bottom w:val="single" w:sz="4" w:space="0" w:color="auto"/>
              <w:right w:val="single" w:sz="4" w:space="0" w:color="auto"/>
            </w:tcBorders>
            <w:hideMark/>
          </w:tcPr>
          <w:p w14:paraId="6F87D75D" w14:textId="77777777" w:rsidR="00656880" w:rsidRDefault="00656880" w:rsidP="00472331">
            <w:pPr>
              <w:pStyle w:val="SMcaption"/>
              <w:rPr>
                <w:lang w:eastAsia="zh-CN"/>
              </w:rPr>
            </w:pPr>
            <w:r>
              <w:rPr>
                <w:lang w:eastAsia="zh-CN"/>
              </w:rPr>
              <w:t>Halaf period</w:t>
            </w:r>
          </w:p>
        </w:tc>
        <w:tc>
          <w:tcPr>
            <w:tcW w:w="2267" w:type="dxa"/>
            <w:tcBorders>
              <w:top w:val="single" w:sz="4" w:space="0" w:color="auto"/>
              <w:left w:val="single" w:sz="4" w:space="0" w:color="auto"/>
              <w:bottom w:val="single" w:sz="4" w:space="0" w:color="auto"/>
              <w:right w:val="single" w:sz="4" w:space="0" w:color="auto"/>
            </w:tcBorders>
            <w:hideMark/>
          </w:tcPr>
          <w:p w14:paraId="495E0F2F" w14:textId="77777777" w:rsidR="00656880" w:rsidRDefault="00656880" w:rsidP="00472331">
            <w:pPr>
              <w:pStyle w:val="SMcaption"/>
            </w:pPr>
            <w:r>
              <w:t>(Schmidt, 1943; Bahattİn 2019)</w:t>
            </w:r>
          </w:p>
        </w:tc>
      </w:tr>
      <w:tr w:rsidR="00656880" w14:paraId="578BD8E8"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21F50045" w14:textId="77777777" w:rsidR="00656880" w:rsidRDefault="00656880" w:rsidP="00472331">
            <w:pPr>
              <w:pStyle w:val="SMcaption"/>
              <w:rPr>
                <w:lang w:eastAsia="zh-CN"/>
              </w:rPr>
            </w:pPr>
            <w:r>
              <w:rPr>
                <w:lang w:eastAsia="zh-CN"/>
              </w:rPr>
              <w:t>S1d</w:t>
            </w:r>
          </w:p>
        </w:tc>
        <w:tc>
          <w:tcPr>
            <w:tcW w:w="3260" w:type="dxa"/>
            <w:tcBorders>
              <w:top w:val="single" w:sz="4" w:space="0" w:color="auto"/>
              <w:left w:val="single" w:sz="4" w:space="0" w:color="auto"/>
              <w:bottom w:val="single" w:sz="4" w:space="0" w:color="auto"/>
              <w:right w:val="single" w:sz="4" w:space="0" w:color="auto"/>
            </w:tcBorders>
            <w:hideMark/>
          </w:tcPr>
          <w:p w14:paraId="4F180FC9" w14:textId="77777777" w:rsidR="00656880" w:rsidRDefault="00656880" w:rsidP="00472331">
            <w:pPr>
              <w:pStyle w:val="SMcaption"/>
            </w:pPr>
            <w:r>
              <w:t xml:space="preserve">Bovid head shaped bone plate </w:t>
            </w:r>
          </w:p>
          <w:p w14:paraId="69227F1D" w14:textId="77777777" w:rsidR="00656880" w:rsidRDefault="00656880" w:rsidP="00472331">
            <w:pPr>
              <w:pStyle w:val="SMcaption"/>
            </w:pPr>
            <w:r>
              <w:t>of Trypillian culture</w:t>
            </w:r>
          </w:p>
        </w:tc>
        <w:tc>
          <w:tcPr>
            <w:tcW w:w="1418" w:type="dxa"/>
            <w:tcBorders>
              <w:top w:val="single" w:sz="4" w:space="0" w:color="auto"/>
              <w:left w:val="single" w:sz="4" w:space="0" w:color="auto"/>
              <w:bottom w:val="single" w:sz="4" w:space="0" w:color="auto"/>
              <w:right w:val="single" w:sz="4" w:space="0" w:color="auto"/>
            </w:tcBorders>
            <w:hideMark/>
          </w:tcPr>
          <w:p w14:paraId="6B73675B" w14:textId="77777777" w:rsidR="00656880" w:rsidRDefault="00656880" w:rsidP="00472331">
            <w:pPr>
              <w:pStyle w:val="SMcaption"/>
            </w:pPr>
            <w:r>
              <w:t>Veteba cave</w:t>
            </w:r>
          </w:p>
          <w:p w14:paraId="4550F682" w14:textId="77777777" w:rsidR="00656880" w:rsidRDefault="00656880" w:rsidP="00472331">
            <w:pPr>
              <w:pStyle w:val="SMcaption"/>
            </w:pPr>
            <w:r>
              <w:t>Ukraine</w:t>
            </w:r>
          </w:p>
        </w:tc>
        <w:tc>
          <w:tcPr>
            <w:tcW w:w="1559" w:type="dxa"/>
            <w:tcBorders>
              <w:top w:val="single" w:sz="4" w:space="0" w:color="auto"/>
              <w:left w:val="single" w:sz="4" w:space="0" w:color="auto"/>
              <w:bottom w:val="single" w:sz="4" w:space="0" w:color="auto"/>
              <w:right w:val="single" w:sz="4" w:space="0" w:color="auto"/>
            </w:tcBorders>
            <w:hideMark/>
          </w:tcPr>
          <w:p w14:paraId="4E0DBB28" w14:textId="77777777" w:rsidR="00656880" w:rsidRDefault="00656880" w:rsidP="00472331">
            <w:pPr>
              <w:pStyle w:val="SMcaption"/>
            </w:pPr>
            <w:r>
              <w:t>3900–2775</w:t>
            </w:r>
          </w:p>
        </w:tc>
        <w:tc>
          <w:tcPr>
            <w:tcW w:w="2267" w:type="dxa"/>
            <w:tcBorders>
              <w:top w:val="single" w:sz="4" w:space="0" w:color="auto"/>
              <w:left w:val="single" w:sz="4" w:space="0" w:color="auto"/>
              <w:bottom w:val="single" w:sz="4" w:space="0" w:color="auto"/>
              <w:right w:val="single" w:sz="4" w:space="0" w:color="auto"/>
            </w:tcBorders>
            <w:hideMark/>
          </w:tcPr>
          <w:p w14:paraId="7FD1D6E0" w14:textId="77777777" w:rsidR="00656880" w:rsidRDefault="00656880" w:rsidP="00472331">
            <w:pPr>
              <w:pStyle w:val="SMcaption"/>
            </w:pPr>
            <w:r>
              <w:t xml:space="preserve">(Nikitin et al., </w:t>
            </w:r>
          </w:p>
          <w:p w14:paraId="302D5E6A" w14:textId="77777777" w:rsidR="00656880" w:rsidRDefault="00656880" w:rsidP="00472331">
            <w:pPr>
              <w:pStyle w:val="SMcaption"/>
            </w:pPr>
            <w:r>
              <w:t>2010)</w:t>
            </w:r>
          </w:p>
        </w:tc>
      </w:tr>
      <w:tr w:rsidR="00656880" w14:paraId="1B689FB2"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2B0D124D" w14:textId="77777777" w:rsidR="00656880" w:rsidRDefault="00656880" w:rsidP="00472331">
            <w:pPr>
              <w:pStyle w:val="SMcaption"/>
            </w:pPr>
            <w:r>
              <w:t>S1e</w:t>
            </w:r>
          </w:p>
        </w:tc>
        <w:tc>
          <w:tcPr>
            <w:tcW w:w="3260" w:type="dxa"/>
            <w:tcBorders>
              <w:top w:val="single" w:sz="4" w:space="0" w:color="auto"/>
              <w:left w:val="single" w:sz="4" w:space="0" w:color="auto"/>
              <w:bottom w:val="single" w:sz="4" w:space="0" w:color="auto"/>
              <w:right w:val="single" w:sz="4" w:space="0" w:color="auto"/>
            </w:tcBorders>
            <w:hideMark/>
          </w:tcPr>
          <w:p w14:paraId="2F83DB88" w14:textId="77777777" w:rsidR="00656880" w:rsidRDefault="00656880" w:rsidP="00472331">
            <w:pPr>
              <w:pStyle w:val="SMcaption"/>
            </w:pPr>
            <w:r>
              <w:t xml:space="preserve">Bovid motif on pottery of </w:t>
            </w:r>
          </w:p>
          <w:p w14:paraId="7089B5CA" w14:textId="77777777" w:rsidR="00656880" w:rsidRDefault="00656880" w:rsidP="00472331">
            <w:pPr>
              <w:pStyle w:val="SMcaption"/>
            </w:pPr>
            <w:r>
              <w:t>Trypillian culture</w:t>
            </w:r>
          </w:p>
        </w:tc>
        <w:tc>
          <w:tcPr>
            <w:tcW w:w="1418" w:type="dxa"/>
            <w:tcBorders>
              <w:top w:val="single" w:sz="4" w:space="0" w:color="auto"/>
              <w:left w:val="single" w:sz="4" w:space="0" w:color="auto"/>
              <w:bottom w:val="single" w:sz="4" w:space="0" w:color="auto"/>
              <w:right w:val="single" w:sz="4" w:space="0" w:color="auto"/>
            </w:tcBorders>
            <w:hideMark/>
          </w:tcPr>
          <w:p w14:paraId="6E0FE7DD" w14:textId="77777777" w:rsidR="00656880" w:rsidRDefault="00656880" w:rsidP="00472331">
            <w:pPr>
              <w:pStyle w:val="SMcaption"/>
            </w:pPr>
            <w:r>
              <w:t>Veteba cave</w:t>
            </w:r>
          </w:p>
          <w:p w14:paraId="733EEF43" w14:textId="77777777" w:rsidR="00656880" w:rsidRDefault="00656880" w:rsidP="00472331">
            <w:pPr>
              <w:pStyle w:val="SMcaption"/>
            </w:pPr>
            <w:r>
              <w:t>Ukraine</w:t>
            </w:r>
          </w:p>
        </w:tc>
        <w:tc>
          <w:tcPr>
            <w:tcW w:w="1559" w:type="dxa"/>
            <w:tcBorders>
              <w:top w:val="single" w:sz="4" w:space="0" w:color="auto"/>
              <w:left w:val="single" w:sz="4" w:space="0" w:color="auto"/>
              <w:bottom w:val="single" w:sz="4" w:space="0" w:color="auto"/>
              <w:right w:val="single" w:sz="4" w:space="0" w:color="auto"/>
            </w:tcBorders>
            <w:hideMark/>
          </w:tcPr>
          <w:p w14:paraId="506DBF6C" w14:textId="77777777" w:rsidR="00656880" w:rsidRDefault="00656880" w:rsidP="00472331">
            <w:pPr>
              <w:pStyle w:val="SMcaption"/>
            </w:pPr>
            <w:r>
              <w:t>3450–3100</w:t>
            </w:r>
          </w:p>
        </w:tc>
        <w:tc>
          <w:tcPr>
            <w:tcW w:w="2267" w:type="dxa"/>
            <w:tcBorders>
              <w:top w:val="single" w:sz="4" w:space="0" w:color="auto"/>
              <w:left w:val="single" w:sz="4" w:space="0" w:color="auto"/>
              <w:bottom w:val="single" w:sz="4" w:space="0" w:color="auto"/>
              <w:right w:val="single" w:sz="4" w:space="0" w:color="auto"/>
            </w:tcBorders>
            <w:hideMark/>
          </w:tcPr>
          <w:p w14:paraId="1D55633C" w14:textId="77777777" w:rsidR="00656880" w:rsidRDefault="00656880" w:rsidP="00472331">
            <w:pPr>
              <w:pStyle w:val="SMcaption"/>
            </w:pPr>
            <w:r>
              <w:t xml:space="preserve">(Nikitin et al., </w:t>
            </w:r>
          </w:p>
          <w:p w14:paraId="6FCCB5D5" w14:textId="77777777" w:rsidR="00656880" w:rsidRDefault="00656880" w:rsidP="00472331">
            <w:pPr>
              <w:pStyle w:val="SMcaption"/>
            </w:pPr>
            <w:r>
              <w:t>2010)</w:t>
            </w:r>
          </w:p>
        </w:tc>
      </w:tr>
      <w:tr w:rsidR="00656880" w14:paraId="7761C61F"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17C3381F" w14:textId="77777777" w:rsidR="00656880" w:rsidRDefault="00656880" w:rsidP="00472331">
            <w:pPr>
              <w:pStyle w:val="SMcaption"/>
            </w:pPr>
            <w:r>
              <w:t>S1f</w:t>
            </w:r>
          </w:p>
        </w:tc>
        <w:tc>
          <w:tcPr>
            <w:tcW w:w="3260" w:type="dxa"/>
            <w:tcBorders>
              <w:top w:val="single" w:sz="4" w:space="0" w:color="auto"/>
              <w:left w:val="single" w:sz="4" w:space="0" w:color="auto"/>
              <w:bottom w:val="single" w:sz="4" w:space="0" w:color="auto"/>
              <w:right w:val="single" w:sz="4" w:space="0" w:color="auto"/>
            </w:tcBorders>
            <w:hideMark/>
          </w:tcPr>
          <w:p w14:paraId="374CC98A" w14:textId="77777777" w:rsidR="00656880" w:rsidRDefault="00656880" w:rsidP="00472331">
            <w:pPr>
              <w:pStyle w:val="SMcaption"/>
            </w:pPr>
            <w:r>
              <w:t>Bovine figurine of Maikop culture</w:t>
            </w:r>
          </w:p>
        </w:tc>
        <w:tc>
          <w:tcPr>
            <w:tcW w:w="1418" w:type="dxa"/>
            <w:tcBorders>
              <w:top w:val="single" w:sz="4" w:space="0" w:color="auto"/>
              <w:left w:val="single" w:sz="4" w:space="0" w:color="auto"/>
              <w:bottom w:val="single" w:sz="4" w:space="0" w:color="auto"/>
              <w:right w:val="single" w:sz="4" w:space="0" w:color="auto"/>
            </w:tcBorders>
            <w:hideMark/>
          </w:tcPr>
          <w:p w14:paraId="17DC8987" w14:textId="77777777" w:rsidR="00656880" w:rsidRDefault="00656880" w:rsidP="00472331">
            <w:pPr>
              <w:pStyle w:val="SMcaption"/>
            </w:pPr>
            <w:r>
              <w:t>Maikop</w:t>
            </w:r>
          </w:p>
          <w:p w14:paraId="0294C415" w14:textId="77777777" w:rsidR="00656880" w:rsidRDefault="00656880" w:rsidP="00472331">
            <w:pPr>
              <w:pStyle w:val="SMcaption"/>
            </w:pPr>
            <w:r>
              <w:t>Caucasus</w:t>
            </w:r>
          </w:p>
        </w:tc>
        <w:tc>
          <w:tcPr>
            <w:tcW w:w="1559" w:type="dxa"/>
            <w:tcBorders>
              <w:top w:val="single" w:sz="4" w:space="0" w:color="auto"/>
              <w:left w:val="single" w:sz="4" w:space="0" w:color="auto"/>
              <w:bottom w:val="single" w:sz="4" w:space="0" w:color="auto"/>
              <w:right w:val="single" w:sz="4" w:space="0" w:color="auto"/>
            </w:tcBorders>
            <w:hideMark/>
          </w:tcPr>
          <w:p w14:paraId="20330A69" w14:textId="77777777" w:rsidR="00656880" w:rsidRDefault="00656880" w:rsidP="00472331">
            <w:pPr>
              <w:pStyle w:val="SMcaption"/>
            </w:pPr>
            <w:r>
              <w:t>3700–</w:t>
            </w:r>
          </w:p>
          <w:p w14:paraId="61231B23" w14:textId="77777777" w:rsidR="00656880" w:rsidRDefault="00656880" w:rsidP="00472331">
            <w:pPr>
              <w:pStyle w:val="SMcaption"/>
            </w:pPr>
            <w:r>
              <w:t>3000/2900</w:t>
            </w:r>
          </w:p>
        </w:tc>
        <w:tc>
          <w:tcPr>
            <w:tcW w:w="2267" w:type="dxa"/>
            <w:tcBorders>
              <w:top w:val="single" w:sz="4" w:space="0" w:color="auto"/>
              <w:left w:val="single" w:sz="4" w:space="0" w:color="auto"/>
              <w:bottom w:val="single" w:sz="4" w:space="0" w:color="auto"/>
              <w:right w:val="single" w:sz="4" w:space="0" w:color="auto"/>
            </w:tcBorders>
            <w:hideMark/>
          </w:tcPr>
          <w:p w14:paraId="1AD4F904" w14:textId="77777777" w:rsidR="00656880" w:rsidRDefault="00656880" w:rsidP="00472331">
            <w:pPr>
              <w:pStyle w:val="SMcaption"/>
            </w:pPr>
            <w:r>
              <w:t>(Trifonov et al., 2022; James, 2021)</w:t>
            </w:r>
          </w:p>
        </w:tc>
      </w:tr>
      <w:tr w:rsidR="00656880" w14:paraId="4EC692FF"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7CFA91E3" w14:textId="77777777" w:rsidR="00656880" w:rsidRDefault="00656880" w:rsidP="00472331">
            <w:pPr>
              <w:pStyle w:val="SMcaption"/>
            </w:pPr>
            <w:r>
              <w:t>S1g</w:t>
            </w:r>
          </w:p>
        </w:tc>
        <w:tc>
          <w:tcPr>
            <w:tcW w:w="3260" w:type="dxa"/>
            <w:tcBorders>
              <w:top w:val="single" w:sz="4" w:space="0" w:color="auto"/>
              <w:left w:val="single" w:sz="4" w:space="0" w:color="auto"/>
              <w:bottom w:val="single" w:sz="4" w:space="0" w:color="auto"/>
              <w:right w:val="single" w:sz="4" w:space="0" w:color="auto"/>
            </w:tcBorders>
            <w:hideMark/>
          </w:tcPr>
          <w:p w14:paraId="33BBB0C5" w14:textId="77777777" w:rsidR="00656880" w:rsidRDefault="00656880" w:rsidP="00472331">
            <w:pPr>
              <w:pStyle w:val="SMcaption"/>
            </w:pPr>
            <w:r>
              <w:t>One of 104 Neolithic cattle rock art, most of which have huge and S-shaped horns</w:t>
            </w:r>
          </w:p>
        </w:tc>
        <w:tc>
          <w:tcPr>
            <w:tcW w:w="1418" w:type="dxa"/>
            <w:tcBorders>
              <w:top w:val="single" w:sz="4" w:space="0" w:color="auto"/>
              <w:left w:val="single" w:sz="4" w:space="0" w:color="auto"/>
              <w:bottom w:val="single" w:sz="4" w:space="0" w:color="auto"/>
              <w:right w:val="single" w:sz="4" w:space="0" w:color="auto"/>
            </w:tcBorders>
            <w:hideMark/>
          </w:tcPr>
          <w:p w14:paraId="4279406C" w14:textId="77777777" w:rsidR="00656880" w:rsidRDefault="00656880" w:rsidP="00472331">
            <w:pPr>
              <w:pStyle w:val="SMcaption"/>
            </w:pPr>
            <w:r>
              <w:t>Shuwaymis</w:t>
            </w:r>
          </w:p>
          <w:p w14:paraId="40A93452" w14:textId="77777777" w:rsidR="00656880" w:rsidRDefault="00656880" w:rsidP="00472331">
            <w:pPr>
              <w:pStyle w:val="SMcaption"/>
            </w:pPr>
            <w:r>
              <w:t>Saudi Arabia</w:t>
            </w:r>
          </w:p>
        </w:tc>
        <w:tc>
          <w:tcPr>
            <w:tcW w:w="1559" w:type="dxa"/>
            <w:tcBorders>
              <w:top w:val="single" w:sz="4" w:space="0" w:color="auto"/>
              <w:left w:val="single" w:sz="4" w:space="0" w:color="auto"/>
              <w:bottom w:val="single" w:sz="4" w:space="0" w:color="auto"/>
              <w:right w:val="single" w:sz="4" w:space="0" w:color="auto"/>
            </w:tcBorders>
            <w:hideMark/>
          </w:tcPr>
          <w:p w14:paraId="3648F366" w14:textId="77777777" w:rsidR="00656880" w:rsidRDefault="00656880" w:rsidP="00472331">
            <w:pPr>
              <w:pStyle w:val="SMcaption"/>
            </w:pPr>
            <w:r>
              <w:t>6800–6200</w:t>
            </w:r>
          </w:p>
        </w:tc>
        <w:tc>
          <w:tcPr>
            <w:tcW w:w="2267" w:type="dxa"/>
            <w:tcBorders>
              <w:top w:val="single" w:sz="4" w:space="0" w:color="auto"/>
              <w:left w:val="single" w:sz="4" w:space="0" w:color="auto"/>
              <w:bottom w:val="single" w:sz="4" w:space="0" w:color="auto"/>
              <w:right w:val="single" w:sz="4" w:space="0" w:color="auto"/>
            </w:tcBorders>
            <w:hideMark/>
          </w:tcPr>
          <w:p w14:paraId="27AE6014" w14:textId="77777777" w:rsidR="00656880" w:rsidRDefault="00656880" w:rsidP="00472331">
            <w:pPr>
              <w:pStyle w:val="SMcaption"/>
            </w:pPr>
            <w:r>
              <w:t xml:space="preserve">Guagnin et al. </w:t>
            </w:r>
          </w:p>
          <w:p w14:paraId="67A8B8CE" w14:textId="77777777" w:rsidR="00656880" w:rsidRDefault="00656880" w:rsidP="00472331">
            <w:pPr>
              <w:pStyle w:val="SMcaption"/>
            </w:pPr>
            <w:r>
              <w:t>2015, 2016, 2018</w:t>
            </w:r>
          </w:p>
        </w:tc>
      </w:tr>
      <w:tr w:rsidR="00656880" w14:paraId="692CB6CA"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33022A83" w14:textId="77777777" w:rsidR="00656880" w:rsidRDefault="00656880" w:rsidP="00472331">
            <w:pPr>
              <w:pStyle w:val="SMcaption"/>
            </w:pPr>
            <w:r>
              <w:t>S1h</w:t>
            </w:r>
          </w:p>
        </w:tc>
        <w:tc>
          <w:tcPr>
            <w:tcW w:w="3260" w:type="dxa"/>
            <w:tcBorders>
              <w:top w:val="single" w:sz="4" w:space="0" w:color="auto"/>
              <w:left w:val="single" w:sz="4" w:space="0" w:color="auto"/>
              <w:bottom w:val="single" w:sz="4" w:space="0" w:color="auto"/>
              <w:right w:val="single" w:sz="4" w:space="0" w:color="auto"/>
            </w:tcBorders>
            <w:hideMark/>
          </w:tcPr>
          <w:p w14:paraId="7525B050" w14:textId="77777777" w:rsidR="00656880" w:rsidRDefault="00656880" w:rsidP="00472331">
            <w:pPr>
              <w:pStyle w:val="SMcaption"/>
            </w:pPr>
            <w:r>
              <w:t>One of many taurine cattle rock panting representations with huge and S-curved horns</w:t>
            </w:r>
          </w:p>
        </w:tc>
        <w:tc>
          <w:tcPr>
            <w:tcW w:w="1418" w:type="dxa"/>
            <w:tcBorders>
              <w:top w:val="single" w:sz="4" w:space="0" w:color="auto"/>
              <w:left w:val="single" w:sz="4" w:space="0" w:color="auto"/>
              <w:bottom w:val="single" w:sz="4" w:space="0" w:color="auto"/>
              <w:right w:val="single" w:sz="4" w:space="0" w:color="auto"/>
            </w:tcBorders>
            <w:hideMark/>
          </w:tcPr>
          <w:p w14:paraId="41E9ED44" w14:textId="77777777" w:rsidR="00656880" w:rsidRDefault="00656880" w:rsidP="00472331">
            <w:pPr>
              <w:pStyle w:val="SMcaption"/>
            </w:pPr>
            <w:r>
              <w:t>Laas Geel</w:t>
            </w:r>
          </w:p>
          <w:p w14:paraId="46401B73" w14:textId="77777777" w:rsidR="00656880" w:rsidRDefault="00656880" w:rsidP="00472331">
            <w:pPr>
              <w:pStyle w:val="SMcaption"/>
            </w:pPr>
            <w:r>
              <w:t>Somaliland</w:t>
            </w:r>
          </w:p>
        </w:tc>
        <w:tc>
          <w:tcPr>
            <w:tcW w:w="1559" w:type="dxa"/>
            <w:tcBorders>
              <w:top w:val="single" w:sz="4" w:space="0" w:color="auto"/>
              <w:left w:val="single" w:sz="4" w:space="0" w:color="auto"/>
              <w:bottom w:val="single" w:sz="4" w:space="0" w:color="auto"/>
              <w:right w:val="single" w:sz="4" w:space="0" w:color="auto"/>
            </w:tcBorders>
            <w:hideMark/>
          </w:tcPr>
          <w:p w14:paraId="2469EB23" w14:textId="77777777" w:rsidR="00656880" w:rsidRDefault="00656880" w:rsidP="00472331">
            <w:pPr>
              <w:pStyle w:val="SMcaption"/>
            </w:pPr>
            <w:r>
              <w:t>3500–2500</w:t>
            </w:r>
          </w:p>
        </w:tc>
        <w:tc>
          <w:tcPr>
            <w:tcW w:w="2267" w:type="dxa"/>
            <w:tcBorders>
              <w:top w:val="single" w:sz="4" w:space="0" w:color="auto"/>
              <w:left w:val="single" w:sz="4" w:space="0" w:color="auto"/>
              <w:bottom w:val="single" w:sz="4" w:space="0" w:color="auto"/>
              <w:right w:val="single" w:sz="4" w:space="0" w:color="auto"/>
            </w:tcBorders>
            <w:hideMark/>
          </w:tcPr>
          <w:p w14:paraId="0E6E67D3" w14:textId="77777777" w:rsidR="00656880" w:rsidRDefault="00656880" w:rsidP="00472331">
            <w:pPr>
              <w:pStyle w:val="SMcaption"/>
            </w:pPr>
            <w:r>
              <w:t>(Zboray 2017;</w:t>
            </w:r>
          </w:p>
          <w:p w14:paraId="3C91AF6B" w14:textId="77777777" w:rsidR="00656880" w:rsidRDefault="00656880" w:rsidP="00472331">
            <w:pPr>
              <w:pStyle w:val="SMcaption"/>
            </w:pPr>
            <w:r>
              <w:t xml:space="preserve">Gutherz &amp; </w:t>
            </w:r>
          </w:p>
          <w:p w14:paraId="3C036454" w14:textId="77777777" w:rsidR="00656880" w:rsidRDefault="00656880" w:rsidP="00472331">
            <w:pPr>
              <w:pStyle w:val="SMcaption"/>
            </w:pPr>
            <w:r>
              <w:t>Joussaume, 2018)</w:t>
            </w:r>
          </w:p>
        </w:tc>
      </w:tr>
      <w:tr w:rsidR="00656880" w14:paraId="5257492D"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736D6023" w14:textId="77777777" w:rsidR="00656880" w:rsidRDefault="00656880" w:rsidP="00472331">
            <w:pPr>
              <w:pStyle w:val="SMcaption"/>
            </w:pPr>
            <w:r>
              <w:t>S1i</w:t>
            </w:r>
          </w:p>
        </w:tc>
        <w:tc>
          <w:tcPr>
            <w:tcW w:w="3260" w:type="dxa"/>
            <w:tcBorders>
              <w:top w:val="single" w:sz="4" w:space="0" w:color="auto"/>
              <w:left w:val="single" w:sz="4" w:space="0" w:color="auto"/>
              <w:bottom w:val="single" w:sz="4" w:space="0" w:color="auto"/>
              <w:right w:val="single" w:sz="4" w:space="0" w:color="auto"/>
            </w:tcBorders>
            <w:hideMark/>
          </w:tcPr>
          <w:p w14:paraId="460E091D" w14:textId="77777777" w:rsidR="00656880" w:rsidRDefault="00656880" w:rsidP="00472331">
            <w:pPr>
              <w:pStyle w:val="SMcaption"/>
            </w:pPr>
            <w:r>
              <w:t>Two of many cattle painted bas-reliefs</w:t>
            </w:r>
          </w:p>
        </w:tc>
        <w:tc>
          <w:tcPr>
            <w:tcW w:w="1418" w:type="dxa"/>
            <w:tcBorders>
              <w:top w:val="single" w:sz="4" w:space="0" w:color="auto"/>
              <w:left w:val="single" w:sz="4" w:space="0" w:color="auto"/>
              <w:bottom w:val="single" w:sz="4" w:space="0" w:color="auto"/>
              <w:right w:val="single" w:sz="4" w:space="0" w:color="auto"/>
            </w:tcBorders>
            <w:hideMark/>
          </w:tcPr>
          <w:p w14:paraId="238074AE" w14:textId="77777777" w:rsidR="00656880" w:rsidRDefault="00656880" w:rsidP="00472331">
            <w:pPr>
              <w:pStyle w:val="SMcaption"/>
              <w:rPr>
                <w:lang w:eastAsia="zh-CN"/>
              </w:rPr>
            </w:pPr>
            <w:r>
              <w:rPr>
                <w:lang w:eastAsia="zh-CN"/>
              </w:rPr>
              <w:t>Mastaba of Ty Egypt</w:t>
            </w:r>
          </w:p>
        </w:tc>
        <w:tc>
          <w:tcPr>
            <w:tcW w:w="1559" w:type="dxa"/>
            <w:tcBorders>
              <w:top w:val="single" w:sz="4" w:space="0" w:color="auto"/>
              <w:left w:val="single" w:sz="4" w:space="0" w:color="auto"/>
              <w:bottom w:val="single" w:sz="4" w:space="0" w:color="auto"/>
              <w:right w:val="single" w:sz="4" w:space="0" w:color="auto"/>
            </w:tcBorders>
            <w:hideMark/>
          </w:tcPr>
          <w:p w14:paraId="1208F435" w14:textId="77777777" w:rsidR="00656880" w:rsidRDefault="00656880" w:rsidP="00472331">
            <w:pPr>
              <w:pStyle w:val="SMcaption"/>
            </w:pPr>
            <w:r>
              <w:t>2400, the middle of the 5</w:t>
            </w:r>
            <w:r>
              <w:rPr>
                <w:vertAlign w:val="superscript"/>
              </w:rPr>
              <w:t>th</w:t>
            </w:r>
            <w:r>
              <w:t xml:space="preserve"> dynasty</w:t>
            </w:r>
          </w:p>
        </w:tc>
        <w:tc>
          <w:tcPr>
            <w:tcW w:w="2267" w:type="dxa"/>
            <w:tcBorders>
              <w:top w:val="single" w:sz="4" w:space="0" w:color="auto"/>
              <w:left w:val="single" w:sz="4" w:space="0" w:color="auto"/>
              <w:bottom w:val="single" w:sz="4" w:space="0" w:color="auto"/>
              <w:right w:val="single" w:sz="4" w:space="0" w:color="auto"/>
            </w:tcBorders>
            <w:hideMark/>
          </w:tcPr>
          <w:p w14:paraId="7C8D432E" w14:textId="77777777" w:rsidR="00656880" w:rsidRDefault="00656880" w:rsidP="00472331">
            <w:pPr>
              <w:pStyle w:val="SMcaption"/>
            </w:pPr>
            <w:r>
              <w:t>(Benderitter T., et al., no date)</w:t>
            </w:r>
          </w:p>
        </w:tc>
      </w:tr>
      <w:tr w:rsidR="00656880" w14:paraId="64D64A9D"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799F1AC9" w14:textId="77777777" w:rsidR="00656880" w:rsidRDefault="00656880" w:rsidP="00472331">
            <w:pPr>
              <w:pStyle w:val="SMcaption"/>
            </w:pPr>
            <w:r>
              <w:t>S1j</w:t>
            </w:r>
          </w:p>
        </w:tc>
        <w:tc>
          <w:tcPr>
            <w:tcW w:w="3260" w:type="dxa"/>
            <w:tcBorders>
              <w:top w:val="single" w:sz="4" w:space="0" w:color="auto"/>
              <w:left w:val="single" w:sz="4" w:space="0" w:color="auto"/>
              <w:bottom w:val="single" w:sz="4" w:space="0" w:color="auto"/>
              <w:right w:val="single" w:sz="4" w:space="0" w:color="auto"/>
            </w:tcBorders>
            <w:hideMark/>
          </w:tcPr>
          <w:p w14:paraId="67D3903F" w14:textId="77777777" w:rsidR="00656880" w:rsidRDefault="00656880" w:rsidP="00472331">
            <w:pPr>
              <w:pStyle w:val="SMcaption"/>
            </w:pPr>
            <w:r>
              <w:t>Two cattle paintings in a plowing scene</w:t>
            </w:r>
          </w:p>
        </w:tc>
        <w:tc>
          <w:tcPr>
            <w:tcW w:w="1418" w:type="dxa"/>
            <w:tcBorders>
              <w:top w:val="single" w:sz="4" w:space="0" w:color="auto"/>
              <w:left w:val="single" w:sz="4" w:space="0" w:color="auto"/>
              <w:bottom w:val="single" w:sz="4" w:space="0" w:color="auto"/>
              <w:right w:val="single" w:sz="4" w:space="0" w:color="auto"/>
            </w:tcBorders>
            <w:hideMark/>
          </w:tcPr>
          <w:p w14:paraId="3A51AB36" w14:textId="77777777" w:rsidR="00656880" w:rsidRDefault="00656880" w:rsidP="00472331">
            <w:pPr>
              <w:pStyle w:val="SMcaption"/>
            </w:pPr>
            <w:r>
              <w:t xml:space="preserve">tomb of </w:t>
            </w:r>
          </w:p>
          <w:p w14:paraId="6A2206CA" w14:textId="77777777" w:rsidR="00656880" w:rsidRDefault="00656880" w:rsidP="00472331">
            <w:pPr>
              <w:pStyle w:val="SMcaption"/>
            </w:pPr>
            <w:r>
              <w:t>Sennedjem</w:t>
            </w:r>
          </w:p>
          <w:p w14:paraId="366B5ADC" w14:textId="77777777" w:rsidR="00656880" w:rsidRDefault="00656880" w:rsidP="00472331">
            <w:pPr>
              <w:pStyle w:val="SMcaption"/>
            </w:pPr>
            <w:r>
              <w:t>Egypt</w:t>
            </w:r>
          </w:p>
        </w:tc>
        <w:tc>
          <w:tcPr>
            <w:tcW w:w="1559" w:type="dxa"/>
            <w:tcBorders>
              <w:top w:val="single" w:sz="4" w:space="0" w:color="auto"/>
              <w:left w:val="single" w:sz="4" w:space="0" w:color="auto"/>
              <w:bottom w:val="single" w:sz="4" w:space="0" w:color="auto"/>
              <w:right w:val="single" w:sz="4" w:space="0" w:color="auto"/>
            </w:tcBorders>
            <w:hideMark/>
          </w:tcPr>
          <w:p w14:paraId="4F897DD7" w14:textId="77777777" w:rsidR="00656880" w:rsidRDefault="00656880" w:rsidP="00472331">
            <w:pPr>
              <w:pStyle w:val="SMcaption"/>
            </w:pPr>
            <w:r>
              <w:t>1200, the 19</w:t>
            </w:r>
            <w:r>
              <w:rPr>
                <w:vertAlign w:val="superscript"/>
              </w:rPr>
              <w:t>th</w:t>
            </w:r>
            <w:r>
              <w:t xml:space="preserve"> dynasty</w:t>
            </w:r>
          </w:p>
        </w:tc>
        <w:tc>
          <w:tcPr>
            <w:tcW w:w="2267" w:type="dxa"/>
            <w:tcBorders>
              <w:top w:val="single" w:sz="4" w:space="0" w:color="auto"/>
              <w:left w:val="single" w:sz="4" w:space="0" w:color="auto"/>
              <w:bottom w:val="single" w:sz="4" w:space="0" w:color="auto"/>
              <w:right w:val="single" w:sz="4" w:space="0" w:color="auto"/>
            </w:tcBorders>
            <w:hideMark/>
          </w:tcPr>
          <w:p w14:paraId="68AD8BBA" w14:textId="77777777" w:rsidR="00656880" w:rsidRDefault="00656880" w:rsidP="00472331">
            <w:pPr>
              <w:pStyle w:val="SMcaption"/>
            </w:pPr>
            <w:r>
              <w:t>(Mark, 2016)</w:t>
            </w:r>
          </w:p>
        </w:tc>
      </w:tr>
      <w:tr w:rsidR="00656880" w14:paraId="0398A98A" w14:textId="77777777" w:rsidTr="00472331">
        <w:tc>
          <w:tcPr>
            <w:tcW w:w="846" w:type="dxa"/>
            <w:tcBorders>
              <w:top w:val="single" w:sz="4" w:space="0" w:color="auto"/>
              <w:left w:val="single" w:sz="4" w:space="0" w:color="auto"/>
              <w:bottom w:val="single" w:sz="4" w:space="0" w:color="auto"/>
              <w:right w:val="single" w:sz="4" w:space="0" w:color="auto"/>
            </w:tcBorders>
            <w:hideMark/>
          </w:tcPr>
          <w:p w14:paraId="0BF96665" w14:textId="77777777" w:rsidR="00656880" w:rsidRDefault="00656880" w:rsidP="00472331">
            <w:pPr>
              <w:pStyle w:val="SMcaption"/>
            </w:pPr>
            <w:r>
              <w:t>S1k</w:t>
            </w:r>
          </w:p>
        </w:tc>
        <w:tc>
          <w:tcPr>
            <w:tcW w:w="3260" w:type="dxa"/>
            <w:tcBorders>
              <w:top w:val="single" w:sz="4" w:space="0" w:color="auto"/>
              <w:left w:val="single" w:sz="4" w:space="0" w:color="auto"/>
              <w:bottom w:val="single" w:sz="4" w:space="0" w:color="auto"/>
              <w:right w:val="single" w:sz="4" w:space="0" w:color="auto"/>
            </w:tcBorders>
            <w:hideMark/>
          </w:tcPr>
          <w:p w14:paraId="79D9DFBE" w14:textId="77777777" w:rsidR="00656880" w:rsidRDefault="00656880" w:rsidP="00472331">
            <w:pPr>
              <w:pStyle w:val="SMcaption"/>
            </w:pPr>
            <w:r>
              <w:t>Cattle rock art</w:t>
            </w:r>
          </w:p>
        </w:tc>
        <w:tc>
          <w:tcPr>
            <w:tcW w:w="1418" w:type="dxa"/>
            <w:tcBorders>
              <w:top w:val="single" w:sz="4" w:space="0" w:color="auto"/>
              <w:left w:val="single" w:sz="4" w:space="0" w:color="auto"/>
              <w:bottom w:val="single" w:sz="4" w:space="0" w:color="auto"/>
              <w:right w:val="single" w:sz="4" w:space="0" w:color="auto"/>
            </w:tcBorders>
            <w:hideMark/>
          </w:tcPr>
          <w:p w14:paraId="36697EED" w14:textId="77777777" w:rsidR="00656880" w:rsidRDefault="00656880" w:rsidP="00472331">
            <w:pPr>
              <w:pStyle w:val="SMcaption"/>
            </w:pPr>
            <w:r>
              <w:t xml:space="preserve">Immidir in </w:t>
            </w:r>
          </w:p>
          <w:p w14:paraId="08370A2A" w14:textId="77777777" w:rsidR="00656880" w:rsidRDefault="00656880" w:rsidP="00472331">
            <w:pPr>
              <w:pStyle w:val="SMcaption"/>
            </w:pPr>
            <w:r>
              <w:t>Algeria</w:t>
            </w:r>
          </w:p>
        </w:tc>
        <w:tc>
          <w:tcPr>
            <w:tcW w:w="1559" w:type="dxa"/>
            <w:tcBorders>
              <w:top w:val="single" w:sz="4" w:space="0" w:color="auto"/>
              <w:left w:val="single" w:sz="4" w:space="0" w:color="auto"/>
              <w:bottom w:val="single" w:sz="4" w:space="0" w:color="auto"/>
              <w:right w:val="single" w:sz="4" w:space="0" w:color="auto"/>
            </w:tcBorders>
            <w:hideMark/>
          </w:tcPr>
          <w:p w14:paraId="428DAC59" w14:textId="77777777" w:rsidR="00656880" w:rsidRDefault="00656880" w:rsidP="00472331">
            <w:pPr>
              <w:pStyle w:val="SMcaption"/>
            </w:pPr>
            <w:r>
              <w:t>4000</w:t>
            </w:r>
          </w:p>
        </w:tc>
        <w:tc>
          <w:tcPr>
            <w:tcW w:w="2267" w:type="dxa"/>
            <w:tcBorders>
              <w:top w:val="single" w:sz="4" w:space="0" w:color="auto"/>
              <w:left w:val="single" w:sz="4" w:space="0" w:color="auto"/>
              <w:bottom w:val="single" w:sz="4" w:space="0" w:color="auto"/>
              <w:right w:val="single" w:sz="4" w:space="0" w:color="auto"/>
            </w:tcBorders>
            <w:hideMark/>
          </w:tcPr>
          <w:p w14:paraId="5019A9EC" w14:textId="77777777" w:rsidR="00656880" w:rsidRDefault="00656880" w:rsidP="00472331">
            <w:pPr>
              <w:pStyle w:val="SMcaption"/>
              <w:rPr>
                <w:lang w:eastAsia="zh-CN"/>
              </w:rPr>
            </w:pPr>
            <w:r>
              <w:rPr>
                <w:lang w:eastAsia="zh-CN"/>
              </w:rPr>
              <w:t>(Dioli, 2018)</w:t>
            </w:r>
          </w:p>
        </w:tc>
      </w:tr>
      <w:bookmarkEnd w:id="9"/>
    </w:tbl>
    <w:p w14:paraId="12ACCEB4" w14:textId="77777777" w:rsidR="00656880" w:rsidRDefault="00656880" w:rsidP="00656880">
      <w:pPr>
        <w:pStyle w:val="SMcaption"/>
      </w:pPr>
    </w:p>
    <w:p w14:paraId="0A829261" w14:textId="77777777" w:rsidR="00656880" w:rsidRDefault="00656880" w:rsidP="00656880">
      <w:r>
        <w:br w:type="page"/>
      </w:r>
    </w:p>
    <w:p w14:paraId="4E36558D" w14:textId="77777777" w:rsidR="00656880" w:rsidRDefault="00656880" w:rsidP="00656880"/>
    <w:p w14:paraId="157CD28C" w14:textId="77777777" w:rsidR="00656880" w:rsidRDefault="00656880" w:rsidP="00656880">
      <w:pPr>
        <w:pStyle w:val="SMHeading"/>
      </w:pPr>
      <w:bookmarkStart w:id="11" w:name="_Hlk134362563"/>
      <w:r>
        <w:t xml:space="preserve">Table S4 </w:t>
      </w:r>
      <w:r>
        <w:rPr>
          <w:b w:val="0"/>
          <w:bCs w:val="0"/>
        </w:rPr>
        <w:t>T</w:t>
      </w:r>
      <w:bookmarkEnd w:id="11"/>
      <w:r>
        <w:rPr>
          <w:b w:val="0"/>
          <w:bCs w:val="0"/>
        </w:rPr>
        <w:t>he different period mouflons and sheep with spiral horns from different areas.</w:t>
      </w:r>
    </w:p>
    <w:p w14:paraId="70A613E8" w14:textId="77777777" w:rsidR="00656880" w:rsidRDefault="00656880" w:rsidP="00656880">
      <w:pPr>
        <w:pStyle w:val="SMcaption"/>
      </w:pPr>
    </w:p>
    <w:tbl>
      <w:tblPr>
        <w:tblStyle w:val="TableGrid"/>
        <w:tblW w:w="0" w:type="auto"/>
        <w:tblLook w:val="04A0" w:firstRow="1" w:lastRow="0" w:firstColumn="1" w:lastColumn="0" w:noHBand="0" w:noVBand="1"/>
      </w:tblPr>
      <w:tblGrid>
        <w:gridCol w:w="746"/>
        <w:gridCol w:w="3927"/>
        <w:gridCol w:w="1559"/>
        <w:gridCol w:w="1276"/>
        <w:gridCol w:w="1842"/>
      </w:tblGrid>
      <w:tr w:rsidR="00656880" w14:paraId="0D92103A"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2E569D53" w14:textId="77777777" w:rsidR="00656880" w:rsidRDefault="00656880" w:rsidP="00472331">
            <w:pPr>
              <w:pStyle w:val="SMcaption"/>
              <w:rPr>
                <w:lang w:eastAsia="zh-CN"/>
              </w:rPr>
            </w:pPr>
            <w:r>
              <w:rPr>
                <w:lang w:eastAsia="zh-CN"/>
              </w:rPr>
              <w:t>Fig. nos.</w:t>
            </w:r>
          </w:p>
        </w:tc>
        <w:tc>
          <w:tcPr>
            <w:tcW w:w="3927" w:type="dxa"/>
            <w:tcBorders>
              <w:top w:val="single" w:sz="4" w:space="0" w:color="auto"/>
              <w:left w:val="single" w:sz="4" w:space="0" w:color="auto"/>
              <w:bottom w:val="single" w:sz="4" w:space="0" w:color="auto"/>
              <w:right w:val="single" w:sz="4" w:space="0" w:color="auto"/>
            </w:tcBorders>
            <w:hideMark/>
          </w:tcPr>
          <w:p w14:paraId="4BDE3E50" w14:textId="77777777" w:rsidR="00656880" w:rsidRDefault="00656880" w:rsidP="00472331">
            <w:pPr>
              <w:pStyle w:val="SMcaption"/>
              <w:rPr>
                <w:lang w:eastAsia="zh-CN"/>
              </w:rPr>
            </w:pPr>
            <w:r>
              <w:rPr>
                <w:lang w:eastAsia="zh-CN"/>
              </w:rPr>
              <w:t>Descriptions</w:t>
            </w:r>
          </w:p>
        </w:tc>
        <w:tc>
          <w:tcPr>
            <w:tcW w:w="1559" w:type="dxa"/>
            <w:tcBorders>
              <w:top w:val="single" w:sz="4" w:space="0" w:color="auto"/>
              <w:left w:val="single" w:sz="4" w:space="0" w:color="auto"/>
              <w:bottom w:val="single" w:sz="4" w:space="0" w:color="auto"/>
              <w:right w:val="single" w:sz="4" w:space="0" w:color="auto"/>
            </w:tcBorders>
            <w:hideMark/>
          </w:tcPr>
          <w:p w14:paraId="28094FA4" w14:textId="77777777" w:rsidR="00656880" w:rsidRDefault="00656880" w:rsidP="00472331">
            <w:pPr>
              <w:pStyle w:val="SMcaption"/>
              <w:rPr>
                <w:lang w:eastAsia="zh-CN"/>
              </w:rPr>
            </w:pPr>
            <w:r>
              <w:rPr>
                <w:lang w:eastAsia="zh-CN"/>
              </w:rPr>
              <w:t>Sites and regions</w:t>
            </w:r>
          </w:p>
        </w:tc>
        <w:tc>
          <w:tcPr>
            <w:tcW w:w="1276" w:type="dxa"/>
            <w:tcBorders>
              <w:top w:val="single" w:sz="4" w:space="0" w:color="auto"/>
              <w:left w:val="single" w:sz="4" w:space="0" w:color="auto"/>
              <w:bottom w:val="single" w:sz="4" w:space="0" w:color="auto"/>
              <w:right w:val="single" w:sz="4" w:space="0" w:color="auto"/>
            </w:tcBorders>
            <w:hideMark/>
          </w:tcPr>
          <w:p w14:paraId="0841127C" w14:textId="77777777" w:rsidR="00656880" w:rsidRDefault="00656880" w:rsidP="00472331">
            <w:pPr>
              <w:pStyle w:val="SMcaption"/>
              <w:rPr>
                <w:lang w:eastAsia="zh-CN"/>
              </w:rPr>
            </w:pPr>
            <w:r>
              <w:rPr>
                <w:lang w:eastAsia="zh-CN"/>
              </w:rPr>
              <w:t>Times (BCE)</w:t>
            </w:r>
          </w:p>
        </w:tc>
        <w:tc>
          <w:tcPr>
            <w:tcW w:w="1842" w:type="dxa"/>
            <w:tcBorders>
              <w:top w:val="single" w:sz="4" w:space="0" w:color="auto"/>
              <w:left w:val="single" w:sz="4" w:space="0" w:color="auto"/>
              <w:bottom w:val="single" w:sz="4" w:space="0" w:color="auto"/>
              <w:right w:val="single" w:sz="4" w:space="0" w:color="auto"/>
            </w:tcBorders>
            <w:hideMark/>
          </w:tcPr>
          <w:p w14:paraId="436ED299" w14:textId="77777777" w:rsidR="00656880" w:rsidRDefault="00656880" w:rsidP="00472331">
            <w:pPr>
              <w:pStyle w:val="SMcaption"/>
              <w:rPr>
                <w:lang w:eastAsia="zh-CN"/>
              </w:rPr>
            </w:pPr>
            <w:r>
              <w:rPr>
                <w:lang w:eastAsia="zh-CN"/>
              </w:rPr>
              <w:t>References</w:t>
            </w:r>
          </w:p>
        </w:tc>
      </w:tr>
      <w:tr w:rsidR="00656880" w14:paraId="19115932"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37852FFA" w14:textId="77777777" w:rsidR="00656880" w:rsidRDefault="00656880" w:rsidP="00472331">
            <w:pPr>
              <w:pStyle w:val="SMcaption"/>
              <w:rPr>
                <w:lang w:eastAsia="zh-CN"/>
              </w:rPr>
            </w:pPr>
            <w:r>
              <w:rPr>
                <w:lang w:eastAsia="zh-CN"/>
              </w:rPr>
              <w:t>4.1a 4.1g</w:t>
            </w:r>
          </w:p>
        </w:tc>
        <w:tc>
          <w:tcPr>
            <w:tcW w:w="3927" w:type="dxa"/>
            <w:tcBorders>
              <w:top w:val="single" w:sz="4" w:space="0" w:color="auto"/>
              <w:left w:val="single" w:sz="4" w:space="0" w:color="auto"/>
              <w:bottom w:val="single" w:sz="4" w:space="0" w:color="auto"/>
              <w:right w:val="single" w:sz="4" w:space="0" w:color="auto"/>
            </w:tcBorders>
            <w:hideMark/>
          </w:tcPr>
          <w:p w14:paraId="0B8E586C" w14:textId="77777777" w:rsidR="00656880" w:rsidRDefault="00656880" w:rsidP="00472331">
            <w:pPr>
              <w:pStyle w:val="SMcaption"/>
              <w:rPr>
                <w:lang w:eastAsia="zh-CN"/>
              </w:rPr>
            </w:pPr>
            <w:r>
              <w:rPr>
                <w:lang w:eastAsia="zh-CN"/>
              </w:rPr>
              <w:t>Photo of European mouflon taken in Guangzhou city Zoological Garden</w:t>
            </w:r>
          </w:p>
        </w:tc>
        <w:tc>
          <w:tcPr>
            <w:tcW w:w="1559" w:type="dxa"/>
            <w:tcBorders>
              <w:top w:val="single" w:sz="4" w:space="0" w:color="auto"/>
              <w:left w:val="single" w:sz="4" w:space="0" w:color="auto"/>
              <w:bottom w:val="single" w:sz="4" w:space="0" w:color="auto"/>
              <w:right w:val="single" w:sz="4" w:space="0" w:color="auto"/>
            </w:tcBorders>
            <w:hideMark/>
          </w:tcPr>
          <w:p w14:paraId="6EE2EF76" w14:textId="77777777" w:rsidR="00656880" w:rsidRDefault="00656880" w:rsidP="00472331">
            <w:pPr>
              <w:pStyle w:val="SMcaption"/>
              <w:rPr>
                <w:lang w:eastAsia="zh-CN"/>
              </w:rPr>
            </w:pPr>
            <w:r>
              <w:rPr>
                <w:lang w:eastAsia="zh-CN"/>
              </w:rPr>
              <w:t>Europe</w:t>
            </w:r>
          </w:p>
        </w:tc>
        <w:tc>
          <w:tcPr>
            <w:tcW w:w="1276" w:type="dxa"/>
            <w:tcBorders>
              <w:top w:val="single" w:sz="4" w:space="0" w:color="auto"/>
              <w:left w:val="single" w:sz="4" w:space="0" w:color="auto"/>
              <w:bottom w:val="single" w:sz="4" w:space="0" w:color="auto"/>
              <w:right w:val="single" w:sz="4" w:space="0" w:color="auto"/>
            </w:tcBorders>
            <w:hideMark/>
          </w:tcPr>
          <w:p w14:paraId="130985F8" w14:textId="77777777" w:rsidR="00656880" w:rsidRDefault="00656880" w:rsidP="00472331">
            <w:pPr>
              <w:pStyle w:val="SMcaption"/>
              <w:rPr>
                <w:lang w:eastAsia="zh-CN"/>
              </w:rPr>
            </w:pPr>
            <w:r>
              <w:rPr>
                <w:lang w:eastAsia="zh-CN"/>
              </w:rPr>
              <w:t xml:space="preserve">Modern </w:t>
            </w:r>
          </w:p>
        </w:tc>
        <w:tc>
          <w:tcPr>
            <w:tcW w:w="1842" w:type="dxa"/>
            <w:tcBorders>
              <w:top w:val="single" w:sz="4" w:space="0" w:color="auto"/>
              <w:left w:val="single" w:sz="4" w:space="0" w:color="auto"/>
              <w:bottom w:val="single" w:sz="4" w:space="0" w:color="auto"/>
              <w:right w:val="single" w:sz="4" w:space="0" w:color="auto"/>
            </w:tcBorders>
            <w:hideMark/>
          </w:tcPr>
          <w:p w14:paraId="6F65378F" w14:textId="77777777" w:rsidR="00656880" w:rsidRDefault="00656880" w:rsidP="00472331">
            <w:pPr>
              <w:pStyle w:val="SMcaption"/>
              <w:rPr>
                <w:lang w:eastAsia="zh-CN"/>
              </w:rPr>
            </w:pPr>
            <w:r>
              <w:rPr>
                <w:lang w:eastAsia="zh-CN"/>
              </w:rPr>
              <w:t>This paper</w:t>
            </w:r>
          </w:p>
        </w:tc>
      </w:tr>
      <w:tr w:rsidR="00656880" w14:paraId="1C72562B"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49978A89" w14:textId="77777777" w:rsidR="00656880" w:rsidRDefault="00656880" w:rsidP="00472331">
            <w:pPr>
              <w:pStyle w:val="SMcaption"/>
            </w:pPr>
            <w:r>
              <w:t>S2a</w:t>
            </w:r>
          </w:p>
        </w:tc>
        <w:tc>
          <w:tcPr>
            <w:tcW w:w="3927" w:type="dxa"/>
            <w:tcBorders>
              <w:top w:val="single" w:sz="4" w:space="0" w:color="auto"/>
              <w:left w:val="single" w:sz="4" w:space="0" w:color="auto"/>
              <w:bottom w:val="single" w:sz="4" w:space="0" w:color="auto"/>
              <w:right w:val="single" w:sz="4" w:space="0" w:color="auto"/>
            </w:tcBorders>
            <w:hideMark/>
          </w:tcPr>
          <w:p w14:paraId="55AA8C86" w14:textId="77777777" w:rsidR="00656880" w:rsidRDefault="00656880" w:rsidP="00472331">
            <w:pPr>
              <w:pStyle w:val="SMcaption"/>
            </w:pPr>
            <w:r>
              <w:t>Photo of European mouflon taken in Guangzhou Zoological Garden</w:t>
            </w:r>
          </w:p>
        </w:tc>
        <w:tc>
          <w:tcPr>
            <w:tcW w:w="1559" w:type="dxa"/>
            <w:tcBorders>
              <w:top w:val="single" w:sz="4" w:space="0" w:color="auto"/>
              <w:left w:val="single" w:sz="4" w:space="0" w:color="auto"/>
              <w:bottom w:val="single" w:sz="4" w:space="0" w:color="auto"/>
              <w:right w:val="single" w:sz="4" w:space="0" w:color="auto"/>
            </w:tcBorders>
            <w:hideMark/>
          </w:tcPr>
          <w:p w14:paraId="0ADDD9F5" w14:textId="77777777" w:rsidR="00656880" w:rsidRDefault="00656880" w:rsidP="00472331">
            <w:pPr>
              <w:pStyle w:val="SMcaption"/>
            </w:pPr>
            <w:r>
              <w:t xml:space="preserve">Guangzhou </w:t>
            </w:r>
          </w:p>
          <w:p w14:paraId="7BFF4758" w14:textId="77777777" w:rsidR="00656880" w:rsidRDefault="00656880" w:rsidP="00472331">
            <w:pPr>
              <w:pStyle w:val="SMcaption"/>
            </w:pPr>
            <w:r>
              <w:t>city</w:t>
            </w:r>
          </w:p>
        </w:tc>
        <w:tc>
          <w:tcPr>
            <w:tcW w:w="1276" w:type="dxa"/>
            <w:tcBorders>
              <w:top w:val="single" w:sz="4" w:space="0" w:color="auto"/>
              <w:left w:val="single" w:sz="4" w:space="0" w:color="auto"/>
              <w:bottom w:val="single" w:sz="4" w:space="0" w:color="auto"/>
              <w:right w:val="single" w:sz="4" w:space="0" w:color="auto"/>
            </w:tcBorders>
            <w:hideMark/>
          </w:tcPr>
          <w:p w14:paraId="0B60F5C8" w14:textId="77777777" w:rsidR="00656880" w:rsidRDefault="00656880" w:rsidP="00472331">
            <w:pPr>
              <w:pStyle w:val="SMcaption"/>
            </w:pPr>
            <w:r>
              <w:t>Modern</w:t>
            </w:r>
          </w:p>
        </w:tc>
        <w:tc>
          <w:tcPr>
            <w:tcW w:w="1842" w:type="dxa"/>
            <w:tcBorders>
              <w:top w:val="single" w:sz="4" w:space="0" w:color="auto"/>
              <w:left w:val="single" w:sz="4" w:space="0" w:color="auto"/>
              <w:bottom w:val="single" w:sz="4" w:space="0" w:color="auto"/>
              <w:right w:val="single" w:sz="4" w:space="0" w:color="auto"/>
            </w:tcBorders>
            <w:hideMark/>
          </w:tcPr>
          <w:p w14:paraId="21C1A20B" w14:textId="77777777" w:rsidR="00656880" w:rsidRDefault="00656880" w:rsidP="00472331">
            <w:pPr>
              <w:pStyle w:val="SMcaption"/>
            </w:pPr>
            <w:r>
              <w:t>This paper</w:t>
            </w:r>
          </w:p>
        </w:tc>
      </w:tr>
      <w:tr w:rsidR="00656880" w14:paraId="0130E694"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69605EC0" w14:textId="77777777" w:rsidR="00656880" w:rsidRDefault="00656880" w:rsidP="00472331">
            <w:pPr>
              <w:pStyle w:val="SMcaption"/>
            </w:pPr>
            <w:r>
              <w:t>S2b</w:t>
            </w:r>
          </w:p>
        </w:tc>
        <w:tc>
          <w:tcPr>
            <w:tcW w:w="3927" w:type="dxa"/>
            <w:tcBorders>
              <w:top w:val="single" w:sz="4" w:space="0" w:color="auto"/>
              <w:left w:val="single" w:sz="4" w:space="0" w:color="auto"/>
              <w:bottom w:val="single" w:sz="4" w:space="0" w:color="auto"/>
              <w:right w:val="single" w:sz="4" w:space="0" w:color="auto"/>
            </w:tcBorders>
            <w:hideMark/>
          </w:tcPr>
          <w:p w14:paraId="311FCF42" w14:textId="77777777" w:rsidR="00656880" w:rsidRDefault="00656880" w:rsidP="00472331">
            <w:pPr>
              <w:pStyle w:val="SMcaption"/>
            </w:pPr>
            <w:r>
              <w:t>Front view of sheep</w:t>
            </w:r>
          </w:p>
        </w:tc>
        <w:tc>
          <w:tcPr>
            <w:tcW w:w="1559" w:type="dxa"/>
            <w:tcBorders>
              <w:top w:val="single" w:sz="4" w:space="0" w:color="auto"/>
              <w:left w:val="single" w:sz="4" w:space="0" w:color="auto"/>
              <w:bottom w:val="single" w:sz="4" w:space="0" w:color="auto"/>
              <w:right w:val="single" w:sz="4" w:space="0" w:color="auto"/>
            </w:tcBorders>
            <w:hideMark/>
          </w:tcPr>
          <w:p w14:paraId="2C5ED2D9" w14:textId="77777777" w:rsidR="00656880" w:rsidRDefault="00656880" w:rsidP="00472331">
            <w:pPr>
              <w:pStyle w:val="SMcaption"/>
            </w:pPr>
            <w:r>
              <w:t>Alpes and</w:t>
            </w:r>
            <w:r>
              <w:rPr>
                <w:lang w:eastAsia="zh-CN"/>
              </w:rPr>
              <w:t xml:space="preserve"> </w:t>
            </w:r>
            <w:r>
              <w:t>Corse</w:t>
            </w:r>
            <w:r>
              <w:rPr>
                <w:lang w:eastAsia="zh-CN"/>
              </w:rPr>
              <w:t xml:space="preserve"> </w:t>
            </w:r>
            <w:r>
              <w:t>France</w:t>
            </w:r>
          </w:p>
        </w:tc>
        <w:tc>
          <w:tcPr>
            <w:tcW w:w="1276" w:type="dxa"/>
            <w:tcBorders>
              <w:top w:val="single" w:sz="4" w:space="0" w:color="auto"/>
              <w:left w:val="single" w:sz="4" w:space="0" w:color="auto"/>
              <w:bottom w:val="single" w:sz="4" w:space="0" w:color="auto"/>
              <w:right w:val="single" w:sz="4" w:space="0" w:color="auto"/>
            </w:tcBorders>
            <w:hideMark/>
          </w:tcPr>
          <w:p w14:paraId="4CCB8754" w14:textId="77777777" w:rsidR="00656880" w:rsidRDefault="00656880" w:rsidP="00472331">
            <w:pPr>
              <w:pStyle w:val="SMcaption"/>
              <w:rPr>
                <w:lang w:eastAsia="zh-CN"/>
              </w:rPr>
            </w:pPr>
            <w:r>
              <w:rPr>
                <w:lang w:eastAsia="zh-CN"/>
              </w:rPr>
              <w:t>Modern</w:t>
            </w:r>
          </w:p>
        </w:tc>
        <w:tc>
          <w:tcPr>
            <w:tcW w:w="1842" w:type="dxa"/>
            <w:tcBorders>
              <w:top w:val="single" w:sz="4" w:space="0" w:color="auto"/>
              <w:left w:val="single" w:sz="4" w:space="0" w:color="auto"/>
              <w:bottom w:val="single" w:sz="4" w:space="0" w:color="auto"/>
              <w:right w:val="single" w:sz="4" w:space="0" w:color="auto"/>
            </w:tcBorders>
            <w:hideMark/>
          </w:tcPr>
          <w:p w14:paraId="371379B5" w14:textId="77777777" w:rsidR="00656880" w:rsidRDefault="00656880" w:rsidP="00472331">
            <w:pPr>
              <w:pStyle w:val="SMcaption"/>
            </w:pPr>
            <w:r>
              <w:t>(GlobalP. 2010)</w:t>
            </w:r>
          </w:p>
        </w:tc>
      </w:tr>
      <w:tr w:rsidR="00656880" w14:paraId="27605375"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4C0A7CBA" w14:textId="77777777" w:rsidR="00656880" w:rsidRDefault="00656880" w:rsidP="00472331">
            <w:pPr>
              <w:pStyle w:val="SMcaption"/>
            </w:pPr>
            <w:r>
              <w:t>S2c</w:t>
            </w:r>
          </w:p>
        </w:tc>
        <w:tc>
          <w:tcPr>
            <w:tcW w:w="3927" w:type="dxa"/>
            <w:tcBorders>
              <w:top w:val="single" w:sz="4" w:space="0" w:color="auto"/>
              <w:left w:val="single" w:sz="4" w:space="0" w:color="auto"/>
              <w:bottom w:val="single" w:sz="4" w:space="0" w:color="auto"/>
              <w:right w:val="single" w:sz="4" w:space="0" w:color="auto"/>
            </w:tcBorders>
            <w:hideMark/>
          </w:tcPr>
          <w:p w14:paraId="495FD7EB" w14:textId="77777777" w:rsidR="00656880" w:rsidRDefault="00656880" w:rsidP="00472331">
            <w:pPr>
              <w:pStyle w:val="SMcaption"/>
            </w:pPr>
            <w:r>
              <w:t>An ancient Egypt Granite statue ram of Amun in Ashmolean Museum</w:t>
            </w:r>
          </w:p>
        </w:tc>
        <w:tc>
          <w:tcPr>
            <w:tcW w:w="1559" w:type="dxa"/>
            <w:tcBorders>
              <w:top w:val="single" w:sz="4" w:space="0" w:color="auto"/>
              <w:left w:val="single" w:sz="4" w:space="0" w:color="auto"/>
              <w:bottom w:val="single" w:sz="4" w:space="0" w:color="auto"/>
              <w:right w:val="single" w:sz="4" w:space="0" w:color="auto"/>
            </w:tcBorders>
            <w:hideMark/>
          </w:tcPr>
          <w:p w14:paraId="7CEB2A55" w14:textId="77777777" w:rsidR="00656880" w:rsidRDefault="00656880" w:rsidP="00472331">
            <w:pPr>
              <w:pStyle w:val="SMcaption"/>
            </w:pPr>
            <w:r>
              <w:t>Kawa in Nubia</w:t>
            </w:r>
          </w:p>
        </w:tc>
        <w:tc>
          <w:tcPr>
            <w:tcW w:w="1276" w:type="dxa"/>
            <w:tcBorders>
              <w:top w:val="single" w:sz="4" w:space="0" w:color="auto"/>
              <w:left w:val="single" w:sz="4" w:space="0" w:color="auto"/>
              <w:bottom w:val="single" w:sz="4" w:space="0" w:color="auto"/>
              <w:right w:val="single" w:sz="4" w:space="0" w:color="auto"/>
            </w:tcBorders>
            <w:hideMark/>
          </w:tcPr>
          <w:p w14:paraId="64C40885" w14:textId="77777777" w:rsidR="00656880" w:rsidRDefault="00656880" w:rsidP="00472331">
            <w:pPr>
              <w:pStyle w:val="SMcaption"/>
            </w:pPr>
            <w:r>
              <w:t>680, the</w:t>
            </w:r>
            <w:r>
              <w:rPr>
                <w:lang w:eastAsia="zh-CN"/>
              </w:rPr>
              <w:t xml:space="preserve"> 25th Dynasty</w:t>
            </w:r>
          </w:p>
        </w:tc>
        <w:tc>
          <w:tcPr>
            <w:tcW w:w="1842" w:type="dxa"/>
            <w:tcBorders>
              <w:top w:val="single" w:sz="4" w:space="0" w:color="auto"/>
              <w:left w:val="single" w:sz="4" w:space="0" w:color="auto"/>
              <w:bottom w:val="single" w:sz="4" w:space="0" w:color="auto"/>
              <w:right w:val="single" w:sz="4" w:space="0" w:color="auto"/>
            </w:tcBorders>
            <w:hideMark/>
          </w:tcPr>
          <w:p w14:paraId="4F87CA14" w14:textId="77777777" w:rsidR="00656880" w:rsidRDefault="00656880" w:rsidP="00472331">
            <w:pPr>
              <w:pStyle w:val="SMcaption"/>
            </w:pPr>
            <w:r>
              <w:t>(Digital Karnak, 2018)</w:t>
            </w:r>
          </w:p>
        </w:tc>
      </w:tr>
      <w:tr w:rsidR="00656880" w14:paraId="1CE6F9D8"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356E8273" w14:textId="77777777" w:rsidR="00656880" w:rsidRDefault="00656880" w:rsidP="00472331">
            <w:pPr>
              <w:pStyle w:val="SMcaption"/>
            </w:pPr>
            <w:r>
              <w:t>S2d</w:t>
            </w:r>
          </w:p>
        </w:tc>
        <w:tc>
          <w:tcPr>
            <w:tcW w:w="3927" w:type="dxa"/>
            <w:tcBorders>
              <w:top w:val="single" w:sz="4" w:space="0" w:color="auto"/>
              <w:left w:val="single" w:sz="4" w:space="0" w:color="auto"/>
              <w:bottom w:val="single" w:sz="4" w:space="0" w:color="auto"/>
              <w:right w:val="single" w:sz="4" w:space="0" w:color="auto"/>
            </w:tcBorders>
            <w:hideMark/>
          </w:tcPr>
          <w:p w14:paraId="6B8F5289" w14:textId="77777777" w:rsidR="00656880" w:rsidRDefault="00656880" w:rsidP="00472331">
            <w:pPr>
              <w:pStyle w:val="SMcaption"/>
            </w:pPr>
            <w:r>
              <w:t>An Achaemenid Persian Empire Bas-relief of sheep with a thin and long tail</w:t>
            </w:r>
          </w:p>
        </w:tc>
        <w:tc>
          <w:tcPr>
            <w:tcW w:w="1559" w:type="dxa"/>
            <w:tcBorders>
              <w:top w:val="single" w:sz="4" w:space="0" w:color="auto"/>
              <w:left w:val="single" w:sz="4" w:space="0" w:color="auto"/>
              <w:bottom w:val="single" w:sz="4" w:space="0" w:color="auto"/>
              <w:right w:val="single" w:sz="4" w:space="0" w:color="auto"/>
            </w:tcBorders>
            <w:hideMark/>
          </w:tcPr>
          <w:p w14:paraId="745E4D06" w14:textId="77777777" w:rsidR="00656880" w:rsidRDefault="00656880" w:rsidP="00472331">
            <w:pPr>
              <w:pStyle w:val="SMcaption"/>
            </w:pPr>
            <w:r>
              <w:t>Persepolis, Iran</w:t>
            </w:r>
          </w:p>
        </w:tc>
        <w:tc>
          <w:tcPr>
            <w:tcW w:w="1276" w:type="dxa"/>
            <w:tcBorders>
              <w:top w:val="single" w:sz="4" w:space="0" w:color="auto"/>
              <w:left w:val="single" w:sz="4" w:space="0" w:color="auto"/>
              <w:bottom w:val="single" w:sz="4" w:space="0" w:color="auto"/>
              <w:right w:val="single" w:sz="4" w:space="0" w:color="auto"/>
            </w:tcBorders>
            <w:hideMark/>
          </w:tcPr>
          <w:p w14:paraId="60BDD7BD" w14:textId="77777777" w:rsidR="00656880" w:rsidRDefault="00656880" w:rsidP="00472331">
            <w:pPr>
              <w:pStyle w:val="SMcaption"/>
              <w:rPr>
                <w:lang w:eastAsia="zh-CN"/>
              </w:rPr>
            </w:pPr>
            <w:r>
              <w:rPr>
                <w:lang w:eastAsia="zh-CN"/>
              </w:rPr>
              <w:t>500</w:t>
            </w:r>
          </w:p>
        </w:tc>
        <w:tc>
          <w:tcPr>
            <w:tcW w:w="1842" w:type="dxa"/>
            <w:tcBorders>
              <w:top w:val="single" w:sz="4" w:space="0" w:color="auto"/>
              <w:left w:val="single" w:sz="4" w:space="0" w:color="auto"/>
              <w:bottom w:val="single" w:sz="4" w:space="0" w:color="auto"/>
              <w:right w:val="single" w:sz="4" w:space="0" w:color="auto"/>
            </w:tcBorders>
            <w:hideMark/>
          </w:tcPr>
          <w:p w14:paraId="6E0A5189" w14:textId="77777777" w:rsidR="00656880" w:rsidRDefault="00656880" w:rsidP="00472331">
            <w:pPr>
              <w:pStyle w:val="SMcaption"/>
            </w:pPr>
            <w:r>
              <w:t>(Tafreshi, no date)</w:t>
            </w:r>
          </w:p>
        </w:tc>
      </w:tr>
      <w:tr w:rsidR="00656880" w14:paraId="3999B529" w14:textId="77777777" w:rsidTr="00472331">
        <w:tc>
          <w:tcPr>
            <w:tcW w:w="746" w:type="dxa"/>
            <w:tcBorders>
              <w:top w:val="single" w:sz="4" w:space="0" w:color="auto"/>
              <w:left w:val="single" w:sz="4" w:space="0" w:color="auto"/>
              <w:bottom w:val="single" w:sz="4" w:space="0" w:color="auto"/>
              <w:right w:val="single" w:sz="4" w:space="0" w:color="auto"/>
            </w:tcBorders>
            <w:hideMark/>
          </w:tcPr>
          <w:p w14:paraId="640B9DB9" w14:textId="77777777" w:rsidR="00656880" w:rsidRDefault="00656880" w:rsidP="00472331">
            <w:pPr>
              <w:pStyle w:val="SMcaption"/>
            </w:pPr>
            <w:r>
              <w:t>S2e</w:t>
            </w:r>
          </w:p>
        </w:tc>
        <w:tc>
          <w:tcPr>
            <w:tcW w:w="3927" w:type="dxa"/>
            <w:tcBorders>
              <w:top w:val="single" w:sz="4" w:space="0" w:color="auto"/>
              <w:left w:val="single" w:sz="4" w:space="0" w:color="auto"/>
              <w:bottom w:val="single" w:sz="4" w:space="0" w:color="auto"/>
              <w:right w:val="single" w:sz="4" w:space="0" w:color="auto"/>
            </w:tcBorders>
            <w:hideMark/>
          </w:tcPr>
          <w:p w14:paraId="2CAE9C46" w14:textId="77777777" w:rsidR="00656880" w:rsidRDefault="00656880" w:rsidP="00472331">
            <w:pPr>
              <w:pStyle w:val="SMcaption"/>
            </w:pPr>
            <w:bookmarkStart w:id="12" w:name="_Hlk135757945"/>
            <w:r>
              <w:rPr>
                <w:lang w:eastAsia="zh-CN"/>
              </w:rPr>
              <w:t>Shang b</w:t>
            </w:r>
            <w:r>
              <w:t>ronze vessel Si Yang Fang Zun</w:t>
            </w:r>
            <w:bookmarkEnd w:id="12"/>
            <w:r>
              <w:rPr>
                <w:lang w:eastAsia="zh-CN"/>
              </w:rPr>
              <w:t xml:space="preserve"> exhibited </w:t>
            </w:r>
            <w:r>
              <w:t>in the National Museum of China</w:t>
            </w:r>
          </w:p>
        </w:tc>
        <w:tc>
          <w:tcPr>
            <w:tcW w:w="1559" w:type="dxa"/>
            <w:tcBorders>
              <w:top w:val="single" w:sz="4" w:space="0" w:color="auto"/>
              <w:left w:val="single" w:sz="4" w:space="0" w:color="auto"/>
              <w:bottom w:val="single" w:sz="4" w:space="0" w:color="auto"/>
              <w:right w:val="single" w:sz="4" w:space="0" w:color="auto"/>
            </w:tcBorders>
            <w:hideMark/>
          </w:tcPr>
          <w:p w14:paraId="41ADE9A5" w14:textId="77777777" w:rsidR="00656880" w:rsidRDefault="00656880" w:rsidP="00472331">
            <w:pPr>
              <w:pStyle w:val="SMcaption"/>
            </w:pPr>
            <w:r>
              <w:t>Huangcai town</w:t>
            </w:r>
          </w:p>
          <w:p w14:paraId="47E92BF8" w14:textId="77777777" w:rsidR="00656880" w:rsidRDefault="00656880" w:rsidP="00472331">
            <w:pPr>
              <w:pStyle w:val="SMcaption"/>
            </w:pPr>
            <w:r>
              <w:t>Middle</w:t>
            </w:r>
          </w:p>
          <w:p w14:paraId="57489871" w14:textId="77777777" w:rsidR="00656880" w:rsidRDefault="00656880" w:rsidP="00472331">
            <w:pPr>
              <w:pStyle w:val="SMcaption"/>
            </w:pPr>
            <w:r>
              <w:t>Changjiang</w:t>
            </w:r>
          </w:p>
          <w:p w14:paraId="170D0E9B" w14:textId="77777777" w:rsidR="00656880" w:rsidRDefault="00656880" w:rsidP="00472331">
            <w:pPr>
              <w:pStyle w:val="SMcaption"/>
            </w:pPr>
            <w:r>
              <w:t>River</w:t>
            </w:r>
          </w:p>
        </w:tc>
        <w:tc>
          <w:tcPr>
            <w:tcW w:w="1276" w:type="dxa"/>
            <w:tcBorders>
              <w:top w:val="single" w:sz="4" w:space="0" w:color="auto"/>
              <w:left w:val="single" w:sz="4" w:space="0" w:color="auto"/>
              <w:bottom w:val="single" w:sz="4" w:space="0" w:color="auto"/>
              <w:right w:val="single" w:sz="4" w:space="0" w:color="auto"/>
            </w:tcBorders>
            <w:hideMark/>
          </w:tcPr>
          <w:p w14:paraId="6AF604D5" w14:textId="77777777" w:rsidR="00656880" w:rsidRDefault="00656880" w:rsidP="00472331">
            <w:pPr>
              <w:pStyle w:val="SMcaption"/>
            </w:pPr>
            <w:r>
              <w:t>The Shang dynasty</w:t>
            </w:r>
          </w:p>
        </w:tc>
        <w:tc>
          <w:tcPr>
            <w:tcW w:w="1842" w:type="dxa"/>
            <w:tcBorders>
              <w:top w:val="single" w:sz="4" w:space="0" w:color="auto"/>
              <w:left w:val="single" w:sz="4" w:space="0" w:color="auto"/>
              <w:bottom w:val="single" w:sz="4" w:space="0" w:color="auto"/>
              <w:right w:val="single" w:sz="4" w:space="0" w:color="auto"/>
            </w:tcBorders>
            <w:hideMark/>
          </w:tcPr>
          <w:p w14:paraId="7B2445E1" w14:textId="77777777" w:rsidR="00656880" w:rsidRDefault="00656880" w:rsidP="00472331">
            <w:pPr>
              <w:pStyle w:val="SMcaption"/>
            </w:pPr>
            <w:r>
              <w:t>(Si Yang Fang Zun, no date)</w:t>
            </w:r>
          </w:p>
        </w:tc>
      </w:tr>
    </w:tbl>
    <w:p w14:paraId="58C7B970" w14:textId="77777777" w:rsidR="00656880" w:rsidRDefault="00656880" w:rsidP="00656880"/>
    <w:p w14:paraId="0121EBD6" w14:textId="77777777" w:rsidR="00656880" w:rsidRDefault="00656880" w:rsidP="00656880"/>
    <w:p w14:paraId="0D6124AC" w14:textId="77777777" w:rsidR="00656880" w:rsidRDefault="00656880" w:rsidP="00656880">
      <w:pPr>
        <w:pStyle w:val="Acknowledgement"/>
        <w:spacing w:before="0"/>
        <w:ind w:left="0" w:firstLine="0"/>
        <w:rPr>
          <w:b/>
        </w:rPr>
      </w:pPr>
      <w:r>
        <w:rPr>
          <w:b/>
        </w:rPr>
        <w:t>Supplementary References List</w:t>
      </w:r>
    </w:p>
    <w:p w14:paraId="62C8893D" w14:textId="77777777" w:rsidR="00656880" w:rsidRDefault="00656880" w:rsidP="00656880"/>
    <w:p w14:paraId="4245DBB0" w14:textId="77777777" w:rsidR="00656880" w:rsidRDefault="00656880" w:rsidP="00656880"/>
    <w:p w14:paraId="0D09CE1A" w14:textId="77777777" w:rsidR="00656880" w:rsidRDefault="00656880" w:rsidP="00656880">
      <w:pPr>
        <w:spacing w:line="360" w:lineRule="auto"/>
        <w:ind w:left="480" w:hangingChars="200" w:hanging="480"/>
        <w:rPr>
          <w:color w:val="333333"/>
          <w:sz w:val="24"/>
          <w:szCs w:val="24"/>
          <w:shd w:val="clear" w:color="auto" w:fill="FFFFFF"/>
        </w:rPr>
      </w:pPr>
      <w:bookmarkStart w:id="13" w:name="OLE_LINK7"/>
      <w:r>
        <w:rPr>
          <w:color w:val="333333"/>
          <w:sz w:val="24"/>
          <w:szCs w:val="24"/>
          <w:shd w:val="clear" w:color="auto" w:fill="FFFFFF"/>
        </w:rPr>
        <w:t xml:space="preserve">Akkermans, P. M. M. G. (1987). A Late Neolithic and Early Halaf Village at Sabi Abyad, Northern Syria. </w:t>
      </w:r>
      <w:r>
        <w:rPr>
          <w:i/>
          <w:iCs/>
          <w:color w:val="333333"/>
          <w:sz w:val="24"/>
          <w:szCs w:val="24"/>
          <w:shd w:val="clear" w:color="auto" w:fill="FFFFFF"/>
        </w:rPr>
        <w:t>Paléorient</w:t>
      </w:r>
      <w:r>
        <w:rPr>
          <w:color w:val="333333"/>
          <w:sz w:val="24"/>
          <w:szCs w:val="24"/>
          <w:shd w:val="clear" w:color="auto" w:fill="FFFFFF"/>
        </w:rPr>
        <w:t xml:space="preserve">, </w:t>
      </w:r>
      <w:r>
        <w:rPr>
          <w:i/>
          <w:iCs/>
          <w:color w:val="333333"/>
          <w:sz w:val="24"/>
          <w:szCs w:val="24"/>
          <w:shd w:val="clear" w:color="auto" w:fill="FFFFFF"/>
        </w:rPr>
        <w:t>13</w:t>
      </w:r>
      <w:r>
        <w:rPr>
          <w:color w:val="333333"/>
          <w:sz w:val="24"/>
          <w:szCs w:val="24"/>
          <w:shd w:val="clear" w:color="auto" w:fill="FFFFFF"/>
        </w:rPr>
        <w:t>(1), 23-40.</w:t>
      </w:r>
    </w:p>
    <w:p w14:paraId="4C3462C8"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Akkermans, P. M. M. G. (1988). The Soundings at Tell Damishliyya. In M.N. van Loon (Ed.), </w:t>
      </w:r>
      <w:r>
        <w:rPr>
          <w:i/>
          <w:iCs/>
          <w:color w:val="333333"/>
          <w:sz w:val="24"/>
          <w:szCs w:val="24"/>
          <w:shd w:val="clear" w:color="auto" w:fill="FFFFFF"/>
        </w:rPr>
        <w:t>Hamam et-Turkman I: Report of the University of Amsterdam's 1981-84 Excavations in Syria</w:t>
      </w:r>
      <w:r>
        <w:rPr>
          <w:color w:val="333333"/>
          <w:sz w:val="24"/>
          <w:szCs w:val="24"/>
          <w:shd w:val="clear" w:color="auto" w:fill="FFFFFF"/>
        </w:rPr>
        <w:t xml:space="preserve"> (pp. 19-67). Nederlands Historisch-Archaeologisch Instituut te İstanbul.</w:t>
      </w:r>
    </w:p>
    <w:p w14:paraId="10BE7A5C"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Akkermans, P. M. M. G. (1993). </w:t>
      </w:r>
      <w:r>
        <w:rPr>
          <w:i/>
          <w:iCs/>
          <w:color w:val="333333"/>
          <w:sz w:val="24"/>
          <w:szCs w:val="24"/>
          <w:shd w:val="clear" w:color="auto" w:fill="FFFFFF"/>
        </w:rPr>
        <w:t>Villages in the Steppe: Late Neolithic Settlement and Subsistence in the Balikh Valley, Northern Syria</w:t>
      </w:r>
      <w:r>
        <w:rPr>
          <w:color w:val="333333"/>
          <w:sz w:val="24"/>
          <w:szCs w:val="24"/>
          <w:shd w:val="clear" w:color="auto" w:fill="FFFFFF"/>
        </w:rPr>
        <w:t>. International Monographs in Prehistory.</w:t>
      </w:r>
    </w:p>
    <w:p w14:paraId="7668DDE1"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Akkermans P. M. M. G., &amp; Wittmann, B. (1993). Khirbet esh-Shenef 1991: Eine späthalafzeitliche Siedlung im Balikhtal, Nordsyrien. </w:t>
      </w:r>
      <w:r>
        <w:rPr>
          <w:i/>
          <w:iCs/>
          <w:color w:val="333333"/>
          <w:sz w:val="24"/>
          <w:szCs w:val="24"/>
          <w:shd w:val="clear" w:color="auto" w:fill="FFFFFF"/>
        </w:rPr>
        <w:t>Mitteilungen der Deutschen Orient-Gesellschaft</w:t>
      </w:r>
      <w:r>
        <w:rPr>
          <w:color w:val="333333"/>
          <w:sz w:val="24"/>
          <w:szCs w:val="24"/>
          <w:shd w:val="clear" w:color="auto" w:fill="FFFFFF"/>
        </w:rPr>
        <w:t xml:space="preserve">, </w:t>
      </w:r>
      <w:r>
        <w:rPr>
          <w:i/>
          <w:iCs/>
          <w:color w:val="333333"/>
          <w:sz w:val="24"/>
          <w:szCs w:val="24"/>
          <w:shd w:val="clear" w:color="auto" w:fill="FFFFFF"/>
        </w:rPr>
        <w:t>125</w:t>
      </w:r>
      <w:r>
        <w:rPr>
          <w:color w:val="333333"/>
          <w:sz w:val="24"/>
          <w:szCs w:val="24"/>
          <w:shd w:val="clear" w:color="auto" w:fill="FFFFFF"/>
        </w:rPr>
        <w:t>, 143-166.</w:t>
      </w:r>
    </w:p>
    <w:p w14:paraId="3015055D"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Akkermans, P.M.M.G., &amp; Schwartz, G.M. (2003). </w:t>
      </w:r>
      <w:r>
        <w:rPr>
          <w:i/>
          <w:iCs/>
          <w:color w:val="333333"/>
          <w:sz w:val="24"/>
          <w:szCs w:val="24"/>
          <w:shd w:val="clear" w:color="auto" w:fill="FFFFFF"/>
        </w:rPr>
        <w:t>The Archaeology of Syria: From Complex Hunter-Gatherers to Early Urban Societies (ca.16,000-300 BC)</w:t>
      </w:r>
      <w:r>
        <w:rPr>
          <w:color w:val="333333"/>
          <w:sz w:val="24"/>
          <w:szCs w:val="24"/>
          <w:shd w:val="clear" w:color="auto" w:fill="FFFFFF"/>
        </w:rPr>
        <w:t>. Cambridge University Press.</w:t>
      </w:r>
    </w:p>
    <w:p w14:paraId="317B87BE"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lastRenderedPageBreak/>
        <w:t xml:space="preserve">Altuntaş, L. (2022, August 25). </w:t>
      </w:r>
      <w:r>
        <w:rPr>
          <w:i/>
          <w:iCs/>
          <w:color w:val="333333"/>
          <w:sz w:val="24"/>
          <w:szCs w:val="24"/>
          <w:shd w:val="clear" w:color="auto" w:fill="FFFFFF"/>
        </w:rPr>
        <w:t>A Rare Late Neolithic Period Seal found in Domuztepe Mound</w:t>
      </w:r>
      <w:r>
        <w:rPr>
          <w:color w:val="333333"/>
          <w:sz w:val="24"/>
          <w:szCs w:val="24"/>
          <w:shd w:val="clear" w:color="auto" w:fill="FFFFFF"/>
        </w:rPr>
        <w:t xml:space="preserve">. Arkeonews. Retrieved August 5, 2023, from </w:t>
      </w:r>
      <w:hyperlink r:id="rId7" w:history="1">
        <w:r>
          <w:rPr>
            <w:rStyle w:val="Hyperlink"/>
            <w:sz w:val="24"/>
            <w:szCs w:val="24"/>
            <w:shd w:val="clear" w:color="auto" w:fill="FFFFFF"/>
          </w:rPr>
          <w:t>https://arkeonews.net/a-rare-late-neolithic-period-seal-found-in-domuztepe-mound/</w:t>
        </w:r>
      </w:hyperlink>
      <w:r>
        <w:rPr>
          <w:color w:val="333333"/>
          <w:sz w:val="24"/>
          <w:szCs w:val="24"/>
          <w:shd w:val="clear" w:color="auto" w:fill="FFFFFF"/>
        </w:rPr>
        <w:t xml:space="preserve"> </w:t>
      </w:r>
    </w:p>
    <w:p w14:paraId="6B135E62"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Bahattİn, İ. (2019). </w:t>
      </w:r>
      <w:r>
        <w:rPr>
          <w:i/>
          <w:iCs/>
          <w:color w:val="333333"/>
          <w:sz w:val="24"/>
          <w:szCs w:val="24"/>
          <w:shd w:val="clear" w:color="auto" w:fill="FFFFFF"/>
        </w:rPr>
        <w:t>Figural motifs on Halaf pottery: An iconographical study of late Neolithic society in northern Mesopotamia</w:t>
      </w:r>
      <w:r>
        <w:rPr>
          <w:color w:val="333333"/>
          <w:sz w:val="24"/>
          <w:szCs w:val="24"/>
          <w:shd w:val="clear" w:color="auto" w:fill="FFFFFF"/>
        </w:rPr>
        <w:t>. A Master’s Thesis, Bilkent University.</w:t>
      </w:r>
    </w:p>
    <w:p w14:paraId="6118D80D"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Becker, J., von Wickede, A., &amp; Bachmann, F. (2019). A unique Halafian ceramic object from Shams ed-Din Tannira, Syria. </w:t>
      </w:r>
      <w:r>
        <w:rPr>
          <w:i/>
          <w:iCs/>
          <w:color w:val="333333"/>
          <w:sz w:val="24"/>
          <w:szCs w:val="24"/>
          <w:shd w:val="clear" w:color="auto" w:fill="FFFFFF"/>
        </w:rPr>
        <w:t>Paléorient</w:t>
      </w:r>
      <w:r>
        <w:rPr>
          <w:color w:val="333333"/>
          <w:sz w:val="24"/>
          <w:szCs w:val="24"/>
          <w:shd w:val="clear" w:color="auto" w:fill="FFFFFF"/>
        </w:rPr>
        <w:t xml:space="preserve">, </w:t>
      </w:r>
      <w:r>
        <w:rPr>
          <w:i/>
          <w:iCs/>
          <w:color w:val="333333"/>
          <w:sz w:val="24"/>
          <w:szCs w:val="24"/>
          <w:shd w:val="clear" w:color="auto" w:fill="FFFFFF"/>
        </w:rPr>
        <w:t>45</w:t>
      </w:r>
      <w:r>
        <w:rPr>
          <w:color w:val="333333"/>
          <w:sz w:val="24"/>
          <w:szCs w:val="24"/>
          <w:shd w:val="clear" w:color="auto" w:fill="FFFFFF"/>
        </w:rPr>
        <w:t xml:space="preserve">(1): 19-32. </w:t>
      </w:r>
      <w:hyperlink r:id="rId8" w:history="1">
        <w:r>
          <w:rPr>
            <w:rStyle w:val="Hyperlink"/>
            <w:sz w:val="24"/>
            <w:szCs w:val="24"/>
            <w:shd w:val="clear" w:color="auto" w:fill="FFFFFF"/>
          </w:rPr>
          <w:t>https://doi.org/10.4000/paleorient.528</w:t>
        </w:r>
      </w:hyperlink>
      <w:r>
        <w:rPr>
          <w:color w:val="333333"/>
          <w:sz w:val="24"/>
          <w:szCs w:val="24"/>
          <w:shd w:val="clear" w:color="auto" w:fill="FFFFFF"/>
        </w:rPr>
        <w:t xml:space="preserve"> </w:t>
      </w:r>
    </w:p>
    <w:p w14:paraId="11254DB5"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Benderitter, T., Treillet, M., Hirst, J. J.,</w:t>
      </w:r>
      <w:r>
        <w:rPr>
          <w:sz w:val="24"/>
          <w:szCs w:val="24"/>
        </w:rPr>
        <w:t xml:space="preserve"> </w:t>
      </w:r>
      <w:r>
        <w:rPr>
          <w:color w:val="333333"/>
          <w:sz w:val="24"/>
          <w:szCs w:val="24"/>
          <w:shd w:val="clear" w:color="auto" w:fill="FFFFFF"/>
        </w:rPr>
        <w:t xml:space="preserve">Mariais, C., Dispot, C., Blanc, S., Brualla, C., Bodsworth, J., Groesz, H., de Beler, A. G., &amp; Brujic, T. (no date) The Mastaba of Ty. Osirisnet. </w:t>
      </w:r>
      <w:hyperlink r:id="rId9" w:history="1">
        <w:r>
          <w:rPr>
            <w:rStyle w:val="Hyperlink"/>
            <w:sz w:val="24"/>
            <w:szCs w:val="24"/>
            <w:shd w:val="clear" w:color="auto" w:fill="FFFFFF"/>
          </w:rPr>
          <w:t>https://www.osirisnet.net/mastabas/ty/e_ty_01.htm</w:t>
        </w:r>
      </w:hyperlink>
      <w:r>
        <w:rPr>
          <w:color w:val="333333"/>
          <w:sz w:val="24"/>
          <w:szCs w:val="24"/>
          <w:shd w:val="clear" w:color="auto" w:fill="FFFFFF"/>
        </w:rPr>
        <w:t xml:space="preserve"> </w:t>
      </w:r>
    </w:p>
    <w:p w14:paraId="5F22CA34"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Breniquet, C. (1991). Un site Halafien en Turquie meridionale: Tell Turlu. </w:t>
      </w:r>
      <w:r>
        <w:rPr>
          <w:i/>
          <w:iCs/>
          <w:color w:val="333333"/>
          <w:sz w:val="24"/>
          <w:szCs w:val="24"/>
          <w:shd w:val="clear" w:color="auto" w:fill="FFFFFF"/>
        </w:rPr>
        <w:t>Akkadica</w:t>
      </w:r>
      <w:r>
        <w:rPr>
          <w:color w:val="333333"/>
          <w:sz w:val="24"/>
          <w:szCs w:val="24"/>
          <w:shd w:val="clear" w:color="auto" w:fill="FFFFFF"/>
        </w:rPr>
        <w:t xml:space="preserve">, </w:t>
      </w:r>
      <w:r>
        <w:rPr>
          <w:i/>
          <w:iCs/>
          <w:color w:val="333333"/>
          <w:sz w:val="24"/>
          <w:szCs w:val="24"/>
          <w:shd w:val="clear" w:color="auto" w:fill="FFFFFF"/>
        </w:rPr>
        <w:t>71</w:t>
      </w:r>
      <w:r>
        <w:rPr>
          <w:color w:val="333333"/>
          <w:sz w:val="24"/>
          <w:szCs w:val="24"/>
          <w:shd w:val="clear" w:color="auto" w:fill="FFFFFF"/>
        </w:rPr>
        <w:t>, 1-35.</w:t>
      </w:r>
    </w:p>
    <w:p w14:paraId="54B42899"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 xml:space="preserve">Carter, E., &amp; Campbell, S. (2006). Report on the 2004 Excavation Season at Domuztepe. </w:t>
      </w:r>
      <w:r>
        <w:rPr>
          <w:i/>
          <w:iCs/>
          <w:color w:val="333333"/>
          <w:sz w:val="24"/>
          <w:szCs w:val="24"/>
          <w:shd w:val="clear" w:color="auto" w:fill="FFFFFF"/>
        </w:rPr>
        <w:t>Kazı Sonuçları Toplantısı</w:t>
      </w:r>
      <w:r>
        <w:rPr>
          <w:color w:val="333333"/>
          <w:sz w:val="24"/>
          <w:szCs w:val="24"/>
          <w:shd w:val="clear" w:color="auto" w:fill="FFFFFF"/>
        </w:rPr>
        <w:t xml:space="preserve">, </w:t>
      </w:r>
      <w:r>
        <w:rPr>
          <w:i/>
          <w:iCs/>
          <w:color w:val="333333"/>
          <w:sz w:val="24"/>
          <w:szCs w:val="24"/>
          <w:shd w:val="clear" w:color="auto" w:fill="FFFFFF"/>
        </w:rPr>
        <w:t>27</w:t>
      </w:r>
      <w:r>
        <w:rPr>
          <w:color w:val="333333"/>
          <w:sz w:val="24"/>
          <w:szCs w:val="24"/>
          <w:shd w:val="clear" w:color="auto" w:fill="FFFFFF"/>
        </w:rPr>
        <w:t>(1), 313-324.</w:t>
      </w:r>
    </w:p>
    <w:p w14:paraId="1E864B27" w14:textId="77777777" w:rsidR="00656880" w:rsidRDefault="00656880" w:rsidP="00656880">
      <w:pPr>
        <w:spacing w:line="360" w:lineRule="auto"/>
        <w:ind w:left="480" w:hangingChars="200" w:hanging="480"/>
        <w:rPr>
          <w:color w:val="333333"/>
          <w:sz w:val="24"/>
          <w:szCs w:val="24"/>
          <w:shd w:val="clear" w:color="auto" w:fill="FFFFFF"/>
        </w:rPr>
      </w:pPr>
      <w:r>
        <w:rPr>
          <w:color w:val="333333"/>
          <w:sz w:val="24"/>
          <w:szCs w:val="24"/>
          <w:shd w:val="clear" w:color="auto" w:fill="FFFFFF"/>
        </w:rPr>
        <w:t>Campbell, S. Carter, E., Healey, E., Anderson, S., Kennedy, A., &amp; Whitcher, S. (1999). Emerging Complexity on the Kahramanmaraş Plain, Turkey: The Domuztepe Project, 1995-1997. American Journal of Archaeology, 103(3), 395-418.</w:t>
      </w:r>
    </w:p>
    <w:p w14:paraId="20FDDB48" w14:textId="77777777" w:rsidR="00656880" w:rsidRDefault="00656880" w:rsidP="00656880">
      <w:pPr>
        <w:spacing w:line="360" w:lineRule="auto"/>
        <w:ind w:left="480" w:hangingChars="200" w:hanging="480"/>
        <w:rPr>
          <w:sz w:val="24"/>
          <w:szCs w:val="24"/>
        </w:rPr>
      </w:pPr>
      <w:r>
        <w:rPr>
          <w:color w:val="333333"/>
          <w:sz w:val="24"/>
          <w:szCs w:val="24"/>
          <w:shd w:val="clear" w:color="auto" w:fill="FFFFFF"/>
        </w:rPr>
        <w:t>Cridland, V. (2021, December 14).</w:t>
      </w:r>
      <w:r>
        <w:rPr>
          <w:sz w:val="24"/>
          <w:szCs w:val="24"/>
        </w:rPr>
        <w:t> </w:t>
      </w:r>
      <w:hyperlink r:id="rId10" w:history="1">
        <w:r>
          <w:rPr>
            <w:rStyle w:val="Hyperlink"/>
            <w:sz w:val="24"/>
            <w:szCs w:val="24"/>
          </w:rPr>
          <w:t>Bucrania, Ҫatalhöyük</w:t>
        </w:r>
      </w:hyperlink>
      <w:r>
        <w:rPr>
          <w:sz w:val="24"/>
          <w:szCs w:val="24"/>
        </w:rPr>
        <w:t>. </w:t>
      </w:r>
      <w:r>
        <w:rPr>
          <w:i/>
          <w:iCs/>
          <w:color w:val="333333"/>
          <w:sz w:val="24"/>
          <w:szCs w:val="24"/>
          <w:shd w:val="clear" w:color="auto" w:fill="FFFFFF"/>
        </w:rPr>
        <w:t>World History Encyclopedia</w:t>
      </w:r>
      <w:r>
        <w:rPr>
          <w:color w:val="333333"/>
          <w:sz w:val="24"/>
          <w:szCs w:val="24"/>
          <w:shd w:val="clear" w:color="auto" w:fill="FFFFFF"/>
        </w:rPr>
        <w:t xml:space="preserve">. Retrieved July 28, 2023 from </w:t>
      </w:r>
      <w:hyperlink r:id="rId11" w:history="1">
        <w:r>
          <w:rPr>
            <w:rStyle w:val="Hyperlink"/>
            <w:sz w:val="24"/>
            <w:szCs w:val="24"/>
            <w:shd w:val="clear" w:color="auto" w:fill="FFFFFF"/>
          </w:rPr>
          <w:t>https://www.worldhistory.org/image/14989/bucrania-atalhoyuk/</w:t>
        </w:r>
      </w:hyperlink>
      <w:r>
        <w:rPr>
          <w:color w:val="333333"/>
          <w:sz w:val="24"/>
          <w:szCs w:val="24"/>
          <w:shd w:val="clear" w:color="auto" w:fill="FFFFFF"/>
        </w:rPr>
        <w:t xml:space="preserve"> </w:t>
      </w:r>
    </w:p>
    <w:p w14:paraId="45D210E7" w14:textId="77777777" w:rsidR="00656880" w:rsidRDefault="00656880" w:rsidP="00656880">
      <w:pPr>
        <w:spacing w:line="360" w:lineRule="auto"/>
        <w:ind w:left="480" w:hangingChars="200" w:hanging="480"/>
        <w:rPr>
          <w:sz w:val="24"/>
          <w:szCs w:val="24"/>
        </w:rPr>
      </w:pPr>
      <w:r>
        <w:rPr>
          <w:sz w:val="24"/>
          <w:szCs w:val="24"/>
        </w:rPr>
        <w:t xml:space="preserve">Cruells, W. (1998). The Halaf Levels of Tel Amarna (Syria). First Preliminary Report. </w:t>
      </w:r>
      <w:r>
        <w:rPr>
          <w:i/>
          <w:iCs/>
          <w:sz w:val="24"/>
          <w:szCs w:val="24"/>
        </w:rPr>
        <w:t>Akkadica</w:t>
      </w:r>
      <w:r>
        <w:rPr>
          <w:sz w:val="24"/>
          <w:szCs w:val="24"/>
        </w:rPr>
        <w:t xml:space="preserve">, </w:t>
      </w:r>
      <w:r>
        <w:rPr>
          <w:i/>
          <w:iCs/>
          <w:sz w:val="24"/>
          <w:szCs w:val="24"/>
        </w:rPr>
        <w:t>106</w:t>
      </w:r>
      <w:r>
        <w:rPr>
          <w:sz w:val="24"/>
          <w:szCs w:val="24"/>
        </w:rPr>
        <w:t>, 1-21.</w:t>
      </w:r>
    </w:p>
    <w:p w14:paraId="26DF4D27" w14:textId="77777777" w:rsidR="00656880" w:rsidRDefault="00656880" w:rsidP="00656880">
      <w:pPr>
        <w:spacing w:line="360" w:lineRule="auto"/>
        <w:ind w:left="480" w:hangingChars="200" w:hanging="480"/>
        <w:rPr>
          <w:sz w:val="24"/>
          <w:szCs w:val="24"/>
        </w:rPr>
      </w:pPr>
      <w:r>
        <w:rPr>
          <w:sz w:val="24"/>
          <w:szCs w:val="24"/>
        </w:rPr>
        <w:t xml:space="preserve">Cruells, W. (2004). The Pottery. In Ö. Tunca, M. Molist, &amp; W. Cruells (Eds.), </w:t>
      </w:r>
      <w:r>
        <w:rPr>
          <w:i/>
          <w:iCs/>
          <w:sz w:val="24"/>
          <w:szCs w:val="24"/>
        </w:rPr>
        <w:t>Tell Amarna (Syrie) I. La période de Halaf</w:t>
      </w:r>
      <w:r>
        <w:rPr>
          <w:sz w:val="24"/>
          <w:szCs w:val="24"/>
        </w:rPr>
        <w:t xml:space="preserve"> (pp. 41-200). Peeters Publishers.</w:t>
      </w:r>
    </w:p>
    <w:p w14:paraId="5F9FA5D6" w14:textId="77777777" w:rsidR="00656880" w:rsidRDefault="00656880" w:rsidP="00656880">
      <w:pPr>
        <w:spacing w:line="360" w:lineRule="auto"/>
        <w:ind w:left="480" w:hangingChars="200" w:hanging="480"/>
        <w:rPr>
          <w:sz w:val="24"/>
          <w:szCs w:val="24"/>
        </w:rPr>
      </w:pPr>
      <w:r>
        <w:rPr>
          <w:sz w:val="24"/>
          <w:szCs w:val="24"/>
        </w:rPr>
        <w:t xml:space="preserve">Cruells, W. (2013). La cerámica Halaf en Tell Halula (VII y VI milenios cal BC). Orígenes y desarrollo. In M. Molist, &amp; M. M. Montaña (Eds.), </w:t>
      </w:r>
      <w:r>
        <w:rPr>
          <w:i/>
          <w:iCs/>
          <w:sz w:val="24"/>
          <w:szCs w:val="24"/>
        </w:rPr>
        <w:t>Tell Halula: un poblado de los primeros agricultores en el valle del Éufrates, Siria</w:t>
      </w:r>
      <w:r>
        <w:rPr>
          <w:sz w:val="24"/>
          <w:szCs w:val="24"/>
        </w:rPr>
        <w:t xml:space="preserve"> (pp. 59-211). TOMO II. Madrid: Ministerio de Educación, Cultura y Deporte.</w:t>
      </w:r>
    </w:p>
    <w:p w14:paraId="0AA9E653" w14:textId="77777777" w:rsidR="00656880" w:rsidRDefault="00656880" w:rsidP="00656880">
      <w:pPr>
        <w:spacing w:line="360" w:lineRule="auto"/>
        <w:ind w:left="480" w:hangingChars="200" w:hanging="480"/>
        <w:rPr>
          <w:sz w:val="24"/>
          <w:szCs w:val="24"/>
        </w:rPr>
      </w:pPr>
      <w:r>
        <w:rPr>
          <w:sz w:val="24"/>
          <w:szCs w:val="24"/>
        </w:rPr>
        <w:t xml:space="preserve">Dabbagh, T. (1966). Halaf pottery. </w:t>
      </w:r>
      <w:r>
        <w:rPr>
          <w:i/>
          <w:iCs/>
          <w:sz w:val="24"/>
          <w:szCs w:val="24"/>
        </w:rPr>
        <w:t>Sumer</w:t>
      </w:r>
      <w:r>
        <w:rPr>
          <w:sz w:val="24"/>
          <w:szCs w:val="24"/>
        </w:rPr>
        <w:t xml:space="preserve">, </w:t>
      </w:r>
      <w:r>
        <w:rPr>
          <w:i/>
          <w:iCs/>
          <w:sz w:val="24"/>
          <w:szCs w:val="24"/>
        </w:rPr>
        <w:t>22</w:t>
      </w:r>
      <w:r>
        <w:rPr>
          <w:sz w:val="24"/>
          <w:szCs w:val="24"/>
        </w:rPr>
        <w:t>, 23-43.</w:t>
      </w:r>
    </w:p>
    <w:p w14:paraId="32F5C0FD" w14:textId="77777777" w:rsidR="00656880" w:rsidRDefault="00656880" w:rsidP="00656880">
      <w:pPr>
        <w:spacing w:line="360" w:lineRule="auto"/>
        <w:ind w:left="480" w:hangingChars="200" w:hanging="480"/>
        <w:rPr>
          <w:sz w:val="24"/>
          <w:szCs w:val="24"/>
        </w:rPr>
      </w:pPr>
      <w:r>
        <w:rPr>
          <w:sz w:val="24"/>
          <w:szCs w:val="24"/>
        </w:rPr>
        <w:t>Davidson, T. E. (1977). Regional Variation within the Halaf Ceramic Tradition. Phd. Thesis, University of Edinburgh.</w:t>
      </w:r>
    </w:p>
    <w:p w14:paraId="18F984A7" w14:textId="77777777" w:rsidR="00656880" w:rsidRDefault="00656880" w:rsidP="00656880">
      <w:pPr>
        <w:spacing w:line="360" w:lineRule="auto"/>
        <w:ind w:left="480" w:hangingChars="200" w:hanging="480"/>
        <w:rPr>
          <w:sz w:val="24"/>
          <w:szCs w:val="24"/>
        </w:rPr>
      </w:pPr>
      <w:r>
        <w:rPr>
          <w:sz w:val="24"/>
          <w:szCs w:val="24"/>
        </w:rPr>
        <w:t xml:space="preserve">Digital Karnak (@digitalkarnak). (2018, May 11). </w:t>
      </w:r>
      <w:r>
        <w:rPr>
          <w:i/>
          <w:iCs/>
          <w:sz w:val="24"/>
          <w:szCs w:val="24"/>
        </w:rPr>
        <w:t>Granite ram of Amun with King Taharqa</w:t>
      </w:r>
      <w:r>
        <w:rPr>
          <w:sz w:val="24"/>
          <w:szCs w:val="24"/>
        </w:rPr>
        <w:t xml:space="preserve">. Tumblr. Retrieved August 6, 2023, from </w:t>
      </w:r>
      <w:hyperlink r:id="rId12" w:history="1">
        <w:r>
          <w:rPr>
            <w:rStyle w:val="Hyperlink"/>
            <w:sz w:val="24"/>
            <w:szCs w:val="24"/>
          </w:rPr>
          <w:t>https://www.tumblr.com/digitalkarnak/173791800769/granite-ram-of-amun-with-king-taharqa</w:t>
        </w:r>
      </w:hyperlink>
      <w:r>
        <w:rPr>
          <w:sz w:val="24"/>
          <w:szCs w:val="24"/>
        </w:rPr>
        <w:t xml:space="preserve"> </w:t>
      </w:r>
    </w:p>
    <w:p w14:paraId="3762ACDF" w14:textId="77777777" w:rsidR="00656880" w:rsidRDefault="00656880" w:rsidP="00656880">
      <w:pPr>
        <w:spacing w:line="360" w:lineRule="auto"/>
        <w:ind w:left="480" w:hangingChars="200" w:hanging="480"/>
        <w:rPr>
          <w:sz w:val="24"/>
          <w:szCs w:val="24"/>
        </w:rPr>
      </w:pPr>
      <w:r>
        <w:rPr>
          <w:sz w:val="24"/>
          <w:szCs w:val="24"/>
        </w:rPr>
        <w:lastRenderedPageBreak/>
        <w:t xml:space="preserve">Dioli, M. (2018). Nomad aesthetic: Cattle modifications among the northern Turkana of north west Kenya. </w:t>
      </w:r>
      <w:r>
        <w:rPr>
          <w:i/>
          <w:iCs/>
          <w:sz w:val="24"/>
          <w:szCs w:val="24"/>
        </w:rPr>
        <w:t>Pastoralism: Research Policy and Practice</w:t>
      </w:r>
      <w:r>
        <w:rPr>
          <w:sz w:val="24"/>
          <w:szCs w:val="24"/>
        </w:rPr>
        <w:t xml:space="preserve">, </w:t>
      </w:r>
      <w:r>
        <w:rPr>
          <w:i/>
          <w:iCs/>
          <w:sz w:val="24"/>
          <w:szCs w:val="24"/>
        </w:rPr>
        <w:t>8</w:t>
      </w:r>
      <w:r>
        <w:rPr>
          <w:sz w:val="24"/>
          <w:szCs w:val="24"/>
        </w:rPr>
        <w:t xml:space="preserve">, Article 6. </w:t>
      </w:r>
      <w:hyperlink r:id="rId13" w:history="1">
        <w:r>
          <w:rPr>
            <w:rStyle w:val="Hyperlink"/>
            <w:sz w:val="24"/>
            <w:szCs w:val="24"/>
          </w:rPr>
          <w:t>https://doi.org/10.1186/s13570-017-0110-4</w:t>
        </w:r>
      </w:hyperlink>
      <w:r>
        <w:rPr>
          <w:sz w:val="24"/>
          <w:szCs w:val="24"/>
        </w:rPr>
        <w:t xml:space="preserve"> </w:t>
      </w:r>
    </w:p>
    <w:p w14:paraId="5F8EB54F" w14:textId="77777777" w:rsidR="00656880" w:rsidRDefault="00656880" w:rsidP="00656880">
      <w:pPr>
        <w:spacing w:line="360" w:lineRule="auto"/>
        <w:ind w:left="480" w:hangingChars="200" w:hanging="480"/>
        <w:rPr>
          <w:sz w:val="24"/>
          <w:szCs w:val="24"/>
        </w:rPr>
      </w:pPr>
      <w:r>
        <w:rPr>
          <w:sz w:val="24"/>
          <w:szCs w:val="24"/>
        </w:rPr>
        <w:t xml:space="preserve">Dirvâna, S. Cerablus Civarında Yunusta Bulunan Tel Halef Keramikleri. </w:t>
      </w:r>
      <w:r>
        <w:rPr>
          <w:i/>
          <w:iCs/>
          <w:sz w:val="24"/>
          <w:szCs w:val="24"/>
        </w:rPr>
        <w:t>Belleten 8</w:t>
      </w:r>
      <w:r>
        <w:rPr>
          <w:sz w:val="24"/>
          <w:szCs w:val="24"/>
        </w:rPr>
        <w:t>(31)</w:t>
      </w:r>
      <w:r>
        <w:rPr>
          <w:i/>
          <w:iCs/>
          <w:sz w:val="24"/>
          <w:szCs w:val="24"/>
        </w:rPr>
        <w:t>,</w:t>
      </w:r>
      <w:r>
        <w:rPr>
          <w:sz w:val="24"/>
          <w:szCs w:val="24"/>
        </w:rPr>
        <w:t xml:space="preserve"> 403-420 (1944).</w:t>
      </w:r>
    </w:p>
    <w:p w14:paraId="00CE90CA" w14:textId="77777777" w:rsidR="00656880" w:rsidRDefault="00656880" w:rsidP="00656880">
      <w:pPr>
        <w:spacing w:line="360" w:lineRule="auto"/>
        <w:ind w:left="480" w:hangingChars="200" w:hanging="480"/>
        <w:rPr>
          <w:sz w:val="24"/>
          <w:szCs w:val="24"/>
        </w:rPr>
      </w:pPr>
      <w:r>
        <w:rPr>
          <w:sz w:val="24"/>
          <w:szCs w:val="24"/>
        </w:rPr>
        <w:t xml:space="preserve">EPA/Juan Pedro Urdíroz. (2017). </w:t>
      </w:r>
      <w:r>
        <w:rPr>
          <w:i/>
          <w:iCs/>
          <w:sz w:val="24"/>
          <w:szCs w:val="24"/>
        </w:rPr>
        <w:t>Pamplona 2017: San Fermin bull running festival, in pictures (Image 6 of 21)</w:t>
      </w:r>
      <w:r>
        <w:rPr>
          <w:sz w:val="24"/>
          <w:szCs w:val="24"/>
        </w:rPr>
        <w:t xml:space="preserve">. The Telegraph. Retrieved August 6, 2023, from </w:t>
      </w:r>
      <w:hyperlink r:id="rId14" w:history="1">
        <w:r>
          <w:rPr>
            <w:rStyle w:val="Hyperlink"/>
            <w:sz w:val="24"/>
            <w:szCs w:val="24"/>
          </w:rPr>
          <w:t>https://www.telegraph.co.uk/news/2017/07/07/pamplona-2017-san-fermin-bull-running-festival-pictures/</w:t>
        </w:r>
      </w:hyperlink>
      <w:r>
        <w:rPr>
          <w:sz w:val="24"/>
          <w:szCs w:val="24"/>
        </w:rPr>
        <w:t xml:space="preserve"> </w:t>
      </w:r>
    </w:p>
    <w:p w14:paraId="0F9536E1" w14:textId="77777777" w:rsidR="00656880" w:rsidRDefault="00656880" w:rsidP="00656880">
      <w:pPr>
        <w:spacing w:line="360" w:lineRule="auto"/>
        <w:ind w:left="480" w:hangingChars="200" w:hanging="480"/>
        <w:rPr>
          <w:sz w:val="24"/>
          <w:szCs w:val="24"/>
        </w:rPr>
      </w:pPr>
      <w:r>
        <w:rPr>
          <w:sz w:val="24"/>
          <w:szCs w:val="24"/>
        </w:rPr>
        <w:t xml:space="preserve">GlobalP. (2010, April 20). </w:t>
      </w:r>
      <w:r>
        <w:rPr>
          <w:i/>
          <w:iCs/>
          <w:sz w:val="24"/>
          <w:szCs w:val="24"/>
        </w:rPr>
        <w:t>Front view of Arles Merino sheep standing</w:t>
      </w:r>
      <w:r>
        <w:rPr>
          <w:sz w:val="24"/>
          <w:szCs w:val="24"/>
        </w:rPr>
        <w:t xml:space="preserve">. Istock Photo. Retrieved July 27, 2023 from </w:t>
      </w:r>
      <w:hyperlink r:id="rId15" w:history="1">
        <w:r>
          <w:rPr>
            <w:rStyle w:val="Hyperlink"/>
            <w:sz w:val="24"/>
            <w:szCs w:val="24"/>
          </w:rPr>
          <w:t>https://www.istockphoto.com/photo/front-view-of-arles-merino-sheep-standing-gm102716827-12555343</w:t>
        </w:r>
      </w:hyperlink>
      <w:r>
        <w:rPr>
          <w:sz w:val="24"/>
          <w:szCs w:val="24"/>
        </w:rPr>
        <w:t xml:space="preserve"> </w:t>
      </w:r>
      <w:bookmarkEnd w:id="13"/>
    </w:p>
    <w:p w14:paraId="6A6710A1" w14:textId="77777777" w:rsidR="00656880" w:rsidRDefault="00656880" w:rsidP="00656880">
      <w:pPr>
        <w:spacing w:line="360" w:lineRule="auto"/>
        <w:ind w:left="480" w:hangingChars="200" w:hanging="480"/>
        <w:rPr>
          <w:sz w:val="24"/>
          <w:szCs w:val="24"/>
        </w:rPr>
      </w:pPr>
      <w:r>
        <w:rPr>
          <w:sz w:val="24"/>
          <w:szCs w:val="24"/>
        </w:rPr>
        <w:t xml:space="preserve">Gong, Y., Yan, H. &amp; Ge, Y. (2009). </w:t>
      </w:r>
      <w:r>
        <w:rPr>
          <w:i/>
          <w:iCs/>
          <w:sz w:val="24"/>
          <w:szCs w:val="24"/>
        </w:rPr>
        <w:t>Sumeier, Aiji ji Zhongguo guwenzi biijao yanjiu</w:t>
      </w:r>
      <w:r>
        <w:rPr>
          <w:sz w:val="24"/>
          <w:szCs w:val="24"/>
        </w:rPr>
        <w:t xml:space="preserve"> [</w:t>
      </w:r>
      <w:r>
        <w:rPr>
          <w:i/>
          <w:iCs/>
          <w:sz w:val="24"/>
          <w:szCs w:val="24"/>
        </w:rPr>
        <w:t>The ancient writing systems from Sumer, Egypt and China: A comparative perspective</w:t>
      </w:r>
      <w:r>
        <w:rPr>
          <w:sz w:val="24"/>
          <w:szCs w:val="24"/>
        </w:rPr>
        <w:t>] (pp. 64, 204-205, 283). Kexue chubanshe (Science Press (Chinese).</w:t>
      </w:r>
    </w:p>
    <w:p w14:paraId="0EF5F35B" w14:textId="77777777" w:rsidR="00656880" w:rsidRDefault="00656880" w:rsidP="00656880">
      <w:pPr>
        <w:spacing w:line="360" w:lineRule="auto"/>
        <w:ind w:left="480" w:hangingChars="200" w:hanging="480"/>
        <w:rPr>
          <w:sz w:val="24"/>
          <w:szCs w:val="24"/>
        </w:rPr>
      </w:pPr>
      <w:r>
        <w:rPr>
          <w:sz w:val="24"/>
          <w:szCs w:val="24"/>
        </w:rPr>
        <w:t>Grimbergen, L.  (2016). The social uses of animals in the Halaf period: On the meanings of animal remains and animal representations. Thesis, University of Leiden, Heemstede.</w:t>
      </w:r>
    </w:p>
    <w:p w14:paraId="0C85936C" w14:textId="77777777" w:rsidR="00656880" w:rsidRDefault="00656880" w:rsidP="00656880">
      <w:pPr>
        <w:spacing w:line="360" w:lineRule="auto"/>
        <w:ind w:left="480" w:hangingChars="200" w:hanging="480"/>
        <w:rPr>
          <w:sz w:val="24"/>
          <w:szCs w:val="24"/>
        </w:rPr>
      </w:pPr>
      <w:r>
        <w:rPr>
          <w:sz w:val="24"/>
          <w:szCs w:val="24"/>
        </w:rPr>
        <w:t xml:space="preserve">Guagnin, M., Jennings, R. P., Clark-Balzan, L., Groucutt, H. S., Parton, A., &amp; Petraglia, M. D. (2015). Hunters and herders: Exploring the Neolithic transition in the rock art of Shuwaymis, Saudi Arabia. </w:t>
      </w:r>
      <w:r>
        <w:rPr>
          <w:i/>
          <w:iCs/>
          <w:sz w:val="24"/>
          <w:szCs w:val="24"/>
        </w:rPr>
        <w:t>Archaeological Research in Asia</w:t>
      </w:r>
      <w:r>
        <w:rPr>
          <w:sz w:val="24"/>
          <w:szCs w:val="24"/>
        </w:rPr>
        <w:t xml:space="preserve">, </w:t>
      </w:r>
      <w:r>
        <w:rPr>
          <w:i/>
          <w:iCs/>
          <w:sz w:val="24"/>
          <w:szCs w:val="24"/>
        </w:rPr>
        <w:t>4</w:t>
      </w:r>
      <w:r>
        <w:rPr>
          <w:sz w:val="24"/>
          <w:szCs w:val="24"/>
        </w:rPr>
        <w:t xml:space="preserve">, 3-16. </w:t>
      </w:r>
      <w:hyperlink r:id="rId16" w:history="1">
        <w:r>
          <w:rPr>
            <w:rStyle w:val="Hyperlink"/>
            <w:sz w:val="24"/>
            <w:szCs w:val="24"/>
          </w:rPr>
          <w:t>http://dx.doi.org/10.1016/j.ara.2015.08.001</w:t>
        </w:r>
      </w:hyperlink>
      <w:r>
        <w:rPr>
          <w:sz w:val="24"/>
          <w:szCs w:val="24"/>
        </w:rPr>
        <w:t xml:space="preserve"> </w:t>
      </w:r>
    </w:p>
    <w:p w14:paraId="7B7553E6" w14:textId="77777777" w:rsidR="00656880" w:rsidRDefault="00656880" w:rsidP="00656880">
      <w:pPr>
        <w:spacing w:line="360" w:lineRule="auto"/>
        <w:ind w:left="480" w:hangingChars="200" w:hanging="480"/>
        <w:rPr>
          <w:sz w:val="24"/>
          <w:szCs w:val="24"/>
        </w:rPr>
      </w:pPr>
    </w:p>
    <w:p w14:paraId="5F208B33" w14:textId="77777777" w:rsidR="00656880" w:rsidRDefault="00656880" w:rsidP="00656880">
      <w:pPr>
        <w:spacing w:line="360" w:lineRule="auto"/>
        <w:ind w:left="480" w:hangingChars="200" w:hanging="480"/>
        <w:rPr>
          <w:sz w:val="24"/>
          <w:szCs w:val="24"/>
        </w:rPr>
      </w:pPr>
      <w:r>
        <w:rPr>
          <w:sz w:val="24"/>
          <w:szCs w:val="24"/>
        </w:rPr>
        <w:t xml:space="preserve">Guagnin, M., Jennings, R., Eager, H., Parton, A., Stimpson, C., Groucutt, H. S., Drake, N. A., Pfeiffer, M., Stepanek, C., Alsharekh, A., &amp; Petraglia, M. D. (2016). Rock art imagery as a proxy for Holocene environmental change: A view from Shuwaymis, NW Saudi Arabia. </w:t>
      </w:r>
      <w:r>
        <w:rPr>
          <w:i/>
          <w:iCs/>
          <w:sz w:val="24"/>
          <w:szCs w:val="24"/>
        </w:rPr>
        <w:t>The Holocene</w:t>
      </w:r>
      <w:r>
        <w:rPr>
          <w:sz w:val="24"/>
          <w:szCs w:val="24"/>
        </w:rPr>
        <w:t xml:space="preserve">, </w:t>
      </w:r>
      <w:r>
        <w:rPr>
          <w:i/>
          <w:iCs/>
          <w:sz w:val="24"/>
          <w:szCs w:val="24"/>
        </w:rPr>
        <w:t>26</w:t>
      </w:r>
      <w:r>
        <w:rPr>
          <w:sz w:val="24"/>
          <w:szCs w:val="24"/>
        </w:rPr>
        <w:t xml:space="preserve">(11), 1822–1834. </w:t>
      </w:r>
      <w:hyperlink r:id="rId17" w:history="1">
        <w:r>
          <w:rPr>
            <w:rStyle w:val="Hyperlink"/>
            <w:sz w:val="24"/>
            <w:szCs w:val="24"/>
          </w:rPr>
          <w:t>https://doi.org/10.1177/0959683616645949</w:t>
        </w:r>
      </w:hyperlink>
      <w:r>
        <w:rPr>
          <w:sz w:val="24"/>
          <w:szCs w:val="24"/>
        </w:rPr>
        <w:t xml:space="preserve"> </w:t>
      </w:r>
    </w:p>
    <w:p w14:paraId="7E890C0C" w14:textId="77777777" w:rsidR="00656880" w:rsidRDefault="00656880" w:rsidP="00656880">
      <w:pPr>
        <w:spacing w:line="360" w:lineRule="auto"/>
        <w:ind w:left="480" w:hangingChars="200" w:hanging="480"/>
        <w:rPr>
          <w:sz w:val="24"/>
          <w:szCs w:val="24"/>
        </w:rPr>
      </w:pPr>
      <w:r>
        <w:rPr>
          <w:sz w:val="24"/>
          <w:szCs w:val="24"/>
        </w:rPr>
        <w:t xml:space="preserve">Guagnin, M., Perri A. R. &amp; Petraglia, M. D. (2018). Pre-Neolithic evidence for dog-assisted hunting strategies in Arabia. </w:t>
      </w:r>
      <w:r>
        <w:rPr>
          <w:i/>
          <w:iCs/>
          <w:sz w:val="24"/>
          <w:szCs w:val="24"/>
        </w:rPr>
        <w:t>Journal of Anthropological Archaeology</w:t>
      </w:r>
      <w:r>
        <w:rPr>
          <w:sz w:val="24"/>
          <w:szCs w:val="24"/>
        </w:rPr>
        <w:t xml:space="preserve">, </w:t>
      </w:r>
      <w:r>
        <w:rPr>
          <w:i/>
          <w:iCs/>
          <w:sz w:val="24"/>
          <w:szCs w:val="24"/>
        </w:rPr>
        <w:t>49</w:t>
      </w:r>
      <w:r>
        <w:rPr>
          <w:sz w:val="24"/>
          <w:szCs w:val="24"/>
        </w:rPr>
        <w:t xml:space="preserve">, 225-236. </w:t>
      </w:r>
      <w:hyperlink r:id="rId18" w:history="1">
        <w:r>
          <w:rPr>
            <w:rStyle w:val="Hyperlink"/>
            <w:sz w:val="24"/>
            <w:szCs w:val="24"/>
          </w:rPr>
          <w:t>https://doi.org/10.1016/j.jaa.2017.10.003</w:t>
        </w:r>
      </w:hyperlink>
      <w:r>
        <w:rPr>
          <w:sz w:val="24"/>
          <w:szCs w:val="24"/>
        </w:rPr>
        <w:t xml:space="preserve"> </w:t>
      </w:r>
    </w:p>
    <w:p w14:paraId="6AA03778" w14:textId="77777777" w:rsidR="00656880" w:rsidRDefault="00656880" w:rsidP="00656880">
      <w:pPr>
        <w:spacing w:line="360" w:lineRule="auto"/>
        <w:ind w:left="480" w:hangingChars="200" w:hanging="480"/>
        <w:rPr>
          <w:sz w:val="24"/>
          <w:szCs w:val="24"/>
        </w:rPr>
      </w:pPr>
      <w:r>
        <w:rPr>
          <w:sz w:val="24"/>
          <w:szCs w:val="24"/>
        </w:rPr>
        <w:t xml:space="preserve">Guo, M. &amp; Hu, H. (Eds.) (1978-1982). </w:t>
      </w:r>
      <w:r>
        <w:rPr>
          <w:i/>
          <w:iCs/>
          <w:sz w:val="24"/>
          <w:szCs w:val="24"/>
        </w:rPr>
        <w:t>Jiaguwen Heji (Collection of oracle bone inscriptions)</w:t>
      </w:r>
      <w:r>
        <w:rPr>
          <w:sz w:val="24"/>
          <w:szCs w:val="24"/>
        </w:rPr>
        <w:t>. Zhonghua Book Company (Chinese).</w:t>
      </w:r>
    </w:p>
    <w:p w14:paraId="1F7CF467" w14:textId="77777777" w:rsidR="00656880" w:rsidRDefault="00656880" w:rsidP="00656880">
      <w:pPr>
        <w:spacing w:line="360" w:lineRule="auto"/>
        <w:ind w:left="480" w:hangingChars="200" w:hanging="480"/>
        <w:rPr>
          <w:sz w:val="24"/>
          <w:szCs w:val="24"/>
        </w:rPr>
      </w:pPr>
      <w:r>
        <w:rPr>
          <w:sz w:val="24"/>
          <w:szCs w:val="24"/>
        </w:rPr>
        <w:t xml:space="preserve">Gutherz, X., &amp; Joussaume, R. (2018). The Laas Geel rock shelters and holocene rock art in Somaliland. </w:t>
      </w:r>
      <w:r>
        <w:rPr>
          <w:i/>
          <w:iCs/>
          <w:sz w:val="24"/>
          <w:szCs w:val="24"/>
        </w:rPr>
        <w:t>International Newsletter on Rock Art</w:t>
      </w:r>
      <w:r>
        <w:rPr>
          <w:sz w:val="24"/>
          <w:szCs w:val="24"/>
        </w:rPr>
        <w:t xml:space="preserve">, </w:t>
      </w:r>
      <w:r>
        <w:rPr>
          <w:i/>
          <w:iCs/>
          <w:sz w:val="24"/>
          <w:szCs w:val="24"/>
        </w:rPr>
        <w:t>80</w:t>
      </w:r>
      <w:r>
        <w:rPr>
          <w:sz w:val="24"/>
          <w:szCs w:val="24"/>
        </w:rPr>
        <w:t>, 1-8.</w:t>
      </w:r>
    </w:p>
    <w:p w14:paraId="17B8C5EC" w14:textId="77777777" w:rsidR="00656880" w:rsidRDefault="00656880" w:rsidP="00656880">
      <w:pPr>
        <w:spacing w:line="360" w:lineRule="auto"/>
        <w:ind w:left="480" w:hangingChars="200" w:hanging="480"/>
        <w:rPr>
          <w:sz w:val="24"/>
          <w:szCs w:val="24"/>
        </w:rPr>
      </w:pPr>
      <w:r>
        <w:rPr>
          <w:sz w:val="24"/>
          <w:szCs w:val="24"/>
        </w:rPr>
        <w:lastRenderedPageBreak/>
        <w:t xml:space="preserve">Hijara, I. (1997a). </w:t>
      </w:r>
      <w:r>
        <w:rPr>
          <w:i/>
          <w:iCs/>
          <w:sz w:val="24"/>
          <w:szCs w:val="24"/>
        </w:rPr>
        <w:t>The Halaf period in northern Mesopotamia, volume 2</w:t>
      </w:r>
      <w:r>
        <w:rPr>
          <w:sz w:val="24"/>
          <w:szCs w:val="24"/>
        </w:rPr>
        <w:t xml:space="preserve"> (PL XLVIIIA.342A, PL LXXVIII-LXXIX, Fig. 24.22, Fig. 50.13, Fig. 22.6, Fig. 25.26, PL XIX, Fig. 64.67, Fig. 31.59, fig. 62.42, Fig. 62.47, Fig. 43.122, PL XXXVIII.257, Fig. 50.6, Fig. 42.119, Fig. 58.134, PL XII.76, Fig. 31.58, Fig. 41.114, PL XLV.318, Fig. 54.77-78, Fig. 61.19, Fig. 80.37). Nabu Publications.</w:t>
      </w:r>
    </w:p>
    <w:p w14:paraId="268DB28C" w14:textId="77777777" w:rsidR="00656880" w:rsidRDefault="00656880" w:rsidP="00656880">
      <w:pPr>
        <w:spacing w:line="360" w:lineRule="auto"/>
        <w:ind w:left="480" w:hangingChars="200" w:hanging="480"/>
        <w:rPr>
          <w:sz w:val="24"/>
          <w:szCs w:val="24"/>
        </w:rPr>
      </w:pPr>
      <w:r>
        <w:rPr>
          <w:sz w:val="24"/>
          <w:szCs w:val="24"/>
        </w:rPr>
        <w:t xml:space="preserve">Hijara, I. (1997b). </w:t>
      </w:r>
      <w:r>
        <w:rPr>
          <w:i/>
          <w:iCs/>
          <w:sz w:val="24"/>
          <w:szCs w:val="24"/>
        </w:rPr>
        <w:t>The Halaf period in northern Mesopotamia, volume 1</w:t>
      </w:r>
      <w:r>
        <w:rPr>
          <w:sz w:val="24"/>
          <w:szCs w:val="24"/>
        </w:rPr>
        <w:t xml:space="preserve"> (pp. 98-102). Nabu Publications.</w:t>
      </w:r>
    </w:p>
    <w:p w14:paraId="25076719" w14:textId="77777777" w:rsidR="00656880" w:rsidRDefault="00656880" w:rsidP="00656880">
      <w:pPr>
        <w:spacing w:line="360" w:lineRule="auto"/>
        <w:ind w:left="480" w:hangingChars="200" w:hanging="480"/>
        <w:rPr>
          <w:sz w:val="24"/>
          <w:szCs w:val="24"/>
        </w:rPr>
      </w:pPr>
      <w:r>
        <w:rPr>
          <w:sz w:val="24"/>
          <w:szCs w:val="24"/>
        </w:rPr>
        <w:t xml:space="preserve">Hodder, I. Season review. (2012). In B. Tung (Ed.), </w:t>
      </w:r>
      <w:r>
        <w:rPr>
          <w:i/>
          <w:iCs/>
          <w:sz w:val="24"/>
          <w:szCs w:val="24"/>
        </w:rPr>
        <w:t>Çatalhöyük 2012 archive report</w:t>
      </w:r>
      <w:r>
        <w:rPr>
          <w:sz w:val="24"/>
          <w:szCs w:val="24"/>
        </w:rPr>
        <w:t xml:space="preserve">. Catalhoyuk. Retrieved August 6, 2023, from  </w:t>
      </w:r>
      <w:hyperlink r:id="rId19" w:history="1">
        <w:r>
          <w:rPr>
            <w:rStyle w:val="Hyperlink"/>
            <w:sz w:val="24"/>
            <w:szCs w:val="24"/>
          </w:rPr>
          <w:t>https://www.catalhoyuk.com/archive_reports/2012</w:t>
        </w:r>
      </w:hyperlink>
      <w:r>
        <w:rPr>
          <w:sz w:val="24"/>
          <w:szCs w:val="24"/>
        </w:rPr>
        <w:t xml:space="preserve"> </w:t>
      </w:r>
    </w:p>
    <w:p w14:paraId="280AF370" w14:textId="77777777" w:rsidR="00656880" w:rsidRDefault="00656880" w:rsidP="00656880">
      <w:pPr>
        <w:spacing w:line="360" w:lineRule="auto"/>
        <w:ind w:left="480" w:hangingChars="200" w:hanging="480"/>
        <w:rPr>
          <w:sz w:val="24"/>
          <w:szCs w:val="24"/>
        </w:rPr>
      </w:pPr>
      <w:r>
        <w:rPr>
          <w:sz w:val="24"/>
          <w:szCs w:val="24"/>
        </w:rPr>
        <w:t xml:space="preserve">James, B. (2021). </w:t>
      </w:r>
      <w:r>
        <w:rPr>
          <w:i/>
          <w:iCs/>
          <w:sz w:val="24"/>
          <w:szCs w:val="24"/>
        </w:rPr>
        <w:t>Maykop culture, 3800 BC-3000 BC.</w:t>
      </w:r>
      <w:r>
        <w:rPr>
          <w:sz w:val="24"/>
          <w:szCs w:val="24"/>
        </w:rPr>
        <w:t xml:space="preserve"> Comment Archive. Retrieved August 6, 2023, from </w:t>
      </w:r>
      <w:hyperlink r:id="rId20" w:history="1">
        <w:r>
          <w:rPr>
            <w:rStyle w:val="Hyperlink"/>
            <w:sz w:val="24"/>
            <w:szCs w:val="24"/>
          </w:rPr>
          <w:t>https://commentarchive.quora.com/Maykop-culture-3800-BC-3000-BC-The-Maikop-Culture-in-the-northern-Caucasus-was-concurrent-with-the-Kura-Araxes-Cultu</w:t>
        </w:r>
      </w:hyperlink>
      <w:r>
        <w:rPr>
          <w:sz w:val="24"/>
          <w:szCs w:val="24"/>
        </w:rPr>
        <w:t xml:space="preserve"> </w:t>
      </w:r>
    </w:p>
    <w:p w14:paraId="4729E2DC" w14:textId="77777777" w:rsidR="00656880" w:rsidRDefault="00656880" w:rsidP="00656880">
      <w:pPr>
        <w:spacing w:line="360" w:lineRule="auto"/>
        <w:ind w:left="480" w:hangingChars="200" w:hanging="480"/>
        <w:rPr>
          <w:sz w:val="24"/>
          <w:szCs w:val="24"/>
        </w:rPr>
      </w:pPr>
      <w:r>
        <w:rPr>
          <w:sz w:val="24"/>
          <w:szCs w:val="24"/>
        </w:rPr>
        <w:t>Lefeuvre J. A. (1982). Rhinoceros and wild buffaloes north of the Yellow River at the end of the Shang Dynasty: Some remarks on the graph and the character. Paper presented at the Internationa1 Conference on Shang Civilization, Hawaii, 7–11 September 1982.</w:t>
      </w:r>
    </w:p>
    <w:p w14:paraId="2CF0DD3A" w14:textId="77777777" w:rsidR="00656880" w:rsidRDefault="00656880" w:rsidP="00656880">
      <w:pPr>
        <w:spacing w:line="360" w:lineRule="auto"/>
        <w:ind w:left="480" w:hangingChars="200" w:hanging="480"/>
        <w:rPr>
          <w:sz w:val="24"/>
          <w:szCs w:val="24"/>
        </w:rPr>
      </w:pPr>
      <w:r>
        <w:rPr>
          <w:sz w:val="24"/>
          <w:szCs w:val="24"/>
        </w:rPr>
        <w:t xml:space="preserve">Lefeuvre J. A. (1990). Rhinoceros and wild buffaloes north of the Yellow River at the end of the Shang Dynasty: Some remarks on the graph and the character Monumenta Serica, 39(1), 131-157. </w:t>
      </w:r>
      <w:hyperlink r:id="rId21" w:history="1">
        <w:r>
          <w:rPr>
            <w:rStyle w:val="Hyperlink"/>
            <w:sz w:val="24"/>
            <w:szCs w:val="24"/>
          </w:rPr>
          <w:t>https://doi.org/10.1080/02549948.1990.11731216</w:t>
        </w:r>
      </w:hyperlink>
      <w:r>
        <w:rPr>
          <w:sz w:val="24"/>
          <w:szCs w:val="24"/>
        </w:rPr>
        <w:t xml:space="preserve"> </w:t>
      </w:r>
    </w:p>
    <w:p w14:paraId="2F63C29A" w14:textId="77777777" w:rsidR="00656880" w:rsidRDefault="00656880" w:rsidP="00656880">
      <w:pPr>
        <w:spacing w:line="360" w:lineRule="auto"/>
        <w:ind w:left="480" w:hangingChars="200" w:hanging="480"/>
        <w:rPr>
          <w:sz w:val="24"/>
          <w:szCs w:val="24"/>
        </w:rPr>
      </w:pPr>
      <w:r>
        <w:rPr>
          <w:sz w:val="24"/>
          <w:szCs w:val="24"/>
        </w:rPr>
        <w:t xml:space="preserve">Mallowan, M. E. L., &amp; Rose, J. C. (1935). Excavations at Tall Arpachiyah, 1933.  </w:t>
      </w:r>
      <w:r>
        <w:rPr>
          <w:i/>
          <w:iCs/>
          <w:sz w:val="24"/>
          <w:szCs w:val="24"/>
        </w:rPr>
        <w:t>Iraq</w:t>
      </w:r>
      <w:r>
        <w:rPr>
          <w:sz w:val="24"/>
          <w:szCs w:val="24"/>
        </w:rPr>
        <w:t xml:space="preserve">, </w:t>
      </w:r>
      <w:r>
        <w:rPr>
          <w:i/>
          <w:iCs/>
          <w:sz w:val="24"/>
          <w:szCs w:val="24"/>
        </w:rPr>
        <w:t>2</w:t>
      </w:r>
      <w:r>
        <w:rPr>
          <w:sz w:val="24"/>
          <w:szCs w:val="24"/>
        </w:rPr>
        <w:t>(1), I-XV, 1-178 (pp. 154-165).</w:t>
      </w:r>
    </w:p>
    <w:p w14:paraId="212D6131" w14:textId="77777777" w:rsidR="00656880" w:rsidRDefault="00656880" w:rsidP="00656880">
      <w:pPr>
        <w:spacing w:line="360" w:lineRule="auto"/>
        <w:ind w:left="480" w:hangingChars="200" w:hanging="480"/>
        <w:rPr>
          <w:sz w:val="24"/>
          <w:szCs w:val="24"/>
        </w:rPr>
      </w:pPr>
      <w:r>
        <w:rPr>
          <w:sz w:val="24"/>
          <w:szCs w:val="24"/>
        </w:rPr>
        <w:t xml:space="preserve">Mallowan, M.E.L. (1936). </w:t>
      </w:r>
      <w:r>
        <w:rPr>
          <w:i/>
          <w:iCs/>
          <w:sz w:val="24"/>
          <w:szCs w:val="24"/>
        </w:rPr>
        <w:t>The excavations at Tall Chagar Bazar and an archaeological survey of the Habur region, 1934-5</w:t>
      </w:r>
      <w:r>
        <w:rPr>
          <w:sz w:val="24"/>
          <w:szCs w:val="24"/>
        </w:rPr>
        <w:t xml:space="preserve"> (pp. 47-48). Oxford University Press.</w:t>
      </w:r>
    </w:p>
    <w:p w14:paraId="64F66712" w14:textId="77777777" w:rsidR="00656880" w:rsidRDefault="00656880" w:rsidP="00656880">
      <w:pPr>
        <w:spacing w:line="360" w:lineRule="auto"/>
        <w:ind w:left="480" w:hangingChars="200" w:hanging="480"/>
        <w:rPr>
          <w:sz w:val="24"/>
          <w:szCs w:val="24"/>
        </w:rPr>
      </w:pPr>
      <w:r>
        <w:rPr>
          <w:sz w:val="24"/>
          <w:szCs w:val="24"/>
        </w:rPr>
        <w:t>Mallowan, M. E. L. (1947). Excavations at Brak and Chagar Bazar. Iraq 9, 1-87, 89-259, i- iv.</w:t>
      </w:r>
    </w:p>
    <w:p w14:paraId="5BDD084F" w14:textId="77777777" w:rsidR="00656880" w:rsidRDefault="00656880" w:rsidP="00656880">
      <w:pPr>
        <w:spacing w:line="360" w:lineRule="auto"/>
        <w:ind w:left="480" w:hangingChars="200" w:hanging="480"/>
        <w:rPr>
          <w:sz w:val="24"/>
          <w:szCs w:val="24"/>
        </w:rPr>
      </w:pPr>
      <w:r>
        <w:rPr>
          <w:sz w:val="24"/>
          <w:szCs w:val="24"/>
        </w:rPr>
        <w:t xml:space="preserve">Mancini, M. (2019, September 13). The Wild History of the Texas Longhorn. HowStuffWorks. Retrieved August 6, 2023, from </w:t>
      </w:r>
      <w:hyperlink r:id="rId22" w:history="1">
        <w:r>
          <w:rPr>
            <w:rStyle w:val="Hyperlink"/>
            <w:sz w:val="24"/>
            <w:szCs w:val="24"/>
          </w:rPr>
          <w:t>https://animals.howstuffworks.com/mammals/texas-longhorn.htm</w:t>
        </w:r>
      </w:hyperlink>
      <w:r>
        <w:rPr>
          <w:sz w:val="24"/>
          <w:szCs w:val="24"/>
        </w:rPr>
        <w:t xml:space="preserve"> </w:t>
      </w:r>
    </w:p>
    <w:p w14:paraId="4994B8AF" w14:textId="77777777" w:rsidR="00656880" w:rsidRDefault="00656880" w:rsidP="00656880">
      <w:pPr>
        <w:spacing w:line="360" w:lineRule="auto"/>
        <w:ind w:left="480" w:hangingChars="200" w:hanging="480"/>
        <w:rPr>
          <w:sz w:val="24"/>
          <w:szCs w:val="24"/>
        </w:rPr>
      </w:pPr>
      <w:r>
        <w:rPr>
          <w:sz w:val="24"/>
          <w:szCs w:val="24"/>
        </w:rPr>
        <w:t xml:space="preserve">Mark, J. J. (2016, March 28). </w:t>
      </w:r>
      <w:r>
        <w:rPr>
          <w:i/>
          <w:iCs/>
          <w:sz w:val="24"/>
          <w:szCs w:val="24"/>
        </w:rPr>
        <w:t>Egyptian afterlife - the field of reeds</w:t>
      </w:r>
      <w:r>
        <w:rPr>
          <w:sz w:val="24"/>
          <w:szCs w:val="24"/>
        </w:rPr>
        <w:t xml:space="preserve">. World History Encyclopedia. Retrieved August 6, 2023, from </w:t>
      </w:r>
      <w:hyperlink r:id="rId23" w:history="1">
        <w:r>
          <w:rPr>
            <w:rStyle w:val="Hyperlink"/>
            <w:sz w:val="24"/>
            <w:szCs w:val="24"/>
          </w:rPr>
          <w:t>https://www.worldhistory.org/article/877/egyptian-afterlife---the-field-of-reeds</w:t>
        </w:r>
      </w:hyperlink>
      <w:r>
        <w:rPr>
          <w:sz w:val="24"/>
          <w:szCs w:val="24"/>
        </w:rPr>
        <w:t xml:space="preserve"> </w:t>
      </w:r>
    </w:p>
    <w:p w14:paraId="697DE052" w14:textId="77777777" w:rsidR="00656880" w:rsidRDefault="00656880" w:rsidP="00656880">
      <w:pPr>
        <w:spacing w:line="360" w:lineRule="auto"/>
        <w:ind w:left="480" w:hangingChars="200" w:hanging="480"/>
        <w:rPr>
          <w:sz w:val="24"/>
          <w:szCs w:val="24"/>
        </w:rPr>
      </w:pPr>
      <w:r>
        <w:rPr>
          <w:sz w:val="24"/>
          <w:szCs w:val="24"/>
        </w:rPr>
        <w:t xml:space="preserve">McTavish, E. J., Decker, J. E., Schnabel, R. D., Taylor J. F., &amp; Hillis, D. M. (2013). New World cattle show ancestry from multiple independent domestication events. </w:t>
      </w:r>
      <w:r>
        <w:rPr>
          <w:i/>
          <w:iCs/>
          <w:sz w:val="24"/>
          <w:szCs w:val="24"/>
        </w:rPr>
        <w:t>Proceedings of the National Academy of Sciences, 110</w:t>
      </w:r>
      <w:r>
        <w:rPr>
          <w:sz w:val="24"/>
          <w:szCs w:val="24"/>
        </w:rPr>
        <w:t xml:space="preserve">(15), Article 1398-1406. </w:t>
      </w:r>
      <w:hyperlink r:id="rId24" w:history="1">
        <w:r>
          <w:rPr>
            <w:rStyle w:val="Hyperlink"/>
            <w:sz w:val="24"/>
            <w:szCs w:val="24"/>
          </w:rPr>
          <w:t>https://doi.org/10.1073/pnas.1303367110</w:t>
        </w:r>
      </w:hyperlink>
      <w:r>
        <w:rPr>
          <w:sz w:val="24"/>
          <w:szCs w:val="24"/>
        </w:rPr>
        <w:t xml:space="preserve"> </w:t>
      </w:r>
    </w:p>
    <w:p w14:paraId="1D13A653" w14:textId="77777777" w:rsidR="00656880" w:rsidRDefault="00656880" w:rsidP="00656880">
      <w:pPr>
        <w:spacing w:line="360" w:lineRule="auto"/>
        <w:ind w:left="480" w:hangingChars="200" w:hanging="480"/>
        <w:rPr>
          <w:sz w:val="24"/>
          <w:szCs w:val="24"/>
        </w:rPr>
      </w:pPr>
      <w:r>
        <w:rPr>
          <w:sz w:val="24"/>
          <w:szCs w:val="24"/>
        </w:rPr>
        <w:lastRenderedPageBreak/>
        <w:t xml:space="preserve">Media. (2017). </w:t>
      </w:r>
      <w:r>
        <w:rPr>
          <w:i/>
          <w:iCs/>
          <w:sz w:val="24"/>
          <w:szCs w:val="24"/>
        </w:rPr>
        <w:t>Hungarian Grey cattle 4K - Top Selling - Stock video</w:t>
      </w:r>
      <w:r>
        <w:rPr>
          <w:sz w:val="24"/>
          <w:szCs w:val="24"/>
        </w:rPr>
        <w:t xml:space="preserve">. YouTube. Retrieved August 6, 2023, from </w:t>
      </w:r>
      <w:hyperlink r:id="rId25" w:history="1">
        <w:r>
          <w:rPr>
            <w:rStyle w:val="Hyperlink"/>
            <w:sz w:val="24"/>
            <w:szCs w:val="24"/>
          </w:rPr>
          <w:t>https://www.youtube.com/watch?v=Vf7A_feuRto</w:t>
        </w:r>
      </w:hyperlink>
      <w:r>
        <w:rPr>
          <w:sz w:val="24"/>
          <w:szCs w:val="24"/>
        </w:rPr>
        <w:t xml:space="preserve">  </w:t>
      </w:r>
    </w:p>
    <w:p w14:paraId="15E06D49" w14:textId="77777777" w:rsidR="00656880" w:rsidRDefault="00656880" w:rsidP="00656880">
      <w:pPr>
        <w:spacing w:line="360" w:lineRule="auto"/>
        <w:ind w:left="480" w:hangingChars="200" w:hanging="480"/>
        <w:rPr>
          <w:sz w:val="24"/>
          <w:szCs w:val="24"/>
        </w:rPr>
      </w:pPr>
      <w:r>
        <w:rPr>
          <w:sz w:val="24"/>
          <w:szCs w:val="24"/>
        </w:rPr>
        <w:t xml:space="preserve">Merpert, N.Y., &amp; Munchaev, R. M. (1987). The Earliest Levels at Yarim Tepe I and Yarim Tepe II in Northern Iraq. </w:t>
      </w:r>
      <w:r>
        <w:rPr>
          <w:i/>
          <w:iCs/>
          <w:sz w:val="24"/>
          <w:szCs w:val="24"/>
        </w:rPr>
        <w:t>Iraq</w:t>
      </w:r>
      <w:r>
        <w:rPr>
          <w:sz w:val="24"/>
          <w:szCs w:val="24"/>
        </w:rPr>
        <w:t xml:space="preserve">, </w:t>
      </w:r>
      <w:r>
        <w:rPr>
          <w:i/>
          <w:iCs/>
          <w:sz w:val="24"/>
          <w:szCs w:val="24"/>
        </w:rPr>
        <w:t>49</w:t>
      </w:r>
      <w:r>
        <w:rPr>
          <w:sz w:val="24"/>
          <w:szCs w:val="24"/>
        </w:rPr>
        <w:t>, 1-36.</w:t>
      </w:r>
    </w:p>
    <w:p w14:paraId="5DCD46A9" w14:textId="77777777" w:rsidR="00656880" w:rsidRDefault="00656880" w:rsidP="00656880">
      <w:pPr>
        <w:spacing w:line="360" w:lineRule="auto"/>
        <w:ind w:left="480" w:hangingChars="200" w:hanging="480"/>
        <w:rPr>
          <w:sz w:val="24"/>
          <w:szCs w:val="24"/>
        </w:rPr>
      </w:pPr>
      <w:r>
        <w:rPr>
          <w:sz w:val="24"/>
          <w:szCs w:val="24"/>
        </w:rPr>
        <w:t>Merpert, N.Y., &amp; Munchaev, R. M. (1993</w:t>
      </w:r>
      <w:r>
        <w:rPr>
          <w:color w:val="FF0000"/>
          <w:sz w:val="24"/>
          <w:szCs w:val="24"/>
        </w:rPr>
        <w:t>a</w:t>
      </w:r>
      <w:r>
        <w:rPr>
          <w:sz w:val="24"/>
          <w:szCs w:val="24"/>
        </w:rPr>
        <w:t xml:space="preserve">). Yarım Tepe II: The Halaf Levels. In N. Yoffee, &amp; J.J. Clark (eds.), </w:t>
      </w:r>
      <w:r>
        <w:rPr>
          <w:i/>
          <w:iCs/>
          <w:sz w:val="24"/>
          <w:szCs w:val="24"/>
        </w:rPr>
        <w:t>Early Stages in the Evolution of Mesopotamian Civilization: Soviet Excavations in Northern Iraq</w:t>
      </w:r>
      <w:r>
        <w:rPr>
          <w:sz w:val="24"/>
          <w:szCs w:val="24"/>
        </w:rPr>
        <w:t>, (pp. 129-162). The University of Arizona Press.</w:t>
      </w:r>
    </w:p>
    <w:p w14:paraId="271CA3A1" w14:textId="77777777" w:rsidR="00656880" w:rsidRDefault="00656880" w:rsidP="00656880">
      <w:pPr>
        <w:spacing w:line="360" w:lineRule="auto"/>
        <w:ind w:left="480" w:hangingChars="200" w:hanging="480"/>
        <w:rPr>
          <w:sz w:val="24"/>
          <w:szCs w:val="24"/>
        </w:rPr>
      </w:pPr>
      <w:r>
        <w:rPr>
          <w:sz w:val="24"/>
          <w:szCs w:val="24"/>
        </w:rPr>
        <w:t>Merpert, N.Y., &amp; Munchaev, R. M. (1993</w:t>
      </w:r>
      <w:r>
        <w:rPr>
          <w:color w:val="FF0000"/>
          <w:sz w:val="24"/>
          <w:szCs w:val="24"/>
        </w:rPr>
        <w:t>b</w:t>
      </w:r>
      <w:r>
        <w:rPr>
          <w:sz w:val="24"/>
          <w:szCs w:val="24"/>
        </w:rPr>
        <w:t xml:space="preserve">). Yarım Tepe III: The Halaf Levels. In N. Yoffee, &amp; J.J. Clark (Eds.), </w:t>
      </w:r>
      <w:r>
        <w:rPr>
          <w:i/>
          <w:iCs/>
          <w:sz w:val="24"/>
          <w:szCs w:val="24"/>
        </w:rPr>
        <w:t>Early Stages in the Evolution of Mesopotamian Civilization: Soviet Excavations in Northern Iraq</w:t>
      </w:r>
      <w:r>
        <w:rPr>
          <w:sz w:val="24"/>
          <w:szCs w:val="24"/>
        </w:rPr>
        <w:t>, (pp. 163-205). The University of Arizona Press.</w:t>
      </w:r>
    </w:p>
    <w:p w14:paraId="10BE0FFD" w14:textId="77777777" w:rsidR="00656880" w:rsidRDefault="00656880" w:rsidP="00656880">
      <w:pPr>
        <w:spacing w:line="360" w:lineRule="auto"/>
        <w:rPr>
          <w:sz w:val="24"/>
          <w:szCs w:val="24"/>
        </w:rPr>
      </w:pPr>
    </w:p>
    <w:p w14:paraId="66780EBC" w14:textId="77777777" w:rsidR="00656880" w:rsidRDefault="00656880" w:rsidP="00656880">
      <w:pPr>
        <w:spacing w:line="360" w:lineRule="auto"/>
        <w:ind w:left="480" w:hangingChars="200" w:hanging="480"/>
        <w:rPr>
          <w:sz w:val="24"/>
          <w:szCs w:val="24"/>
        </w:rPr>
      </w:pPr>
      <w:r>
        <w:rPr>
          <w:sz w:val="24"/>
          <w:szCs w:val="24"/>
        </w:rPr>
        <w:t xml:space="preserve">National Museum of China. (No date). Si yang qingtong fang zun (Shang dynasty bronze wine square vessel Si Yang Fang Zun). National Museum of China Network. Retrieved August 6, 2023, from </w:t>
      </w:r>
      <w:hyperlink r:id="rId26" w:history="1">
        <w:r>
          <w:rPr>
            <w:rStyle w:val="Hyperlink"/>
            <w:sz w:val="24"/>
            <w:szCs w:val="24"/>
          </w:rPr>
          <w:t>http://www.chnmuseum.cn/zp/zpml/kgdjp/202108/t20210806_250991.shtml</w:t>
        </w:r>
      </w:hyperlink>
      <w:r>
        <w:rPr>
          <w:sz w:val="24"/>
          <w:szCs w:val="24"/>
        </w:rPr>
        <w:t xml:space="preserve"> </w:t>
      </w:r>
    </w:p>
    <w:p w14:paraId="26DA3A7C" w14:textId="77777777" w:rsidR="00656880" w:rsidRDefault="00656880" w:rsidP="00656880">
      <w:pPr>
        <w:spacing w:line="360" w:lineRule="auto"/>
        <w:ind w:left="480" w:hangingChars="200" w:hanging="480"/>
        <w:rPr>
          <w:sz w:val="24"/>
          <w:szCs w:val="24"/>
        </w:rPr>
      </w:pPr>
      <w:r>
        <w:rPr>
          <w:sz w:val="24"/>
          <w:szCs w:val="24"/>
        </w:rPr>
        <w:t xml:space="preserve">Nikitin, A.G., Sokhatsky, M. P., Kovaliukh, M. M., &amp; Videiko, M. Y. (2010). Comprehensive site chronology and ancient mitochondrial DNA analysis from Verteba cave – a Trypillian culture site of Eneolithic Ukraine. Interdisciplinaria Archaeologica, 1, 9–18. </w:t>
      </w:r>
      <w:hyperlink r:id="rId27" w:history="1">
        <w:r>
          <w:rPr>
            <w:rStyle w:val="Hyperlink"/>
            <w:sz w:val="24"/>
            <w:szCs w:val="24"/>
          </w:rPr>
          <w:t>https://doi.org/10.24916/iansa.2010.1-2.1</w:t>
        </w:r>
      </w:hyperlink>
      <w:r>
        <w:rPr>
          <w:sz w:val="24"/>
          <w:szCs w:val="24"/>
        </w:rPr>
        <w:t xml:space="preserve"> </w:t>
      </w:r>
    </w:p>
    <w:p w14:paraId="1D026803" w14:textId="77777777" w:rsidR="00656880" w:rsidRDefault="00656880" w:rsidP="00656880">
      <w:pPr>
        <w:spacing w:line="360" w:lineRule="auto"/>
        <w:ind w:left="480" w:hangingChars="200" w:hanging="480"/>
        <w:rPr>
          <w:sz w:val="24"/>
          <w:szCs w:val="24"/>
        </w:rPr>
      </w:pPr>
      <w:r>
        <w:rPr>
          <w:sz w:val="24"/>
          <w:szCs w:val="24"/>
        </w:rPr>
        <w:t xml:space="preserve">Özbal, R., &amp; Gerritsen, F. (2003). The 2002 Study Season. </w:t>
      </w:r>
      <w:r>
        <w:rPr>
          <w:i/>
          <w:iCs/>
          <w:sz w:val="24"/>
          <w:szCs w:val="24"/>
        </w:rPr>
        <w:t>Tell Kurdu Project Newsletter</w:t>
      </w:r>
      <w:r>
        <w:rPr>
          <w:sz w:val="24"/>
          <w:szCs w:val="24"/>
        </w:rPr>
        <w:t xml:space="preserve">, </w:t>
      </w:r>
      <w:r>
        <w:rPr>
          <w:i/>
          <w:iCs/>
          <w:sz w:val="24"/>
          <w:szCs w:val="24"/>
        </w:rPr>
        <w:t>2</w:t>
      </w:r>
      <w:r>
        <w:rPr>
          <w:sz w:val="24"/>
          <w:szCs w:val="24"/>
        </w:rPr>
        <w:t>, 1-4.</w:t>
      </w:r>
    </w:p>
    <w:p w14:paraId="005D0114" w14:textId="77777777" w:rsidR="00656880" w:rsidRDefault="00656880" w:rsidP="00656880">
      <w:pPr>
        <w:spacing w:line="360" w:lineRule="auto"/>
        <w:ind w:left="480" w:hangingChars="200" w:hanging="480"/>
        <w:rPr>
          <w:sz w:val="24"/>
          <w:szCs w:val="24"/>
        </w:rPr>
      </w:pPr>
      <w:r>
        <w:rPr>
          <w:sz w:val="24"/>
          <w:szCs w:val="24"/>
        </w:rPr>
        <w:t xml:space="preserve">Özbal, R., Gerritsen, F., Diebold, B., Healey, E., Aydın, N., Loyet, M., Nardulli, F., Reese, D., Ekstrom, H., Sholts, S., Mekel-Brobov, N., &amp; Lahn, B. (2004). Tell Kurdu Excavations 2001. </w:t>
      </w:r>
      <w:r>
        <w:rPr>
          <w:i/>
          <w:iCs/>
          <w:sz w:val="24"/>
          <w:szCs w:val="24"/>
        </w:rPr>
        <w:t>Anatolica</w:t>
      </w:r>
      <w:r>
        <w:rPr>
          <w:sz w:val="24"/>
          <w:szCs w:val="24"/>
        </w:rPr>
        <w:t xml:space="preserve">, </w:t>
      </w:r>
      <w:r>
        <w:rPr>
          <w:i/>
          <w:iCs/>
          <w:sz w:val="24"/>
          <w:szCs w:val="24"/>
        </w:rPr>
        <w:t>30</w:t>
      </w:r>
      <w:r>
        <w:rPr>
          <w:sz w:val="24"/>
          <w:szCs w:val="24"/>
        </w:rPr>
        <w:t xml:space="preserve">, 37-107. </w:t>
      </w:r>
      <w:hyperlink r:id="rId28" w:history="1">
        <w:r>
          <w:rPr>
            <w:rStyle w:val="Hyperlink"/>
            <w:sz w:val="24"/>
            <w:szCs w:val="24"/>
          </w:rPr>
          <w:t>https://poj.peeters-leuven.be/content.php?url=issue&amp;journal_code=ANA&amp;issue=0&amp;vol=30</w:t>
        </w:r>
      </w:hyperlink>
      <w:r>
        <w:rPr>
          <w:sz w:val="24"/>
          <w:szCs w:val="24"/>
        </w:rPr>
        <w:t xml:space="preserve"> </w:t>
      </w:r>
    </w:p>
    <w:p w14:paraId="0AFF0268" w14:textId="77777777" w:rsidR="00656880" w:rsidRDefault="00656880" w:rsidP="00656880">
      <w:pPr>
        <w:spacing w:line="360" w:lineRule="auto"/>
        <w:ind w:left="480" w:hangingChars="200" w:hanging="480"/>
        <w:rPr>
          <w:sz w:val="24"/>
          <w:szCs w:val="24"/>
        </w:rPr>
      </w:pPr>
      <w:r>
        <w:rPr>
          <w:sz w:val="24"/>
          <w:szCs w:val="24"/>
        </w:rPr>
        <w:t>Sarıaltun, S. ((2008). Kerküşti Höyük Halaf Dönemi Mimarisi ve Çanak Çömleği. thesis, Çanakkale Onsekiz Mart Üniversitesi.</w:t>
      </w:r>
    </w:p>
    <w:p w14:paraId="740C14B7" w14:textId="77777777" w:rsidR="00656880" w:rsidRDefault="00656880" w:rsidP="00656880">
      <w:pPr>
        <w:spacing w:line="360" w:lineRule="auto"/>
        <w:ind w:left="480" w:hangingChars="200" w:hanging="480"/>
        <w:rPr>
          <w:sz w:val="24"/>
          <w:szCs w:val="24"/>
        </w:rPr>
      </w:pPr>
      <w:r>
        <w:rPr>
          <w:sz w:val="24"/>
          <w:szCs w:val="24"/>
        </w:rPr>
        <w:t xml:space="preserve">Schmidt, H. (1943). </w:t>
      </w:r>
      <w:r>
        <w:rPr>
          <w:i/>
          <w:iCs/>
          <w:sz w:val="24"/>
          <w:szCs w:val="24"/>
        </w:rPr>
        <w:t>Tell Halaf I: Die prahistorischen Funde</w:t>
      </w:r>
      <w:r>
        <w:rPr>
          <w:sz w:val="24"/>
          <w:szCs w:val="24"/>
        </w:rPr>
        <w:t>. Walter de Gruyter.</w:t>
      </w:r>
    </w:p>
    <w:p w14:paraId="0E839CE5" w14:textId="77777777" w:rsidR="00656880" w:rsidRDefault="00656880" w:rsidP="00656880">
      <w:pPr>
        <w:spacing w:line="360" w:lineRule="auto"/>
        <w:ind w:left="480" w:hangingChars="200" w:hanging="480"/>
        <w:rPr>
          <w:sz w:val="24"/>
          <w:szCs w:val="24"/>
        </w:rPr>
      </w:pPr>
      <w:r>
        <w:rPr>
          <w:sz w:val="24"/>
          <w:szCs w:val="24"/>
        </w:rPr>
        <w:t xml:space="preserve">Secchi M. (@marcosecchi). (2019, July 31). </w:t>
      </w:r>
      <w:r>
        <w:rPr>
          <w:i/>
          <w:iCs/>
          <w:sz w:val="24"/>
          <w:szCs w:val="24"/>
        </w:rPr>
        <w:t>Hungarian Grey Cattle in Orseg Hungary</w:t>
      </w:r>
      <w:r>
        <w:rPr>
          <w:sz w:val="24"/>
          <w:szCs w:val="24"/>
        </w:rPr>
        <w:t xml:space="preserve">. Twitter. </w:t>
      </w:r>
      <w:hyperlink r:id="rId29" w:history="1">
        <w:r>
          <w:rPr>
            <w:rStyle w:val="Hyperlink"/>
            <w:sz w:val="24"/>
            <w:szCs w:val="24"/>
          </w:rPr>
          <w:t>https://twitter.com/marcosecchi/status/1156233591246008320</w:t>
        </w:r>
      </w:hyperlink>
      <w:r>
        <w:rPr>
          <w:sz w:val="24"/>
          <w:szCs w:val="24"/>
        </w:rPr>
        <w:t xml:space="preserve"> </w:t>
      </w:r>
    </w:p>
    <w:p w14:paraId="6A26C173" w14:textId="77777777" w:rsidR="00656880" w:rsidRDefault="00656880" w:rsidP="00656880">
      <w:pPr>
        <w:spacing w:line="360" w:lineRule="auto"/>
        <w:ind w:left="480" w:hangingChars="200" w:hanging="480"/>
        <w:rPr>
          <w:sz w:val="24"/>
          <w:szCs w:val="24"/>
        </w:rPr>
      </w:pPr>
    </w:p>
    <w:p w14:paraId="6BD844D2" w14:textId="77777777" w:rsidR="00656880" w:rsidRDefault="00656880" w:rsidP="00656880">
      <w:pPr>
        <w:spacing w:line="360" w:lineRule="auto"/>
        <w:ind w:left="480" w:hangingChars="200" w:hanging="480"/>
        <w:rPr>
          <w:sz w:val="24"/>
          <w:szCs w:val="24"/>
        </w:rPr>
      </w:pPr>
      <w:r>
        <w:rPr>
          <w:sz w:val="24"/>
          <w:szCs w:val="24"/>
        </w:rPr>
        <w:t xml:space="preserve">Tafreshi B. (no date). </w:t>
      </w:r>
      <w:r>
        <w:rPr>
          <w:i/>
          <w:iCs/>
          <w:sz w:val="24"/>
          <w:szCs w:val="24"/>
        </w:rPr>
        <w:t>Bas-relief, Persepolis, Iran</w:t>
      </w:r>
      <w:r>
        <w:rPr>
          <w:sz w:val="24"/>
          <w:szCs w:val="24"/>
        </w:rPr>
        <w:t xml:space="preserve">. Science Photo Library. Retrieved August 6, 2023, from </w:t>
      </w:r>
      <w:hyperlink r:id="rId30" w:history="1">
        <w:r>
          <w:rPr>
            <w:rStyle w:val="Hyperlink"/>
            <w:sz w:val="24"/>
            <w:szCs w:val="24"/>
          </w:rPr>
          <w:t>https://www.sciencephoto.com/media/655210/view</w:t>
        </w:r>
      </w:hyperlink>
      <w:r>
        <w:rPr>
          <w:sz w:val="24"/>
          <w:szCs w:val="24"/>
        </w:rPr>
        <w:t xml:space="preserve"> </w:t>
      </w:r>
    </w:p>
    <w:p w14:paraId="62D529A4" w14:textId="77777777" w:rsidR="00656880" w:rsidRDefault="00656880" w:rsidP="00656880">
      <w:pPr>
        <w:spacing w:line="360" w:lineRule="auto"/>
        <w:ind w:left="480" w:hangingChars="200" w:hanging="480"/>
        <w:rPr>
          <w:sz w:val="24"/>
          <w:szCs w:val="24"/>
        </w:rPr>
      </w:pPr>
      <w:r>
        <w:rPr>
          <w:sz w:val="24"/>
          <w:szCs w:val="24"/>
        </w:rPr>
        <w:t xml:space="preserve">Tao, S. (Ed.) (2020). </w:t>
      </w:r>
      <w:r>
        <w:rPr>
          <w:i/>
          <w:iCs/>
          <w:sz w:val="24"/>
          <w:szCs w:val="24"/>
        </w:rPr>
        <w:t>Shuowen Jiezi (Xu Shen zhu, 121 CE)</w:t>
      </w:r>
      <w:r>
        <w:rPr>
          <w:sz w:val="24"/>
          <w:szCs w:val="24"/>
        </w:rPr>
        <w:t xml:space="preserve"> [</w:t>
      </w:r>
      <w:r>
        <w:rPr>
          <w:i/>
          <w:iCs/>
          <w:sz w:val="24"/>
          <w:szCs w:val="24"/>
        </w:rPr>
        <w:t>The Dictionary of Shuowen Jiezi (by Xu Shen, 121 CE)</w:t>
      </w:r>
      <w:r>
        <w:rPr>
          <w:sz w:val="24"/>
          <w:szCs w:val="24"/>
        </w:rPr>
        <w:t>] (pp. 37, 118). Zhonghua Book Company (Chinese).</w:t>
      </w:r>
    </w:p>
    <w:p w14:paraId="26AB7470" w14:textId="77777777" w:rsidR="00656880" w:rsidRDefault="00656880" w:rsidP="00656880">
      <w:pPr>
        <w:spacing w:line="360" w:lineRule="auto"/>
        <w:ind w:left="480" w:hangingChars="200" w:hanging="480"/>
        <w:rPr>
          <w:sz w:val="24"/>
          <w:szCs w:val="24"/>
        </w:rPr>
      </w:pPr>
      <w:r>
        <w:rPr>
          <w:sz w:val="24"/>
          <w:szCs w:val="24"/>
        </w:rPr>
        <w:lastRenderedPageBreak/>
        <w:t xml:space="preserve">Tekin, H. (2016). Domuztepe 2014 Yılı Kazılarının İlk Sonuçları. </w:t>
      </w:r>
      <w:r>
        <w:rPr>
          <w:i/>
          <w:iCs/>
          <w:sz w:val="24"/>
          <w:szCs w:val="24"/>
        </w:rPr>
        <w:t>APAD (Anadolu Prehistorya Araştırmaları Dergisi/Journal of Anatolian Prehistoric Research)</w:t>
      </w:r>
      <w:r>
        <w:rPr>
          <w:sz w:val="24"/>
          <w:szCs w:val="24"/>
        </w:rPr>
        <w:t xml:space="preserve">, </w:t>
      </w:r>
      <w:r>
        <w:rPr>
          <w:i/>
          <w:iCs/>
          <w:sz w:val="24"/>
          <w:szCs w:val="24"/>
        </w:rPr>
        <w:t>2</w:t>
      </w:r>
      <w:r>
        <w:rPr>
          <w:sz w:val="24"/>
          <w:szCs w:val="24"/>
        </w:rPr>
        <w:t>, 57-81.</w:t>
      </w:r>
    </w:p>
    <w:p w14:paraId="1A9EA9D5" w14:textId="77777777" w:rsidR="00656880" w:rsidRDefault="00656880" w:rsidP="00656880">
      <w:pPr>
        <w:spacing w:line="360" w:lineRule="auto"/>
        <w:ind w:left="480" w:hangingChars="200" w:hanging="480"/>
        <w:rPr>
          <w:sz w:val="24"/>
          <w:szCs w:val="24"/>
        </w:rPr>
      </w:pPr>
      <w:r>
        <w:rPr>
          <w:sz w:val="24"/>
          <w:szCs w:val="24"/>
        </w:rPr>
        <w:t xml:space="preserve">The History Blog. (2022, August 26). Neolithic seal with bull heads found in Turkey. Retrieved August 5, 2023, from  </w:t>
      </w:r>
      <w:hyperlink r:id="rId31" w:history="1">
        <w:r>
          <w:rPr>
            <w:rStyle w:val="Hyperlink"/>
            <w:sz w:val="24"/>
            <w:szCs w:val="24"/>
          </w:rPr>
          <w:t>https://www.thehistoryblog.com/archives/64974</w:t>
        </w:r>
      </w:hyperlink>
      <w:r>
        <w:rPr>
          <w:sz w:val="24"/>
          <w:szCs w:val="24"/>
        </w:rPr>
        <w:t xml:space="preserve"> </w:t>
      </w:r>
    </w:p>
    <w:p w14:paraId="53E60C3F" w14:textId="77777777" w:rsidR="00656880" w:rsidRDefault="00656880" w:rsidP="00656880">
      <w:pPr>
        <w:spacing w:line="360" w:lineRule="auto"/>
        <w:ind w:left="480" w:hangingChars="200" w:hanging="480"/>
        <w:rPr>
          <w:sz w:val="24"/>
          <w:szCs w:val="24"/>
        </w:rPr>
      </w:pPr>
      <w:r>
        <w:rPr>
          <w:sz w:val="24"/>
          <w:szCs w:val="24"/>
        </w:rPr>
        <w:t xml:space="preserve">The Institute of Archaeology CASS (Ed.)  (1984). </w:t>
      </w:r>
      <w:r>
        <w:rPr>
          <w:i/>
          <w:iCs/>
          <w:sz w:val="24"/>
          <w:szCs w:val="24"/>
        </w:rPr>
        <w:t>Yin Zhou jinwen jicheng</w:t>
      </w:r>
      <w:r>
        <w:rPr>
          <w:sz w:val="24"/>
          <w:szCs w:val="24"/>
        </w:rPr>
        <w:t xml:space="preserve"> (</w:t>
      </w:r>
      <w:r>
        <w:rPr>
          <w:i/>
          <w:iCs/>
          <w:sz w:val="24"/>
          <w:szCs w:val="24"/>
        </w:rPr>
        <w:t>Collection of Inscriptions of Yin and Zhou Dynasties</w:t>
      </w:r>
      <w:r>
        <w:rPr>
          <w:sz w:val="24"/>
          <w:szCs w:val="24"/>
        </w:rPr>
        <w:t>). Zhonghua Book Company (Chinese).</w:t>
      </w:r>
    </w:p>
    <w:p w14:paraId="3B70ABBF" w14:textId="77777777" w:rsidR="00656880" w:rsidRDefault="00656880" w:rsidP="00656880">
      <w:pPr>
        <w:spacing w:line="360" w:lineRule="auto"/>
        <w:ind w:left="480" w:hangingChars="200" w:hanging="480"/>
        <w:rPr>
          <w:sz w:val="24"/>
          <w:szCs w:val="24"/>
        </w:rPr>
      </w:pPr>
      <w:r>
        <w:rPr>
          <w:sz w:val="24"/>
          <w:szCs w:val="24"/>
        </w:rPr>
        <w:t xml:space="preserve">Tobler. A. J. (1950). </w:t>
      </w:r>
      <w:r>
        <w:rPr>
          <w:i/>
          <w:iCs/>
          <w:sz w:val="24"/>
          <w:szCs w:val="24"/>
        </w:rPr>
        <w:t>Excavations at Tepe Gawra Volume II</w:t>
      </w:r>
      <w:r>
        <w:rPr>
          <w:sz w:val="24"/>
          <w:szCs w:val="24"/>
        </w:rPr>
        <w:t>. University of Pennsylvania Press.</w:t>
      </w:r>
    </w:p>
    <w:p w14:paraId="6C799693" w14:textId="77777777" w:rsidR="00656880" w:rsidRDefault="00656880" w:rsidP="00656880">
      <w:pPr>
        <w:spacing w:line="360" w:lineRule="auto"/>
        <w:ind w:left="480" w:hangingChars="200" w:hanging="480"/>
        <w:rPr>
          <w:sz w:val="24"/>
          <w:szCs w:val="24"/>
        </w:rPr>
      </w:pPr>
      <w:r>
        <w:rPr>
          <w:sz w:val="24"/>
          <w:szCs w:val="24"/>
        </w:rPr>
        <w:t xml:space="preserve">Trifonov, V., Petrov, D., &amp; Savelieva, L. (2022). Party like a Sumerian: reinterpreting the ‘sceptres’ from the Maikop kurgan. </w:t>
      </w:r>
      <w:r>
        <w:rPr>
          <w:i/>
          <w:iCs/>
          <w:sz w:val="24"/>
          <w:szCs w:val="24"/>
        </w:rPr>
        <w:t>Antiquity</w:t>
      </w:r>
      <w:r>
        <w:rPr>
          <w:sz w:val="24"/>
          <w:szCs w:val="24"/>
        </w:rPr>
        <w:t>,</w:t>
      </w:r>
      <w:r>
        <w:rPr>
          <w:i/>
          <w:iCs/>
          <w:sz w:val="24"/>
          <w:szCs w:val="24"/>
        </w:rPr>
        <w:t xml:space="preserve"> 96</w:t>
      </w:r>
      <w:r>
        <w:rPr>
          <w:sz w:val="24"/>
          <w:szCs w:val="24"/>
        </w:rPr>
        <w:t xml:space="preserve">(385), 67-84. </w:t>
      </w:r>
      <w:hyperlink r:id="rId32" w:history="1">
        <w:r>
          <w:rPr>
            <w:rStyle w:val="Hyperlink"/>
            <w:sz w:val="24"/>
            <w:szCs w:val="24"/>
          </w:rPr>
          <w:t>https://doi.org/10.15184/aqy.2021.22</w:t>
        </w:r>
      </w:hyperlink>
      <w:r>
        <w:rPr>
          <w:sz w:val="24"/>
          <w:szCs w:val="24"/>
        </w:rPr>
        <w:t xml:space="preserve"> </w:t>
      </w:r>
    </w:p>
    <w:p w14:paraId="0F927D97" w14:textId="77777777" w:rsidR="00656880" w:rsidRDefault="00656880" w:rsidP="00656880">
      <w:pPr>
        <w:spacing w:line="360" w:lineRule="auto"/>
        <w:ind w:left="480" w:hangingChars="200" w:hanging="480"/>
        <w:rPr>
          <w:sz w:val="24"/>
          <w:szCs w:val="24"/>
        </w:rPr>
      </w:pPr>
      <w:r>
        <w:rPr>
          <w:sz w:val="24"/>
          <w:szCs w:val="24"/>
        </w:rPr>
        <w:t xml:space="preserve">Xu, J. (Ed.) 2009. </w:t>
      </w:r>
      <w:r>
        <w:rPr>
          <w:i/>
          <w:iCs/>
          <w:sz w:val="24"/>
          <w:szCs w:val="24"/>
        </w:rPr>
        <w:t>Jianming Zhong Guo Wenzixue</w:t>
      </w:r>
      <w:r>
        <w:rPr>
          <w:sz w:val="24"/>
          <w:szCs w:val="24"/>
        </w:rPr>
        <w:t xml:space="preserve"> [</w:t>
      </w:r>
      <w:r>
        <w:rPr>
          <w:i/>
          <w:iCs/>
          <w:sz w:val="24"/>
          <w:szCs w:val="24"/>
        </w:rPr>
        <w:t>Concise graphemics of Chinese characters</w:t>
      </w:r>
      <w:r>
        <w:rPr>
          <w:sz w:val="24"/>
          <w:szCs w:val="24"/>
        </w:rPr>
        <w:t>] (pp. 28-37, 71-72, 265, 369). Xiuding ban (Revised version). Zhonghua Book Company (Chinese).</w:t>
      </w:r>
    </w:p>
    <w:p w14:paraId="01E8CAD3" w14:textId="77777777" w:rsidR="00656880" w:rsidRDefault="00656880" w:rsidP="00656880">
      <w:pPr>
        <w:spacing w:line="360" w:lineRule="auto"/>
        <w:ind w:left="480" w:hangingChars="200" w:hanging="480"/>
        <w:rPr>
          <w:sz w:val="24"/>
          <w:szCs w:val="24"/>
        </w:rPr>
      </w:pPr>
      <w:r>
        <w:rPr>
          <w:sz w:val="24"/>
          <w:szCs w:val="24"/>
        </w:rPr>
        <w:t xml:space="preserve">Woolley, C. L. (1934) The Prehistoric Pottery of Carchemish. </w:t>
      </w:r>
      <w:r>
        <w:rPr>
          <w:i/>
          <w:iCs/>
          <w:sz w:val="24"/>
          <w:szCs w:val="24"/>
        </w:rPr>
        <w:t>Iraq 1</w:t>
      </w:r>
      <w:r>
        <w:rPr>
          <w:sz w:val="24"/>
          <w:szCs w:val="24"/>
        </w:rPr>
        <w:t>(2)</w:t>
      </w:r>
      <w:r>
        <w:rPr>
          <w:i/>
          <w:iCs/>
          <w:sz w:val="24"/>
          <w:szCs w:val="24"/>
        </w:rPr>
        <w:t>,</w:t>
      </w:r>
      <w:r>
        <w:rPr>
          <w:sz w:val="24"/>
          <w:szCs w:val="24"/>
        </w:rPr>
        <w:t xml:space="preserve"> 146-162.</w:t>
      </w:r>
    </w:p>
    <w:p w14:paraId="5AB9A045" w14:textId="77777777" w:rsidR="00656880" w:rsidRDefault="00656880" w:rsidP="00656880">
      <w:pPr>
        <w:spacing w:line="360" w:lineRule="auto"/>
        <w:ind w:left="480" w:hangingChars="200" w:hanging="480"/>
        <w:rPr>
          <w:sz w:val="24"/>
          <w:szCs w:val="24"/>
        </w:rPr>
      </w:pPr>
      <w:r>
        <w:rPr>
          <w:sz w:val="24"/>
          <w:szCs w:val="24"/>
        </w:rPr>
        <w:t xml:space="preserve">Zboray, A. (2017). </w:t>
      </w:r>
      <w:r>
        <w:rPr>
          <w:i/>
          <w:iCs/>
          <w:sz w:val="24"/>
          <w:szCs w:val="24"/>
        </w:rPr>
        <w:t>Laas Geel, Somaliland – December 2017</w:t>
      </w:r>
      <w:r>
        <w:rPr>
          <w:sz w:val="24"/>
          <w:szCs w:val="24"/>
        </w:rPr>
        <w:t xml:space="preserve">. Fliegel Jezerniczky Expeditions. Retrieved August 6, 2023, from </w:t>
      </w:r>
      <w:hyperlink r:id="rId33" w:history="1">
        <w:r>
          <w:rPr>
            <w:rStyle w:val="Hyperlink"/>
            <w:sz w:val="24"/>
            <w:szCs w:val="24"/>
          </w:rPr>
          <w:t>https://www.fjexpeditions.com/frameset/laasgeel17.htm</w:t>
        </w:r>
      </w:hyperlink>
      <w:r>
        <w:rPr>
          <w:sz w:val="24"/>
          <w:szCs w:val="24"/>
        </w:rPr>
        <w:t xml:space="preserve">  </w:t>
      </w:r>
    </w:p>
    <w:p w14:paraId="1E4669F0" w14:textId="77777777" w:rsidR="00656880" w:rsidRPr="006545F3" w:rsidRDefault="00656880" w:rsidP="00656880">
      <w:pPr>
        <w:pStyle w:val="Acknowledgement"/>
        <w:spacing w:before="0"/>
        <w:ind w:left="0" w:firstLine="0"/>
        <w:rPr>
          <w:b/>
        </w:rPr>
      </w:pPr>
    </w:p>
    <w:p w14:paraId="54EFF718" w14:textId="77777777" w:rsidR="00831A5D" w:rsidRDefault="00831A5D"/>
    <w:sectPr w:rsidR="00831A5D" w:rsidSect="002F259C">
      <w:footerReference w:type="default" r:id="rId34"/>
      <w:headerReference w:type="first" r:id="rId35"/>
      <w:footerReference w:type="first" r:id="rId36"/>
      <w:pgSz w:w="12240" w:h="15840"/>
      <w:pgMar w:top="994" w:right="1987" w:bottom="806" w:left="806" w:header="432" w:footer="259"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Lucida Grande">
    <w:charset w:val="00"/>
    <w:family w:val="auto"/>
    <w:pitch w:val="variable"/>
    <w:sig w:usb0="00000000"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336293"/>
      <w:docPartObj>
        <w:docPartGallery w:val="Page Numbers (Bottom of Page)"/>
        <w:docPartUnique/>
      </w:docPartObj>
    </w:sdtPr>
    <w:sdtContent>
      <w:sdt>
        <w:sdtPr>
          <w:id w:val="-1705238520"/>
          <w:docPartObj>
            <w:docPartGallery w:val="Page Numbers (Top of Page)"/>
            <w:docPartUnique/>
          </w:docPartObj>
        </w:sdtPr>
        <w:sdtContent>
          <w:p w14:paraId="55DCCCD1" w14:textId="77777777" w:rsidR="00000000" w:rsidRPr="00D615FA" w:rsidRDefault="00000000" w:rsidP="00D615FA">
            <w:pPr>
              <w:pStyle w:val="Footer"/>
              <w:ind w:firstLineChars="4400" w:firstLine="8800"/>
            </w:pPr>
            <w:r>
              <w:rPr>
                <w:b/>
                <w:bCs/>
                <w:sz w:val="24"/>
                <w:szCs w:val="24"/>
              </w:rPr>
              <w:fldChar w:fldCharType="begin"/>
            </w:r>
            <w:r>
              <w:rPr>
                <w:b/>
                <w:bCs/>
              </w:rPr>
              <w:instrText>PAGE</w:instrText>
            </w:r>
            <w:r>
              <w:rPr>
                <w:b/>
                <w:bCs/>
                <w:sz w:val="24"/>
                <w:szCs w:val="24"/>
              </w:rPr>
              <w:fldChar w:fldCharType="separate"/>
            </w:r>
            <w:r>
              <w:rPr>
                <w:b/>
                <w:bCs/>
                <w:lang w:val="zh-CN" w:eastAsia="zh-CN"/>
              </w:rPr>
              <w:t>2</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Pr>
                <w:b/>
                <w:bCs/>
                <w:lang w:val="zh-CN" w:eastAsia="zh-CN"/>
              </w:rPr>
              <w:t>2</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9EBE1" w14:textId="77777777" w:rsidR="00000000" w:rsidRPr="004021D9" w:rsidRDefault="00000000" w:rsidP="004021D9">
    <w:pPr>
      <w:pStyle w:val="Footer"/>
      <w:pBdr>
        <w:top w:val="single" w:sz="4" w:space="1" w:color="auto"/>
      </w:pBdr>
      <w:rPr>
        <w:sz w:val="18"/>
        <w:szCs w:val="18"/>
      </w:rPr>
    </w:pPr>
    <w:r>
      <w:rPr>
        <w:sz w:val="18"/>
        <w:szCs w:val="18"/>
      </w:rPr>
      <w:t xml:space="preserve"> </w:t>
    </w:r>
    <w:r>
      <w:rPr>
        <w:sz w:val="18"/>
        <w:szCs w:val="18"/>
      </w:rPr>
      <w:t xml:space="preserve">                                             </w:t>
    </w:r>
    <w:r>
      <w:rPr>
        <w:sz w:val="18"/>
        <w:szCs w:val="18"/>
      </w:rPr>
      <w:t xml:space="preserve">                                                                                       </w:t>
    </w:r>
    <w:r>
      <w:rPr>
        <w:sz w:val="18"/>
        <w:szCs w:val="18"/>
      </w:rPr>
      <w:t xml:space="preserve"> </w:t>
    </w:r>
    <w:r>
      <w:rPr>
        <w:sz w:val="18"/>
        <w:szCs w:val="18"/>
      </w:rPr>
      <w:t xml:space="preserve">                                                </w:t>
    </w:r>
    <w:r w:rsidRPr="004021D9">
      <w:rPr>
        <w:sz w:val="18"/>
        <w:szCs w:val="18"/>
      </w:rPr>
      <w:t xml:space="preserve">Page </w:t>
    </w:r>
    <w:r w:rsidRPr="004021D9">
      <w:rPr>
        <w:b/>
        <w:bCs/>
        <w:sz w:val="18"/>
        <w:szCs w:val="18"/>
      </w:rPr>
      <w:fldChar w:fldCharType="begin"/>
    </w:r>
    <w:r w:rsidRPr="004021D9">
      <w:rPr>
        <w:b/>
        <w:bCs/>
        <w:sz w:val="18"/>
        <w:szCs w:val="18"/>
      </w:rPr>
      <w:instrText xml:space="preserve"> PAGE </w:instrText>
    </w:r>
    <w:r w:rsidRPr="004021D9">
      <w:rPr>
        <w:b/>
        <w:bCs/>
        <w:sz w:val="18"/>
        <w:szCs w:val="18"/>
      </w:rPr>
      <w:fldChar w:fldCharType="separate"/>
    </w:r>
    <w:r>
      <w:rPr>
        <w:b/>
        <w:bCs/>
        <w:noProof/>
        <w:sz w:val="18"/>
        <w:szCs w:val="18"/>
      </w:rPr>
      <w:t>1</w:t>
    </w:r>
    <w:r w:rsidRPr="004021D9">
      <w:rPr>
        <w:b/>
        <w:bCs/>
        <w:sz w:val="18"/>
        <w:szCs w:val="18"/>
      </w:rPr>
      <w:fldChar w:fldCharType="end"/>
    </w:r>
    <w:r w:rsidRPr="004021D9">
      <w:rPr>
        <w:sz w:val="18"/>
        <w:szCs w:val="18"/>
      </w:rPr>
      <w:t xml:space="preserve"> of </w:t>
    </w:r>
    <w:r w:rsidRPr="004021D9">
      <w:rPr>
        <w:b/>
        <w:bCs/>
        <w:sz w:val="18"/>
        <w:szCs w:val="18"/>
      </w:rPr>
      <w:fldChar w:fldCharType="begin"/>
    </w:r>
    <w:r w:rsidRPr="004021D9">
      <w:rPr>
        <w:b/>
        <w:bCs/>
        <w:sz w:val="18"/>
        <w:szCs w:val="18"/>
      </w:rPr>
      <w:instrText xml:space="preserve"> NUMPAGES  </w:instrText>
    </w:r>
    <w:r w:rsidRPr="004021D9">
      <w:rPr>
        <w:b/>
        <w:bCs/>
        <w:sz w:val="18"/>
        <w:szCs w:val="18"/>
      </w:rPr>
      <w:fldChar w:fldCharType="separate"/>
    </w:r>
    <w:r>
      <w:rPr>
        <w:b/>
        <w:bCs/>
        <w:noProof/>
        <w:sz w:val="18"/>
        <w:szCs w:val="18"/>
      </w:rPr>
      <w:t>6</w:t>
    </w:r>
    <w:r w:rsidRPr="004021D9">
      <w:rPr>
        <w:b/>
        <w:bCs/>
        <w:sz w:val="18"/>
        <w:szCs w:val="18"/>
      </w:rPr>
      <w:fldChar w:fldCharType="end"/>
    </w:r>
  </w:p>
  <w:p w14:paraId="3E3ADAB3"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02742C" w14:textId="77777777" w:rsidR="00000000" w:rsidRDefault="00000000" w:rsidP="004A10BE">
    <w:pPr>
      <w:pStyle w:val="Header"/>
    </w:pPr>
    <w:r>
      <w:tab/>
    </w:r>
  </w:p>
  <w:tbl>
    <w:tblPr>
      <w:tblW w:w="13110" w:type="dxa"/>
      <w:tblInd w:w="738" w:type="dxa"/>
      <w:tblLook w:val="04A0" w:firstRow="1" w:lastRow="0" w:firstColumn="1" w:lastColumn="0" w:noHBand="0" w:noVBand="1"/>
    </w:tblPr>
    <w:tblGrid>
      <w:gridCol w:w="6840"/>
      <w:gridCol w:w="6270"/>
    </w:tblGrid>
    <w:tr w:rsidR="00B547A9" w:rsidRPr="00A96E1E" w14:paraId="0D9B0800" w14:textId="77777777" w:rsidTr="48B42113">
      <w:trPr>
        <w:trHeight w:val="900"/>
      </w:trPr>
      <w:tc>
        <w:tcPr>
          <w:tcW w:w="6840" w:type="dxa"/>
          <w:shd w:val="clear" w:color="auto" w:fill="auto"/>
        </w:tcPr>
        <w:p w14:paraId="522F9632" w14:textId="77777777" w:rsidR="00000000" w:rsidRPr="00A96E1E" w:rsidRDefault="00000000" w:rsidP="00A96E1E">
          <w:pPr>
            <w:ind w:right="-86"/>
            <w:rPr>
              <w:rFonts w:ascii="Times" w:eastAsia="Times New Roman" w:hAnsi="Times"/>
              <w:noProof/>
            </w:rPr>
          </w:pPr>
        </w:p>
      </w:tc>
      <w:tc>
        <w:tcPr>
          <w:tcW w:w="6270" w:type="dxa"/>
          <w:shd w:val="clear" w:color="auto" w:fill="auto"/>
          <w:vAlign w:val="center"/>
        </w:tcPr>
        <w:p w14:paraId="06A1F0AE" w14:textId="77777777" w:rsidR="00000000" w:rsidRPr="00454482" w:rsidRDefault="00000000" w:rsidP="00A96E1E">
          <w:pPr>
            <w:ind w:right="1008"/>
            <w:rPr>
              <w:rFonts w:eastAsia="Times New Roman"/>
              <w:b/>
              <w:sz w:val="48"/>
              <w:szCs w:val="22"/>
            </w:rPr>
          </w:pPr>
        </w:p>
      </w:tc>
    </w:tr>
  </w:tbl>
  <w:p w14:paraId="0F8E91BD" w14:textId="77777777" w:rsidR="00000000" w:rsidRDefault="00000000" w:rsidP="004A10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hybridMultilevel"/>
    <w:tmpl w:val="C8306B60"/>
    <w:lvl w:ilvl="0" w:tplc="7304FF5E">
      <w:start w:val="1"/>
      <w:numFmt w:val="decimal"/>
      <w:lvlText w:val="%1."/>
      <w:lvlJc w:val="left"/>
      <w:pPr>
        <w:tabs>
          <w:tab w:val="num" w:pos="1800"/>
        </w:tabs>
        <w:ind w:left="1800" w:hanging="360"/>
      </w:pPr>
    </w:lvl>
    <w:lvl w:ilvl="1" w:tplc="6436CA44">
      <w:numFmt w:val="decimal"/>
      <w:lvlText w:val=""/>
      <w:lvlJc w:val="left"/>
    </w:lvl>
    <w:lvl w:ilvl="2" w:tplc="11B6FA4E">
      <w:numFmt w:val="decimal"/>
      <w:lvlText w:val=""/>
      <w:lvlJc w:val="left"/>
    </w:lvl>
    <w:lvl w:ilvl="3" w:tplc="25CA29AA">
      <w:numFmt w:val="decimal"/>
      <w:lvlText w:val=""/>
      <w:lvlJc w:val="left"/>
    </w:lvl>
    <w:lvl w:ilvl="4" w:tplc="D674BF2E">
      <w:numFmt w:val="decimal"/>
      <w:lvlText w:val=""/>
      <w:lvlJc w:val="left"/>
    </w:lvl>
    <w:lvl w:ilvl="5" w:tplc="C46C1C2E">
      <w:numFmt w:val="decimal"/>
      <w:lvlText w:val=""/>
      <w:lvlJc w:val="left"/>
    </w:lvl>
    <w:lvl w:ilvl="6" w:tplc="89D680B8">
      <w:numFmt w:val="decimal"/>
      <w:lvlText w:val=""/>
      <w:lvlJc w:val="left"/>
    </w:lvl>
    <w:lvl w:ilvl="7" w:tplc="A46AE3A8">
      <w:numFmt w:val="decimal"/>
      <w:lvlText w:val=""/>
      <w:lvlJc w:val="left"/>
    </w:lvl>
    <w:lvl w:ilvl="8" w:tplc="5A58773E">
      <w:numFmt w:val="decimal"/>
      <w:lvlText w:val=""/>
      <w:lvlJc w:val="left"/>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0485E0F"/>
    <w:multiLevelType w:val="hybridMultilevel"/>
    <w:tmpl w:val="EC9CBE32"/>
    <w:lvl w:ilvl="0" w:tplc="648A66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F42446"/>
    <w:multiLevelType w:val="hybridMultilevel"/>
    <w:tmpl w:val="E7B252B2"/>
    <w:lvl w:ilvl="0" w:tplc="FE9A00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C1A3E2B"/>
    <w:multiLevelType w:val="hybridMultilevel"/>
    <w:tmpl w:val="E520B452"/>
    <w:lvl w:ilvl="0" w:tplc="1EE0BC36">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21C48A9"/>
    <w:multiLevelType w:val="hybridMultilevel"/>
    <w:tmpl w:val="3BA20BFA"/>
    <w:lvl w:ilvl="0" w:tplc="4E72CCB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B226A2"/>
    <w:multiLevelType w:val="multilevel"/>
    <w:tmpl w:val="98B28F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0F82532"/>
    <w:multiLevelType w:val="hybridMultilevel"/>
    <w:tmpl w:val="1780F96E"/>
    <w:lvl w:ilvl="0" w:tplc="0F28F45C">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6EF7230"/>
    <w:multiLevelType w:val="hybridMultilevel"/>
    <w:tmpl w:val="794CC760"/>
    <w:lvl w:ilvl="0" w:tplc="C826ECE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79115005"/>
    <w:multiLevelType w:val="hybridMultilevel"/>
    <w:tmpl w:val="F250A624"/>
    <w:lvl w:ilvl="0" w:tplc="F45E560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796A3703"/>
    <w:multiLevelType w:val="hybridMultilevel"/>
    <w:tmpl w:val="60ECAF96"/>
    <w:lvl w:ilvl="0" w:tplc="5622EA0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7F96793B"/>
    <w:multiLevelType w:val="hybridMultilevel"/>
    <w:tmpl w:val="031CC52C"/>
    <w:lvl w:ilvl="0" w:tplc="BF68A060">
      <w:start w:val="1"/>
      <w:numFmt w:val="decimal"/>
      <w:lvlText w:val="%1."/>
      <w:lvlJc w:val="left"/>
      <w:pPr>
        <w:ind w:left="720" w:hanging="360"/>
      </w:pPr>
      <w:rPr>
        <w:rFonts w:hint="default"/>
        <w:color w:val="auto"/>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num w:numId="1" w16cid:durableId="1114444799">
    <w:abstractNumId w:val="13"/>
  </w:num>
  <w:num w:numId="2" w16cid:durableId="2021852333">
    <w:abstractNumId w:val="10"/>
  </w:num>
  <w:num w:numId="3" w16cid:durableId="906232699">
    <w:abstractNumId w:val="8"/>
  </w:num>
  <w:num w:numId="4" w16cid:durableId="1978680198">
    <w:abstractNumId w:val="7"/>
  </w:num>
  <w:num w:numId="5" w16cid:durableId="458375634">
    <w:abstractNumId w:val="6"/>
  </w:num>
  <w:num w:numId="6" w16cid:durableId="1940065260">
    <w:abstractNumId w:val="5"/>
  </w:num>
  <w:num w:numId="7" w16cid:durableId="135293858">
    <w:abstractNumId w:val="9"/>
  </w:num>
  <w:num w:numId="8" w16cid:durableId="326636629">
    <w:abstractNumId w:val="4"/>
  </w:num>
  <w:num w:numId="9" w16cid:durableId="2100759031">
    <w:abstractNumId w:val="3"/>
  </w:num>
  <w:num w:numId="10" w16cid:durableId="1211725716">
    <w:abstractNumId w:val="2"/>
  </w:num>
  <w:num w:numId="11" w16cid:durableId="431823687">
    <w:abstractNumId w:val="1"/>
  </w:num>
  <w:num w:numId="12" w16cid:durableId="1264915913">
    <w:abstractNumId w:val="19"/>
  </w:num>
  <w:num w:numId="13" w16cid:durableId="1752265090">
    <w:abstractNumId w:val="16"/>
  </w:num>
  <w:num w:numId="14" w16cid:durableId="1289822504">
    <w:abstractNumId w:val="12"/>
  </w:num>
  <w:num w:numId="15" w16cid:durableId="1479573488">
    <w:abstractNumId w:val="18"/>
  </w:num>
  <w:num w:numId="16" w16cid:durableId="926616820">
    <w:abstractNumId w:val="0"/>
  </w:num>
  <w:num w:numId="17" w16cid:durableId="77136150">
    <w:abstractNumId w:val="25"/>
  </w:num>
  <w:num w:numId="18" w16cid:durableId="882130218">
    <w:abstractNumId w:val="21"/>
  </w:num>
  <w:num w:numId="19" w16cid:durableId="703099982">
    <w:abstractNumId w:val="20"/>
  </w:num>
  <w:num w:numId="20" w16cid:durableId="623736148">
    <w:abstractNumId w:val="11"/>
  </w:num>
  <w:num w:numId="21" w16cid:durableId="1959141998">
    <w:abstractNumId w:val="14"/>
  </w:num>
  <w:num w:numId="22" w16cid:durableId="1090735842">
    <w:abstractNumId w:val="22"/>
  </w:num>
  <w:num w:numId="23" w16cid:durableId="87043772">
    <w:abstractNumId w:val="17"/>
  </w:num>
  <w:num w:numId="24" w16cid:durableId="208881537">
    <w:abstractNumId w:val="24"/>
  </w:num>
  <w:num w:numId="25" w16cid:durableId="1622103308">
    <w:abstractNumId w:val="23"/>
  </w:num>
  <w:num w:numId="26" w16cid:durableId="193393068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880"/>
    <w:rsid w:val="00656880"/>
    <w:rsid w:val="00831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3528E"/>
  <w15:chartTrackingRefBased/>
  <w15:docId w15:val="{880A6939-387A-4914-85C0-17EF86998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56880"/>
    <w:pPr>
      <w:spacing w:after="0" w:line="240" w:lineRule="auto"/>
    </w:pPr>
    <w:rPr>
      <w:rFonts w:ascii="Times New Roman" w:eastAsiaTheme="minorEastAsia" w:hAnsi="Times New Roman" w:cs="Times New Roman"/>
      <w:kern w:val="0"/>
      <w:sz w:val="20"/>
      <w:szCs w:val="20"/>
      <w14:ligatures w14:val="none"/>
    </w:rPr>
  </w:style>
  <w:style w:type="paragraph" w:styleId="Heading1">
    <w:name w:val="heading 1"/>
    <w:basedOn w:val="Normal"/>
    <w:next w:val="Normal"/>
    <w:link w:val="Heading1Char"/>
    <w:qFormat/>
    <w:rsid w:val="00656880"/>
    <w:pPr>
      <w:keepNext/>
      <w:spacing w:before="240" w:after="60"/>
      <w:outlineLvl w:val="0"/>
    </w:pPr>
    <w:rPr>
      <w:b/>
      <w:bCs/>
      <w:kern w:val="32"/>
      <w:sz w:val="24"/>
      <w:szCs w:val="24"/>
    </w:rPr>
  </w:style>
  <w:style w:type="paragraph" w:styleId="Heading2">
    <w:name w:val="heading 2"/>
    <w:basedOn w:val="Normal"/>
    <w:next w:val="Normal"/>
    <w:link w:val="Heading2Char"/>
    <w:semiHidden/>
    <w:qFormat/>
    <w:rsid w:val="00656880"/>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656880"/>
    <w:pPr>
      <w:keepNext/>
      <w:spacing w:line="480" w:lineRule="auto"/>
      <w:outlineLvl w:val="2"/>
    </w:pPr>
    <w:rPr>
      <w:rFonts w:ascii="Times" w:eastAsia="Times" w:hAnsi="Times"/>
      <w:b/>
      <w:sz w:val="24"/>
    </w:rPr>
  </w:style>
  <w:style w:type="paragraph" w:styleId="Heading4">
    <w:name w:val="heading 4"/>
    <w:basedOn w:val="Normal"/>
    <w:next w:val="Normal"/>
    <w:link w:val="Heading4Char"/>
    <w:semiHidden/>
    <w:qFormat/>
    <w:rsid w:val="00656880"/>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656880"/>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656880"/>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656880"/>
    <w:pPr>
      <w:spacing w:before="240" w:after="60"/>
      <w:outlineLvl w:val="6"/>
    </w:pPr>
    <w:rPr>
      <w:rFonts w:ascii="Calibri" w:hAnsi="Calibri"/>
      <w:sz w:val="24"/>
      <w:szCs w:val="24"/>
    </w:rPr>
  </w:style>
  <w:style w:type="paragraph" w:styleId="Heading8">
    <w:name w:val="heading 8"/>
    <w:basedOn w:val="Normal"/>
    <w:next w:val="Normal"/>
    <w:link w:val="Heading8Char"/>
    <w:semiHidden/>
    <w:qFormat/>
    <w:rsid w:val="00656880"/>
    <w:pPr>
      <w:spacing w:before="240" w:after="60"/>
      <w:outlineLvl w:val="7"/>
    </w:pPr>
    <w:rPr>
      <w:rFonts w:ascii="Calibri" w:hAnsi="Calibri"/>
      <w:i/>
      <w:iCs/>
      <w:sz w:val="24"/>
      <w:szCs w:val="24"/>
    </w:rPr>
  </w:style>
  <w:style w:type="paragraph" w:styleId="Heading9">
    <w:name w:val="heading 9"/>
    <w:basedOn w:val="Normal"/>
    <w:next w:val="Normal"/>
    <w:link w:val="Heading9Char"/>
    <w:semiHidden/>
    <w:qFormat/>
    <w:rsid w:val="0065688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56880"/>
    <w:rPr>
      <w:rFonts w:ascii="Times New Roman" w:eastAsiaTheme="minorEastAsia" w:hAnsi="Times New Roman" w:cs="Times New Roman"/>
      <w:b/>
      <w:bCs/>
      <w:kern w:val="32"/>
      <w:sz w:val="24"/>
      <w:szCs w:val="24"/>
      <w14:ligatures w14:val="none"/>
    </w:rPr>
  </w:style>
  <w:style w:type="character" w:customStyle="1" w:styleId="Heading2Char">
    <w:name w:val="Heading 2 Char"/>
    <w:basedOn w:val="DefaultParagraphFont"/>
    <w:link w:val="Heading2"/>
    <w:semiHidden/>
    <w:rsid w:val="00656880"/>
    <w:rPr>
      <w:rFonts w:ascii="Cambria" w:eastAsiaTheme="minorEastAsia" w:hAnsi="Cambria" w:cs="Times New Roman"/>
      <w:b/>
      <w:bCs/>
      <w:i/>
      <w:iCs/>
      <w:kern w:val="0"/>
      <w:sz w:val="28"/>
      <w:szCs w:val="28"/>
      <w14:ligatures w14:val="none"/>
    </w:rPr>
  </w:style>
  <w:style w:type="character" w:customStyle="1" w:styleId="Heading3Char">
    <w:name w:val="Heading 3 Char"/>
    <w:basedOn w:val="DefaultParagraphFont"/>
    <w:link w:val="Heading3"/>
    <w:semiHidden/>
    <w:rsid w:val="00656880"/>
    <w:rPr>
      <w:rFonts w:ascii="Times" w:eastAsia="Times" w:hAnsi="Times" w:cs="Times New Roman"/>
      <w:b/>
      <w:kern w:val="0"/>
      <w:sz w:val="24"/>
      <w:szCs w:val="20"/>
      <w14:ligatures w14:val="none"/>
    </w:rPr>
  </w:style>
  <w:style w:type="character" w:customStyle="1" w:styleId="Heading4Char">
    <w:name w:val="Heading 4 Char"/>
    <w:basedOn w:val="DefaultParagraphFont"/>
    <w:link w:val="Heading4"/>
    <w:semiHidden/>
    <w:rsid w:val="00656880"/>
    <w:rPr>
      <w:rFonts w:ascii="Times" w:eastAsiaTheme="minorEastAsia" w:hAnsi="Times" w:cs="Times New Roman"/>
      <w:b/>
      <w:color w:val="0000FF"/>
      <w:kern w:val="0"/>
      <w:sz w:val="44"/>
      <w:szCs w:val="20"/>
      <w14:ligatures w14:val="none"/>
    </w:rPr>
  </w:style>
  <w:style w:type="character" w:customStyle="1" w:styleId="Heading5Char">
    <w:name w:val="Heading 5 Char"/>
    <w:basedOn w:val="DefaultParagraphFont"/>
    <w:link w:val="Heading5"/>
    <w:semiHidden/>
    <w:rsid w:val="00656880"/>
    <w:rPr>
      <w:rFonts w:ascii="Calibri" w:eastAsiaTheme="minorEastAsia" w:hAnsi="Calibri" w:cs="Times New Roman"/>
      <w:b/>
      <w:bCs/>
      <w:i/>
      <w:iCs/>
      <w:kern w:val="0"/>
      <w:sz w:val="26"/>
      <w:szCs w:val="26"/>
      <w14:ligatures w14:val="none"/>
    </w:rPr>
  </w:style>
  <w:style w:type="character" w:customStyle="1" w:styleId="Heading6Char">
    <w:name w:val="Heading 6 Char"/>
    <w:basedOn w:val="DefaultParagraphFont"/>
    <w:link w:val="Heading6"/>
    <w:semiHidden/>
    <w:rsid w:val="00656880"/>
    <w:rPr>
      <w:rFonts w:ascii="Calibri" w:eastAsiaTheme="minorEastAsia" w:hAnsi="Calibri" w:cs="Times New Roman"/>
      <w:b/>
      <w:bCs/>
      <w:kern w:val="0"/>
      <w14:ligatures w14:val="none"/>
    </w:rPr>
  </w:style>
  <w:style w:type="character" w:customStyle="1" w:styleId="Heading7Char">
    <w:name w:val="Heading 7 Char"/>
    <w:basedOn w:val="DefaultParagraphFont"/>
    <w:link w:val="Heading7"/>
    <w:semiHidden/>
    <w:rsid w:val="00656880"/>
    <w:rPr>
      <w:rFonts w:ascii="Calibri" w:eastAsiaTheme="minorEastAsia" w:hAnsi="Calibri" w:cs="Times New Roman"/>
      <w:kern w:val="0"/>
      <w:sz w:val="24"/>
      <w:szCs w:val="24"/>
      <w14:ligatures w14:val="none"/>
    </w:rPr>
  </w:style>
  <w:style w:type="character" w:customStyle="1" w:styleId="Heading8Char">
    <w:name w:val="Heading 8 Char"/>
    <w:basedOn w:val="DefaultParagraphFont"/>
    <w:link w:val="Heading8"/>
    <w:semiHidden/>
    <w:rsid w:val="00656880"/>
    <w:rPr>
      <w:rFonts w:ascii="Calibri" w:eastAsiaTheme="minorEastAsia" w:hAnsi="Calibri" w:cs="Times New Roman"/>
      <w:i/>
      <w:iCs/>
      <w:kern w:val="0"/>
      <w:sz w:val="24"/>
      <w:szCs w:val="24"/>
      <w14:ligatures w14:val="none"/>
    </w:rPr>
  </w:style>
  <w:style w:type="character" w:customStyle="1" w:styleId="Heading9Char">
    <w:name w:val="Heading 9 Char"/>
    <w:basedOn w:val="DefaultParagraphFont"/>
    <w:link w:val="Heading9"/>
    <w:semiHidden/>
    <w:rsid w:val="00656880"/>
    <w:rPr>
      <w:rFonts w:ascii="Cambria" w:eastAsiaTheme="minorEastAsia" w:hAnsi="Cambria" w:cs="Times New Roman"/>
      <w:kern w:val="0"/>
      <w14:ligatures w14:val="none"/>
    </w:rPr>
  </w:style>
  <w:style w:type="paragraph" w:customStyle="1" w:styleId="BaseText">
    <w:name w:val="Base_Text"/>
    <w:rsid w:val="00656880"/>
    <w:pPr>
      <w:spacing w:before="120" w:after="0" w:line="240" w:lineRule="auto"/>
    </w:pPr>
    <w:rPr>
      <w:rFonts w:ascii="Times New Roman" w:eastAsia="Times New Roman" w:hAnsi="Times New Roman" w:cs="Times New Roman"/>
      <w:kern w:val="0"/>
      <w:sz w:val="24"/>
      <w:szCs w:val="24"/>
      <w14:ligatures w14:val="none"/>
    </w:rPr>
  </w:style>
  <w:style w:type="paragraph" w:customStyle="1" w:styleId="1stparatext">
    <w:name w:val="1st para text"/>
    <w:basedOn w:val="BaseText"/>
    <w:rsid w:val="00656880"/>
  </w:style>
  <w:style w:type="paragraph" w:customStyle="1" w:styleId="BaseHeading">
    <w:name w:val="Base_Heading"/>
    <w:rsid w:val="00656880"/>
    <w:pPr>
      <w:keepNext/>
      <w:spacing w:before="240" w:after="0" w:line="240" w:lineRule="auto"/>
      <w:outlineLvl w:val="0"/>
    </w:pPr>
    <w:rPr>
      <w:rFonts w:ascii="Times New Roman" w:eastAsia="Times New Roman" w:hAnsi="Times New Roman" w:cs="Times New Roman"/>
      <w:kern w:val="28"/>
      <w:sz w:val="28"/>
      <w:szCs w:val="28"/>
      <w14:ligatures w14:val="none"/>
    </w:rPr>
  </w:style>
  <w:style w:type="paragraph" w:customStyle="1" w:styleId="AbstractHead">
    <w:name w:val="Abstract Head"/>
    <w:basedOn w:val="BaseHeading"/>
    <w:rsid w:val="00656880"/>
  </w:style>
  <w:style w:type="paragraph" w:customStyle="1" w:styleId="AbstractSummary">
    <w:name w:val="Abstract/Summary"/>
    <w:basedOn w:val="BaseText"/>
    <w:rsid w:val="00656880"/>
  </w:style>
  <w:style w:type="paragraph" w:customStyle="1" w:styleId="Referencesandnotes">
    <w:name w:val="References and notes"/>
    <w:basedOn w:val="BaseText"/>
    <w:rsid w:val="00656880"/>
    <w:pPr>
      <w:ind w:left="720" w:hanging="720"/>
    </w:pPr>
  </w:style>
  <w:style w:type="paragraph" w:customStyle="1" w:styleId="Acknowledgement">
    <w:name w:val="Acknowledgement"/>
    <w:basedOn w:val="Referencesandnotes"/>
    <w:rsid w:val="00656880"/>
  </w:style>
  <w:style w:type="paragraph" w:customStyle="1" w:styleId="Subhead">
    <w:name w:val="Subhead"/>
    <w:basedOn w:val="BaseHeading"/>
    <w:rsid w:val="00656880"/>
    <w:rPr>
      <w:b/>
      <w:bCs/>
      <w:sz w:val="24"/>
      <w:szCs w:val="24"/>
    </w:rPr>
  </w:style>
  <w:style w:type="paragraph" w:customStyle="1" w:styleId="AppendixHead">
    <w:name w:val="AppendixHead"/>
    <w:basedOn w:val="Subhead"/>
    <w:rsid w:val="00656880"/>
  </w:style>
  <w:style w:type="paragraph" w:customStyle="1" w:styleId="AppendixSubhead">
    <w:name w:val="AppendixSubhead"/>
    <w:basedOn w:val="Subhead"/>
    <w:rsid w:val="00656880"/>
  </w:style>
  <w:style w:type="paragraph" w:customStyle="1" w:styleId="Articletype">
    <w:name w:val="Article type"/>
    <w:basedOn w:val="BaseText"/>
    <w:rsid w:val="00656880"/>
  </w:style>
  <w:style w:type="character" w:customStyle="1" w:styleId="aubase">
    <w:name w:val="au_base"/>
    <w:rsid w:val="00656880"/>
    <w:rPr>
      <w:sz w:val="24"/>
    </w:rPr>
  </w:style>
  <w:style w:type="character" w:customStyle="1" w:styleId="aucollab">
    <w:name w:val="au_collab"/>
    <w:rsid w:val="00656880"/>
    <w:rPr>
      <w:sz w:val="24"/>
      <w:bdr w:val="none" w:sz="0" w:space="0" w:color="auto"/>
      <w:shd w:val="clear" w:color="auto" w:fill="C0C0C0"/>
    </w:rPr>
  </w:style>
  <w:style w:type="character" w:customStyle="1" w:styleId="audeg">
    <w:name w:val="au_deg"/>
    <w:rsid w:val="00656880"/>
    <w:rPr>
      <w:sz w:val="24"/>
      <w:bdr w:val="none" w:sz="0" w:space="0" w:color="auto"/>
      <w:shd w:val="clear" w:color="auto" w:fill="FFFF00"/>
    </w:rPr>
  </w:style>
  <w:style w:type="character" w:customStyle="1" w:styleId="aufname">
    <w:name w:val="au_fname"/>
    <w:rsid w:val="00656880"/>
    <w:rPr>
      <w:sz w:val="24"/>
      <w:bdr w:val="none" w:sz="0" w:space="0" w:color="auto"/>
      <w:shd w:val="clear" w:color="auto" w:fill="00FFFF"/>
    </w:rPr>
  </w:style>
  <w:style w:type="character" w:customStyle="1" w:styleId="aurole">
    <w:name w:val="au_role"/>
    <w:rsid w:val="00656880"/>
    <w:rPr>
      <w:sz w:val="24"/>
      <w:bdr w:val="none" w:sz="0" w:space="0" w:color="auto"/>
      <w:shd w:val="clear" w:color="auto" w:fill="808000"/>
    </w:rPr>
  </w:style>
  <w:style w:type="character" w:customStyle="1" w:styleId="ausuffix">
    <w:name w:val="au_suffix"/>
    <w:rsid w:val="00656880"/>
    <w:rPr>
      <w:sz w:val="24"/>
      <w:bdr w:val="none" w:sz="0" w:space="0" w:color="auto"/>
      <w:shd w:val="clear" w:color="auto" w:fill="FF00FF"/>
    </w:rPr>
  </w:style>
  <w:style w:type="character" w:customStyle="1" w:styleId="ausurname">
    <w:name w:val="au_surname"/>
    <w:rsid w:val="00656880"/>
    <w:rPr>
      <w:sz w:val="24"/>
      <w:bdr w:val="none" w:sz="0" w:space="0" w:color="auto"/>
      <w:shd w:val="clear" w:color="auto" w:fill="00FF00"/>
    </w:rPr>
  </w:style>
  <w:style w:type="paragraph" w:customStyle="1" w:styleId="AuthorAttribute">
    <w:name w:val="Author Attribute"/>
    <w:basedOn w:val="BaseText"/>
    <w:rsid w:val="00656880"/>
    <w:pPr>
      <w:spacing w:before="480"/>
    </w:pPr>
  </w:style>
  <w:style w:type="paragraph" w:customStyle="1" w:styleId="Footnote">
    <w:name w:val="Footnote"/>
    <w:basedOn w:val="BaseText"/>
    <w:rsid w:val="00656880"/>
  </w:style>
  <w:style w:type="paragraph" w:customStyle="1" w:styleId="AuthorFootnote">
    <w:name w:val="AuthorFootnote"/>
    <w:basedOn w:val="Footnote"/>
    <w:rsid w:val="00656880"/>
    <w:pPr>
      <w:autoSpaceDE w:val="0"/>
      <w:autoSpaceDN w:val="0"/>
      <w:adjustRightInd w:val="0"/>
    </w:pPr>
    <w:rPr>
      <w:lang w:bidi="he-IL"/>
    </w:rPr>
  </w:style>
  <w:style w:type="paragraph" w:customStyle="1" w:styleId="Authors">
    <w:name w:val="Authors"/>
    <w:basedOn w:val="BaseText"/>
    <w:rsid w:val="00656880"/>
    <w:pPr>
      <w:spacing w:after="360"/>
      <w:jc w:val="center"/>
    </w:pPr>
  </w:style>
  <w:style w:type="paragraph" w:styleId="BalloonText">
    <w:name w:val="Balloon Text"/>
    <w:basedOn w:val="Normal"/>
    <w:link w:val="BalloonTextChar"/>
    <w:semiHidden/>
    <w:rsid w:val="00656880"/>
    <w:rPr>
      <w:rFonts w:ascii="Lucida Grande" w:eastAsia="Times New Roman" w:hAnsi="Lucida Grande"/>
      <w:sz w:val="18"/>
      <w:szCs w:val="18"/>
    </w:rPr>
  </w:style>
  <w:style w:type="character" w:customStyle="1" w:styleId="BalloonTextChar">
    <w:name w:val="Balloon Text Char"/>
    <w:basedOn w:val="DefaultParagraphFont"/>
    <w:link w:val="BalloonText"/>
    <w:semiHidden/>
    <w:rsid w:val="00656880"/>
    <w:rPr>
      <w:rFonts w:ascii="Lucida Grande" w:eastAsia="Times New Roman" w:hAnsi="Lucida Grande" w:cs="Times New Roman"/>
      <w:kern w:val="0"/>
      <w:sz w:val="18"/>
      <w:szCs w:val="18"/>
      <w14:ligatures w14:val="none"/>
    </w:rPr>
  </w:style>
  <w:style w:type="character" w:customStyle="1" w:styleId="bibarticle">
    <w:name w:val="bib_article"/>
    <w:rsid w:val="00656880"/>
    <w:rPr>
      <w:sz w:val="24"/>
      <w:bdr w:val="none" w:sz="0" w:space="0" w:color="auto"/>
      <w:shd w:val="clear" w:color="auto" w:fill="00FFFF"/>
    </w:rPr>
  </w:style>
  <w:style w:type="character" w:customStyle="1" w:styleId="bibbase">
    <w:name w:val="bib_base"/>
    <w:rsid w:val="00656880"/>
    <w:rPr>
      <w:sz w:val="24"/>
    </w:rPr>
  </w:style>
  <w:style w:type="character" w:customStyle="1" w:styleId="bibcomment">
    <w:name w:val="bib_comment"/>
    <w:rsid w:val="00656880"/>
    <w:rPr>
      <w:sz w:val="24"/>
    </w:rPr>
  </w:style>
  <w:style w:type="character" w:customStyle="1" w:styleId="bibdeg">
    <w:name w:val="bib_deg"/>
    <w:rsid w:val="00656880"/>
    <w:rPr>
      <w:sz w:val="24"/>
    </w:rPr>
  </w:style>
  <w:style w:type="character" w:customStyle="1" w:styleId="bibdoi">
    <w:name w:val="bib_doi"/>
    <w:rsid w:val="00656880"/>
    <w:rPr>
      <w:sz w:val="24"/>
      <w:bdr w:val="none" w:sz="0" w:space="0" w:color="auto"/>
      <w:shd w:val="clear" w:color="auto" w:fill="00FF00"/>
    </w:rPr>
  </w:style>
  <w:style w:type="character" w:customStyle="1" w:styleId="bibetal">
    <w:name w:val="bib_etal"/>
    <w:rsid w:val="00656880"/>
    <w:rPr>
      <w:sz w:val="24"/>
      <w:bdr w:val="none" w:sz="0" w:space="0" w:color="auto"/>
      <w:shd w:val="clear" w:color="auto" w:fill="008080"/>
    </w:rPr>
  </w:style>
  <w:style w:type="character" w:customStyle="1" w:styleId="bibfname">
    <w:name w:val="bib_fname"/>
    <w:rsid w:val="00656880"/>
    <w:rPr>
      <w:sz w:val="24"/>
      <w:bdr w:val="none" w:sz="0" w:space="0" w:color="auto"/>
      <w:shd w:val="clear" w:color="auto" w:fill="FFFF00"/>
    </w:rPr>
  </w:style>
  <w:style w:type="character" w:customStyle="1" w:styleId="bibfpage">
    <w:name w:val="bib_fpage"/>
    <w:rsid w:val="00656880"/>
    <w:rPr>
      <w:sz w:val="24"/>
      <w:bdr w:val="none" w:sz="0" w:space="0" w:color="auto"/>
      <w:shd w:val="clear" w:color="auto" w:fill="808080"/>
    </w:rPr>
  </w:style>
  <w:style w:type="character" w:customStyle="1" w:styleId="bibissue">
    <w:name w:val="bib_issue"/>
    <w:rsid w:val="00656880"/>
    <w:rPr>
      <w:sz w:val="24"/>
      <w:bdr w:val="none" w:sz="0" w:space="0" w:color="auto"/>
      <w:shd w:val="clear" w:color="auto" w:fill="FFFF00"/>
    </w:rPr>
  </w:style>
  <w:style w:type="character" w:customStyle="1" w:styleId="bibjournal">
    <w:name w:val="bib_journal"/>
    <w:rsid w:val="00656880"/>
    <w:rPr>
      <w:sz w:val="24"/>
      <w:bdr w:val="none" w:sz="0" w:space="0" w:color="auto"/>
      <w:shd w:val="clear" w:color="auto" w:fill="808000"/>
    </w:rPr>
  </w:style>
  <w:style w:type="character" w:customStyle="1" w:styleId="biblpage">
    <w:name w:val="bib_lpage"/>
    <w:rsid w:val="00656880"/>
    <w:rPr>
      <w:sz w:val="24"/>
      <w:bdr w:val="none" w:sz="0" w:space="0" w:color="auto"/>
      <w:shd w:val="clear" w:color="auto" w:fill="808080"/>
    </w:rPr>
  </w:style>
  <w:style w:type="character" w:customStyle="1" w:styleId="bibmedline">
    <w:name w:val="bib_medline"/>
    <w:rsid w:val="00656880"/>
    <w:rPr>
      <w:sz w:val="24"/>
    </w:rPr>
  </w:style>
  <w:style w:type="character" w:customStyle="1" w:styleId="bibnumber">
    <w:name w:val="bib_number"/>
    <w:rsid w:val="00656880"/>
    <w:rPr>
      <w:sz w:val="24"/>
    </w:rPr>
  </w:style>
  <w:style w:type="character" w:customStyle="1" w:styleId="biborganization">
    <w:name w:val="bib_organization"/>
    <w:rsid w:val="00656880"/>
    <w:rPr>
      <w:sz w:val="24"/>
      <w:bdr w:val="none" w:sz="0" w:space="0" w:color="auto"/>
      <w:shd w:val="clear" w:color="auto" w:fill="808000"/>
    </w:rPr>
  </w:style>
  <w:style w:type="character" w:customStyle="1" w:styleId="bibsuffix">
    <w:name w:val="bib_suffix"/>
    <w:rsid w:val="00656880"/>
    <w:rPr>
      <w:sz w:val="24"/>
    </w:rPr>
  </w:style>
  <w:style w:type="character" w:customStyle="1" w:styleId="bibsuppl">
    <w:name w:val="bib_suppl"/>
    <w:rsid w:val="00656880"/>
    <w:rPr>
      <w:sz w:val="24"/>
      <w:bdr w:val="none" w:sz="0" w:space="0" w:color="auto"/>
      <w:shd w:val="clear" w:color="auto" w:fill="FFFF00"/>
    </w:rPr>
  </w:style>
  <w:style w:type="character" w:customStyle="1" w:styleId="bibsurname">
    <w:name w:val="bib_surname"/>
    <w:rsid w:val="00656880"/>
    <w:rPr>
      <w:sz w:val="24"/>
      <w:bdr w:val="none" w:sz="0" w:space="0" w:color="auto"/>
      <w:shd w:val="clear" w:color="auto" w:fill="FFFF00"/>
    </w:rPr>
  </w:style>
  <w:style w:type="character" w:customStyle="1" w:styleId="bibunpubl">
    <w:name w:val="bib_unpubl"/>
    <w:rsid w:val="00656880"/>
    <w:rPr>
      <w:sz w:val="24"/>
    </w:rPr>
  </w:style>
  <w:style w:type="character" w:customStyle="1" w:styleId="biburl">
    <w:name w:val="bib_url"/>
    <w:rsid w:val="00656880"/>
    <w:rPr>
      <w:sz w:val="24"/>
      <w:bdr w:val="none" w:sz="0" w:space="0" w:color="auto"/>
      <w:shd w:val="clear" w:color="auto" w:fill="00FF00"/>
    </w:rPr>
  </w:style>
  <w:style w:type="character" w:customStyle="1" w:styleId="bibvolume">
    <w:name w:val="bib_volume"/>
    <w:rsid w:val="00656880"/>
    <w:rPr>
      <w:sz w:val="24"/>
      <w:bdr w:val="none" w:sz="0" w:space="0" w:color="auto"/>
      <w:shd w:val="clear" w:color="auto" w:fill="00FF00"/>
    </w:rPr>
  </w:style>
  <w:style w:type="character" w:customStyle="1" w:styleId="bibyear">
    <w:name w:val="bib_year"/>
    <w:rsid w:val="00656880"/>
    <w:rPr>
      <w:sz w:val="24"/>
      <w:bdr w:val="none" w:sz="0" w:space="0" w:color="auto"/>
      <w:shd w:val="clear" w:color="auto" w:fill="FF00FF"/>
    </w:rPr>
  </w:style>
  <w:style w:type="paragraph" w:customStyle="1" w:styleId="BookorMeetingInformation">
    <w:name w:val="Book or Meeting Information"/>
    <w:basedOn w:val="BaseText"/>
    <w:rsid w:val="00656880"/>
  </w:style>
  <w:style w:type="paragraph" w:customStyle="1" w:styleId="BookInformation">
    <w:name w:val="BookInformation"/>
    <w:basedOn w:val="BaseText"/>
    <w:rsid w:val="00656880"/>
  </w:style>
  <w:style w:type="paragraph" w:customStyle="1" w:styleId="Level2Head">
    <w:name w:val="Level 2 Head"/>
    <w:basedOn w:val="BaseHeading"/>
    <w:rsid w:val="00656880"/>
    <w:pPr>
      <w:outlineLvl w:val="1"/>
    </w:pPr>
    <w:rPr>
      <w:i/>
      <w:iCs/>
      <w:sz w:val="24"/>
      <w:szCs w:val="24"/>
    </w:rPr>
  </w:style>
  <w:style w:type="paragraph" w:customStyle="1" w:styleId="BoxLevel2Head">
    <w:name w:val="BoxLevel 2 Head"/>
    <w:basedOn w:val="Level2Head"/>
    <w:rsid w:val="00656880"/>
    <w:pPr>
      <w:shd w:val="clear" w:color="auto" w:fill="E6E6E6"/>
    </w:pPr>
  </w:style>
  <w:style w:type="paragraph" w:customStyle="1" w:styleId="BoxListUnnumbered">
    <w:name w:val="BoxListUnnumbered"/>
    <w:basedOn w:val="BaseText"/>
    <w:rsid w:val="00656880"/>
    <w:pPr>
      <w:shd w:val="clear" w:color="auto" w:fill="E6E6E6"/>
      <w:ind w:left="1080" w:hanging="360"/>
    </w:pPr>
  </w:style>
  <w:style w:type="paragraph" w:customStyle="1" w:styleId="BoxList">
    <w:name w:val="BoxList"/>
    <w:basedOn w:val="BoxListUnnumbered"/>
    <w:rsid w:val="00656880"/>
  </w:style>
  <w:style w:type="paragraph" w:customStyle="1" w:styleId="BoxSubhead">
    <w:name w:val="BoxSubhead"/>
    <w:basedOn w:val="Subhead"/>
    <w:rsid w:val="00656880"/>
    <w:pPr>
      <w:shd w:val="clear" w:color="auto" w:fill="E6E6E6"/>
    </w:pPr>
  </w:style>
  <w:style w:type="paragraph" w:customStyle="1" w:styleId="Paragraph">
    <w:name w:val="Paragraph"/>
    <w:basedOn w:val="BaseText"/>
    <w:rsid w:val="00656880"/>
    <w:pPr>
      <w:ind w:firstLine="720"/>
    </w:pPr>
  </w:style>
  <w:style w:type="paragraph" w:customStyle="1" w:styleId="BoxText">
    <w:name w:val="BoxText"/>
    <w:basedOn w:val="Paragraph"/>
    <w:rsid w:val="00656880"/>
    <w:pPr>
      <w:shd w:val="clear" w:color="auto" w:fill="E6E6E6"/>
    </w:pPr>
  </w:style>
  <w:style w:type="paragraph" w:customStyle="1" w:styleId="BoxTitle">
    <w:name w:val="BoxTitle"/>
    <w:basedOn w:val="BaseHeading"/>
    <w:rsid w:val="00656880"/>
    <w:pPr>
      <w:shd w:val="clear" w:color="auto" w:fill="E6E6E6"/>
    </w:pPr>
    <w:rPr>
      <w:b/>
      <w:sz w:val="24"/>
      <w:szCs w:val="24"/>
    </w:rPr>
  </w:style>
  <w:style w:type="paragraph" w:customStyle="1" w:styleId="BulletedText">
    <w:name w:val="Bulleted Text"/>
    <w:basedOn w:val="BaseText"/>
    <w:rsid w:val="00656880"/>
    <w:pPr>
      <w:ind w:left="720" w:hanging="720"/>
    </w:pPr>
  </w:style>
  <w:style w:type="paragraph" w:customStyle="1" w:styleId="career-magazine">
    <w:name w:val="career-magazine"/>
    <w:basedOn w:val="BaseText"/>
    <w:rsid w:val="00656880"/>
    <w:pPr>
      <w:jc w:val="right"/>
    </w:pPr>
    <w:rPr>
      <w:color w:val="FF0000"/>
    </w:rPr>
  </w:style>
  <w:style w:type="paragraph" w:customStyle="1" w:styleId="career-stage">
    <w:name w:val="career-stage"/>
    <w:basedOn w:val="BaseText"/>
    <w:rsid w:val="00656880"/>
    <w:pPr>
      <w:jc w:val="right"/>
    </w:pPr>
    <w:rPr>
      <w:color w:val="339966"/>
    </w:rPr>
  </w:style>
  <w:style w:type="character" w:customStyle="1" w:styleId="citebase">
    <w:name w:val="cite_base"/>
    <w:rsid w:val="00656880"/>
    <w:rPr>
      <w:sz w:val="24"/>
    </w:rPr>
  </w:style>
  <w:style w:type="character" w:customStyle="1" w:styleId="citebib">
    <w:name w:val="cite_bib"/>
    <w:rsid w:val="00656880"/>
    <w:rPr>
      <w:sz w:val="24"/>
      <w:bdr w:val="none" w:sz="0" w:space="0" w:color="auto"/>
      <w:shd w:val="clear" w:color="auto" w:fill="00FFFF"/>
    </w:rPr>
  </w:style>
  <w:style w:type="character" w:customStyle="1" w:styleId="citebox">
    <w:name w:val="cite_box"/>
    <w:rsid w:val="00656880"/>
    <w:rPr>
      <w:sz w:val="24"/>
    </w:rPr>
  </w:style>
  <w:style w:type="character" w:customStyle="1" w:styleId="citeen">
    <w:name w:val="cite_en"/>
    <w:rsid w:val="00656880"/>
    <w:rPr>
      <w:sz w:val="24"/>
      <w:shd w:val="clear" w:color="auto" w:fill="FFFF00"/>
      <w:vertAlign w:val="superscript"/>
    </w:rPr>
  </w:style>
  <w:style w:type="character" w:customStyle="1" w:styleId="citeeq">
    <w:name w:val="cite_eq"/>
    <w:rsid w:val="00656880"/>
    <w:rPr>
      <w:sz w:val="24"/>
      <w:bdr w:val="none" w:sz="0" w:space="0" w:color="auto"/>
      <w:shd w:val="clear" w:color="auto" w:fill="FF99CC"/>
    </w:rPr>
  </w:style>
  <w:style w:type="character" w:customStyle="1" w:styleId="citefig">
    <w:name w:val="cite_fig"/>
    <w:rsid w:val="00656880"/>
    <w:rPr>
      <w:color w:val="000000"/>
      <w:sz w:val="24"/>
      <w:bdr w:val="none" w:sz="0" w:space="0" w:color="auto"/>
      <w:shd w:val="clear" w:color="auto" w:fill="00FF00"/>
    </w:rPr>
  </w:style>
  <w:style w:type="character" w:customStyle="1" w:styleId="citefn">
    <w:name w:val="cite_fn"/>
    <w:rsid w:val="00656880"/>
    <w:rPr>
      <w:sz w:val="24"/>
      <w:bdr w:val="none" w:sz="0" w:space="0" w:color="auto"/>
      <w:shd w:val="clear" w:color="auto" w:fill="FF0000"/>
    </w:rPr>
  </w:style>
  <w:style w:type="character" w:customStyle="1" w:styleId="citetbl">
    <w:name w:val="cite_tbl"/>
    <w:rsid w:val="00656880"/>
    <w:rPr>
      <w:color w:val="000000"/>
      <w:sz w:val="24"/>
      <w:bdr w:val="none" w:sz="0" w:space="0" w:color="auto"/>
      <w:shd w:val="clear" w:color="auto" w:fill="FF00FF"/>
    </w:rPr>
  </w:style>
  <w:style w:type="character" w:styleId="CommentReference">
    <w:name w:val="annotation reference"/>
    <w:rsid w:val="00656880"/>
    <w:rPr>
      <w:sz w:val="18"/>
      <w:szCs w:val="18"/>
    </w:rPr>
  </w:style>
  <w:style w:type="paragraph" w:styleId="CommentText">
    <w:name w:val="annotation text"/>
    <w:basedOn w:val="Normal"/>
    <w:link w:val="CommentTextChar"/>
    <w:semiHidden/>
    <w:rsid w:val="00656880"/>
    <w:rPr>
      <w:rFonts w:eastAsia="Times New Roman"/>
    </w:rPr>
  </w:style>
  <w:style w:type="character" w:customStyle="1" w:styleId="CommentTextChar">
    <w:name w:val="Comment Text Char"/>
    <w:basedOn w:val="DefaultParagraphFont"/>
    <w:link w:val="CommentText"/>
    <w:semiHidden/>
    <w:rsid w:val="00656880"/>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semiHidden/>
    <w:unhideWhenUsed/>
    <w:rsid w:val="00656880"/>
    <w:rPr>
      <w:b/>
      <w:bCs/>
    </w:rPr>
  </w:style>
  <w:style w:type="character" w:customStyle="1" w:styleId="CommentSubjectChar">
    <w:name w:val="Comment Subject Char"/>
    <w:basedOn w:val="CommentTextChar"/>
    <w:link w:val="CommentSubject"/>
    <w:semiHidden/>
    <w:rsid w:val="00656880"/>
    <w:rPr>
      <w:rFonts w:ascii="Times New Roman" w:eastAsia="Times New Roman" w:hAnsi="Times New Roman" w:cs="Times New Roman"/>
      <w:b/>
      <w:bCs/>
      <w:kern w:val="0"/>
      <w:sz w:val="20"/>
      <w:szCs w:val="20"/>
      <w14:ligatures w14:val="none"/>
    </w:rPr>
  </w:style>
  <w:style w:type="paragraph" w:customStyle="1" w:styleId="ContinuedParagraph">
    <w:name w:val="ContinuedParagraph"/>
    <w:basedOn w:val="Paragraph"/>
    <w:rsid w:val="00656880"/>
    <w:pPr>
      <w:ind w:firstLine="0"/>
    </w:pPr>
  </w:style>
  <w:style w:type="character" w:customStyle="1" w:styleId="ContractNumber">
    <w:name w:val="Contract Number"/>
    <w:rsid w:val="00656880"/>
    <w:rPr>
      <w:sz w:val="24"/>
      <w:szCs w:val="24"/>
      <w:bdr w:val="none" w:sz="0" w:space="0" w:color="auto"/>
      <w:shd w:val="clear" w:color="auto" w:fill="CCFFCC"/>
    </w:rPr>
  </w:style>
  <w:style w:type="character" w:customStyle="1" w:styleId="ContractSponsor">
    <w:name w:val="Contract Sponsor"/>
    <w:rsid w:val="00656880"/>
    <w:rPr>
      <w:sz w:val="24"/>
      <w:szCs w:val="24"/>
      <w:bdr w:val="none" w:sz="0" w:space="0" w:color="auto"/>
      <w:shd w:val="clear" w:color="auto" w:fill="FFCC99"/>
    </w:rPr>
  </w:style>
  <w:style w:type="paragraph" w:customStyle="1" w:styleId="Correspondence">
    <w:name w:val="Correspondence"/>
    <w:basedOn w:val="BaseText"/>
    <w:rsid w:val="00656880"/>
    <w:pPr>
      <w:spacing w:before="0" w:after="240"/>
    </w:pPr>
  </w:style>
  <w:style w:type="paragraph" w:customStyle="1" w:styleId="DateAccepted">
    <w:name w:val="Date Accepted"/>
    <w:basedOn w:val="BaseText"/>
    <w:rsid w:val="00656880"/>
    <w:pPr>
      <w:spacing w:before="360"/>
    </w:pPr>
  </w:style>
  <w:style w:type="paragraph" w:customStyle="1" w:styleId="Deck">
    <w:name w:val="Deck"/>
    <w:basedOn w:val="BaseHeading"/>
    <w:rsid w:val="00656880"/>
    <w:pPr>
      <w:outlineLvl w:val="1"/>
    </w:pPr>
  </w:style>
  <w:style w:type="paragraph" w:customStyle="1" w:styleId="DefTerm">
    <w:name w:val="DefTerm"/>
    <w:basedOn w:val="BaseText"/>
    <w:rsid w:val="00656880"/>
    <w:pPr>
      <w:ind w:left="720"/>
    </w:pPr>
  </w:style>
  <w:style w:type="paragraph" w:customStyle="1" w:styleId="Definition">
    <w:name w:val="Definition"/>
    <w:basedOn w:val="DefTerm"/>
    <w:rsid w:val="00656880"/>
    <w:pPr>
      <w:ind w:left="1080" w:hanging="360"/>
    </w:pPr>
  </w:style>
  <w:style w:type="paragraph" w:customStyle="1" w:styleId="DefListTitle">
    <w:name w:val="DefListTitle"/>
    <w:basedOn w:val="BaseHeading"/>
    <w:rsid w:val="00656880"/>
  </w:style>
  <w:style w:type="paragraph" w:customStyle="1" w:styleId="discipline">
    <w:name w:val="discipline"/>
    <w:basedOn w:val="BaseText"/>
    <w:rsid w:val="00656880"/>
    <w:pPr>
      <w:jc w:val="right"/>
    </w:pPr>
    <w:rPr>
      <w:color w:val="993366"/>
    </w:rPr>
  </w:style>
  <w:style w:type="paragraph" w:customStyle="1" w:styleId="Editors">
    <w:name w:val="Editors"/>
    <w:basedOn w:val="Authors"/>
    <w:rsid w:val="00656880"/>
  </w:style>
  <w:style w:type="character" w:styleId="Emphasis">
    <w:name w:val="Emphasis"/>
    <w:uiPriority w:val="20"/>
    <w:qFormat/>
    <w:rsid w:val="00656880"/>
    <w:rPr>
      <w:i/>
      <w:iCs/>
    </w:rPr>
  </w:style>
  <w:style w:type="character" w:styleId="EndnoteReference">
    <w:name w:val="endnote reference"/>
    <w:semiHidden/>
    <w:rsid w:val="00656880"/>
    <w:rPr>
      <w:vertAlign w:val="superscript"/>
    </w:rPr>
  </w:style>
  <w:style w:type="paragraph" w:styleId="EndnoteText">
    <w:name w:val="endnote text"/>
    <w:basedOn w:val="Normal"/>
    <w:link w:val="EndnoteTextChar"/>
    <w:semiHidden/>
    <w:rsid w:val="00656880"/>
    <w:rPr>
      <w:rFonts w:ascii="Cambria" w:eastAsia="Cambria" w:hAnsi="Cambria"/>
    </w:rPr>
  </w:style>
  <w:style w:type="character" w:customStyle="1" w:styleId="EndnoteTextChar">
    <w:name w:val="Endnote Text Char"/>
    <w:basedOn w:val="DefaultParagraphFont"/>
    <w:link w:val="EndnoteText"/>
    <w:semiHidden/>
    <w:rsid w:val="00656880"/>
    <w:rPr>
      <w:rFonts w:ascii="Cambria" w:eastAsia="Cambria" w:hAnsi="Cambria" w:cs="Times New Roman"/>
      <w:kern w:val="0"/>
      <w:sz w:val="20"/>
      <w:szCs w:val="20"/>
      <w14:ligatures w14:val="none"/>
    </w:rPr>
  </w:style>
  <w:style w:type="character" w:customStyle="1" w:styleId="eqno">
    <w:name w:val="eq_no"/>
    <w:rsid w:val="00656880"/>
    <w:rPr>
      <w:sz w:val="24"/>
    </w:rPr>
  </w:style>
  <w:style w:type="paragraph" w:customStyle="1" w:styleId="Equation">
    <w:name w:val="Equation"/>
    <w:basedOn w:val="BaseText"/>
    <w:rsid w:val="00656880"/>
    <w:pPr>
      <w:jc w:val="center"/>
    </w:pPr>
  </w:style>
  <w:style w:type="paragraph" w:customStyle="1" w:styleId="FieldCodes">
    <w:name w:val="FieldCodes"/>
    <w:basedOn w:val="BaseText"/>
    <w:rsid w:val="00656880"/>
  </w:style>
  <w:style w:type="paragraph" w:customStyle="1" w:styleId="Legend">
    <w:name w:val="Legend"/>
    <w:basedOn w:val="BaseHeading"/>
    <w:rsid w:val="00656880"/>
    <w:rPr>
      <w:sz w:val="24"/>
      <w:szCs w:val="24"/>
    </w:rPr>
  </w:style>
  <w:style w:type="paragraph" w:customStyle="1" w:styleId="FigureCopyright">
    <w:name w:val="FigureCopyright"/>
    <w:basedOn w:val="Legend"/>
    <w:rsid w:val="00656880"/>
    <w:pPr>
      <w:autoSpaceDE w:val="0"/>
      <w:autoSpaceDN w:val="0"/>
      <w:adjustRightInd w:val="0"/>
      <w:spacing w:before="80"/>
    </w:pPr>
    <w:rPr>
      <w:lang w:bidi="he-IL"/>
    </w:rPr>
  </w:style>
  <w:style w:type="paragraph" w:customStyle="1" w:styleId="FigureCredit">
    <w:name w:val="FigureCredit"/>
    <w:basedOn w:val="FigureCopyright"/>
    <w:rsid w:val="00656880"/>
  </w:style>
  <w:style w:type="character" w:styleId="FollowedHyperlink">
    <w:name w:val="FollowedHyperlink"/>
    <w:rsid w:val="00656880"/>
    <w:rPr>
      <w:color w:val="800080"/>
      <w:u w:val="single"/>
    </w:rPr>
  </w:style>
  <w:style w:type="paragraph" w:styleId="Footer">
    <w:name w:val="footer"/>
    <w:basedOn w:val="Normal"/>
    <w:link w:val="FooterChar"/>
    <w:uiPriority w:val="99"/>
    <w:rsid w:val="0065688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656880"/>
    <w:rPr>
      <w:rFonts w:ascii="Times New Roman" w:eastAsia="Times New Roman" w:hAnsi="Times New Roman" w:cs="Times New Roman"/>
      <w:kern w:val="0"/>
      <w:sz w:val="20"/>
      <w:szCs w:val="20"/>
      <w14:ligatures w14:val="none"/>
    </w:rPr>
  </w:style>
  <w:style w:type="character" w:styleId="FootnoteReference">
    <w:name w:val="footnote reference"/>
    <w:semiHidden/>
    <w:rsid w:val="00656880"/>
    <w:rPr>
      <w:vertAlign w:val="superscript"/>
    </w:rPr>
  </w:style>
  <w:style w:type="paragraph" w:customStyle="1" w:styleId="Gloss">
    <w:name w:val="Gloss"/>
    <w:basedOn w:val="AbstractSummary"/>
    <w:rsid w:val="00656880"/>
  </w:style>
  <w:style w:type="paragraph" w:customStyle="1" w:styleId="Glossary">
    <w:name w:val="Glossary"/>
    <w:basedOn w:val="BaseText"/>
    <w:rsid w:val="00656880"/>
  </w:style>
  <w:style w:type="paragraph" w:customStyle="1" w:styleId="GlossHead">
    <w:name w:val="GlossHead"/>
    <w:basedOn w:val="AbstractHead"/>
    <w:rsid w:val="00656880"/>
  </w:style>
  <w:style w:type="paragraph" w:customStyle="1" w:styleId="GraphicAltText">
    <w:name w:val="GraphicAltText"/>
    <w:basedOn w:val="Legend"/>
    <w:rsid w:val="00656880"/>
    <w:pPr>
      <w:autoSpaceDE w:val="0"/>
      <w:autoSpaceDN w:val="0"/>
      <w:adjustRightInd w:val="0"/>
    </w:pPr>
  </w:style>
  <w:style w:type="paragraph" w:customStyle="1" w:styleId="GraphicCredit">
    <w:name w:val="GraphicCredit"/>
    <w:basedOn w:val="FigureCredit"/>
    <w:rsid w:val="00656880"/>
  </w:style>
  <w:style w:type="paragraph" w:customStyle="1" w:styleId="Head">
    <w:name w:val="Head"/>
    <w:basedOn w:val="BaseHeading"/>
    <w:rsid w:val="00656880"/>
    <w:pPr>
      <w:spacing w:before="120" w:after="120"/>
      <w:jc w:val="center"/>
    </w:pPr>
    <w:rPr>
      <w:b/>
      <w:bCs/>
    </w:rPr>
  </w:style>
  <w:style w:type="paragraph" w:styleId="Header">
    <w:name w:val="header"/>
    <w:basedOn w:val="Normal"/>
    <w:link w:val="HeaderChar"/>
    <w:uiPriority w:val="99"/>
    <w:rsid w:val="00656880"/>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656880"/>
    <w:rPr>
      <w:rFonts w:ascii="Times New Roman" w:eastAsia="Times New Roman" w:hAnsi="Times New Roman" w:cs="Times New Roman"/>
      <w:kern w:val="0"/>
      <w:sz w:val="20"/>
      <w:szCs w:val="20"/>
      <w14:ligatures w14:val="none"/>
    </w:rPr>
  </w:style>
  <w:style w:type="character" w:styleId="HTMLAcronym">
    <w:name w:val="HTML Acronym"/>
    <w:basedOn w:val="DefaultParagraphFont"/>
    <w:rsid w:val="00656880"/>
  </w:style>
  <w:style w:type="character" w:styleId="HTMLCite">
    <w:name w:val="HTML Cite"/>
    <w:rsid w:val="00656880"/>
    <w:rPr>
      <w:i/>
      <w:iCs/>
    </w:rPr>
  </w:style>
  <w:style w:type="character" w:styleId="HTMLCode">
    <w:name w:val="HTML Code"/>
    <w:rsid w:val="00656880"/>
    <w:rPr>
      <w:rFonts w:ascii="Courier New" w:hAnsi="Courier New" w:cs="Courier New"/>
      <w:sz w:val="20"/>
      <w:szCs w:val="20"/>
    </w:rPr>
  </w:style>
  <w:style w:type="character" w:styleId="HTMLDefinition">
    <w:name w:val="HTML Definition"/>
    <w:rsid w:val="00656880"/>
    <w:rPr>
      <w:i/>
      <w:iCs/>
    </w:rPr>
  </w:style>
  <w:style w:type="character" w:styleId="HTMLKeyboard">
    <w:name w:val="HTML Keyboard"/>
    <w:rsid w:val="00656880"/>
    <w:rPr>
      <w:rFonts w:ascii="Courier New" w:hAnsi="Courier New" w:cs="Courier New"/>
      <w:sz w:val="20"/>
      <w:szCs w:val="20"/>
    </w:rPr>
  </w:style>
  <w:style w:type="paragraph" w:styleId="HTMLPreformatted">
    <w:name w:val="HTML Preformatted"/>
    <w:basedOn w:val="Normal"/>
    <w:link w:val="HTMLPreformattedChar"/>
    <w:rsid w:val="00656880"/>
    <w:rPr>
      <w:rFonts w:ascii="Consolas" w:eastAsia="Times New Roman" w:hAnsi="Consolas"/>
    </w:rPr>
  </w:style>
  <w:style w:type="character" w:customStyle="1" w:styleId="HTMLPreformattedChar">
    <w:name w:val="HTML Preformatted Char"/>
    <w:basedOn w:val="DefaultParagraphFont"/>
    <w:link w:val="HTMLPreformatted"/>
    <w:rsid w:val="00656880"/>
    <w:rPr>
      <w:rFonts w:ascii="Consolas" w:eastAsia="Times New Roman" w:hAnsi="Consolas" w:cs="Times New Roman"/>
      <w:kern w:val="0"/>
      <w:sz w:val="20"/>
      <w:szCs w:val="20"/>
      <w14:ligatures w14:val="none"/>
    </w:rPr>
  </w:style>
  <w:style w:type="character" w:styleId="HTMLSample">
    <w:name w:val="HTML Sample"/>
    <w:rsid w:val="00656880"/>
    <w:rPr>
      <w:rFonts w:ascii="Courier New" w:hAnsi="Courier New" w:cs="Courier New"/>
    </w:rPr>
  </w:style>
  <w:style w:type="character" w:styleId="HTMLTypewriter">
    <w:name w:val="HTML Typewriter"/>
    <w:rsid w:val="00656880"/>
    <w:rPr>
      <w:rFonts w:ascii="Courier New" w:hAnsi="Courier New" w:cs="Courier New"/>
      <w:sz w:val="20"/>
      <w:szCs w:val="20"/>
    </w:rPr>
  </w:style>
  <w:style w:type="character" w:styleId="HTMLVariable">
    <w:name w:val="HTML Variable"/>
    <w:rsid w:val="00656880"/>
    <w:rPr>
      <w:i/>
      <w:iCs/>
    </w:rPr>
  </w:style>
  <w:style w:type="character" w:styleId="Hyperlink">
    <w:name w:val="Hyperlink"/>
    <w:rsid w:val="00656880"/>
    <w:rPr>
      <w:color w:val="0000FF"/>
      <w:u w:val="single"/>
    </w:rPr>
  </w:style>
  <w:style w:type="paragraph" w:customStyle="1" w:styleId="InstructionsText">
    <w:name w:val="Instructions Text"/>
    <w:basedOn w:val="BaseText"/>
    <w:rsid w:val="00656880"/>
  </w:style>
  <w:style w:type="paragraph" w:customStyle="1" w:styleId="Overline">
    <w:name w:val="Overline"/>
    <w:basedOn w:val="BaseText"/>
    <w:rsid w:val="00656880"/>
  </w:style>
  <w:style w:type="paragraph" w:customStyle="1" w:styleId="IssueName">
    <w:name w:val="IssueName"/>
    <w:basedOn w:val="Overline"/>
    <w:rsid w:val="00656880"/>
  </w:style>
  <w:style w:type="paragraph" w:customStyle="1" w:styleId="Keywords">
    <w:name w:val="Keywords"/>
    <w:basedOn w:val="BaseText"/>
    <w:rsid w:val="00656880"/>
  </w:style>
  <w:style w:type="paragraph" w:customStyle="1" w:styleId="Level3Head">
    <w:name w:val="Level 3 Head"/>
    <w:basedOn w:val="BaseHeading"/>
    <w:rsid w:val="00656880"/>
    <w:pPr>
      <w:outlineLvl w:val="2"/>
    </w:pPr>
    <w:rPr>
      <w:sz w:val="24"/>
      <w:szCs w:val="24"/>
      <w:u w:val="single"/>
    </w:rPr>
  </w:style>
  <w:style w:type="paragraph" w:customStyle="1" w:styleId="Level4Head">
    <w:name w:val="Level 4 Head"/>
    <w:basedOn w:val="BaseHeading"/>
    <w:rsid w:val="00656880"/>
    <w:pPr>
      <w:ind w:left="346"/>
    </w:pPr>
    <w:rPr>
      <w:sz w:val="24"/>
      <w:szCs w:val="24"/>
    </w:rPr>
  </w:style>
  <w:style w:type="character" w:styleId="LineNumber">
    <w:name w:val="line number"/>
    <w:basedOn w:val="DefaultParagraphFont"/>
    <w:rsid w:val="00656880"/>
  </w:style>
  <w:style w:type="paragraph" w:customStyle="1" w:styleId="Literaryquote">
    <w:name w:val="Literary quote"/>
    <w:basedOn w:val="BaseText"/>
    <w:rsid w:val="00656880"/>
    <w:pPr>
      <w:ind w:left="1440" w:right="1440"/>
    </w:pPr>
  </w:style>
  <w:style w:type="paragraph" w:customStyle="1" w:styleId="MaterialsText">
    <w:name w:val="Materials Text"/>
    <w:basedOn w:val="BaseText"/>
    <w:rsid w:val="00656880"/>
  </w:style>
  <w:style w:type="paragraph" w:customStyle="1" w:styleId="NoteInProof">
    <w:name w:val="NoteInProof"/>
    <w:basedOn w:val="BaseText"/>
    <w:rsid w:val="00656880"/>
  </w:style>
  <w:style w:type="paragraph" w:customStyle="1" w:styleId="Notes">
    <w:name w:val="Notes"/>
    <w:basedOn w:val="BaseText"/>
    <w:rsid w:val="00656880"/>
    <w:rPr>
      <w:i/>
    </w:rPr>
  </w:style>
  <w:style w:type="paragraph" w:customStyle="1" w:styleId="Notes-Helvetica">
    <w:name w:val="Notes-Helvetica"/>
    <w:basedOn w:val="BaseText"/>
    <w:rsid w:val="00656880"/>
    <w:rPr>
      <w:i/>
    </w:rPr>
  </w:style>
  <w:style w:type="paragraph" w:customStyle="1" w:styleId="NumberedInstructions">
    <w:name w:val="Numbered Instructions"/>
    <w:basedOn w:val="BaseText"/>
    <w:rsid w:val="00656880"/>
  </w:style>
  <w:style w:type="paragraph" w:customStyle="1" w:styleId="OutlineLevel1">
    <w:name w:val="OutlineLevel1"/>
    <w:basedOn w:val="BaseHeading"/>
    <w:rsid w:val="00656880"/>
    <w:rPr>
      <w:b/>
      <w:bCs/>
    </w:rPr>
  </w:style>
  <w:style w:type="paragraph" w:customStyle="1" w:styleId="OutlineLevel2">
    <w:name w:val="OutlineLevel2"/>
    <w:basedOn w:val="BaseHeading"/>
    <w:rsid w:val="00656880"/>
    <w:pPr>
      <w:ind w:left="360"/>
      <w:outlineLvl w:val="1"/>
    </w:pPr>
    <w:rPr>
      <w:b/>
      <w:bCs/>
      <w:sz w:val="24"/>
      <w:szCs w:val="24"/>
    </w:rPr>
  </w:style>
  <w:style w:type="paragraph" w:customStyle="1" w:styleId="OutlineLevel3">
    <w:name w:val="OutlineLevel3"/>
    <w:basedOn w:val="BaseHeading"/>
    <w:rsid w:val="00656880"/>
    <w:pPr>
      <w:ind w:left="720"/>
      <w:outlineLvl w:val="2"/>
    </w:pPr>
    <w:rPr>
      <w:b/>
      <w:bCs/>
      <w:sz w:val="24"/>
      <w:szCs w:val="24"/>
    </w:rPr>
  </w:style>
  <w:style w:type="character" w:styleId="PageNumber">
    <w:name w:val="page number"/>
    <w:basedOn w:val="DefaultParagraphFont"/>
    <w:rsid w:val="00656880"/>
  </w:style>
  <w:style w:type="paragraph" w:customStyle="1" w:styleId="Preformat">
    <w:name w:val="Preformat"/>
    <w:basedOn w:val="BaseText"/>
    <w:rsid w:val="00656880"/>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656880"/>
  </w:style>
  <w:style w:type="paragraph" w:customStyle="1" w:styleId="ProductInformation">
    <w:name w:val="ProductInformation"/>
    <w:basedOn w:val="BaseText"/>
    <w:rsid w:val="00656880"/>
  </w:style>
  <w:style w:type="paragraph" w:customStyle="1" w:styleId="ProductTitle">
    <w:name w:val="ProductTitle"/>
    <w:basedOn w:val="BaseText"/>
    <w:rsid w:val="00656880"/>
    <w:rPr>
      <w:b/>
      <w:bCs/>
    </w:rPr>
  </w:style>
  <w:style w:type="paragraph" w:customStyle="1" w:styleId="PublishedOnline">
    <w:name w:val="Published Online"/>
    <w:basedOn w:val="DateAccepted"/>
    <w:rsid w:val="00656880"/>
  </w:style>
  <w:style w:type="paragraph" w:customStyle="1" w:styleId="RecipeMaterials">
    <w:name w:val="Recipe Materials"/>
    <w:basedOn w:val="BaseText"/>
    <w:rsid w:val="00656880"/>
  </w:style>
  <w:style w:type="paragraph" w:customStyle="1" w:styleId="Refhead">
    <w:name w:val="Ref head"/>
    <w:basedOn w:val="BaseHeading"/>
    <w:rsid w:val="00656880"/>
    <w:pPr>
      <w:spacing w:before="120" w:after="120"/>
    </w:pPr>
    <w:rPr>
      <w:b/>
      <w:bCs/>
      <w:sz w:val="24"/>
      <w:szCs w:val="24"/>
    </w:rPr>
  </w:style>
  <w:style w:type="paragraph" w:customStyle="1" w:styleId="ReferenceNote">
    <w:name w:val="Reference Note"/>
    <w:basedOn w:val="Referencesandnotes"/>
    <w:rsid w:val="00656880"/>
  </w:style>
  <w:style w:type="paragraph" w:customStyle="1" w:styleId="ReferencesandnotesLong">
    <w:name w:val="References and notes Long"/>
    <w:basedOn w:val="BaseText"/>
    <w:rsid w:val="00656880"/>
    <w:pPr>
      <w:ind w:left="720" w:hanging="720"/>
    </w:pPr>
  </w:style>
  <w:style w:type="paragraph" w:customStyle="1" w:styleId="region">
    <w:name w:val="region"/>
    <w:basedOn w:val="BaseText"/>
    <w:rsid w:val="00656880"/>
    <w:pPr>
      <w:jc w:val="right"/>
    </w:pPr>
    <w:rPr>
      <w:color w:val="0000FF"/>
    </w:rPr>
  </w:style>
  <w:style w:type="paragraph" w:customStyle="1" w:styleId="RelatedArticle">
    <w:name w:val="RelatedArticle"/>
    <w:basedOn w:val="Referencesandnotes"/>
    <w:rsid w:val="00656880"/>
  </w:style>
  <w:style w:type="paragraph" w:customStyle="1" w:styleId="RunHead">
    <w:name w:val="RunHead"/>
    <w:basedOn w:val="BaseText"/>
    <w:rsid w:val="00656880"/>
  </w:style>
  <w:style w:type="paragraph" w:customStyle="1" w:styleId="SOMContent">
    <w:name w:val="SOMContent"/>
    <w:basedOn w:val="1stparatext"/>
    <w:rsid w:val="00656880"/>
  </w:style>
  <w:style w:type="paragraph" w:customStyle="1" w:styleId="SOMHead">
    <w:name w:val="SOMHead"/>
    <w:basedOn w:val="BaseHeading"/>
    <w:rsid w:val="00656880"/>
    <w:rPr>
      <w:b/>
      <w:sz w:val="24"/>
      <w:szCs w:val="24"/>
    </w:rPr>
  </w:style>
  <w:style w:type="paragraph" w:customStyle="1" w:styleId="Speaker">
    <w:name w:val="Speaker"/>
    <w:basedOn w:val="Paragraph"/>
    <w:rsid w:val="00656880"/>
    <w:pPr>
      <w:autoSpaceDE w:val="0"/>
      <w:autoSpaceDN w:val="0"/>
      <w:adjustRightInd w:val="0"/>
    </w:pPr>
    <w:rPr>
      <w:b/>
      <w:lang w:bidi="he-IL"/>
    </w:rPr>
  </w:style>
  <w:style w:type="paragraph" w:customStyle="1" w:styleId="Speech">
    <w:name w:val="Speech"/>
    <w:basedOn w:val="Paragraph"/>
    <w:rsid w:val="00656880"/>
    <w:pPr>
      <w:autoSpaceDE w:val="0"/>
      <w:autoSpaceDN w:val="0"/>
      <w:adjustRightInd w:val="0"/>
    </w:pPr>
    <w:rPr>
      <w:lang w:bidi="he-IL"/>
    </w:rPr>
  </w:style>
  <w:style w:type="character" w:styleId="Strong">
    <w:name w:val="Strong"/>
    <w:uiPriority w:val="22"/>
    <w:qFormat/>
    <w:rsid w:val="00656880"/>
    <w:rPr>
      <w:b/>
      <w:bCs/>
    </w:rPr>
  </w:style>
  <w:style w:type="paragraph" w:customStyle="1" w:styleId="SX-Abstract">
    <w:name w:val="SX-Abstract"/>
    <w:basedOn w:val="Normal"/>
    <w:qFormat/>
    <w:rsid w:val="00656880"/>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656880"/>
    <w:pPr>
      <w:spacing w:after="160" w:line="190" w:lineRule="exact"/>
    </w:pPr>
    <w:rPr>
      <w:rFonts w:ascii="BlissRegular" w:eastAsia="Times New Roman" w:hAnsi="BlissRegular"/>
      <w:sz w:val="16"/>
    </w:rPr>
  </w:style>
  <w:style w:type="paragraph" w:customStyle="1" w:styleId="SX-Articlehead">
    <w:name w:val="SX-Article head"/>
    <w:basedOn w:val="Normal"/>
    <w:qFormat/>
    <w:rsid w:val="00656880"/>
    <w:pPr>
      <w:spacing w:before="210" w:line="210" w:lineRule="exact"/>
      <w:ind w:firstLine="288"/>
      <w:jc w:val="both"/>
    </w:pPr>
    <w:rPr>
      <w:rFonts w:eastAsia="Times New Roman"/>
      <w:b/>
      <w:sz w:val="18"/>
    </w:rPr>
  </w:style>
  <w:style w:type="paragraph" w:customStyle="1" w:styleId="SX-Authornames">
    <w:name w:val="SX-Author names"/>
    <w:basedOn w:val="Normal"/>
    <w:rsid w:val="00656880"/>
    <w:pPr>
      <w:spacing w:after="120" w:line="210" w:lineRule="exact"/>
    </w:pPr>
    <w:rPr>
      <w:rFonts w:ascii="BlissMedium" w:eastAsia="Times New Roman" w:hAnsi="BlissMedium"/>
    </w:rPr>
  </w:style>
  <w:style w:type="paragraph" w:customStyle="1" w:styleId="SX-Bodytext">
    <w:name w:val="SX-Body text"/>
    <w:basedOn w:val="Normal"/>
    <w:next w:val="Normal"/>
    <w:rsid w:val="00656880"/>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656880"/>
    <w:pPr>
      <w:ind w:firstLine="0"/>
    </w:pPr>
  </w:style>
  <w:style w:type="paragraph" w:customStyle="1" w:styleId="SX-Correspondence">
    <w:name w:val="SX-Correspondence"/>
    <w:basedOn w:val="SX-Affiliation"/>
    <w:qFormat/>
    <w:rsid w:val="00656880"/>
    <w:pPr>
      <w:spacing w:after="80"/>
    </w:pPr>
  </w:style>
  <w:style w:type="paragraph" w:customStyle="1" w:styleId="SX-Date">
    <w:name w:val="SX-Date"/>
    <w:basedOn w:val="Normal"/>
    <w:qFormat/>
    <w:rsid w:val="00656880"/>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656880"/>
    <w:pPr>
      <w:autoSpaceDE w:val="0"/>
      <w:autoSpaceDN w:val="0"/>
      <w:adjustRightInd w:val="0"/>
      <w:spacing w:line="240" w:lineRule="auto"/>
      <w:jc w:val="center"/>
    </w:pPr>
  </w:style>
  <w:style w:type="paragraph" w:customStyle="1" w:styleId="SX-Legend">
    <w:name w:val="SX-Legend"/>
    <w:basedOn w:val="SX-Authornames"/>
    <w:rsid w:val="00656880"/>
    <w:pPr>
      <w:jc w:val="both"/>
    </w:pPr>
    <w:rPr>
      <w:sz w:val="18"/>
    </w:rPr>
  </w:style>
  <w:style w:type="paragraph" w:customStyle="1" w:styleId="SX-References">
    <w:name w:val="SX-References"/>
    <w:basedOn w:val="Normal"/>
    <w:rsid w:val="00656880"/>
    <w:pPr>
      <w:spacing w:line="190" w:lineRule="exact"/>
      <w:ind w:left="245" w:hanging="245"/>
      <w:jc w:val="both"/>
    </w:pPr>
    <w:rPr>
      <w:rFonts w:eastAsia="Times New Roman"/>
      <w:sz w:val="16"/>
    </w:rPr>
  </w:style>
  <w:style w:type="paragraph" w:customStyle="1" w:styleId="SX-RefHead">
    <w:name w:val="SX-RefHead"/>
    <w:basedOn w:val="Normal"/>
    <w:rsid w:val="00656880"/>
    <w:pPr>
      <w:spacing w:before="200" w:line="190" w:lineRule="exact"/>
    </w:pPr>
    <w:rPr>
      <w:rFonts w:eastAsia="Times New Roman"/>
      <w:b/>
      <w:sz w:val="16"/>
    </w:rPr>
  </w:style>
  <w:style w:type="character" w:customStyle="1" w:styleId="SX-reflink">
    <w:name w:val="SX-reflink"/>
    <w:uiPriority w:val="1"/>
    <w:qFormat/>
    <w:rsid w:val="00656880"/>
    <w:rPr>
      <w:color w:val="0000FF"/>
      <w:sz w:val="16"/>
      <w:u w:val="words"/>
      <w:bdr w:val="none" w:sz="0" w:space="0" w:color="auto"/>
      <w:shd w:val="clear" w:color="auto" w:fill="FFFFFF"/>
    </w:rPr>
  </w:style>
  <w:style w:type="paragraph" w:customStyle="1" w:styleId="SX-SOMHead">
    <w:name w:val="SX-SOMHead"/>
    <w:basedOn w:val="SX-RefHead"/>
    <w:rsid w:val="00656880"/>
  </w:style>
  <w:style w:type="paragraph" w:customStyle="1" w:styleId="SX-Tablehead">
    <w:name w:val="SX-Tablehead"/>
    <w:basedOn w:val="Normal"/>
    <w:qFormat/>
    <w:rsid w:val="00656880"/>
    <w:rPr>
      <w:rFonts w:eastAsia="Times New Roman"/>
      <w:szCs w:val="24"/>
    </w:rPr>
  </w:style>
  <w:style w:type="paragraph" w:customStyle="1" w:styleId="SX-Tablelegend">
    <w:name w:val="SX-Tablelegend"/>
    <w:basedOn w:val="Normal"/>
    <w:qFormat/>
    <w:rsid w:val="00656880"/>
    <w:pPr>
      <w:spacing w:line="190" w:lineRule="exact"/>
      <w:ind w:left="245" w:hanging="245"/>
      <w:jc w:val="both"/>
    </w:pPr>
    <w:rPr>
      <w:rFonts w:eastAsia="Times New Roman"/>
      <w:sz w:val="16"/>
    </w:rPr>
  </w:style>
  <w:style w:type="paragraph" w:customStyle="1" w:styleId="SX-Tabletext">
    <w:name w:val="SX-Tabletext"/>
    <w:basedOn w:val="Normal"/>
    <w:qFormat/>
    <w:rsid w:val="00656880"/>
    <w:pPr>
      <w:spacing w:line="210" w:lineRule="exact"/>
      <w:jc w:val="center"/>
    </w:pPr>
    <w:rPr>
      <w:rFonts w:eastAsia="Times New Roman"/>
      <w:sz w:val="18"/>
    </w:rPr>
  </w:style>
  <w:style w:type="paragraph" w:customStyle="1" w:styleId="SX-Tabletitle">
    <w:name w:val="SX-Tabletitle"/>
    <w:basedOn w:val="Normal"/>
    <w:qFormat/>
    <w:rsid w:val="00656880"/>
    <w:pPr>
      <w:spacing w:after="120" w:line="210" w:lineRule="exact"/>
      <w:jc w:val="both"/>
    </w:pPr>
    <w:rPr>
      <w:rFonts w:ascii="BlissMedium" w:eastAsia="Times New Roman" w:hAnsi="BlissMedium"/>
      <w:sz w:val="18"/>
    </w:rPr>
  </w:style>
  <w:style w:type="paragraph" w:customStyle="1" w:styleId="SX-Title">
    <w:name w:val="SX-Title"/>
    <w:basedOn w:val="Normal"/>
    <w:rsid w:val="00656880"/>
    <w:pPr>
      <w:spacing w:after="240" w:line="500" w:lineRule="exact"/>
    </w:pPr>
    <w:rPr>
      <w:rFonts w:ascii="BlissBold" w:eastAsia="Times New Roman" w:hAnsi="BlissBold"/>
      <w:b/>
      <w:sz w:val="44"/>
    </w:rPr>
  </w:style>
  <w:style w:type="paragraph" w:customStyle="1" w:styleId="Tablecolumnhead">
    <w:name w:val="Table column head"/>
    <w:basedOn w:val="BaseText"/>
    <w:rsid w:val="00656880"/>
    <w:pPr>
      <w:spacing w:before="0"/>
    </w:pPr>
  </w:style>
  <w:style w:type="paragraph" w:customStyle="1" w:styleId="Tabletext">
    <w:name w:val="Table text"/>
    <w:basedOn w:val="BaseText"/>
    <w:rsid w:val="00656880"/>
    <w:pPr>
      <w:spacing w:before="0"/>
    </w:pPr>
  </w:style>
  <w:style w:type="paragraph" w:customStyle="1" w:styleId="TableLegend">
    <w:name w:val="TableLegend"/>
    <w:basedOn w:val="BaseText"/>
    <w:rsid w:val="00656880"/>
    <w:pPr>
      <w:spacing w:before="0"/>
    </w:pPr>
  </w:style>
  <w:style w:type="paragraph" w:customStyle="1" w:styleId="TableTitle">
    <w:name w:val="TableTitle"/>
    <w:basedOn w:val="BaseHeading"/>
    <w:rsid w:val="00656880"/>
  </w:style>
  <w:style w:type="paragraph" w:customStyle="1" w:styleId="Teaser">
    <w:name w:val="Teaser"/>
    <w:basedOn w:val="BaseText"/>
    <w:rsid w:val="00656880"/>
  </w:style>
  <w:style w:type="paragraph" w:customStyle="1" w:styleId="TWIS">
    <w:name w:val="TWIS"/>
    <w:basedOn w:val="AbstractSummary"/>
    <w:rsid w:val="00656880"/>
    <w:pPr>
      <w:autoSpaceDE w:val="0"/>
      <w:autoSpaceDN w:val="0"/>
      <w:adjustRightInd w:val="0"/>
    </w:pPr>
  </w:style>
  <w:style w:type="paragraph" w:customStyle="1" w:styleId="TWISorEC">
    <w:name w:val="TWIS or EC"/>
    <w:basedOn w:val="Normal"/>
    <w:rsid w:val="00656880"/>
    <w:pPr>
      <w:spacing w:line="210" w:lineRule="exact"/>
    </w:pPr>
    <w:rPr>
      <w:rFonts w:ascii="BlissRegular" w:eastAsia="Times New Roman" w:hAnsi="BlissRegular"/>
      <w:sz w:val="19"/>
    </w:rPr>
  </w:style>
  <w:style w:type="paragraph" w:customStyle="1" w:styleId="work-sector">
    <w:name w:val="work-sector"/>
    <w:basedOn w:val="BaseText"/>
    <w:rsid w:val="00656880"/>
    <w:pPr>
      <w:jc w:val="right"/>
    </w:pPr>
    <w:rPr>
      <w:color w:val="003300"/>
    </w:rPr>
  </w:style>
  <w:style w:type="paragraph" w:customStyle="1" w:styleId="DOI">
    <w:name w:val="DOI"/>
    <w:basedOn w:val="DateAccepted"/>
    <w:qFormat/>
    <w:rsid w:val="00656880"/>
  </w:style>
  <w:style w:type="character" w:customStyle="1" w:styleId="custom-cit-author">
    <w:name w:val="custom-cit-author"/>
    <w:basedOn w:val="DefaultParagraphFont"/>
    <w:rsid w:val="00656880"/>
  </w:style>
  <w:style w:type="character" w:customStyle="1" w:styleId="custom-cit-title">
    <w:name w:val="custom-cit-title"/>
    <w:basedOn w:val="DefaultParagraphFont"/>
    <w:rsid w:val="00656880"/>
  </w:style>
  <w:style w:type="character" w:customStyle="1" w:styleId="custom-cit-jour-title">
    <w:name w:val="custom-cit-jour-title"/>
    <w:basedOn w:val="DefaultParagraphFont"/>
    <w:rsid w:val="00656880"/>
  </w:style>
  <w:style w:type="character" w:customStyle="1" w:styleId="custom-cit-volume">
    <w:name w:val="custom-cit-volume"/>
    <w:basedOn w:val="DefaultParagraphFont"/>
    <w:rsid w:val="00656880"/>
  </w:style>
  <w:style w:type="character" w:customStyle="1" w:styleId="custom-cit-volume-sep">
    <w:name w:val="custom-cit-volume-sep"/>
    <w:basedOn w:val="DefaultParagraphFont"/>
    <w:rsid w:val="00656880"/>
  </w:style>
  <w:style w:type="character" w:customStyle="1" w:styleId="custom-cit-fpage">
    <w:name w:val="custom-cit-fpage"/>
    <w:basedOn w:val="DefaultParagraphFont"/>
    <w:rsid w:val="00656880"/>
  </w:style>
  <w:style w:type="character" w:customStyle="1" w:styleId="custom-cit-date">
    <w:name w:val="custom-cit-date"/>
    <w:basedOn w:val="DefaultParagraphFont"/>
    <w:rsid w:val="00656880"/>
  </w:style>
  <w:style w:type="paragraph" w:customStyle="1" w:styleId="MediumList2-Accent21">
    <w:name w:val="Medium List 2 - Accent 21"/>
    <w:hidden/>
    <w:uiPriority w:val="99"/>
    <w:semiHidden/>
    <w:rsid w:val="00656880"/>
    <w:pPr>
      <w:spacing w:after="0" w:line="240" w:lineRule="auto"/>
    </w:pPr>
    <w:rPr>
      <w:rFonts w:ascii="Times New Roman" w:eastAsiaTheme="minorEastAsia" w:hAnsi="Times New Roman" w:cs="Times New Roman"/>
      <w:kern w:val="0"/>
      <w:sz w:val="20"/>
      <w:szCs w:val="20"/>
      <w14:ligatures w14:val="none"/>
    </w:rPr>
  </w:style>
  <w:style w:type="table" w:styleId="TableGrid">
    <w:name w:val="Table Grid"/>
    <w:basedOn w:val="TableNormal"/>
    <w:rsid w:val="00656880"/>
    <w:pPr>
      <w:spacing w:after="0" w:line="240" w:lineRule="auto"/>
    </w:pPr>
    <w:rPr>
      <w:rFonts w:ascii="Times" w:eastAsia="Times New Roman" w:hAnsi="Times"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56880"/>
    <w:rPr>
      <w:color w:val="605E5C"/>
      <w:shd w:val="clear" w:color="auto" w:fill="E1DFDD"/>
    </w:rPr>
  </w:style>
  <w:style w:type="paragraph" w:styleId="ListParagraph">
    <w:name w:val="List Paragraph"/>
    <w:basedOn w:val="Normal"/>
    <w:uiPriority w:val="34"/>
    <w:qFormat/>
    <w:rsid w:val="00656880"/>
    <w:pPr>
      <w:ind w:firstLineChars="200" w:firstLine="420"/>
    </w:pPr>
  </w:style>
  <w:style w:type="paragraph" w:styleId="Date">
    <w:name w:val="Date"/>
    <w:basedOn w:val="Normal"/>
    <w:next w:val="Normal"/>
    <w:link w:val="DateChar"/>
    <w:semiHidden/>
    <w:unhideWhenUsed/>
    <w:rsid w:val="00656880"/>
    <w:pPr>
      <w:widowControl w:val="0"/>
      <w:ind w:leftChars="2500" w:left="100"/>
      <w:jc w:val="both"/>
    </w:pPr>
    <w:rPr>
      <w:rFonts w:asciiTheme="minorHAnsi" w:hAnsiTheme="minorHAnsi" w:cstheme="minorBidi"/>
      <w:kern w:val="2"/>
      <w:sz w:val="21"/>
      <w:szCs w:val="22"/>
      <w:lang w:eastAsia="zh-CN"/>
    </w:rPr>
  </w:style>
  <w:style w:type="character" w:customStyle="1" w:styleId="DateChar">
    <w:name w:val="Date Char"/>
    <w:basedOn w:val="DefaultParagraphFont"/>
    <w:link w:val="Date"/>
    <w:semiHidden/>
    <w:rsid w:val="00656880"/>
    <w:rPr>
      <w:rFonts w:eastAsiaTheme="minorEastAsia"/>
      <w:sz w:val="21"/>
      <w:lang w:eastAsia="zh-CN"/>
      <w14:ligatures w14:val="none"/>
    </w:rPr>
  </w:style>
  <w:style w:type="paragraph" w:customStyle="1" w:styleId="SMHeading">
    <w:name w:val="SM Heading"/>
    <w:basedOn w:val="Heading1"/>
    <w:qFormat/>
    <w:rsid w:val="00656880"/>
  </w:style>
  <w:style w:type="paragraph" w:customStyle="1" w:styleId="SMSubheading">
    <w:name w:val="SM Subheading"/>
    <w:basedOn w:val="Normal"/>
    <w:qFormat/>
    <w:rsid w:val="00656880"/>
    <w:rPr>
      <w:sz w:val="24"/>
      <w:u w:val="words"/>
    </w:rPr>
  </w:style>
  <w:style w:type="paragraph" w:customStyle="1" w:styleId="SMText">
    <w:name w:val="SM Text"/>
    <w:basedOn w:val="Normal"/>
    <w:qFormat/>
    <w:rsid w:val="00656880"/>
    <w:pPr>
      <w:ind w:firstLine="480"/>
    </w:pPr>
    <w:rPr>
      <w:sz w:val="24"/>
    </w:rPr>
  </w:style>
  <w:style w:type="paragraph" w:customStyle="1" w:styleId="SMcaption">
    <w:name w:val="SM caption"/>
    <w:basedOn w:val="SMText"/>
    <w:qFormat/>
    <w:rsid w:val="00656880"/>
    <w:pPr>
      <w:ind w:firstLine="0"/>
    </w:pPr>
  </w:style>
  <w:style w:type="paragraph" w:styleId="Bibliography">
    <w:name w:val="Bibliography"/>
    <w:basedOn w:val="Normal"/>
    <w:next w:val="Normal"/>
    <w:uiPriority w:val="37"/>
    <w:semiHidden/>
    <w:rsid w:val="00656880"/>
    <w:rPr>
      <w:sz w:val="24"/>
    </w:rPr>
  </w:style>
  <w:style w:type="paragraph" w:styleId="BlockText">
    <w:name w:val="Block Text"/>
    <w:basedOn w:val="Normal"/>
    <w:semiHidden/>
    <w:rsid w:val="00656880"/>
    <w:pPr>
      <w:spacing w:after="120"/>
      <w:ind w:left="1440" w:right="1440"/>
    </w:pPr>
    <w:rPr>
      <w:sz w:val="24"/>
    </w:rPr>
  </w:style>
  <w:style w:type="paragraph" w:styleId="BodyText">
    <w:name w:val="Body Text"/>
    <w:basedOn w:val="Normal"/>
    <w:link w:val="BodyTextChar"/>
    <w:semiHidden/>
    <w:rsid w:val="00656880"/>
    <w:pPr>
      <w:spacing w:after="120"/>
    </w:pPr>
    <w:rPr>
      <w:sz w:val="24"/>
    </w:rPr>
  </w:style>
  <w:style w:type="character" w:customStyle="1" w:styleId="BodyTextChar">
    <w:name w:val="Body Text Char"/>
    <w:basedOn w:val="DefaultParagraphFont"/>
    <w:link w:val="BodyText"/>
    <w:semiHidden/>
    <w:rsid w:val="00656880"/>
    <w:rPr>
      <w:rFonts w:ascii="Times New Roman" w:eastAsiaTheme="minorEastAsia" w:hAnsi="Times New Roman" w:cs="Times New Roman"/>
      <w:kern w:val="0"/>
      <w:sz w:val="24"/>
      <w:szCs w:val="20"/>
      <w14:ligatures w14:val="none"/>
    </w:rPr>
  </w:style>
  <w:style w:type="paragraph" w:styleId="BodyText2">
    <w:name w:val="Body Text 2"/>
    <w:basedOn w:val="Normal"/>
    <w:link w:val="BodyText2Char"/>
    <w:semiHidden/>
    <w:rsid w:val="00656880"/>
    <w:pPr>
      <w:spacing w:after="120" w:line="480" w:lineRule="auto"/>
    </w:pPr>
    <w:rPr>
      <w:sz w:val="24"/>
    </w:rPr>
  </w:style>
  <w:style w:type="character" w:customStyle="1" w:styleId="BodyText2Char">
    <w:name w:val="Body Text 2 Char"/>
    <w:basedOn w:val="DefaultParagraphFont"/>
    <w:link w:val="BodyText2"/>
    <w:semiHidden/>
    <w:rsid w:val="00656880"/>
    <w:rPr>
      <w:rFonts w:ascii="Times New Roman" w:eastAsiaTheme="minorEastAsia" w:hAnsi="Times New Roman" w:cs="Times New Roman"/>
      <w:kern w:val="0"/>
      <w:sz w:val="24"/>
      <w:szCs w:val="20"/>
      <w14:ligatures w14:val="none"/>
    </w:rPr>
  </w:style>
  <w:style w:type="paragraph" w:styleId="BodyText3">
    <w:name w:val="Body Text 3"/>
    <w:basedOn w:val="Normal"/>
    <w:link w:val="BodyText3Char"/>
    <w:semiHidden/>
    <w:rsid w:val="00656880"/>
    <w:pPr>
      <w:spacing w:after="120"/>
    </w:pPr>
    <w:rPr>
      <w:sz w:val="16"/>
      <w:szCs w:val="16"/>
    </w:rPr>
  </w:style>
  <w:style w:type="character" w:customStyle="1" w:styleId="BodyText3Char">
    <w:name w:val="Body Text 3 Char"/>
    <w:basedOn w:val="DefaultParagraphFont"/>
    <w:link w:val="BodyText3"/>
    <w:semiHidden/>
    <w:rsid w:val="00656880"/>
    <w:rPr>
      <w:rFonts w:ascii="Times New Roman" w:eastAsiaTheme="minorEastAsia" w:hAnsi="Times New Roman" w:cs="Times New Roman"/>
      <w:kern w:val="0"/>
      <w:sz w:val="16"/>
      <w:szCs w:val="16"/>
      <w14:ligatures w14:val="none"/>
    </w:rPr>
  </w:style>
  <w:style w:type="paragraph" w:styleId="BodyTextFirstIndent">
    <w:name w:val="Body Text First Indent"/>
    <w:basedOn w:val="BodyText"/>
    <w:link w:val="BodyTextFirstIndentChar"/>
    <w:semiHidden/>
    <w:rsid w:val="00656880"/>
    <w:pPr>
      <w:ind w:firstLine="210"/>
    </w:pPr>
  </w:style>
  <w:style w:type="character" w:customStyle="1" w:styleId="BodyTextFirstIndentChar">
    <w:name w:val="Body Text First Indent Char"/>
    <w:basedOn w:val="BodyTextChar"/>
    <w:link w:val="BodyTextFirstIndent"/>
    <w:semiHidden/>
    <w:rsid w:val="00656880"/>
    <w:rPr>
      <w:rFonts w:ascii="Times New Roman" w:eastAsiaTheme="minorEastAsia" w:hAnsi="Times New Roman" w:cs="Times New Roman"/>
      <w:kern w:val="0"/>
      <w:sz w:val="24"/>
      <w:szCs w:val="20"/>
      <w14:ligatures w14:val="none"/>
    </w:rPr>
  </w:style>
  <w:style w:type="paragraph" w:styleId="BodyTextIndent">
    <w:name w:val="Body Text Indent"/>
    <w:basedOn w:val="Normal"/>
    <w:link w:val="BodyTextIndentChar"/>
    <w:semiHidden/>
    <w:rsid w:val="00656880"/>
    <w:pPr>
      <w:spacing w:after="120"/>
      <w:ind w:left="360"/>
    </w:pPr>
    <w:rPr>
      <w:sz w:val="24"/>
    </w:rPr>
  </w:style>
  <w:style w:type="character" w:customStyle="1" w:styleId="BodyTextIndentChar">
    <w:name w:val="Body Text Indent Char"/>
    <w:basedOn w:val="DefaultParagraphFont"/>
    <w:link w:val="BodyTextIndent"/>
    <w:semiHidden/>
    <w:rsid w:val="00656880"/>
    <w:rPr>
      <w:rFonts w:ascii="Times New Roman" w:eastAsiaTheme="minorEastAsia" w:hAnsi="Times New Roman" w:cs="Times New Roman"/>
      <w:kern w:val="0"/>
      <w:sz w:val="24"/>
      <w:szCs w:val="20"/>
      <w14:ligatures w14:val="none"/>
    </w:rPr>
  </w:style>
  <w:style w:type="paragraph" w:styleId="BodyTextFirstIndent2">
    <w:name w:val="Body Text First Indent 2"/>
    <w:basedOn w:val="BodyTextIndent"/>
    <w:link w:val="BodyTextFirstIndent2Char"/>
    <w:semiHidden/>
    <w:rsid w:val="00656880"/>
    <w:pPr>
      <w:ind w:firstLine="210"/>
    </w:pPr>
  </w:style>
  <w:style w:type="character" w:customStyle="1" w:styleId="BodyTextFirstIndent2Char">
    <w:name w:val="Body Text First Indent 2 Char"/>
    <w:basedOn w:val="BodyTextIndentChar"/>
    <w:link w:val="BodyTextFirstIndent2"/>
    <w:semiHidden/>
    <w:rsid w:val="00656880"/>
    <w:rPr>
      <w:rFonts w:ascii="Times New Roman" w:eastAsiaTheme="minorEastAsia" w:hAnsi="Times New Roman" w:cs="Times New Roman"/>
      <w:kern w:val="0"/>
      <w:sz w:val="24"/>
      <w:szCs w:val="20"/>
      <w14:ligatures w14:val="none"/>
    </w:rPr>
  </w:style>
  <w:style w:type="paragraph" w:styleId="BodyTextIndent2">
    <w:name w:val="Body Text Indent 2"/>
    <w:basedOn w:val="Normal"/>
    <w:link w:val="BodyTextIndent2Char"/>
    <w:semiHidden/>
    <w:rsid w:val="00656880"/>
    <w:pPr>
      <w:spacing w:after="120" w:line="480" w:lineRule="auto"/>
      <w:ind w:left="360"/>
    </w:pPr>
    <w:rPr>
      <w:sz w:val="24"/>
    </w:rPr>
  </w:style>
  <w:style w:type="character" w:customStyle="1" w:styleId="BodyTextIndent2Char">
    <w:name w:val="Body Text Indent 2 Char"/>
    <w:basedOn w:val="DefaultParagraphFont"/>
    <w:link w:val="BodyTextIndent2"/>
    <w:semiHidden/>
    <w:rsid w:val="00656880"/>
    <w:rPr>
      <w:rFonts w:ascii="Times New Roman" w:eastAsiaTheme="minorEastAsia" w:hAnsi="Times New Roman" w:cs="Times New Roman"/>
      <w:kern w:val="0"/>
      <w:sz w:val="24"/>
      <w:szCs w:val="20"/>
      <w14:ligatures w14:val="none"/>
    </w:rPr>
  </w:style>
  <w:style w:type="paragraph" w:styleId="BodyTextIndent3">
    <w:name w:val="Body Text Indent 3"/>
    <w:basedOn w:val="Normal"/>
    <w:link w:val="BodyTextIndent3Char"/>
    <w:semiHidden/>
    <w:rsid w:val="00656880"/>
    <w:pPr>
      <w:spacing w:after="120"/>
      <w:ind w:left="360"/>
    </w:pPr>
    <w:rPr>
      <w:sz w:val="16"/>
      <w:szCs w:val="16"/>
    </w:rPr>
  </w:style>
  <w:style w:type="character" w:customStyle="1" w:styleId="BodyTextIndent3Char">
    <w:name w:val="Body Text Indent 3 Char"/>
    <w:basedOn w:val="DefaultParagraphFont"/>
    <w:link w:val="BodyTextIndent3"/>
    <w:semiHidden/>
    <w:rsid w:val="00656880"/>
    <w:rPr>
      <w:rFonts w:ascii="Times New Roman" w:eastAsiaTheme="minorEastAsia" w:hAnsi="Times New Roman" w:cs="Times New Roman"/>
      <w:kern w:val="0"/>
      <w:sz w:val="16"/>
      <w:szCs w:val="16"/>
      <w14:ligatures w14:val="none"/>
    </w:rPr>
  </w:style>
  <w:style w:type="paragraph" w:styleId="Caption">
    <w:name w:val="caption"/>
    <w:basedOn w:val="Normal"/>
    <w:next w:val="Normal"/>
    <w:semiHidden/>
    <w:qFormat/>
    <w:rsid w:val="00656880"/>
    <w:rPr>
      <w:b/>
      <w:bCs/>
    </w:rPr>
  </w:style>
  <w:style w:type="paragraph" w:styleId="Closing">
    <w:name w:val="Closing"/>
    <w:basedOn w:val="Normal"/>
    <w:link w:val="ClosingChar"/>
    <w:semiHidden/>
    <w:rsid w:val="00656880"/>
    <w:pPr>
      <w:ind w:left="4320"/>
    </w:pPr>
    <w:rPr>
      <w:sz w:val="24"/>
    </w:rPr>
  </w:style>
  <w:style w:type="character" w:customStyle="1" w:styleId="ClosingChar">
    <w:name w:val="Closing Char"/>
    <w:basedOn w:val="DefaultParagraphFont"/>
    <w:link w:val="Closing"/>
    <w:semiHidden/>
    <w:rsid w:val="00656880"/>
    <w:rPr>
      <w:rFonts w:ascii="Times New Roman" w:eastAsiaTheme="minorEastAsia" w:hAnsi="Times New Roman" w:cs="Times New Roman"/>
      <w:kern w:val="0"/>
      <w:sz w:val="24"/>
      <w:szCs w:val="20"/>
      <w14:ligatures w14:val="none"/>
    </w:rPr>
  </w:style>
  <w:style w:type="paragraph" w:styleId="DocumentMap">
    <w:name w:val="Document Map"/>
    <w:basedOn w:val="Normal"/>
    <w:link w:val="DocumentMapChar"/>
    <w:semiHidden/>
    <w:rsid w:val="00656880"/>
    <w:rPr>
      <w:rFonts w:ascii="Tahoma" w:hAnsi="Tahoma" w:cs="Tahoma"/>
      <w:sz w:val="16"/>
      <w:szCs w:val="16"/>
    </w:rPr>
  </w:style>
  <w:style w:type="character" w:customStyle="1" w:styleId="DocumentMapChar">
    <w:name w:val="Document Map Char"/>
    <w:basedOn w:val="DefaultParagraphFont"/>
    <w:link w:val="DocumentMap"/>
    <w:semiHidden/>
    <w:rsid w:val="00656880"/>
    <w:rPr>
      <w:rFonts w:ascii="Tahoma" w:eastAsiaTheme="minorEastAsia" w:hAnsi="Tahoma" w:cs="Tahoma"/>
      <w:kern w:val="0"/>
      <w:sz w:val="16"/>
      <w:szCs w:val="16"/>
      <w14:ligatures w14:val="none"/>
    </w:rPr>
  </w:style>
  <w:style w:type="paragraph" w:styleId="E-mailSignature">
    <w:name w:val="E-mail Signature"/>
    <w:basedOn w:val="Normal"/>
    <w:link w:val="E-mailSignatureChar"/>
    <w:semiHidden/>
    <w:rsid w:val="00656880"/>
    <w:rPr>
      <w:sz w:val="24"/>
    </w:rPr>
  </w:style>
  <w:style w:type="character" w:customStyle="1" w:styleId="E-mailSignatureChar">
    <w:name w:val="E-mail Signature Char"/>
    <w:basedOn w:val="DefaultParagraphFont"/>
    <w:link w:val="E-mailSignature"/>
    <w:semiHidden/>
    <w:rsid w:val="00656880"/>
    <w:rPr>
      <w:rFonts w:ascii="Times New Roman" w:eastAsiaTheme="minorEastAsia" w:hAnsi="Times New Roman" w:cs="Times New Roman"/>
      <w:kern w:val="0"/>
      <w:sz w:val="24"/>
      <w:szCs w:val="20"/>
      <w14:ligatures w14:val="none"/>
    </w:rPr>
  </w:style>
  <w:style w:type="paragraph" w:styleId="EnvelopeAddress">
    <w:name w:val="envelope address"/>
    <w:basedOn w:val="Normal"/>
    <w:semiHidden/>
    <w:rsid w:val="00656880"/>
    <w:pPr>
      <w:framePr w:w="7920" w:h="1980" w:hRule="exact" w:hSpace="180" w:wrap="auto" w:hAnchor="page" w:xAlign="center" w:yAlign="bottom"/>
      <w:ind w:left="2880"/>
    </w:pPr>
    <w:rPr>
      <w:rFonts w:ascii="Cambria" w:hAnsi="Cambria"/>
      <w:sz w:val="24"/>
      <w:szCs w:val="24"/>
    </w:rPr>
  </w:style>
  <w:style w:type="paragraph" w:styleId="EnvelopeReturn">
    <w:name w:val="envelope return"/>
    <w:basedOn w:val="Normal"/>
    <w:semiHidden/>
    <w:rsid w:val="00656880"/>
    <w:rPr>
      <w:rFonts w:ascii="Cambria" w:hAnsi="Cambria"/>
    </w:rPr>
  </w:style>
  <w:style w:type="paragraph" w:styleId="FootnoteText">
    <w:name w:val="footnote text"/>
    <w:basedOn w:val="Normal"/>
    <w:link w:val="FootnoteTextChar"/>
    <w:semiHidden/>
    <w:rsid w:val="00656880"/>
  </w:style>
  <w:style w:type="character" w:customStyle="1" w:styleId="FootnoteTextChar">
    <w:name w:val="Footnote Text Char"/>
    <w:basedOn w:val="DefaultParagraphFont"/>
    <w:link w:val="FootnoteText"/>
    <w:semiHidden/>
    <w:rsid w:val="00656880"/>
    <w:rPr>
      <w:rFonts w:ascii="Times New Roman" w:eastAsiaTheme="minorEastAsia" w:hAnsi="Times New Roman" w:cs="Times New Roman"/>
      <w:kern w:val="0"/>
      <w:sz w:val="20"/>
      <w:szCs w:val="20"/>
      <w14:ligatures w14:val="none"/>
    </w:rPr>
  </w:style>
  <w:style w:type="paragraph" w:styleId="HTMLAddress">
    <w:name w:val="HTML Address"/>
    <w:basedOn w:val="Normal"/>
    <w:link w:val="HTMLAddressChar"/>
    <w:semiHidden/>
    <w:rsid w:val="00656880"/>
    <w:rPr>
      <w:i/>
      <w:iCs/>
      <w:sz w:val="24"/>
    </w:rPr>
  </w:style>
  <w:style w:type="character" w:customStyle="1" w:styleId="HTMLAddressChar">
    <w:name w:val="HTML Address Char"/>
    <w:basedOn w:val="DefaultParagraphFont"/>
    <w:link w:val="HTMLAddress"/>
    <w:semiHidden/>
    <w:rsid w:val="00656880"/>
    <w:rPr>
      <w:rFonts w:ascii="Times New Roman" w:eastAsiaTheme="minorEastAsia" w:hAnsi="Times New Roman" w:cs="Times New Roman"/>
      <w:i/>
      <w:iCs/>
      <w:kern w:val="0"/>
      <w:sz w:val="24"/>
      <w:szCs w:val="20"/>
      <w14:ligatures w14:val="none"/>
    </w:rPr>
  </w:style>
  <w:style w:type="paragraph" w:styleId="Index1">
    <w:name w:val="index 1"/>
    <w:basedOn w:val="Normal"/>
    <w:next w:val="Normal"/>
    <w:autoRedefine/>
    <w:semiHidden/>
    <w:rsid w:val="00656880"/>
    <w:pPr>
      <w:ind w:left="240" w:hanging="240"/>
    </w:pPr>
    <w:rPr>
      <w:sz w:val="24"/>
    </w:rPr>
  </w:style>
  <w:style w:type="paragraph" w:styleId="Index2">
    <w:name w:val="index 2"/>
    <w:basedOn w:val="Normal"/>
    <w:next w:val="Normal"/>
    <w:autoRedefine/>
    <w:semiHidden/>
    <w:rsid w:val="00656880"/>
    <w:pPr>
      <w:ind w:left="480" w:hanging="240"/>
    </w:pPr>
    <w:rPr>
      <w:sz w:val="24"/>
    </w:rPr>
  </w:style>
  <w:style w:type="paragraph" w:styleId="Index3">
    <w:name w:val="index 3"/>
    <w:basedOn w:val="Normal"/>
    <w:next w:val="Normal"/>
    <w:autoRedefine/>
    <w:semiHidden/>
    <w:rsid w:val="00656880"/>
    <w:pPr>
      <w:ind w:left="720" w:hanging="240"/>
    </w:pPr>
    <w:rPr>
      <w:sz w:val="24"/>
    </w:rPr>
  </w:style>
  <w:style w:type="paragraph" w:styleId="Index4">
    <w:name w:val="index 4"/>
    <w:basedOn w:val="Normal"/>
    <w:next w:val="Normal"/>
    <w:autoRedefine/>
    <w:semiHidden/>
    <w:rsid w:val="00656880"/>
    <w:pPr>
      <w:ind w:left="960" w:hanging="240"/>
    </w:pPr>
    <w:rPr>
      <w:sz w:val="24"/>
    </w:rPr>
  </w:style>
  <w:style w:type="paragraph" w:styleId="Index5">
    <w:name w:val="index 5"/>
    <w:basedOn w:val="Normal"/>
    <w:next w:val="Normal"/>
    <w:autoRedefine/>
    <w:semiHidden/>
    <w:rsid w:val="00656880"/>
    <w:pPr>
      <w:ind w:left="1200" w:hanging="240"/>
    </w:pPr>
    <w:rPr>
      <w:sz w:val="24"/>
    </w:rPr>
  </w:style>
  <w:style w:type="paragraph" w:styleId="Index6">
    <w:name w:val="index 6"/>
    <w:basedOn w:val="Normal"/>
    <w:next w:val="Normal"/>
    <w:autoRedefine/>
    <w:semiHidden/>
    <w:rsid w:val="00656880"/>
    <w:pPr>
      <w:ind w:left="1440" w:hanging="240"/>
    </w:pPr>
    <w:rPr>
      <w:sz w:val="24"/>
    </w:rPr>
  </w:style>
  <w:style w:type="paragraph" w:styleId="Index7">
    <w:name w:val="index 7"/>
    <w:basedOn w:val="Normal"/>
    <w:next w:val="Normal"/>
    <w:autoRedefine/>
    <w:semiHidden/>
    <w:rsid w:val="00656880"/>
    <w:pPr>
      <w:ind w:left="1680" w:hanging="240"/>
    </w:pPr>
    <w:rPr>
      <w:sz w:val="24"/>
    </w:rPr>
  </w:style>
  <w:style w:type="paragraph" w:styleId="Index8">
    <w:name w:val="index 8"/>
    <w:basedOn w:val="Normal"/>
    <w:next w:val="Normal"/>
    <w:autoRedefine/>
    <w:semiHidden/>
    <w:rsid w:val="00656880"/>
    <w:pPr>
      <w:ind w:left="1920" w:hanging="240"/>
    </w:pPr>
    <w:rPr>
      <w:sz w:val="24"/>
    </w:rPr>
  </w:style>
  <w:style w:type="paragraph" w:styleId="Index9">
    <w:name w:val="index 9"/>
    <w:basedOn w:val="Normal"/>
    <w:next w:val="Normal"/>
    <w:autoRedefine/>
    <w:semiHidden/>
    <w:rsid w:val="00656880"/>
    <w:pPr>
      <w:ind w:left="2160" w:hanging="240"/>
    </w:pPr>
    <w:rPr>
      <w:sz w:val="24"/>
    </w:rPr>
  </w:style>
  <w:style w:type="paragraph" w:styleId="IndexHeading">
    <w:name w:val="index heading"/>
    <w:basedOn w:val="Normal"/>
    <w:next w:val="Index1"/>
    <w:semiHidden/>
    <w:rsid w:val="00656880"/>
    <w:rPr>
      <w:rFonts w:ascii="Cambria" w:hAnsi="Cambria"/>
      <w:b/>
      <w:bCs/>
      <w:sz w:val="24"/>
    </w:rPr>
  </w:style>
  <w:style w:type="paragraph" w:styleId="IntenseQuote">
    <w:name w:val="Intense Quote"/>
    <w:basedOn w:val="Normal"/>
    <w:next w:val="Normal"/>
    <w:link w:val="IntenseQuoteChar"/>
    <w:uiPriority w:val="30"/>
    <w:qFormat/>
    <w:rsid w:val="00656880"/>
    <w:pPr>
      <w:pBdr>
        <w:bottom w:val="single" w:sz="4" w:space="4" w:color="4F81BD"/>
      </w:pBdr>
      <w:spacing w:before="200" w:after="280"/>
      <w:ind w:left="936" w:right="936"/>
    </w:pPr>
    <w:rPr>
      <w:b/>
      <w:bCs/>
      <w:i/>
      <w:iCs/>
      <w:color w:val="4F81BD"/>
      <w:sz w:val="24"/>
    </w:rPr>
  </w:style>
  <w:style w:type="character" w:customStyle="1" w:styleId="IntenseQuoteChar">
    <w:name w:val="Intense Quote Char"/>
    <w:basedOn w:val="DefaultParagraphFont"/>
    <w:link w:val="IntenseQuote"/>
    <w:uiPriority w:val="30"/>
    <w:rsid w:val="00656880"/>
    <w:rPr>
      <w:rFonts w:ascii="Times New Roman" w:eastAsiaTheme="minorEastAsia" w:hAnsi="Times New Roman" w:cs="Times New Roman"/>
      <w:b/>
      <w:bCs/>
      <w:i/>
      <w:iCs/>
      <w:color w:val="4F81BD"/>
      <w:kern w:val="0"/>
      <w:sz w:val="24"/>
      <w:szCs w:val="20"/>
      <w14:ligatures w14:val="none"/>
    </w:rPr>
  </w:style>
  <w:style w:type="paragraph" w:styleId="List">
    <w:name w:val="List"/>
    <w:basedOn w:val="Normal"/>
    <w:semiHidden/>
    <w:rsid w:val="00656880"/>
    <w:pPr>
      <w:ind w:left="360" w:hanging="360"/>
      <w:contextualSpacing/>
    </w:pPr>
    <w:rPr>
      <w:sz w:val="24"/>
    </w:rPr>
  </w:style>
  <w:style w:type="paragraph" w:styleId="List2">
    <w:name w:val="List 2"/>
    <w:basedOn w:val="Normal"/>
    <w:semiHidden/>
    <w:rsid w:val="00656880"/>
    <w:pPr>
      <w:ind w:left="720" w:hanging="360"/>
      <w:contextualSpacing/>
    </w:pPr>
    <w:rPr>
      <w:sz w:val="24"/>
    </w:rPr>
  </w:style>
  <w:style w:type="paragraph" w:styleId="List3">
    <w:name w:val="List 3"/>
    <w:basedOn w:val="Normal"/>
    <w:semiHidden/>
    <w:rsid w:val="00656880"/>
    <w:pPr>
      <w:ind w:left="1080" w:hanging="360"/>
      <w:contextualSpacing/>
    </w:pPr>
    <w:rPr>
      <w:sz w:val="24"/>
    </w:rPr>
  </w:style>
  <w:style w:type="paragraph" w:styleId="List4">
    <w:name w:val="List 4"/>
    <w:basedOn w:val="Normal"/>
    <w:semiHidden/>
    <w:rsid w:val="00656880"/>
    <w:pPr>
      <w:ind w:left="1440" w:hanging="360"/>
      <w:contextualSpacing/>
    </w:pPr>
    <w:rPr>
      <w:sz w:val="24"/>
    </w:rPr>
  </w:style>
  <w:style w:type="paragraph" w:styleId="List5">
    <w:name w:val="List 5"/>
    <w:basedOn w:val="Normal"/>
    <w:semiHidden/>
    <w:rsid w:val="00656880"/>
    <w:pPr>
      <w:ind w:left="1800" w:hanging="360"/>
      <w:contextualSpacing/>
    </w:pPr>
    <w:rPr>
      <w:sz w:val="24"/>
    </w:rPr>
  </w:style>
  <w:style w:type="paragraph" w:styleId="ListBullet">
    <w:name w:val="List Bullet"/>
    <w:basedOn w:val="Normal"/>
    <w:semiHidden/>
    <w:rsid w:val="00656880"/>
    <w:pPr>
      <w:tabs>
        <w:tab w:val="num" w:pos="360"/>
      </w:tabs>
      <w:ind w:left="360" w:hanging="360"/>
      <w:contextualSpacing/>
    </w:pPr>
    <w:rPr>
      <w:sz w:val="24"/>
    </w:rPr>
  </w:style>
  <w:style w:type="paragraph" w:styleId="ListBullet2">
    <w:name w:val="List Bullet 2"/>
    <w:basedOn w:val="Normal"/>
    <w:semiHidden/>
    <w:rsid w:val="00656880"/>
    <w:pPr>
      <w:tabs>
        <w:tab w:val="num" w:pos="720"/>
      </w:tabs>
      <w:ind w:left="720" w:hanging="360"/>
      <w:contextualSpacing/>
    </w:pPr>
    <w:rPr>
      <w:sz w:val="24"/>
    </w:rPr>
  </w:style>
  <w:style w:type="paragraph" w:styleId="ListBullet3">
    <w:name w:val="List Bullet 3"/>
    <w:basedOn w:val="Normal"/>
    <w:semiHidden/>
    <w:rsid w:val="00656880"/>
    <w:pPr>
      <w:tabs>
        <w:tab w:val="num" w:pos="1080"/>
      </w:tabs>
      <w:ind w:left="1080" w:hanging="360"/>
      <w:contextualSpacing/>
    </w:pPr>
    <w:rPr>
      <w:sz w:val="24"/>
    </w:rPr>
  </w:style>
  <w:style w:type="paragraph" w:styleId="ListBullet4">
    <w:name w:val="List Bullet 4"/>
    <w:basedOn w:val="Normal"/>
    <w:semiHidden/>
    <w:rsid w:val="00656880"/>
    <w:pPr>
      <w:tabs>
        <w:tab w:val="num" w:pos="1440"/>
      </w:tabs>
      <w:ind w:left="1440" w:hanging="360"/>
      <w:contextualSpacing/>
    </w:pPr>
    <w:rPr>
      <w:sz w:val="24"/>
    </w:rPr>
  </w:style>
  <w:style w:type="paragraph" w:styleId="ListBullet5">
    <w:name w:val="List Bullet 5"/>
    <w:basedOn w:val="Normal"/>
    <w:semiHidden/>
    <w:rsid w:val="00656880"/>
    <w:pPr>
      <w:tabs>
        <w:tab w:val="num" w:pos="1800"/>
      </w:tabs>
      <w:ind w:left="1800" w:hanging="360"/>
      <w:contextualSpacing/>
    </w:pPr>
    <w:rPr>
      <w:sz w:val="24"/>
    </w:rPr>
  </w:style>
  <w:style w:type="paragraph" w:styleId="ListContinue">
    <w:name w:val="List Continue"/>
    <w:basedOn w:val="Normal"/>
    <w:semiHidden/>
    <w:rsid w:val="00656880"/>
    <w:pPr>
      <w:spacing w:after="120"/>
      <w:ind w:left="360"/>
      <w:contextualSpacing/>
    </w:pPr>
    <w:rPr>
      <w:sz w:val="24"/>
    </w:rPr>
  </w:style>
  <w:style w:type="paragraph" w:styleId="ListContinue2">
    <w:name w:val="List Continue 2"/>
    <w:basedOn w:val="Normal"/>
    <w:semiHidden/>
    <w:rsid w:val="00656880"/>
    <w:pPr>
      <w:spacing w:after="120"/>
      <w:ind w:left="720"/>
      <w:contextualSpacing/>
    </w:pPr>
    <w:rPr>
      <w:sz w:val="24"/>
    </w:rPr>
  </w:style>
  <w:style w:type="paragraph" w:styleId="ListContinue3">
    <w:name w:val="List Continue 3"/>
    <w:basedOn w:val="Normal"/>
    <w:semiHidden/>
    <w:rsid w:val="00656880"/>
    <w:pPr>
      <w:spacing w:after="120"/>
      <w:ind w:left="1080"/>
      <w:contextualSpacing/>
    </w:pPr>
    <w:rPr>
      <w:sz w:val="24"/>
    </w:rPr>
  </w:style>
  <w:style w:type="paragraph" w:styleId="ListContinue4">
    <w:name w:val="List Continue 4"/>
    <w:basedOn w:val="Normal"/>
    <w:semiHidden/>
    <w:rsid w:val="00656880"/>
    <w:pPr>
      <w:spacing w:after="120"/>
      <w:ind w:left="1440"/>
      <w:contextualSpacing/>
    </w:pPr>
    <w:rPr>
      <w:sz w:val="24"/>
    </w:rPr>
  </w:style>
  <w:style w:type="paragraph" w:styleId="ListContinue5">
    <w:name w:val="List Continue 5"/>
    <w:basedOn w:val="Normal"/>
    <w:semiHidden/>
    <w:rsid w:val="00656880"/>
    <w:pPr>
      <w:spacing w:after="120"/>
      <w:ind w:left="1800"/>
      <w:contextualSpacing/>
    </w:pPr>
    <w:rPr>
      <w:sz w:val="24"/>
    </w:rPr>
  </w:style>
  <w:style w:type="paragraph" w:styleId="ListNumber">
    <w:name w:val="List Number"/>
    <w:basedOn w:val="Normal"/>
    <w:semiHidden/>
    <w:rsid w:val="00656880"/>
    <w:pPr>
      <w:tabs>
        <w:tab w:val="num" w:pos="360"/>
      </w:tabs>
      <w:ind w:left="360" w:hanging="360"/>
      <w:contextualSpacing/>
    </w:pPr>
    <w:rPr>
      <w:sz w:val="24"/>
    </w:rPr>
  </w:style>
  <w:style w:type="paragraph" w:styleId="ListNumber2">
    <w:name w:val="List Number 2"/>
    <w:basedOn w:val="Normal"/>
    <w:semiHidden/>
    <w:rsid w:val="00656880"/>
    <w:pPr>
      <w:tabs>
        <w:tab w:val="num" w:pos="720"/>
      </w:tabs>
      <w:ind w:left="720" w:hanging="360"/>
      <w:contextualSpacing/>
    </w:pPr>
    <w:rPr>
      <w:sz w:val="24"/>
    </w:rPr>
  </w:style>
  <w:style w:type="paragraph" w:styleId="ListNumber3">
    <w:name w:val="List Number 3"/>
    <w:basedOn w:val="Normal"/>
    <w:semiHidden/>
    <w:rsid w:val="00656880"/>
    <w:pPr>
      <w:tabs>
        <w:tab w:val="num" w:pos="1080"/>
      </w:tabs>
      <w:ind w:left="1080" w:hanging="360"/>
      <w:contextualSpacing/>
    </w:pPr>
    <w:rPr>
      <w:sz w:val="24"/>
    </w:rPr>
  </w:style>
  <w:style w:type="paragraph" w:styleId="ListNumber4">
    <w:name w:val="List Number 4"/>
    <w:basedOn w:val="Normal"/>
    <w:semiHidden/>
    <w:rsid w:val="00656880"/>
    <w:pPr>
      <w:tabs>
        <w:tab w:val="num" w:pos="1440"/>
      </w:tabs>
      <w:ind w:left="1440" w:hanging="360"/>
      <w:contextualSpacing/>
    </w:pPr>
    <w:rPr>
      <w:sz w:val="24"/>
    </w:rPr>
  </w:style>
  <w:style w:type="paragraph" w:styleId="ListNumber5">
    <w:name w:val="List Number 5"/>
    <w:basedOn w:val="Normal"/>
    <w:semiHidden/>
    <w:rsid w:val="00656880"/>
    <w:pPr>
      <w:tabs>
        <w:tab w:val="num" w:pos="1800"/>
      </w:tabs>
      <w:ind w:left="1800" w:hanging="360"/>
      <w:contextualSpacing/>
    </w:pPr>
    <w:rPr>
      <w:sz w:val="24"/>
    </w:rPr>
  </w:style>
  <w:style w:type="paragraph" w:styleId="MacroText">
    <w:name w:val="macro"/>
    <w:link w:val="MacroTextChar"/>
    <w:semiHidden/>
    <w:rsid w:val="00656880"/>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heme="minorEastAsia" w:hAnsi="Courier New" w:cs="Courier New"/>
      <w:kern w:val="0"/>
      <w:sz w:val="20"/>
      <w:szCs w:val="20"/>
      <w14:ligatures w14:val="none"/>
    </w:rPr>
  </w:style>
  <w:style w:type="character" w:customStyle="1" w:styleId="MacroTextChar">
    <w:name w:val="Macro Text Char"/>
    <w:basedOn w:val="DefaultParagraphFont"/>
    <w:link w:val="MacroText"/>
    <w:semiHidden/>
    <w:rsid w:val="00656880"/>
    <w:rPr>
      <w:rFonts w:ascii="Courier New" w:eastAsiaTheme="minorEastAsia" w:hAnsi="Courier New" w:cs="Courier New"/>
      <w:kern w:val="0"/>
      <w:sz w:val="20"/>
      <w:szCs w:val="20"/>
      <w14:ligatures w14:val="none"/>
    </w:rPr>
  </w:style>
  <w:style w:type="paragraph" w:styleId="MessageHeader">
    <w:name w:val="Message Header"/>
    <w:basedOn w:val="Normal"/>
    <w:link w:val="MessageHeaderChar"/>
    <w:semiHidden/>
    <w:rsid w:val="00656880"/>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 w:val="24"/>
      <w:szCs w:val="24"/>
    </w:rPr>
  </w:style>
  <w:style w:type="character" w:customStyle="1" w:styleId="MessageHeaderChar">
    <w:name w:val="Message Header Char"/>
    <w:basedOn w:val="DefaultParagraphFont"/>
    <w:link w:val="MessageHeader"/>
    <w:semiHidden/>
    <w:rsid w:val="00656880"/>
    <w:rPr>
      <w:rFonts w:ascii="Cambria" w:eastAsiaTheme="minorEastAsia" w:hAnsi="Cambria" w:cs="Times New Roman"/>
      <w:kern w:val="0"/>
      <w:sz w:val="24"/>
      <w:szCs w:val="24"/>
      <w:shd w:val="pct20" w:color="auto" w:fill="auto"/>
      <w14:ligatures w14:val="none"/>
    </w:rPr>
  </w:style>
  <w:style w:type="paragraph" w:styleId="NoSpacing">
    <w:name w:val="No Spacing"/>
    <w:uiPriority w:val="1"/>
    <w:qFormat/>
    <w:rsid w:val="00656880"/>
    <w:pPr>
      <w:spacing w:after="0" w:line="240" w:lineRule="auto"/>
    </w:pPr>
    <w:rPr>
      <w:rFonts w:ascii="Times New Roman" w:eastAsiaTheme="minorEastAsia" w:hAnsi="Times New Roman" w:cs="Times New Roman"/>
      <w:kern w:val="0"/>
      <w:sz w:val="24"/>
      <w:szCs w:val="20"/>
      <w14:ligatures w14:val="none"/>
    </w:rPr>
  </w:style>
  <w:style w:type="paragraph" w:styleId="NormalWeb">
    <w:name w:val="Normal (Web)"/>
    <w:basedOn w:val="Normal"/>
    <w:semiHidden/>
    <w:rsid w:val="00656880"/>
    <w:rPr>
      <w:sz w:val="24"/>
      <w:szCs w:val="24"/>
    </w:rPr>
  </w:style>
  <w:style w:type="paragraph" w:styleId="NormalIndent">
    <w:name w:val="Normal Indent"/>
    <w:basedOn w:val="Normal"/>
    <w:semiHidden/>
    <w:rsid w:val="00656880"/>
    <w:pPr>
      <w:ind w:left="720"/>
    </w:pPr>
    <w:rPr>
      <w:sz w:val="24"/>
    </w:rPr>
  </w:style>
  <w:style w:type="paragraph" w:styleId="NoteHeading">
    <w:name w:val="Note Heading"/>
    <w:basedOn w:val="Normal"/>
    <w:next w:val="Normal"/>
    <w:link w:val="NoteHeadingChar"/>
    <w:semiHidden/>
    <w:rsid w:val="00656880"/>
    <w:rPr>
      <w:sz w:val="24"/>
    </w:rPr>
  </w:style>
  <w:style w:type="character" w:customStyle="1" w:styleId="NoteHeadingChar">
    <w:name w:val="Note Heading Char"/>
    <w:basedOn w:val="DefaultParagraphFont"/>
    <w:link w:val="NoteHeading"/>
    <w:semiHidden/>
    <w:rsid w:val="00656880"/>
    <w:rPr>
      <w:rFonts w:ascii="Times New Roman" w:eastAsiaTheme="minorEastAsia" w:hAnsi="Times New Roman" w:cs="Times New Roman"/>
      <w:kern w:val="0"/>
      <w:sz w:val="24"/>
      <w:szCs w:val="20"/>
      <w14:ligatures w14:val="none"/>
    </w:rPr>
  </w:style>
  <w:style w:type="paragraph" w:styleId="PlainText">
    <w:name w:val="Plain Text"/>
    <w:basedOn w:val="Normal"/>
    <w:link w:val="PlainTextChar"/>
    <w:semiHidden/>
    <w:rsid w:val="00656880"/>
    <w:rPr>
      <w:rFonts w:ascii="Courier New" w:hAnsi="Courier New" w:cs="Courier New"/>
    </w:rPr>
  </w:style>
  <w:style w:type="character" w:customStyle="1" w:styleId="PlainTextChar">
    <w:name w:val="Plain Text Char"/>
    <w:basedOn w:val="DefaultParagraphFont"/>
    <w:link w:val="PlainText"/>
    <w:semiHidden/>
    <w:rsid w:val="00656880"/>
    <w:rPr>
      <w:rFonts w:ascii="Courier New" w:eastAsiaTheme="minorEastAsia" w:hAnsi="Courier New" w:cs="Courier New"/>
      <w:kern w:val="0"/>
      <w:sz w:val="20"/>
      <w:szCs w:val="20"/>
      <w14:ligatures w14:val="none"/>
    </w:rPr>
  </w:style>
  <w:style w:type="paragraph" w:styleId="Quote">
    <w:name w:val="Quote"/>
    <w:basedOn w:val="Normal"/>
    <w:next w:val="Normal"/>
    <w:link w:val="QuoteChar"/>
    <w:uiPriority w:val="29"/>
    <w:qFormat/>
    <w:rsid w:val="00656880"/>
    <w:rPr>
      <w:i/>
      <w:iCs/>
      <w:color w:val="000000"/>
      <w:sz w:val="24"/>
    </w:rPr>
  </w:style>
  <w:style w:type="character" w:customStyle="1" w:styleId="QuoteChar">
    <w:name w:val="Quote Char"/>
    <w:basedOn w:val="DefaultParagraphFont"/>
    <w:link w:val="Quote"/>
    <w:uiPriority w:val="29"/>
    <w:rsid w:val="00656880"/>
    <w:rPr>
      <w:rFonts w:ascii="Times New Roman" w:eastAsiaTheme="minorEastAsia" w:hAnsi="Times New Roman" w:cs="Times New Roman"/>
      <w:i/>
      <w:iCs/>
      <w:color w:val="000000"/>
      <w:kern w:val="0"/>
      <w:sz w:val="24"/>
      <w:szCs w:val="20"/>
      <w14:ligatures w14:val="none"/>
    </w:rPr>
  </w:style>
  <w:style w:type="paragraph" w:styleId="Salutation">
    <w:name w:val="Salutation"/>
    <w:basedOn w:val="Normal"/>
    <w:next w:val="Normal"/>
    <w:link w:val="SalutationChar"/>
    <w:semiHidden/>
    <w:rsid w:val="00656880"/>
    <w:rPr>
      <w:sz w:val="24"/>
    </w:rPr>
  </w:style>
  <w:style w:type="character" w:customStyle="1" w:styleId="SalutationChar">
    <w:name w:val="Salutation Char"/>
    <w:basedOn w:val="DefaultParagraphFont"/>
    <w:link w:val="Salutation"/>
    <w:semiHidden/>
    <w:rsid w:val="00656880"/>
    <w:rPr>
      <w:rFonts w:ascii="Times New Roman" w:eastAsiaTheme="minorEastAsia" w:hAnsi="Times New Roman" w:cs="Times New Roman"/>
      <w:kern w:val="0"/>
      <w:sz w:val="24"/>
      <w:szCs w:val="20"/>
      <w14:ligatures w14:val="none"/>
    </w:rPr>
  </w:style>
  <w:style w:type="paragraph" w:styleId="Signature">
    <w:name w:val="Signature"/>
    <w:basedOn w:val="Normal"/>
    <w:link w:val="SignatureChar"/>
    <w:semiHidden/>
    <w:rsid w:val="00656880"/>
    <w:pPr>
      <w:ind w:left="4320"/>
    </w:pPr>
    <w:rPr>
      <w:sz w:val="24"/>
    </w:rPr>
  </w:style>
  <w:style w:type="character" w:customStyle="1" w:styleId="SignatureChar">
    <w:name w:val="Signature Char"/>
    <w:basedOn w:val="DefaultParagraphFont"/>
    <w:link w:val="Signature"/>
    <w:semiHidden/>
    <w:rsid w:val="00656880"/>
    <w:rPr>
      <w:rFonts w:ascii="Times New Roman" w:eastAsiaTheme="minorEastAsia" w:hAnsi="Times New Roman" w:cs="Times New Roman"/>
      <w:kern w:val="0"/>
      <w:sz w:val="24"/>
      <w:szCs w:val="20"/>
      <w14:ligatures w14:val="none"/>
    </w:rPr>
  </w:style>
  <w:style w:type="paragraph" w:styleId="Subtitle">
    <w:name w:val="Subtitle"/>
    <w:basedOn w:val="Normal"/>
    <w:next w:val="Normal"/>
    <w:link w:val="SubtitleChar"/>
    <w:qFormat/>
    <w:rsid w:val="00656880"/>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656880"/>
    <w:rPr>
      <w:rFonts w:ascii="Cambria" w:eastAsiaTheme="minorEastAsia" w:hAnsi="Cambria" w:cs="Times New Roman"/>
      <w:kern w:val="0"/>
      <w:sz w:val="24"/>
      <w:szCs w:val="24"/>
      <w14:ligatures w14:val="none"/>
    </w:rPr>
  </w:style>
  <w:style w:type="paragraph" w:styleId="TableofAuthorities">
    <w:name w:val="table of authorities"/>
    <w:basedOn w:val="Normal"/>
    <w:next w:val="Normal"/>
    <w:semiHidden/>
    <w:rsid w:val="00656880"/>
    <w:pPr>
      <w:ind w:left="240" w:hanging="240"/>
    </w:pPr>
    <w:rPr>
      <w:sz w:val="24"/>
    </w:rPr>
  </w:style>
  <w:style w:type="paragraph" w:styleId="TableofFigures">
    <w:name w:val="table of figures"/>
    <w:basedOn w:val="Normal"/>
    <w:next w:val="Normal"/>
    <w:semiHidden/>
    <w:rsid w:val="00656880"/>
    <w:rPr>
      <w:sz w:val="24"/>
    </w:rPr>
  </w:style>
  <w:style w:type="paragraph" w:styleId="Title">
    <w:name w:val="Title"/>
    <w:basedOn w:val="Normal"/>
    <w:next w:val="Normal"/>
    <w:link w:val="TitleChar"/>
    <w:qFormat/>
    <w:rsid w:val="0065688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656880"/>
    <w:rPr>
      <w:rFonts w:ascii="Cambria" w:eastAsiaTheme="minorEastAsia" w:hAnsi="Cambria" w:cs="Times New Roman"/>
      <w:b/>
      <w:bCs/>
      <w:kern w:val="28"/>
      <w:sz w:val="32"/>
      <w:szCs w:val="32"/>
      <w14:ligatures w14:val="none"/>
    </w:rPr>
  </w:style>
  <w:style w:type="paragraph" w:styleId="TOAHeading">
    <w:name w:val="toa heading"/>
    <w:basedOn w:val="Normal"/>
    <w:next w:val="Normal"/>
    <w:semiHidden/>
    <w:rsid w:val="00656880"/>
    <w:pPr>
      <w:spacing w:before="120"/>
    </w:pPr>
    <w:rPr>
      <w:rFonts w:ascii="Cambria" w:hAnsi="Cambria"/>
      <w:b/>
      <w:bCs/>
      <w:sz w:val="24"/>
      <w:szCs w:val="24"/>
    </w:rPr>
  </w:style>
  <w:style w:type="paragraph" w:styleId="TOC1">
    <w:name w:val="toc 1"/>
    <w:basedOn w:val="Normal"/>
    <w:next w:val="Normal"/>
    <w:autoRedefine/>
    <w:semiHidden/>
    <w:rsid w:val="00656880"/>
    <w:rPr>
      <w:sz w:val="24"/>
    </w:rPr>
  </w:style>
  <w:style w:type="paragraph" w:styleId="TOC2">
    <w:name w:val="toc 2"/>
    <w:basedOn w:val="Normal"/>
    <w:next w:val="Normal"/>
    <w:autoRedefine/>
    <w:semiHidden/>
    <w:rsid w:val="00656880"/>
    <w:pPr>
      <w:ind w:left="240"/>
    </w:pPr>
    <w:rPr>
      <w:sz w:val="24"/>
    </w:rPr>
  </w:style>
  <w:style w:type="paragraph" w:styleId="TOC3">
    <w:name w:val="toc 3"/>
    <w:basedOn w:val="Normal"/>
    <w:next w:val="Normal"/>
    <w:autoRedefine/>
    <w:semiHidden/>
    <w:rsid w:val="00656880"/>
    <w:pPr>
      <w:ind w:left="480"/>
    </w:pPr>
    <w:rPr>
      <w:sz w:val="24"/>
    </w:rPr>
  </w:style>
  <w:style w:type="paragraph" w:styleId="TOC4">
    <w:name w:val="toc 4"/>
    <w:basedOn w:val="Normal"/>
    <w:next w:val="Normal"/>
    <w:autoRedefine/>
    <w:semiHidden/>
    <w:rsid w:val="00656880"/>
    <w:pPr>
      <w:ind w:left="720"/>
    </w:pPr>
    <w:rPr>
      <w:sz w:val="24"/>
    </w:rPr>
  </w:style>
  <w:style w:type="paragraph" w:styleId="TOC5">
    <w:name w:val="toc 5"/>
    <w:basedOn w:val="Normal"/>
    <w:next w:val="Normal"/>
    <w:autoRedefine/>
    <w:semiHidden/>
    <w:rsid w:val="00656880"/>
    <w:pPr>
      <w:ind w:left="960"/>
    </w:pPr>
    <w:rPr>
      <w:sz w:val="24"/>
    </w:rPr>
  </w:style>
  <w:style w:type="paragraph" w:styleId="TOC6">
    <w:name w:val="toc 6"/>
    <w:basedOn w:val="Normal"/>
    <w:next w:val="Normal"/>
    <w:autoRedefine/>
    <w:semiHidden/>
    <w:rsid w:val="00656880"/>
    <w:pPr>
      <w:ind w:left="1200"/>
    </w:pPr>
    <w:rPr>
      <w:sz w:val="24"/>
    </w:rPr>
  </w:style>
  <w:style w:type="paragraph" w:styleId="TOC7">
    <w:name w:val="toc 7"/>
    <w:basedOn w:val="Normal"/>
    <w:next w:val="Normal"/>
    <w:autoRedefine/>
    <w:semiHidden/>
    <w:rsid w:val="00656880"/>
    <w:pPr>
      <w:ind w:left="1440"/>
    </w:pPr>
    <w:rPr>
      <w:sz w:val="24"/>
    </w:rPr>
  </w:style>
  <w:style w:type="paragraph" w:styleId="TOC8">
    <w:name w:val="toc 8"/>
    <w:basedOn w:val="Normal"/>
    <w:next w:val="Normal"/>
    <w:autoRedefine/>
    <w:semiHidden/>
    <w:rsid w:val="00656880"/>
    <w:pPr>
      <w:ind w:left="1680"/>
    </w:pPr>
    <w:rPr>
      <w:sz w:val="24"/>
    </w:rPr>
  </w:style>
  <w:style w:type="paragraph" w:styleId="TOC9">
    <w:name w:val="toc 9"/>
    <w:basedOn w:val="Normal"/>
    <w:next w:val="Normal"/>
    <w:autoRedefine/>
    <w:semiHidden/>
    <w:rsid w:val="00656880"/>
    <w:pPr>
      <w:ind w:left="1920"/>
    </w:pPr>
    <w:rPr>
      <w:sz w:val="24"/>
    </w:rPr>
  </w:style>
  <w:style w:type="paragraph" w:styleId="TOCHeading">
    <w:name w:val="TOC Heading"/>
    <w:basedOn w:val="Heading1"/>
    <w:next w:val="Normal"/>
    <w:uiPriority w:val="39"/>
    <w:semiHidden/>
    <w:unhideWhenUsed/>
    <w:qFormat/>
    <w:rsid w:val="00656880"/>
    <w:pPr>
      <w:outlineLvl w:val="9"/>
    </w:pPr>
    <w:rPr>
      <w:rFonts w:ascii="Cambria" w:hAnsi="Cambria"/>
      <w:sz w:val="32"/>
      <w:szCs w:val="32"/>
    </w:rPr>
  </w:style>
  <w:style w:type="paragraph" w:customStyle="1" w:styleId="PubInfo">
    <w:name w:val="PubInfo"/>
    <w:basedOn w:val="Normal"/>
    <w:qFormat/>
    <w:rsid w:val="00656880"/>
    <w:pPr>
      <w:suppressAutoHyphens/>
      <w:jc w:val="center"/>
    </w:pPr>
    <w:rPr>
      <w:lang w:eastAsia="ar-SA"/>
    </w:rPr>
  </w:style>
  <w:style w:type="paragraph" w:customStyle="1" w:styleId="DoiInfo">
    <w:name w:val="DoiInfo"/>
    <w:basedOn w:val="Normal"/>
    <w:qFormat/>
    <w:rsid w:val="00656880"/>
    <w:pPr>
      <w:suppressAutoHyphens/>
      <w:jc w:val="center"/>
    </w:pPr>
    <w:rPr>
      <w:lang w:eastAsia="ar-SA"/>
    </w:rPr>
  </w:style>
  <w:style w:type="paragraph" w:customStyle="1" w:styleId="msonormal0">
    <w:name w:val="msonormal"/>
    <w:basedOn w:val="Normal"/>
    <w:semiHidden/>
    <w:rsid w:val="0065688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86/s13570-017-0110-4" TargetMode="External"/><Relationship Id="rId18" Type="http://schemas.openxmlformats.org/officeDocument/2006/relationships/hyperlink" Target="https://doi.org/10.1016/j.jaa.2017.10.003" TargetMode="External"/><Relationship Id="rId26" Type="http://schemas.openxmlformats.org/officeDocument/2006/relationships/hyperlink" Target="http://www.chnmuseum.cn/zp/zpml/kgdjp/202108/t20210806_250991.shtml" TargetMode="External"/><Relationship Id="rId21" Type="http://schemas.openxmlformats.org/officeDocument/2006/relationships/hyperlink" Target="https://doi.org/10.1080/02549948.1990.11731216" TargetMode="External"/><Relationship Id="rId34" Type="http://schemas.openxmlformats.org/officeDocument/2006/relationships/footer" Target="footer1.xml"/><Relationship Id="rId7" Type="http://schemas.openxmlformats.org/officeDocument/2006/relationships/hyperlink" Target="https://arkeonews.net/a-rare-late-neolithic-period-seal-found-in-domuztepe-mound/" TargetMode="External"/><Relationship Id="rId12" Type="http://schemas.openxmlformats.org/officeDocument/2006/relationships/hyperlink" Target="https://www.tumblr.com/digitalkarnak/173791800769/granite-ram-of-amun-with-king-taharqa" TargetMode="External"/><Relationship Id="rId17" Type="http://schemas.openxmlformats.org/officeDocument/2006/relationships/hyperlink" Target="https://doi.org/10.1177/0959683616645949" TargetMode="External"/><Relationship Id="rId25" Type="http://schemas.openxmlformats.org/officeDocument/2006/relationships/hyperlink" Target="https://www.youtube.com/watch?v=Vf7A_feuRto" TargetMode="External"/><Relationship Id="rId33" Type="http://schemas.openxmlformats.org/officeDocument/2006/relationships/hyperlink" Target="https://www.fjexpeditions.com/frameset/laasgeel17.htm"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dx.doi.org/10.1016/j.ara.2015.08.001" TargetMode="External"/><Relationship Id="rId20" Type="http://schemas.openxmlformats.org/officeDocument/2006/relationships/hyperlink" Target="https://commentarchive.quora.com/Maykop-culture-3800-BC-3000-BC-The-Maikop-Culture-in-the-northern-Caucasus-was-concurrent-with-the-Kura-Araxes-Cultu" TargetMode="External"/><Relationship Id="rId29" Type="http://schemas.openxmlformats.org/officeDocument/2006/relationships/hyperlink" Target="https://twitter.com/marcosecchi/status/1156233591246008320"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worldhistory.org/image/14989/bucrania-atalhoyuk/" TargetMode="External"/><Relationship Id="rId24" Type="http://schemas.openxmlformats.org/officeDocument/2006/relationships/hyperlink" Target="https://doi.org/10.1073/pnas.1303367110" TargetMode="External"/><Relationship Id="rId32" Type="http://schemas.openxmlformats.org/officeDocument/2006/relationships/hyperlink" Target="https://doi.org/10.15184/aqy.2021.22" TargetMode="External"/><Relationship Id="rId37"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www.istockphoto.com/photo/front-view-of-arles-merino-sheep-standing-gm102716827-12555343" TargetMode="External"/><Relationship Id="rId23" Type="http://schemas.openxmlformats.org/officeDocument/2006/relationships/hyperlink" Target="https://www.worldhistory.org/article/877/egyptian-afterlife---the-field-of-reeds" TargetMode="External"/><Relationship Id="rId28" Type="http://schemas.openxmlformats.org/officeDocument/2006/relationships/hyperlink" Target="https://poj.peeters-leuven.be/content.php?url=issue&amp;journal_code=ANA&amp;issue=0&amp;vol=30" TargetMode="External"/><Relationship Id="rId36" Type="http://schemas.openxmlformats.org/officeDocument/2006/relationships/footer" Target="footer2.xml"/><Relationship Id="rId10" Type="http://schemas.openxmlformats.org/officeDocument/2006/relationships/hyperlink" Target="https://www.worldhistory.org/image/14989/bucrania-atalhoyuk/" TargetMode="External"/><Relationship Id="rId19" Type="http://schemas.openxmlformats.org/officeDocument/2006/relationships/hyperlink" Target="https://www.catalhoyuk.com/archive_reports/2012" TargetMode="External"/><Relationship Id="rId31" Type="http://schemas.openxmlformats.org/officeDocument/2006/relationships/hyperlink" Target="https://www.thehistoryblog.com/archives/64974" TargetMode="External"/><Relationship Id="rId4" Type="http://schemas.openxmlformats.org/officeDocument/2006/relationships/webSettings" Target="webSettings.xml"/><Relationship Id="rId9" Type="http://schemas.openxmlformats.org/officeDocument/2006/relationships/hyperlink" Target="https://www.osirisnet.net/mastabas/ty/e_ty_01.htm" TargetMode="External"/><Relationship Id="rId14" Type="http://schemas.openxmlformats.org/officeDocument/2006/relationships/hyperlink" Target="https://www.telegraph.co.uk/news/2017/07/07/pamplona-2017-san-fermin-bull-running-festival-pictures/" TargetMode="External"/><Relationship Id="rId22" Type="http://schemas.openxmlformats.org/officeDocument/2006/relationships/hyperlink" Target="https://animals.howstuffworks.com/mammals/texas-longhorn.htm" TargetMode="External"/><Relationship Id="rId27" Type="http://schemas.openxmlformats.org/officeDocument/2006/relationships/hyperlink" Target="https://doi.org/10.24916/iansa.2010.1-2.1" TargetMode="External"/><Relationship Id="rId30" Type="http://schemas.openxmlformats.org/officeDocument/2006/relationships/hyperlink" Target="https://www.sciencephoto.com/media/655210/view" TargetMode="External"/><Relationship Id="rId35" Type="http://schemas.openxmlformats.org/officeDocument/2006/relationships/header" Target="header1.xml"/><Relationship Id="rId8" Type="http://schemas.openxmlformats.org/officeDocument/2006/relationships/hyperlink" Target="https://doi.org/10.4000/paleorient.528"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3999</Words>
  <Characters>22799</Characters>
  <Application>Microsoft Office Word</Application>
  <DocSecurity>0</DocSecurity>
  <Lines>189</Lines>
  <Paragraphs>53</Paragraphs>
  <ScaleCrop>false</ScaleCrop>
  <Company>SpringerNature</Company>
  <LinksUpToDate>false</LinksUpToDate>
  <CharactersWithSpaces>26745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2023-12-29T11:20:00Z</dcterms:created>
  <dcterms:modified xsi:type="dcterms:W3CDTF">2023-12-29T11:21:00Z</dcterms:modified>
</cp:coreProperties>
</file>