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54.724998pt;margin-top:432.48999pt;width:1024.3500pt;height:189.15pt;mso-position-horizontal-relative:page;mso-position-vertical-relative:page;z-index:-15852544" coordorigin="1094,8650" coordsize="20487,3783">
            <v:shape style="position:absolute;left:5677;top:8649;width:11111;height:1678" coordorigin="5677,8650" coordsize="11111,1678" path="m5797,10208l5742,10208,5742,8659,5732,8659,5732,10208,5677,10208,5737,10328,5787,10228,5797,10208xm16788,10199l16733,10199,16733,8650,16723,8650,16723,10199,16668,10199,16728,10319,16778,10219,16788,10199xe" filled="true" fillcolor="#000000" stroked="false">
              <v:path arrowok="t"/>
              <v:fill type="solid"/>
            </v:shape>
            <v:shape style="position:absolute;left:4760;top:10329;width:2274;height:492" coordorigin="4760,10329" coordsize="2274,492" path="m6952,10329l4842,10329,4810,10335,4784,10353,4766,10379,4760,10411,4760,10739,4766,10771,4784,10797,4810,10815,4842,10821,6952,10821,6984,10815,7010,10797,7028,10771,7034,10739,7034,10411,7028,10379,7010,10353,6984,10335,6952,10329xe" filled="true" fillcolor="#a9c6fc" stroked="false">
              <v:path arrowok="t"/>
              <v:fill type="solid"/>
            </v:shape>
            <v:shape style="position:absolute;left:4760;top:10329;width:2274;height:492" coordorigin="4760,10329" coordsize="2274,492" path="m4760,10411l4766,10379,4784,10353,4810,10335,4842,10329,6952,10329,6984,10335,7010,10353,7028,10379,7034,10411,7034,10739,7028,10771,7010,10797,6984,10815,6952,10821,4842,10821,4810,10815,4784,10797,4766,10771,4760,10739,4760,10411xe" filled="false" stroked="true" strokeweight=".75pt" strokecolor="#000000">
              <v:path arrowok="t"/>
              <v:stroke dashstyle="solid"/>
            </v:shape>
            <v:shape style="position:absolute;left:1102;top:9191;width:20472;height:529" coordorigin="1102,9191" coordsize="20472,529" path="m21486,9191l1190,9191,1156,9198,1128,9217,1109,9245,1102,9279,1102,9632,1109,9666,1128,9694,1156,9713,1190,9720,21486,9720,21520,9713,21548,9694,21567,9666,21574,9632,21574,9279,21567,9245,21548,9217,21520,9198,21486,9191xe" filled="true" fillcolor="#aeabab" stroked="false">
              <v:path arrowok="t"/>
              <v:fill type="solid"/>
            </v:shape>
            <v:shape style="position:absolute;left:1102;top:9191;width:20472;height:529" coordorigin="1102,9191" coordsize="20472,529" path="m1102,9279l1109,9245,1128,9217,1156,9198,1190,9191,21486,9191,21520,9198,21548,9217,21567,9245,21574,9279,21574,9632,21567,9666,21548,9694,21520,9713,21486,9720,1190,9720,1156,9713,1128,9694,1109,9666,1102,9632,1102,9279xe" filled="false" stroked="true" strokeweight=".75pt" strokecolor="#000000">
              <v:path arrowok="t"/>
              <v:stroke dashstyle="solid"/>
            </v:shape>
            <v:shape style="position:absolute;left:3958;top:11467;width:3955;height:515" coordorigin="3958,11467" coordsize="3955,515" path="m7827,11467l4044,11467,4010,11474,3983,11492,3965,11520,3958,11553,3958,11896,3965,11930,3983,11957,4010,11975,4044,11982,7827,11982,7861,11975,7888,11957,7906,11930,7913,11896,7913,11553,7906,11520,7888,11492,7861,11474,7827,11467xe" filled="true" fillcolor="#a9c6fc" stroked="false">
              <v:path arrowok="t"/>
              <v:fill type="solid"/>
            </v:shape>
            <v:shape style="position:absolute;left:3958;top:11467;width:3955;height:515" coordorigin="3958,11467" coordsize="3955,515" path="m3958,11553l3965,11520,3983,11492,4010,11474,4044,11467,7827,11467,7861,11474,7888,11492,7906,11520,7913,11553,7913,11896,7906,11930,7888,11957,7861,11975,7827,11982,4044,11982,4010,11975,3983,11957,3965,11930,3958,11896,3958,11553xe" filled="false" stroked="true" strokeweight=".75pt" strokecolor="#000000">
              <v:path arrowok="t"/>
              <v:stroke dashstyle="solid"/>
            </v:shape>
            <v:shape style="position:absolute;left:3370;top:11710;width:5150;height:720" coordorigin="3371,11710" coordsize="5150,720" path="m3963,11710l3426,11710,3425,12257,3371,12255,3426,12377,3481,12277,3491,12260,3435,12257,3436,11720,3963,11720,3963,11715,3963,11710xm8465,11710l7911,11710,7911,11720,8455,11720,8455,11715,8465,11715,8465,11710xm8520,12308l8466,12310,8465,11720,8460,11720,8455,11720,8456,12310,8400,12313,8465,12430,8510,12330,8520,12308xe" filled="true" fillcolor="#000000" stroked="false">
              <v:path arrowok="t"/>
              <v:fill type="solid"/>
            </v:shape>
            <v:shape style="position:absolute;left:5682;top:10820;width:120;height:645" coordorigin="5682,10820" coordsize="120,645" path="m5737,11345l5682,11345,5742,11465,5792,11365,5737,11365,5737,11345xm5747,10820l5737,10820,5737,11365,5747,11365,5747,10820xm5802,11345l5747,11345,5747,11365,5792,11365,5802,11345xe" filled="true" fillcolor="#000000" stroked="false">
              <v:path arrowok="t"/>
              <v:fill type="solid"/>
            </v:shape>
            <v:shape style="position:absolute;left:15648;top:10333;width:2274;height:492" coordorigin="15648,10333" coordsize="2274,492" path="m17840,10333l15730,10333,15698,10339,15672,10357,15654,10383,15648,10415,15648,10743,15654,10775,15672,10801,15698,10819,15730,10825,17840,10825,17872,10819,17898,10801,17916,10775,17922,10743,17922,10415,17916,10383,17898,10357,17872,10339,17840,10333xe" filled="true" fillcolor="#a9c6fc" stroked="false">
              <v:path arrowok="t"/>
              <v:fill type="solid"/>
            </v:shape>
            <v:shape style="position:absolute;left:15648;top:10333;width:2274;height:492" coordorigin="15648,10333" coordsize="2274,492" path="m15648,10415l15654,10383,15672,10357,15698,10339,15730,10333,17840,10333,17872,10339,17898,10357,17916,10383,17922,10415,17922,10743,17916,10775,17898,10801,17872,10819,17840,10825,15730,10825,15698,10819,15672,10801,15654,10775,15648,10743,15648,10415xe" filled="false" stroked="true" strokeweight=".75pt" strokecolor="#000000">
              <v:path arrowok="t"/>
              <v:stroke dashstyle="solid"/>
            </v:shape>
            <v:shape style="position:absolute;left:14755;top:11473;width:3955;height:515" coordorigin="14755,11473" coordsize="3955,515" path="m18624,11473l14841,11473,14807,11480,14780,11498,14762,11526,14755,11559,14755,11902,14762,11936,14780,11963,14807,11981,14841,11988,18624,11988,18658,11981,18685,11963,18703,11936,18710,11902,18710,11559,18703,11526,18685,11498,18658,11480,18624,11473xe" filled="true" fillcolor="#a9c6fc" stroked="false">
              <v:path arrowok="t"/>
              <v:fill type="solid"/>
            </v:shape>
            <v:shape style="position:absolute;left:14755;top:11473;width:3955;height:515" coordorigin="14755,11473" coordsize="3955,515" path="m14755,11559l14762,11526,14780,11498,14807,11480,14841,11473,18624,11473,18658,11480,18685,11498,18703,11526,18710,11559,18710,11902,18703,11936,18685,11963,18658,11981,18624,11988,14841,11988,14807,11981,14780,11963,14762,11936,14755,11902,14755,11559xe" filled="false" stroked="true" strokeweight=".75pt" strokecolor="#000000">
              <v:path arrowok="t"/>
              <v:stroke dashstyle="solid"/>
            </v:shape>
            <v:shape style="position:absolute;left:14165;top:10822;width:5149;height:1611" coordorigin="14166,10822" coordsize="5149,1611" path="m14758,11703l14221,11703,14220,12250,14166,12248,14221,12370,14276,12270,14286,12253,14230,12250,14231,11713,14758,11713,14758,11708,14758,11703xm16773,11347l16718,11347,16718,10822,16708,10822,16708,11347,16653,11347,16713,11467,16763,11367,16773,11347xm19259,11712l18705,11712,18705,11722,19249,11722,19249,11717,19259,11717,19259,11712xm19314,12310l19260,12312,19259,11722,19254,11722,19249,11722,19250,12312,19194,12315,19259,12432,19304,12332,19314,12310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775;top:11489;width:3915;height:483" type="#_x0000_t202" filled="false" stroked="false">
              <v:textbox inset="0,0,0,0">
                <w:txbxContent>
                  <w:p>
                    <w:pPr>
                      <w:spacing w:before="116"/>
                      <w:ind w:left="144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INTERVENTION</w:t>
                    </w:r>
                    <w:r>
                      <w:rPr>
                        <w:rFonts w:ascii="Candara"/>
                        <w:b/>
                        <w:color w:val="1F4E79"/>
                        <w:spacing w:val="49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OF</w:t>
                    </w:r>
                    <w:r>
                      <w:rPr>
                        <w:rFonts w:ascii="Candara"/>
                        <w:b/>
                        <w:color w:val="1F4E79"/>
                        <w:spacing w:val="13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FIVE</w:t>
                    </w:r>
                    <w:r>
                      <w:rPr>
                        <w:rFonts w:ascii="Candara"/>
                        <w:b/>
                        <w:color w:val="1F4E79"/>
                        <w:spacing w:val="20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MONTHS</w:t>
                    </w:r>
                  </w:p>
                </w:txbxContent>
              </v:textbox>
              <w10:wrap type="none"/>
            </v:shape>
            <v:shape style="position:absolute;left:3978;top:11483;width:3915;height:483" type="#_x0000_t202" filled="false" stroked="false">
              <v:textbox inset="0,0,0,0">
                <w:txbxContent>
                  <w:p>
                    <w:pPr>
                      <w:spacing w:before="107"/>
                      <w:ind w:left="134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INTERVENTION</w:t>
                    </w:r>
                    <w:r>
                      <w:rPr>
                        <w:rFonts w:ascii="Candara"/>
                        <w:b/>
                        <w:color w:val="1F4E79"/>
                        <w:spacing w:val="1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OF</w:t>
                    </w:r>
                    <w:r>
                      <w:rPr>
                        <w:rFonts w:ascii="Candara"/>
                        <w:b/>
                        <w:color w:val="1F4E79"/>
                        <w:spacing w:val="12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FIVE</w:t>
                    </w:r>
                    <w:r>
                      <w:rPr>
                        <w:rFonts w:ascii="Candara"/>
                        <w:b/>
                        <w:color w:val="1F4E79"/>
                        <w:spacing w:val="20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MONTHS</w:t>
                    </w:r>
                  </w:p>
                </w:txbxContent>
              </v:textbox>
              <w10:wrap type="none"/>
            </v:shape>
            <v:shape style="position:absolute;left:15667;top:10348;width:2235;height:461" type="#_x0000_t202" filled="false" stroked="false">
              <v:textbox inset="0,0,0,0">
                <w:txbxContent>
                  <w:p>
                    <w:pPr>
                      <w:spacing w:before="116"/>
                      <w:ind w:left="408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ALLOCATION</w:t>
                    </w:r>
                  </w:p>
                </w:txbxContent>
              </v:textbox>
              <w10:wrap type="none"/>
            </v:shape>
            <v:shape style="position:absolute;left:4779;top:10344;width:2235;height:461" type="#_x0000_t202" filled="false" stroked="false">
              <v:textbox inset="0,0,0,0">
                <w:txbxContent>
                  <w:p>
                    <w:pPr>
                      <w:spacing w:before="120"/>
                      <w:ind w:left="398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ALLOCATION</w:t>
                    </w:r>
                  </w:p>
                </w:txbxContent>
              </v:textbox>
              <w10:wrap type="none"/>
            </v:shape>
            <v:shape style="position:absolute;left:1112;top:9198;width:20451;height:514" type="#_x0000_t202" filled="false" stroked="false">
              <v:textbox inset="0,0,0,0">
                <w:txbxContent>
                  <w:p>
                    <w:pPr>
                      <w:spacing w:before="112"/>
                      <w:ind w:left="2354" w:right="0" w:firstLine="0"/>
                      <w:jc w:val="left"/>
                      <w:rPr>
                        <w:rFonts w:ascii="Candara" w:hAnsi="Candara"/>
                        <w:b/>
                        <w:sz w:val="28"/>
                      </w:rPr>
                    </w:pPr>
                    <w:r>
                      <w:rPr>
                        <w:rFonts w:ascii="Candara" w:hAnsi="Candara"/>
                        <w:b/>
                        <w:sz w:val="28"/>
                      </w:rPr>
                      <w:t>Intervention</w:t>
                    </w:r>
                    <w:r>
                      <w:rPr>
                        <w:rFonts w:ascii="Candara" w:hAnsi="Candara"/>
                        <w:b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in</w:t>
                    </w:r>
                    <w:r>
                      <w:rPr>
                        <w:rFonts w:ascii="Candara" w:hAnsi="Candara"/>
                        <w:b/>
                        <w:spacing w:val="5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the</w:t>
                    </w:r>
                    <w:r>
                      <w:rPr>
                        <w:rFonts w:ascii="Candara" w:hAnsi="Candara"/>
                        <w:b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Department</w:t>
                    </w:r>
                    <w:r>
                      <w:rPr>
                        <w:rFonts w:ascii="Candara" w:hAnsi="Candara"/>
                        <w:b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of</w:t>
                    </w:r>
                    <w:r>
                      <w:rPr>
                        <w:rFonts w:ascii="Candara" w:hAnsi="Candara"/>
                        <w:b/>
                        <w:spacing w:val="14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Acupuncture</w:t>
                    </w:r>
                    <w:r>
                      <w:rPr>
                        <w:rFonts w:ascii="Candara" w:hAnsi="Candara"/>
                        <w:b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of</w:t>
                    </w:r>
                    <w:r>
                      <w:rPr>
                        <w:rFonts w:ascii="Candara" w:hAnsi="Candara"/>
                        <w:b/>
                        <w:spacing w:val="14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the</w:t>
                    </w:r>
                    <w:r>
                      <w:rPr>
                        <w:rFonts w:ascii="Candara" w:hAnsi="Candara"/>
                        <w:b/>
                        <w:spacing w:val="35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Escuela</w:t>
                    </w:r>
                    <w:r>
                      <w:rPr>
                        <w:rFonts w:ascii="Candara" w:hAnsi="Candara"/>
                        <w:b/>
                        <w:spacing w:val="7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Nacional</w:t>
                    </w:r>
                    <w:r>
                      <w:rPr>
                        <w:rFonts w:ascii="Candara" w:hAnsi="Candara"/>
                        <w:b/>
                        <w:spacing w:val="14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de</w:t>
                    </w:r>
                    <w:r>
                      <w:rPr>
                        <w:rFonts w:ascii="Candara" w:hAnsi="Candara"/>
                        <w:b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Medicina</w:t>
                    </w:r>
                    <w:r>
                      <w:rPr>
                        <w:rFonts w:ascii="Candara" w:hAnsi="Candara"/>
                        <w:b/>
                        <w:spacing w:val="7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y</w:t>
                    </w:r>
                    <w:r>
                      <w:rPr>
                        <w:rFonts w:ascii="Candara" w:hAnsi="Candara"/>
                        <w:b/>
                        <w:spacing w:val="8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Homeopatía,</w:t>
                    </w:r>
                    <w:r>
                      <w:rPr>
                        <w:rFonts w:ascii="Candara" w:hAnsi="Candara"/>
                        <w:b/>
                        <w:spacing w:val="17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Instituto</w:t>
                    </w:r>
                    <w:r>
                      <w:rPr>
                        <w:rFonts w:ascii="Candara" w:hAnsi="Candara"/>
                        <w:b/>
                        <w:spacing w:val="20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Politécnico</w:t>
                    </w:r>
                    <w:r>
                      <w:rPr>
                        <w:rFonts w:ascii="Candara" w:hAnsi="Candara"/>
                        <w:b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sz w:val="28"/>
                      </w:rPr>
                      <w:t>Nacional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SUPLEMENTARY</w:t>
      </w:r>
      <w:r>
        <w:rPr>
          <w:spacing w:val="20"/>
        </w:rPr>
        <w:t> </w:t>
      </w:r>
      <w:r>
        <w:rPr/>
        <w:t>FIGURE</w:t>
      </w:r>
      <w:r>
        <w:rPr>
          <w:spacing w:val="16"/>
        </w:rPr>
        <w:t> </w:t>
      </w:r>
      <w:r>
        <w:rPr/>
        <w:t>2.</w:t>
      </w:r>
      <w:r>
        <w:rPr>
          <w:spacing w:val="16"/>
        </w:rPr>
        <w:t> </w:t>
      </w:r>
      <w:r>
        <w:rPr/>
        <w:t>PROTOCOL</w:t>
      </w:r>
      <w:r>
        <w:rPr>
          <w:spacing w:val="18"/>
        </w:rPr>
        <w:t> </w:t>
      </w:r>
      <w:r>
        <w:rPr/>
        <w:t>CONSORT</w:t>
      </w:r>
      <w:r>
        <w:rPr>
          <w:spacing w:val="10"/>
        </w:rPr>
        <w:t> </w:t>
      </w:r>
      <w:r>
        <w:rPr/>
        <w:t>DIAGRAM</w:t>
      </w:r>
    </w:p>
    <w:p>
      <w:pPr>
        <w:pStyle w:val="BodyText"/>
        <w:spacing w:before="11"/>
        <w:rPr>
          <w:rFonts w:ascii="Calibri"/>
          <w:b/>
          <w:sz w:val="14"/>
        </w:rPr>
      </w:pPr>
      <w:r>
        <w:rPr/>
        <w:pict>
          <v:group style="position:absolute;margin-left:54.724998pt;margin-top:11.085156pt;width:1024.6pt;height:342.1pt;mso-position-horizontal-relative:page;mso-position-vertical-relative:paragraph;z-index:-15728640;mso-wrap-distance-left:0;mso-wrap-distance-right:0" coordorigin="1094,222" coordsize="20492,6842">
            <v:shape style="position:absolute;left:11277;top:2905;width:2899;height:2868" coordorigin="11277,2906" coordsize="2899,2868" path="m11397,5654l11342,5654,11342,2906,11332,2906,11332,5654,11277,5654,11337,5774,11387,5674,11397,5654xm14176,4155l14166,4150,14056,4095,14056,4150,13499,4150,13499,4160,14056,4160,14056,4215,14166,4160,14176,4155xe" filled="true" fillcolor="#000000" stroked="false">
              <v:path arrowok="t"/>
              <v:fill type="solid"/>
            </v:shape>
            <v:shape style="position:absolute;left:10080;top:5774;width:2532;height:912" coordorigin="10080,5775" coordsize="2532,912" path="m12460,5775l10232,5775,10173,5787,10124,5819,10092,5868,10080,5927,10080,6535,10092,6594,10124,6642,10173,6675,10232,6687,12460,6687,12519,6675,12567,6642,12600,6594,12612,6535,12612,5927,12600,5868,12567,5819,12519,5787,12460,5775xe" filled="true" fillcolor="#a9c6fc" stroked="false">
              <v:path arrowok="t"/>
              <v:fill type="solid"/>
            </v:shape>
            <v:shape style="position:absolute;left:10080;top:5774;width:2532;height:912" coordorigin="10080,5775" coordsize="2532,912" path="m10080,5927l10092,5868,10124,5819,10173,5787,10232,5775,12460,5775,12519,5787,12567,5819,12600,5868,12612,5927,12612,6535,12600,6594,12567,6642,12519,6675,12460,6687,10232,6687,10173,6675,10124,6642,10092,6594,10080,6535,10080,5927xe" filled="false" stroked="true" strokeweight=".75pt" strokecolor="#000000">
              <v:path arrowok="t"/>
              <v:stroke dashstyle="solid"/>
            </v:shape>
            <v:shape style="position:absolute;left:11269;top:735;width:120;height:1669" coordorigin="11269,735" coordsize="120,1669" path="m11324,2284l11269,2284,11329,2404,11379,2304,11324,2304,11324,2284xm11334,735l11324,735,11324,2304,11334,2304,11334,735xm11389,2284l11334,2284,11334,2304,11379,2304,11389,2284xe" filled="true" fillcolor="#000000" stroked="false">
              <v:path arrowok="t"/>
              <v:fill type="solid"/>
            </v:shape>
            <v:shape style="position:absolute;left:10079;top:229;width:2516;height:509" coordorigin="10079,229" coordsize="2516,509" path="m12510,229l10164,229,10131,236,10104,254,10086,281,10079,314,10079,653,10086,686,10104,713,10131,732,10164,738,12510,738,12543,732,12570,713,12588,686,12595,653,12595,314,12588,281,12570,254,12543,236,12510,229xe" filled="true" fillcolor="#a9c6fc" stroked="false">
              <v:path arrowok="t"/>
              <v:fill type="solid"/>
            </v:shape>
            <v:shape style="position:absolute;left:10079;top:229;width:2516;height:509" coordorigin="10079,229" coordsize="2516,509" path="m10079,314l10086,281,10104,254,10131,236,10164,229,12510,229,12543,236,12570,254,12588,281,12595,314,12595,653,12588,686,12570,713,12543,732,12510,738,10164,738,10131,732,10104,713,10086,686,10079,653,10079,314xe" filled="false" stroked="true" strokeweight=".75pt" strokecolor="#000000">
              <v:path arrowok="t"/>
              <v:stroke dashstyle="solid"/>
            </v:shape>
            <v:shape style="position:absolute;left:10099;top:2393;width:2512;height:509" coordorigin="10099,2394" coordsize="2512,509" path="m12526,2394l10184,2394,10151,2400,10124,2418,10106,2445,10099,2478,10099,2818,10106,2851,10124,2878,10151,2896,10184,2903,12526,2903,12559,2896,12586,2878,12604,2851,12611,2818,12611,2478,12604,2445,12586,2418,12559,2400,12526,2394xe" filled="true" fillcolor="#a9c6fc" stroked="false">
              <v:path arrowok="t"/>
              <v:fill type="solid"/>
            </v:shape>
            <v:shape style="position:absolute;left:10099;top:2393;width:2512;height:509" coordorigin="10099,2394" coordsize="2512,509" path="m10099,2478l10106,2445,10124,2418,10151,2400,10184,2394,12526,2394,12559,2400,12586,2418,12604,2445,12611,2478,12611,2818,12604,2851,12586,2878,12559,2896,12526,2903,10184,2903,10151,2896,10124,2878,10106,2851,10099,2818,10099,2478xe" filled="false" stroked="true" strokeweight=".75pt" strokecolor="#000000">
              <v:path arrowok="t"/>
              <v:stroke dashstyle="solid"/>
            </v:shape>
            <v:shape style="position:absolute;left:9013;top:1274;width:4516;height:509" coordorigin="9013,1274" coordsize="4516,509" path="m13444,1274l9098,1274,9065,1281,9038,1299,9020,1326,9013,1359,9013,1699,9020,1732,9038,1759,9065,1777,9098,1783,13444,1783,13477,1777,13504,1759,13522,1732,13529,1699,13529,1359,13522,1326,13504,1299,13477,1281,13444,1274xe" filled="true" fillcolor="#c5dfb3" stroked="false">
              <v:path arrowok="t"/>
              <v:fill type="solid"/>
            </v:shape>
            <v:shape style="position:absolute;left:9013;top:1274;width:4516;height:509" coordorigin="9013,1274" coordsize="4516,509" path="m9013,1359l9020,1326,9038,1299,9065,1281,9098,1274,13444,1274,13477,1281,13504,1299,13522,1326,13529,1359,13529,1699,13522,1732,13504,1759,13477,1777,13444,1783,9098,1783,9065,1777,9038,1759,9020,1732,9013,1699,9013,1359xe" filled="false" stroked="true" strokeweight=".75pt" strokecolor="#000000">
              <v:path arrowok="t"/>
              <v:stroke dashstyle="solid"/>
            </v:shape>
            <v:shape style="position:absolute;left:9039;top:3436;width:4499;height:1436" coordorigin="9039,3437" coordsize="4499,1436" path="m13299,3437l9278,3437,9203,3449,9137,3483,9085,3535,9051,3600,9039,3676,9039,4633,9051,4709,9085,4775,9137,4826,9203,4860,9278,4873,13299,4873,13374,4860,13440,4826,13492,4775,13526,4709,13538,4633,13538,3676,13526,3600,13492,3535,13440,3483,13374,3449,13299,3437xe" filled="true" fillcolor="#c5dfb3" stroked="false">
              <v:path arrowok="t"/>
              <v:fill type="solid"/>
            </v:shape>
            <v:shape style="position:absolute;left:9039;top:3436;width:4499;height:1436" coordorigin="9039,3437" coordsize="4499,1436" path="m9039,3676l9051,3600,9085,3535,9137,3483,9203,3449,9278,3437,13299,3437,13374,3449,13440,3483,13492,3535,13526,3600,13538,3676,13538,4633,13526,4709,13492,4775,13440,4826,13374,4860,13299,4873,9278,4873,9203,4860,9137,4826,9085,4775,9051,4709,9039,4633,9039,3676xe" filled="false" stroked="true" strokeweight=".75pt" strokecolor="#000000">
              <v:path arrowok="t"/>
              <v:stroke dashstyle="solid"/>
            </v:shape>
            <v:shape style="position:absolute;left:8091;top:1403;width:6125;height:4978" coordorigin="8091,1403" coordsize="6125,4978" path="m9005,1458l8211,1458,8211,1403,8091,1463,8211,1523,8211,1468,9005,1468,9005,1458xm10079,6316l8407,6316,8407,6261,8287,6321,8407,6381,8407,6326,10079,6326,10079,6316xm14186,1467l14176,1462,14066,1407,14066,1462,13529,1462,13529,1472,14066,1472,14066,1527,14176,1472,14186,1467xm14216,6315l14206,6310,14096,6255,14096,6310,12595,6310,12595,6320,14096,6320,14096,6375,14206,6320,14216,6315xe" filled="true" fillcolor="#000000" stroked="false">
              <v:path arrowok="t"/>
              <v:fill type="solid"/>
            </v:shape>
            <v:shape style="position:absolute;left:9396;top:3654;width:3826;height:1111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3" w:right="18" w:firstLine="0"/>
                      <w:jc w:val="center"/>
                      <w:rPr>
                        <w:rFonts w:ascii="Candara" w:hAnsi="Candara"/>
                        <w:b/>
                        <w:sz w:val="24"/>
                      </w:rPr>
                    </w:pP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Unidad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Médica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de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Alta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16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Especialidad</w:t>
                    </w:r>
                  </w:p>
                  <w:p>
                    <w:pPr>
                      <w:spacing w:line="247" w:lineRule="auto" w:before="0"/>
                      <w:ind w:left="165" w:right="207" w:firstLine="31"/>
                      <w:jc w:val="center"/>
                      <w:rPr>
                        <w:rFonts w:ascii="Candara" w:hAnsi="Candara"/>
                        <w:b/>
                        <w:sz w:val="24"/>
                      </w:rPr>
                    </w:pP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"Dr.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52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Bernardo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52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Sepúlveda"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Centro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Médico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Nacional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Siglo</w:t>
                    </w:r>
                    <w:r>
                      <w:rPr>
                        <w:rFonts w:ascii="Candara" w:hAnsi="Candara"/>
                        <w:b/>
                        <w:color w:val="385522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385522"/>
                        <w:sz w:val="24"/>
                      </w:rPr>
                      <w:t>XXI</w:t>
                    </w:r>
                  </w:p>
                  <w:p>
                    <w:pPr>
                      <w:spacing w:line="275" w:lineRule="exact" w:before="0"/>
                      <w:ind w:left="-1" w:right="18" w:firstLine="0"/>
                      <w:jc w:val="center"/>
                      <w:rPr>
                        <w:rFonts w:ascii="Candara"/>
                        <w:b/>
                        <w:sz w:val="24"/>
                      </w:rPr>
                    </w:pP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Instituto</w:t>
                    </w:r>
                    <w:r>
                      <w:rPr>
                        <w:rFonts w:ascii="Candara"/>
                        <w:b/>
                        <w:color w:val="385522"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Mexicano</w:t>
                    </w:r>
                    <w:r>
                      <w:rPr>
                        <w:rFonts w:ascii="Candara"/>
                        <w:b/>
                        <w:color w:val="385522"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del</w:t>
                    </w:r>
                    <w:r>
                      <w:rPr>
                        <w:rFonts w:ascii="Candara"/>
                        <w:b/>
                        <w:color w:val="385522"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Seguro</w:t>
                    </w:r>
                    <w:r>
                      <w:rPr>
                        <w:rFonts w:ascii="Candara"/>
                        <w:b/>
                        <w:color w:val="385522"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10417;top:5970;width:1867;height:631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STRATIFICATION</w:t>
                    </w:r>
                  </w:p>
                  <w:p>
                    <w:pPr>
                      <w:spacing w:before="70"/>
                      <w:ind w:left="75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(N=40</w:t>
                    </w:r>
                    <w:r>
                      <w:rPr>
                        <w:rFonts w:ascii="Candara"/>
                        <w:b/>
                        <w:color w:val="1F4E79"/>
                        <w:spacing w:val="27"/>
                        <w:sz w:val="25"/>
                      </w:rPr>
                      <w:t> </w:t>
                    </w: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patients)</w:t>
                    </w:r>
                  </w:p>
                </w:txbxContent>
              </v:textbox>
              <w10:wrap type="none"/>
            </v:shape>
            <v:shape style="position:absolute;left:14222;top:5400;width:5034;height:1655" type="#_x0000_t202" filled="true" fillcolor="#ff9999" stroked="true" strokeweight=".75pt" strokecolor="#000000">
              <v:textbox inset="0,0,0,0">
                <w:txbxContent>
                  <w:p>
                    <w:pPr>
                      <w:spacing w:before="163"/>
                      <w:ind w:left="1621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Axonal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DPN</w:t>
                    </w:r>
                    <w:r>
                      <w:rPr>
                        <w:rFonts w:ascii="Arial"/>
                        <w:b/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(n=20)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5" w:val="left" w:leader="none"/>
                      </w:tabs>
                      <w:spacing w:before="32"/>
                      <w:ind w:left="434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Sensory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and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motor neuropathic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symptoms.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5" w:val="left" w:leader="none"/>
                      </w:tabs>
                      <w:spacing w:before="26"/>
                      <w:ind w:left="434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Decreased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tendon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reflexes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and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muscle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strength.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5" w:val="left" w:leader="none"/>
                      </w:tabs>
                      <w:spacing w:line="280" w:lineRule="auto" w:before="29"/>
                      <w:ind w:left="434" w:right="149" w:hanging="285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NCS,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amplitude,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and</w:t>
                    </w:r>
                    <w:r>
                      <w:rPr>
                        <w:rFonts w:ascii="Calibri"/>
                        <w:spacing w:val="1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decreased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potentials,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blocks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nerves.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248;top:5379;width:5034;height:1655" type="#_x0000_t202" filled="true" fillcolor="#c5dfb4" stroked="true" strokeweight=".75pt" strokecolor="#000000">
              <v:textbox inset="0,0,0,0">
                <w:txbxContent>
                  <w:p>
                    <w:pPr>
                      <w:spacing w:before="169"/>
                      <w:ind w:left="1397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Short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fibers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DPN</w:t>
                    </w:r>
                    <w:r>
                      <w:rPr>
                        <w:rFonts w:ascii="Arial"/>
                        <w:b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(n=20)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38" w:val="left" w:leader="none"/>
                      </w:tabs>
                      <w:spacing w:before="17"/>
                      <w:ind w:left="437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Sensory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neuropathic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symptoms.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38" w:val="left" w:leader="none"/>
                      </w:tabs>
                      <w:spacing w:before="41"/>
                      <w:ind w:left="437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Preserved</w:t>
                    </w:r>
                    <w:r>
                      <w:rPr>
                        <w:spacing w:val="7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or</w:t>
                    </w:r>
                    <w:r>
                      <w:rPr>
                        <w:spacing w:val="3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diminished</w:t>
                    </w:r>
                    <w:r>
                      <w:rPr>
                        <w:spacing w:val="5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osteotendinous</w:t>
                    </w:r>
                    <w:r>
                      <w:rPr>
                        <w:spacing w:val="6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reflexes.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38" w:val="left" w:leader="none"/>
                      </w:tabs>
                      <w:spacing w:before="29"/>
                      <w:ind w:left="437" w:right="0" w:hanging="287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NCS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unchanged.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38" w:val="left" w:leader="none"/>
                      </w:tabs>
                      <w:spacing w:before="43"/>
                      <w:ind w:left="437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Determination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baseline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parameters*.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4186;top:3623;width:7382;height:1071" type="#_x0000_t202" filled="false" stroked="true" strokeweight=".75pt" strokecolor="#000000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442" w:val="left" w:leader="none"/>
                      </w:tabs>
                      <w:spacing w:before="169"/>
                      <w:ind w:left="441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Clinical</w:t>
                    </w:r>
                    <w:r>
                      <w:rPr>
                        <w:spacing w:val="1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diagnosis</w:t>
                    </w:r>
                    <w:r>
                      <w:rPr>
                        <w:spacing w:val="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2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DPN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by</w:t>
                    </w:r>
                    <w:r>
                      <w:rPr>
                        <w:spacing w:val="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Neurology</w:t>
                    </w:r>
                    <w:r>
                      <w:rPr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department.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42" w:val="left" w:leader="none"/>
                      </w:tabs>
                      <w:spacing w:before="37"/>
                      <w:ind w:left="441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Nerve</w:t>
                    </w:r>
                    <w:r>
                      <w:rPr>
                        <w:spacing w:val="5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Conduction</w:t>
                    </w:r>
                    <w:r>
                      <w:rPr>
                        <w:spacing w:val="3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Study</w:t>
                    </w:r>
                    <w:r>
                      <w:rPr>
                        <w:spacing w:val="4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(NCS)</w:t>
                    </w:r>
                    <w:r>
                      <w:rPr>
                        <w:spacing w:val="3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by</w:t>
                    </w:r>
                    <w:r>
                      <w:rPr>
                        <w:spacing w:val="4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Neurophysiology</w:t>
                    </w:r>
                    <w:r>
                      <w:rPr>
                        <w:spacing w:val="5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department.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42" w:val="left" w:leader="none"/>
                      </w:tabs>
                      <w:spacing w:before="51"/>
                      <w:ind w:left="441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Unidad</w:t>
                    </w:r>
                    <w:r>
                      <w:rPr>
                        <w:spacing w:val="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Investigación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Médica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Bioquímica.</w:t>
                    </w:r>
                  </w:p>
                </w:txbxContent>
              </v:textbox>
              <v:stroke dashstyle="solid"/>
              <w10:wrap type="none"/>
            </v:shape>
            <v:shape style="position:absolute;left:10118;top:2409;width:2473;height:477" type="#_x0000_t202" filled="false" stroked="false">
              <v:textbox inset="0,0,0,0">
                <w:txbxContent>
                  <w:p>
                    <w:pPr>
                      <w:spacing w:before="114"/>
                      <w:ind w:left="613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SCREENING</w:t>
                    </w:r>
                  </w:p>
                </w:txbxContent>
              </v:textbox>
              <w10:wrap type="none"/>
            </v:shape>
            <v:shape style="position:absolute;left:14194;top:1280;width:7385;height:1311" type="#_x0000_t202" filled="false" stroked="true" strokeweight=".75pt" strokecolor="#000000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434" w:val="left" w:leader="none"/>
                      </w:tabs>
                      <w:spacing w:before="155"/>
                      <w:ind w:left="433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Medical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history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asessment.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434" w:val="left" w:leader="none"/>
                      </w:tabs>
                      <w:spacing w:before="52"/>
                      <w:ind w:left="433" w:right="0" w:hanging="28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Physical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examination,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focused</w:t>
                    </w:r>
                    <w:r>
                      <w:rPr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Diabetic</w:t>
                    </w:r>
                    <w:r>
                      <w:rPr>
                        <w:spacing w:val="1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Polyneuropathy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(DPN).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434" w:val="left" w:leader="none"/>
                      </w:tabs>
                      <w:spacing w:line="247" w:lineRule="auto" w:before="37"/>
                      <w:ind w:left="433" w:right="151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Application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MNSI,</w:t>
                    </w:r>
                    <w:r>
                      <w:rPr>
                        <w:spacing w:val="4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MDNS,</w:t>
                    </w:r>
                    <w:r>
                      <w:rPr>
                        <w:spacing w:val="5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DN-4,</w:t>
                    </w:r>
                    <w:r>
                      <w:rPr>
                        <w:spacing w:val="5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NRS,</w:t>
                    </w:r>
                    <w:r>
                      <w:rPr>
                        <w:spacing w:val="4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SF-36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questionnaires</w:t>
                    </w:r>
                    <w:r>
                      <w:rPr>
                        <w:spacing w:val="5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and</w:t>
                    </w:r>
                    <w:r>
                      <w:rPr>
                        <w:spacing w:val="-5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therapeutic</w:t>
                    </w:r>
                    <w:r>
                      <w:rPr>
                        <w:spacing w:val="2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adherence.</w:t>
                    </w:r>
                  </w:p>
                </w:txbxContent>
              </v:textbox>
              <v:stroke dashstyle="solid"/>
              <w10:wrap type="none"/>
            </v:shape>
            <v:shape style="position:absolute;left:9032;top:1290;width:4477;height:477" type="#_x0000_t202" filled="false" stroked="false">
              <v:textbox inset="0,0,0,0">
                <w:txbxContent>
                  <w:p>
                    <w:pPr>
                      <w:spacing w:before="87"/>
                      <w:ind w:left="93" w:right="0" w:firstLine="0"/>
                      <w:jc w:val="left"/>
                      <w:rPr>
                        <w:rFonts w:ascii="Candara"/>
                        <w:b/>
                        <w:sz w:val="24"/>
                      </w:rPr>
                    </w:pP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Unidad</w:t>
                    </w:r>
                    <w:r>
                      <w:rPr>
                        <w:rFonts w:ascii="Candara"/>
                        <w:b/>
                        <w:color w:val="385522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de</w:t>
                    </w:r>
                    <w:r>
                      <w:rPr>
                        <w:rFonts w:ascii="Candara"/>
                        <w:b/>
                        <w:color w:val="385522"/>
                        <w:spacing w:val="8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Medicina</w:t>
                    </w:r>
                    <w:r>
                      <w:rPr>
                        <w:rFonts w:ascii="Candara"/>
                        <w:b/>
                        <w:color w:val="385522"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Familiar</w:t>
                    </w:r>
                    <w:r>
                      <w:rPr>
                        <w:rFonts w:ascii="Candara"/>
                        <w:b/>
                        <w:color w:val="385522"/>
                        <w:spacing w:val="16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20,41</w:t>
                    </w:r>
                    <w:r>
                      <w:rPr>
                        <w:rFonts w:ascii="Candara"/>
                        <w:b/>
                        <w:color w:val="385522"/>
                        <w:spacing w:val="8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and</w:t>
                    </w:r>
                    <w:r>
                      <w:rPr>
                        <w:rFonts w:ascii="Candara"/>
                        <w:b/>
                        <w:color w:val="385522"/>
                        <w:spacing w:val="16"/>
                        <w:sz w:val="24"/>
                      </w:rPr>
                      <w:t> </w:t>
                    </w:r>
                    <w:r>
                      <w:rPr>
                        <w:rFonts w:ascii="Candara"/>
                        <w:b/>
                        <w:color w:val="385522"/>
                        <w:sz w:val="24"/>
                      </w:rPr>
                      <w:t>44</w:t>
                    </w:r>
                  </w:p>
                </w:txbxContent>
              </v:textbox>
              <w10:wrap type="none"/>
            </v:shape>
            <v:shape style="position:absolute;left:1102;top:654;width:6997;height:2663" type="#_x0000_t202" filled="false" stroked="true" strokeweight=".75pt" strokecolor="#000000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437" w:val="left" w:leader="none"/>
                      </w:tabs>
                      <w:spacing w:before="166"/>
                      <w:ind w:left="436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Search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2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patients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SIM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system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database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2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participating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UMF.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37" w:val="left" w:leader="none"/>
                      </w:tabs>
                      <w:spacing w:before="36"/>
                      <w:ind w:left="436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Application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TRIAGE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8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0000"/>
                        <w:w w:val="105"/>
                        <w:sz w:val="19"/>
                      </w:rPr>
                      <w:t>SELECTION</w:t>
                    </w:r>
                    <w:r>
                      <w:rPr>
                        <w:rFonts w:ascii="Arial"/>
                        <w:b/>
                        <w:color w:val="FF0000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0000"/>
                        <w:w w:val="105"/>
                        <w:sz w:val="19"/>
                      </w:rPr>
                      <w:t>CRITERIA,</w:t>
                    </w:r>
                    <w:r>
                      <w:rPr>
                        <w:rFonts w:ascii="Arial"/>
                        <w:b/>
                        <w:color w:val="FF0000"/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via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telephone:</w:t>
                    </w:r>
                  </w:p>
                  <w:p>
                    <w:pPr>
                      <w:spacing w:before="52"/>
                      <w:ind w:left="43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/>
                        <w:sz w:val="19"/>
                      </w:rPr>
                      <w:t>o</w:t>
                    </w:r>
                    <w:r>
                      <w:rPr>
                        <w:rFonts w:ascii="Courier New"/>
                        <w:spacing w:val="-9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Age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40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to</w:t>
                    </w:r>
                    <w:r>
                      <w:rPr>
                        <w:spacing w:val="3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75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years.</w:t>
                    </w:r>
                  </w:p>
                  <w:p>
                    <w:pPr>
                      <w:spacing w:before="35"/>
                      <w:ind w:left="43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/>
                        <w:sz w:val="19"/>
                      </w:rPr>
                      <w:t>o</w:t>
                    </w:r>
                    <w:r>
                      <w:rPr>
                        <w:rFonts w:ascii="Courier New"/>
                        <w:spacing w:val="-9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Type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diabetes</w:t>
                    </w:r>
                    <w:r>
                      <w:rPr>
                        <w:spacing w:val="2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mellitus</w:t>
                    </w:r>
                    <w:r>
                      <w:rPr>
                        <w:spacing w:val="2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f</w:t>
                    </w:r>
                    <w:r>
                      <w:rPr>
                        <w:spacing w:val="-2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rom</w:t>
                    </w:r>
                    <w:r>
                      <w:rPr>
                        <w:spacing w:val="2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5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to</w:t>
                    </w:r>
                    <w:r>
                      <w:rPr>
                        <w:spacing w:val="3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</w:t>
                    </w:r>
                    <w:r>
                      <w:rPr>
                        <w:spacing w:val="2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years</w:t>
                    </w:r>
                    <w:r>
                      <w:rPr>
                        <w:spacing w:val="2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evolution.</w:t>
                    </w:r>
                  </w:p>
                  <w:p>
                    <w:pPr>
                      <w:spacing w:before="16"/>
                      <w:ind w:left="43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/>
                        <w:sz w:val="19"/>
                      </w:rPr>
                      <w:t>o</w:t>
                    </w:r>
                    <w:r>
                      <w:rPr>
                        <w:rFonts w:ascii="Courier New"/>
                        <w:spacing w:val="-9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Body</w:t>
                    </w:r>
                    <w:r>
                      <w:rPr>
                        <w:spacing w:val="3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Mass</w:t>
                    </w:r>
                    <w:r>
                      <w:rPr>
                        <w:spacing w:val="3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Index</w:t>
                    </w:r>
                    <w:r>
                      <w:rPr>
                        <w:spacing w:val="3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(BMI)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18</w:t>
                    </w:r>
                    <w:r>
                      <w:rPr>
                        <w:spacing w:val="1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to</w:t>
                    </w:r>
                    <w:r>
                      <w:rPr>
                        <w:spacing w:val="3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35</w:t>
                    </w:r>
                    <w:r>
                      <w:rPr>
                        <w:spacing w:val="1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kg/m</w:t>
                    </w:r>
                    <w:r>
                      <w:rPr>
                        <w:position w:val="6"/>
                        <w:sz w:val="13"/>
                      </w:rPr>
                      <w:t>2</w:t>
                    </w:r>
                    <w:r>
                      <w:rPr>
                        <w:sz w:val="19"/>
                      </w:rPr>
                      <w:t>..</w:t>
                    </w:r>
                  </w:p>
                  <w:p>
                    <w:pPr>
                      <w:spacing w:before="35"/>
                      <w:ind w:left="43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 w:hAnsi="Courier New"/>
                        <w:sz w:val="19"/>
                      </w:rPr>
                      <w:t>o</w:t>
                    </w:r>
                    <w:r>
                      <w:rPr>
                        <w:rFonts w:ascii="Courier New" w:hAnsi="Courier New"/>
                        <w:spacing w:val="-8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Glycosylated</w:t>
                    </w:r>
                    <w:r>
                      <w:rPr>
                        <w:spacing w:val="6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hemoglobin</w:t>
                    </w:r>
                    <w:r>
                      <w:rPr>
                        <w:spacing w:val="3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(HbA1c%)</w:t>
                    </w:r>
                    <w:r>
                      <w:rPr>
                        <w:spacing w:val="3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≥</w:t>
                    </w:r>
                    <w:r>
                      <w:rPr>
                        <w:spacing w:val="3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7%.</w:t>
                    </w:r>
                  </w:p>
                  <w:p>
                    <w:pPr>
                      <w:spacing w:before="35"/>
                      <w:ind w:left="43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/>
                        <w:sz w:val="19"/>
                      </w:rPr>
                      <w:t>o</w:t>
                    </w:r>
                    <w:r>
                      <w:rPr>
                        <w:rFonts w:ascii="Courier New"/>
                        <w:spacing w:val="-8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Sensory</w:t>
                    </w:r>
                    <w:r>
                      <w:rPr>
                        <w:spacing w:val="4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or</w:t>
                    </w:r>
                    <w:r>
                      <w:rPr>
                        <w:spacing w:val="3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motor</w:t>
                    </w:r>
                    <w:r>
                      <w:rPr>
                        <w:spacing w:val="3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symptoms</w:t>
                    </w:r>
                    <w:r>
                      <w:rPr>
                        <w:spacing w:val="4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8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diabetic</w:t>
                    </w:r>
                    <w:r>
                      <w:rPr>
                        <w:spacing w:val="5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polyneuropathy</w:t>
                    </w:r>
                    <w:r>
                      <w:rPr>
                        <w:spacing w:val="4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(DPN).</w:t>
                    </w:r>
                  </w:p>
                  <w:p>
                    <w:pPr>
                      <w:spacing w:line="276" w:lineRule="auto" w:before="20"/>
                      <w:ind w:left="571" w:right="145" w:hanging="135"/>
                      <w:jc w:val="left"/>
                      <w:rPr>
                        <w:sz w:val="19"/>
                      </w:rPr>
                    </w:pPr>
                    <w:r>
                      <w:rPr>
                        <w:rFonts w:ascii="Courier New"/>
                        <w:sz w:val="19"/>
                      </w:rPr>
                      <w:t>o</w:t>
                    </w:r>
                    <w:r>
                      <w:rPr>
                        <w:rFonts w:ascii="Courier New"/>
                        <w:spacing w:val="-9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No</w:t>
                    </w:r>
                    <w:r>
                      <w:rPr>
                        <w:spacing w:val="6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history</w:t>
                    </w:r>
                    <w:r>
                      <w:rPr>
                        <w:spacing w:val="42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immunodeficiencies,</w:t>
                    </w:r>
                    <w:r>
                      <w:rPr>
                        <w:spacing w:val="3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autoimmune</w:t>
                    </w:r>
                    <w:r>
                      <w:rPr>
                        <w:spacing w:val="6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diseases,</w:t>
                    </w:r>
                    <w:r>
                      <w:rPr>
                        <w:spacing w:val="3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hip</w:t>
                    </w:r>
                    <w:r>
                      <w:rPr>
                        <w:spacing w:val="6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or</w:t>
                    </w:r>
                    <w:r>
                      <w:rPr>
                        <w:spacing w:val="2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spine</w:t>
                    </w:r>
                    <w:r>
                      <w:rPr>
                        <w:spacing w:val="-50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f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racture,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acute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neuropathies</w:t>
                    </w:r>
                    <w:r>
                      <w:rPr>
                        <w:spacing w:val="2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or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other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than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PNDS.</w:t>
                    </w:r>
                  </w:p>
                </w:txbxContent>
              </v:textbox>
              <v:stroke dashstyle="solid"/>
              <w10:wrap type="none"/>
            </v:shape>
            <v:shape style="position:absolute;left:10098;top:245;width:2477;height:477" type="#_x0000_t202" filled="false" stroked="false">
              <v:textbox inset="0,0,0,0">
                <w:txbxContent>
                  <w:p>
                    <w:pPr>
                      <w:spacing w:before="102"/>
                      <w:ind w:left="438" w:right="0" w:firstLine="0"/>
                      <w:jc w:val="left"/>
                      <w:rPr>
                        <w:rFonts w:ascii="Candara"/>
                        <w:b/>
                        <w:sz w:val="25"/>
                      </w:rPr>
                    </w:pPr>
                    <w:r>
                      <w:rPr>
                        <w:rFonts w:ascii="Candara"/>
                        <w:b/>
                        <w:color w:val="1F4E79"/>
                        <w:sz w:val="25"/>
                      </w:rPr>
                      <w:t>RECRUITMENT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"/>
        <w:rPr>
          <w:rFonts w:ascii="Calibri"/>
          <w:b/>
          <w:sz w:val="15"/>
        </w:rPr>
      </w:pPr>
      <w:r>
        <w:rPr/>
        <w:pict>
          <v:group style="position:absolute;margin-left:54.724998pt;margin-top:11.406563pt;width:1024.8pt;height:264.9pt;mso-position-horizontal-relative:page;mso-position-vertical-relative:paragraph;z-index:-15728128;mso-wrap-distance-left:0;mso-wrap-distance-right:0" coordorigin="1094,228" coordsize="20496,5298">
            <v:shape style="position:absolute;left:7672;top:4045;width:7237;height:576" coordorigin="7672,4045" coordsize="7237,576" path="m14813,4045l7768,4045,7731,4053,7700,4073,7680,4104,7672,4141,7672,4525,7680,4562,7700,4593,7731,4613,7768,4621,14813,4621,14850,4613,14881,4593,14901,4562,14909,4525,14909,4141,14901,4104,14881,4073,14850,4053,14813,4045xe" filled="true" fillcolor="#a9c6fc" stroked="false">
              <v:path arrowok="t"/>
              <v:fill type="solid"/>
            </v:shape>
            <v:shape style="position:absolute;left:7672;top:4045;width:7237;height:576" coordorigin="7672,4045" coordsize="7237,576" path="m7672,4141l7680,4104,7700,4073,7731,4053,7768,4045,14813,4045,14850,4053,14881,4073,14901,4104,14909,4141,14909,4525,14901,4562,14881,4593,14850,4613,14813,4621,7768,4621,7731,4613,7700,4593,7680,4562,7672,4525,7672,4141xe" filled="false" stroked="true" strokeweight=".75pt" strokecolor="#000000">
              <v:path arrowok="t"/>
              <v:stroke dashstyle="solid"/>
            </v:shape>
            <v:shape style="position:absolute;left:1974;top:3516;width:18613;height:912" coordorigin="1974,3516" coordsize="18613,912" path="m7672,4368l7662,4363,7552,4308,7552,4363,2007,4363,2007,3551,2007,3546,2007,3541,1974,3541,1974,3551,1997,3551,1997,4373,7552,4373,7552,4428,7662,4373,7672,4368xm20587,3516l20555,3516,20555,4363,15032,4363,15032,4308,14912,4368,15032,4428,15032,4373,20565,4373,20565,4368,20565,4363,20565,3526,20587,3526,20587,3521,20587,3516xe" filled="true" fillcolor="#000000" stroked="false">
              <v:path arrowok="t"/>
              <v:fill type="solid"/>
            </v:shape>
            <v:shape style="position:absolute;left:4118;top:5026;width:14620;height:492" coordorigin="4118,5026" coordsize="14620,492" path="m18656,5026l4200,5026,4168,5032,4142,5050,4124,5076,4118,5108,4118,5436,4124,5468,4142,5494,4168,5512,4200,5518,18656,5518,18688,5512,18714,5494,18732,5468,18738,5436,18738,5108,18732,5076,18714,5050,18688,5032,18656,5026xe" filled="true" fillcolor="#a9c6fc" stroked="false">
              <v:path arrowok="t"/>
              <v:fill type="solid"/>
            </v:shape>
            <v:shape style="position:absolute;left:4118;top:5026;width:14620;height:492" coordorigin="4118,5026" coordsize="14620,492" path="m4118,5108l4124,5076,4142,5050,4168,5032,4200,5026,18656,5026,18688,5032,18714,5050,18732,5076,18738,5108,18738,5436,18732,5468,18714,5494,18688,5512,18656,5518,4200,5518,4168,5512,4142,5494,4124,5468,4118,5436,4118,5108xe" filled="false" stroked="true" strokeweight=".75pt" strokecolor="#000000">
              <v:path arrowok="t"/>
              <v:stroke dashstyle="solid"/>
            </v:shape>
            <v:shape style="position:absolute;left:11274;top:4613;width:120;height:411" coordorigin="11274,4613" coordsize="120,411" path="m11329,4904l11274,4904,11334,5024,11384,4924,11329,4924,11329,4904xm11339,4613l11329,4613,11329,4924,11339,4924,11339,4613xm11394,4904l11339,4904,11339,4924,11384,4924,11394,4904xe" filled="true" fillcolor="#000000" stroked="false">
              <v:path arrowok="t"/>
              <v:fill type="solid"/>
            </v:shape>
            <v:shape style="position:absolute;left:5751;top:3536;width:11342;height:829" coordorigin="5751,3536" coordsize="11342,829" path="m5751,3543l5751,4365m17093,3536l17093,4358e" filled="false" stroked="true" strokeweight=".5pt" strokecolor="#000000">
              <v:path arrowok="t"/>
              <v:stroke dashstyle="solid"/>
            </v:shape>
            <v:shape style="position:absolute;left:1974;top:3516;width:18613;height:20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Calibri"/>
                        <w:b/>
                        <w:sz w:val="26"/>
                      </w:rPr>
                    </w:pPr>
                  </w:p>
                  <w:p>
                    <w:pPr>
                      <w:spacing w:before="0"/>
                      <w:ind w:left="5897" w:right="5854" w:firstLine="0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ANALYSIS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1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OF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8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RESULTS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49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AT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5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THE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4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END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2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OF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8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THE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4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INTERVENTION.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8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0"/>
                        <w:sz w:val="25"/>
                      </w:rPr>
                      <w:t>*</w:t>
                    </w:r>
                    <w:r>
                      <w:rPr>
                        <w:rFonts w:ascii="Times New Roman" w:hAnsi="Times New Roman"/>
                        <w:b/>
                        <w:color w:val="1F4E79"/>
                        <w:spacing w:val="10"/>
                        <w:position w:val="7"/>
                        <w:sz w:val="16"/>
                      </w:rPr>
                      <w:t>≠</w:t>
                    </w:r>
                  </w:p>
                </w:txbxContent>
              </v:textbox>
              <w10:wrap type="none"/>
            </v:shape>
            <v:shape style="position:absolute;left:1102;top:241;width:4660;height:3272" type="#_x0000_t202" filled="true" fillcolor="#c5dfb4" stroked="true" strokeweight=".75pt" strokecolor="#000000">
              <v:textbox inset="0,0,0,0">
                <w:txbxContent>
                  <w:p>
                    <w:pPr>
                      <w:spacing w:before="170"/>
                      <w:ind w:left="1051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rFonts w:ascii="Arial"/>
                        <w:b/>
                        <w:spacing w:val="2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</w:t>
                    </w:r>
                    <w:r>
                      <w:rPr>
                        <w:rFonts w:ascii="Arial"/>
                        <w:b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10)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before="32"/>
                      <w:ind w:left="436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32</w:t>
                    </w:r>
                    <w:r>
                      <w:rPr>
                        <w:spacing w:val="1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total.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before="30"/>
                      <w:ind w:left="436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intervention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two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line="280" w:lineRule="auto" w:before="31"/>
                      <w:ind w:left="436" w:right="140" w:hanging="285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One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</w:t>
                    </w:r>
                    <w:r>
                      <w:rPr>
                        <w:rFonts w:ascii="Calibri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rest</w:t>
                    </w:r>
                    <w:r>
                      <w:rPr>
                        <w:rFonts w:ascii="Calibri"/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between</w:t>
                    </w:r>
                    <w:r>
                      <w:rPr>
                        <w:rFonts w:ascii="Calibri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</w:t>
                    </w:r>
                    <w:r>
                      <w:rPr>
                        <w:rFonts w:ascii="Calibri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(tachyphylaxis).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before="2"/>
                      <w:ind w:left="436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sessions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per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before="29"/>
                      <w:ind w:left="436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per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week.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before="41"/>
                      <w:ind w:left="436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20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each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session.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437" w:val="left" w:leader="none"/>
                      </w:tabs>
                      <w:spacing w:line="268" w:lineRule="auto" w:before="29"/>
                      <w:ind w:left="436" w:right="130" w:hanging="285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Electroacupuncture at an alternate frequency</w:t>
                    </w:r>
                    <w:r>
                      <w:rPr>
                        <w:rFonts w:ascii="Calibri"/>
                        <w:spacing w:val="-4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(2</w:t>
                    </w:r>
                    <w:r>
                      <w:rPr>
                        <w:rFonts w:ascii="Calibri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Hz).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4137;top:5041;width:14581;height:461" type="#_x0000_t202" filled="false" stroked="false">
              <v:textbox inset="0,0,0,0">
                <w:txbxContent>
                  <w:p>
                    <w:pPr>
                      <w:spacing w:before="121"/>
                      <w:ind w:left="2214" w:right="2222" w:firstLine="0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EVALUATION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0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OF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1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EFFECTIVENESS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20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OVER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6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TIME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8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THREE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7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MONTHS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6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AFTER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35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THE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18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INTERVENTION.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49"/>
                        <w:sz w:val="25"/>
                      </w:rPr>
                      <w:t> </w:t>
                    </w:r>
                    <w:r>
                      <w:rPr>
                        <w:rFonts w:ascii="Candara" w:hAnsi="Candara"/>
                        <w:b/>
                        <w:color w:val="1F4E79"/>
                        <w:sz w:val="25"/>
                      </w:rPr>
                      <w:t>*</w:t>
                    </w:r>
                    <w:r>
                      <w:rPr>
                        <w:rFonts w:ascii="Candara" w:hAnsi="Candara"/>
                        <w:b/>
                        <w:color w:val="1F4E79"/>
                        <w:spacing w:val="-23"/>
                        <w:sz w:val="25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1F4E79"/>
                        <w:position w:val="7"/>
                        <w:sz w:val="16"/>
                      </w:rPr>
                      <w:t>≠</w:t>
                    </w:r>
                  </w:p>
                </w:txbxContent>
              </v:textbox>
              <w10:wrap type="none"/>
            </v:shape>
            <v:shape style="position:absolute;left:16915;top:288;width:4668;height:3218" type="#_x0000_t202" filled="true" fillcolor="#ff9999" stroked="true" strokeweight=".75pt" strokecolor="#000000">
              <v:textbox inset="0,0,0,0">
                <w:txbxContent>
                  <w:p>
                    <w:pPr>
                      <w:spacing w:before="168"/>
                      <w:ind w:left="758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Sham</w:t>
                    </w:r>
                    <w:r>
                      <w:rPr>
                        <w:rFonts w:ascii="Arial"/>
                        <w:b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rFonts w:ascii="Arial"/>
                        <w:b/>
                        <w:spacing w:val="3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</w:t>
                    </w:r>
                    <w:r>
                      <w:rPr>
                        <w:rFonts w:ascii="Arial"/>
                        <w:b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10)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line="285" w:lineRule="auto" w:before="32"/>
                      <w:ind w:left="443" w:right="13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32</w:t>
                    </w:r>
                    <w:r>
                      <w:rPr>
                        <w:spacing w:val="3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1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fake</w:t>
                    </w:r>
                    <w:r>
                      <w:rPr>
                        <w:spacing w:val="1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spacing w:val="3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</w:t>
                    </w:r>
                    <w:r>
                      <w:rPr>
                        <w:spacing w:val="-5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total.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line="262" w:lineRule="exact" w:before="0"/>
                      <w:ind w:left="443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intervention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two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before="32"/>
                      <w:ind w:left="443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One</w:t>
                    </w:r>
                    <w:r>
                      <w:rPr>
                        <w:rFonts w:ascii="Calibri"/>
                        <w:spacing w:val="1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rest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between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before="46"/>
                      <w:ind w:left="443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sessions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per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before="29"/>
                      <w:ind w:left="443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per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week.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</w:tabs>
                      <w:spacing w:before="41"/>
                      <w:ind w:left="443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20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each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444" w:val="left" w:leader="none"/>
                        <w:tab w:pos="1238" w:val="left" w:leader="none"/>
                        <w:tab w:pos="1777" w:val="left" w:leader="none"/>
                        <w:tab w:pos="2665" w:val="left" w:leader="none"/>
                        <w:tab w:pos="4192" w:val="left" w:leader="none"/>
                      </w:tabs>
                      <w:spacing w:line="280" w:lineRule="auto" w:before="29"/>
                      <w:ind w:left="443" w:right="115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Sham</w:t>
                      <w:tab/>
                      <w:t>EA</w:t>
                      <w:tab/>
                      <w:t>device</w:t>
                      <w:tab/>
                      <w:t>(nonpuncture</w:t>
                      <w:tab/>
                      <w:t>and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nonelectrical</w:t>
                    </w:r>
                    <w:r>
                      <w:rPr>
                        <w:rFonts w:ascii="Calibri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stimulus).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6119;top:311;width:4668;height:3218" type="#_x0000_t202" filled="true" fillcolor="#c5dfb4" stroked="true" strokeweight=".75pt" strokecolor="#000000">
              <v:textbox inset="0,0,0,0">
                <w:txbxContent>
                  <w:p>
                    <w:pPr>
                      <w:spacing w:before="175"/>
                      <w:ind w:left="747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Sham</w:t>
                    </w:r>
                    <w:r>
                      <w:rPr>
                        <w:rFonts w:ascii="Arial"/>
                        <w:b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rFonts w:ascii="Arial"/>
                        <w:b/>
                        <w:spacing w:val="3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</w:t>
                    </w:r>
                    <w:r>
                      <w:rPr>
                        <w:rFonts w:ascii="Arial"/>
                        <w:b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10)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line="300" w:lineRule="auto" w:before="17"/>
                      <w:ind w:left="432" w:right="134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32</w:t>
                    </w:r>
                    <w:r>
                      <w:rPr>
                        <w:spacing w:val="3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1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fake</w:t>
                    </w:r>
                    <w:r>
                      <w:rPr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spacing w:val="3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</w:t>
                    </w:r>
                    <w:r>
                      <w:rPr>
                        <w:spacing w:val="-5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total.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line="234" w:lineRule="exact" w:before="0"/>
                      <w:ind w:left="432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intervention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two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before="47"/>
                      <w:ind w:left="432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One</w:t>
                    </w:r>
                    <w:r>
                      <w:rPr>
                        <w:rFonts w:ascii="Calibri"/>
                        <w:spacing w:val="1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rest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between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before="32"/>
                      <w:ind w:left="432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sessions</w:t>
                    </w:r>
                    <w:r>
                      <w:rPr>
                        <w:rFonts w:ascii="Calibri"/>
                        <w:spacing w:val="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per</w:t>
                    </w:r>
                    <w:r>
                      <w:rPr>
                        <w:rFonts w:ascii="Calibri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before="43"/>
                      <w:ind w:left="432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per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week.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</w:tabs>
                      <w:spacing w:before="26"/>
                      <w:ind w:left="432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20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each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433" w:val="left" w:leader="none"/>
                        <w:tab w:pos="1227" w:val="left" w:leader="none"/>
                        <w:tab w:pos="1766" w:val="left" w:leader="none"/>
                        <w:tab w:pos="2653" w:val="left" w:leader="none"/>
                        <w:tab w:pos="4180" w:val="left" w:leader="none"/>
                      </w:tabs>
                      <w:spacing w:line="268" w:lineRule="auto" w:before="44"/>
                      <w:ind w:left="432" w:right="126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Sham</w:t>
                      <w:tab/>
                      <w:t>EA</w:t>
                      <w:tab/>
                      <w:t>device</w:t>
                      <w:tab/>
                      <w:t>(nonpuncture</w:t>
                      <w:tab/>
                      <w:t>and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nonelectrical</w:t>
                    </w:r>
                    <w:r>
                      <w:rPr>
                        <w:rFonts w:ascii="Calibri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stimulus).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1880;top:235;width:4660;height:3272" type="#_x0000_t202" filled="true" fillcolor="#ff9999" stroked="true" strokeweight=".75pt" strokecolor="#000000">
              <v:textbox inset="0,0,0,0">
                <w:txbxContent>
                  <w:p>
                    <w:pPr>
                      <w:spacing w:before="176"/>
                      <w:ind w:left="105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5"/>
                        <w:sz w:val="19"/>
                      </w:rPr>
                      <w:t>Electroacupuncture</w:t>
                    </w:r>
                    <w:r>
                      <w:rPr>
                        <w:rFonts w:ascii="Arial"/>
                        <w:b/>
                        <w:spacing w:val="2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(n=</w:t>
                    </w:r>
                    <w:r>
                      <w:rPr>
                        <w:rFonts w:ascii="Arial"/>
                        <w:b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10)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before="17"/>
                      <w:ind w:left="435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32</w:t>
                    </w:r>
                    <w:r>
                      <w:rPr>
                        <w:spacing w:val="1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in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total.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before="30"/>
                      <w:ind w:left="435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intervention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two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months</w:t>
                    </w:r>
                    <w:r>
                      <w:rPr>
                        <w:rFonts w:ascii="Calibri"/>
                        <w:spacing w:val="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line="280" w:lineRule="auto" w:before="46"/>
                      <w:ind w:left="435" w:right="141" w:hanging="285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One</w:t>
                    </w:r>
                    <w:r>
                      <w:rPr>
                        <w:rFonts w:ascii="Calibri"/>
                        <w:spacing w:val="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month</w:t>
                    </w:r>
                    <w:r>
                      <w:rPr>
                        <w:rFonts w:ascii="Calibri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rest</w:t>
                    </w:r>
                    <w:r>
                      <w:rPr>
                        <w:rFonts w:ascii="Calibri"/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between</w:t>
                    </w:r>
                    <w:r>
                      <w:rPr>
                        <w:rFonts w:ascii="Calibri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each</w:t>
                    </w:r>
                    <w:r>
                      <w:rPr>
                        <w:rFonts w:ascii="Calibri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(tachyphylaxis).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line="256" w:lineRule="exact" w:before="0"/>
                      <w:ind w:left="435" w:right="0" w:hanging="286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sessions</w:t>
                    </w:r>
                    <w:r>
                      <w:rPr>
                        <w:rFonts w:ascii="Calibri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per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cycle.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before="43"/>
                      <w:ind w:left="435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sessions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per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week.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before="27"/>
                      <w:ind w:left="435" w:right="0" w:hanging="28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20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each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436" w:val="left" w:leader="none"/>
                      </w:tabs>
                      <w:spacing w:line="283" w:lineRule="auto" w:before="29"/>
                      <w:ind w:left="435" w:right="135" w:hanging="285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Electroacupuncture</w:t>
                    </w:r>
                    <w:r>
                      <w:rPr>
                        <w:rFonts w:ascii="Calibri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at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an</w:t>
                    </w:r>
                    <w:r>
                      <w:rPr>
                        <w:rFonts w:asci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alternate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frequency</w:t>
                    </w:r>
                    <w:r>
                      <w:rPr>
                        <w:rFonts w:asci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(2</w:t>
                    </w:r>
                    <w:r>
                      <w:rPr>
                        <w:rFonts w:ascii="Calibri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1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Hz).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72pt;margin-top:294.389648pt;width:968.65pt;height:80.75pt;mso-position-horizontal-relative:page;mso-position-vertical-relative:paragraph;z-index:-1572761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97" w:lineRule="auto" w:before="152"/>
                    <w:ind w:left="143" w:right="128"/>
                  </w:pPr>
                  <w:r>
                    <w:rPr>
                      <w:rFonts w:ascii="Calibri"/>
                      <w:sz w:val="22"/>
                    </w:rPr>
                    <w:t>*</w:t>
                  </w:r>
                  <w:r>
                    <w:rPr/>
                    <w:t>Determination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anthropometry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(weight,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height,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BMI),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blood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pressure, biochemical (glucose, urea,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creatinine,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total cholesterol, HbA1c %), and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molecular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parameters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(cytokines, oxidative stress,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gene expression),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105"/>
                    </w:rPr>
                    <w:t>at</w:t>
                  </w:r>
                  <w:r>
                    <w:rPr>
                      <w:spacing w:val="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 end</w:t>
                  </w:r>
                  <w:r>
                    <w:rPr>
                      <w:spacing w:val="1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2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 intervention in its</w:t>
                  </w:r>
                  <w:r>
                    <w:rPr>
                      <w:spacing w:val="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corresponding</w:t>
                  </w:r>
                  <w:r>
                    <w:rPr>
                      <w:spacing w:val="2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family</w:t>
                  </w:r>
                  <w:r>
                    <w:rPr>
                      <w:spacing w:val="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care unit.</w:t>
                  </w:r>
                </w:p>
                <w:p>
                  <w:pPr>
                    <w:pStyle w:val="BodyText"/>
                    <w:spacing w:line="201" w:lineRule="exact"/>
                    <w:ind w:left="143"/>
                  </w:pPr>
                  <w:r>
                    <w:rPr>
                      <w:w w:val="105"/>
                      <w:position w:val="6"/>
                      <w:sz w:val="13"/>
                    </w:rPr>
                    <w:t>≠</w:t>
                  </w:r>
                  <w:r>
                    <w:rPr>
                      <w:spacing w:val="-2"/>
                      <w:w w:val="105"/>
                      <w:position w:val="6"/>
                      <w:sz w:val="13"/>
                    </w:rPr>
                    <w:t> </w:t>
                  </w:r>
                  <w:r>
                    <w:rPr>
                      <w:w w:val="105"/>
                    </w:rPr>
                    <w:t>Application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MNDS,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MNSI,</w:t>
                  </w:r>
                  <w:r>
                    <w:rPr>
                      <w:spacing w:val="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DN-4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NRS,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SF-36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questionnaires</w:t>
                  </w:r>
                  <w:r>
                    <w:rPr>
                      <w:spacing w:val="-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therapeutic</w:t>
                  </w:r>
                  <w:r>
                    <w:rPr>
                      <w:spacing w:val="-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adherence.</w:t>
                  </w:r>
                </w:p>
                <w:p>
                  <w:pPr>
                    <w:pStyle w:val="BodyText"/>
                    <w:spacing w:before="17"/>
                    <w:ind w:left="143"/>
                  </w:pPr>
                  <w:r>
                    <w:rPr>
                      <w:w w:val="105"/>
                      <w:position w:val="6"/>
                      <w:sz w:val="13"/>
                    </w:rPr>
                    <w:t>≠</w:t>
                  </w:r>
                  <w:r>
                    <w:rPr>
                      <w:spacing w:val="4"/>
                      <w:w w:val="105"/>
                      <w:position w:val="6"/>
                      <w:sz w:val="13"/>
                    </w:rPr>
                    <w:t> </w:t>
                  </w:r>
                  <w:r>
                    <w:rPr>
                      <w:w w:val="105"/>
                    </w:rPr>
                    <w:t>Directed</w:t>
                  </w:r>
                  <w:r>
                    <w:rPr>
                      <w:spacing w:val="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physical</w:t>
                  </w:r>
                  <w:r>
                    <w:rPr>
                      <w:spacing w:val="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examination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1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nervous</w:t>
                  </w:r>
                  <w:r>
                    <w:rPr>
                      <w:spacing w:val="7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system</w:t>
                  </w:r>
                  <w:r>
                    <w:rPr>
                      <w:spacing w:val="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at</w:t>
                  </w:r>
                  <w:r>
                    <w:rPr>
                      <w:spacing w:val="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end</w:t>
                  </w:r>
                  <w:r>
                    <w:rPr>
                      <w:spacing w:val="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1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intervention,</w:t>
                  </w:r>
                  <w:r>
                    <w:rPr>
                      <w:spacing w:val="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by</w:t>
                  </w:r>
                  <w:r>
                    <w:rPr>
                      <w:spacing w:val="6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neurology</w:t>
                  </w:r>
                  <w:r>
                    <w:rPr>
                      <w:spacing w:val="7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service.</w:t>
                  </w:r>
                </w:p>
                <w:p>
                  <w:pPr>
                    <w:pStyle w:val="BodyText"/>
                    <w:spacing w:before="49"/>
                    <w:ind w:left="143"/>
                  </w:pPr>
                  <w:r>
                    <w:rPr>
                      <w:w w:val="105"/>
                      <w:position w:val="6"/>
                      <w:sz w:val="13"/>
                    </w:rPr>
                    <w:t>≠</w:t>
                  </w:r>
                  <w:r>
                    <w:rPr>
                      <w:w w:val="105"/>
                    </w:rPr>
                    <w:t>NCS</w:t>
                  </w:r>
                  <w:r>
                    <w:rPr>
                      <w:spacing w:val="1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by</w:t>
                  </w:r>
                  <w:r>
                    <w:rPr>
                      <w:spacing w:val="8"/>
                      <w:w w:val="105"/>
                    </w:rPr>
                    <w:t> </w:t>
                  </w:r>
                  <w:r>
                    <w:rPr>
                      <w:w w:val="105"/>
                    </w:rPr>
                    <w:t>neurophysiology</w:t>
                  </w:r>
                  <w:r>
                    <w:rPr>
                      <w:spacing w:val="7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service</w:t>
                  </w:r>
                  <w:r>
                    <w:rPr>
                      <w:spacing w:val="-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at</w:t>
                  </w:r>
                  <w:r>
                    <w:rPr>
                      <w:spacing w:val="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end</w:t>
                  </w:r>
                  <w:r>
                    <w:rPr>
                      <w:spacing w:val="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2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intervention.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rFonts w:ascii="Calibri"/>
          <w:b/>
          <w:sz w:val="23"/>
        </w:rPr>
      </w:pPr>
    </w:p>
    <w:sectPr>
      <w:type w:val="continuous"/>
      <w:pgSz w:w="22680" w:h="20160" w:orient="landscape"/>
      <w:pgMar w:top="126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Candara">
    <w:altName w:val="Candar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"/>
      <w:lvlJc w:val="left"/>
      <w:pPr>
        <w:ind w:left="435" w:hanging="285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0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1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2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2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3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3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04" w:hanging="28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432" w:hanging="286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1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3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6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7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9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10" w:hanging="286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443" w:hanging="286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1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3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6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7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9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10" w:hanging="28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"/>
      <w:lvlJc w:val="left"/>
      <w:pPr>
        <w:ind w:left="436" w:hanging="285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0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1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2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2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3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3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04" w:hanging="28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436" w:hanging="285"/>
      </w:pPr>
      <w:rPr>
        <w:rFonts w:hint="default" w:ascii="Wingdings" w:hAnsi="Wingdings" w:eastAsia="Wingdings" w:cs="Wingdings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4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8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2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6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65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9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73" w:hanging="28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433" w:hanging="286"/>
      </w:pPr>
      <w:rPr>
        <w:rFonts w:hint="default" w:ascii="Wingdings" w:hAnsi="Wingdings" w:eastAsia="Wingdings" w:cs="Wingdings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3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6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9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2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5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8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91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4" w:hanging="28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441" w:hanging="286"/>
      </w:pPr>
      <w:rPr>
        <w:rFonts w:hint="default" w:ascii="Wingdings" w:hAnsi="Wingdings" w:eastAsia="Wingdings" w:cs="Wingdings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2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5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8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0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3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6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8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1" w:hanging="28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437" w:hanging="286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7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5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3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1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9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7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45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3" w:hanging="28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434" w:hanging="285"/>
      </w:pPr>
      <w:rPr>
        <w:rFonts w:hint="default" w:ascii="Wingdings" w:hAnsi="Wingdings" w:eastAsia="Wingdings" w:cs="Wingdings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7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5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3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1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9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7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45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3" w:hanging="285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6861" w:right="6858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and Tim</dc:creator>
  <dcterms:created xsi:type="dcterms:W3CDTF">2023-12-28T13:21:29Z</dcterms:created>
  <dcterms:modified xsi:type="dcterms:W3CDTF">2023-12-28T13:21:29Z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2023-12-28T00:00:00Z</vt:filetime>
  </property>
</Properties>
</file>