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rPr>
          <w:sz w:val="36"/>
        </w:rPr>
      </w:pPr>
      <w:r>
        <w:rPr>
          <w:i w:val="0"/>
          <w:sz w:val="36"/>
        </w:rPr>
        <w:t>SPIRIT</w:t>
      </w:r>
      <w:r>
        <w:rPr>
          <w:i w:val="0"/>
          <w:spacing w:val="-7"/>
          <w:sz w:val="36"/>
        </w:rPr>
        <w:t> </w:t>
      </w:r>
      <w:r>
        <w:rPr>
          <w:i w:val="0"/>
          <w:sz w:val="36"/>
        </w:rPr>
        <w:t>Checklist</w:t>
      </w:r>
      <w:r>
        <w:rPr>
          <w:i w:val="0"/>
          <w:spacing w:val="-5"/>
          <w:sz w:val="36"/>
        </w:rPr>
        <w:t> </w:t>
      </w:r>
      <w:r>
        <w:rPr>
          <w:i w:val="0"/>
          <w:sz w:val="36"/>
        </w:rPr>
        <w:t>for </w:t>
      </w:r>
      <w:r>
        <w:rPr>
          <w:sz w:val="36"/>
        </w:rPr>
        <w:t>Trials</w:t>
      </w: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0"/>
        <w:rPr>
          <w:b/>
          <w:i/>
          <w:sz w:val="20"/>
        </w:rPr>
      </w:pPr>
    </w:p>
    <w:p>
      <w:pPr>
        <w:spacing w:line="240" w:lineRule="auto" w:before="10" w:after="1"/>
        <w:rPr>
          <w:b/>
          <w:i/>
          <w:sz w:val="12"/>
        </w:rPr>
      </w:pPr>
    </w:p>
    <w:tbl>
      <w:tblPr>
        <w:tblW w:w="0" w:type="auto"/>
        <w:jc w:val="left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1690"/>
        <w:gridCol w:w="701"/>
        <w:gridCol w:w="701"/>
        <w:gridCol w:w="4461"/>
        <w:gridCol w:w="2295"/>
        <w:gridCol w:w="3856"/>
      </w:tblGrid>
      <w:tr>
        <w:trPr>
          <w:trHeight w:val="299" w:hRule="atLeast"/>
        </w:trPr>
        <w:tc>
          <w:tcPr>
            <w:tcW w:w="70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90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61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5" w:lineRule="exact"/>
              <w:ind w:left="115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Reporting</w:t>
            </w:r>
            <w:r>
              <w:rPr>
                <w:b/>
                <w:color w:val="353744"/>
                <w:spacing w:val="-2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Item</w:t>
            </w:r>
          </w:p>
        </w:tc>
        <w:tc>
          <w:tcPr>
            <w:tcW w:w="229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5" w:lineRule="exact"/>
              <w:ind w:left="115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Page</w:t>
            </w:r>
            <w:r>
              <w:rPr>
                <w:b/>
                <w:color w:val="353744"/>
                <w:spacing w:val="-3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and</w:t>
            </w:r>
            <w:r>
              <w:rPr>
                <w:b/>
                <w:color w:val="353744"/>
                <w:spacing w:val="-1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Line</w:t>
            </w:r>
            <w:r>
              <w:rPr>
                <w:b/>
                <w:color w:val="353744"/>
                <w:spacing w:val="-1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Number</w:t>
            </w:r>
          </w:p>
        </w:tc>
        <w:tc>
          <w:tcPr>
            <w:tcW w:w="3856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spacing w:line="225" w:lineRule="exact"/>
              <w:ind w:left="110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Reason</w:t>
            </w:r>
            <w:r>
              <w:rPr>
                <w:b/>
                <w:color w:val="353744"/>
                <w:spacing w:val="-2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if</w:t>
            </w:r>
            <w:r>
              <w:rPr>
                <w:b/>
                <w:color w:val="353744"/>
                <w:spacing w:val="-1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not</w:t>
            </w:r>
            <w:r>
              <w:rPr>
                <w:b/>
                <w:color w:val="353744"/>
                <w:spacing w:val="-3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applicable</w:t>
            </w:r>
          </w:p>
        </w:tc>
      </w:tr>
      <w:tr>
        <w:trPr>
          <w:trHeight w:val="547" w:hRule="atLeast"/>
        </w:trPr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704" w:type="dxa"/>
            <w:gridSpan w:val="6"/>
          </w:tcPr>
          <w:p>
            <w:pPr>
              <w:pStyle w:val="TableParagraph"/>
              <w:spacing w:before="7"/>
              <w:rPr>
                <w:b/>
                <w:i/>
                <w:sz w:val="16"/>
              </w:rPr>
            </w:pPr>
          </w:p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Administrative</w:t>
            </w:r>
            <w:r>
              <w:rPr>
                <w:b/>
                <w:color w:val="353744"/>
                <w:spacing w:val="-6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information</w:t>
            </w:r>
          </w:p>
        </w:tc>
      </w:tr>
      <w:tr>
        <w:trPr>
          <w:trHeight w:val="1050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6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Title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6"/>
              <w:ind w:left="105"/>
              <w:rPr>
                <w:sz w:val="22"/>
              </w:rPr>
            </w:pPr>
            <w:hyperlink r:id="rId5">
              <w:r>
                <w:rPr>
                  <w:color w:val="0462C1"/>
                  <w:sz w:val="22"/>
                  <w:u w:val="single" w:color="0462C1"/>
                </w:rPr>
                <w:t>#1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09" w:lineRule="auto" w:before="6"/>
              <w:ind w:left="110" w:right="338"/>
              <w:rPr>
                <w:sz w:val="22"/>
              </w:rPr>
            </w:pPr>
            <w:r>
              <w:rPr>
                <w:color w:val="353744"/>
                <w:sz w:val="22"/>
              </w:rPr>
              <w:t>Descriptive title identifying the study design,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population,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interventions,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and,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applicable,</w:t>
            </w:r>
          </w:p>
          <w:p>
            <w:pPr>
              <w:pStyle w:val="TableParagraph"/>
              <w:spacing w:before="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acronym</w:t>
            </w:r>
          </w:p>
        </w:tc>
        <w:tc>
          <w:tcPr>
            <w:tcW w:w="2295" w:type="dxa"/>
          </w:tcPr>
          <w:p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1-2.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9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registration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6">
              <w:r>
                <w:rPr>
                  <w:color w:val="0462C1"/>
                  <w:sz w:val="22"/>
                  <w:u w:val="single" w:color="0462C1"/>
                </w:rPr>
                <w:t>#2a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identifier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registry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name.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not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yet</w:t>
            </w:r>
          </w:p>
          <w:p>
            <w:pPr>
              <w:pStyle w:val="TableParagraph"/>
              <w:spacing w:before="8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registered,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name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intended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registry</w:t>
            </w:r>
          </w:p>
        </w:tc>
        <w:tc>
          <w:tcPr>
            <w:tcW w:w="2295" w:type="dxa"/>
          </w:tcPr>
          <w:p>
            <w:pPr>
              <w:pStyle w:val="TableParagraph"/>
              <w:spacing w:line="266" w:lineRule="exact" w:before="8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2.</w:t>
            </w:r>
          </w:p>
          <w:p>
            <w:pPr>
              <w:pStyle w:val="TableParagraph"/>
              <w:spacing w:line="266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30-32.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registration: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data</w:t>
            </w:r>
          </w:p>
          <w:p>
            <w:pPr>
              <w:pStyle w:val="TableParagraph"/>
              <w:spacing w:before="8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set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7">
              <w:r>
                <w:rPr>
                  <w:color w:val="0462C1"/>
                  <w:sz w:val="22"/>
                  <w:u w:val="single" w:color="0462C1"/>
                </w:rPr>
                <w:t>#2b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All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items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from the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World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Health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Organization</w:t>
            </w:r>
          </w:p>
          <w:p>
            <w:pPr>
              <w:pStyle w:val="TableParagraph"/>
              <w:spacing w:before="8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Registration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Set</w:t>
            </w:r>
          </w:p>
        </w:tc>
        <w:tc>
          <w:tcPr>
            <w:tcW w:w="2295" w:type="dxa"/>
          </w:tcPr>
          <w:p>
            <w:pPr>
              <w:pStyle w:val="TableParagraph"/>
              <w:spacing w:before="8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2.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31-32.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Protocol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version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8">
              <w:r>
                <w:rPr>
                  <w:color w:val="0462C1"/>
                  <w:sz w:val="22"/>
                  <w:u w:val="single" w:color="0462C1"/>
                </w:rPr>
                <w:t>#3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Date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version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identifier</w:t>
            </w:r>
          </w:p>
        </w:tc>
        <w:tc>
          <w:tcPr>
            <w:tcW w:w="229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18.</w:t>
            </w:r>
          </w:p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437-440.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9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Funding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9">
              <w:r>
                <w:rPr>
                  <w:color w:val="0462C1"/>
                  <w:sz w:val="22"/>
                  <w:u w:val="single" w:color="0462C1"/>
                </w:rPr>
                <w:t>#4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Sources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types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financial,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material,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</w:p>
          <w:p>
            <w:pPr>
              <w:pStyle w:val="TableParagraph"/>
              <w:spacing w:before="8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other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support</w:t>
            </w:r>
          </w:p>
        </w:tc>
        <w:tc>
          <w:tcPr>
            <w:tcW w:w="2295" w:type="dxa"/>
          </w:tcPr>
          <w:p>
            <w:pPr>
              <w:pStyle w:val="TableParagraph"/>
              <w:spacing w:before="8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21.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551-552.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51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Roles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</w:p>
          <w:p>
            <w:pPr>
              <w:pStyle w:val="TableParagraph"/>
              <w:spacing w:line="350" w:lineRule="atLeast" w:before="1"/>
              <w:ind w:left="105" w:right="854"/>
              <w:rPr>
                <w:sz w:val="22"/>
              </w:rPr>
            </w:pPr>
            <w:r>
              <w:rPr>
                <w:color w:val="353744"/>
                <w:sz w:val="22"/>
              </w:rPr>
              <w:t>responsibilities: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contributorship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10">
              <w:r>
                <w:rPr>
                  <w:color w:val="0462C1"/>
                  <w:sz w:val="22"/>
                  <w:u w:val="single" w:color="0462C1"/>
                </w:rPr>
                <w:t>#5a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709"/>
              <w:rPr>
                <w:sz w:val="22"/>
              </w:rPr>
            </w:pPr>
            <w:r>
              <w:rPr>
                <w:color w:val="353744"/>
                <w:sz w:val="22"/>
              </w:rPr>
              <w:t>Names,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affiliations,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roles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protocol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contributors</w:t>
            </w:r>
          </w:p>
        </w:tc>
        <w:tc>
          <w:tcPr>
            <w:tcW w:w="2295" w:type="dxa"/>
          </w:tcPr>
          <w:p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>
            <w:pPr>
              <w:pStyle w:val="TableParagraph"/>
              <w:spacing w:line="266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20-21.</w:t>
            </w:r>
          </w:p>
          <w:p>
            <w:pPr>
              <w:pStyle w:val="TableParagraph"/>
              <w:spacing w:line="266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512-550.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45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09" w:lineRule="auto" w:before="1"/>
              <w:ind w:left="105" w:right="100"/>
              <w:rPr>
                <w:sz w:val="22"/>
              </w:rPr>
            </w:pPr>
            <w:r>
              <w:rPr>
                <w:color w:val="353744"/>
                <w:sz w:val="22"/>
              </w:rPr>
              <w:t>Roles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responsibilities:</w:t>
            </w:r>
            <w:r>
              <w:rPr>
                <w:color w:val="353744"/>
                <w:spacing w:val="-8"/>
                <w:sz w:val="22"/>
              </w:rPr>
              <w:t> </w:t>
            </w:r>
            <w:r>
              <w:rPr>
                <w:color w:val="353744"/>
                <w:sz w:val="22"/>
              </w:rPr>
              <w:t>sponsor</w:t>
            </w:r>
          </w:p>
          <w:p>
            <w:pPr>
              <w:pStyle w:val="TableParagraph"/>
              <w:spacing w:before="3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contact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information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11">
              <w:r>
                <w:rPr>
                  <w:color w:val="0462C1"/>
                  <w:sz w:val="22"/>
                  <w:u w:val="single" w:color="0462C1"/>
                </w:rPr>
                <w:t>#5b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09" w:lineRule="auto" w:before="1"/>
              <w:ind w:left="110" w:right="523"/>
              <w:rPr>
                <w:sz w:val="22"/>
              </w:rPr>
            </w:pPr>
            <w:r>
              <w:rPr>
                <w:color w:val="353744"/>
                <w:sz w:val="22"/>
              </w:rPr>
              <w:t>Name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contact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information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sponsor</w:t>
            </w:r>
          </w:p>
        </w:tc>
        <w:tc>
          <w:tcPr>
            <w:tcW w:w="2295" w:type="dxa"/>
          </w:tcPr>
          <w:p>
            <w:pPr>
              <w:pStyle w:val="TableParagraph"/>
              <w:spacing w:before="11"/>
              <w:rPr>
                <w:b/>
                <w:i/>
                <w:sz w:val="31"/>
              </w:rPr>
            </w:pP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n/a.</w:t>
            </w:r>
          </w:p>
        </w:tc>
        <w:tc>
          <w:tcPr>
            <w:tcW w:w="385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This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protocol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does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not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have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sponsor.</w:t>
            </w:r>
          </w:p>
        </w:tc>
      </w:tr>
      <w:tr>
        <w:trPr>
          <w:trHeight w:val="2444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2" w:lineRule="auto" w:before="2"/>
              <w:ind w:left="105" w:right="92"/>
              <w:rPr>
                <w:sz w:val="22"/>
              </w:rPr>
            </w:pPr>
            <w:r>
              <w:rPr>
                <w:color w:val="353744"/>
                <w:sz w:val="22"/>
              </w:rPr>
              <w:t>Roles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responsibilities: sponsor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funder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12">
              <w:r>
                <w:rPr>
                  <w:color w:val="0462C1"/>
                  <w:sz w:val="22"/>
                  <w:u w:val="single" w:color="0462C1"/>
                </w:rPr>
                <w:t>#5c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2"/>
              <w:ind w:left="110" w:right="221"/>
              <w:rPr>
                <w:sz w:val="22"/>
              </w:rPr>
            </w:pPr>
            <w:r>
              <w:rPr>
                <w:color w:val="353744"/>
                <w:sz w:val="22"/>
              </w:rPr>
              <w:t>Role of study sponsor and funders, if any, in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study design; collection, management,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analysis,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interpretation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data;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writing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the report; and the decision to submit the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report for publication, including whether they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will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have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ultimate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authority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over any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these</w:t>
            </w:r>
          </w:p>
          <w:p>
            <w:pPr>
              <w:pStyle w:val="TableParagraph"/>
              <w:spacing w:line="267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activities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i/>
                <w:sz w:val="23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n/a.</w:t>
            </w:r>
          </w:p>
        </w:tc>
        <w:tc>
          <w:tcPr>
            <w:tcW w:w="3856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This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protocol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does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not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have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sponsor.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5840" w:h="12240" w:orient="landscape"/>
          <w:pgMar w:top="1040" w:bottom="280" w:left="6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1690"/>
        <w:gridCol w:w="701"/>
        <w:gridCol w:w="701"/>
        <w:gridCol w:w="4461"/>
        <w:gridCol w:w="2295"/>
        <w:gridCol w:w="3856"/>
      </w:tblGrid>
      <w:tr>
        <w:trPr>
          <w:trHeight w:val="2092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2" w:lineRule="auto" w:before="1"/>
              <w:ind w:left="105" w:right="854"/>
              <w:rPr>
                <w:sz w:val="22"/>
              </w:rPr>
            </w:pPr>
            <w:r>
              <w:rPr>
                <w:color w:val="353744"/>
                <w:sz w:val="22"/>
              </w:rPr>
              <w:t>Roles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responsibilities: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committees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13">
              <w:r>
                <w:rPr>
                  <w:color w:val="0462C1"/>
                  <w:sz w:val="22"/>
                  <w:u w:val="single" w:color="0462C1"/>
                </w:rPr>
                <w:t>#5d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Composition,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roles,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responsibilities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coordinating centre, steering committee,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endpoint adjudication committee, data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management team, and other individuals or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groups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overseeing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trial,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applicable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(see</w:t>
            </w:r>
          </w:p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Item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21a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data monitoring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committee)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5-6.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116-128.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14405" w:type="dxa"/>
            <w:gridSpan w:val="7"/>
          </w:tcPr>
          <w:p>
            <w:pPr>
              <w:pStyle w:val="TableParagraph"/>
              <w:spacing w:before="6"/>
              <w:ind w:left="105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Introduction</w:t>
            </w:r>
          </w:p>
        </w:tc>
      </w:tr>
      <w:tr>
        <w:trPr>
          <w:trHeight w:val="174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2" w:lineRule="auto" w:before="1"/>
              <w:ind w:left="105" w:right="819"/>
              <w:rPr>
                <w:sz w:val="22"/>
              </w:rPr>
            </w:pPr>
            <w:r>
              <w:rPr>
                <w:color w:val="353744"/>
                <w:spacing w:val="-1"/>
                <w:sz w:val="22"/>
              </w:rPr>
              <w:t>Background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rationale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14">
              <w:r>
                <w:rPr>
                  <w:color w:val="0462C1"/>
                  <w:sz w:val="22"/>
                  <w:u w:val="single" w:color="0462C1"/>
                </w:rPr>
                <w:t>#6a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4" w:lineRule="auto" w:before="1"/>
              <w:ind w:left="110" w:right="113"/>
              <w:rPr>
                <w:sz w:val="22"/>
              </w:rPr>
            </w:pPr>
            <w:r>
              <w:rPr>
                <w:color w:val="353744"/>
                <w:sz w:val="22"/>
              </w:rPr>
              <w:t>Description of research question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justification for undertaking the trial, including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summary of relevant studies (published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unpublished)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examining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benefits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harms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</w:p>
          <w:p>
            <w:pPr>
              <w:pStyle w:val="TableParagraph"/>
              <w:spacing w:line="259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each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intervention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2-4.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34-98.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4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Background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</w:p>
          <w:p>
            <w:pPr>
              <w:pStyle w:val="TableParagraph"/>
              <w:spacing w:line="350" w:lineRule="atLeast" w:before="1"/>
              <w:ind w:left="105" w:right="546"/>
              <w:rPr>
                <w:sz w:val="22"/>
              </w:rPr>
            </w:pPr>
            <w:r>
              <w:rPr>
                <w:color w:val="353744"/>
                <w:sz w:val="22"/>
              </w:rPr>
              <w:t>rationale: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choice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46"/>
                <w:sz w:val="22"/>
              </w:rPr>
              <w:t> </w:t>
            </w:r>
            <w:r>
              <w:rPr>
                <w:color w:val="353744"/>
                <w:sz w:val="22"/>
              </w:rPr>
              <w:t>comparators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15">
              <w:r>
                <w:rPr>
                  <w:color w:val="0462C1"/>
                  <w:sz w:val="22"/>
                  <w:u w:val="single" w:color="0462C1"/>
                </w:rPr>
                <w:t>#6b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Explanation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choice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comparators</w:t>
            </w:r>
          </w:p>
        </w:tc>
        <w:tc>
          <w:tcPr>
            <w:tcW w:w="2295" w:type="dxa"/>
          </w:tcPr>
          <w:p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20.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257-261.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Objectives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16">
              <w:r>
                <w:rPr>
                  <w:color w:val="0462C1"/>
                  <w:sz w:val="22"/>
                  <w:u w:val="single" w:color="0462C1"/>
                </w:rPr>
                <w:t>#7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Specific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objectives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hypotheses</w:t>
            </w:r>
          </w:p>
        </w:tc>
        <w:tc>
          <w:tcPr>
            <w:tcW w:w="2295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4-5.</w:t>
            </w:r>
          </w:p>
          <w:p>
            <w:pPr>
              <w:pStyle w:val="TableParagraph"/>
              <w:spacing w:line="247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99-110.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4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Trial design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17">
              <w:r>
                <w:rPr>
                  <w:color w:val="0462C1"/>
                  <w:sz w:val="22"/>
                  <w:u w:val="single" w:color="0462C1"/>
                </w:rPr>
                <w:t>#8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4" w:lineRule="auto" w:before="1"/>
              <w:ind w:left="110" w:right="81"/>
              <w:rPr>
                <w:sz w:val="22"/>
              </w:rPr>
            </w:pPr>
            <w:r>
              <w:rPr>
                <w:color w:val="353744"/>
                <w:sz w:val="22"/>
              </w:rPr>
              <w:t>Description of trial design including type of trial</w:t>
            </w:r>
            <w:r>
              <w:rPr>
                <w:color w:val="353744"/>
                <w:spacing w:val="-48"/>
                <w:sz w:val="22"/>
              </w:rPr>
              <w:t> </w:t>
            </w:r>
            <w:r>
              <w:rPr>
                <w:color w:val="353744"/>
                <w:sz w:val="22"/>
              </w:rPr>
              <w:t>(eg, parallel group, crossover, factorial, single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group), allocation ratio, and framework (eg,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superiority,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equivalence,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non-inferiority,</w:t>
            </w:r>
          </w:p>
          <w:p>
            <w:pPr>
              <w:pStyle w:val="TableParagraph"/>
              <w:spacing w:line="259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exploratory)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5-6.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115-129.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4" w:type="dxa"/>
            <w:gridSpan w:val="6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Methods:</w:t>
            </w:r>
            <w:r>
              <w:rPr>
                <w:b/>
                <w:color w:val="353744"/>
                <w:spacing w:val="-5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Participants,</w:t>
            </w:r>
            <w:r>
              <w:rPr>
                <w:b/>
                <w:color w:val="353744"/>
                <w:spacing w:val="-5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interventions,</w:t>
            </w:r>
            <w:r>
              <w:rPr>
                <w:b/>
                <w:color w:val="353744"/>
                <w:spacing w:val="-5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and</w:t>
            </w:r>
            <w:r>
              <w:rPr>
                <w:b/>
                <w:color w:val="353744"/>
                <w:spacing w:val="-4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outcomes</w:t>
            </w:r>
          </w:p>
        </w:tc>
      </w:tr>
      <w:tr>
        <w:trPr>
          <w:trHeight w:val="139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Study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setting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18">
              <w:r>
                <w:rPr>
                  <w:color w:val="0462C1"/>
                  <w:sz w:val="22"/>
                  <w:u w:val="single" w:color="0462C1"/>
                </w:rPr>
                <w:t>#9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4" w:lineRule="auto" w:before="1"/>
              <w:ind w:left="110" w:right="290"/>
              <w:jc w:val="both"/>
              <w:rPr>
                <w:sz w:val="22"/>
              </w:rPr>
            </w:pPr>
            <w:r>
              <w:rPr>
                <w:color w:val="353744"/>
                <w:sz w:val="22"/>
              </w:rPr>
              <w:t>Description of study settings (eg, community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clinic,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academic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hospital)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list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countries</w:t>
            </w:r>
            <w:r>
              <w:rPr>
                <w:color w:val="353744"/>
                <w:spacing w:val="-48"/>
                <w:sz w:val="22"/>
              </w:rPr>
              <w:t> </w:t>
            </w:r>
            <w:r>
              <w:rPr>
                <w:color w:val="353744"/>
                <w:sz w:val="22"/>
              </w:rPr>
              <w:t>where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will be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collected.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Reference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</w:p>
          <w:p>
            <w:pPr>
              <w:pStyle w:val="TableParagraph"/>
              <w:spacing w:line="260" w:lineRule="exact"/>
              <w:ind w:left="110"/>
              <w:jc w:val="both"/>
              <w:rPr>
                <w:sz w:val="22"/>
              </w:rPr>
            </w:pPr>
            <w:r>
              <w:rPr>
                <w:color w:val="353744"/>
                <w:sz w:val="22"/>
              </w:rPr>
              <w:t>where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list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study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sites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can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be</w:t>
            </w:r>
            <w:r>
              <w:rPr>
                <w:color w:val="353744"/>
                <w:spacing w:val="2"/>
                <w:sz w:val="22"/>
              </w:rPr>
              <w:t> </w:t>
            </w:r>
            <w:r>
              <w:rPr>
                <w:color w:val="353744"/>
                <w:sz w:val="22"/>
              </w:rPr>
              <w:t>obtained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65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20-21.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512-550.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9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Eligibility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criteria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19">
              <w:r>
                <w:rPr>
                  <w:color w:val="0462C1"/>
                  <w:sz w:val="22"/>
                  <w:u w:val="single" w:color="0462C1"/>
                </w:rPr>
                <w:t>#10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2"/>
              <w:ind w:left="110" w:right="113"/>
              <w:rPr>
                <w:sz w:val="22"/>
              </w:rPr>
            </w:pPr>
            <w:r>
              <w:rPr>
                <w:color w:val="353744"/>
                <w:sz w:val="22"/>
              </w:rPr>
              <w:t>Inclusion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exclusion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criteria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participants.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6"/>
                <w:sz w:val="22"/>
              </w:rPr>
              <w:t> </w:t>
            </w:r>
            <w:r>
              <w:rPr>
                <w:color w:val="353744"/>
                <w:sz w:val="22"/>
              </w:rPr>
              <w:t>applicable,</w:t>
            </w:r>
            <w:r>
              <w:rPr>
                <w:color w:val="353744"/>
                <w:spacing w:val="9"/>
                <w:sz w:val="22"/>
              </w:rPr>
              <w:t> </w:t>
            </w:r>
            <w:r>
              <w:rPr>
                <w:color w:val="353744"/>
                <w:sz w:val="22"/>
              </w:rPr>
              <w:t>eligibility</w:t>
            </w:r>
            <w:r>
              <w:rPr>
                <w:color w:val="353744"/>
                <w:spacing w:val="6"/>
                <w:sz w:val="22"/>
              </w:rPr>
              <w:t> </w:t>
            </w:r>
            <w:r>
              <w:rPr>
                <w:color w:val="353744"/>
                <w:sz w:val="22"/>
              </w:rPr>
              <w:t>criteria</w:t>
            </w:r>
            <w:r>
              <w:rPr>
                <w:color w:val="353744"/>
                <w:spacing w:val="7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7"/>
                <w:sz w:val="22"/>
              </w:rPr>
              <w:t> </w:t>
            </w:r>
            <w:r>
              <w:rPr>
                <w:color w:val="353744"/>
                <w:sz w:val="22"/>
              </w:rPr>
              <w:t>study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centres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individuals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who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will perform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</w:p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interventions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(eg,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surgeons,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psychotherapists)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65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7.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154-179.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5840" w:h="12240" w:orient="landscape"/>
          <w:pgMar w:top="720" w:bottom="280" w:left="6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701"/>
        <w:gridCol w:w="701"/>
        <w:gridCol w:w="4461"/>
        <w:gridCol w:w="2295"/>
        <w:gridCol w:w="3856"/>
      </w:tblGrid>
      <w:tr>
        <w:trPr>
          <w:trHeight w:val="1043" w:hRule="atLeast"/>
        </w:trPr>
        <w:tc>
          <w:tcPr>
            <w:tcW w:w="239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312" w:lineRule="auto" w:before="1"/>
              <w:ind w:left="105" w:right="1000"/>
              <w:rPr>
                <w:sz w:val="22"/>
              </w:rPr>
            </w:pPr>
            <w:r>
              <w:rPr>
                <w:color w:val="353744"/>
                <w:sz w:val="22"/>
              </w:rPr>
              <w:t>Interventions: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description</w:t>
            </w: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20">
              <w:r>
                <w:rPr>
                  <w:color w:val="0462C1"/>
                  <w:sz w:val="22"/>
                  <w:u w:val="single" w:color="0462C1"/>
                </w:rPr>
                <w:t>#11a</w:t>
              </w:r>
            </w:hyperlink>
          </w:p>
        </w:tc>
        <w:tc>
          <w:tcPr>
            <w:tcW w:w="44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Interventions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each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group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with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sufficient</w:t>
            </w:r>
          </w:p>
          <w:p>
            <w:pPr>
              <w:pStyle w:val="TableParagraph"/>
              <w:spacing w:line="350" w:lineRule="atLeast" w:before="1"/>
              <w:ind w:left="110" w:right="300"/>
              <w:rPr>
                <w:sz w:val="22"/>
              </w:rPr>
            </w:pPr>
            <w:r>
              <w:rPr>
                <w:color w:val="353744"/>
                <w:sz w:val="22"/>
              </w:rPr>
              <w:t>detail to allow replication, including how and</w:t>
            </w:r>
            <w:r>
              <w:rPr>
                <w:color w:val="353744"/>
                <w:spacing w:val="-48"/>
                <w:sz w:val="22"/>
              </w:rPr>
              <w:t> </w:t>
            </w:r>
            <w:r>
              <w:rPr>
                <w:color w:val="353744"/>
                <w:sz w:val="22"/>
              </w:rPr>
              <w:t>when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they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will be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administered</w:t>
            </w:r>
          </w:p>
        </w:tc>
        <w:tc>
          <w:tcPr>
            <w:tcW w:w="2295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10-11.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244-261.</w:t>
            </w:r>
          </w:p>
        </w:tc>
        <w:tc>
          <w:tcPr>
            <w:tcW w:w="385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44" w:hRule="atLeast"/>
        </w:trPr>
        <w:tc>
          <w:tcPr>
            <w:tcW w:w="239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2" w:lineRule="auto"/>
              <w:ind w:left="105" w:right="1000"/>
              <w:rPr>
                <w:sz w:val="22"/>
              </w:rPr>
            </w:pPr>
            <w:r>
              <w:rPr>
                <w:color w:val="353744"/>
                <w:sz w:val="22"/>
              </w:rPr>
              <w:t>Interventions: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modifications</w:t>
            </w:r>
          </w:p>
        </w:tc>
        <w:tc>
          <w:tcPr>
            <w:tcW w:w="70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hyperlink r:id="rId21">
              <w:r>
                <w:rPr>
                  <w:color w:val="0462C1"/>
                  <w:sz w:val="22"/>
                  <w:u w:val="single" w:color="0462C1"/>
                </w:rPr>
                <w:t>#11b</w:t>
              </w:r>
            </w:hyperlink>
          </w:p>
        </w:tc>
        <w:tc>
          <w:tcPr>
            <w:tcW w:w="44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4" w:lineRule="auto"/>
              <w:ind w:left="110" w:right="269"/>
              <w:rPr>
                <w:sz w:val="22"/>
              </w:rPr>
            </w:pPr>
            <w:r>
              <w:rPr>
                <w:color w:val="353744"/>
                <w:sz w:val="22"/>
              </w:rPr>
              <w:t>Criteria for discontinuing or modifying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allocated interventions for a given trial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participant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(eg,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drug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dose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change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response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harms,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participant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request, or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improving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/</w:t>
            </w:r>
          </w:p>
          <w:p>
            <w:pPr>
              <w:pStyle w:val="TableParagraph"/>
              <w:spacing w:line="259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worsening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disease)</w:t>
            </w:r>
          </w:p>
        </w:tc>
        <w:tc>
          <w:tcPr>
            <w:tcW w:w="2295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5"/>
              <w:rPr>
                <w:b/>
                <w:i/>
                <w:sz w:val="27"/>
              </w:rPr>
            </w:pP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11.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262-265.</w:t>
            </w:r>
          </w:p>
        </w:tc>
        <w:tc>
          <w:tcPr>
            <w:tcW w:w="3856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97" w:hRule="atLeast"/>
        </w:trPr>
        <w:tc>
          <w:tcPr>
            <w:tcW w:w="2391" w:type="dxa"/>
          </w:tcPr>
          <w:p>
            <w:pPr>
              <w:pStyle w:val="TableParagraph"/>
              <w:spacing w:line="312" w:lineRule="auto" w:before="1"/>
              <w:ind w:left="105" w:right="1000"/>
              <w:rPr>
                <w:sz w:val="22"/>
              </w:rPr>
            </w:pPr>
            <w:r>
              <w:rPr>
                <w:color w:val="353744"/>
                <w:sz w:val="22"/>
              </w:rPr>
              <w:t>Interventions: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adherance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22">
              <w:r>
                <w:rPr>
                  <w:color w:val="0462C1"/>
                  <w:sz w:val="22"/>
                  <w:u w:val="single" w:color="0462C1"/>
                </w:rPr>
                <w:t>#11c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4" w:lineRule="auto" w:before="1"/>
              <w:ind w:left="110" w:right="156"/>
              <w:rPr>
                <w:sz w:val="22"/>
              </w:rPr>
            </w:pPr>
            <w:r>
              <w:rPr>
                <w:color w:val="353744"/>
                <w:sz w:val="22"/>
              </w:rPr>
              <w:t>Strategies to improve adherence 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intervention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protocols,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any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procedures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monitoring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adherence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(eg,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drug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tablet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return;</w:t>
            </w:r>
          </w:p>
          <w:p>
            <w:pPr>
              <w:pStyle w:val="TableParagraph"/>
              <w:spacing w:line="260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laboratory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tests)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65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11.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266-269.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46" w:hRule="atLeast"/>
        </w:trPr>
        <w:tc>
          <w:tcPr>
            <w:tcW w:w="2391" w:type="dxa"/>
          </w:tcPr>
          <w:p>
            <w:pPr>
              <w:pStyle w:val="TableParagraph"/>
              <w:spacing w:line="314" w:lineRule="auto" w:before="1"/>
              <w:ind w:left="105" w:right="711"/>
              <w:rPr>
                <w:sz w:val="22"/>
              </w:rPr>
            </w:pPr>
            <w:r>
              <w:rPr>
                <w:color w:val="353744"/>
                <w:sz w:val="22"/>
              </w:rPr>
              <w:t>Interventions: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pacing w:val="-1"/>
                <w:sz w:val="22"/>
              </w:rPr>
              <w:t>concomitant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care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23">
              <w:r>
                <w:rPr>
                  <w:color w:val="0462C1"/>
                  <w:sz w:val="22"/>
                  <w:u w:val="single" w:color="0462C1"/>
                </w:rPr>
                <w:t>#11d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Relevant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concomitant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care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and interventions</w:t>
            </w:r>
          </w:p>
          <w:p>
            <w:pPr>
              <w:pStyle w:val="TableParagraph"/>
              <w:spacing w:line="350" w:lineRule="atLeast" w:before="1"/>
              <w:ind w:left="110" w:right="469"/>
              <w:rPr>
                <w:sz w:val="22"/>
              </w:rPr>
            </w:pPr>
            <w:r>
              <w:rPr>
                <w:color w:val="353744"/>
                <w:sz w:val="22"/>
              </w:rPr>
              <w:t>that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are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permitted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prohibited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during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</w:p>
        </w:tc>
        <w:tc>
          <w:tcPr>
            <w:tcW w:w="2295" w:type="dxa"/>
          </w:tcPr>
          <w:p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11.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270-273.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45" w:hRule="atLeast"/>
        </w:trPr>
        <w:tc>
          <w:tcPr>
            <w:tcW w:w="239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Outcomes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24">
              <w:r>
                <w:rPr>
                  <w:color w:val="0462C1"/>
                  <w:sz w:val="22"/>
                  <w:u w:val="single" w:color="0462C1"/>
                </w:rPr>
                <w:t>#12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193"/>
              <w:rPr>
                <w:sz w:val="22"/>
              </w:rPr>
            </w:pPr>
            <w:r>
              <w:rPr>
                <w:color w:val="353744"/>
                <w:sz w:val="22"/>
              </w:rPr>
              <w:t>Primary, secondary, and other outcomes,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including the specific measurement variable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(eg, systolic blood pressure), analysis metric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(eg, change from baseline, final value, time 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event), method of aggregation (eg, median,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proportion),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time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point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each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outcome.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Explanation of the clinical relevance of chosen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efficacy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harm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outcomes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is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strongly</w:t>
            </w:r>
          </w:p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recommended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i/>
                <w:sz w:val="19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11-15.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278-364.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47" w:hRule="atLeast"/>
        </w:trPr>
        <w:tc>
          <w:tcPr>
            <w:tcW w:w="239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Participant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timeline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25">
              <w:r>
                <w:rPr>
                  <w:color w:val="0462C1"/>
                  <w:sz w:val="22"/>
                  <w:u w:val="single" w:color="0462C1"/>
                </w:rPr>
                <w:t>#13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97"/>
              <w:rPr>
                <w:sz w:val="22"/>
              </w:rPr>
            </w:pPr>
            <w:r>
              <w:rPr>
                <w:color w:val="353744"/>
                <w:sz w:val="22"/>
              </w:rPr>
              <w:t>Time schedule of enrolment, interventions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(including any run-ins and washouts),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assessments, and visits for participants. A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schematic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diagram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highly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recommended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(see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Figure)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8-10.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201-243.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5840" w:h="12240" w:orient="landscape"/>
          <w:pgMar w:top="720" w:bottom="280" w:left="6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1690"/>
        <w:gridCol w:w="701"/>
        <w:gridCol w:w="701"/>
        <w:gridCol w:w="4461"/>
        <w:gridCol w:w="2295"/>
        <w:gridCol w:w="3856"/>
      </w:tblGrid>
      <w:tr>
        <w:trPr>
          <w:trHeight w:val="174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Sample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size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26">
              <w:r>
                <w:rPr>
                  <w:color w:val="0462C1"/>
                  <w:sz w:val="22"/>
                  <w:u w:val="single" w:color="0462C1"/>
                </w:rPr>
                <w:t>#14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374"/>
              <w:rPr>
                <w:sz w:val="22"/>
              </w:rPr>
            </w:pPr>
            <w:r>
              <w:rPr>
                <w:color w:val="353744"/>
                <w:sz w:val="22"/>
              </w:rPr>
              <w:t>Estimated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number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participants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needed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achieve study objectives and how it was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determined, including clinical and statistical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assumptions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supporting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any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sample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size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calculations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6.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142-153.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69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Recruitment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27">
              <w:r>
                <w:rPr>
                  <w:color w:val="0462C1"/>
                  <w:sz w:val="22"/>
                  <w:u w:val="single" w:color="0462C1"/>
                </w:rPr>
                <w:t>#15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Strategies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achieving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adequate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participant</w:t>
            </w:r>
          </w:p>
          <w:p>
            <w:pPr>
              <w:pStyle w:val="TableParagraph"/>
              <w:spacing w:before="8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enrolment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reach</w:t>
            </w:r>
            <w:r>
              <w:rPr>
                <w:color w:val="353744"/>
                <w:spacing w:val="2"/>
                <w:sz w:val="22"/>
              </w:rPr>
              <w:t> </w:t>
            </w:r>
            <w:r>
              <w:rPr>
                <w:color w:val="353744"/>
                <w:sz w:val="22"/>
              </w:rPr>
              <w:t>target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sample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size</w:t>
            </w:r>
          </w:p>
        </w:tc>
        <w:tc>
          <w:tcPr>
            <w:tcW w:w="2295" w:type="dxa"/>
          </w:tcPr>
          <w:p>
            <w:pPr>
              <w:pStyle w:val="TableParagraph"/>
              <w:spacing w:before="8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8-9.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205-220.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4" w:type="dxa"/>
            <w:gridSpan w:val="6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Methods:</w:t>
            </w:r>
            <w:r>
              <w:rPr>
                <w:b/>
                <w:color w:val="353744"/>
                <w:spacing w:val="-4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Assignment</w:t>
            </w:r>
            <w:r>
              <w:rPr>
                <w:b/>
                <w:color w:val="353744"/>
                <w:spacing w:val="-5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of</w:t>
            </w:r>
            <w:r>
              <w:rPr>
                <w:b/>
                <w:color w:val="353744"/>
                <w:spacing w:val="-3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interventions</w:t>
            </w:r>
            <w:r>
              <w:rPr>
                <w:b/>
                <w:color w:val="353744"/>
                <w:spacing w:val="-6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(for</w:t>
            </w:r>
            <w:r>
              <w:rPr>
                <w:b/>
                <w:color w:val="353744"/>
                <w:spacing w:val="-7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controlled</w:t>
            </w:r>
            <w:r>
              <w:rPr>
                <w:b/>
                <w:color w:val="353744"/>
                <w:spacing w:val="-4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trials)</w:t>
            </w:r>
          </w:p>
        </w:tc>
      </w:tr>
      <w:tr>
        <w:trPr>
          <w:trHeight w:val="2794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2" w:lineRule="auto" w:before="1"/>
              <w:ind w:left="105" w:right="394"/>
              <w:rPr>
                <w:sz w:val="22"/>
              </w:rPr>
            </w:pPr>
            <w:r>
              <w:rPr>
                <w:color w:val="353744"/>
                <w:sz w:val="22"/>
              </w:rPr>
              <w:t>Allocation: sequence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generation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28">
              <w:r>
                <w:rPr>
                  <w:color w:val="0462C1"/>
                  <w:sz w:val="22"/>
                  <w:u w:val="single" w:color="0462C1"/>
                </w:rPr>
                <w:t>#16a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132"/>
              <w:rPr>
                <w:sz w:val="22"/>
              </w:rPr>
            </w:pPr>
            <w:r>
              <w:rPr>
                <w:color w:val="353744"/>
                <w:sz w:val="22"/>
              </w:rPr>
              <w:t>Method of generating the allocation sequence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(eg, computer-generated random numbers),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and list of any factors for stratification. 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reduce predictability of a random sequence,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details of any planned restriction (eg, blocking)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should be provided in a separate document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that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is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unavailable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those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who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enrol</w:t>
            </w:r>
          </w:p>
          <w:p>
            <w:pPr>
              <w:pStyle w:val="TableParagraph"/>
              <w:spacing w:before="5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participants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assign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interventions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7"/>
              <w:rPr>
                <w:b/>
                <w:i/>
                <w:sz w:val="26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8.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184-191.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4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4" w:lineRule="auto" w:before="1"/>
              <w:ind w:left="105" w:right="150"/>
              <w:rPr>
                <w:sz w:val="22"/>
              </w:rPr>
            </w:pPr>
            <w:r>
              <w:rPr>
                <w:color w:val="353744"/>
                <w:sz w:val="22"/>
              </w:rPr>
              <w:t>Allocation concealment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mechanism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29">
              <w:r>
                <w:rPr>
                  <w:color w:val="0462C1"/>
                  <w:sz w:val="22"/>
                  <w:u w:val="single" w:color="0462C1"/>
                </w:rPr>
                <w:t>#16b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4" w:lineRule="auto" w:before="1"/>
              <w:ind w:left="110" w:right="252"/>
              <w:rPr>
                <w:sz w:val="22"/>
              </w:rPr>
            </w:pPr>
            <w:r>
              <w:rPr>
                <w:color w:val="353744"/>
                <w:sz w:val="22"/>
              </w:rPr>
              <w:t>Mechanism of implementing the allocation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sequence (eg, central telephone; sequentially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numbered, opaque, sealed envelopes),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describing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any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steps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conceal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sequence</w:t>
            </w:r>
          </w:p>
          <w:p>
            <w:pPr>
              <w:pStyle w:val="TableParagraph"/>
              <w:spacing w:line="259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until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interventions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are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assigned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8.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180-182.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4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2" w:lineRule="auto" w:before="1"/>
              <w:ind w:left="105" w:right="818"/>
              <w:rPr>
                <w:sz w:val="22"/>
              </w:rPr>
            </w:pPr>
            <w:r>
              <w:rPr>
                <w:color w:val="353744"/>
                <w:sz w:val="22"/>
              </w:rPr>
              <w:t>Allocation: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implementation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30">
              <w:r>
                <w:rPr>
                  <w:color w:val="0462C1"/>
                  <w:sz w:val="22"/>
                  <w:u w:val="single" w:color="0462C1"/>
                </w:rPr>
                <w:t>#16c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120"/>
              <w:rPr>
                <w:sz w:val="22"/>
              </w:rPr>
            </w:pPr>
            <w:r>
              <w:rPr>
                <w:color w:val="353744"/>
                <w:sz w:val="22"/>
              </w:rPr>
              <w:t>Who will generate the allocation sequence,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who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will enrol participants, and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who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will assign</w:t>
            </w:r>
          </w:p>
          <w:p>
            <w:pPr>
              <w:pStyle w:val="TableParagraph"/>
              <w:spacing w:before="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participants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interventions</w:t>
            </w:r>
          </w:p>
        </w:tc>
        <w:tc>
          <w:tcPr>
            <w:tcW w:w="2295" w:type="dxa"/>
          </w:tcPr>
          <w:p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8.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184-191.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9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Blinding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(masking)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31">
              <w:r>
                <w:rPr>
                  <w:color w:val="0462C1"/>
                  <w:sz w:val="22"/>
                  <w:u w:val="single" w:color="0462C1"/>
                </w:rPr>
                <w:t>#17a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300"/>
              <w:rPr>
                <w:sz w:val="22"/>
              </w:rPr>
            </w:pPr>
            <w:r>
              <w:rPr>
                <w:color w:val="353744"/>
                <w:sz w:val="22"/>
              </w:rPr>
              <w:t>Who will be blinded after assignment 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interventions (eg, trial participants, care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providers,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outcome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assessors,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analysts),</w:t>
            </w:r>
          </w:p>
          <w:p>
            <w:pPr>
              <w:pStyle w:val="TableParagraph"/>
              <w:spacing w:before="5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how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65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8.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192-197.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Blinding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(masking):</w:t>
            </w:r>
          </w:p>
          <w:p>
            <w:pPr>
              <w:pStyle w:val="TableParagraph"/>
              <w:spacing w:before="8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emergency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unblinding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32">
              <w:r>
                <w:rPr>
                  <w:color w:val="0462C1"/>
                  <w:sz w:val="22"/>
                  <w:u w:val="single" w:color="0462C1"/>
                </w:rPr>
                <w:t>#17b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blinded,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circumstances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under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which</w:t>
            </w:r>
          </w:p>
          <w:p>
            <w:pPr>
              <w:pStyle w:val="TableParagraph"/>
              <w:spacing w:before="8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unblinding</w:t>
            </w:r>
            <w:r>
              <w:rPr>
                <w:color w:val="353744"/>
                <w:spacing w:val="-8"/>
                <w:sz w:val="22"/>
              </w:rPr>
              <w:t> </w:t>
            </w:r>
            <w:r>
              <w:rPr>
                <w:color w:val="353744"/>
                <w:sz w:val="22"/>
              </w:rPr>
              <w:t>is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permissible,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procedure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</w:p>
        </w:tc>
        <w:tc>
          <w:tcPr>
            <w:tcW w:w="2295" w:type="dxa"/>
          </w:tcPr>
          <w:p>
            <w:pPr>
              <w:pStyle w:val="TableParagraph"/>
              <w:spacing w:before="8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8.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198-200.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5840" w:h="12240" w:orient="landscape"/>
          <w:pgMar w:top="720" w:bottom="280" w:left="6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1690"/>
        <w:gridCol w:w="701"/>
        <w:gridCol w:w="701"/>
        <w:gridCol w:w="4461"/>
        <w:gridCol w:w="2295"/>
        <w:gridCol w:w="3856"/>
      </w:tblGrid>
      <w:tr>
        <w:trPr>
          <w:trHeight w:val="700" w:hRule="atLeast"/>
        </w:trPr>
        <w:tc>
          <w:tcPr>
            <w:tcW w:w="2391" w:type="dxa"/>
            <w:gridSpan w:val="2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revealing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participant’s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allocated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intervention</w:t>
            </w:r>
          </w:p>
          <w:p>
            <w:pPr>
              <w:pStyle w:val="TableParagraph"/>
              <w:spacing w:before="8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during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4" w:type="dxa"/>
            <w:gridSpan w:val="6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Methods:</w:t>
            </w:r>
            <w:r>
              <w:rPr>
                <w:b/>
                <w:color w:val="353744"/>
                <w:spacing w:val="-5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Data</w:t>
            </w:r>
            <w:r>
              <w:rPr>
                <w:b/>
                <w:color w:val="353744"/>
                <w:spacing w:val="-4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collection,</w:t>
            </w:r>
            <w:r>
              <w:rPr>
                <w:b/>
                <w:color w:val="353744"/>
                <w:spacing w:val="-5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management,</w:t>
            </w:r>
            <w:r>
              <w:rPr>
                <w:b/>
                <w:color w:val="353744"/>
                <w:spacing w:val="-5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and</w:t>
            </w:r>
            <w:r>
              <w:rPr>
                <w:b/>
                <w:color w:val="353744"/>
                <w:spacing w:val="-4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analysis</w:t>
            </w:r>
          </w:p>
        </w:tc>
      </w:tr>
      <w:tr>
        <w:trPr>
          <w:trHeight w:val="3490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collection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plan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33">
              <w:r>
                <w:rPr>
                  <w:color w:val="0462C1"/>
                  <w:sz w:val="22"/>
                  <w:u w:val="single" w:color="0462C1"/>
                </w:rPr>
                <w:t>#18a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2"/>
              <w:ind w:left="110" w:right="124"/>
              <w:rPr>
                <w:sz w:val="22"/>
              </w:rPr>
            </w:pPr>
            <w:r>
              <w:rPr>
                <w:color w:val="353744"/>
                <w:sz w:val="22"/>
              </w:rPr>
              <w:t>Plans for assessment and collection of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outcome, baseline, and other trial data,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including any related processes to promote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data quality (eg, duplicate measurements,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training</w:t>
            </w:r>
            <w:r>
              <w:rPr>
                <w:color w:val="353744"/>
                <w:spacing w:val="4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4"/>
                <w:sz w:val="22"/>
              </w:rPr>
              <w:t> </w:t>
            </w:r>
            <w:r>
              <w:rPr>
                <w:color w:val="353744"/>
                <w:sz w:val="22"/>
              </w:rPr>
              <w:t>assessors)</w:t>
            </w:r>
            <w:r>
              <w:rPr>
                <w:color w:val="353744"/>
                <w:spacing w:val="4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2"/>
                <w:sz w:val="22"/>
              </w:rPr>
              <w:t> </w:t>
            </w:r>
            <w:r>
              <w:rPr>
                <w:color w:val="353744"/>
                <w:sz w:val="22"/>
              </w:rPr>
              <w:t>a</w:t>
            </w:r>
            <w:r>
              <w:rPr>
                <w:color w:val="353744"/>
                <w:spacing w:val="4"/>
                <w:sz w:val="22"/>
              </w:rPr>
              <w:t> </w:t>
            </w:r>
            <w:r>
              <w:rPr>
                <w:color w:val="353744"/>
                <w:sz w:val="22"/>
              </w:rPr>
              <w:t>description</w:t>
            </w:r>
            <w:r>
              <w:rPr>
                <w:color w:val="353744"/>
                <w:spacing w:val="3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study instruments (eg, questionnaires,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laboratory tests) along with their reliability and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validity, if known. Reference to where data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collection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forms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can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be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found,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not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in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</w:p>
          <w:p>
            <w:pPr>
              <w:pStyle w:val="TableParagraph"/>
              <w:spacing w:line="267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protocol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1"/>
              <w:rPr>
                <w:b/>
                <w:i/>
                <w:sz w:val="32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15.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365-374.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4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2" w:lineRule="auto" w:before="2"/>
              <w:ind w:left="105" w:right="434"/>
              <w:rPr>
                <w:sz w:val="22"/>
              </w:rPr>
            </w:pP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collection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plan: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retention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34">
              <w:r>
                <w:rPr>
                  <w:color w:val="0462C1"/>
                  <w:sz w:val="22"/>
                  <w:u w:val="single" w:color="0462C1"/>
                </w:rPr>
                <w:t>#18b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Plans to promote participant retention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complete follow-up, including list of any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outcome data to be collected for participants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who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discontinue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deviate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from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intervention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protocols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15.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375-378.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093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management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35">
              <w:r>
                <w:rPr>
                  <w:color w:val="0462C1"/>
                  <w:sz w:val="22"/>
                  <w:u w:val="single" w:color="0462C1"/>
                </w:rPr>
                <w:t>#19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136"/>
              <w:rPr>
                <w:sz w:val="22"/>
              </w:rPr>
            </w:pPr>
            <w:r>
              <w:rPr>
                <w:color w:val="353744"/>
                <w:sz w:val="22"/>
              </w:rPr>
              <w:t>Plans for data entry, coding, security,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storage, including any related processes 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promote data quality (eg, double data entry;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range checks for data values). Reference 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where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details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management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procedures</w:t>
            </w:r>
          </w:p>
          <w:p>
            <w:pPr>
              <w:pStyle w:val="TableParagraph"/>
              <w:spacing w:before="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can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be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found,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not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in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2"/>
                <w:sz w:val="22"/>
              </w:rPr>
              <w:t> </w:t>
            </w:r>
            <w:r>
              <w:rPr>
                <w:color w:val="353744"/>
                <w:sz w:val="22"/>
              </w:rPr>
              <w:t>protocol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0"/>
              <w:rPr>
                <w:b/>
                <w:i/>
                <w:sz w:val="19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15.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365-378.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9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Statistics:</w:t>
            </w:r>
            <w:r>
              <w:rPr>
                <w:color w:val="353744"/>
                <w:spacing w:val="-9"/>
                <w:sz w:val="22"/>
              </w:rPr>
              <w:t> </w:t>
            </w:r>
            <w:r>
              <w:rPr>
                <w:color w:val="353744"/>
                <w:sz w:val="22"/>
              </w:rPr>
              <w:t>outcomes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36">
              <w:r>
                <w:rPr>
                  <w:color w:val="0462C1"/>
                  <w:sz w:val="22"/>
                  <w:u w:val="single" w:color="0462C1"/>
                </w:rPr>
                <w:t>#20a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156"/>
              <w:rPr>
                <w:sz w:val="22"/>
              </w:rPr>
            </w:pPr>
            <w:r>
              <w:rPr>
                <w:color w:val="353744"/>
                <w:sz w:val="22"/>
              </w:rPr>
              <w:t>Statistical methods for analysing primary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secondary outcomes. Reference to where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other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details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statistical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analysis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plan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can</w:t>
            </w:r>
          </w:p>
          <w:p>
            <w:pPr>
              <w:pStyle w:val="TableParagraph"/>
              <w:spacing w:before="5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be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found,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not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in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protocol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65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15-16.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384-406.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700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Statistics:</w:t>
            </w:r>
            <w:r>
              <w:rPr>
                <w:color w:val="353744"/>
                <w:spacing w:val="-9"/>
                <w:sz w:val="22"/>
              </w:rPr>
              <w:t> </w:t>
            </w:r>
            <w:r>
              <w:rPr>
                <w:color w:val="353744"/>
                <w:sz w:val="22"/>
              </w:rPr>
              <w:t>additional</w:t>
            </w:r>
          </w:p>
          <w:p>
            <w:pPr>
              <w:pStyle w:val="TableParagraph"/>
              <w:spacing w:before="8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analyses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37">
              <w:r>
                <w:rPr>
                  <w:color w:val="0462C1"/>
                  <w:sz w:val="22"/>
                  <w:u w:val="single" w:color="0462C1"/>
                </w:rPr>
                <w:t>#20b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Methods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any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additional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analyses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(eg,</w:t>
            </w:r>
          </w:p>
          <w:p>
            <w:pPr>
              <w:pStyle w:val="TableParagraph"/>
              <w:spacing w:before="8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subgroup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adjusted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analyses)</w:t>
            </w:r>
          </w:p>
        </w:tc>
        <w:tc>
          <w:tcPr>
            <w:tcW w:w="2295" w:type="dxa"/>
          </w:tcPr>
          <w:p>
            <w:pPr>
              <w:pStyle w:val="TableParagraph"/>
              <w:spacing w:before="83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16.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405-406.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spacing w:after="0"/>
        <w:rPr>
          <w:rFonts w:ascii="Times New Roman"/>
          <w:sz w:val="22"/>
        </w:rPr>
        <w:sectPr>
          <w:pgSz w:w="15840" w:h="12240" w:orient="landscape"/>
          <w:pgMar w:top="720" w:bottom="280" w:left="6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1690"/>
        <w:gridCol w:w="701"/>
        <w:gridCol w:w="701"/>
        <w:gridCol w:w="4461"/>
        <w:gridCol w:w="2295"/>
        <w:gridCol w:w="3856"/>
      </w:tblGrid>
      <w:tr>
        <w:trPr>
          <w:trHeight w:val="139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2" w:lineRule="auto" w:before="1"/>
              <w:ind w:left="105" w:right="177"/>
              <w:rPr>
                <w:sz w:val="22"/>
              </w:rPr>
            </w:pPr>
            <w:r>
              <w:rPr>
                <w:color w:val="353744"/>
                <w:sz w:val="22"/>
              </w:rPr>
              <w:t>Statistics: analysis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population and missing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data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38">
              <w:r>
                <w:rPr>
                  <w:color w:val="0462C1"/>
                  <w:sz w:val="22"/>
                  <w:u w:val="single" w:color="0462C1"/>
                </w:rPr>
                <w:t>#20c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Definition of analysis population relating 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protocol non-adherence (eg, as randomised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analysis),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any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statistical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methods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handle</w:t>
            </w:r>
          </w:p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missing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(eg,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multiple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imputation)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line="266" w:lineRule="exact" w:before="165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16.</w:t>
            </w:r>
          </w:p>
          <w:p>
            <w:pPr>
              <w:pStyle w:val="TableParagraph"/>
              <w:spacing w:line="266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404-405.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4" w:type="dxa"/>
            <w:gridSpan w:val="6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Methods:</w:t>
            </w:r>
            <w:r>
              <w:rPr>
                <w:b/>
                <w:color w:val="353744"/>
                <w:spacing w:val="-3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Monitoring</w:t>
            </w:r>
          </w:p>
        </w:tc>
      </w:tr>
      <w:tr>
        <w:trPr>
          <w:trHeight w:val="2794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4" w:lineRule="auto" w:before="1"/>
              <w:ind w:left="105" w:right="103"/>
              <w:rPr>
                <w:sz w:val="22"/>
              </w:rPr>
            </w:pP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monitoring: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formal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committee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39">
              <w:r>
                <w:rPr>
                  <w:color w:val="0462C1"/>
                  <w:sz w:val="22"/>
                  <w:u w:val="single" w:color="0462C1"/>
                </w:rPr>
                <w:t>#21a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190"/>
              <w:rPr>
                <w:sz w:val="22"/>
              </w:rPr>
            </w:pPr>
            <w:r>
              <w:rPr>
                <w:color w:val="353744"/>
                <w:sz w:val="22"/>
              </w:rPr>
              <w:t>Composition of data monitoring committee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(DMC); summary of its role and reporting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structure; statement of whether it is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independent from the sponsor and competing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interests; and reference to where further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details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about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its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charter</w:t>
            </w:r>
            <w:r>
              <w:rPr>
                <w:color w:val="353744"/>
                <w:spacing w:val="2"/>
                <w:sz w:val="22"/>
              </w:rPr>
              <w:t> </w:t>
            </w:r>
            <w:r>
              <w:rPr>
                <w:color w:val="353744"/>
                <w:sz w:val="22"/>
              </w:rPr>
              <w:t>can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be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found,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not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in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protocol.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Alternatively,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an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explanation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why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DMC is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not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needed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90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n/a</w:t>
            </w:r>
          </w:p>
        </w:tc>
        <w:tc>
          <w:tcPr>
            <w:tcW w:w="3856" w:type="dxa"/>
          </w:tcPr>
          <w:p>
            <w:pPr>
              <w:pStyle w:val="TableParagraph"/>
              <w:spacing w:line="312" w:lineRule="auto" w:before="1"/>
              <w:ind w:left="105" w:right="144"/>
              <w:rPr>
                <w:sz w:val="22"/>
              </w:rPr>
            </w:pPr>
            <w:r>
              <w:rPr>
                <w:color w:val="353744"/>
                <w:sz w:val="22"/>
              </w:rPr>
              <w:t>Data monitoring committee will have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different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filters,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at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least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two,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conformed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by the main postgraduate students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included in the original protocol, at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different locations. However, the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principal collaborators in charge of data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curation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management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will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supervise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them.</w:t>
            </w:r>
          </w:p>
        </w:tc>
      </w:tr>
      <w:tr>
        <w:trPr>
          <w:trHeight w:val="139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2" w:lineRule="auto" w:before="2"/>
              <w:ind w:left="105" w:right="733"/>
              <w:rPr>
                <w:sz w:val="22"/>
              </w:rPr>
            </w:pPr>
            <w:r>
              <w:rPr>
                <w:color w:val="353744"/>
                <w:sz w:val="22"/>
              </w:rPr>
              <w:t>Data monitoring: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interim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analysis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40">
              <w:r>
                <w:rPr>
                  <w:color w:val="0462C1"/>
                  <w:sz w:val="22"/>
                  <w:u w:val="single" w:color="0462C1"/>
                </w:rPr>
                <w:t>#21b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2"/>
              <w:ind w:left="110" w:right="352"/>
              <w:rPr>
                <w:sz w:val="22"/>
              </w:rPr>
            </w:pPr>
            <w:r>
              <w:rPr>
                <w:color w:val="353744"/>
                <w:sz w:val="22"/>
              </w:rPr>
              <w:t>Description of any interim analyses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stopping guidelines, including who will have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access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these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interim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results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make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</w:p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final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decision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terminate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n/a</w:t>
            </w:r>
          </w:p>
        </w:tc>
        <w:tc>
          <w:tcPr>
            <w:tcW w:w="3856" w:type="dxa"/>
          </w:tcPr>
          <w:p>
            <w:pPr>
              <w:pStyle w:val="TableParagraph"/>
              <w:spacing w:line="312" w:lineRule="auto" w:before="2"/>
              <w:ind w:left="105" w:right="237"/>
              <w:rPr>
                <w:sz w:val="22"/>
              </w:rPr>
            </w:pPr>
            <w:r>
              <w:rPr>
                <w:color w:val="353744"/>
                <w:sz w:val="22"/>
              </w:rPr>
              <w:t>Interim analyses are contemplated,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however,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carrying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out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this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pre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analyses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depend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2"/>
                <w:sz w:val="22"/>
              </w:rPr>
              <w:t> </w:t>
            </w:r>
            <w:r>
              <w:rPr>
                <w:color w:val="353744"/>
                <w:sz w:val="22"/>
              </w:rPr>
              <w:t>principal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investigator</w:t>
            </w:r>
          </w:p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demand.</w:t>
            </w:r>
          </w:p>
        </w:tc>
      </w:tr>
      <w:tr>
        <w:trPr>
          <w:trHeight w:val="139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Harms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41">
              <w:r>
                <w:rPr>
                  <w:color w:val="0462C1"/>
                  <w:sz w:val="22"/>
                  <w:u w:val="single" w:color="0462C1"/>
                </w:rPr>
                <w:t>#22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136"/>
              <w:rPr>
                <w:sz w:val="22"/>
              </w:rPr>
            </w:pPr>
            <w:r>
              <w:rPr>
                <w:color w:val="353744"/>
                <w:sz w:val="22"/>
              </w:rPr>
              <w:t>Plans for collecting, assessing, reporting, and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managing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solicited and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spontaneously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reported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adverse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events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other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unintended</w:t>
            </w:r>
          </w:p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effects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interventions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conduct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65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14.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348-353.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9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Auditing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42">
              <w:r>
                <w:rPr>
                  <w:color w:val="0462C1"/>
                  <w:sz w:val="22"/>
                  <w:u w:val="single" w:color="0462C1"/>
                </w:rPr>
                <w:t>#23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4" w:lineRule="auto" w:before="1"/>
              <w:ind w:left="110" w:right="317"/>
              <w:rPr>
                <w:sz w:val="22"/>
              </w:rPr>
            </w:pPr>
            <w:r>
              <w:rPr>
                <w:color w:val="353744"/>
                <w:sz w:val="22"/>
              </w:rPr>
              <w:t>Frequency and procedures for auditing trial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conduct, if any, and whether the process will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be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independent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from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investigators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</w:p>
          <w:p>
            <w:pPr>
              <w:pStyle w:val="TableParagraph"/>
              <w:spacing w:line="260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sponsor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6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n/a</w:t>
            </w:r>
          </w:p>
        </w:tc>
        <w:tc>
          <w:tcPr>
            <w:tcW w:w="3856" w:type="dxa"/>
          </w:tcPr>
          <w:p>
            <w:pPr>
              <w:pStyle w:val="TableParagraph"/>
              <w:spacing w:line="312" w:lineRule="auto" w:before="1"/>
              <w:ind w:left="105" w:right="144"/>
              <w:rPr>
                <w:sz w:val="22"/>
              </w:rPr>
            </w:pPr>
            <w:r>
              <w:rPr>
                <w:color w:val="353744"/>
                <w:sz w:val="22"/>
              </w:rPr>
              <w:t>The principal investigator does not have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a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full access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this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information.</w:t>
            </w:r>
          </w:p>
        </w:tc>
      </w:tr>
      <w:tr>
        <w:trPr>
          <w:trHeight w:val="268" w:hRule="atLeast"/>
        </w:trPr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4" w:type="dxa"/>
            <w:gridSpan w:val="6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Ethics</w:t>
            </w:r>
            <w:r>
              <w:rPr>
                <w:b/>
                <w:color w:val="353744"/>
                <w:spacing w:val="-6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and</w:t>
            </w:r>
            <w:r>
              <w:rPr>
                <w:b/>
                <w:color w:val="353744"/>
                <w:spacing w:val="-3"/>
                <w:sz w:val="22"/>
              </w:rPr>
              <w:t> </w:t>
            </w:r>
            <w:r>
              <w:rPr>
                <w:b/>
                <w:color w:val="353744"/>
                <w:sz w:val="22"/>
              </w:rPr>
              <w:t>dissemination</w:t>
            </w:r>
          </w:p>
        </w:tc>
      </w:tr>
      <w:tr>
        <w:trPr>
          <w:trHeight w:val="104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4" w:lineRule="auto" w:before="1"/>
              <w:ind w:left="105" w:right="871"/>
              <w:rPr>
                <w:sz w:val="22"/>
              </w:rPr>
            </w:pPr>
            <w:r>
              <w:rPr>
                <w:color w:val="353744"/>
                <w:spacing w:val="-1"/>
                <w:sz w:val="22"/>
              </w:rPr>
              <w:t>Research </w:t>
            </w:r>
            <w:r>
              <w:rPr>
                <w:color w:val="353744"/>
                <w:sz w:val="22"/>
              </w:rPr>
              <w:t>ethics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approval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43">
              <w:r>
                <w:rPr>
                  <w:color w:val="0462C1"/>
                  <w:sz w:val="22"/>
                  <w:u w:val="single" w:color="0462C1"/>
                </w:rPr>
                <w:t>#24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4" w:lineRule="auto"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Plans for seeking research ethics committee /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institutional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review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board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(REC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/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IRB)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approval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3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n/a</w:t>
            </w:r>
          </w:p>
        </w:tc>
        <w:tc>
          <w:tcPr>
            <w:tcW w:w="3856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Protocol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ethics committee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review</w:t>
            </w:r>
          </w:p>
          <w:p>
            <w:pPr>
              <w:pStyle w:val="TableParagraph"/>
              <w:spacing w:line="350" w:lineRule="atLeast" w:before="1"/>
              <w:ind w:left="105" w:right="100"/>
              <w:rPr>
                <w:sz w:val="22"/>
              </w:rPr>
            </w:pPr>
            <w:r>
              <w:rPr>
                <w:color w:val="353744"/>
                <w:sz w:val="22"/>
              </w:rPr>
              <w:t>depends on the need of making the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necessary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amendments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protocol.</w:t>
            </w:r>
          </w:p>
        </w:tc>
      </w:tr>
    </w:tbl>
    <w:p>
      <w:pPr>
        <w:spacing w:after="0" w:line="350" w:lineRule="atLeast"/>
        <w:rPr>
          <w:sz w:val="22"/>
        </w:rPr>
        <w:sectPr>
          <w:pgSz w:w="15840" w:h="12240" w:orient="landscape"/>
          <w:pgMar w:top="720" w:bottom="280" w:left="6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91"/>
        <w:gridCol w:w="701"/>
        <w:gridCol w:w="701"/>
        <w:gridCol w:w="4461"/>
        <w:gridCol w:w="2295"/>
        <w:gridCol w:w="3856"/>
      </w:tblGrid>
      <w:tr>
        <w:trPr>
          <w:trHeight w:val="1747" w:hRule="atLeast"/>
        </w:trPr>
        <w:tc>
          <w:tcPr>
            <w:tcW w:w="239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Protocol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amendments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44">
              <w:r>
                <w:rPr>
                  <w:color w:val="0462C1"/>
                  <w:sz w:val="22"/>
                  <w:u w:val="single" w:color="0462C1"/>
                </w:rPr>
                <w:t>#25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108"/>
              <w:rPr>
                <w:sz w:val="22"/>
              </w:rPr>
            </w:pPr>
            <w:r>
              <w:rPr>
                <w:color w:val="353744"/>
                <w:sz w:val="22"/>
              </w:rPr>
              <w:t>Plans for communicating important protocol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modifications (eg, changes to eligibility criteria,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outcomes, analyses) to relevant parties (eg,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investigators,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REC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/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IRBs,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participants,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registries,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journals,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regulators)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16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n/a</w:t>
            </w:r>
          </w:p>
        </w:tc>
        <w:tc>
          <w:tcPr>
            <w:tcW w:w="3856" w:type="dxa"/>
          </w:tcPr>
          <w:p>
            <w:pPr>
              <w:pStyle w:val="TableParagraph"/>
              <w:spacing w:line="312" w:lineRule="auto" w:before="1"/>
              <w:ind w:left="105" w:right="255"/>
              <w:rPr>
                <w:sz w:val="22"/>
              </w:rPr>
            </w:pPr>
            <w:r>
              <w:rPr>
                <w:color w:val="353744"/>
                <w:sz w:val="22"/>
              </w:rPr>
              <w:t>Amendments depend on the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methodological changes, necessary for</w:t>
            </w:r>
            <w:r>
              <w:rPr>
                <w:color w:val="353744"/>
                <w:spacing w:val="-48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development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protocol.</w:t>
            </w:r>
          </w:p>
        </w:tc>
      </w:tr>
      <w:tr>
        <w:trPr>
          <w:trHeight w:val="1046" w:hRule="atLeast"/>
        </w:trPr>
        <w:tc>
          <w:tcPr>
            <w:tcW w:w="239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Consent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assent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45">
              <w:r>
                <w:rPr>
                  <w:color w:val="0462C1"/>
                  <w:sz w:val="22"/>
                  <w:u w:val="single" w:color="0462C1"/>
                </w:rPr>
                <w:t>#26a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Who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will obtain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informed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consent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assent</w:t>
            </w:r>
          </w:p>
          <w:p>
            <w:pPr>
              <w:pStyle w:val="TableParagraph"/>
              <w:spacing w:line="340" w:lineRule="atLeast" w:before="1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from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potential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participants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authorised</w:t>
            </w:r>
            <w:r>
              <w:rPr>
                <w:color w:val="353744"/>
                <w:spacing w:val="-46"/>
                <w:sz w:val="22"/>
              </w:rPr>
              <w:t> </w:t>
            </w:r>
            <w:r>
              <w:rPr>
                <w:color w:val="353744"/>
                <w:sz w:val="22"/>
              </w:rPr>
              <w:t>surrogates,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how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(see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Item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32)</w:t>
            </w:r>
          </w:p>
        </w:tc>
        <w:tc>
          <w:tcPr>
            <w:tcW w:w="2295" w:type="dxa"/>
          </w:tcPr>
          <w:p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21-22.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556-578.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46" w:hRule="atLeast"/>
        </w:trPr>
        <w:tc>
          <w:tcPr>
            <w:tcW w:w="2391" w:type="dxa"/>
          </w:tcPr>
          <w:p>
            <w:pPr>
              <w:pStyle w:val="TableParagraph"/>
              <w:spacing w:line="312" w:lineRule="auto" w:before="1"/>
              <w:ind w:left="105" w:right="606"/>
              <w:rPr>
                <w:sz w:val="22"/>
              </w:rPr>
            </w:pPr>
            <w:r>
              <w:rPr>
                <w:color w:val="353744"/>
                <w:sz w:val="22"/>
              </w:rPr>
              <w:t>Consent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assent: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ancillary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studies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46">
              <w:r>
                <w:rPr>
                  <w:color w:val="0462C1"/>
                  <w:sz w:val="22"/>
                  <w:u w:val="single" w:color="0462C1"/>
                </w:rPr>
                <w:t>#26b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1"/>
              <w:ind w:left="110" w:right="338"/>
              <w:rPr>
                <w:sz w:val="22"/>
              </w:rPr>
            </w:pPr>
            <w:r>
              <w:rPr>
                <w:color w:val="353744"/>
                <w:sz w:val="22"/>
              </w:rPr>
              <w:t>Additional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consent</w:t>
            </w:r>
            <w:r>
              <w:rPr>
                <w:color w:val="353744"/>
                <w:spacing w:val="-8"/>
                <w:sz w:val="22"/>
              </w:rPr>
              <w:t> </w:t>
            </w:r>
            <w:r>
              <w:rPr>
                <w:color w:val="353744"/>
                <w:sz w:val="22"/>
              </w:rPr>
              <w:t>provisions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collection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use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participant data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biological</w:t>
            </w:r>
          </w:p>
          <w:p>
            <w:pPr>
              <w:pStyle w:val="TableParagraph"/>
              <w:spacing w:before="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specimens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ancillary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studies,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applicable</w:t>
            </w:r>
          </w:p>
        </w:tc>
        <w:tc>
          <w:tcPr>
            <w:tcW w:w="2295" w:type="dxa"/>
          </w:tcPr>
          <w:p>
            <w:pPr>
              <w:pStyle w:val="TableParagraph"/>
              <w:spacing w:before="11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22.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569-574.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747" w:hRule="atLeast"/>
        </w:trPr>
        <w:tc>
          <w:tcPr>
            <w:tcW w:w="239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Confidentiality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47">
              <w:r>
                <w:rPr>
                  <w:color w:val="0462C1"/>
                  <w:sz w:val="22"/>
                  <w:u w:val="single" w:color="0462C1"/>
                </w:rPr>
                <w:t>#27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4" w:lineRule="auto" w:before="1"/>
              <w:ind w:left="110" w:right="170"/>
              <w:rPr>
                <w:sz w:val="22"/>
              </w:rPr>
            </w:pPr>
            <w:r>
              <w:rPr>
                <w:color w:val="353744"/>
                <w:sz w:val="22"/>
              </w:rPr>
              <w:t>How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personal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information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about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potential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6"/>
                <w:sz w:val="22"/>
              </w:rPr>
              <w:t> </w:t>
            </w:r>
            <w:r>
              <w:rPr>
                <w:color w:val="353744"/>
                <w:sz w:val="22"/>
              </w:rPr>
              <w:t>enrolled participants will be collected, shared,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and maintained in order to protect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confidentiality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before,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during,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after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</w:p>
          <w:p>
            <w:pPr>
              <w:pStyle w:val="TableParagraph"/>
              <w:spacing w:line="259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trial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15.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369-371.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46" w:hRule="atLeast"/>
        </w:trPr>
        <w:tc>
          <w:tcPr>
            <w:tcW w:w="239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Declaration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interests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48">
              <w:r>
                <w:rPr>
                  <w:color w:val="0462C1"/>
                  <w:sz w:val="22"/>
                  <w:u w:val="single" w:color="0462C1"/>
                </w:rPr>
                <w:t>#28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Financial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other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competing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interests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</w:p>
          <w:p>
            <w:pPr>
              <w:pStyle w:val="TableParagraph"/>
              <w:spacing w:line="350" w:lineRule="atLeast"/>
              <w:ind w:left="110" w:right="242"/>
              <w:rPr>
                <w:sz w:val="22"/>
              </w:rPr>
            </w:pPr>
            <w:r>
              <w:rPr>
                <w:color w:val="353744"/>
                <w:sz w:val="22"/>
              </w:rPr>
              <w:t>principal investigators for the overall trial and</w:t>
            </w:r>
            <w:r>
              <w:rPr>
                <w:color w:val="353744"/>
                <w:spacing w:val="-48"/>
                <w:sz w:val="22"/>
              </w:rPr>
              <w:t> </w:t>
            </w:r>
            <w:r>
              <w:rPr>
                <w:color w:val="353744"/>
                <w:sz w:val="22"/>
              </w:rPr>
              <w:t>each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study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site</w:t>
            </w:r>
          </w:p>
        </w:tc>
        <w:tc>
          <w:tcPr>
            <w:tcW w:w="2295" w:type="dxa"/>
          </w:tcPr>
          <w:p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22.</w:t>
            </w: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478-482.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97" w:hRule="atLeast"/>
        </w:trPr>
        <w:tc>
          <w:tcPr>
            <w:tcW w:w="239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access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49">
              <w:r>
                <w:rPr>
                  <w:color w:val="0462C1"/>
                  <w:sz w:val="22"/>
                  <w:u w:val="single" w:color="0462C1"/>
                </w:rPr>
                <w:t>#29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4" w:lineRule="auto" w:before="1"/>
              <w:ind w:left="110" w:right="242"/>
              <w:rPr>
                <w:sz w:val="22"/>
              </w:rPr>
            </w:pPr>
            <w:r>
              <w:rPr>
                <w:color w:val="353744"/>
                <w:sz w:val="22"/>
              </w:rPr>
              <w:t>Statement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who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will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have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access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final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trial dataset, and disclosure of contractual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agreements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that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limit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such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access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</w:p>
          <w:p>
            <w:pPr>
              <w:pStyle w:val="TableParagraph"/>
              <w:spacing w:line="265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investigators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65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21.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453-455.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51" w:hRule="atLeast"/>
        </w:trPr>
        <w:tc>
          <w:tcPr>
            <w:tcW w:w="2391" w:type="dxa"/>
          </w:tcPr>
          <w:p>
            <w:pPr>
              <w:pStyle w:val="TableParagraph"/>
              <w:spacing w:line="312" w:lineRule="auto" w:before="2"/>
              <w:ind w:left="105" w:right="265"/>
              <w:rPr>
                <w:sz w:val="22"/>
              </w:rPr>
            </w:pPr>
            <w:r>
              <w:rPr>
                <w:color w:val="353744"/>
                <w:sz w:val="22"/>
              </w:rPr>
              <w:t>Ancillary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post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care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50">
              <w:r>
                <w:rPr>
                  <w:color w:val="0462C1"/>
                  <w:sz w:val="22"/>
                  <w:u w:val="single" w:color="0462C1"/>
                </w:rPr>
                <w:t>#30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2"/>
              <w:ind w:left="110" w:right="405"/>
              <w:rPr>
                <w:sz w:val="22"/>
              </w:rPr>
            </w:pPr>
            <w:r>
              <w:rPr>
                <w:color w:val="353744"/>
                <w:sz w:val="22"/>
              </w:rPr>
              <w:t>Provisions, if any, for ancillary and post-trial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care,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compensation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to those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who</w:t>
            </w:r>
          </w:p>
          <w:p>
            <w:pPr>
              <w:pStyle w:val="TableParagraph"/>
              <w:spacing w:before="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suffer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harm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from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participation</w:t>
            </w:r>
          </w:p>
        </w:tc>
        <w:tc>
          <w:tcPr>
            <w:tcW w:w="2295" w:type="dxa"/>
          </w:tcPr>
          <w:p>
            <w:pPr>
              <w:pStyle w:val="TableParagraph"/>
              <w:spacing w:before="4"/>
              <w:rPr>
                <w:b/>
                <w:i/>
                <w:sz w:val="21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11.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274-277.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97" w:hRule="atLeast"/>
        </w:trPr>
        <w:tc>
          <w:tcPr>
            <w:tcW w:w="2391" w:type="dxa"/>
          </w:tcPr>
          <w:p>
            <w:pPr>
              <w:pStyle w:val="TableParagraph"/>
              <w:spacing w:line="309" w:lineRule="auto" w:before="2"/>
              <w:ind w:left="105" w:right="351"/>
              <w:rPr>
                <w:sz w:val="22"/>
              </w:rPr>
            </w:pPr>
            <w:r>
              <w:rPr>
                <w:color w:val="353744"/>
                <w:sz w:val="22"/>
              </w:rPr>
              <w:t>Dissemination policy: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results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51">
              <w:r>
                <w:rPr>
                  <w:color w:val="0462C1"/>
                  <w:sz w:val="22"/>
                  <w:u w:val="single" w:color="0462C1"/>
                </w:rPr>
                <w:t>#31a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2"/>
              <w:ind w:left="110" w:right="177"/>
              <w:rPr>
                <w:sz w:val="22"/>
              </w:rPr>
            </w:pPr>
            <w:r>
              <w:rPr>
                <w:color w:val="353744"/>
                <w:sz w:val="22"/>
              </w:rPr>
              <w:t>Plans for investigators and sponsor to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communicate trial results to participants,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healthcare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professionals,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public,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other</w:t>
            </w:r>
          </w:p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relevant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groups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(eg,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via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publication,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reporting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2"/>
              <w:rPr>
                <w:b/>
                <w:i/>
                <w:sz w:val="24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n/a</w:t>
            </w:r>
          </w:p>
        </w:tc>
        <w:tc>
          <w:tcPr>
            <w:tcW w:w="3856" w:type="dxa"/>
          </w:tcPr>
          <w:p>
            <w:pPr>
              <w:pStyle w:val="TableParagraph"/>
              <w:spacing w:line="309" w:lineRule="auto" w:before="2"/>
              <w:ind w:left="105" w:right="400"/>
              <w:rPr>
                <w:sz w:val="22"/>
              </w:rPr>
            </w:pPr>
            <w:r>
              <w:rPr>
                <w:color w:val="353744"/>
                <w:sz w:val="22"/>
              </w:rPr>
              <w:t>This depends on the principal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investigator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choice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concealment.</w:t>
            </w:r>
          </w:p>
        </w:tc>
      </w:tr>
    </w:tbl>
    <w:p>
      <w:pPr>
        <w:spacing w:after="0" w:line="309" w:lineRule="auto"/>
        <w:rPr>
          <w:sz w:val="22"/>
        </w:rPr>
        <w:sectPr>
          <w:pgSz w:w="15840" w:h="12240" w:orient="landscape"/>
          <w:pgMar w:top="720" w:bottom="280" w:left="600" w:right="60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01"/>
        <w:gridCol w:w="1690"/>
        <w:gridCol w:w="701"/>
        <w:gridCol w:w="701"/>
        <w:gridCol w:w="4461"/>
        <w:gridCol w:w="2295"/>
        <w:gridCol w:w="3856"/>
      </w:tblGrid>
      <w:tr>
        <w:trPr>
          <w:trHeight w:val="1043" w:hRule="atLeast"/>
        </w:trPr>
        <w:tc>
          <w:tcPr>
            <w:tcW w:w="2391" w:type="dxa"/>
            <w:gridSpan w:val="2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4461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in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results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databases,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or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other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data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sharing</w:t>
            </w:r>
          </w:p>
          <w:p>
            <w:pPr>
              <w:pStyle w:val="TableParagraph"/>
              <w:spacing w:line="350" w:lineRule="atLeast" w:before="1"/>
              <w:ind w:left="110" w:right="664"/>
              <w:rPr>
                <w:sz w:val="22"/>
              </w:rPr>
            </w:pPr>
            <w:r>
              <w:rPr>
                <w:color w:val="353744"/>
                <w:sz w:val="22"/>
              </w:rPr>
              <w:t>arrangements), including any publication</w:t>
            </w:r>
            <w:r>
              <w:rPr>
                <w:color w:val="353744"/>
                <w:spacing w:val="-48"/>
                <w:sz w:val="22"/>
              </w:rPr>
              <w:t> </w:t>
            </w:r>
            <w:r>
              <w:rPr>
                <w:color w:val="353744"/>
                <w:sz w:val="22"/>
              </w:rPr>
              <w:t>restrictions</w:t>
            </w:r>
          </w:p>
        </w:tc>
        <w:tc>
          <w:tcPr>
            <w:tcW w:w="2295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3856" w:type="dxa"/>
            <w:tcBorders>
              <w:bottom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048" w:hRule="atLeast"/>
        </w:trPr>
        <w:tc>
          <w:tcPr>
            <w:tcW w:w="2391" w:type="dxa"/>
            <w:gridSpan w:val="2"/>
            <w:tcBorders>
              <w:top w:val="single" w:sz="6" w:space="0" w:color="000000"/>
            </w:tcBorders>
          </w:tcPr>
          <w:p>
            <w:pPr>
              <w:pStyle w:val="TableParagraph"/>
              <w:spacing w:line="312" w:lineRule="auto"/>
              <w:ind w:left="105" w:right="351"/>
              <w:rPr>
                <w:sz w:val="22"/>
              </w:rPr>
            </w:pPr>
            <w:r>
              <w:rPr>
                <w:color w:val="353744"/>
                <w:sz w:val="22"/>
              </w:rPr>
              <w:t>Dissemination policy: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authorship</w:t>
            </w:r>
          </w:p>
        </w:tc>
        <w:tc>
          <w:tcPr>
            <w:tcW w:w="701" w:type="dxa"/>
            <w:tcBorders>
              <w:top w:val="single" w:sz="6" w:space="0" w:color="000000"/>
            </w:tcBorders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68" w:lineRule="exact"/>
              <w:ind w:left="105"/>
              <w:rPr>
                <w:sz w:val="22"/>
              </w:rPr>
            </w:pPr>
            <w:hyperlink r:id="rId52">
              <w:r>
                <w:rPr>
                  <w:color w:val="0462C1"/>
                  <w:sz w:val="22"/>
                  <w:u w:val="single" w:color="0462C1"/>
                </w:rPr>
                <w:t>#31b</w:t>
              </w:r>
            </w:hyperlink>
          </w:p>
        </w:tc>
        <w:tc>
          <w:tcPr>
            <w:tcW w:w="4461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2" w:lineRule="auto"/>
              <w:ind w:left="110" w:right="776"/>
              <w:rPr>
                <w:sz w:val="22"/>
              </w:rPr>
            </w:pPr>
            <w:r>
              <w:rPr>
                <w:color w:val="353744"/>
                <w:sz w:val="22"/>
              </w:rPr>
              <w:t>Authorship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eligibility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guidelines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any</w:t>
            </w:r>
            <w:r>
              <w:rPr>
                <w:color w:val="353744"/>
                <w:spacing w:val="-46"/>
                <w:sz w:val="22"/>
              </w:rPr>
              <w:t> </w:t>
            </w:r>
            <w:r>
              <w:rPr>
                <w:color w:val="353744"/>
                <w:sz w:val="22"/>
              </w:rPr>
              <w:t>intended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use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professional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writers</w:t>
            </w:r>
          </w:p>
        </w:tc>
        <w:tc>
          <w:tcPr>
            <w:tcW w:w="2295" w:type="dxa"/>
            <w:tcBorders>
              <w:top w:val="single" w:sz="6" w:space="0" w:color="000000"/>
            </w:tcBorders>
          </w:tcPr>
          <w:p>
            <w:pPr>
              <w:pStyle w:val="TableParagraph"/>
              <w:spacing w:before="9"/>
              <w:rPr>
                <w:b/>
                <w:i/>
                <w:sz w:val="31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n/a</w:t>
            </w:r>
          </w:p>
        </w:tc>
        <w:tc>
          <w:tcPr>
            <w:tcW w:w="38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312" w:lineRule="auto"/>
              <w:ind w:left="105" w:right="204"/>
              <w:rPr>
                <w:sz w:val="22"/>
              </w:rPr>
            </w:pP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current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protocol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does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not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have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any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intentions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authorships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of</w:t>
            </w:r>
          </w:p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procedures.</w:t>
            </w:r>
          </w:p>
        </w:tc>
      </w:tr>
      <w:tr>
        <w:trPr>
          <w:trHeight w:val="1046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09" w:lineRule="auto" w:before="2"/>
              <w:ind w:left="105" w:right="301"/>
              <w:rPr>
                <w:sz w:val="22"/>
              </w:rPr>
            </w:pPr>
            <w:r>
              <w:rPr>
                <w:color w:val="353744"/>
                <w:sz w:val="22"/>
              </w:rPr>
              <w:t>Dissemination policy: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reproducible</w:t>
            </w:r>
            <w:r>
              <w:rPr>
                <w:color w:val="353744"/>
                <w:spacing w:val="-12"/>
                <w:sz w:val="22"/>
              </w:rPr>
              <w:t> </w:t>
            </w:r>
            <w:r>
              <w:rPr>
                <w:color w:val="353744"/>
                <w:sz w:val="22"/>
              </w:rPr>
              <w:t>research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53">
              <w:r>
                <w:rPr>
                  <w:color w:val="0462C1"/>
                  <w:sz w:val="22"/>
                  <w:u w:val="single" w:color="0462C1"/>
                </w:rPr>
                <w:t>#31c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09" w:lineRule="auto" w:before="2"/>
              <w:ind w:left="110" w:right="321"/>
              <w:rPr>
                <w:sz w:val="22"/>
              </w:rPr>
            </w:pPr>
            <w:r>
              <w:rPr>
                <w:color w:val="353744"/>
                <w:sz w:val="22"/>
              </w:rPr>
              <w:t>Plans,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any,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granting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public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access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full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protocol,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participant-level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dataset,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</w:p>
          <w:p>
            <w:pPr>
              <w:pStyle w:val="TableParagraph"/>
              <w:spacing w:before="3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statistical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code</w:t>
            </w:r>
          </w:p>
        </w:tc>
        <w:tc>
          <w:tcPr>
            <w:tcW w:w="2295" w:type="dxa"/>
          </w:tcPr>
          <w:p>
            <w:pPr>
              <w:pStyle w:val="TableParagraph"/>
              <w:spacing w:before="12"/>
              <w:rPr>
                <w:b/>
                <w:i/>
                <w:sz w:val="20"/>
              </w:rPr>
            </w:pP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15.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376-378.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68" w:hRule="atLeast"/>
        </w:trPr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704" w:type="dxa"/>
            <w:gridSpan w:val="6"/>
          </w:tcPr>
          <w:p>
            <w:pPr>
              <w:pStyle w:val="TableParagraph"/>
              <w:spacing w:line="247" w:lineRule="exact" w:before="1"/>
              <w:ind w:left="110"/>
              <w:rPr>
                <w:b/>
                <w:sz w:val="22"/>
              </w:rPr>
            </w:pPr>
            <w:r>
              <w:rPr>
                <w:b/>
                <w:color w:val="353744"/>
                <w:sz w:val="22"/>
              </w:rPr>
              <w:t>Appendices</w:t>
            </w:r>
          </w:p>
        </w:tc>
      </w:tr>
      <w:tr>
        <w:trPr>
          <w:trHeight w:val="1045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line="312" w:lineRule="auto" w:before="1"/>
              <w:ind w:left="105" w:right="665"/>
              <w:rPr>
                <w:sz w:val="22"/>
              </w:rPr>
            </w:pPr>
            <w:r>
              <w:rPr>
                <w:color w:val="353744"/>
                <w:sz w:val="22"/>
              </w:rPr>
              <w:t>Informed consent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materials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1"/>
              <w:ind w:left="105"/>
              <w:rPr>
                <w:sz w:val="22"/>
              </w:rPr>
            </w:pPr>
            <w:hyperlink r:id="rId54">
              <w:r>
                <w:rPr>
                  <w:color w:val="0462C1"/>
                  <w:sz w:val="22"/>
                  <w:u w:val="single" w:color="0462C1"/>
                </w:rPr>
                <w:t>#32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Model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consent</w:t>
            </w:r>
            <w:r>
              <w:rPr>
                <w:color w:val="353744"/>
                <w:spacing w:val="-7"/>
                <w:sz w:val="22"/>
              </w:rPr>
              <w:t> </w:t>
            </w:r>
            <w:r>
              <w:rPr>
                <w:color w:val="353744"/>
                <w:sz w:val="22"/>
              </w:rPr>
              <w:t>form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other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related</w:t>
            </w:r>
          </w:p>
          <w:p>
            <w:pPr>
              <w:pStyle w:val="TableParagraph"/>
              <w:spacing w:line="340" w:lineRule="atLeast" w:before="11"/>
              <w:ind w:left="110" w:right="700"/>
              <w:rPr>
                <w:sz w:val="22"/>
              </w:rPr>
            </w:pPr>
            <w:r>
              <w:rPr>
                <w:color w:val="353744"/>
                <w:sz w:val="22"/>
              </w:rPr>
              <w:t>documentation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given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to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participants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authorised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surrogates</w:t>
            </w:r>
          </w:p>
        </w:tc>
        <w:tc>
          <w:tcPr>
            <w:tcW w:w="2295" w:type="dxa"/>
          </w:tcPr>
          <w:p>
            <w:pPr>
              <w:pStyle w:val="TableParagraph"/>
              <w:spacing w:before="11"/>
              <w:rPr>
                <w:b/>
                <w:i/>
                <w:sz w:val="31"/>
              </w:rPr>
            </w:pP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Additional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file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3.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397" w:hRule="atLeast"/>
        </w:trPr>
        <w:tc>
          <w:tcPr>
            <w:tcW w:w="2391" w:type="dxa"/>
            <w:gridSpan w:val="2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r>
              <w:rPr>
                <w:color w:val="353744"/>
                <w:sz w:val="22"/>
              </w:rPr>
              <w:t>Biological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specimens</w:t>
            </w:r>
          </w:p>
        </w:tc>
        <w:tc>
          <w:tcPr>
            <w:tcW w:w="701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701" w:type="dxa"/>
          </w:tcPr>
          <w:p>
            <w:pPr>
              <w:pStyle w:val="TableParagraph"/>
              <w:spacing w:before="2"/>
              <w:ind w:left="105"/>
              <w:rPr>
                <w:sz w:val="22"/>
              </w:rPr>
            </w:pPr>
            <w:hyperlink r:id="rId55">
              <w:r>
                <w:rPr>
                  <w:color w:val="0462C1"/>
                  <w:sz w:val="22"/>
                  <w:u w:val="single" w:color="0462C1"/>
                </w:rPr>
                <w:t>#33</w:t>
              </w:r>
            </w:hyperlink>
          </w:p>
        </w:tc>
        <w:tc>
          <w:tcPr>
            <w:tcW w:w="4461" w:type="dxa"/>
          </w:tcPr>
          <w:p>
            <w:pPr>
              <w:pStyle w:val="TableParagraph"/>
              <w:spacing w:line="312" w:lineRule="auto" w:before="2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Plans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  <w:r>
              <w:rPr>
                <w:color w:val="353744"/>
                <w:spacing w:val="-5"/>
                <w:sz w:val="22"/>
              </w:rPr>
              <w:t> </w:t>
            </w:r>
            <w:r>
              <w:rPr>
                <w:color w:val="353744"/>
                <w:sz w:val="22"/>
              </w:rPr>
              <w:t>collection,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laboratory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evaluation,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47"/>
                <w:sz w:val="22"/>
              </w:rPr>
              <w:t> </w:t>
            </w:r>
            <w:r>
              <w:rPr>
                <w:color w:val="353744"/>
                <w:sz w:val="22"/>
              </w:rPr>
              <w:t>storage of biological specimens for genetic or</w:t>
            </w:r>
            <w:r>
              <w:rPr>
                <w:color w:val="353744"/>
                <w:spacing w:val="1"/>
                <w:sz w:val="22"/>
              </w:rPr>
              <w:t> </w:t>
            </w:r>
            <w:r>
              <w:rPr>
                <w:color w:val="353744"/>
                <w:sz w:val="22"/>
              </w:rPr>
              <w:t>molecular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analysis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the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current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trial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and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for</w:t>
            </w:r>
          </w:p>
          <w:p>
            <w:pPr>
              <w:pStyle w:val="TableParagraph"/>
              <w:spacing w:line="268" w:lineRule="exact"/>
              <w:ind w:left="110"/>
              <w:rPr>
                <w:sz w:val="22"/>
              </w:rPr>
            </w:pPr>
            <w:r>
              <w:rPr>
                <w:color w:val="353744"/>
                <w:sz w:val="22"/>
              </w:rPr>
              <w:t>future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use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in</w:t>
            </w:r>
            <w:r>
              <w:rPr>
                <w:color w:val="353744"/>
                <w:spacing w:val="-4"/>
                <w:sz w:val="22"/>
              </w:rPr>
              <w:t> </w:t>
            </w:r>
            <w:r>
              <w:rPr>
                <w:color w:val="353744"/>
                <w:sz w:val="22"/>
              </w:rPr>
              <w:t>ancillary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studies,</w:t>
            </w:r>
            <w:r>
              <w:rPr>
                <w:color w:val="353744"/>
                <w:spacing w:val="-1"/>
                <w:sz w:val="22"/>
              </w:rPr>
              <w:t> </w:t>
            </w:r>
            <w:r>
              <w:rPr>
                <w:color w:val="353744"/>
                <w:sz w:val="22"/>
              </w:rPr>
              <w:t>if</w:t>
            </w:r>
            <w:r>
              <w:rPr>
                <w:color w:val="353744"/>
                <w:spacing w:val="-3"/>
                <w:sz w:val="22"/>
              </w:rPr>
              <w:t> </w:t>
            </w:r>
            <w:r>
              <w:rPr>
                <w:color w:val="353744"/>
                <w:sz w:val="22"/>
              </w:rPr>
              <w:t>applicable</w:t>
            </w:r>
          </w:p>
        </w:tc>
        <w:tc>
          <w:tcPr>
            <w:tcW w:w="2295" w:type="dxa"/>
          </w:tcPr>
          <w:p>
            <w:pPr>
              <w:pStyle w:val="TableParagraph"/>
              <w:rPr>
                <w:b/>
                <w:i/>
                <w:sz w:val="22"/>
              </w:rPr>
            </w:pPr>
          </w:p>
          <w:p>
            <w:pPr>
              <w:pStyle w:val="TableParagraph"/>
              <w:spacing w:before="165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Page</w:t>
            </w:r>
            <w:r>
              <w:rPr>
                <w:color w:val="353744"/>
                <w:spacing w:val="-2"/>
                <w:sz w:val="22"/>
              </w:rPr>
              <w:t> </w:t>
            </w:r>
            <w:r>
              <w:rPr>
                <w:color w:val="353744"/>
                <w:sz w:val="22"/>
              </w:rPr>
              <w:t>15.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color w:val="353744"/>
                <w:sz w:val="22"/>
              </w:rPr>
              <w:t>Lines</w:t>
            </w:r>
            <w:r>
              <w:rPr>
                <w:color w:val="353744"/>
                <w:spacing w:val="-6"/>
                <w:sz w:val="22"/>
              </w:rPr>
              <w:t> </w:t>
            </w:r>
            <w:r>
              <w:rPr>
                <w:color w:val="353744"/>
                <w:sz w:val="22"/>
              </w:rPr>
              <w:t>379-383.</w:t>
            </w:r>
          </w:p>
        </w:tc>
        <w:tc>
          <w:tcPr>
            <w:tcW w:w="3856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sectPr>
      <w:pgSz w:w="15840" w:h="12240" w:orient="landscape"/>
      <w:pgMar w:top="720" w:bottom="280" w:left="60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5"/>
      <w:ind w:left="120"/>
    </w:pPr>
    <w:rPr>
      <w:rFonts w:ascii="Calibri" w:hAnsi="Calibri" w:eastAsia="Calibri" w:cs="Calibri"/>
      <w:b/>
      <w:bCs/>
      <w:i/>
      <w:iCs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www.goodreports.org/reporting-checklists/spirit/info/#1" TargetMode="External"/><Relationship Id="rId6" Type="http://schemas.openxmlformats.org/officeDocument/2006/relationships/hyperlink" Target="https://www.goodreports.org/reporting-checklists/spirit/info/#2a" TargetMode="External"/><Relationship Id="rId7" Type="http://schemas.openxmlformats.org/officeDocument/2006/relationships/hyperlink" Target="https://www.goodreports.org/reporting-checklists/spirit/info/#2b" TargetMode="External"/><Relationship Id="rId8" Type="http://schemas.openxmlformats.org/officeDocument/2006/relationships/hyperlink" Target="https://www.goodreports.org/reporting-checklists/spirit/info/#3" TargetMode="External"/><Relationship Id="rId9" Type="http://schemas.openxmlformats.org/officeDocument/2006/relationships/hyperlink" Target="https://www.goodreports.org/reporting-checklists/spirit/info/#4" TargetMode="External"/><Relationship Id="rId10" Type="http://schemas.openxmlformats.org/officeDocument/2006/relationships/hyperlink" Target="https://www.goodreports.org/reporting-checklists/spirit/info/#5a" TargetMode="External"/><Relationship Id="rId11" Type="http://schemas.openxmlformats.org/officeDocument/2006/relationships/hyperlink" Target="https://www.goodreports.org/reporting-checklists/spirit/info/#5b" TargetMode="External"/><Relationship Id="rId12" Type="http://schemas.openxmlformats.org/officeDocument/2006/relationships/hyperlink" Target="https://www.goodreports.org/reporting-checklists/spirit/info/#5c" TargetMode="External"/><Relationship Id="rId13" Type="http://schemas.openxmlformats.org/officeDocument/2006/relationships/hyperlink" Target="https://www.goodreports.org/reporting-checklists/spirit/info/#5d" TargetMode="External"/><Relationship Id="rId14" Type="http://schemas.openxmlformats.org/officeDocument/2006/relationships/hyperlink" Target="https://www.goodreports.org/reporting-checklists/spirit/info/#6a" TargetMode="External"/><Relationship Id="rId15" Type="http://schemas.openxmlformats.org/officeDocument/2006/relationships/hyperlink" Target="https://www.goodreports.org/reporting-checklists/spirit/info/#6b" TargetMode="External"/><Relationship Id="rId16" Type="http://schemas.openxmlformats.org/officeDocument/2006/relationships/hyperlink" Target="https://www.goodreports.org/reporting-checklists/spirit/info/#7" TargetMode="External"/><Relationship Id="rId17" Type="http://schemas.openxmlformats.org/officeDocument/2006/relationships/hyperlink" Target="https://www.goodreports.org/reporting-checklists/spirit/info/#8" TargetMode="External"/><Relationship Id="rId18" Type="http://schemas.openxmlformats.org/officeDocument/2006/relationships/hyperlink" Target="https://www.goodreports.org/reporting-checklists/spirit/info/#9" TargetMode="External"/><Relationship Id="rId19" Type="http://schemas.openxmlformats.org/officeDocument/2006/relationships/hyperlink" Target="https://www.goodreports.org/reporting-checklists/spirit/info/#10" TargetMode="External"/><Relationship Id="rId20" Type="http://schemas.openxmlformats.org/officeDocument/2006/relationships/hyperlink" Target="https://www.goodreports.org/reporting-checklists/spirit/info/#11a" TargetMode="External"/><Relationship Id="rId21" Type="http://schemas.openxmlformats.org/officeDocument/2006/relationships/hyperlink" Target="https://www.goodreports.org/reporting-checklists/spirit/info/#11b" TargetMode="External"/><Relationship Id="rId22" Type="http://schemas.openxmlformats.org/officeDocument/2006/relationships/hyperlink" Target="https://www.goodreports.org/reporting-checklists/spirit/info/#11c" TargetMode="External"/><Relationship Id="rId23" Type="http://schemas.openxmlformats.org/officeDocument/2006/relationships/hyperlink" Target="https://www.goodreports.org/reporting-checklists/spirit/info/#11d" TargetMode="External"/><Relationship Id="rId24" Type="http://schemas.openxmlformats.org/officeDocument/2006/relationships/hyperlink" Target="https://www.goodreports.org/reporting-checklists/spirit/info/#12" TargetMode="External"/><Relationship Id="rId25" Type="http://schemas.openxmlformats.org/officeDocument/2006/relationships/hyperlink" Target="https://www.goodreports.org/reporting-checklists/spirit/info/#13" TargetMode="External"/><Relationship Id="rId26" Type="http://schemas.openxmlformats.org/officeDocument/2006/relationships/hyperlink" Target="https://www.goodreports.org/reporting-checklists/spirit/info/#14" TargetMode="External"/><Relationship Id="rId27" Type="http://schemas.openxmlformats.org/officeDocument/2006/relationships/hyperlink" Target="https://www.goodreports.org/reporting-checklists/spirit/info/#15" TargetMode="External"/><Relationship Id="rId28" Type="http://schemas.openxmlformats.org/officeDocument/2006/relationships/hyperlink" Target="https://www.goodreports.org/reporting-checklists/spirit/info/#16a" TargetMode="External"/><Relationship Id="rId29" Type="http://schemas.openxmlformats.org/officeDocument/2006/relationships/hyperlink" Target="https://www.goodreports.org/reporting-checklists/spirit/info/#16b" TargetMode="External"/><Relationship Id="rId30" Type="http://schemas.openxmlformats.org/officeDocument/2006/relationships/hyperlink" Target="https://www.goodreports.org/reporting-checklists/spirit/info/#16c" TargetMode="External"/><Relationship Id="rId31" Type="http://schemas.openxmlformats.org/officeDocument/2006/relationships/hyperlink" Target="https://www.goodreports.org/reporting-checklists/spirit/info/#17a" TargetMode="External"/><Relationship Id="rId32" Type="http://schemas.openxmlformats.org/officeDocument/2006/relationships/hyperlink" Target="https://www.goodreports.org/reporting-checklists/spirit/info/#17b" TargetMode="External"/><Relationship Id="rId33" Type="http://schemas.openxmlformats.org/officeDocument/2006/relationships/hyperlink" Target="https://www.goodreports.org/reporting-checklists/spirit/info/#18a" TargetMode="External"/><Relationship Id="rId34" Type="http://schemas.openxmlformats.org/officeDocument/2006/relationships/hyperlink" Target="https://www.goodreports.org/reporting-checklists/spirit/info/#18b" TargetMode="External"/><Relationship Id="rId35" Type="http://schemas.openxmlformats.org/officeDocument/2006/relationships/hyperlink" Target="https://www.goodreports.org/reporting-checklists/spirit/info/#19" TargetMode="External"/><Relationship Id="rId36" Type="http://schemas.openxmlformats.org/officeDocument/2006/relationships/hyperlink" Target="https://www.goodreports.org/reporting-checklists/spirit/info/#20a" TargetMode="External"/><Relationship Id="rId37" Type="http://schemas.openxmlformats.org/officeDocument/2006/relationships/hyperlink" Target="https://www.goodreports.org/reporting-checklists/spirit/info/#20b" TargetMode="External"/><Relationship Id="rId38" Type="http://schemas.openxmlformats.org/officeDocument/2006/relationships/hyperlink" Target="https://www.goodreports.org/reporting-checklists/spirit/info/#20c" TargetMode="External"/><Relationship Id="rId39" Type="http://schemas.openxmlformats.org/officeDocument/2006/relationships/hyperlink" Target="https://www.goodreports.org/reporting-checklists/spirit/info/#21a" TargetMode="External"/><Relationship Id="rId40" Type="http://schemas.openxmlformats.org/officeDocument/2006/relationships/hyperlink" Target="https://www.goodreports.org/reporting-checklists/spirit/info/#21b" TargetMode="External"/><Relationship Id="rId41" Type="http://schemas.openxmlformats.org/officeDocument/2006/relationships/hyperlink" Target="https://www.goodreports.org/reporting-checklists/spirit/info/#22" TargetMode="External"/><Relationship Id="rId42" Type="http://schemas.openxmlformats.org/officeDocument/2006/relationships/hyperlink" Target="https://www.goodreports.org/reporting-checklists/spirit/info/#23" TargetMode="External"/><Relationship Id="rId43" Type="http://schemas.openxmlformats.org/officeDocument/2006/relationships/hyperlink" Target="https://www.goodreports.org/reporting-checklists/spirit/info/#24" TargetMode="External"/><Relationship Id="rId44" Type="http://schemas.openxmlformats.org/officeDocument/2006/relationships/hyperlink" Target="https://www.goodreports.org/reporting-checklists/spirit/info/#25" TargetMode="External"/><Relationship Id="rId45" Type="http://schemas.openxmlformats.org/officeDocument/2006/relationships/hyperlink" Target="https://www.goodreports.org/reporting-checklists/spirit/info/#26a" TargetMode="External"/><Relationship Id="rId46" Type="http://schemas.openxmlformats.org/officeDocument/2006/relationships/hyperlink" Target="https://www.goodreports.org/reporting-checklists/spirit/info/#26b" TargetMode="External"/><Relationship Id="rId47" Type="http://schemas.openxmlformats.org/officeDocument/2006/relationships/hyperlink" Target="https://www.goodreports.org/reporting-checklists/spirit/info/#27" TargetMode="External"/><Relationship Id="rId48" Type="http://schemas.openxmlformats.org/officeDocument/2006/relationships/hyperlink" Target="https://www.goodreports.org/reporting-checklists/spirit/info/#28" TargetMode="External"/><Relationship Id="rId49" Type="http://schemas.openxmlformats.org/officeDocument/2006/relationships/hyperlink" Target="https://www.goodreports.org/reporting-checklists/spirit/info/#29" TargetMode="External"/><Relationship Id="rId50" Type="http://schemas.openxmlformats.org/officeDocument/2006/relationships/hyperlink" Target="https://www.goodreports.org/reporting-checklists/spirit/info/#30" TargetMode="External"/><Relationship Id="rId51" Type="http://schemas.openxmlformats.org/officeDocument/2006/relationships/hyperlink" Target="https://www.goodreports.org/reporting-checklists/spirit/info/#31a" TargetMode="External"/><Relationship Id="rId52" Type="http://schemas.openxmlformats.org/officeDocument/2006/relationships/hyperlink" Target="https://www.goodreports.org/reporting-checklists/spirit/info/#31b" TargetMode="External"/><Relationship Id="rId53" Type="http://schemas.openxmlformats.org/officeDocument/2006/relationships/hyperlink" Target="https://www.goodreports.org/reporting-checklists/spirit/info/#31c" TargetMode="External"/><Relationship Id="rId54" Type="http://schemas.openxmlformats.org/officeDocument/2006/relationships/hyperlink" Target="https://www.goodreports.org/reporting-checklists/spirit/info/#32" TargetMode="External"/><Relationship Id="rId55" Type="http://schemas.openxmlformats.org/officeDocument/2006/relationships/hyperlink" Target="https://www.goodreports.org/reporting-checklists/spirit/info/#33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Jonathan Collin</dc:creator>
  <dcterms:created xsi:type="dcterms:W3CDTF">2023-12-28T13:21:06Z</dcterms:created>
  <dcterms:modified xsi:type="dcterms:W3CDTF">2023-12-28T13:21:06Z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2023-12-28T00:00:00Z</vt:filetime>
  </property>
</Properties>
</file>