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0FFB4" w14:textId="1CE43E96" w:rsidR="00784150" w:rsidRDefault="003053F5" w:rsidP="008038FA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079DA">
        <w:rPr>
          <w:rFonts w:ascii="Times New Roman" w:hAnsi="Times New Roman" w:cs="Times New Roman"/>
          <w:b/>
          <w:sz w:val="20"/>
          <w:szCs w:val="20"/>
        </w:rPr>
        <w:t>Electronic s</w:t>
      </w:r>
      <w:r w:rsidR="00784150" w:rsidRPr="001079DA">
        <w:rPr>
          <w:rFonts w:ascii="Times New Roman" w:hAnsi="Times New Roman" w:cs="Times New Roman"/>
          <w:b/>
          <w:sz w:val="20"/>
          <w:szCs w:val="20"/>
        </w:rPr>
        <w:t>upplementary material</w:t>
      </w:r>
    </w:p>
    <w:p w14:paraId="7B41B05E" w14:textId="77777777" w:rsidR="00960CD2" w:rsidRDefault="00960CD2" w:rsidP="008038FA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E6E2F8E" w14:textId="778D9BC9" w:rsidR="003B646A" w:rsidRPr="001079DA" w:rsidRDefault="00DD7D0F" w:rsidP="008038FA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s-ES" w:eastAsia="es-ES"/>
        </w:rPr>
        <w:drawing>
          <wp:inline distT="0" distB="0" distL="0" distR="0" wp14:anchorId="0E9E6BFA" wp14:editId="34E2A3C8">
            <wp:extent cx="5400040" cy="3908425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ctronic Supplementary Material 1 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0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7E867" w14:textId="0A936A48" w:rsidR="00E50E78" w:rsidRDefault="00F70EB8" w:rsidP="008038FA">
      <w:pPr>
        <w:pStyle w:val="HTMLconformatoprevio"/>
        <w:spacing w:line="480" w:lineRule="auto"/>
        <w:jc w:val="both"/>
        <w:rPr>
          <w:rFonts w:ascii="Times New Roman" w:hAnsi="Times New Roman" w:cs="Times New Roman"/>
          <w:lang w:val="en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Fig.</w:t>
      </w:r>
      <w:proofErr w:type="gramEnd"/>
      <w:r w:rsidR="00E50E78" w:rsidRPr="001079DA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S</w:t>
      </w:r>
      <w:r w:rsidR="00E50E78" w:rsidRPr="001079DA">
        <w:rPr>
          <w:rFonts w:ascii="Times New Roman" w:hAnsi="Times New Roman" w:cs="Times New Roman"/>
          <w:b/>
          <w:lang w:val="en-US"/>
        </w:rPr>
        <w:t xml:space="preserve">1 </w:t>
      </w:r>
      <w:r w:rsidR="00E50E78" w:rsidRPr="001079DA">
        <w:rPr>
          <w:rFonts w:ascii="Times New Roman" w:hAnsi="Times New Roman" w:cs="Times New Roman"/>
          <w:bCs/>
          <w:lang w:val="en-US"/>
        </w:rPr>
        <w:t>Insertion of pTRE2pur-Myc/Dp40 and pTRE2pur-Myc/Dp40</w:t>
      </w:r>
      <w:r w:rsidR="00E50E78" w:rsidRPr="001079DA">
        <w:rPr>
          <w:rFonts w:ascii="Times New Roman" w:hAnsi="Times New Roman" w:cs="Times New Roman"/>
          <w:bCs/>
          <w:vertAlign w:val="subscript"/>
          <w:lang w:val="en-US"/>
        </w:rPr>
        <w:t xml:space="preserve">L170P </w:t>
      </w:r>
      <w:r w:rsidR="00E50E78" w:rsidRPr="001079DA">
        <w:rPr>
          <w:rFonts w:ascii="Times New Roman" w:hAnsi="Times New Roman" w:cs="Times New Roman"/>
          <w:bCs/>
          <w:lang w:val="en-US"/>
        </w:rPr>
        <w:t xml:space="preserve">vectors in the genomic DNA of </w:t>
      </w:r>
      <w:r w:rsidR="007B40A4" w:rsidRPr="001079DA">
        <w:rPr>
          <w:rFonts w:ascii="Times New Roman" w:hAnsi="Times New Roman" w:cs="Times New Roman"/>
          <w:bCs/>
          <w:lang w:val="en-US"/>
        </w:rPr>
        <w:t xml:space="preserve">the </w:t>
      </w:r>
      <w:r w:rsidR="00E50E78" w:rsidRPr="001079DA">
        <w:rPr>
          <w:rFonts w:ascii="Times New Roman" w:hAnsi="Times New Roman" w:cs="Times New Roman"/>
          <w:bCs/>
          <w:lang w:val="en-US"/>
        </w:rPr>
        <w:t>PC12-Dp40 and PC12-Dp40</w:t>
      </w:r>
      <w:r w:rsidR="00E50E78" w:rsidRPr="001079DA">
        <w:rPr>
          <w:rFonts w:ascii="Times New Roman" w:hAnsi="Times New Roman" w:cs="Times New Roman"/>
          <w:bCs/>
          <w:vertAlign w:val="subscript"/>
          <w:lang w:val="en-US"/>
        </w:rPr>
        <w:t xml:space="preserve">L170P </w:t>
      </w:r>
      <w:r w:rsidR="00E50E78" w:rsidRPr="001079DA">
        <w:rPr>
          <w:rFonts w:ascii="Times New Roman" w:hAnsi="Times New Roman" w:cs="Times New Roman"/>
          <w:bCs/>
          <w:lang w:val="en-US"/>
        </w:rPr>
        <w:t>cells</w:t>
      </w:r>
      <w:r w:rsidR="00E50E78" w:rsidRPr="001079DA">
        <w:rPr>
          <w:rFonts w:ascii="Times New Roman" w:hAnsi="Times New Roman" w:cs="Times New Roman"/>
          <w:bCs/>
          <w:vertAlign w:val="subscript"/>
          <w:lang w:val="en-US"/>
        </w:rPr>
        <w:t xml:space="preserve">. </w:t>
      </w:r>
      <w:r w:rsidR="00E50E78" w:rsidRPr="001079DA">
        <w:rPr>
          <w:rFonts w:ascii="Times New Roman" w:hAnsi="Times New Roman" w:cs="Times New Roman"/>
          <w:bCs/>
          <w:lang w:val="en-US"/>
        </w:rPr>
        <w:t xml:space="preserve">(a) </w:t>
      </w:r>
      <w:r w:rsidR="00E50E78" w:rsidRPr="001079DA">
        <w:rPr>
          <w:rFonts w:ascii="Times New Roman" w:hAnsi="Times New Roman" w:cs="Times New Roman"/>
          <w:bCs/>
          <w:lang w:val="en"/>
        </w:rPr>
        <w:t xml:space="preserve">Extraction of genomic DNA through </w:t>
      </w:r>
      <w:r w:rsidR="007B40A4" w:rsidRPr="001079DA">
        <w:rPr>
          <w:rFonts w:ascii="Times New Roman" w:hAnsi="Times New Roman" w:cs="Times New Roman"/>
          <w:bCs/>
          <w:lang w:val="en"/>
        </w:rPr>
        <w:t xml:space="preserve">the </w:t>
      </w:r>
      <w:r w:rsidR="00E50E78" w:rsidRPr="001079DA">
        <w:rPr>
          <w:rFonts w:ascii="Times New Roman" w:hAnsi="Times New Roman" w:cs="Times New Roman"/>
          <w:bCs/>
          <w:lang w:val="en"/>
        </w:rPr>
        <w:t xml:space="preserve">phenol-chloroform technique was obtained from </w:t>
      </w:r>
      <w:r w:rsidR="007B40A4" w:rsidRPr="001079DA">
        <w:rPr>
          <w:rFonts w:ascii="Times New Roman" w:hAnsi="Times New Roman" w:cs="Times New Roman"/>
          <w:bCs/>
          <w:lang w:val="en"/>
        </w:rPr>
        <w:t xml:space="preserve">the </w:t>
      </w:r>
      <w:r w:rsidR="00E50E78" w:rsidRPr="001079DA">
        <w:rPr>
          <w:rFonts w:ascii="Times New Roman" w:hAnsi="Times New Roman" w:cs="Times New Roman"/>
          <w:bCs/>
          <w:lang w:val="en"/>
        </w:rPr>
        <w:t>undifferentiated</w:t>
      </w:r>
      <w:r w:rsidR="00E50E78" w:rsidRPr="001079DA">
        <w:rPr>
          <w:rFonts w:ascii="Times New Roman" w:hAnsi="Times New Roman" w:cs="Times New Roman"/>
          <w:lang w:val="en"/>
        </w:rPr>
        <w:t xml:space="preserve"> PC12-Dp40 and PC12-Dp40</w:t>
      </w:r>
      <w:r w:rsidR="00E50E78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E50E78" w:rsidRPr="001079DA">
        <w:rPr>
          <w:rFonts w:ascii="Times New Roman" w:hAnsi="Times New Roman" w:cs="Times New Roman"/>
          <w:lang w:val="en"/>
        </w:rPr>
        <w:t xml:space="preserve"> cells. (b) PCR </w:t>
      </w:r>
      <w:r w:rsidR="007B40A4" w:rsidRPr="001079DA">
        <w:rPr>
          <w:rFonts w:ascii="Times New Roman" w:hAnsi="Times New Roman" w:cs="Times New Roman"/>
          <w:lang w:val="en"/>
        </w:rPr>
        <w:t xml:space="preserve">of </w:t>
      </w:r>
      <w:r w:rsidR="00E50E78" w:rsidRPr="001079DA">
        <w:rPr>
          <w:rFonts w:ascii="Times New Roman" w:hAnsi="Times New Roman" w:cs="Times New Roman"/>
          <w:lang w:val="en"/>
        </w:rPr>
        <w:t>genomic DNA using the oligos rATGDp71 (</w:t>
      </w:r>
      <w:r w:rsidR="007B40A4" w:rsidRPr="001079DA">
        <w:rPr>
          <w:rFonts w:ascii="Times New Roman" w:hAnsi="Times New Roman" w:cs="Times New Roman"/>
          <w:lang w:val="en"/>
        </w:rPr>
        <w:t>5´</w:t>
      </w:r>
      <w:r w:rsidR="00E50E78" w:rsidRPr="001079DA">
        <w:rPr>
          <w:rFonts w:ascii="Times New Roman" w:hAnsi="Times New Roman" w:cs="Times New Roman"/>
          <w:lang w:val="en"/>
        </w:rPr>
        <w:t>ATGAGGGAACACCTCAAAGGCCACG</w:t>
      </w:r>
      <w:r w:rsidR="007B40A4" w:rsidRPr="001079DA">
        <w:rPr>
          <w:rFonts w:ascii="Times New Roman" w:hAnsi="Times New Roman" w:cs="Times New Roman"/>
          <w:lang w:val="en"/>
        </w:rPr>
        <w:t>3´</w:t>
      </w:r>
      <w:r w:rsidR="00E50E78" w:rsidRPr="001079DA">
        <w:rPr>
          <w:rFonts w:ascii="Times New Roman" w:hAnsi="Times New Roman" w:cs="Times New Roman"/>
          <w:lang w:val="en"/>
        </w:rPr>
        <w:t>) and pTRE-3´</w:t>
      </w:r>
      <w:r w:rsidR="007B40A4" w:rsidRPr="001079DA">
        <w:rPr>
          <w:rFonts w:ascii="Times New Roman" w:hAnsi="Times New Roman" w:cs="Times New Roman"/>
          <w:lang w:val="en"/>
        </w:rPr>
        <w:t xml:space="preserve"> </w:t>
      </w:r>
      <w:r w:rsidR="00E50E78" w:rsidRPr="001079DA">
        <w:rPr>
          <w:rFonts w:ascii="Times New Roman" w:hAnsi="Times New Roman" w:cs="Times New Roman"/>
          <w:lang w:val="en"/>
        </w:rPr>
        <w:t>(</w:t>
      </w:r>
      <w:r w:rsidR="007B40A4" w:rsidRPr="001079DA">
        <w:rPr>
          <w:rFonts w:ascii="Times New Roman" w:hAnsi="Times New Roman" w:cs="Times New Roman"/>
          <w:lang w:val="en"/>
        </w:rPr>
        <w:t>5´</w:t>
      </w:r>
      <w:r w:rsidR="00E50E78" w:rsidRPr="001079DA">
        <w:rPr>
          <w:rFonts w:ascii="Times New Roman" w:hAnsi="Times New Roman" w:cs="Times New Roman"/>
          <w:lang w:val="en"/>
        </w:rPr>
        <w:t>AGTTTGGGGACCCTTGATTGTT</w:t>
      </w:r>
      <w:r w:rsidR="007B40A4" w:rsidRPr="001079DA">
        <w:rPr>
          <w:rFonts w:ascii="Times New Roman" w:hAnsi="Times New Roman" w:cs="Times New Roman"/>
          <w:lang w:val="en"/>
        </w:rPr>
        <w:t>3´</w:t>
      </w:r>
      <w:r w:rsidR="00E50E78" w:rsidRPr="001079DA">
        <w:rPr>
          <w:rFonts w:ascii="Times New Roman" w:hAnsi="Times New Roman" w:cs="Times New Roman"/>
          <w:lang w:val="en"/>
        </w:rPr>
        <w:t>). The first column corresponds to the molecular weight (MW) marker in base pairs. The second and third column</w:t>
      </w:r>
      <w:r w:rsidR="00807B74" w:rsidRPr="001079DA">
        <w:rPr>
          <w:rFonts w:ascii="Times New Roman" w:hAnsi="Times New Roman" w:cs="Times New Roman"/>
          <w:lang w:val="en"/>
        </w:rPr>
        <w:t>s</w:t>
      </w:r>
      <w:r w:rsidR="00E50E78" w:rsidRPr="001079DA">
        <w:rPr>
          <w:rFonts w:ascii="Times New Roman" w:hAnsi="Times New Roman" w:cs="Times New Roman"/>
          <w:lang w:val="en"/>
        </w:rPr>
        <w:t xml:space="preserve"> correspond to the amplified fragment</w:t>
      </w:r>
      <w:r w:rsidR="00807B74" w:rsidRPr="001079DA">
        <w:rPr>
          <w:rFonts w:ascii="Times New Roman" w:hAnsi="Times New Roman" w:cs="Times New Roman"/>
          <w:lang w:val="en"/>
        </w:rPr>
        <w:t>s</w:t>
      </w:r>
      <w:r w:rsidR="00E50E78" w:rsidRPr="001079DA">
        <w:rPr>
          <w:rFonts w:ascii="Times New Roman" w:hAnsi="Times New Roman" w:cs="Times New Roman"/>
          <w:lang w:val="en"/>
        </w:rPr>
        <w:t xml:space="preserve"> of Dp40 and Dp40</w:t>
      </w:r>
      <w:r w:rsidR="00E50E78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807B74" w:rsidRPr="001079DA">
        <w:rPr>
          <w:rFonts w:ascii="Times New Roman" w:hAnsi="Times New Roman" w:cs="Times New Roman"/>
          <w:lang w:val="en"/>
        </w:rPr>
        <w:t xml:space="preserve">, </w:t>
      </w:r>
      <w:r w:rsidR="00E50E78" w:rsidRPr="001079DA">
        <w:rPr>
          <w:rFonts w:ascii="Times New Roman" w:hAnsi="Times New Roman" w:cs="Times New Roman"/>
          <w:lang w:val="en"/>
        </w:rPr>
        <w:t xml:space="preserve">respectively. </w:t>
      </w:r>
      <w:r w:rsidR="00807B74" w:rsidRPr="001079DA">
        <w:rPr>
          <w:rFonts w:ascii="Times New Roman" w:hAnsi="Times New Roman" w:cs="Times New Roman"/>
          <w:lang w:val="en"/>
        </w:rPr>
        <w:t>C</w:t>
      </w:r>
      <w:r w:rsidR="00E50E78" w:rsidRPr="001079DA">
        <w:rPr>
          <w:rFonts w:ascii="Times New Roman" w:hAnsi="Times New Roman" w:cs="Times New Roman"/>
          <w:lang w:val="en"/>
        </w:rPr>
        <w:t>olumn 4 corresponds to the negative control (without DNA). (c</w:t>
      </w:r>
      <w:r w:rsidR="00E50E78" w:rsidRPr="001079DA">
        <w:rPr>
          <w:rFonts w:ascii="Times New Roman" w:hAnsi="Times New Roman" w:cs="Times New Roman"/>
          <w:b/>
          <w:lang w:val="en"/>
        </w:rPr>
        <w:t>)</w:t>
      </w:r>
      <w:r w:rsidR="00E50E78" w:rsidRPr="001079DA">
        <w:rPr>
          <w:rFonts w:ascii="Times New Roman" w:hAnsi="Times New Roman" w:cs="Times New Roman"/>
          <w:lang w:val="en"/>
        </w:rPr>
        <w:t xml:space="preserve"> The reported sequence of Dp40 (</w:t>
      </w:r>
      <w:r w:rsidR="00E50E78" w:rsidRPr="001079DA">
        <w:rPr>
          <w:rFonts w:ascii="Times New Roman" w:hAnsi="Times New Roman" w:cs="Times New Roman"/>
          <w:lang w:val="en-US"/>
        </w:rPr>
        <w:t>KF154977.1</w:t>
      </w:r>
      <w:r w:rsidR="00E50E78" w:rsidRPr="001079DA">
        <w:rPr>
          <w:rFonts w:ascii="Times New Roman" w:hAnsi="Times New Roman" w:cs="Times New Roman"/>
          <w:lang w:val="en"/>
        </w:rPr>
        <w:t>) was align</w:t>
      </w:r>
      <w:r w:rsidR="00807B74" w:rsidRPr="001079DA">
        <w:rPr>
          <w:rFonts w:ascii="Times New Roman" w:hAnsi="Times New Roman" w:cs="Times New Roman"/>
          <w:lang w:val="en"/>
        </w:rPr>
        <w:t>ed</w:t>
      </w:r>
      <w:r w:rsidR="00E50E78" w:rsidRPr="001079DA">
        <w:rPr>
          <w:rFonts w:ascii="Times New Roman" w:hAnsi="Times New Roman" w:cs="Times New Roman"/>
          <w:lang w:val="en"/>
        </w:rPr>
        <w:t xml:space="preserve"> with the sequences of Dp40 and Dp40</w:t>
      </w:r>
      <w:r w:rsidR="00E50E78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E50E78" w:rsidRPr="001079DA">
        <w:rPr>
          <w:rFonts w:ascii="Times New Roman" w:hAnsi="Times New Roman" w:cs="Times New Roman"/>
          <w:lang w:val="en"/>
        </w:rPr>
        <w:t>. The codon changes between Dp40 and Dp40</w:t>
      </w:r>
      <w:r w:rsidR="00E50E78" w:rsidRPr="001079DA">
        <w:rPr>
          <w:rFonts w:ascii="Times New Roman" w:hAnsi="Times New Roman" w:cs="Times New Roman"/>
          <w:vertAlign w:val="subscript"/>
          <w:lang w:val="en"/>
        </w:rPr>
        <w:t xml:space="preserve"> L170P</w:t>
      </w:r>
      <w:r w:rsidR="00B154EC" w:rsidRPr="001079DA">
        <w:rPr>
          <w:rFonts w:ascii="Times New Roman" w:hAnsi="Times New Roman" w:cs="Times New Roman"/>
          <w:lang w:val="en"/>
        </w:rPr>
        <w:t xml:space="preserve"> </w:t>
      </w:r>
      <w:r w:rsidR="00807B74" w:rsidRPr="001079DA">
        <w:rPr>
          <w:rFonts w:ascii="Times New Roman" w:hAnsi="Times New Roman" w:cs="Times New Roman"/>
          <w:lang w:val="en"/>
        </w:rPr>
        <w:t>are</w:t>
      </w:r>
      <w:r w:rsidR="00B154EC" w:rsidRPr="001079DA">
        <w:rPr>
          <w:rFonts w:ascii="Times New Roman" w:hAnsi="Times New Roman" w:cs="Times New Roman"/>
          <w:lang w:val="en"/>
        </w:rPr>
        <w:t xml:space="preserve"> highlighted with a line</w:t>
      </w:r>
    </w:p>
    <w:p w14:paraId="0F1D17FE" w14:textId="2D5CDBF4" w:rsidR="00960CD2" w:rsidRPr="001079DA" w:rsidRDefault="00DD7D0F" w:rsidP="008038FA">
      <w:pPr>
        <w:pStyle w:val="HTMLconformatoprevio"/>
        <w:spacing w:line="480" w:lineRule="auto"/>
        <w:jc w:val="both"/>
        <w:rPr>
          <w:rFonts w:ascii="Times New Roman" w:hAnsi="Times New Roman" w:cs="Times New Roman"/>
          <w:lang w:val="en-US"/>
        </w:rPr>
      </w:pPr>
      <w:bookmarkStart w:id="0" w:name="_GoBack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6EDA15" wp14:editId="5FB9EE0B">
            <wp:extent cx="5400040" cy="3807460"/>
            <wp:effectExtent l="0" t="0" r="0" b="254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ctronic Supplementary Material 2 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8C8DF62" w14:textId="7A307A75" w:rsidR="00760126" w:rsidRPr="00760126" w:rsidRDefault="00F70EB8" w:rsidP="003B646A">
      <w:pPr>
        <w:pStyle w:val="HTMLconformatoprevio"/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Fig.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S</w:t>
      </w:r>
      <w:r w:rsidR="00E50E78" w:rsidRPr="001079DA">
        <w:rPr>
          <w:rFonts w:ascii="Times New Roman" w:hAnsi="Times New Roman" w:cs="Times New Roman"/>
          <w:b/>
          <w:lang w:val="en-US"/>
        </w:rPr>
        <w:t>2</w:t>
      </w:r>
      <w:r w:rsidR="00784150" w:rsidRPr="001079DA">
        <w:rPr>
          <w:rFonts w:ascii="Times New Roman" w:hAnsi="Times New Roman" w:cs="Times New Roman"/>
          <w:b/>
          <w:lang w:val="en-US"/>
        </w:rPr>
        <w:t xml:space="preserve"> </w:t>
      </w:r>
      <w:r w:rsidR="004520F9" w:rsidRPr="001079DA">
        <w:rPr>
          <w:rFonts w:ascii="Times New Roman" w:hAnsi="Times New Roman" w:cs="Times New Roman"/>
          <w:bCs/>
          <w:lang w:val="en-US"/>
        </w:rPr>
        <w:t>I</w:t>
      </w:r>
      <w:r w:rsidR="00784150" w:rsidRPr="001079DA">
        <w:rPr>
          <w:rFonts w:ascii="Times New Roman" w:hAnsi="Times New Roman" w:cs="Times New Roman"/>
          <w:bCs/>
          <w:lang w:val="en-US"/>
        </w:rPr>
        <w:t>nduction</w:t>
      </w:r>
      <w:r w:rsidR="004520F9" w:rsidRPr="001079DA">
        <w:rPr>
          <w:rFonts w:ascii="Times New Roman" w:hAnsi="Times New Roman" w:cs="Times New Roman"/>
          <w:bCs/>
          <w:lang w:val="en-US"/>
        </w:rPr>
        <w:t xml:space="preserve"> curve</w:t>
      </w:r>
      <w:r w:rsidR="00784150" w:rsidRPr="001079DA">
        <w:rPr>
          <w:rFonts w:ascii="Times New Roman" w:hAnsi="Times New Roman" w:cs="Times New Roman"/>
          <w:bCs/>
          <w:lang w:val="en-US"/>
        </w:rPr>
        <w:t xml:space="preserve"> of </w:t>
      </w:r>
      <w:r w:rsidR="00BB5551" w:rsidRPr="001079DA">
        <w:rPr>
          <w:rFonts w:ascii="Times New Roman" w:hAnsi="Times New Roman" w:cs="Times New Roman"/>
          <w:bCs/>
          <w:lang w:val="en-US"/>
        </w:rPr>
        <w:t xml:space="preserve">the </w:t>
      </w:r>
      <w:r w:rsidR="008A2582" w:rsidRPr="001079DA">
        <w:rPr>
          <w:rFonts w:ascii="Times New Roman" w:hAnsi="Times New Roman" w:cs="Times New Roman"/>
          <w:bCs/>
          <w:lang w:val="en-US"/>
        </w:rPr>
        <w:t xml:space="preserve">recombinant proteins </w:t>
      </w:r>
      <w:r w:rsidR="00784150" w:rsidRPr="001079DA">
        <w:rPr>
          <w:rFonts w:ascii="Times New Roman" w:hAnsi="Times New Roman" w:cs="Times New Roman"/>
          <w:bCs/>
          <w:lang w:val="en-US"/>
        </w:rPr>
        <w:t>Myc-Dp40 and Myc-Dp40</w:t>
      </w:r>
      <w:r w:rsidR="00784150" w:rsidRPr="001079DA">
        <w:rPr>
          <w:rFonts w:ascii="Times New Roman" w:hAnsi="Times New Roman" w:cs="Times New Roman"/>
          <w:bCs/>
          <w:vertAlign w:val="subscript"/>
          <w:lang w:val="en-US"/>
        </w:rPr>
        <w:t>L170P</w:t>
      </w:r>
      <w:r w:rsidR="008A2582" w:rsidRPr="001079DA">
        <w:rPr>
          <w:rFonts w:ascii="Times New Roman" w:hAnsi="Times New Roman" w:cs="Times New Roman"/>
          <w:bCs/>
          <w:lang w:val="en-US"/>
        </w:rPr>
        <w:t xml:space="preserve"> </w:t>
      </w:r>
      <w:r w:rsidR="004520F9" w:rsidRPr="001079DA">
        <w:rPr>
          <w:rFonts w:ascii="Times New Roman" w:hAnsi="Times New Roman" w:cs="Times New Roman"/>
          <w:bCs/>
          <w:lang w:val="en-US"/>
        </w:rPr>
        <w:t>treated with doxycycline</w:t>
      </w:r>
      <w:r w:rsidR="00784150" w:rsidRPr="001079DA">
        <w:rPr>
          <w:rFonts w:ascii="Times New Roman" w:hAnsi="Times New Roman" w:cs="Times New Roman"/>
          <w:bCs/>
          <w:lang w:val="en-US"/>
        </w:rPr>
        <w:t>. Protein</w:t>
      </w:r>
      <w:r w:rsidR="00784150" w:rsidRPr="001079DA">
        <w:rPr>
          <w:rFonts w:ascii="Times New Roman" w:hAnsi="Times New Roman" w:cs="Times New Roman"/>
          <w:lang w:val="en-US"/>
        </w:rPr>
        <w:t xml:space="preserve"> extracts were obtained from </w:t>
      </w:r>
      <w:r w:rsidR="00BB5551" w:rsidRPr="001079DA">
        <w:rPr>
          <w:rFonts w:ascii="Times New Roman" w:hAnsi="Times New Roman" w:cs="Times New Roman"/>
          <w:lang w:val="en-US"/>
        </w:rPr>
        <w:t xml:space="preserve">the </w:t>
      </w:r>
      <w:r w:rsidR="00784150" w:rsidRPr="001079DA">
        <w:rPr>
          <w:rFonts w:ascii="Times New Roman" w:hAnsi="Times New Roman" w:cs="Times New Roman"/>
          <w:lang w:val="en-US"/>
        </w:rPr>
        <w:t>undifferentiated</w:t>
      </w:r>
      <w:r w:rsidR="00784150" w:rsidRPr="001079DA">
        <w:rPr>
          <w:rFonts w:ascii="Times New Roman" w:hAnsi="Times New Roman" w:cs="Times New Roman"/>
          <w:lang w:val="en"/>
        </w:rPr>
        <w:t xml:space="preserve"> PC12-Dp40 (clone SC2) and PC12-Dp40</w:t>
      </w:r>
      <w:r w:rsidR="00784150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784150" w:rsidRPr="001079DA">
        <w:rPr>
          <w:rFonts w:ascii="Times New Roman" w:hAnsi="Times New Roman" w:cs="Times New Roman"/>
          <w:lang w:val="en"/>
        </w:rPr>
        <w:t xml:space="preserve"> (clone C7) cells at increasing doxycycline concentrations and analysed by WB. (a) Expression of Myc-Dp40 protein in</w:t>
      </w:r>
      <w:r w:rsidR="00BB5551" w:rsidRPr="001079DA">
        <w:rPr>
          <w:rFonts w:ascii="Times New Roman" w:hAnsi="Times New Roman" w:cs="Times New Roman"/>
          <w:lang w:val="en"/>
        </w:rPr>
        <w:t xml:space="preserve"> the</w:t>
      </w:r>
      <w:r w:rsidR="00784150" w:rsidRPr="001079DA">
        <w:rPr>
          <w:rFonts w:ascii="Times New Roman" w:hAnsi="Times New Roman" w:cs="Times New Roman"/>
          <w:lang w:val="en"/>
        </w:rPr>
        <w:t xml:space="preserve"> PC12 Dp40 cells. (b) Expression of the Myc-Dp40</w:t>
      </w:r>
      <w:r w:rsidR="00784150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784150" w:rsidRPr="001079DA">
        <w:rPr>
          <w:rFonts w:ascii="Times New Roman" w:hAnsi="Times New Roman" w:cs="Times New Roman"/>
          <w:lang w:val="en"/>
        </w:rPr>
        <w:t xml:space="preserve"> protein in </w:t>
      </w:r>
      <w:r w:rsidR="005C7C6C" w:rsidRPr="001079DA">
        <w:rPr>
          <w:rFonts w:ascii="Times New Roman" w:hAnsi="Times New Roman" w:cs="Times New Roman"/>
          <w:lang w:val="en"/>
        </w:rPr>
        <w:t xml:space="preserve">the </w:t>
      </w:r>
      <w:r w:rsidR="00784150" w:rsidRPr="001079DA">
        <w:rPr>
          <w:rFonts w:ascii="Times New Roman" w:hAnsi="Times New Roman" w:cs="Times New Roman"/>
          <w:lang w:val="en"/>
        </w:rPr>
        <w:t>PC12-Dp40</w:t>
      </w:r>
      <w:r w:rsidR="00784150" w:rsidRPr="001079DA">
        <w:rPr>
          <w:rFonts w:ascii="Times New Roman" w:hAnsi="Times New Roman" w:cs="Times New Roman"/>
          <w:vertAlign w:val="subscript"/>
          <w:lang w:val="en"/>
        </w:rPr>
        <w:t>L170P</w:t>
      </w:r>
      <w:r w:rsidR="00784150" w:rsidRPr="001079DA">
        <w:rPr>
          <w:rFonts w:ascii="Times New Roman" w:hAnsi="Times New Roman" w:cs="Times New Roman"/>
          <w:lang w:val="en"/>
        </w:rPr>
        <w:t xml:space="preserve"> cells. </w:t>
      </w:r>
      <w:r w:rsidR="005C7C6C" w:rsidRPr="001079DA">
        <w:rPr>
          <w:rFonts w:ascii="Times New Roman" w:hAnsi="Times New Roman" w:cs="Times New Roman"/>
          <w:lang w:val="en"/>
        </w:rPr>
        <w:t>A</w:t>
      </w:r>
      <w:r w:rsidR="00784150" w:rsidRPr="001079DA">
        <w:rPr>
          <w:rFonts w:ascii="Times New Roman" w:hAnsi="Times New Roman" w:cs="Times New Roman"/>
          <w:lang w:val="en"/>
        </w:rPr>
        <w:t xml:space="preserve"> representative image of two independent experiments is shown. β-actin was used as </w:t>
      </w:r>
      <w:r w:rsidR="005C7C6C" w:rsidRPr="001079DA">
        <w:rPr>
          <w:rFonts w:ascii="Times New Roman" w:hAnsi="Times New Roman" w:cs="Times New Roman"/>
          <w:lang w:val="en"/>
        </w:rPr>
        <w:t xml:space="preserve">a </w:t>
      </w:r>
      <w:r w:rsidR="00784150" w:rsidRPr="001079DA">
        <w:rPr>
          <w:rFonts w:ascii="Times New Roman" w:hAnsi="Times New Roman" w:cs="Times New Roman"/>
          <w:lang w:val="en"/>
        </w:rPr>
        <w:t>loading control.</w:t>
      </w:r>
      <w:r w:rsidR="005C7C6C" w:rsidRPr="001079DA">
        <w:rPr>
          <w:rFonts w:ascii="Times New Roman" w:hAnsi="Times New Roman" w:cs="Times New Roman"/>
          <w:lang w:val="en"/>
        </w:rPr>
        <w:t xml:space="preserve"> MW is indicated in kD</w:t>
      </w:r>
      <w:r w:rsidR="003B646A">
        <w:rPr>
          <w:rFonts w:ascii="Times New Roman" w:hAnsi="Times New Roman" w:cs="Times New Roman"/>
          <w:lang w:val="en"/>
        </w:rPr>
        <w:t>a</w:t>
      </w:r>
    </w:p>
    <w:sectPr w:rsidR="00760126" w:rsidRPr="00760126" w:rsidSect="003B64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F0431"/>
    <w:multiLevelType w:val="multilevel"/>
    <w:tmpl w:val="01461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08521D"/>
    <w:multiLevelType w:val="hybridMultilevel"/>
    <w:tmpl w:val="5708259C"/>
    <w:lvl w:ilvl="0" w:tplc="A4746A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F318F"/>
    <w:multiLevelType w:val="multilevel"/>
    <w:tmpl w:val="05420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BE0822"/>
    <w:multiLevelType w:val="multilevel"/>
    <w:tmpl w:val="5CE29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FD6D1D"/>
    <w:multiLevelType w:val="multilevel"/>
    <w:tmpl w:val="93989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DF421D"/>
    <w:multiLevelType w:val="multilevel"/>
    <w:tmpl w:val="4EA47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190536"/>
    <w:multiLevelType w:val="multilevel"/>
    <w:tmpl w:val="0FD23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9B7F88"/>
    <w:multiLevelType w:val="multilevel"/>
    <w:tmpl w:val="D7DCA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6575FE"/>
    <w:multiLevelType w:val="multilevel"/>
    <w:tmpl w:val="C3A0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DC60EB"/>
    <w:multiLevelType w:val="multilevel"/>
    <w:tmpl w:val="D846A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0471A5"/>
    <w:multiLevelType w:val="multilevel"/>
    <w:tmpl w:val="4384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F91EE2"/>
    <w:multiLevelType w:val="multilevel"/>
    <w:tmpl w:val="0E9E3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625CFD"/>
    <w:multiLevelType w:val="multilevel"/>
    <w:tmpl w:val="28D4D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5"/>
  </w:num>
  <w:num w:numId="4">
    <w:abstractNumId w:val="8"/>
  </w:num>
  <w:num w:numId="5">
    <w:abstractNumId w:val="7"/>
  </w:num>
  <w:num w:numId="6">
    <w:abstractNumId w:val="2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3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Neuro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ff9209farfzda6ew92spt9ea05d25tpefv0p&quot;&gt;My EndNote Library Copy 2 Copy 060818, tesis&lt;record-ids&gt;&lt;item&gt;449&lt;/item&gt;&lt;item&gt;488&lt;/item&gt;&lt;item&gt;502&lt;/item&gt;&lt;item&gt;590&lt;/item&gt;&lt;item&gt;591&lt;/item&gt;&lt;item&gt;645&lt;/item&gt;&lt;item&gt;646&lt;/item&gt;&lt;item&gt;647&lt;/item&gt;&lt;item&gt;648&lt;/item&gt;&lt;item&gt;649&lt;/item&gt;&lt;item&gt;650&lt;/item&gt;&lt;item&gt;651&lt;/item&gt;&lt;item&gt;653&lt;/item&gt;&lt;item&gt;654&lt;/item&gt;&lt;item&gt;661&lt;/item&gt;&lt;item&gt;662&lt;/item&gt;&lt;item&gt;663&lt;/item&gt;&lt;item&gt;664&lt;/item&gt;&lt;item&gt;665&lt;/item&gt;&lt;item&gt;666&lt;/item&gt;&lt;item&gt;667&lt;/item&gt;&lt;item&gt;696&lt;/item&gt;&lt;item&gt;744&lt;/item&gt;&lt;item&gt;756&lt;/item&gt;&lt;item&gt;768&lt;/item&gt;&lt;item&gt;769&lt;/item&gt;&lt;item&gt;771&lt;/item&gt;&lt;item&gt;772&lt;/item&gt;&lt;item&gt;787&lt;/item&gt;&lt;item&gt;788&lt;/item&gt;&lt;item&gt;789&lt;/item&gt;&lt;item&gt;790&lt;/item&gt;&lt;item&gt;791&lt;/item&gt;&lt;item&gt;792&lt;/item&gt;&lt;item&gt;795&lt;/item&gt;&lt;item&gt;796&lt;/item&gt;&lt;item&gt;797&lt;/item&gt;&lt;item&gt;798&lt;/item&gt;&lt;item&gt;799&lt;/item&gt;&lt;item&gt;801&lt;/item&gt;&lt;item&gt;803&lt;/item&gt;&lt;item&gt;804&lt;/item&gt;&lt;item&gt;876&lt;/item&gt;&lt;/record-ids&gt;&lt;/item&gt;&lt;/Libraries&gt;"/>
  </w:docVars>
  <w:rsids>
    <w:rsidRoot w:val="00270D88"/>
    <w:rsid w:val="00001920"/>
    <w:rsid w:val="00005A7D"/>
    <w:rsid w:val="00007AF2"/>
    <w:rsid w:val="0001089B"/>
    <w:rsid w:val="00010ED8"/>
    <w:rsid w:val="00011320"/>
    <w:rsid w:val="00012D22"/>
    <w:rsid w:val="0001310C"/>
    <w:rsid w:val="000134A6"/>
    <w:rsid w:val="00013B6E"/>
    <w:rsid w:val="00015A6E"/>
    <w:rsid w:val="00016A51"/>
    <w:rsid w:val="00020DD7"/>
    <w:rsid w:val="0002153C"/>
    <w:rsid w:val="0002347D"/>
    <w:rsid w:val="00023CFA"/>
    <w:rsid w:val="000254D2"/>
    <w:rsid w:val="00025910"/>
    <w:rsid w:val="00031DAC"/>
    <w:rsid w:val="00035344"/>
    <w:rsid w:val="000367E8"/>
    <w:rsid w:val="000375B5"/>
    <w:rsid w:val="00037CFB"/>
    <w:rsid w:val="00037DB2"/>
    <w:rsid w:val="000433B0"/>
    <w:rsid w:val="000447B1"/>
    <w:rsid w:val="00045871"/>
    <w:rsid w:val="000500E3"/>
    <w:rsid w:val="00051973"/>
    <w:rsid w:val="0005512F"/>
    <w:rsid w:val="00055211"/>
    <w:rsid w:val="0005596D"/>
    <w:rsid w:val="00055A99"/>
    <w:rsid w:val="00056D32"/>
    <w:rsid w:val="00057822"/>
    <w:rsid w:val="00060F82"/>
    <w:rsid w:val="00061675"/>
    <w:rsid w:val="00061B41"/>
    <w:rsid w:val="00064316"/>
    <w:rsid w:val="00064CAA"/>
    <w:rsid w:val="00070C60"/>
    <w:rsid w:val="00070D39"/>
    <w:rsid w:val="00070E08"/>
    <w:rsid w:val="0007220D"/>
    <w:rsid w:val="00076EAC"/>
    <w:rsid w:val="000804A1"/>
    <w:rsid w:val="00085B26"/>
    <w:rsid w:val="00085C0A"/>
    <w:rsid w:val="00090C2F"/>
    <w:rsid w:val="00091942"/>
    <w:rsid w:val="00093003"/>
    <w:rsid w:val="0009350D"/>
    <w:rsid w:val="00094E58"/>
    <w:rsid w:val="00096721"/>
    <w:rsid w:val="00097C93"/>
    <w:rsid w:val="000A1464"/>
    <w:rsid w:val="000A2A1A"/>
    <w:rsid w:val="000A5EA1"/>
    <w:rsid w:val="000A5FF7"/>
    <w:rsid w:val="000A7131"/>
    <w:rsid w:val="000B3AC9"/>
    <w:rsid w:val="000B4B18"/>
    <w:rsid w:val="000B7927"/>
    <w:rsid w:val="000C0041"/>
    <w:rsid w:val="000C041D"/>
    <w:rsid w:val="000C13C0"/>
    <w:rsid w:val="000C1C97"/>
    <w:rsid w:val="000C2923"/>
    <w:rsid w:val="000C2BF1"/>
    <w:rsid w:val="000C316D"/>
    <w:rsid w:val="000C55A5"/>
    <w:rsid w:val="000D2CEB"/>
    <w:rsid w:val="000D70EE"/>
    <w:rsid w:val="000D7D4F"/>
    <w:rsid w:val="000D7FBA"/>
    <w:rsid w:val="000E03F6"/>
    <w:rsid w:val="000E1643"/>
    <w:rsid w:val="000E775D"/>
    <w:rsid w:val="000E79A0"/>
    <w:rsid w:val="000F0062"/>
    <w:rsid w:val="000F03BC"/>
    <w:rsid w:val="000F0D01"/>
    <w:rsid w:val="000F2CBF"/>
    <w:rsid w:val="000F54A1"/>
    <w:rsid w:val="000F7AE3"/>
    <w:rsid w:val="00101F64"/>
    <w:rsid w:val="00104979"/>
    <w:rsid w:val="001060E4"/>
    <w:rsid w:val="001076E1"/>
    <w:rsid w:val="001079DA"/>
    <w:rsid w:val="00110E76"/>
    <w:rsid w:val="0011212F"/>
    <w:rsid w:val="00114A1D"/>
    <w:rsid w:val="00114D26"/>
    <w:rsid w:val="001155DD"/>
    <w:rsid w:val="00115915"/>
    <w:rsid w:val="00120833"/>
    <w:rsid w:val="00121502"/>
    <w:rsid w:val="00121ED6"/>
    <w:rsid w:val="00122B1C"/>
    <w:rsid w:val="00125FE5"/>
    <w:rsid w:val="00126B4D"/>
    <w:rsid w:val="00127318"/>
    <w:rsid w:val="00133334"/>
    <w:rsid w:val="001361D7"/>
    <w:rsid w:val="001367B1"/>
    <w:rsid w:val="00142867"/>
    <w:rsid w:val="001429C1"/>
    <w:rsid w:val="00142BD8"/>
    <w:rsid w:val="0014374A"/>
    <w:rsid w:val="001441D6"/>
    <w:rsid w:val="0014653B"/>
    <w:rsid w:val="0014708F"/>
    <w:rsid w:val="0015290C"/>
    <w:rsid w:val="001544A1"/>
    <w:rsid w:val="001555E4"/>
    <w:rsid w:val="00157DAF"/>
    <w:rsid w:val="00161AE9"/>
    <w:rsid w:val="00161B39"/>
    <w:rsid w:val="00162BF7"/>
    <w:rsid w:val="001630D2"/>
    <w:rsid w:val="00163F79"/>
    <w:rsid w:val="0016545C"/>
    <w:rsid w:val="00170791"/>
    <w:rsid w:val="001725D1"/>
    <w:rsid w:val="001729BF"/>
    <w:rsid w:val="001745D5"/>
    <w:rsid w:val="00174B44"/>
    <w:rsid w:val="0018051A"/>
    <w:rsid w:val="001809E0"/>
    <w:rsid w:val="0018113A"/>
    <w:rsid w:val="00181588"/>
    <w:rsid w:val="0018199B"/>
    <w:rsid w:val="0018259F"/>
    <w:rsid w:val="00182FA8"/>
    <w:rsid w:val="00183BF0"/>
    <w:rsid w:val="00184F8A"/>
    <w:rsid w:val="00186329"/>
    <w:rsid w:val="001872E8"/>
    <w:rsid w:val="00187685"/>
    <w:rsid w:val="00191D0F"/>
    <w:rsid w:val="001A02FE"/>
    <w:rsid w:val="001A2826"/>
    <w:rsid w:val="001A394C"/>
    <w:rsid w:val="001A4A68"/>
    <w:rsid w:val="001B1424"/>
    <w:rsid w:val="001B3DAE"/>
    <w:rsid w:val="001B4BEF"/>
    <w:rsid w:val="001B4E88"/>
    <w:rsid w:val="001B5A98"/>
    <w:rsid w:val="001B6107"/>
    <w:rsid w:val="001C0E59"/>
    <w:rsid w:val="001C1581"/>
    <w:rsid w:val="001C2297"/>
    <w:rsid w:val="001C3AFD"/>
    <w:rsid w:val="001C3CB7"/>
    <w:rsid w:val="001C75A5"/>
    <w:rsid w:val="001C7BF2"/>
    <w:rsid w:val="001C7FC7"/>
    <w:rsid w:val="001D0F05"/>
    <w:rsid w:val="001D135E"/>
    <w:rsid w:val="001D1439"/>
    <w:rsid w:val="001D5AFB"/>
    <w:rsid w:val="001D67D0"/>
    <w:rsid w:val="001E2052"/>
    <w:rsid w:val="001E407D"/>
    <w:rsid w:val="001E5395"/>
    <w:rsid w:val="001E6607"/>
    <w:rsid w:val="001E6EEB"/>
    <w:rsid w:val="001E752D"/>
    <w:rsid w:val="001F1A3F"/>
    <w:rsid w:val="001F4E9B"/>
    <w:rsid w:val="001F5350"/>
    <w:rsid w:val="001F5687"/>
    <w:rsid w:val="0020119E"/>
    <w:rsid w:val="002024FF"/>
    <w:rsid w:val="00203DE7"/>
    <w:rsid w:val="00204948"/>
    <w:rsid w:val="00207FA2"/>
    <w:rsid w:val="002116B0"/>
    <w:rsid w:val="00211B70"/>
    <w:rsid w:val="00211BB6"/>
    <w:rsid w:val="002137D8"/>
    <w:rsid w:val="0021407A"/>
    <w:rsid w:val="00217588"/>
    <w:rsid w:val="00217C09"/>
    <w:rsid w:val="00220343"/>
    <w:rsid w:val="002204BA"/>
    <w:rsid w:val="00222C63"/>
    <w:rsid w:val="00223E25"/>
    <w:rsid w:val="00225959"/>
    <w:rsid w:val="002260B4"/>
    <w:rsid w:val="00226723"/>
    <w:rsid w:val="00227840"/>
    <w:rsid w:val="00227910"/>
    <w:rsid w:val="00227BB9"/>
    <w:rsid w:val="0023045E"/>
    <w:rsid w:val="002312F8"/>
    <w:rsid w:val="00231460"/>
    <w:rsid w:val="00231FD7"/>
    <w:rsid w:val="002329C9"/>
    <w:rsid w:val="00233385"/>
    <w:rsid w:val="00233F51"/>
    <w:rsid w:val="002340D2"/>
    <w:rsid w:val="00234478"/>
    <w:rsid w:val="0023707C"/>
    <w:rsid w:val="002376FC"/>
    <w:rsid w:val="00241D98"/>
    <w:rsid w:val="002435D2"/>
    <w:rsid w:val="0024392A"/>
    <w:rsid w:val="002457BA"/>
    <w:rsid w:val="0024606F"/>
    <w:rsid w:val="0024648F"/>
    <w:rsid w:val="00246869"/>
    <w:rsid w:val="00246F5D"/>
    <w:rsid w:val="0024722D"/>
    <w:rsid w:val="0025062E"/>
    <w:rsid w:val="00251C20"/>
    <w:rsid w:val="00251C86"/>
    <w:rsid w:val="00251DD9"/>
    <w:rsid w:val="00252788"/>
    <w:rsid w:val="00252A4B"/>
    <w:rsid w:val="00253EF7"/>
    <w:rsid w:val="00256AC9"/>
    <w:rsid w:val="00256C5E"/>
    <w:rsid w:val="0025795F"/>
    <w:rsid w:val="00257E09"/>
    <w:rsid w:val="002601F6"/>
    <w:rsid w:val="002602A6"/>
    <w:rsid w:val="00260612"/>
    <w:rsid w:val="002635FB"/>
    <w:rsid w:val="00265BCE"/>
    <w:rsid w:val="00267BAB"/>
    <w:rsid w:val="00267D40"/>
    <w:rsid w:val="00267F17"/>
    <w:rsid w:val="00270D37"/>
    <w:rsid w:val="00270D88"/>
    <w:rsid w:val="00274AA0"/>
    <w:rsid w:val="00274F8A"/>
    <w:rsid w:val="002778DE"/>
    <w:rsid w:val="00277EDD"/>
    <w:rsid w:val="0028050E"/>
    <w:rsid w:val="00282A2B"/>
    <w:rsid w:val="002879FB"/>
    <w:rsid w:val="00292239"/>
    <w:rsid w:val="00295AC2"/>
    <w:rsid w:val="002971D0"/>
    <w:rsid w:val="002975EA"/>
    <w:rsid w:val="002A0166"/>
    <w:rsid w:val="002A10C6"/>
    <w:rsid w:val="002A24B1"/>
    <w:rsid w:val="002A65BB"/>
    <w:rsid w:val="002A715A"/>
    <w:rsid w:val="002A7C4E"/>
    <w:rsid w:val="002B0E53"/>
    <w:rsid w:val="002B4081"/>
    <w:rsid w:val="002B65FA"/>
    <w:rsid w:val="002C00A1"/>
    <w:rsid w:val="002C1B23"/>
    <w:rsid w:val="002C201B"/>
    <w:rsid w:val="002C2455"/>
    <w:rsid w:val="002C3F84"/>
    <w:rsid w:val="002C70A9"/>
    <w:rsid w:val="002C79C1"/>
    <w:rsid w:val="002D046B"/>
    <w:rsid w:val="002D203E"/>
    <w:rsid w:val="002D34CD"/>
    <w:rsid w:val="002D56D3"/>
    <w:rsid w:val="002D7FF5"/>
    <w:rsid w:val="002E116D"/>
    <w:rsid w:val="002E46CB"/>
    <w:rsid w:val="002E504F"/>
    <w:rsid w:val="002E7195"/>
    <w:rsid w:val="002E75C3"/>
    <w:rsid w:val="002F1124"/>
    <w:rsid w:val="002F294F"/>
    <w:rsid w:val="002F4385"/>
    <w:rsid w:val="002F689F"/>
    <w:rsid w:val="002F7190"/>
    <w:rsid w:val="002F75A2"/>
    <w:rsid w:val="00300541"/>
    <w:rsid w:val="003005C7"/>
    <w:rsid w:val="00300D75"/>
    <w:rsid w:val="003053F5"/>
    <w:rsid w:val="00305979"/>
    <w:rsid w:val="00306C41"/>
    <w:rsid w:val="00306ED6"/>
    <w:rsid w:val="003117F7"/>
    <w:rsid w:val="00313A0F"/>
    <w:rsid w:val="003140BF"/>
    <w:rsid w:val="003146B9"/>
    <w:rsid w:val="00316575"/>
    <w:rsid w:val="00316AE6"/>
    <w:rsid w:val="00317DBB"/>
    <w:rsid w:val="003201F4"/>
    <w:rsid w:val="00323CD8"/>
    <w:rsid w:val="00324C74"/>
    <w:rsid w:val="00327941"/>
    <w:rsid w:val="00327C59"/>
    <w:rsid w:val="00337C78"/>
    <w:rsid w:val="00341CA2"/>
    <w:rsid w:val="00343F01"/>
    <w:rsid w:val="00345F94"/>
    <w:rsid w:val="00347864"/>
    <w:rsid w:val="00350D67"/>
    <w:rsid w:val="00350FF8"/>
    <w:rsid w:val="003515BA"/>
    <w:rsid w:val="00351E4E"/>
    <w:rsid w:val="00351FD1"/>
    <w:rsid w:val="003536AE"/>
    <w:rsid w:val="0035624E"/>
    <w:rsid w:val="00357BB8"/>
    <w:rsid w:val="00360368"/>
    <w:rsid w:val="003609D3"/>
    <w:rsid w:val="00360ACF"/>
    <w:rsid w:val="00360BAB"/>
    <w:rsid w:val="003610F2"/>
    <w:rsid w:val="00364737"/>
    <w:rsid w:val="0036507C"/>
    <w:rsid w:val="00370B73"/>
    <w:rsid w:val="003714E7"/>
    <w:rsid w:val="00372C8B"/>
    <w:rsid w:val="003748B0"/>
    <w:rsid w:val="00374CE2"/>
    <w:rsid w:val="00377BE8"/>
    <w:rsid w:val="00380611"/>
    <w:rsid w:val="003829CD"/>
    <w:rsid w:val="003835BE"/>
    <w:rsid w:val="00384CC3"/>
    <w:rsid w:val="00386C59"/>
    <w:rsid w:val="00390855"/>
    <w:rsid w:val="00390A70"/>
    <w:rsid w:val="003910CB"/>
    <w:rsid w:val="003919A6"/>
    <w:rsid w:val="00391CD6"/>
    <w:rsid w:val="00393BD0"/>
    <w:rsid w:val="00394072"/>
    <w:rsid w:val="00394426"/>
    <w:rsid w:val="00395277"/>
    <w:rsid w:val="0039638A"/>
    <w:rsid w:val="003A1C45"/>
    <w:rsid w:val="003A3C73"/>
    <w:rsid w:val="003A669B"/>
    <w:rsid w:val="003B02C1"/>
    <w:rsid w:val="003B15BF"/>
    <w:rsid w:val="003B1C04"/>
    <w:rsid w:val="003B2B6C"/>
    <w:rsid w:val="003B5BA4"/>
    <w:rsid w:val="003B646A"/>
    <w:rsid w:val="003C0CF6"/>
    <w:rsid w:val="003C2CDC"/>
    <w:rsid w:val="003C35E9"/>
    <w:rsid w:val="003C3739"/>
    <w:rsid w:val="003C6083"/>
    <w:rsid w:val="003D3F0B"/>
    <w:rsid w:val="003D4565"/>
    <w:rsid w:val="003E2CC9"/>
    <w:rsid w:val="003E527F"/>
    <w:rsid w:val="003E5F04"/>
    <w:rsid w:val="003F00F2"/>
    <w:rsid w:val="003F14D0"/>
    <w:rsid w:val="003F2975"/>
    <w:rsid w:val="003F3659"/>
    <w:rsid w:val="003F39CA"/>
    <w:rsid w:val="003F5419"/>
    <w:rsid w:val="003F6A07"/>
    <w:rsid w:val="004012FF"/>
    <w:rsid w:val="00403380"/>
    <w:rsid w:val="004069E8"/>
    <w:rsid w:val="00410B1F"/>
    <w:rsid w:val="0041181A"/>
    <w:rsid w:val="004133FA"/>
    <w:rsid w:val="00413B6F"/>
    <w:rsid w:val="00416CE9"/>
    <w:rsid w:val="004202C5"/>
    <w:rsid w:val="00421B6A"/>
    <w:rsid w:val="00425233"/>
    <w:rsid w:val="004276F4"/>
    <w:rsid w:val="00427B29"/>
    <w:rsid w:val="0043173E"/>
    <w:rsid w:val="00431E7E"/>
    <w:rsid w:val="004331AC"/>
    <w:rsid w:val="00434B60"/>
    <w:rsid w:val="00435605"/>
    <w:rsid w:val="0043719D"/>
    <w:rsid w:val="00443106"/>
    <w:rsid w:val="00443B14"/>
    <w:rsid w:val="004454C7"/>
    <w:rsid w:val="00450AFA"/>
    <w:rsid w:val="00451912"/>
    <w:rsid w:val="004520F9"/>
    <w:rsid w:val="004543E8"/>
    <w:rsid w:val="00456CC6"/>
    <w:rsid w:val="00461BFB"/>
    <w:rsid w:val="00462DF7"/>
    <w:rsid w:val="00463748"/>
    <w:rsid w:val="00463C94"/>
    <w:rsid w:val="00465A78"/>
    <w:rsid w:val="00466B50"/>
    <w:rsid w:val="00470DE5"/>
    <w:rsid w:val="00472A52"/>
    <w:rsid w:val="00473D2A"/>
    <w:rsid w:val="0047599C"/>
    <w:rsid w:val="00477381"/>
    <w:rsid w:val="00477523"/>
    <w:rsid w:val="0048011A"/>
    <w:rsid w:val="00480598"/>
    <w:rsid w:val="00483E00"/>
    <w:rsid w:val="00483FA0"/>
    <w:rsid w:val="004861B9"/>
    <w:rsid w:val="00486490"/>
    <w:rsid w:val="004876E0"/>
    <w:rsid w:val="00491887"/>
    <w:rsid w:val="004919F2"/>
    <w:rsid w:val="00494519"/>
    <w:rsid w:val="00497A93"/>
    <w:rsid w:val="004A1869"/>
    <w:rsid w:val="004A256B"/>
    <w:rsid w:val="004A2B6A"/>
    <w:rsid w:val="004A5FCE"/>
    <w:rsid w:val="004A6385"/>
    <w:rsid w:val="004A7112"/>
    <w:rsid w:val="004A78B4"/>
    <w:rsid w:val="004B0120"/>
    <w:rsid w:val="004B3663"/>
    <w:rsid w:val="004B38F8"/>
    <w:rsid w:val="004B5289"/>
    <w:rsid w:val="004B5D52"/>
    <w:rsid w:val="004C0170"/>
    <w:rsid w:val="004C1572"/>
    <w:rsid w:val="004C24BA"/>
    <w:rsid w:val="004C3521"/>
    <w:rsid w:val="004C4797"/>
    <w:rsid w:val="004C5329"/>
    <w:rsid w:val="004C5F36"/>
    <w:rsid w:val="004C655A"/>
    <w:rsid w:val="004C6638"/>
    <w:rsid w:val="004C736F"/>
    <w:rsid w:val="004C7CCD"/>
    <w:rsid w:val="004D1A07"/>
    <w:rsid w:val="004D1A5E"/>
    <w:rsid w:val="004D4C16"/>
    <w:rsid w:val="004D5ADA"/>
    <w:rsid w:val="004D6558"/>
    <w:rsid w:val="004D737E"/>
    <w:rsid w:val="004D79F1"/>
    <w:rsid w:val="004E055D"/>
    <w:rsid w:val="004E06A1"/>
    <w:rsid w:val="004E24C6"/>
    <w:rsid w:val="004E360E"/>
    <w:rsid w:val="004E5858"/>
    <w:rsid w:val="004E7AEA"/>
    <w:rsid w:val="004F1715"/>
    <w:rsid w:val="004F66EA"/>
    <w:rsid w:val="004F6BB2"/>
    <w:rsid w:val="004F6BF6"/>
    <w:rsid w:val="00500536"/>
    <w:rsid w:val="0050067B"/>
    <w:rsid w:val="00500C5B"/>
    <w:rsid w:val="00502943"/>
    <w:rsid w:val="0050383E"/>
    <w:rsid w:val="0050463D"/>
    <w:rsid w:val="00506195"/>
    <w:rsid w:val="00506A12"/>
    <w:rsid w:val="00507351"/>
    <w:rsid w:val="00510BDD"/>
    <w:rsid w:val="005137E9"/>
    <w:rsid w:val="00516293"/>
    <w:rsid w:val="00517731"/>
    <w:rsid w:val="00520D35"/>
    <w:rsid w:val="005216F8"/>
    <w:rsid w:val="0052195E"/>
    <w:rsid w:val="0052246C"/>
    <w:rsid w:val="0052395E"/>
    <w:rsid w:val="005241E5"/>
    <w:rsid w:val="00524A40"/>
    <w:rsid w:val="00525348"/>
    <w:rsid w:val="00527B06"/>
    <w:rsid w:val="00527F97"/>
    <w:rsid w:val="0053033D"/>
    <w:rsid w:val="00530B09"/>
    <w:rsid w:val="00531479"/>
    <w:rsid w:val="00531C8C"/>
    <w:rsid w:val="00533CC2"/>
    <w:rsid w:val="00534AE2"/>
    <w:rsid w:val="00535101"/>
    <w:rsid w:val="00537B72"/>
    <w:rsid w:val="00542E26"/>
    <w:rsid w:val="005436B3"/>
    <w:rsid w:val="00544A8C"/>
    <w:rsid w:val="00544D36"/>
    <w:rsid w:val="00545B2C"/>
    <w:rsid w:val="00547913"/>
    <w:rsid w:val="00547E51"/>
    <w:rsid w:val="005525AF"/>
    <w:rsid w:val="0055724A"/>
    <w:rsid w:val="0056725B"/>
    <w:rsid w:val="0056799D"/>
    <w:rsid w:val="0057068F"/>
    <w:rsid w:val="00571664"/>
    <w:rsid w:val="00574E81"/>
    <w:rsid w:val="00575934"/>
    <w:rsid w:val="005762E3"/>
    <w:rsid w:val="005762FF"/>
    <w:rsid w:val="00580195"/>
    <w:rsid w:val="005817AC"/>
    <w:rsid w:val="00581BE2"/>
    <w:rsid w:val="005835C1"/>
    <w:rsid w:val="00584704"/>
    <w:rsid w:val="00584737"/>
    <w:rsid w:val="005869F2"/>
    <w:rsid w:val="00590C24"/>
    <w:rsid w:val="00594A5F"/>
    <w:rsid w:val="00596447"/>
    <w:rsid w:val="005971D7"/>
    <w:rsid w:val="005A006A"/>
    <w:rsid w:val="005A04D6"/>
    <w:rsid w:val="005A1442"/>
    <w:rsid w:val="005A2DED"/>
    <w:rsid w:val="005A3899"/>
    <w:rsid w:val="005A6C4A"/>
    <w:rsid w:val="005A6FC9"/>
    <w:rsid w:val="005A7647"/>
    <w:rsid w:val="005B226F"/>
    <w:rsid w:val="005B2AD1"/>
    <w:rsid w:val="005B4225"/>
    <w:rsid w:val="005B6184"/>
    <w:rsid w:val="005C1A0E"/>
    <w:rsid w:val="005C22AD"/>
    <w:rsid w:val="005C3AE2"/>
    <w:rsid w:val="005C50AE"/>
    <w:rsid w:val="005C7C6C"/>
    <w:rsid w:val="005D29D3"/>
    <w:rsid w:val="005D371F"/>
    <w:rsid w:val="005D3A18"/>
    <w:rsid w:val="005D3BDC"/>
    <w:rsid w:val="005D5C25"/>
    <w:rsid w:val="005D645D"/>
    <w:rsid w:val="005E66F2"/>
    <w:rsid w:val="005E7197"/>
    <w:rsid w:val="005F24D9"/>
    <w:rsid w:val="005F2952"/>
    <w:rsid w:val="005F2BB8"/>
    <w:rsid w:val="005F2E52"/>
    <w:rsid w:val="005F3D6A"/>
    <w:rsid w:val="005F3F9E"/>
    <w:rsid w:val="005F5520"/>
    <w:rsid w:val="005F595C"/>
    <w:rsid w:val="005F6320"/>
    <w:rsid w:val="0060067D"/>
    <w:rsid w:val="006038B4"/>
    <w:rsid w:val="006040F8"/>
    <w:rsid w:val="00604147"/>
    <w:rsid w:val="00604738"/>
    <w:rsid w:val="00605B31"/>
    <w:rsid w:val="00605FCE"/>
    <w:rsid w:val="00607113"/>
    <w:rsid w:val="006079B0"/>
    <w:rsid w:val="00607E1D"/>
    <w:rsid w:val="00612D01"/>
    <w:rsid w:val="00613530"/>
    <w:rsid w:val="00614708"/>
    <w:rsid w:val="0061576E"/>
    <w:rsid w:val="00615B79"/>
    <w:rsid w:val="00615ECB"/>
    <w:rsid w:val="00616D59"/>
    <w:rsid w:val="00620C9E"/>
    <w:rsid w:val="006211BE"/>
    <w:rsid w:val="00621E93"/>
    <w:rsid w:val="006246F3"/>
    <w:rsid w:val="00625FEC"/>
    <w:rsid w:val="00626980"/>
    <w:rsid w:val="00626CAD"/>
    <w:rsid w:val="00632603"/>
    <w:rsid w:val="00635340"/>
    <w:rsid w:val="00635DF6"/>
    <w:rsid w:val="00640B3A"/>
    <w:rsid w:val="0064229C"/>
    <w:rsid w:val="006426A8"/>
    <w:rsid w:val="006457C4"/>
    <w:rsid w:val="00646D67"/>
    <w:rsid w:val="00647111"/>
    <w:rsid w:val="0064737B"/>
    <w:rsid w:val="00647EF8"/>
    <w:rsid w:val="00651ACA"/>
    <w:rsid w:val="006524FB"/>
    <w:rsid w:val="00653CD0"/>
    <w:rsid w:val="006542CF"/>
    <w:rsid w:val="00656875"/>
    <w:rsid w:val="006568FB"/>
    <w:rsid w:val="00656EBF"/>
    <w:rsid w:val="006616E4"/>
    <w:rsid w:val="00662DDC"/>
    <w:rsid w:val="00664037"/>
    <w:rsid w:val="00666A70"/>
    <w:rsid w:val="00666E5E"/>
    <w:rsid w:val="006707E6"/>
    <w:rsid w:val="00670E1A"/>
    <w:rsid w:val="00672D57"/>
    <w:rsid w:val="00673061"/>
    <w:rsid w:val="00673A3B"/>
    <w:rsid w:val="006757E3"/>
    <w:rsid w:val="0067613E"/>
    <w:rsid w:val="00676810"/>
    <w:rsid w:val="006848BF"/>
    <w:rsid w:val="00686266"/>
    <w:rsid w:val="0069366E"/>
    <w:rsid w:val="00693980"/>
    <w:rsid w:val="0069693E"/>
    <w:rsid w:val="006A0095"/>
    <w:rsid w:val="006A1406"/>
    <w:rsid w:val="006A2CCA"/>
    <w:rsid w:val="006A5F5B"/>
    <w:rsid w:val="006A601F"/>
    <w:rsid w:val="006A61D0"/>
    <w:rsid w:val="006A6F0D"/>
    <w:rsid w:val="006A75C1"/>
    <w:rsid w:val="006A78FB"/>
    <w:rsid w:val="006B2329"/>
    <w:rsid w:val="006B26EA"/>
    <w:rsid w:val="006B3E8A"/>
    <w:rsid w:val="006B4854"/>
    <w:rsid w:val="006B4C01"/>
    <w:rsid w:val="006B7E5B"/>
    <w:rsid w:val="006B7F59"/>
    <w:rsid w:val="006C11A2"/>
    <w:rsid w:val="006C330B"/>
    <w:rsid w:val="006C441E"/>
    <w:rsid w:val="006C5CB7"/>
    <w:rsid w:val="006C656A"/>
    <w:rsid w:val="006C6701"/>
    <w:rsid w:val="006C6C52"/>
    <w:rsid w:val="006C7158"/>
    <w:rsid w:val="006D00E8"/>
    <w:rsid w:val="006D23D2"/>
    <w:rsid w:val="006D42DB"/>
    <w:rsid w:val="006D460C"/>
    <w:rsid w:val="006D5223"/>
    <w:rsid w:val="006D6BBC"/>
    <w:rsid w:val="006D7752"/>
    <w:rsid w:val="006D7858"/>
    <w:rsid w:val="006E0FAA"/>
    <w:rsid w:val="006E1DE8"/>
    <w:rsid w:val="006E2A36"/>
    <w:rsid w:val="006E3151"/>
    <w:rsid w:val="006E3A94"/>
    <w:rsid w:val="006E4B51"/>
    <w:rsid w:val="006E5A2C"/>
    <w:rsid w:val="006E5D49"/>
    <w:rsid w:val="006E6A69"/>
    <w:rsid w:val="006E7F3A"/>
    <w:rsid w:val="006F1EF2"/>
    <w:rsid w:val="006F2F1C"/>
    <w:rsid w:val="006F3BF8"/>
    <w:rsid w:val="006F4EF4"/>
    <w:rsid w:val="006F617D"/>
    <w:rsid w:val="006F6F0A"/>
    <w:rsid w:val="006F736D"/>
    <w:rsid w:val="007012F7"/>
    <w:rsid w:val="00703183"/>
    <w:rsid w:val="00703235"/>
    <w:rsid w:val="00710B09"/>
    <w:rsid w:val="007111F6"/>
    <w:rsid w:val="00712637"/>
    <w:rsid w:val="007140AC"/>
    <w:rsid w:val="007147E2"/>
    <w:rsid w:val="00715A6F"/>
    <w:rsid w:val="00716041"/>
    <w:rsid w:val="00716E98"/>
    <w:rsid w:val="007205B6"/>
    <w:rsid w:val="00724956"/>
    <w:rsid w:val="00724DF2"/>
    <w:rsid w:val="00726AAF"/>
    <w:rsid w:val="00730EC3"/>
    <w:rsid w:val="007315E7"/>
    <w:rsid w:val="00732489"/>
    <w:rsid w:val="00733E0E"/>
    <w:rsid w:val="00736746"/>
    <w:rsid w:val="00737081"/>
    <w:rsid w:val="0074006C"/>
    <w:rsid w:val="00742B74"/>
    <w:rsid w:val="00743F42"/>
    <w:rsid w:val="00745DBF"/>
    <w:rsid w:val="00750A11"/>
    <w:rsid w:val="007517E0"/>
    <w:rsid w:val="00752D69"/>
    <w:rsid w:val="00752DB9"/>
    <w:rsid w:val="00752EA9"/>
    <w:rsid w:val="00753908"/>
    <w:rsid w:val="00753BB9"/>
    <w:rsid w:val="00754107"/>
    <w:rsid w:val="00760126"/>
    <w:rsid w:val="00761617"/>
    <w:rsid w:val="007623E1"/>
    <w:rsid w:val="00764E3E"/>
    <w:rsid w:val="00765891"/>
    <w:rsid w:val="00765961"/>
    <w:rsid w:val="00765D75"/>
    <w:rsid w:val="00766C08"/>
    <w:rsid w:val="00767E2D"/>
    <w:rsid w:val="007713E1"/>
    <w:rsid w:val="00772BA7"/>
    <w:rsid w:val="00776B65"/>
    <w:rsid w:val="007822B6"/>
    <w:rsid w:val="007833DC"/>
    <w:rsid w:val="00784150"/>
    <w:rsid w:val="007868B1"/>
    <w:rsid w:val="00786FEF"/>
    <w:rsid w:val="00787191"/>
    <w:rsid w:val="00790579"/>
    <w:rsid w:val="00790EB3"/>
    <w:rsid w:val="0079165D"/>
    <w:rsid w:val="0079232D"/>
    <w:rsid w:val="007945F9"/>
    <w:rsid w:val="00796ABB"/>
    <w:rsid w:val="007A1C76"/>
    <w:rsid w:val="007A3E85"/>
    <w:rsid w:val="007A4489"/>
    <w:rsid w:val="007A4797"/>
    <w:rsid w:val="007A5865"/>
    <w:rsid w:val="007B14A6"/>
    <w:rsid w:val="007B221A"/>
    <w:rsid w:val="007B3D5D"/>
    <w:rsid w:val="007B40A4"/>
    <w:rsid w:val="007B529D"/>
    <w:rsid w:val="007B6DBB"/>
    <w:rsid w:val="007C0738"/>
    <w:rsid w:val="007C1AD6"/>
    <w:rsid w:val="007C22E9"/>
    <w:rsid w:val="007C2D68"/>
    <w:rsid w:val="007C5DB0"/>
    <w:rsid w:val="007C63BE"/>
    <w:rsid w:val="007C66F3"/>
    <w:rsid w:val="007C75BB"/>
    <w:rsid w:val="007D65DF"/>
    <w:rsid w:val="007D6608"/>
    <w:rsid w:val="007E372E"/>
    <w:rsid w:val="007E5390"/>
    <w:rsid w:val="007E5B74"/>
    <w:rsid w:val="007E6554"/>
    <w:rsid w:val="007E6D87"/>
    <w:rsid w:val="007F1930"/>
    <w:rsid w:val="007F1F74"/>
    <w:rsid w:val="007F3A86"/>
    <w:rsid w:val="007F709C"/>
    <w:rsid w:val="00801537"/>
    <w:rsid w:val="008038FA"/>
    <w:rsid w:val="008043D7"/>
    <w:rsid w:val="00807B74"/>
    <w:rsid w:val="00812D25"/>
    <w:rsid w:val="00815CE9"/>
    <w:rsid w:val="0081611D"/>
    <w:rsid w:val="008163AD"/>
    <w:rsid w:val="008167A6"/>
    <w:rsid w:val="00816F50"/>
    <w:rsid w:val="00817C47"/>
    <w:rsid w:val="00821754"/>
    <w:rsid w:val="00822B4C"/>
    <w:rsid w:val="00822DDB"/>
    <w:rsid w:val="00823192"/>
    <w:rsid w:val="008237A5"/>
    <w:rsid w:val="00824369"/>
    <w:rsid w:val="008256AB"/>
    <w:rsid w:val="008267EA"/>
    <w:rsid w:val="008302F3"/>
    <w:rsid w:val="00830747"/>
    <w:rsid w:val="00830BDA"/>
    <w:rsid w:val="008317CD"/>
    <w:rsid w:val="00831E1E"/>
    <w:rsid w:val="008323A8"/>
    <w:rsid w:val="008337CF"/>
    <w:rsid w:val="00835507"/>
    <w:rsid w:val="008377C6"/>
    <w:rsid w:val="00840B36"/>
    <w:rsid w:val="00840EFE"/>
    <w:rsid w:val="00844478"/>
    <w:rsid w:val="00847E79"/>
    <w:rsid w:val="00850828"/>
    <w:rsid w:val="00854384"/>
    <w:rsid w:val="00855BDA"/>
    <w:rsid w:val="00856457"/>
    <w:rsid w:val="00860C51"/>
    <w:rsid w:val="008610B9"/>
    <w:rsid w:val="00862DED"/>
    <w:rsid w:val="00863E14"/>
    <w:rsid w:val="00864040"/>
    <w:rsid w:val="00865295"/>
    <w:rsid w:val="00870DE6"/>
    <w:rsid w:val="0087146B"/>
    <w:rsid w:val="00873CA4"/>
    <w:rsid w:val="008741E9"/>
    <w:rsid w:val="008744B0"/>
    <w:rsid w:val="00881DA6"/>
    <w:rsid w:val="008822AD"/>
    <w:rsid w:val="00882476"/>
    <w:rsid w:val="00885746"/>
    <w:rsid w:val="008874B4"/>
    <w:rsid w:val="00887B8F"/>
    <w:rsid w:val="00887D59"/>
    <w:rsid w:val="00890D41"/>
    <w:rsid w:val="008912B8"/>
    <w:rsid w:val="008919D3"/>
    <w:rsid w:val="008952F9"/>
    <w:rsid w:val="00895399"/>
    <w:rsid w:val="00896017"/>
    <w:rsid w:val="008967FD"/>
    <w:rsid w:val="008A2582"/>
    <w:rsid w:val="008A3C9E"/>
    <w:rsid w:val="008A3D86"/>
    <w:rsid w:val="008A6233"/>
    <w:rsid w:val="008A6FF2"/>
    <w:rsid w:val="008B3A4E"/>
    <w:rsid w:val="008C0D93"/>
    <w:rsid w:val="008C196C"/>
    <w:rsid w:val="008C2770"/>
    <w:rsid w:val="008C3A33"/>
    <w:rsid w:val="008C613D"/>
    <w:rsid w:val="008C670E"/>
    <w:rsid w:val="008D0DB6"/>
    <w:rsid w:val="008D24A4"/>
    <w:rsid w:val="008D39CC"/>
    <w:rsid w:val="008D5E06"/>
    <w:rsid w:val="008D6ABA"/>
    <w:rsid w:val="008D6F87"/>
    <w:rsid w:val="008D706D"/>
    <w:rsid w:val="008D713E"/>
    <w:rsid w:val="008D7D3D"/>
    <w:rsid w:val="008D7D95"/>
    <w:rsid w:val="008E10D5"/>
    <w:rsid w:val="008E15FF"/>
    <w:rsid w:val="008E25A0"/>
    <w:rsid w:val="008E2843"/>
    <w:rsid w:val="008E3348"/>
    <w:rsid w:val="008E3547"/>
    <w:rsid w:val="008E5103"/>
    <w:rsid w:val="008E532E"/>
    <w:rsid w:val="008F2060"/>
    <w:rsid w:val="008F3CC2"/>
    <w:rsid w:val="008F44D2"/>
    <w:rsid w:val="008F4A88"/>
    <w:rsid w:val="008F5B73"/>
    <w:rsid w:val="009010E9"/>
    <w:rsid w:val="009065FC"/>
    <w:rsid w:val="009077FC"/>
    <w:rsid w:val="00907F7E"/>
    <w:rsid w:val="00910020"/>
    <w:rsid w:val="009114AC"/>
    <w:rsid w:val="00911580"/>
    <w:rsid w:val="009121F8"/>
    <w:rsid w:val="009122F3"/>
    <w:rsid w:val="00917CF3"/>
    <w:rsid w:val="00920A97"/>
    <w:rsid w:val="00924623"/>
    <w:rsid w:val="00932C20"/>
    <w:rsid w:val="009337B1"/>
    <w:rsid w:val="00934F2C"/>
    <w:rsid w:val="00940AA3"/>
    <w:rsid w:val="0094148F"/>
    <w:rsid w:val="00941A5B"/>
    <w:rsid w:val="0094314B"/>
    <w:rsid w:val="00944D69"/>
    <w:rsid w:val="0095083F"/>
    <w:rsid w:val="00951EEC"/>
    <w:rsid w:val="00951FAB"/>
    <w:rsid w:val="00951FF4"/>
    <w:rsid w:val="00952102"/>
    <w:rsid w:val="00952D9E"/>
    <w:rsid w:val="009535F3"/>
    <w:rsid w:val="00953757"/>
    <w:rsid w:val="0095408E"/>
    <w:rsid w:val="00955786"/>
    <w:rsid w:val="009558F2"/>
    <w:rsid w:val="00955FF4"/>
    <w:rsid w:val="0095715C"/>
    <w:rsid w:val="00960AC2"/>
    <w:rsid w:val="00960CD2"/>
    <w:rsid w:val="00961050"/>
    <w:rsid w:val="009618F1"/>
    <w:rsid w:val="0096474B"/>
    <w:rsid w:val="00966B51"/>
    <w:rsid w:val="00967A1E"/>
    <w:rsid w:val="00970354"/>
    <w:rsid w:val="0097087A"/>
    <w:rsid w:val="009718DE"/>
    <w:rsid w:val="00971AA8"/>
    <w:rsid w:val="00972308"/>
    <w:rsid w:val="00972E32"/>
    <w:rsid w:val="00973736"/>
    <w:rsid w:val="00975C8A"/>
    <w:rsid w:val="00976B02"/>
    <w:rsid w:val="00977207"/>
    <w:rsid w:val="009811D3"/>
    <w:rsid w:val="009845DB"/>
    <w:rsid w:val="00984D46"/>
    <w:rsid w:val="00986B9C"/>
    <w:rsid w:val="00996194"/>
    <w:rsid w:val="009967A4"/>
    <w:rsid w:val="009977B8"/>
    <w:rsid w:val="00997868"/>
    <w:rsid w:val="00997F14"/>
    <w:rsid w:val="009A2507"/>
    <w:rsid w:val="009A4CC2"/>
    <w:rsid w:val="009A633E"/>
    <w:rsid w:val="009A772E"/>
    <w:rsid w:val="009B7D07"/>
    <w:rsid w:val="009C135A"/>
    <w:rsid w:val="009C1B47"/>
    <w:rsid w:val="009D0210"/>
    <w:rsid w:val="009D1509"/>
    <w:rsid w:val="009D1C59"/>
    <w:rsid w:val="009D23A4"/>
    <w:rsid w:val="009D26E9"/>
    <w:rsid w:val="009D2FE6"/>
    <w:rsid w:val="009D3C2D"/>
    <w:rsid w:val="009D64C2"/>
    <w:rsid w:val="009E10BB"/>
    <w:rsid w:val="009E3A93"/>
    <w:rsid w:val="009E583E"/>
    <w:rsid w:val="009E75F7"/>
    <w:rsid w:val="009E785F"/>
    <w:rsid w:val="009F0302"/>
    <w:rsid w:val="009F04BF"/>
    <w:rsid w:val="009F3778"/>
    <w:rsid w:val="009F42EB"/>
    <w:rsid w:val="009F7359"/>
    <w:rsid w:val="009F7AAE"/>
    <w:rsid w:val="00A01126"/>
    <w:rsid w:val="00A01133"/>
    <w:rsid w:val="00A012D4"/>
    <w:rsid w:val="00A0188B"/>
    <w:rsid w:val="00A01D70"/>
    <w:rsid w:val="00A02DD0"/>
    <w:rsid w:val="00A04FDA"/>
    <w:rsid w:val="00A06866"/>
    <w:rsid w:val="00A06966"/>
    <w:rsid w:val="00A071F6"/>
    <w:rsid w:val="00A07F12"/>
    <w:rsid w:val="00A108B3"/>
    <w:rsid w:val="00A1207F"/>
    <w:rsid w:val="00A14A6A"/>
    <w:rsid w:val="00A15926"/>
    <w:rsid w:val="00A169E7"/>
    <w:rsid w:val="00A2110B"/>
    <w:rsid w:val="00A23293"/>
    <w:rsid w:val="00A24A3B"/>
    <w:rsid w:val="00A24FCD"/>
    <w:rsid w:val="00A26AB5"/>
    <w:rsid w:val="00A2794C"/>
    <w:rsid w:val="00A27CAB"/>
    <w:rsid w:val="00A313DD"/>
    <w:rsid w:val="00A31CC9"/>
    <w:rsid w:val="00A32628"/>
    <w:rsid w:val="00A3276A"/>
    <w:rsid w:val="00A34425"/>
    <w:rsid w:val="00A346A5"/>
    <w:rsid w:val="00A359B0"/>
    <w:rsid w:val="00A40A5F"/>
    <w:rsid w:val="00A42589"/>
    <w:rsid w:val="00A45CE5"/>
    <w:rsid w:val="00A461B1"/>
    <w:rsid w:val="00A47A82"/>
    <w:rsid w:val="00A47EFE"/>
    <w:rsid w:val="00A505D6"/>
    <w:rsid w:val="00A54052"/>
    <w:rsid w:val="00A547ED"/>
    <w:rsid w:val="00A554A0"/>
    <w:rsid w:val="00A57961"/>
    <w:rsid w:val="00A61C33"/>
    <w:rsid w:val="00A62B72"/>
    <w:rsid w:val="00A637A0"/>
    <w:rsid w:val="00A7251A"/>
    <w:rsid w:val="00A72D9F"/>
    <w:rsid w:val="00A74631"/>
    <w:rsid w:val="00A75888"/>
    <w:rsid w:val="00A7666F"/>
    <w:rsid w:val="00A76761"/>
    <w:rsid w:val="00A76C39"/>
    <w:rsid w:val="00A77AF0"/>
    <w:rsid w:val="00A82994"/>
    <w:rsid w:val="00A8639E"/>
    <w:rsid w:val="00A86C57"/>
    <w:rsid w:val="00A87064"/>
    <w:rsid w:val="00A87135"/>
    <w:rsid w:val="00A90A6D"/>
    <w:rsid w:val="00A92606"/>
    <w:rsid w:val="00A92B8E"/>
    <w:rsid w:val="00A963A0"/>
    <w:rsid w:val="00A97A35"/>
    <w:rsid w:val="00AA02C1"/>
    <w:rsid w:val="00AA2EEB"/>
    <w:rsid w:val="00AA5F51"/>
    <w:rsid w:val="00AB35A3"/>
    <w:rsid w:val="00AB47BD"/>
    <w:rsid w:val="00AB4AE3"/>
    <w:rsid w:val="00AC1718"/>
    <w:rsid w:val="00AC33E6"/>
    <w:rsid w:val="00AC61A9"/>
    <w:rsid w:val="00AD0786"/>
    <w:rsid w:val="00AD0F9C"/>
    <w:rsid w:val="00AD18BD"/>
    <w:rsid w:val="00AD22F4"/>
    <w:rsid w:val="00AD2846"/>
    <w:rsid w:val="00AD6308"/>
    <w:rsid w:val="00AD7442"/>
    <w:rsid w:val="00AE0DD0"/>
    <w:rsid w:val="00AE1502"/>
    <w:rsid w:val="00AE195F"/>
    <w:rsid w:val="00AE2BFA"/>
    <w:rsid w:val="00AE3152"/>
    <w:rsid w:val="00AE3A32"/>
    <w:rsid w:val="00AE48FE"/>
    <w:rsid w:val="00AE4996"/>
    <w:rsid w:val="00AF06CC"/>
    <w:rsid w:val="00AF1510"/>
    <w:rsid w:val="00AF1A2F"/>
    <w:rsid w:val="00AF2276"/>
    <w:rsid w:val="00AF4A4A"/>
    <w:rsid w:val="00AF534B"/>
    <w:rsid w:val="00AF5A9C"/>
    <w:rsid w:val="00AF5CFA"/>
    <w:rsid w:val="00AF636D"/>
    <w:rsid w:val="00AF641F"/>
    <w:rsid w:val="00B06846"/>
    <w:rsid w:val="00B13239"/>
    <w:rsid w:val="00B154EC"/>
    <w:rsid w:val="00B16554"/>
    <w:rsid w:val="00B16E08"/>
    <w:rsid w:val="00B17BEF"/>
    <w:rsid w:val="00B200DB"/>
    <w:rsid w:val="00B22346"/>
    <w:rsid w:val="00B23920"/>
    <w:rsid w:val="00B269CC"/>
    <w:rsid w:val="00B30132"/>
    <w:rsid w:val="00B31B18"/>
    <w:rsid w:val="00B31FFB"/>
    <w:rsid w:val="00B3251A"/>
    <w:rsid w:val="00B34A60"/>
    <w:rsid w:val="00B354EB"/>
    <w:rsid w:val="00B35561"/>
    <w:rsid w:val="00B374C1"/>
    <w:rsid w:val="00B40B11"/>
    <w:rsid w:val="00B41B64"/>
    <w:rsid w:val="00B449A5"/>
    <w:rsid w:val="00B44A61"/>
    <w:rsid w:val="00B45F93"/>
    <w:rsid w:val="00B517E2"/>
    <w:rsid w:val="00B51F15"/>
    <w:rsid w:val="00B5278B"/>
    <w:rsid w:val="00B53C91"/>
    <w:rsid w:val="00B53DB8"/>
    <w:rsid w:val="00B5401D"/>
    <w:rsid w:val="00B55106"/>
    <w:rsid w:val="00B571BE"/>
    <w:rsid w:val="00B57EFB"/>
    <w:rsid w:val="00B60564"/>
    <w:rsid w:val="00B610B7"/>
    <w:rsid w:val="00B61606"/>
    <w:rsid w:val="00B621BD"/>
    <w:rsid w:val="00B66914"/>
    <w:rsid w:val="00B70AF5"/>
    <w:rsid w:val="00B71E80"/>
    <w:rsid w:val="00B72AC2"/>
    <w:rsid w:val="00B75253"/>
    <w:rsid w:val="00B7569F"/>
    <w:rsid w:val="00B76B2E"/>
    <w:rsid w:val="00B7714F"/>
    <w:rsid w:val="00B77B96"/>
    <w:rsid w:val="00B77FF5"/>
    <w:rsid w:val="00B80B2F"/>
    <w:rsid w:val="00B85CD5"/>
    <w:rsid w:val="00B86280"/>
    <w:rsid w:val="00B872B2"/>
    <w:rsid w:val="00B92F71"/>
    <w:rsid w:val="00B94CB7"/>
    <w:rsid w:val="00B95180"/>
    <w:rsid w:val="00B9641F"/>
    <w:rsid w:val="00B96CBA"/>
    <w:rsid w:val="00BA1156"/>
    <w:rsid w:val="00BA1976"/>
    <w:rsid w:val="00BA2702"/>
    <w:rsid w:val="00BA4850"/>
    <w:rsid w:val="00BA6C1B"/>
    <w:rsid w:val="00BB07F3"/>
    <w:rsid w:val="00BB2709"/>
    <w:rsid w:val="00BB31D2"/>
    <w:rsid w:val="00BB3A4B"/>
    <w:rsid w:val="00BB5551"/>
    <w:rsid w:val="00BB5D77"/>
    <w:rsid w:val="00BB6A6B"/>
    <w:rsid w:val="00BC3B8A"/>
    <w:rsid w:val="00BC453F"/>
    <w:rsid w:val="00BC5CAB"/>
    <w:rsid w:val="00BD2C40"/>
    <w:rsid w:val="00BD63A7"/>
    <w:rsid w:val="00BD7CE4"/>
    <w:rsid w:val="00BE027F"/>
    <w:rsid w:val="00BE12D5"/>
    <w:rsid w:val="00BE1575"/>
    <w:rsid w:val="00BE1FB8"/>
    <w:rsid w:val="00BE26CD"/>
    <w:rsid w:val="00BE26DA"/>
    <w:rsid w:val="00BE2776"/>
    <w:rsid w:val="00BE56BE"/>
    <w:rsid w:val="00BE6A41"/>
    <w:rsid w:val="00BE79E4"/>
    <w:rsid w:val="00BF2AF4"/>
    <w:rsid w:val="00BF3399"/>
    <w:rsid w:val="00BF34BC"/>
    <w:rsid w:val="00BF5E6D"/>
    <w:rsid w:val="00C016CF"/>
    <w:rsid w:val="00C028A3"/>
    <w:rsid w:val="00C03643"/>
    <w:rsid w:val="00C0377F"/>
    <w:rsid w:val="00C0468A"/>
    <w:rsid w:val="00C046A2"/>
    <w:rsid w:val="00C04882"/>
    <w:rsid w:val="00C050F9"/>
    <w:rsid w:val="00C06AF5"/>
    <w:rsid w:val="00C079E9"/>
    <w:rsid w:val="00C101BD"/>
    <w:rsid w:val="00C10D01"/>
    <w:rsid w:val="00C11060"/>
    <w:rsid w:val="00C13CB1"/>
    <w:rsid w:val="00C142DE"/>
    <w:rsid w:val="00C26C69"/>
    <w:rsid w:val="00C30701"/>
    <w:rsid w:val="00C30C43"/>
    <w:rsid w:val="00C31101"/>
    <w:rsid w:val="00C31201"/>
    <w:rsid w:val="00C356F6"/>
    <w:rsid w:val="00C3649A"/>
    <w:rsid w:val="00C36EF1"/>
    <w:rsid w:val="00C37422"/>
    <w:rsid w:val="00C404CB"/>
    <w:rsid w:val="00C4121C"/>
    <w:rsid w:val="00C440B5"/>
    <w:rsid w:val="00C44244"/>
    <w:rsid w:val="00C44CB8"/>
    <w:rsid w:val="00C452F7"/>
    <w:rsid w:val="00C527E6"/>
    <w:rsid w:val="00C52C75"/>
    <w:rsid w:val="00C53E07"/>
    <w:rsid w:val="00C54371"/>
    <w:rsid w:val="00C5532D"/>
    <w:rsid w:val="00C560E3"/>
    <w:rsid w:val="00C5743A"/>
    <w:rsid w:val="00C63594"/>
    <w:rsid w:val="00C64939"/>
    <w:rsid w:val="00C661CE"/>
    <w:rsid w:val="00C66493"/>
    <w:rsid w:val="00C67F1C"/>
    <w:rsid w:val="00C7092F"/>
    <w:rsid w:val="00C72951"/>
    <w:rsid w:val="00C7303C"/>
    <w:rsid w:val="00C73CE0"/>
    <w:rsid w:val="00C747E6"/>
    <w:rsid w:val="00C764D9"/>
    <w:rsid w:val="00C7785D"/>
    <w:rsid w:val="00C77E3A"/>
    <w:rsid w:val="00C810CD"/>
    <w:rsid w:val="00C86957"/>
    <w:rsid w:val="00C9113B"/>
    <w:rsid w:val="00C916FF"/>
    <w:rsid w:val="00C937A6"/>
    <w:rsid w:val="00C93C8B"/>
    <w:rsid w:val="00C943EC"/>
    <w:rsid w:val="00C953F6"/>
    <w:rsid w:val="00C95B26"/>
    <w:rsid w:val="00CA00E1"/>
    <w:rsid w:val="00CA0454"/>
    <w:rsid w:val="00CA246E"/>
    <w:rsid w:val="00CA36BC"/>
    <w:rsid w:val="00CA6943"/>
    <w:rsid w:val="00CA6C89"/>
    <w:rsid w:val="00CB24E4"/>
    <w:rsid w:val="00CB2978"/>
    <w:rsid w:val="00CB3F7F"/>
    <w:rsid w:val="00CB516F"/>
    <w:rsid w:val="00CC0947"/>
    <w:rsid w:val="00CC22A9"/>
    <w:rsid w:val="00CC68F5"/>
    <w:rsid w:val="00CC6C58"/>
    <w:rsid w:val="00CD0FF9"/>
    <w:rsid w:val="00CD240D"/>
    <w:rsid w:val="00CD3469"/>
    <w:rsid w:val="00CD35CA"/>
    <w:rsid w:val="00CD7F2D"/>
    <w:rsid w:val="00CD7FB8"/>
    <w:rsid w:val="00CE0243"/>
    <w:rsid w:val="00CE1094"/>
    <w:rsid w:val="00CE1A80"/>
    <w:rsid w:val="00CE37D7"/>
    <w:rsid w:val="00CE608B"/>
    <w:rsid w:val="00CF0E8A"/>
    <w:rsid w:val="00CF16EA"/>
    <w:rsid w:val="00CF1E1D"/>
    <w:rsid w:val="00CF2201"/>
    <w:rsid w:val="00CF3CDB"/>
    <w:rsid w:val="00CF5EB8"/>
    <w:rsid w:val="00D00300"/>
    <w:rsid w:val="00D0141D"/>
    <w:rsid w:val="00D01E14"/>
    <w:rsid w:val="00D029DE"/>
    <w:rsid w:val="00D0764F"/>
    <w:rsid w:val="00D1119A"/>
    <w:rsid w:val="00D12127"/>
    <w:rsid w:val="00D1367E"/>
    <w:rsid w:val="00D15081"/>
    <w:rsid w:val="00D15A42"/>
    <w:rsid w:val="00D17DB2"/>
    <w:rsid w:val="00D23E33"/>
    <w:rsid w:val="00D26EEB"/>
    <w:rsid w:val="00D31FD1"/>
    <w:rsid w:val="00D32E3E"/>
    <w:rsid w:val="00D336D7"/>
    <w:rsid w:val="00D33988"/>
    <w:rsid w:val="00D33EF7"/>
    <w:rsid w:val="00D35B4B"/>
    <w:rsid w:val="00D3619F"/>
    <w:rsid w:val="00D44E58"/>
    <w:rsid w:val="00D44E79"/>
    <w:rsid w:val="00D4719E"/>
    <w:rsid w:val="00D5116B"/>
    <w:rsid w:val="00D54439"/>
    <w:rsid w:val="00D55385"/>
    <w:rsid w:val="00D561EF"/>
    <w:rsid w:val="00D60D58"/>
    <w:rsid w:val="00D6356E"/>
    <w:rsid w:val="00D664F6"/>
    <w:rsid w:val="00D67ECF"/>
    <w:rsid w:val="00D700CA"/>
    <w:rsid w:val="00D74EA2"/>
    <w:rsid w:val="00D81475"/>
    <w:rsid w:val="00D86504"/>
    <w:rsid w:val="00D87E47"/>
    <w:rsid w:val="00D91BFB"/>
    <w:rsid w:val="00D926AA"/>
    <w:rsid w:val="00D92EB0"/>
    <w:rsid w:val="00D9450F"/>
    <w:rsid w:val="00D94937"/>
    <w:rsid w:val="00D9653D"/>
    <w:rsid w:val="00D968CC"/>
    <w:rsid w:val="00DA054C"/>
    <w:rsid w:val="00DA2094"/>
    <w:rsid w:val="00DA35A3"/>
    <w:rsid w:val="00DA4668"/>
    <w:rsid w:val="00DA489C"/>
    <w:rsid w:val="00DA64DC"/>
    <w:rsid w:val="00DA7079"/>
    <w:rsid w:val="00DB0C2E"/>
    <w:rsid w:val="00DB1A69"/>
    <w:rsid w:val="00DB5DB1"/>
    <w:rsid w:val="00DC057B"/>
    <w:rsid w:val="00DC0675"/>
    <w:rsid w:val="00DC6D87"/>
    <w:rsid w:val="00DC78B6"/>
    <w:rsid w:val="00DD0B94"/>
    <w:rsid w:val="00DD14CD"/>
    <w:rsid w:val="00DD1F55"/>
    <w:rsid w:val="00DD3AD7"/>
    <w:rsid w:val="00DD3D14"/>
    <w:rsid w:val="00DD6577"/>
    <w:rsid w:val="00DD6965"/>
    <w:rsid w:val="00DD7D0F"/>
    <w:rsid w:val="00DE047F"/>
    <w:rsid w:val="00DE0C60"/>
    <w:rsid w:val="00DE3BC8"/>
    <w:rsid w:val="00DF11F1"/>
    <w:rsid w:val="00DF12BF"/>
    <w:rsid w:val="00DF21FD"/>
    <w:rsid w:val="00DF235C"/>
    <w:rsid w:val="00DF5836"/>
    <w:rsid w:val="00DF5BE9"/>
    <w:rsid w:val="00DF604F"/>
    <w:rsid w:val="00DF617F"/>
    <w:rsid w:val="00DF74F5"/>
    <w:rsid w:val="00DF75AD"/>
    <w:rsid w:val="00E00782"/>
    <w:rsid w:val="00E0544E"/>
    <w:rsid w:val="00E0552E"/>
    <w:rsid w:val="00E06778"/>
    <w:rsid w:val="00E075FD"/>
    <w:rsid w:val="00E113FA"/>
    <w:rsid w:val="00E11A5F"/>
    <w:rsid w:val="00E11E5F"/>
    <w:rsid w:val="00E130CE"/>
    <w:rsid w:val="00E1338F"/>
    <w:rsid w:val="00E1365B"/>
    <w:rsid w:val="00E14FFB"/>
    <w:rsid w:val="00E157F5"/>
    <w:rsid w:val="00E1679A"/>
    <w:rsid w:val="00E17726"/>
    <w:rsid w:val="00E216BE"/>
    <w:rsid w:val="00E21AEC"/>
    <w:rsid w:val="00E2298F"/>
    <w:rsid w:val="00E23479"/>
    <w:rsid w:val="00E235B4"/>
    <w:rsid w:val="00E24894"/>
    <w:rsid w:val="00E260F3"/>
    <w:rsid w:val="00E271BD"/>
    <w:rsid w:val="00E27E69"/>
    <w:rsid w:val="00E322BE"/>
    <w:rsid w:val="00E35D66"/>
    <w:rsid w:val="00E373A9"/>
    <w:rsid w:val="00E37AAC"/>
    <w:rsid w:val="00E37F72"/>
    <w:rsid w:val="00E4023A"/>
    <w:rsid w:val="00E41457"/>
    <w:rsid w:val="00E45505"/>
    <w:rsid w:val="00E45B44"/>
    <w:rsid w:val="00E4718E"/>
    <w:rsid w:val="00E47F86"/>
    <w:rsid w:val="00E501D3"/>
    <w:rsid w:val="00E50E78"/>
    <w:rsid w:val="00E52338"/>
    <w:rsid w:val="00E57213"/>
    <w:rsid w:val="00E57401"/>
    <w:rsid w:val="00E64155"/>
    <w:rsid w:val="00E64815"/>
    <w:rsid w:val="00E73CEC"/>
    <w:rsid w:val="00E75F42"/>
    <w:rsid w:val="00E81894"/>
    <w:rsid w:val="00E82964"/>
    <w:rsid w:val="00E83281"/>
    <w:rsid w:val="00E84081"/>
    <w:rsid w:val="00E848BD"/>
    <w:rsid w:val="00E84A59"/>
    <w:rsid w:val="00E84C40"/>
    <w:rsid w:val="00E84DE1"/>
    <w:rsid w:val="00E911BD"/>
    <w:rsid w:val="00E94975"/>
    <w:rsid w:val="00E94F90"/>
    <w:rsid w:val="00E97D70"/>
    <w:rsid w:val="00EA244B"/>
    <w:rsid w:val="00EA60BB"/>
    <w:rsid w:val="00EA6CDA"/>
    <w:rsid w:val="00EA70DD"/>
    <w:rsid w:val="00EA7BE0"/>
    <w:rsid w:val="00EB052D"/>
    <w:rsid w:val="00EB0E1C"/>
    <w:rsid w:val="00EB381B"/>
    <w:rsid w:val="00EB3990"/>
    <w:rsid w:val="00EB3D4D"/>
    <w:rsid w:val="00EB43F9"/>
    <w:rsid w:val="00EB4620"/>
    <w:rsid w:val="00EB51FD"/>
    <w:rsid w:val="00EB564F"/>
    <w:rsid w:val="00EB5A40"/>
    <w:rsid w:val="00EB62CF"/>
    <w:rsid w:val="00EB6EBF"/>
    <w:rsid w:val="00EB772C"/>
    <w:rsid w:val="00EB7C1E"/>
    <w:rsid w:val="00EC05AF"/>
    <w:rsid w:val="00EC35AB"/>
    <w:rsid w:val="00EC423F"/>
    <w:rsid w:val="00EC5449"/>
    <w:rsid w:val="00ED11AD"/>
    <w:rsid w:val="00ED12D7"/>
    <w:rsid w:val="00ED1E6F"/>
    <w:rsid w:val="00ED210F"/>
    <w:rsid w:val="00ED43CD"/>
    <w:rsid w:val="00ED6E0D"/>
    <w:rsid w:val="00EE03CA"/>
    <w:rsid w:val="00EE0A8D"/>
    <w:rsid w:val="00EE17B5"/>
    <w:rsid w:val="00EE2EC5"/>
    <w:rsid w:val="00EE37AC"/>
    <w:rsid w:val="00EE3BB3"/>
    <w:rsid w:val="00EE7CE6"/>
    <w:rsid w:val="00EF06DD"/>
    <w:rsid w:val="00EF1241"/>
    <w:rsid w:val="00EF12A0"/>
    <w:rsid w:val="00EF2943"/>
    <w:rsid w:val="00EF41CE"/>
    <w:rsid w:val="00EF4EC8"/>
    <w:rsid w:val="00EF70E4"/>
    <w:rsid w:val="00F025C0"/>
    <w:rsid w:val="00F031F3"/>
    <w:rsid w:val="00F035DD"/>
    <w:rsid w:val="00F041AF"/>
    <w:rsid w:val="00F04D03"/>
    <w:rsid w:val="00F10893"/>
    <w:rsid w:val="00F11B8E"/>
    <w:rsid w:val="00F11D70"/>
    <w:rsid w:val="00F13577"/>
    <w:rsid w:val="00F15E4D"/>
    <w:rsid w:val="00F17331"/>
    <w:rsid w:val="00F17FC3"/>
    <w:rsid w:val="00F20FFE"/>
    <w:rsid w:val="00F2106C"/>
    <w:rsid w:val="00F302A7"/>
    <w:rsid w:val="00F32043"/>
    <w:rsid w:val="00F356D3"/>
    <w:rsid w:val="00F37BC0"/>
    <w:rsid w:val="00F41990"/>
    <w:rsid w:val="00F43DB4"/>
    <w:rsid w:val="00F4459E"/>
    <w:rsid w:val="00F449B4"/>
    <w:rsid w:val="00F44FB1"/>
    <w:rsid w:val="00F45A66"/>
    <w:rsid w:val="00F469DB"/>
    <w:rsid w:val="00F5024F"/>
    <w:rsid w:val="00F50D27"/>
    <w:rsid w:val="00F51A43"/>
    <w:rsid w:val="00F534B9"/>
    <w:rsid w:val="00F53E00"/>
    <w:rsid w:val="00F54727"/>
    <w:rsid w:val="00F578A1"/>
    <w:rsid w:val="00F60A3A"/>
    <w:rsid w:val="00F62843"/>
    <w:rsid w:val="00F637AC"/>
    <w:rsid w:val="00F647C1"/>
    <w:rsid w:val="00F66A0E"/>
    <w:rsid w:val="00F702F7"/>
    <w:rsid w:val="00F70EB8"/>
    <w:rsid w:val="00F7171F"/>
    <w:rsid w:val="00F71AF3"/>
    <w:rsid w:val="00F7251A"/>
    <w:rsid w:val="00F73BA3"/>
    <w:rsid w:val="00F7504C"/>
    <w:rsid w:val="00F75637"/>
    <w:rsid w:val="00F76EE5"/>
    <w:rsid w:val="00F803E1"/>
    <w:rsid w:val="00F81C21"/>
    <w:rsid w:val="00F82CA0"/>
    <w:rsid w:val="00F83ECB"/>
    <w:rsid w:val="00F85C5D"/>
    <w:rsid w:val="00F864D9"/>
    <w:rsid w:val="00F8662A"/>
    <w:rsid w:val="00F87BD1"/>
    <w:rsid w:val="00F90D18"/>
    <w:rsid w:val="00F924A2"/>
    <w:rsid w:val="00F938CE"/>
    <w:rsid w:val="00F9514B"/>
    <w:rsid w:val="00F95405"/>
    <w:rsid w:val="00F9658F"/>
    <w:rsid w:val="00F96763"/>
    <w:rsid w:val="00F97F4F"/>
    <w:rsid w:val="00FA0424"/>
    <w:rsid w:val="00FA25E4"/>
    <w:rsid w:val="00FA29CF"/>
    <w:rsid w:val="00FA2C35"/>
    <w:rsid w:val="00FA3AB0"/>
    <w:rsid w:val="00FA3F48"/>
    <w:rsid w:val="00FA54C3"/>
    <w:rsid w:val="00FA6F94"/>
    <w:rsid w:val="00FA7805"/>
    <w:rsid w:val="00FA7F81"/>
    <w:rsid w:val="00FB1045"/>
    <w:rsid w:val="00FB5C1D"/>
    <w:rsid w:val="00FB690F"/>
    <w:rsid w:val="00FB6B6B"/>
    <w:rsid w:val="00FB7763"/>
    <w:rsid w:val="00FC0906"/>
    <w:rsid w:val="00FC353D"/>
    <w:rsid w:val="00FC394A"/>
    <w:rsid w:val="00FC3B6D"/>
    <w:rsid w:val="00FC43BB"/>
    <w:rsid w:val="00FC6616"/>
    <w:rsid w:val="00FD1734"/>
    <w:rsid w:val="00FE1376"/>
    <w:rsid w:val="00FE21CB"/>
    <w:rsid w:val="00FE2E60"/>
    <w:rsid w:val="00FE3B43"/>
    <w:rsid w:val="00FE41F0"/>
    <w:rsid w:val="00FE445B"/>
    <w:rsid w:val="00FE60BA"/>
    <w:rsid w:val="00FE78AC"/>
    <w:rsid w:val="00FF1DAD"/>
    <w:rsid w:val="00FF34B8"/>
    <w:rsid w:val="00FF3DD5"/>
    <w:rsid w:val="00FF5031"/>
    <w:rsid w:val="00FF7083"/>
    <w:rsid w:val="00FF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A30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D88"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E22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298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70D8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70D8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70D88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0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0D88"/>
    <w:rPr>
      <w:rFonts w:ascii="Tahoma" w:hAnsi="Tahoma" w:cs="Tahoma"/>
      <w:sz w:val="16"/>
      <w:szCs w:val="16"/>
      <w:lang w:val="en-US"/>
    </w:rPr>
  </w:style>
  <w:style w:type="character" w:customStyle="1" w:styleId="highlight">
    <w:name w:val="highlight"/>
    <w:basedOn w:val="Fuentedeprrafopredeter"/>
    <w:rsid w:val="00E2298F"/>
  </w:style>
  <w:style w:type="paragraph" w:styleId="HTMLconformatoprevio">
    <w:name w:val="HTML Preformatted"/>
    <w:basedOn w:val="Normal"/>
    <w:link w:val="HTMLconformatoprevioCar"/>
    <w:uiPriority w:val="99"/>
    <w:unhideWhenUsed/>
    <w:rsid w:val="00B77F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77FF5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656875"/>
    <w:rPr>
      <w:color w:val="0000FF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75F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75FD"/>
    <w:rPr>
      <w:b/>
      <w:bCs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327C59"/>
    <w:pPr>
      <w:ind w:left="720"/>
      <w:contextualSpacing/>
    </w:pPr>
  </w:style>
  <w:style w:type="paragraph" w:styleId="Revisin">
    <w:name w:val="Revision"/>
    <w:hidden/>
    <w:uiPriority w:val="99"/>
    <w:semiHidden/>
    <w:rsid w:val="00640B3A"/>
    <w:pPr>
      <w:spacing w:after="0" w:line="240" w:lineRule="auto"/>
    </w:pPr>
    <w:rPr>
      <w:lang w:val="en-US"/>
    </w:rPr>
  </w:style>
  <w:style w:type="character" w:styleId="Textoennegrita">
    <w:name w:val="Strong"/>
    <w:basedOn w:val="Fuentedeprrafopredeter"/>
    <w:uiPriority w:val="22"/>
    <w:qFormat/>
    <w:rsid w:val="00DE0C6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3D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11E5F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760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D88"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E229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298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70D8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70D8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70D88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0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0D88"/>
    <w:rPr>
      <w:rFonts w:ascii="Tahoma" w:hAnsi="Tahoma" w:cs="Tahoma"/>
      <w:sz w:val="16"/>
      <w:szCs w:val="16"/>
      <w:lang w:val="en-US"/>
    </w:rPr>
  </w:style>
  <w:style w:type="character" w:customStyle="1" w:styleId="highlight">
    <w:name w:val="highlight"/>
    <w:basedOn w:val="Fuentedeprrafopredeter"/>
    <w:rsid w:val="00E2298F"/>
  </w:style>
  <w:style w:type="paragraph" w:styleId="HTMLconformatoprevio">
    <w:name w:val="HTML Preformatted"/>
    <w:basedOn w:val="Normal"/>
    <w:link w:val="HTMLconformatoprevioCar"/>
    <w:uiPriority w:val="99"/>
    <w:unhideWhenUsed/>
    <w:rsid w:val="00B77F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77FF5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656875"/>
    <w:rPr>
      <w:color w:val="0000FF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75F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75FD"/>
    <w:rPr>
      <w:b/>
      <w:bCs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327C59"/>
    <w:pPr>
      <w:ind w:left="720"/>
      <w:contextualSpacing/>
    </w:pPr>
  </w:style>
  <w:style w:type="paragraph" w:styleId="Revisin">
    <w:name w:val="Revision"/>
    <w:hidden/>
    <w:uiPriority w:val="99"/>
    <w:semiHidden/>
    <w:rsid w:val="00640B3A"/>
    <w:pPr>
      <w:spacing w:after="0" w:line="240" w:lineRule="auto"/>
    </w:pPr>
    <w:rPr>
      <w:lang w:val="en-US"/>
    </w:rPr>
  </w:style>
  <w:style w:type="character" w:styleId="Textoennegrita">
    <w:name w:val="Strong"/>
    <w:basedOn w:val="Fuentedeprrafopredeter"/>
    <w:uiPriority w:val="22"/>
    <w:qFormat/>
    <w:rsid w:val="00DE0C6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3D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11E5F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760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9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5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9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40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8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6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9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636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9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4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1186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2019-10-17T16:41:00Z</cp:lastPrinted>
  <dcterms:created xsi:type="dcterms:W3CDTF">2021-03-30T00:56:00Z</dcterms:created>
  <dcterms:modified xsi:type="dcterms:W3CDTF">2021-03-30T00:56:00Z</dcterms:modified>
</cp:coreProperties>
</file>