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33918" w:rsidRPr="006142BA" w:rsidRDefault="00136CD4"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59652A" w:rsidRPr="00F60FD4">
        <w:trPr>
          <w:cantSplit/>
          <w:trHeight w:val="259"/>
        </w:trPr>
        <w:tc>
          <w:tcPr>
            <w:tcW w:w="1001" w:type="pct"/>
            <w:tcBorders>
              <w:top w:val="single" w:sz="4" w:space="0" w:color="auto"/>
              <w:bottom w:val="single" w:sz="4" w:space="0" w:color="auto"/>
            </w:tcBorders>
            <w:shd w:val="clear" w:color="auto" w:fill="auto"/>
            <w:tcMar>
              <w:top w:w="85" w:type="dxa"/>
              <w:bottom w:w="85" w:type="dxa"/>
            </w:tcMar>
          </w:tcPr>
          <w:p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trPr>
          <w:cantSplit/>
          <w:trHeight w:val="259"/>
        </w:trPr>
        <w:tc>
          <w:tcPr>
            <w:tcW w:w="5000" w:type="pct"/>
            <w:gridSpan w:val="3"/>
            <w:tcBorders>
              <w:top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Title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1</w:t>
            </w:r>
            <w:r w:rsidR="00245C92">
              <w:rPr>
                <w:rFonts w:ascii="Arial" w:hAnsi="Arial" w:cs="Arial"/>
                <w:sz w:val="22"/>
                <w:szCs w:val="22"/>
              </w:rPr>
              <w:t xml:space="preserve"> </w:t>
            </w:r>
          </w:p>
        </w:tc>
        <w:tc>
          <w:tcPr>
            <w:tcW w:w="3652" w:type="pct"/>
            <w:shd w:val="clear" w:color="auto" w:fill="auto"/>
          </w:tcPr>
          <w:p w:rsidR="0059652A" w:rsidRPr="00F60FD4" w:rsidRDefault="0059652A"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r w:rsidR="00343BB0">
              <w:rPr>
                <w:rFonts w:ascii="Arial" w:hAnsi="Arial" w:cs="Arial"/>
                <w:sz w:val="22"/>
                <w:szCs w:val="22"/>
              </w:rPr>
              <w:t xml:space="preserve">. </w:t>
            </w:r>
            <w:r w:rsidR="00343BB0" w:rsidRPr="00343BB0">
              <w:rPr>
                <w:rFonts w:ascii="Arial" w:hAnsi="Arial" w:cs="Arial"/>
                <w:color w:val="0070C0"/>
                <w:sz w:val="22"/>
                <w:szCs w:val="22"/>
              </w:rPr>
              <w:t>Page 1</w:t>
            </w:r>
            <w:r w:rsidR="00A87F96">
              <w:rPr>
                <w:rFonts w:ascii="Arial" w:hAnsi="Arial" w:cs="Arial"/>
                <w:color w:val="0070C0"/>
                <w:sz w:val="22"/>
                <w:szCs w:val="22"/>
              </w:rPr>
              <w:t>.</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Trial registration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2a</w:t>
            </w:r>
            <w:r w:rsidR="00245C92">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r w:rsidR="00A87F96">
              <w:rPr>
                <w:rFonts w:ascii="Arial" w:hAnsi="Arial" w:cs="Arial"/>
                <w:sz w:val="22"/>
                <w:szCs w:val="22"/>
              </w:rPr>
              <w:t>.</w:t>
            </w:r>
            <w:r w:rsidR="00343BB0">
              <w:rPr>
                <w:rFonts w:ascii="Arial" w:hAnsi="Arial" w:cs="Arial"/>
                <w:sz w:val="22"/>
                <w:szCs w:val="22"/>
              </w:rPr>
              <w:t xml:space="preserve"> </w:t>
            </w:r>
            <w:r w:rsidR="00343BB0">
              <w:rPr>
                <w:rFonts w:ascii="Arial" w:hAnsi="Arial" w:cs="Arial"/>
                <w:color w:val="0070C0"/>
                <w:sz w:val="22"/>
                <w:szCs w:val="22"/>
              </w:rPr>
              <w:t xml:space="preserve">Page </w:t>
            </w:r>
            <w:r w:rsidR="00A87F96">
              <w:rPr>
                <w:rFonts w:ascii="Arial" w:hAnsi="Arial" w:cs="Arial"/>
                <w:color w:val="0070C0"/>
                <w:sz w:val="22"/>
                <w:szCs w:val="22"/>
              </w:rPr>
              <w:t>2.</w:t>
            </w:r>
          </w:p>
        </w:tc>
      </w:tr>
      <w:tr w:rsidR="0059652A" w:rsidRPr="00F60FD4">
        <w:trPr>
          <w:cantSplit/>
          <w:trHeight w:val="259"/>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2b</w:t>
            </w:r>
            <w:r w:rsidR="00A71344">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All items from the World Health Organization Trial Registration Data Set</w:t>
            </w:r>
            <w:r w:rsidR="00343BB0">
              <w:rPr>
                <w:rFonts w:ascii="Arial" w:hAnsi="Arial" w:cs="Arial"/>
                <w:sz w:val="22"/>
                <w:szCs w:val="22"/>
              </w:rPr>
              <w:t xml:space="preserve"> </w:t>
            </w:r>
            <w:r w:rsidR="0068676C">
              <w:rPr>
                <w:rFonts w:ascii="Arial" w:hAnsi="Arial" w:cs="Arial"/>
                <w:color w:val="0070C0"/>
                <w:sz w:val="22"/>
                <w:szCs w:val="22"/>
              </w:rPr>
              <w:t xml:space="preserve">All WHO Trial Registration Data requirements are met with the trial’s registration in the </w:t>
            </w:r>
            <w:r w:rsidR="00A87F96">
              <w:rPr>
                <w:rFonts w:ascii="Arial" w:hAnsi="Arial" w:cs="Arial"/>
                <w:color w:val="0070C0"/>
                <w:sz w:val="22"/>
                <w:szCs w:val="22"/>
              </w:rPr>
              <w:t>ISRCTN</w:t>
            </w:r>
            <w:r w:rsidR="0068676C">
              <w:rPr>
                <w:rFonts w:ascii="Arial" w:hAnsi="Arial" w:cs="Arial"/>
                <w:color w:val="0070C0"/>
                <w:sz w:val="22"/>
                <w:szCs w:val="22"/>
              </w:rPr>
              <w:t xml:space="preserve">. Trial registration information is found on Page </w:t>
            </w:r>
            <w:r w:rsidR="00D27B28">
              <w:rPr>
                <w:rFonts w:ascii="Arial" w:hAnsi="Arial" w:cs="Arial"/>
                <w:color w:val="0070C0"/>
                <w:sz w:val="22"/>
                <w:szCs w:val="22"/>
              </w:rPr>
              <w:t>2</w:t>
            </w:r>
            <w:r w:rsidR="0068676C">
              <w:rPr>
                <w:rFonts w:ascii="Arial" w:hAnsi="Arial" w:cs="Arial"/>
                <w:color w:val="0070C0"/>
                <w:sz w:val="22"/>
                <w:szCs w:val="22"/>
              </w:rPr>
              <w:t>.</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version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Date and version identifier</w:t>
            </w:r>
            <w:r w:rsidR="003A1C0A">
              <w:rPr>
                <w:rFonts w:ascii="Arial" w:hAnsi="Arial" w:cs="Arial"/>
                <w:sz w:val="22"/>
                <w:szCs w:val="22"/>
              </w:rPr>
              <w:t>.</w:t>
            </w:r>
            <w:r w:rsidR="00343BB0">
              <w:rPr>
                <w:rFonts w:ascii="Arial" w:hAnsi="Arial" w:cs="Arial"/>
                <w:sz w:val="22"/>
                <w:szCs w:val="22"/>
              </w:rPr>
              <w:t xml:space="preserve"> </w:t>
            </w:r>
            <w:r w:rsidR="00343BB0">
              <w:rPr>
                <w:rFonts w:ascii="Arial" w:hAnsi="Arial" w:cs="Arial"/>
                <w:color w:val="0070C0"/>
                <w:sz w:val="22"/>
                <w:szCs w:val="22"/>
              </w:rPr>
              <w:t xml:space="preserve">Page </w:t>
            </w:r>
            <w:r w:rsidR="003A1C0A">
              <w:rPr>
                <w:rFonts w:ascii="Arial" w:hAnsi="Arial" w:cs="Arial"/>
                <w:color w:val="0070C0"/>
                <w:sz w:val="22"/>
                <w:szCs w:val="22"/>
              </w:rPr>
              <w:t>1</w:t>
            </w:r>
            <w:r w:rsidR="00CD4559">
              <w:rPr>
                <w:rFonts w:ascii="Arial" w:hAnsi="Arial" w:cs="Arial"/>
                <w:color w:val="0070C0"/>
                <w:sz w:val="22"/>
                <w:szCs w:val="22"/>
              </w:rPr>
              <w:t>9</w:t>
            </w:r>
            <w:r w:rsidR="003A1C0A">
              <w:rPr>
                <w:rFonts w:ascii="Arial" w:hAnsi="Arial" w:cs="Arial"/>
                <w:color w:val="0070C0"/>
                <w:sz w:val="22"/>
                <w:szCs w:val="22"/>
              </w:rPr>
              <w:t>.</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Funding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4</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Sources and types of financial, material, and other support</w:t>
            </w:r>
            <w:r w:rsidR="003A1C0A">
              <w:rPr>
                <w:rFonts w:ascii="Arial" w:hAnsi="Arial" w:cs="Arial"/>
                <w:sz w:val="22"/>
                <w:szCs w:val="22"/>
              </w:rPr>
              <w:t>.</w:t>
            </w:r>
            <w:r w:rsidR="00343BB0">
              <w:rPr>
                <w:rFonts w:ascii="Arial" w:hAnsi="Arial" w:cs="Arial"/>
                <w:sz w:val="22"/>
                <w:szCs w:val="22"/>
              </w:rPr>
              <w:t xml:space="preserve"> </w:t>
            </w:r>
            <w:r w:rsidR="001C133C">
              <w:rPr>
                <w:rFonts w:ascii="Arial" w:hAnsi="Arial" w:cs="Arial"/>
                <w:color w:val="0070C0"/>
                <w:sz w:val="22"/>
                <w:szCs w:val="22"/>
              </w:rPr>
              <w:t xml:space="preserve">Page </w:t>
            </w:r>
            <w:r w:rsidR="003A1C0A">
              <w:rPr>
                <w:rFonts w:ascii="Arial" w:hAnsi="Arial" w:cs="Arial"/>
                <w:color w:val="0070C0"/>
                <w:sz w:val="22"/>
                <w:szCs w:val="22"/>
              </w:rPr>
              <w:t>1</w:t>
            </w:r>
            <w:r w:rsidR="00CD4559">
              <w:rPr>
                <w:rFonts w:ascii="Arial" w:hAnsi="Arial" w:cs="Arial"/>
                <w:color w:val="0070C0"/>
                <w:sz w:val="22"/>
                <w:szCs w:val="22"/>
              </w:rPr>
              <w:t>9</w:t>
            </w:r>
            <w:r w:rsidR="003A1C0A">
              <w:rPr>
                <w:rFonts w:ascii="Arial" w:hAnsi="Arial" w:cs="Arial"/>
                <w:color w:val="0070C0"/>
                <w:sz w:val="22"/>
                <w:szCs w:val="22"/>
              </w:rPr>
              <w:t>.</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Del="00BE0F12" w:rsidRDefault="0059652A" w:rsidP="0059652A">
            <w:pPr>
              <w:rPr>
                <w:rFonts w:ascii="Arial" w:hAnsi="Arial" w:cs="Arial"/>
                <w:sz w:val="22"/>
                <w:szCs w:val="22"/>
              </w:rPr>
            </w:pPr>
            <w:r w:rsidRPr="00F60FD4">
              <w:rPr>
                <w:rFonts w:ascii="Arial" w:hAnsi="Arial" w:cs="Arial"/>
                <w:sz w:val="22"/>
                <w:szCs w:val="22"/>
              </w:rPr>
              <w:t>Roles and responsibilities</w:t>
            </w:r>
          </w:p>
        </w:tc>
        <w:tc>
          <w:tcPr>
            <w:tcW w:w="347" w:type="pct"/>
          </w:tcPr>
          <w:p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Names, affiliations, and roles of protocol contributors</w:t>
            </w:r>
            <w:r w:rsidR="003A1C0A">
              <w:rPr>
                <w:rFonts w:ascii="Arial" w:hAnsi="Arial" w:cs="Arial"/>
                <w:sz w:val="22"/>
                <w:szCs w:val="22"/>
              </w:rPr>
              <w:t>.</w:t>
            </w:r>
            <w:r w:rsidR="00343BB0">
              <w:rPr>
                <w:rFonts w:ascii="Arial" w:hAnsi="Arial" w:cs="Arial"/>
                <w:sz w:val="22"/>
                <w:szCs w:val="22"/>
              </w:rPr>
              <w:t xml:space="preserve"> </w:t>
            </w:r>
            <w:r w:rsidR="001C133C">
              <w:rPr>
                <w:rFonts w:ascii="Arial" w:hAnsi="Arial" w:cs="Arial"/>
                <w:color w:val="0070C0"/>
                <w:sz w:val="22"/>
                <w:szCs w:val="22"/>
              </w:rPr>
              <w:t>Page</w:t>
            </w:r>
            <w:r w:rsidR="004A5BD0">
              <w:rPr>
                <w:rFonts w:ascii="Arial" w:hAnsi="Arial" w:cs="Arial"/>
                <w:color w:val="0070C0"/>
                <w:sz w:val="22"/>
                <w:szCs w:val="22"/>
              </w:rPr>
              <w:t>s</w:t>
            </w:r>
            <w:r w:rsidR="001C133C">
              <w:rPr>
                <w:rFonts w:ascii="Arial" w:hAnsi="Arial" w:cs="Arial"/>
                <w:color w:val="0070C0"/>
                <w:sz w:val="22"/>
                <w:szCs w:val="22"/>
              </w:rPr>
              <w:t xml:space="preserve"> </w:t>
            </w:r>
            <w:r w:rsidR="003A1C0A">
              <w:rPr>
                <w:rFonts w:ascii="Arial" w:hAnsi="Arial" w:cs="Arial"/>
                <w:color w:val="0070C0"/>
                <w:sz w:val="22"/>
                <w:szCs w:val="22"/>
              </w:rPr>
              <w:t>1</w:t>
            </w:r>
            <w:r w:rsidR="004A5BD0">
              <w:rPr>
                <w:rFonts w:ascii="Arial" w:hAnsi="Arial" w:cs="Arial"/>
                <w:color w:val="0070C0"/>
                <w:sz w:val="22"/>
                <w:szCs w:val="22"/>
              </w:rPr>
              <w:t>, 20</w:t>
            </w:r>
            <w:r w:rsidR="003A1C0A">
              <w:rPr>
                <w:rFonts w:ascii="Arial" w:hAnsi="Arial" w:cs="Arial"/>
                <w:color w:val="0070C0"/>
                <w:sz w:val="22"/>
                <w:szCs w:val="22"/>
              </w:rPr>
              <w:t>.</w:t>
            </w:r>
          </w:p>
        </w:tc>
      </w:tr>
      <w:tr w:rsidR="0059652A" w:rsidRPr="00F60FD4">
        <w:trPr>
          <w:cantSplit/>
          <w:trHeight w:val="293"/>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5b</w:t>
            </w:r>
            <w:r w:rsidR="00A71344">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 and contact information for the trial sponsor</w:t>
            </w:r>
            <w:r w:rsidR="00D27B28">
              <w:rPr>
                <w:rFonts w:ascii="Arial" w:hAnsi="Arial" w:cs="Arial"/>
                <w:sz w:val="22"/>
                <w:szCs w:val="22"/>
              </w:rPr>
              <w:t>.</w:t>
            </w:r>
            <w:r w:rsidR="00343BB0">
              <w:rPr>
                <w:rFonts w:ascii="Arial" w:hAnsi="Arial" w:cs="Arial"/>
                <w:sz w:val="22"/>
                <w:szCs w:val="22"/>
              </w:rPr>
              <w:t xml:space="preserve"> </w:t>
            </w:r>
            <w:r w:rsidR="00D27B28">
              <w:rPr>
                <w:rFonts w:ascii="Arial" w:hAnsi="Arial" w:cs="Arial"/>
                <w:color w:val="0070C0"/>
                <w:sz w:val="22"/>
                <w:szCs w:val="22"/>
              </w:rPr>
              <w:t>N/A</w:t>
            </w:r>
            <w:r w:rsidR="00D27B28" w:rsidRPr="00D27B28">
              <w:rPr>
                <w:rFonts w:ascii="Arial" w:hAnsi="Arial" w:cs="Arial"/>
                <w:color w:val="0070C0"/>
                <w:sz w:val="22"/>
                <w:szCs w:val="22"/>
              </w:rPr>
              <w:t>.</w:t>
            </w:r>
            <w:r w:rsidR="00AB6D4F">
              <w:rPr>
                <w:rFonts w:ascii="Arial" w:hAnsi="Arial" w:cs="Arial"/>
                <w:color w:val="0070C0"/>
                <w:sz w:val="22"/>
                <w:szCs w:val="22"/>
              </w:rPr>
              <w:t xml:space="preserve"> This trial is currently not sponsored.</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r w:rsidR="00AB6D4F">
              <w:rPr>
                <w:rFonts w:ascii="Arial" w:hAnsi="Arial" w:cs="Arial"/>
                <w:sz w:val="22"/>
                <w:szCs w:val="22"/>
              </w:rPr>
              <w:t xml:space="preserve">. </w:t>
            </w:r>
            <w:r w:rsidR="00AB6D4F" w:rsidRPr="00AB6D4F">
              <w:rPr>
                <w:rFonts w:ascii="Arial" w:hAnsi="Arial" w:cs="Arial"/>
                <w:color w:val="0070C0"/>
                <w:sz w:val="22"/>
                <w:szCs w:val="22"/>
              </w:rPr>
              <w:t>N/A. This trial is currently not sponsored</w:t>
            </w:r>
            <w:r w:rsidR="00AB6D4F">
              <w:rPr>
                <w:rFonts w:ascii="Arial" w:hAnsi="Arial" w:cs="Arial"/>
                <w:color w:val="0070C0"/>
                <w:sz w:val="22"/>
                <w:szCs w:val="22"/>
              </w:rPr>
              <w:t>, and is self-</w:t>
            </w:r>
            <w:r w:rsidR="00AB6D4F" w:rsidRPr="00AB6D4F">
              <w:rPr>
                <w:rFonts w:ascii="Arial" w:hAnsi="Arial" w:cs="Arial"/>
                <w:color w:val="0070C0"/>
                <w:sz w:val="22"/>
                <w:szCs w:val="22"/>
              </w:rPr>
              <w:t>funded.</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5d</w:t>
            </w:r>
            <w:r w:rsidR="00245C92">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r w:rsidR="00AB6D4F">
              <w:rPr>
                <w:rFonts w:ascii="Arial" w:hAnsi="Arial" w:cs="Arial"/>
                <w:sz w:val="22"/>
                <w:szCs w:val="22"/>
              </w:rPr>
              <w:t>.</w:t>
            </w:r>
            <w:r w:rsidR="00343BB0">
              <w:rPr>
                <w:rFonts w:ascii="Arial" w:hAnsi="Arial" w:cs="Arial"/>
                <w:sz w:val="22"/>
                <w:szCs w:val="22"/>
              </w:rPr>
              <w:t xml:space="preserve"> </w:t>
            </w:r>
            <w:r w:rsidR="004A5BD0" w:rsidRPr="004A5BD0">
              <w:rPr>
                <w:rFonts w:ascii="Arial" w:hAnsi="Arial" w:cs="Arial"/>
                <w:color w:val="0070C0"/>
                <w:sz w:val="22"/>
                <w:szCs w:val="22"/>
              </w:rPr>
              <w:t>N/A.</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Background and rationale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6a</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r w:rsidR="003A1C0A">
              <w:rPr>
                <w:rFonts w:ascii="Arial" w:hAnsi="Arial" w:cs="Arial"/>
                <w:sz w:val="22"/>
                <w:szCs w:val="22"/>
              </w:rPr>
              <w:t>.</w:t>
            </w:r>
            <w:r w:rsidR="00343BB0">
              <w:rPr>
                <w:rFonts w:ascii="Arial" w:hAnsi="Arial" w:cs="Arial"/>
                <w:sz w:val="22"/>
                <w:szCs w:val="22"/>
              </w:rPr>
              <w:t xml:space="preserve"> </w:t>
            </w:r>
            <w:r w:rsidR="00343BB0">
              <w:rPr>
                <w:rFonts w:ascii="Arial" w:hAnsi="Arial" w:cs="Arial"/>
                <w:color w:val="0070C0"/>
                <w:sz w:val="22"/>
                <w:szCs w:val="22"/>
              </w:rPr>
              <w:t xml:space="preserve">Pages </w:t>
            </w:r>
            <w:r w:rsidR="003A1C0A">
              <w:rPr>
                <w:rFonts w:ascii="Arial" w:hAnsi="Arial" w:cs="Arial"/>
                <w:color w:val="0070C0"/>
                <w:sz w:val="22"/>
                <w:szCs w:val="22"/>
              </w:rPr>
              <w:t>3-6.</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6b</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Explanation for choice of comparators</w:t>
            </w:r>
            <w:r w:rsidR="00B10DAB">
              <w:rPr>
                <w:rFonts w:ascii="Arial" w:hAnsi="Arial" w:cs="Arial"/>
                <w:sz w:val="22"/>
                <w:szCs w:val="22"/>
              </w:rPr>
              <w:t>.</w:t>
            </w:r>
            <w:r w:rsidR="00343BB0">
              <w:rPr>
                <w:rFonts w:ascii="Arial" w:hAnsi="Arial" w:cs="Arial"/>
                <w:sz w:val="22"/>
                <w:szCs w:val="22"/>
              </w:rPr>
              <w:t xml:space="preserve"> </w:t>
            </w:r>
            <w:r w:rsidR="00B10DAB">
              <w:rPr>
                <w:rFonts w:ascii="Arial" w:hAnsi="Arial" w:cs="Arial"/>
                <w:color w:val="0070C0"/>
                <w:sz w:val="22"/>
                <w:szCs w:val="22"/>
              </w:rPr>
              <w:t>Page 6.</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Objectives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7</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Specific objectives or hypotheses</w:t>
            </w:r>
            <w:r w:rsidR="00B10DAB">
              <w:rPr>
                <w:rFonts w:ascii="Arial" w:hAnsi="Arial" w:cs="Arial"/>
                <w:sz w:val="22"/>
                <w:szCs w:val="22"/>
              </w:rPr>
              <w:t>.</w:t>
            </w:r>
            <w:r w:rsidR="00343BB0">
              <w:rPr>
                <w:rFonts w:ascii="Arial" w:hAnsi="Arial" w:cs="Arial"/>
                <w:sz w:val="22"/>
                <w:szCs w:val="22"/>
              </w:rPr>
              <w:t xml:space="preserve"> </w:t>
            </w:r>
            <w:r w:rsidR="00343BB0">
              <w:rPr>
                <w:rFonts w:ascii="Arial" w:hAnsi="Arial" w:cs="Arial"/>
                <w:color w:val="0070C0"/>
                <w:sz w:val="22"/>
                <w:szCs w:val="22"/>
              </w:rPr>
              <w:t xml:space="preserve">Pages </w:t>
            </w:r>
            <w:r w:rsidR="00B10DAB">
              <w:rPr>
                <w:rFonts w:ascii="Arial" w:hAnsi="Arial" w:cs="Arial"/>
                <w:color w:val="0070C0"/>
                <w:sz w:val="22"/>
                <w:szCs w:val="22"/>
              </w:rPr>
              <w:t>6-7.</w:t>
            </w:r>
          </w:p>
        </w:tc>
      </w:tr>
      <w:tr w:rsidR="0059652A" w:rsidRPr="00F60FD4" w:rsidTr="00F60FD4">
        <w:trPr>
          <w:cantSplit/>
          <w:trHeight w:val="1238"/>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Trial design</w:t>
            </w:r>
          </w:p>
        </w:tc>
        <w:tc>
          <w:tcPr>
            <w:tcW w:w="347" w:type="pct"/>
          </w:tcPr>
          <w:p w:rsidR="0059652A" w:rsidRPr="00F60FD4" w:rsidRDefault="0059652A" w:rsidP="00245C92">
            <w:pPr>
              <w:rPr>
                <w:rFonts w:ascii="Arial" w:hAnsi="Arial" w:cs="Arial"/>
                <w:sz w:val="22"/>
                <w:szCs w:val="22"/>
              </w:rPr>
            </w:pPr>
            <w:r w:rsidRPr="00F60FD4">
              <w:rPr>
                <w:rFonts w:ascii="Arial" w:hAnsi="Arial" w:cs="Arial"/>
                <w:sz w:val="22"/>
                <w:szCs w:val="22"/>
              </w:rPr>
              <w:t>8</w:t>
            </w:r>
            <w:r w:rsidR="00A71344">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r w:rsidR="00E10CFD">
              <w:rPr>
                <w:rFonts w:ascii="Arial" w:hAnsi="Arial" w:cs="Arial"/>
                <w:sz w:val="22"/>
                <w:szCs w:val="22"/>
              </w:rPr>
              <w:t>.</w:t>
            </w:r>
            <w:r w:rsidR="00343BB0">
              <w:rPr>
                <w:rFonts w:ascii="Arial" w:hAnsi="Arial" w:cs="Arial"/>
                <w:sz w:val="22"/>
                <w:szCs w:val="22"/>
              </w:rPr>
              <w:t xml:space="preserve"> </w:t>
            </w:r>
            <w:r w:rsidR="00864988">
              <w:rPr>
                <w:rFonts w:ascii="Arial" w:hAnsi="Arial" w:cs="Arial"/>
                <w:color w:val="0070C0"/>
                <w:sz w:val="22"/>
                <w:szCs w:val="22"/>
              </w:rPr>
              <w:t>Page 9</w:t>
            </w:r>
            <w:r w:rsidR="00E10CFD">
              <w:rPr>
                <w:rFonts w:ascii="Arial" w:hAnsi="Arial" w:cs="Arial"/>
                <w:color w:val="0070C0"/>
                <w:sz w:val="22"/>
                <w:szCs w:val="22"/>
              </w:rPr>
              <w:t>.</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Study setting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9</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r w:rsidR="00B531A1">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Page 9-1</w:t>
            </w:r>
            <w:r w:rsidR="00B531A1">
              <w:rPr>
                <w:rFonts w:ascii="Arial" w:hAnsi="Arial" w:cs="Arial"/>
                <w:color w:val="0070C0"/>
                <w:sz w:val="22"/>
                <w:szCs w:val="22"/>
              </w:rPr>
              <w:t>1.</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Eligibility criteria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10</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r w:rsidR="00B531A1">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Page</w:t>
            </w:r>
            <w:r w:rsidR="00B531A1">
              <w:rPr>
                <w:rFonts w:ascii="Arial" w:hAnsi="Arial" w:cs="Arial"/>
                <w:color w:val="0070C0"/>
                <w:sz w:val="22"/>
                <w:szCs w:val="22"/>
              </w:rPr>
              <w:t>s</w:t>
            </w:r>
            <w:r w:rsidR="00864988">
              <w:rPr>
                <w:rFonts w:ascii="Arial" w:hAnsi="Arial" w:cs="Arial"/>
                <w:color w:val="0070C0"/>
                <w:sz w:val="22"/>
                <w:szCs w:val="22"/>
              </w:rPr>
              <w:t xml:space="preserve"> </w:t>
            </w:r>
            <w:r w:rsidR="00B531A1">
              <w:rPr>
                <w:rFonts w:ascii="Arial" w:hAnsi="Arial" w:cs="Arial"/>
                <w:color w:val="0070C0"/>
                <w:sz w:val="22"/>
                <w:szCs w:val="22"/>
              </w:rPr>
              <w:t>7, 11.</w:t>
            </w:r>
          </w:p>
        </w:tc>
      </w:tr>
      <w:tr w:rsidR="0059652A" w:rsidRPr="00F60FD4">
        <w:tblPrEx>
          <w:shd w:val="clear" w:color="auto" w:fill="FFFFFF"/>
        </w:tblPrEx>
        <w:trPr>
          <w:cantSplit/>
          <w:trHeight w:val="259"/>
        </w:trPr>
        <w:tc>
          <w:tcPr>
            <w:tcW w:w="1001" w:type="pct"/>
            <w:vMerge w:val="restar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Interventions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11a</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r w:rsidR="007C1941">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Page</w:t>
            </w:r>
            <w:r w:rsidR="007C1941">
              <w:rPr>
                <w:rFonts w:ascii="Arial" w:hAnsi="Arial" w:cs="Arial"/>
                <w:color w:val="0070C0"/>
                <w:sz w:val="22"/>
                <w:szCs w:val="22"/>
              </w:rPr>
              <w:t>s</w:t>
            </w:r>
            <w:r w:rsidR="00864988">
              <w:rPr>
                <w:rFonts w:ascii="Arial" w:hAnsi="Arial" w:cs="Arial"/>
                <w:color w:val="0070C0"/>
                <w:sz w:val="22"/>
                <w:szCs w:val="22"/>
              </w:rPr>
              <w:t xml:space="preserve"> </w:t>
            </w:r>
            <w:r w:rsidR="007C1941">
              <w:rPr>
                <w:rFonts w:ascii="Arial" w:hAnsi="Arial" w:cs="Arial"/>
                <w:color w:val="0070C0"/>
                <w:sz w:val="22"/>
                <w:szCs w:val="22"/>
              </w:rPr>
              <w:t>9-11.</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11b</w:t>
            </w:r>
            <w:r w:rsidR="00245C92">
              <w:rPr>
                <w:rFonts w:ascii="Arial" w:hAnsi="Arial" w:cs="Arial"/>
                <w:sz w:val="22"/>
                <w:szCs w:val="22"/>
              </w:rPr>
              <w:t xml:space="preserve"> </w:t>
            </w:r>
          </w:p>
        </w:tc>
        <w:tc>
          <w:tcPr>
            <w:tcW w:w="3652" w:type="pct"/>
            <w:shd w:val="clear" w:color="auto" w:fill="FFFFFF"/>
          </w:tcPr>
          <w:p w:rsidR="0059652A" w:rsidRPr="00AB6D4F" w:rsidRDefault="0059652A" w:rsidP="00864988">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r w:rsidR="007C1941">
              <w:rPr>
                <w:rFonts w:ascii="Arial" w:hAnsi="Arial" w:cs="Arial"/>
                <w:sz w:val="22"/>
                <w:szCs w:val="22"/>
              </w:rPr>
              <w:t>.</w:t>
            </w:r>
            <w:r w:rsidR="00864988" w:rsidRPr="00343BB0">
              <w:rPr>
                <w:rFonts w:ascii="Arial" w:hAnsi="Arial" w:cs="Arial"/>
                <w:color w:val="0070C0"/>
                <w:sz w:val="22"/>
                <w:szCs w:val="22"/>
              </w:rPr>
              <w:t xml:space="preserve"> </w:t>
            </w:r>
            <w:r w:rsidR="00AB6D4F">
              <w:rPr>
                <w:rFonts w:ascii="Arial" w:hAnsi="Arial" w:cs="Arial"/>
                <w:color w:val="0070C0"/>
                <w:sz w:val="22"/>
                <w:szCs w:val="22"/>
              </w:rPr>
              <w:t>N/A. With the exception of participant withdrawal, interventions will not be discontinued</w:t>
            </w:r>
            <w:r w:rsidR="0094598E">
              <w:rPr>
                <w:rFonts w:ascii="Arial" w:hAnsi="Arial" w:cs="Arial"/>
                <w:color w:val="0070C0"/>
                <w:sz w:val="22"/>
                <w:szCs w:val="22"/>
              </w:rPr>
              <w:t xml:space="preserve"> as they are self-directed (self-help)</w:t>
            </w:r>
            <w:r w:rsidR="00AB6D4F">
              <w:rPr>
                <w:rFonts w:ascii="Arial" w:hAnsi="Arial" w:cs="Arial"/>
                <w:color w:val="0070C0"/>
                <w:sz w:val="22"/>
                <w:szCs w:val="22"/>
              </w:rPr>
              <w:t xml:space="preserve">. </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11c</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r w:rsidR="002B54B7">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2B54B7">
              <w:rPr>
                <w:rFonts w:ascii="Arial" w:hAnsi="Arial" w:cs="Arial"/>
                <w:color w:val="0070C0"/>
                <w:sz w:val="22"/>
                <w:szCs w:val="22"/>
              </w:rPr>
              <w:t>13-</w:t>
            </w:r>
            <w:r w:rsidR="00864988" w:rsidRPr="00343BB0">
              <w:rPr>
                <w:rFonts w:ascii="Arial" w:hAnsi="Arial" w:cs="Arial"/>
                <w:color w:val="0070C0"/>
                <w:sz w:val="22"/>
                <w:szCs w:val="22"/>
              </w:rPr>
              <w:t>1</w:t>
            </w:r>
            <w:r w:rsidR="00864988">
              <w:rPr>
                <w:rFonts w:ascii="Arial" w:hAnsi="Arial" w:cs="Arial"/>
                <w:color w:val="0070C0"/>
                <w:sz w:val="22"/>
                <w:szCs w:val="22"/>
              </w:rPr>
              <w:t>4</w:t>
            </w:r>
            <w:r w:rsidR="002B54B7">
              <w:rPr>
                <w:rFonts w:ascii="Arial" w:hAnsi="Arial" w:cs="Arial"/>
                <w:color w:val="0070C0"/>
                <w:sz w:val="22"/>
                <w:szCs w:val="22"/>
              </w:rPr>
              <w:t>, 17.</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11d</w:t>
            </w:r>
            <w:r w:rsidR="00A71344">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r w:rsidR="00B90ED5">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B90ED5">
              <w:rPr>
                <w:rFonts w:ascii="Arial" w:hAnsi="Arial" w:cs="Arial"/>
                <w:color w:val="0070C0"/>
                <w:sz w:val="22"/>
                <w:szCs w:val="22"/>
              </w:rPr>
              <w:t>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Outcomes</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12</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r w:rsidR="00353A0E">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 xml:space="preserve">Pages </w:t>
            </w:r>
            <w:r w:rsidR="00353A0E">
              <w:rPr>
                <w:rFonts w:ascii="Arial" w:hAnsi="Arial" w:cs="Arial"/>
                <w:color w:val="0070C0"/>
                <w:sz w:val="22"/>
                <w:szCs w:val="22"/>
              </w:rPr>
              <w:t>1</w:t>
            </w:r>
            <w:r w:rsidR="00417235">
              <w:rPr>
                <w:rFonts w:ascii="Arial" w:hAnsi="Arial" w:cs="Arial"/>
                <w:color w:val="0070C0"/>
                <w:sz w:val="22"/>
                <w:szCs w:val="22"/>
              </w:rPr>
              <w:t>2</w:t>
            </w:r>
            <w:r w:rsidR="00353A0E">
              <w:rPr>
                <w:rFonts w:ascii="Arial" w:hAnsi="Arial" w:cs="Arial"/>
                <w:color w:val="0070C0"/>
                <w:sz w:val="22"/>
                <w:szCs w:val="22"/>
              </w:rPr>
              <w:t>-1</w:t>
            </w:r>
            <w:r w:rsidR="00EF7A6C">
              <w:rPr>
                <w:rFonts w:ascii="Arial" w:hAnsi="Arial" w:cs="Arial"/>
                <w:color w:val="0070C0"/>
                <w:sz w:val="22"/>
                <w:szCs w:val="22"/>
              </w:rPr>
              <w:t>5</w:t>
            </w:r>
            <w:r w:rsidR="00353A0E">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Participant timeline</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13</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sidR="006171BD">
              <w:rPr>
                <w:rFonts w:ascii="Arial" w:hAnsi="Arial" w:cs="Arial"/>
                <w:sz w:val="22"/>
                <w:szCs w:val="22"/>
              </w:rPr>
              <w:t>Figure</w:t>
            </w:r>
            <w:r w:rsidRPr="00F60FD4">
              <w:rPr>
                <w:rFonts w:ascii="Arial" w:hAnsi="Arial" w:cs="Arial"/>
                <w:sz w:val="22"/>
                <w:szCs w:val="22"/>
              </w:rPr>
              <w:t>)</w:t>
            </w:r>
            <w:r w:rsidR="00417235">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 xml:space="preserve">Page </w:t>
            </w:r>
            <w:r w:rsidR="00417235">
              <w:rPr>
                <w:rFonts w:ascii="Arial" w:hAnsi="Arial" w:cs="Arial"/>
                <w:color w:val="0070C0"/>
                <w:sz w:val="22"/>
                <w:szCs w:val="22"/>
              </w:rPr>
              <w:t>10.</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Sample size</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14</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r w:rsidR="002E76B0">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2E76B0">
              <w:rPr>
                <w:rFonts w:ascii="Arial" w:hAnsi="Arial" w:cs="Arial"/>
                <w:color w:val="0070C0"/>
                <w:sz w:val="22"/>
                <w:szCs w:val="22"/>
              </w:rPr>
              <w:t>1</w:t>
            </w:r>
            <w:r w:rsidR="00EF7A6C">
              <w:rPr>
                <w:rFonts w:ascii="Arial" w:hAnsi="Arial" w:cs="Arial"/>
                <w:color w:val="0070C0"/>
                <w:sz w:val="22"/>
                <w:szCs w:val="22"/>
              </w:rPr>
              <w:t>5-16</w:t>
            </w:r>
            <w:r w:rsidR="002E76B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Recruitment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15</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r w:rsidR="00795413">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Pag</w:t>
            </w:r>
            <w:r w:rsidR="00795413">
              <w:rPr>
                <w:rFonts w:ascii="Arial" w:hAnsi="Arial" w:cs="Arial"/>
                <w:color w:val="0070C0"/>
                <w:sz w:val="22"/>
                <w:szCs w:val="22"/>
              </w:rPr>
              <w:t>es 8, 1</w:t>
            </w:r>
            <w:r w:rsidR="00EF7A6C">
              <w:rPr>
                <w:rFonts w:ascii="Arial" w:hAnsi="Arial" w:cs="Arial"/>
                <w:color w:val="0070C0"/>
                <w:sz w:val="22"/>
                <w:szCs w:val="22"/>
              </w:rPr>
              <w:t>8-19</w:t>
            </w:r>
            <w:r w:rsidR="00795413">
              <w:rPr>
                <w:rFonts w:ascii="Arial" w:hAnsi="Arial" w:cs="Arial"/>
                <w:color w:val="0070C0"/>
                <w:sz w:val="22"/>
                <w:szCs w:val="22"/>
              </w:rPr>
              <w:t xml:space="preserve">. </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Assignment of interventions (for controlled trials)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rsidR="0059652A" w:rsidRPr="00F60FD4" w:rsidRDefault="0059652A" w:rsidP="0059652A">
            <w:pPr>
              <w:rPr>
                <w:rFonts w:ascii="Arial" w:hAnsi="Arial" w:cs="Arial"/>
                <w:sz w:val="22"/>
                <w:szCs w:val="22"/>
              </w:rPr>
            </w:pP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tabs>
                <w:tab w:val="left" w:pos="180"/>
              </w:tabs>
              <w:ind w:left="270"/>
              <w:rPr>
                <w:rFonts w:ascii="Arial" w:hAnsi="Arial" w:cs="Arial"/>
                <w:sz w:val="22"/>
                <w:szCs w:val="22"/>
              </w:rPr>
            </w:pPr>
            <w:r w:rsidRPr="00F60FD4">
              <w:rPr>
                <w:rFonts w:ascii="Arial" w:hAnsi="Arial" w:cs="Arial"/>
                <w:sz w:val="22"/>
                <w:szCs w:val="22"/>
              </w:rPr>
              <w:lastRenderedPageBreak/>
              <w:t>Sequence generation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16a</w:t>
            </w:r>
            <w:r w:rsidR="00A71344">
              <w:rPr>
                <w:rFonts w:ascii="Arial" w:hAnsi="Arial" w:cs="Arial"/>
                <w:sz w:val="22"/>
                <w:szCs w:val="22"/>
              </w:rPr>
              <w:t xml:space="preserve"> </w:t>
            </w:r>
          </w:p>
        </w:tc>
        <w:tc>
          <w:tcPr>
            <w:tcW w:w="3652" w:type="pct"/>
            <w:shd w:val="clear" w:color="auto" w:fill="FFFFFF"/>
            <w:tcMar>
              <w:top w:w="85" w:type="dxa"/>
              <w:bottom w:w="85" w:type="dxa"/>
            </w:tcMar>
          </w:tcPr>
          <w:p w:rsidR="00864988" w:rsidRDefault="0059652A" w:rsidP="0059652A">
            <w:pPr>
              <w:rPr>
                <w:rFonts w:ascii="Arial" w:hAnsi="Arial" w:cs="Arial"/>
                <w:color w:val="0070C0"/>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xml:space="preserve">, computer-generated random numbers), and list of any factors for stratification. </w:t>
            </w:r>
          </w:p>
          <w:p w:rsidR="0059652A" w:rsidRPr="00F60FD4" w:rsidRDefault="0059652A" w:rsidP="0059652A">
            <w:pPr>
              <w:rPr>
                <w:rFonts w:ascii="Arial" w:hAnsi="Arial" w:cs="Arial"/>
                <w:sz w:val="22"/>
                <w:szCs w:val="22"/>
              </w:rPr>
            </w:pPr>
            <w:r w:rsidRPr="00F60FD4">
              <w:rPr>
                <w:rFonts w:ascii="Arial" w:hAnsi="Arial" w:cs="Arial"/>
                <w:sz w:val="22"/>
                <w:szCs w:val="22"/>
              </w:rPr>
              <w:t>To reduce predictability of a random sequence, details of any planned restriction (eg, blocking) should be provided in a separate document that is unavailable to those who enrol participants or assign interventions</w:t>
            </w:r>
            <w:r w:rsidR="00911D00">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11D00">
              <w:rPr>
                <w:rFonts w:ascii="Arial" w:hAnsi="Arial" w:cs="Arial"/>
                <w:color w:val="0070C0"/>
                <w:sz w:val="22"/>
                <w:szCs w:val="22"/>
              </w:rPr>
              <w:t>9</w:t>
            </w:r>
            <w:r w:rsidR="00B16FC8">
              <w:rPr>
                <w:rFonts w:ascii="Arial" w:hAnsi="Arial" w:cs="Arial"/>
                <w:color w:val="0070C0"/>
                <w:sz w:val="22"/>
                <w:szCs w:val="22"/>
              </w:rPr>
              <w:t>-10</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Allocation concealment mechanism</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16b</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r w:rsidR="00911D00">
              <w:rPr>
                <w:rFonts w:ascii="Arial" w:hAnsi="Arial" w:cs="Arial"/>
                <w:sz w:val="22"/>
                <w:szCs w:val="22"/>
              </w:rPr>
              <w:t>.</w:t>
            </w:r>
            <w:r w:rsidR="00864988">
              <w:rPr>
                <w:rFonts w:ascii="Arial" w:hAnsi="Arial" w:cs="Arial"/>
                <w:sz w:val="22"/>
                <w:szCs w:val="22"/>
              </w:rPr>
              <w:t xml:space="preserve"> </w:t>
            </w:r>
            <w:r w:rsidR="00AB6D4F">
              <w:rPr>
                <w:rFonts w:ascii="Arial" w:hAnsi="Arial" w:cs="Arial"/>
                <w:color w:val="0070C0"/>
                <w:sz w:val="22"/>
                <w:szCs w:val="22"/>
              </w:rPr>
              <w:t xml:space="preserve">N/A. Allocation </w:t>
            </w:r>
            <w:r w:rsidR="0094598E">
              <w:rPr>
                <w:rFonts w:ascii="Arial" w:hAnsi="Arial" w:cs="Arial"/>
                <w:color w:val="0070C0"/>
                <w:sz w:val="22"/>
                <w:szCs w:val="22"/>
              </w:rPr>
              <w:t xml:space="preserve">will be computer generated as required  and therefore </w:t>
            </w:r>
            <w:r w:rsidR="00AB6D4F">
              <w:rPr>
                <w:rFonts w:ascii="Arial" w:hAnsi="Arial" w:cs="Arial"/>
                <w:color w:val="0070C0"/>
                <w:sz w:val="22"/>
                <w:szCs w:val="22"/>
              </w:rPr>
              <w:t>sequences will not be concealed</w:t>
            </w:r>
            <w:r w:rsidR="0094598E">
              <w:rPr>
                <w:rFonts w:ascii="Arial" w:hAnsi="Arial" w:cs="Arial"/>
                <w:color w:val="0070C0"/>
                <w:sz w:val="22"/>
                <w:szCs w:val="22"/>
              </w:rPr>
              <w:t xml:space="preserve"> (page 9-10)</w:t>
            </w:r>
            <w:r w:rsidR="00AB6D4F">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Implementation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16c</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Who will generate the allocation sequence, who will enrol participants, and who will assign participants to </w:t>
            </w:r>
            <w:proofErr w:type="gramStart"/>
            <w:r w:rsidRPr="00F60FD4">
              <w:rPr>
                <w:rFonts w:ascii="Arial" w:hAnsi="Arial" w:cs="Arial"/>
                <w:sz w:val="22"/>
                <w:szCs w:val="22"/>
              </w:rPr>
              <w:t>interventions</w:t>
            </w:r>
            <w:r w:rsidR="00911D00">
              <w:rPr>
                <w:rFonts w:ascii="Arial" w:hAnsi="Arial" w:cs="Arial"/>
                <w:sz w:val="22"/>
                <w:szCs w:val="22"/>
              </w:rPr>
              <w:t>.</w:t>
            </w:r>
            <w:proofErr w:type="gramEnd"/>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B16FC8">
              <w:rPr>
                <w:rFonts w:ascii="Arial" w:hAnsi="Arial" w:cs="Arial"/>
                <w:color w:val="0070C0"/>
                <w:sz w:val="22"/>
                <w:szCs w:val="22"/>
              </w:rPr>
              <w:t>10</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Blinding (masking)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17a</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Who will be blinded after assignment to interventions (eg, trial participants, care providers, outcome assessors, data analysts), and </w:t>
            </w:r>
            <w:proofErr w:type="gramStart"/>
            <w:r w:rsidRPr="00F60FD4">
              <w:rPr>
                <w:rFonts w:ascii="Arial" w:hAnsi="Arial" w:cs="Arial"/>
                <w:sz w:val="22"/>
                <w:szCs w:val="22"/>
              </w:rPr>
              <w:t>how</w:t>
            </w:r>
            <w:r w:rsidR="00911D00">
              <w:rPr>
                <w:rFonts w:ascii="Arial" w:hAnsi="Arial" w:cs="Arial"/>
                <w:sz w:val="22"/>
                <w:szCs w:val="22"/>
              </w:rPr>
              <w:t>.</w:t>
            </w:r>
            <w:proofErr w:type="gramEnd"/>
            <w:r w:rsidR="00864988">
              <w:rPr>
                <w:rFonts w:ascii="Arial" w:hAnsi="Arial" w:cs="Arial"/>
                <w:sz w:val="22"/>
                <w:szCs w:val="22"/>
              </w:rPr>
              <w:t xml:space="preserve"> </w:t>
            </w:r>
            <w:r w:rsidR="00864988" w:rsidRPr="00343BB0">
              <w:rPr>
                <w:rFonts w:ascii="Arial" w:hAnsi="Arial" w:cs="Arial"/>
                <w:color w:val="0070C0"/>
                <w:sz w:val="22"/>
                <w:szCs w:val="22"/>
              </w:rPr>
              <w:t>Page 1</w:t>
            </w:r>
            <w:r w:rsidR="00B16FC8">
              <w:rPr>
                <w:rFonts w:ascii="Arial" w:hAnsi="Arial" w:cs="Arial"/>
                <w:color w:val="0070C0"/>
                <w:sz w:val="22"/>
                <w:szCs w:val="22"/>
              </w:rPr>
              <w:t>5</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r w:rsidR="00911D00">
              <w:rPr>
                <w:rFonts w:ascii="Arial" w:hAnsi="Arial" w:cs="Arial"/>
                <w:sz w:val="22"/>
                <w:szCs w:val="22"/>
              </w:rPr>
              <w:t>.</w:t>
            </w:r>
            <w:r w:rsidR="00864988">
              <w:rPr>
                <w:rFonts w:ascii="Arial" w:hAnsi="Arial" w:cs="Arial"/>
                <w:sz w:val="22"/>
                <w:szCs w:val="22"/>
              </w:rPr>
              <w:t xml:space="preserve"> </w:t>
            </w:r>
            <w:r w:rsidR="00911D00">
              <w:rPr>
                <w:rFonts w:ascii="Arial" w:hAnsi="Arial" w:cs="Arial"/>
                <w:color w:val="0070C0"/>
                <w:sz w:val="22"/>
                <w:szCs w:val="22"/>
              </w:rPr>
              <w:t>N/A. Neither participants nor experimenters will be blinded.</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Data collection, management, and analysis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collection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18a</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r w:rsidR="00911D00">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 xml:space="preserve">Pages </w:t>
            </w:r>
            <w:r w:rsidR="00B16FC8">
              <w:rPr>
                <w:rFonts w:ascii="Arial" w:hAnsi="Arial" w:cs="Arial"/>
                <w:color w:val="0070C0"/>
                <w:sz w:val="22"/>
                <w:szCs w:val="22"/>
              </w:rPr>
              <w:t>9-14, 19</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18b</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r w:rsidR="00911D00">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Page</w:t>
            </w:r>
            <w:r w:rsidR="00911D00">
              <w:rPr>
                <w:rFonts w:ascii="Arial" w:hAnsi="Arial" w:cs="Arial"/>
                <w:color w:val="0070C0"/>
                <w:sz w:val="22"/>
                <w:szCs w:val="22"/>
              </w:rPr>
              <w:t>s 7-</w:t>
            </w:r>
            <w:r w:rsidR="00B16FC8">
              <w:rPr>
                <w:rFonts w:ascii="Arial" w:hAnsi="Arial" w:cs="Arial"/>
                <w:color w:val="0070C0"/>
                <w:sz w:val="22"/>
                <w:szCs w:val="22"/>
              </w:rPr>
              <w:t>9</w:t>
            </w:r>
            <w:r w:rsidR="00911D00">
              <w:rPr>
                <w:rFonts w:ascii="Arial" w:hAnsi="Arial" w:cs="Arial"/>
                <w:color w:val="0070C0"/>
                <w:sz w:val="22"/>
                <w:szCs w:val="22"/>
              </w:rPr>
              <w:t>, 1</w:t>
            </w:r>
            <w:r w:rsidR="00B16FC8">
              <w:rPr>
                <w:rFonts w:ascii="Arial" w:hAnsi="Arial" w:cs="Arial"/>
                <w:color w:val="0070C0"/>
                <w:sz w:val="22"/>
                <w:szCs w:val="22"/>
              </w:rPr>
              <w:t>8</w:t>
            </w:r>
            <w:r w:rsidR="00EF7A6C">
              <w:rPr>
                <w:rFonts w:ascii="Arial" w:hAnsi="Arial" w:cs="Arial"/>
                <w:color w:val="0070C0"/>
                <w:sz w:val="22"/>
                <w:szCs w:val="22"/>
              </w:rPr>
              <w:t>-19</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management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19</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r w:rsidR="00911D00">
              <w:rPr>
                <w:rFonts w:ascii="Arial" w:hAnsi="Arial" w:cs="Arial"/>
                <w:sz w:val="22"/>
                <w:szCs w:val="22"/>
              </w:rPr>
              <w:t>.</w:t>
            </w:r>
            <w:r w:rsidR="00864988">
              <w:rPr>
                <w:rFonts w:ascii="Arial" w:hAnsi="Arial" w:cs="Arial"/>
                <w:sz w:val="22"/>
                <w:szCs w:val="22"/>
              </w:rPr>
              <w:t xml:space="preserve"> </w:t>
            </w:r>
            <w:r w:rsidR="00AB6D4F" w:rsidRPr="00AB6D4F">
              <w:rPr>
                <w:rFonts w:ascii="Arial" w:hAnsi="Arial" w:cs="Arial"/>
                <w:color w:val="0070C0"/>
                <w:sz w:val="22"/>
                <w:szCs w:val="22"/>
              </w:rPr>
              <w:t xml:space="preserve">Page </w:t>
            </w:r>
            <w:r w:rsidR="00EF7A6C">
              <w:rPr>
                <w:rFonts w:ascii="Arial" w:hAnsi="Arial" w:cs="Arial"/>
                <w:color w:val="0070C0"/>
                <w:sz w:val="22"/>
                <w:szCs w:val="22"/>
              </w:rPr>
              <w:t>20</w:t>
            </w:r>
            <w:r w:rsidR="00AB6D4F" w:rsidRPr="00AB6D4F">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20a</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r w:rsidR="00911D00">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Page</w:t>
            </w:r>
            <w:r w:rsidR="00911D00">
              <w:rPr>
                <w:rFonts w:ascii="Arial" w:hAnsi="Arial" w:cs="Arial"/>
                <w:color w:val="0070C0"/>
                <w:sz w:val="22"/>
                <w:szCs w:val="22"/>
              </w:rPr>
              <w:t xml:space="preserve">s </w:t>
            </w:r>
            <w:r w:rsidR="00B16FC8">
              <w:rPr>
                <w:rFonts w:ascii="Arial" w:hAnsi="Arial" w:cs="Arial"/>
                <w:color w:val="0070C0"/>
                <w:sz w:val="22"/>
                <w:szCs w:val="22"/>
              </w:rPr>
              <w:t>1</w:t>
            </w:r>
            <w:r w:rsidR="00EF7A6C">
              <w:rPr>
                <w:rFonts w:ascii="Arial" w:hAnsi="Arial" w:cs="Arial"/>
                <w:color w:val="0070C0"/>
                <w:sz w:val="22"/>
                <w:szCs w:val="22"/>
              </w:rPr>
              <w:t>6</w:t>
            </w:r>
            <w:r w:rsidR="00B16FC8">
              <w:rPr>
                <w:rFonts w:ascii="Arial" w:hAnsi="Arial" w:cs="Arial"/>
                <w:color w:val="0070C0"/>
                <w:sz w:val="22"/>
                <w:szCs w:val="22"/>
              </w:rPr>
              <w:t>-17</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20b</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Methods for any additional analyses (eg, subgroup and adjusted analyses)</w:t>
            </w:r>
            <w:r w:rsidR="00911D00">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Page 1</w:t>
            </w:r>
            <w:r w:rsidR="00B16FC8">
              <w:rPr>
                <w:rFonts w:ascii="Arial" w:hAnsi="Arial" w:cs="Arial"/>
                <w:color w:val="0070C0"/>
                <w:sz w:val="22"/>
                <w:szCs w:val="22"/>
              </w:rPr>
              <w:t>7</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20c</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r w:rsidR="00911D00">
              <w:rPr>
                <w:rFonts w:ascii="Arial" w:hAnsi="Arial" w:cs="Arial"/>
                <w:sz w:val="22"/>
                <w:szCs w:val="22"/>
              </w:rPr>
              <w:t>.</w:t>
            </w:r>
            <w:r w:rsidR="00864988">
              <w:rPr>
                <w:rFonts w:ascii="Arial" w:hAnsi="Arial" w:cs="Arial"/>
                <w:sz w:val="22"/>
                <w:szCs w:val="22"/>
              </w:rPr>
              <w:t xml:space="preserve"> </w:t>
            </w:r>
            <w:r w:rsidR="00864988" w:rsidRPr="00343BB0">
              <w:rPr>
                <w:rFonts w:ascii="Arial" w:hAnsi="Arial" w:cs="Arial"/>
                <w:color w:val="0070C0"/>
                <w:sz w:val="22"/>
                <w:szCs w:val="22"/>
              </w:rPr>
              <w:t>Page</w:t>
            </w:r>
            <w:r w:rsidR="00EF7A6C">
              <w:rPr>
                <w:rFonts w:ascii="Arial" w:hAnsi="Arial" w:cs="Arial"/>
                <w:color w:val="0070C0"/>
                <w:sz w:val="22"/>
                <w:szCs w:val="22"/>
              </w:rPr>
              <w:t xml:space="preserve"> </w:t>
            </w:r>
            <w:r w:rsidR="00B16FC8">
              <w:rPr>
                <w:rFonts w:ascii="Arial" w:hAnsi="Arial" w:cs="Arial"/>
                <w:color w:val="0070C0"/>
                <w:sz w:val="22"/>
                <w:szCs w:val="22"/>
              </w:rPr>
              <w:t>16</w:t>
            </w:r>
            <w:r w:rsidR="00911D00">
              <w:rPr>
                <w:rFonts w:ascii="Arial" w:hAnsi="Arial" w:cs="Arial"/>
                <w:color w:val="0070C0"/>
                <w:sz w:val="22"/>
                <w:szCs w:val="22"/>
              </w:rPr>
              <w:t>.</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monitoring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21a</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Composition of data monitoring committee (DMC); summary of its role and reporting structure; statement of whether it is independent from the sponsor and competing interests; and reference to where further </w:t>
            </w:r>
            <w:r w:rsidR="00864988">
              <w:rPr>
                <w:rFonts w:ascii="Arial" w:hAnsi="Arial" w:cs="Arial"/>
                <w:sz w:val="22"/>
                <w:szCs w:val="22"/>
              </w:rPr>
              <w:t xml:space="preserve"> </w:t>
            </w:r>
            <w:r w:rsidRPr="00F60FD4">
              <w:rPr>
                <w:rFonts w:ascii="Arial" w:hAnsi="Arial" w:cs="Arial"/>
                <w:sz w:val="22"/>
                <w:szCs w:val="22"/>
              </w:rPr>
              <w:t>details about its charter can be found, if not in the protocol. Alternatively, an explanation of why a DMC is not needed</w:t>
            </w:r>
            <w:r w:rsidR="00911D00">
              <w:rPr>
                <w:rFonts w:ascii="Arial" w:hAnsi="Arial" w:cs="Arial"/>
                <w:sz w:val="22"/>
                <w:szCs w:val="22"/>
              </w:rPr>
              <w:t>.</w:t>
            </w:r>
            <w:r w:rsidR="00864988">
              <w:rPr>
                <w:rFonts w:ascii="Arial" w:hAnsi="Arial" w:cs="Arial"/>
                <w:sz w:val="22"/>
                <w:szCs w:val="22"/>
              </w:rPr>
              <w:t xml:space="preserve"> </w:t>
            </w:r>
            <w:r w:rsidR="004A5BD0" w:rsidRPr="004A5BD0">
              <w:rPr>
                <w:rFonts w:ascii="Arial" w:hAnsi="Arial" w:cs="Arial"/>
                <w:color w:val="0070C0"/>
                <w:sz w:val="22"/>
                <w:szCs w:val="22"/>
              </w:rPr>
              <w:t>N/A.</w:t>
            </w:r>
          </w:p>
        </w:tc>
      </w:tr>
      <w:tr w:rsidR="0059652A" w:rsidRPr="00F60FD4">
        <w:tblPrEx>
          <w:shd w:val="clear" w:color="auto" w:fill="FFFFFF"/>
        </w:tblPrEx>
        <w:trPr>
          <w:cantSplit/>
          <w:trHeight w:val="491"/>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21b</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r w:rsidR="00823F5A">
              <w:rPr>
                <w:rFonts w:ascii="Arial" w:hAnsi="Arial" w:cs="Arial"/>
                <w:sz w:val="22"/>
                <w:szCs w:val="22"/>
              </w:rPr>
              <w:t>.</w:t>
            </w:r>
            <w:r w:rsidR="00864988">
              <w:rPr>
                <w:rFonts w:ascii="Arial" w:hAnsi="Arial" w:cs="Arial"/>
                <w:sz w:val="22"/>
                <w:szCs w:val="22"/>
              </w:rPr>
              <w:t xml:space="preserve"> </w:t>
            </w:r>
            <w:r w:rsidR="001766ED" w:rsidRPr="001766ED">
              <w:rPr>
                <w:rFonts w:ascii="Arial" w:hAnsi="Arial" w:cs="Arial"/>
                <w:color w:val="0070C0"/>
                <w:sz w:val="22"/>
                <w:szCs w:val="22"/>
              </w:rPr>
              <w:t>Page</w:t>
            </w:r>
            <w:r w:rsidR="00EF7A6C">
              <w:rPr>
                <w:rFonts w:ascii="Arial" w:hAnsi="Arial" w:cs="Arial"/>
                <w:color w:val="0070C0"/>
                <w:sz w:val="22"/>
                <w:szCs w:val="22"/>
              </w:rPr>
              <w:t xml:space="preserve"> </w:t>
            </w:r>
            <w:r w:rsidR="00B16FC8">
              <w:rPr>
                <w:rFonts w:ascii="Arial" w:hAnsi="Arial" w:cs="Arial"/>
                <w:color w:val="0070C0"/>
                <w:sz w:val="22"/>
                <w:szCs w:val="22"/>
              </w:rPr>
              <w:t>16</w:t>
            </w:r>
            <w:r w:rsidR="001766ED" w:rsidRPr="001766ED">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Harms</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22</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r w:rsidR="00823F5A">
              <w:rPr>
                <w:rFonts w:ascii="Arial" w:hAnsi="Arial" w:cs="Arial"/>
                <w:sz w:val="22"/>
                <w:szCs w:val="22"/>
              </w:rPr>
              <w:t>.</w:t>
            </w:r>
            <w:r w:rsidR="00864988">
              <w:rPr>
                <w:rFonts w:ascii="Arial" w:hAnsi="Arial" w:cs="Arial"/>
                <w:sz w:val="22"/>
                <w:szCs w:val="22"/>
              </w:rPr>
              <w:t xml:space="preserve"> </w:t>
            </w:r>
            <w:r w:rsidR="004A5BD0">
              <w:rPr>
                <w:rFonts w:ascii="Arial" w:hAnsi="Arial" w:cs="Arial"/>
                <w:color w:val="0070C0"/>
                <w:sz w:val="22"/>
                <w:szCs w:val="22"/>
              </w:rPr>
              <w:t>Page 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Auditing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r w:rsidR="00823F5A">
              <w:rPr>
                <w:rFonts w:ascii="Arial" w:hAnsi="Arial" w:cs="Arial"/>
                <w:sz w:val="22"/>
                <w:szCs w:val="22"/>
              </w:rPr>
              <w:t>.</w:t>
            </w:r>
            <w:r w:rsidR="00864988">
              <w:rPr>
                <w:rFonts w:ascii="Arial" w:hAnsi="Arial" w:cs="Arial"/>
                <w:sz w:val="22"/>
                <w:szCs w:val="22"/>
              </w:rPr>
              <w:t xml:space="preserve"> </w:t>
            </w:r>
            <w:r w:rsidR="001766ED" w:rsidRPr="001766ED">
              <w:rPr>
                <w:rFonts w:ascii="Arial" w:hAnsi="Arial" w:cs="Arial"/>
                <w:color w:val="0070C0"/>
                <w:sz w:val="22"/>
                <w:szCs w:val="22"/>
              </w:rPr>
              <w:t xml:space="preserve">N/A. </w:t>
            </w:r>
            <w:r w:rsidR="001766ED">
              <w:rPr>
                <w:rFonts w:ascii="Arial" w:hAnsi="Arial" w:cs="Arial"/>
                <w:color w:val="0070C0"/>
                <w:sz w:val="22"/>
                <w:szCs w:val="22"/>
              </w:rPr>
              <w:t>The trial will not be audited.</w:t>
            </w:r>
          </w:p>
        </w:tc>
      </w:tr>
      <w:tr w:rsidR="0059652A" w:rsidRPr="00F60FD4">
        <w:trPr>
          <w:cantSplit/>
          <w:trHeight w:val="259"/>
        </w:trPr>
        <w:tc>
          <w:tcPr>
            <w:tcW w:w="5000" w:type="pct"/>
            <w:gridSpan w:val="3"/>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Ethics and dissemination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Research ethics approval</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24</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r w:rsidR="00823F5A">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 xml:space="preserve">Page </w:t>
            </w:r>
            <w:r w:rsidR="00823F5A">
              <w:rPr>
                <w:rFonts w:ascii="Arial" w:hAnsi="Arial" w:cs="Arial"/>
                <w:color w:val="0070C0"/>
                <w:sz w:val="22"/>
                <w:szCs w:val="22"/>
              </w:rPr>
              <w:t>7.</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amendments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r w:rsidR="007C41F0">
              <w:rPr>
                <w:rFonts w:ascii="Arial" w:hAnsi="Arial" w:cs="Arial"/>
                <w:sz w:val="22"/>
                <w:szCs w:val="22"/>
              </w:rPr>
              <w:t>.</w:t>
            </w:r>
            <w:r w:rsidR="00864988">
              <w:rPr>
                <w:rFonts w:ascii="Arial" w:hAnsi="Arial" w:cs="Arial"/>
                <w:sz w:val="22"/>
                <w:szCs w:val="22"/>
              </w:rPr>
              <w:t xml:space="preserve"> </w:t>
            </w:r>
            <w:r w:rsidR="007B0C71" w:rsidRPr="007B0C71">
              <w:rPr>
                <w:rFonts w:ascii="Arial" w:hAnsi="Arial" w:cs="Arial"/>
                <w:color w:val="0070C0"/>
                <w:sz w:val="22"/>
                <w:szCs w:val="22"/>
              </w:rPr>
              <w:t>Page 7.</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Consent or assent</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26a</w:t>
            </w:r>
            <w:r w:rsidR="00803FD3">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Who will obtain informed consent or assent from potential trial participants or authorised surrogates, and how (see Item </w:t>
            </w:r>
            <w:proofErr w:type="gramStart"/>
            <w:r w:rsidRPr="00F60FD4">
              <w:rPr>
                <w:rFonts w:ascii="Arial" w:hAnsi="Arial" w:cs="Arial"/>
                <w:sz w:val="22"/>
                <w:szCs w:val="22"/>
              </w:rPr>
              <w:t>32)</w:t>
            </w:r>
            <w:r w:rsidR="007C41F0">
              <w:rPr>
                <w:rFonts w:ascii="Arial" w:hAnsi="Arial" w:cs="Arial"/>
                <w:sz w:val="22"/>
                <w:szCs w:val="22"/>
              </w:rPr>
              <w:t>.</w:t>
            </w:r>
            <w:proofErr w:type="gramEnd"/>
            <w:r w:rsidR="00CD4559">
              <w:rPr>
                <w:rFonts w:ascii="Arial" w:hAnsi="Arial" w:cs="Arial"/>
                <w:sz w:val="22"/>
                <w:szCs w:val="22"/>
              </w:rPr>
              <w:t xml:space="preserve"> </w:t>
            </w:r>
            <w:r w:rsidR="00CD4559">
              <w:rPr>
                <w:rFonts w:ascii="Arial" w:hAnsi="Arial" w:cs="Arial"/>
                <w:color w:val="0070C0"/>
                <w:sz w:val="22"/>
                <w:szCs w:val="22"/>
              </w:rPr>
              <w:t>Page 9.</w:t>
            </w:r>
            <w:r w:rsidR="00803FD3">
              <w:rPr>
                <w:rFonts w:ascii="Arial" w:hAnsi="Arial" w:cs="Arial"/>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931B3A" w:rsidP="0059652A">
            <w:pPr>
              <w:rPr>
                <w:rFonts w:ascii="Arial" w:hAnsi="Arial" w:cs="Arial"/>
                <w:sz w:val="22"/>
                <w:szCs w:val="22"/>
              </w:rPr>
            </w:pPr>
            <w:r>
              <w:rPr>
                <w:rFonts w:ascii="Arial" w:hAnsi="Arial" w:cs="Arial"/>
                <w:sz w:val="22"/>
                <w:szCs w:val="22"/>
              </w:rPr>
              <w:t xml:space="preserve">26b </w:t>
            </w:r>
          </w:p>
        </w:tc>
        <w:tc>
          <w:tcPr>
            <w:tcW w:w="3652" w:type="pct"/>
            <w:shd w:val="clear" w:color="auto" w:fill="auto"/>
            <w:tcMar>
              <w:top w:w="85" w:type="dxa"/>
              <w:bottom w:w="85" w:type="dxa"/>
            </w:tcMar>
          </w:tcPr>
          <w:p w:rsidR="0059652A" w:rsidRPr="00CD4559" w:rsidRDefault="0059652A" w:rsidP="0059652A">
            <w:pPr>
              <w:rPr>
                <w:rFonts w:ascii="Arial" w:hAnsi="Arial" w:cs="Arial"/>
                <w:color w:val="0070C0"/>
                <w:sz w:val="22"/>
                <w:szCs w:val="22"/>
              </w:rPr>
            </w:pPr>
            <w:r w:rsidRPr="00F60FD4">
              <w:rPr>
                <w:rFonts w:ascii="Arial" w:hAnsi="Arial" w:cs="Arial"/>
                <w:sz w:val="22"/>
                <w:szCs w:val="22"/>
              </w:rPr>
              <w:t>Additional consent provisions for collection and use of participant data and biological specimens in ancillary studies, if applicable</w:t>
            </w:r>
            <w:r w:rsidR="00CD4559">
              <w:rPr>
                <w:rFonts w:ascii="Arial" w:hAnsi="Arial" w:cs="Arial"/>
                <w:sz w:val="22"/>
                <w:szCs w:val="22"/>
              </w:rPr>
              <w:t xml:space="preserve">. </w:t>
            </w:r>
            <w:r w:rsidR="00CD4559">
              <w:rPr>
                <w:rFonts w:ascii="Arial" w:hAnsi="Arial" w:cs="Arial"/>
                <w:color w:val="0070C0"/>
                <w:sz w:val="22"/>
                <w:szCs w:val="22"/>
              </w:rPr>
              <w:t xml:space="preserve">N/A.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Confidentiality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27</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r w:rsidR="00CD4559">
              <w:rPr>
                <w:rFonts w:ascii="Arial" w:hAnsi="Arial" w:cs="Arial"/>
                <w:sz w:val="22"/>
                <w:szCs w:val="22"/>
              </w:rPr>
              <w:t xml:space="preserve">. </w:t>
            </w:r>
            <w:r w:rsidR="00CD4559" w:rsidRPr="00CD4559">
              <w:rPr>
                <w:rFonts w:ascii="Arial" w:hAnsi="Arial" w:cs="Arial"/>
                <w:color w:val="0070C0"/>
                <w:sz w:val="22"/>
                <w:szCs w:val="22"/>
              </w:rPr>
              <w:t>Page 8.</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Declaration of interests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28</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r w:rsidR="007C41F0">
              <w:rPr>
                <w:rFonts w:ascii="Arial" w:hAnsi="Arial" w:cs="Arial"/>
                <w:sz w:val="22"/>
                <w:szCs w:val="22"/>
              </w:rPr>
              <w:t>.</w:t>
            </w:r>
            <w:r w:rsidR="00803FD3">
              <w:rPr>
                <w:rFonts w:ascii="Arial" w:hAnsi="Arial" w:cs="Arial"/>
                <w:sz w:val="22"/>
                <w:szCs w:val="22"/>
              </w:rPr>
              <w:t xml:space="preserve"> </w:t>
            </w:r>
            <w:r w:rsidR="00803FD3" w:rsidRPr="00343BB0">
              <w:rPr>
                <w:rFonts w:ascii="Arial" w:hAnsi="Arial" w:cs="Arial"/>
                <w:color w:val="0070C0"/>
                <w:sz w:val="22"/>
                <w:szCs w:val="22"/>
              </w:rPr>
              <w:t xml:space="preserve">Page </w:t>
            </w:r>
            <w:r w:rsidR="00B16FC8">
              <w:rPr>
                <w:rFonts w:ascii="Arial" w:hAnsi="Arial" w:cs="Arial"/>
                <w:color w:val="0070C0"/>
                <w:sz w:val="22"/>
                <w:szCs w:val="22"/>
              </w:rPr>
              <w:t>20</w:t>
            </w:r>
            <w:r w:rsidR="007C41F0">
              <w:rPr>
                <w:rFonts w:ascii="Arial" w:hAnsi="Arial" w:cs="Arial"/>
                <w:color w:val="0070C0"/>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r w:rsidR="00E46323">
              <w:rPr>
                <w:rFonts w:ascii="Arial" w:hAnsi="Arial" w:cs="Arial"/>
                <w:sz w:val="22"/>
                <w:szCs w:val="22"/>
              </w:rPr>
              <w:t>.</w:t>
            </w:r>
            <w:r w:rsidR="00803FD3">
              <w:rPr>
                <w:rFonts w:ascii="Arial" w:hAnsi="Arial" w:cs="Arial"/>
                <w:sz w:val="22"/>
                <w:szCs w:val="22"/>
              </w:rPr>
              <w:t xml:space="preserve"> </w:t>
            </w:r>
            <w:r w:rsidR="00B16FC8" w:rsidRPr="00B16FC8">
              <w:rPr>
                <w:rFonts w:ascii="Arial" w:hAnsi="Arial" w:cs="Arial"/>
                <w:color w:val="0070C0"/>
                <w:sz w:val="22"/>
                <w:szCs w:val="22"/>
              </w:rPr>
              <w:t>Page 19.</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30</w:t>
            </w:r>
            <w:r w:rsidR="00931B3A">
              <w:rPr>
                <w:rFonts w:ascii="Arial" w:hAnsi="Arial" w:cs="Arial"/>
                <w:sz w:val="22"/>
                <w:szCs w:val="22"/>
              </w:rPr>
              <w:t xml:space="preserve"> </w:t>
            </w:r>
          </w:p>
        </w:tc>
        <w:tc>
          <w:tcPr>
            <w:tcW w:w="3652" w:type="pct"/>
            <w:shd w:val="clear" w:color="auto" w:fill="FFFFFF"/>
            <w:tcMar>
              <w:top w:w="85" w:type="dxa"/>
              <w:bottom w:w="85" w:type="dxa"/>
            </w:tcMar>
          </w:tcPr>
          <w:p w:rsidR="0059652A" w:rsidRPr="00B16FC8" w:rsidRDefault="0059652A" w:rsidP="0059652A">
            <w:pPr>
              <w:rPr>
                <w:rFonts w:ascii="Arial" w:hAnsi="Arial" w:cs="Arial"/>
                <w:color w:val="0070C0"/>
                <w:sz w:val="22"/>
                <w:szCs w:val="22"/>
              </w:rPr>
            </w:pPr>
            <w:r w:rsidRPr="00F60FD4">
              <w:rPr>
                <w:rFonts w:ascii="Arial" w:hAnsi="Arial" w:cs="Arial"/>
                <w:sz w:val="22"/>
                <w:szCs w:val="22"/>
              </w:rPr>
              <w:t>Provisions, if any, for ancillary and post-trial care, and for compensation to those who suffer harm from trial participation</w:t>
            </w:r>
            <w:r w:rsidR="00E46323">
              <w:rPr>
                <w:rFonts w:ascii="Arial" w:hAnsi="Arial" w:cs="Arial"/>
                <w:sz w:val="22"/>
                <w:szCs w:val="22"/>
              </w:rPr>
              <w:t>.</w:t>
            </w:r>
            <w:r w:rsidR="00803FD3">
              <w:rPr>
                <w:rFonts w:ascii="Arial" w:hAnsi="Arial" w:cs="Arial"/>
                <w:sz w:val="22"/>
                <w:szCs w:val="22"/>
              </w:rPr>
              <w:t xml:space="preserve"> </w:t>
            </w:r>
            <w:r w:rsidR="00B16FC8">
              <w:rPr>
                <w:rFonts w:ascii="Arial" w:hAnsi="Arial" w:cs="Arial"/>
                <w:color w:val="0070C0"/>
                <w:sz w:val="22"/>
                <w:szCs w:val="22"/>
              </w:rPr>
              <w:t>N/A.</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Dissemination policy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r w:rsidR="00E46323">
              <w:rPr>
                <w:rFonts w:ascii="Arial" w:hAnsi="Arial" w:cs="Arial"/>
                <w:sz w:val="22"/>
                <w:szCs w:val="22"/>
              </w:rPr>
              <w:t>.</w:t>
            </w:r>
            <w:r w:rsidR="00803FD3">
              <w:rPr>
                <w:rFonts w:ascii="Arial" w:hAnsi="Arial" w:cs="Arial"/>
                <w:sz w:val="22"/>
                <w:szCs w:val="22"/>
              </w:rPr>
              <w:t xml:space="preserve"> </w:t>
            </w:r>
            <w:r w:rsidR="004A5BD0" w:rsidRPr="004A5BD0">
              <w:rPr>
                <w:rFonts w:ascii="Arial" w:hAnsi="Arial" w:cs="Arial"/>
                <w:color w:val="0070C0"/>
                <w:sz w:val="22"/>
                <w:szCs w:val="22"/>
              </w:rPr>
              <w:t>Page 9.</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31b</w:t>
            </w:r>
          </w:p>
        </w:tc>
        <w:tc>
          <w:tcPr>
            <w:tcW w:w="3652" w:type="pct"/>
            <w:shd w:val="clear" w:color="auto" w:fill="auto"/>
            <w:tcMar>
              <w:top w:w="85" w:type="dxa"/>
              <w:bottom w:w="85" w:type="dxa"/>
            </w:tcMar>
          </w:tcPr>
          <w:p w:rsidR="0059652A" w:rsidRPr="00F60FD4" w:rsidRDefault="0059652A" w:rsidP="00174355">
            <w:pPr>
              <w:rPr>
                <w:rFonts w:ascii="Arial" w:hAnsi="Arial" w:cs="Arial"/>
                <w:sz w:val="22"/>
                <w:szCs w:val="22"/>
              </w:rPr>
            </w:pPr>
            <w:r w:rsidRPr="00F60FD4">
              <w:rPr>
                <w:rFonts w:ascii="Arial" w:hAnsi="Arial" w:cs="Arial"/>
                <w:sz w:val="22"/>
                <w:szCs w:val="22"/>
              </w:rPr>
              <w:t>Authorship eligibility guidelines and any intended use of professional writers</w:t>
            </w:r>
            <w:r w:rsidR="00E46323">
              <w:rPr>
                <w:rFonts w:ascii="Arial" w:hAnsi="Arial" w:cs="Arial"/>
                <w:sz w:val="22"/>
                <w:szCs w:val="22"/>
              </w:rPr>
              <w:t>.</w:t>
            </w:r>
            <w:r w:rsidR="00803FD3">
              <w:rPr>
                <w:rFonts w:ascii="Arial" w:hAnsi="Arial" w:cs="Arial"/>
                <w:sz w:val="22"/>
                <w:szCs w:val="22"/>
              </w:rPr>
              <w:t xml:space="preserve"> </w:t>
            </w:r>
            <w:r w:rsidR="004A5BD0" w:rsidRPr="004A5BD0">
              <w:rPr>
                <w:rFonts w:ascii="Arial" w:hAnsi="Arial" w:cs="Arial"/>
                <w:color w:val="0070C0"/>
                <w:sz w:val="22"/>
                <w:szCs w:val="22"/>
              </w:rPr>
              <w:t>Page</w:t>
            </w:r>
            <w:r w:rsidR="00EF7A6C">
              <w:rPr>
                <w:rFonts w:ascii="Arial" w:hAnsi="Arial" w:cs="Arial"/>
                <w:color w:val="0070C0"/>
                <w:sz w:val="22"/>
                <w:szCs w:val="22"/>
              </w:rPr>
              <w:t xml:space="preserve"> </w:t>
            </w:r>
            <w:r w:rsidR="004A5BD0" w:rsidRPr="004A5BD0">
              <w:rPr>
                <w:rFonts w:ascii="Arial" w:hAnsi="Arial" w:cs="Arial"/>
                <w:color w:val="0070C0"/>
                <w:sz w:val="22"/>
                <w:szCs w:val="22"/>
              </w:rPr>
              <w:t>20.</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31c</w:t>
            </w:r>
          </w:p>
        </w:tc>
        <w:tc>
          <w:tcPr>
            <w:tcW w:w="3652" w:type="pct"/>
            <w:shd w:val="clear" w:color="auto" w:fill="auto"/>
            <w:tcMar>
              <w:top w:w="85" w:type="dxa"/>
              <w:bottom w:w="85" w:type="dxa"/>
            </w:tcMar>
          </w:tcPr>
          <w:p w:rsidR="0059652A" w:rsidRPr="00F60FD4" w:rsidRDefault="0059652A" w:rsidP="00174355">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r w:rsidR="00E46323">
              <w:rPr>
                <w:rFonts w:ascii="Arial" w:hAnsi="Arial" w:cs="Arial"/>
                <w:sz w:val="22"/>
                <w:szCs w:val="22"/>
              </w:rPr>
              <w:t>.</w:t>
            </w:r>
            <w:r w:rsidR="00803FD3">
              <w:rPr>
                <w:rFonts w:ascii="Arial" w:hAnsi="Arial" w:cs="Arial"/>
                <w:sz w:val="22"/>
                <w:szCs w:val="22"/>
              </w:rPr>
              <w:t xml:space="preserve"> </w:t>
            </w:r>
            <w:r w:rsidR="00B16FC8" w:rsidRPr="00B16FC8">
              <w:rPr>
                <w:rFonts w:ascii="Arial" w:hAnsi="Arial" w:cs="Arial"/>
                <w:color w:val="0070C0"/>
                <w:sz w:val="22"/>
                <w:szCs w:val="22"/>
              </w:rPr>
              <w:t>Page 19</w:t>
            </w:r>
            <w:r w:rsidR="00EF7A6C">
              <w:rPr>
                <w:rFonts w:ascii="Arial" w:hAnsi="Arial" w:cs="Arial"/>
                <w:color w:val="0070C0"/>
                <w:sz w:val="22"/>
                <w:szCs w:val="22"/>
              </w:rPr>
              <w:t>-20</w:t>
            </w:r>
            <w:r w:rsidR="00B16FC8" w:rsidRPr="00B16FC8">
              <w:rPr>
                <w:rFonts w:ascii="Arial" w:hAnsi="Arial" w:cs="Arial"/>
                <w:color w:val="0070C0"/>
                <w:sz w:val="22"/>
                <w:szCs w:val="22"/>
              </w:rPr>
              <w:t>.</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Appendices</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Informed consent materials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r w:rsidR="003A67AF">
              <w:rPr>
                <w:rFonts w:ascii="Arial" w:hAnsi="Arial" w:cs="Arial"/>
                <w:sz w:val="22"/>
                <w:szCs w:val="22"/>
              </w:rPr>
              <w:t xml:space="preserve">. </w:t>
            </w:r>
            <w:r w:rsidR="00E46323">
              <w:rPr>
                <w:rFonts w:ascii="Arial" w:hAnsi="Arial" w:cs="Arial"/>
                <w:color w:val="0070C0"/>
                <w:sz w:val="22"/>
                <w:szCs w:val="22"/>
              </w:rPr>
              <w:t xml:space="preserve">Page </w:t>
            </w:r>
            <w:r w:rsidR="00B16FC8">
              <w:rPr>
                <w:rFonts w:ascii="Arial" w:hAnsi="Arial" w:cs="Arial"/>
                <w:color w:val="0070C0"/>
                <w:sz w:val="22"/>
                <w:szCs w:val="22"/>
              </w:rPr>
              <w:t>20</w:t>
            </w:r>
            <w:r w:rsidR="00E46323">
              <w:rPr>
                <w:rFonts w:ascii="Arial" w:hAnsi="Arial" w:cs="Arial"/>
                <w:color w:val="0070C0"/>
                <w:sz w:val="22"/>
                <w:szCs w:val="22"/>
              </w:rPr>
              <w:t>.</w:t>
            </w:r>
          </w:p>
        </w:tc>
      </w:tr>
      <w:tr w:rsidR="0059652A" w:rsidRPr="00F60FD4">
        <w:trPr>
          <w:cantSplit/>
          <w:trHeight w:val="259"/>
        </w:trPr>
        <w:tc>
          <w:tcPr>
            <w:tcW w:w="1001"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Biological specimens</w:t>
            </w:r>
          </w:p>
        </w:tc>
        <w:tc>
          <w:tcPr>
            <w:tcW w:w="347" w:type="pct"/>
            <w:tcBorders>
              <w:bottom w:val="single" w:sz="4" w:space="0" w:color="auto"/>
            </w:tcBorders>
          </w:tcPr>
          <w:p w:rsidR="0059652A" w:rsidRPr="00F60FD4" w:rsidRDefault="0059652A" w:rsidP="0059652A">
            <w:pPr>
              <w:rPr>
                <w:rFonts w:ascii="Arial" w:hAnsi="Arial" w:cs="Arial"/>
                <w:sz w:val="22"/>
                <w:szCs w:val="22"/>
              </w:rPr>
            </w:pPr>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r w:rsidR="00E46323">
              <w:rPr>
                <w:rFonts w:ascii="Arial" w:hAnsi="Arial" w:cs="Arial"/>
                <w:sz w:val="22"/>
                <w:szCs w:val="22"/>
              </w:rPr>
              <w:t>.</w:t>
            </w:r>
            <w:r w:rsidR="00931B3A">
              <w:rPr>
                <w:rFonts w:ascii="Arial" w:hAnsi="Arial" w:cs="Arial"/>
                <w:sz w:val="22"/>
                <w:szCs w:val="22"/>
              </w:rPr>
              <w:t xml:space="preserve"> </w:t>
            </w:r>
            <w:r w:rsidR="00E46323">
              <w:rPr>
                <w:rFonts w:ascii="Arial" w:hAnsi="Arial" w:cs="Arial"/>
                <w:color w:val="0070C0"/>
                <w:sz w:val="22"/>
                <w:szCs w:val="22"/>
              </w:rPr>
              <w:t>N/A.</w:t>
            </w:r>
            <w:r w:rsidR="00B16FC8">
              <w:rPr>
                <w:rFonts w:ascii="Arial" w:hAnsi="Arial" w:cs="Arial"/>
                <w:color w:val="0070C0"/>
                <w:sz w:val="22"/>
                <w:szCs w:val="22"/>
              </w:rPr>
              <w:t xml:space="preserve"> No such data will be collected.</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92CD5" w:rsidRDefault="00092CD5" w:rsidP="0059652A">
      <w:pPr>
        <w:spacing w:line="240" w:lineRule="auto"/>
      </w:pPr>
      <w:r>
        <w:separator/>
      </w:r>
    </w:p>
  </w:endnote>
  <w:endnote w:type="continuationSeparator" w:id="0">
    <w:p w:rsidR="00092CD5" w:rsidRDefault="00092CD5"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C133C">
      <w:rPr>
        <w:rStyle w:val="PageNumber"/>
        <w:noProof/>
      </w:rPr>
      <w:t>5</w:t>
    </w:r>
    <w:r>
      <w:rPr>
        <w:rStyle w:val="PageNumber"/>
      </w:rPr>
      <w:fldChar w:fldCharType="end"/>
    </w:r>
  </w:p>
  <w:p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92CD5" w:rsidRDefault="00092CD5" w:rsidP="0059652A">
      <w:pPr>
        <w:spacing w:line="240" w:lineRule="auto"/>
      </w:pPr>
      <w:r>
        <w:separator/>
      </w:r>
    </w:p>
  </w:footnote>
  <w:footnote w:type="continuationSeparator" w:id="0">
    <w:p w:rsidR="00092CD5" w:rsidRDefault="00092CD5"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D2F"/>
    <w:rsid w:val="00020A9E"/>
    <w:rsid w:val="000552DB"/>
    <w:rsid w:val="00092CD5"/>
    <w:rsid w:val="001356F4"/>
    <w:rsid w:val="00136CD4"/>
    <w:rsid w:val="00174355"/>
    <w:rsid w:val="001766ED"/>
    <w:rsid w:val="001C133C"/>
    <w:rsid w:val="00245C92"/>
    <w:rsid w:val="00264C8B"/>
    <w:rsid w:val="002B3AD5"/>
    <w:rsid w:val="002B54B7"/>
    <w:rsid w:val="002E76B0"/>
    <w:rsid w:val="00343BB0"/>
    <w:rsid w:val="00353A0E"/>
    <w:rsid w:val="003A1C0A"/>
    <w:rsid w:val="003A67AF"/>
    <w:rsid w:val="003B0E5B"/>
    <w:rsid w:val="00417235"/>
    <w:rsid w:val="004916B0"/>
    <w:rsid w:val="004A5BD0"/>
    <w:rsid w:val="00556AA7"/>
    <w:rsid w:val="0059652A"/>
    <w:rsid w:val="00597B0B"/>
    <w:rsid w:val="005C1A6C"/>
    <w:rsid w:val="005F6C7E"/>
    <w:rsid w:val="006142BA"/>
    <w:rsid w:val="006171BD"/>
    <w:rsid w:val="00670AC4"/>
    <w:rsid w:val="0068676C"/>
    <w:rsid w:val="00694A43"/>
    <w:rsid w:val="00795413"/>
    <w:rsid w:val="007B0C71"/>
    <w:rsid w:val="007C1941"/>
    <w:rsid w:val="007C41F0"/>
    <w:rsid w:val="007D4983"/>
    <w:rsid w:val="00803FD3"/>
    <w:rsid w:val="00823F5A"/>
    <w:rsid w:val="008337D4"/>
    <w:rsid w:val="00833918"/>
    <w:rsid w:val="00864988"/>
    <w:rsid w:val="00911D00"/>
    <w:rsid w:val="00931B3A"/>
    <w:rsid w:val="0094598E"/>
    <w:rsid w:val="009C0EA0"/>
    <w:rsid w:val="009D0760"/>
    <w:rsid w:val="00A07FFA"/>
    <w:rsid w:val="00A71344"/>
    <w:rsid w:val="00A87F96"/>
    <w:rsid w:val="00AA6E0B"/>
    <w:rsid w:val="00AB0263"/>
    <w:rsid w:val="00AB3ABC"/>
    <w:rsid w:val="00AB6D4F"/>
    <w:rsid w:val="00B10DAB"/>
    <w:rsid w:val="00B16FC8"/>
    <w:rsid w:val="00B41EB2"/>
    <w:rsid w:val="00B531A1"/>
    <w:rsid w:val="00B73D5B"/>
    <w:rsid w:val="00B77D2F"/>
    <w:rsid w:val="00B90ED5"/>
    <w:rsid w:val="00C70EE9"/>
    <w:rsid w:val="00C76665"/>
    <w:rsid w:val="00CD4559"/>
    <w:rsid w:val="00D119D9"/>
    <w:rsid w:val="00D27B28"/>
    <w:rsid w:val="00D71B07"/>
    <w:rsid w:val="00D828EF"/>
    <w:rsid w:val="00E10CFD"/>
    <w:rsid w:val="00E46323"/>
    <w:rsid w:val="00E80CB5"/>
    <w:rsid w:val="00ED5BF3"/>
    <w:rsid w:val="00EF7A6C"/>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70075"/>
  <w15:chartTrackingRefBased/>
  <w15:docId w15:val="{AA2AB240-2EE1-472C-9FB4-9856396E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3CD4A-7A55-4F4A-AE40-2FB21422F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2</TotalTime>
  <Pages>5</Pages>
  <Words>1642</Words>
  <Characters>9361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10982</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Brad Brazeau</cp:lastModifiedBy>
  <cp:revision>3</cp:revision>
  <cp:lastPrinted>2020-06-17T19:49:00Z</cp:lastPrinted>
  <dcterms:created xsi:type="dcterms:W3CDTF">2020-11-17T17:50:00Z</dcterms:created>
  <dcterms:modified xsi:type="dcterms:W3CDTF">2020-11-17T17:56:00Z</dcterms:modified>
</cp:coreProperties>
</file>