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horzAnchor="margin" w:tblpXSpec="center" w:tblpY="447"/>
        <w:tblW w:w="0" w:type="auto"/>
        <w:tblLook w:val="04A0" w:firstRow="1" w:lastRow="0" w:firstColumn="1" w:lastColumn="0" w:noHBand="0" w:noVBand="1"/>
      </w:tblPr>
      <w:tblGrid>
        <w:gridCol w:w="779"/>
        <w:gridCol w:w="911"/>
        <w:gridCol w:w="1155"/>
        <w:gridCol w:w="725"/>
        <w:gridCol w:w="961"/>
        <w:gridCol w:w="550"/>
        <w:gridCol w:w="1049"/>
        <w:gridCol w:w="964"/>
        <w:gridCol w:w="1338"/>
        <w:gridCol w:w="750"/>
        <w:gridCol w:w="1530"/>
        <w:gridCol w:w="1083"/>
        <w:gridCol w:w="1165"/>
      </w:tblGrid>
      <w:tr w:rsidR="00E60114" w:rsidRPr="00BC71E9" w:rsidTr="00E60114">
        <w:trPr>
          <w:trHeight w:val="368"/>
        </w:trPr>
        <w:tc>
          <w:tcPr>
            <w:tcW w:w="0" w:type="auto"/>
            <w:gridSpan w:val="13"/>
            <w:tcBorders>
              <w:bottom w:val="single" w:sz="4" w:space="0" w:color="auto"/>
            </w:tcBorders>
            <w:vAlign w:val="center"/>
          </w:tcPr>
          <w:p w:rsidR="00E60114" w:rsidRPr="00E60114" w:rsidRDefault="00E60114" w:rsidP="00E60114">
            <w:pPr>
              <w:rPr>
                <w:rFonts w:ascii="Times New Roman" w:eastAsia="Times New Roman Uni" w:hAnsi="Times New Roman" w:cs="Times New Roman"/>
                <w:b/>
                <w:bCs/>
                <w:sz w:val="20"/>
                <w:szCs w:val="20"/>
                <w:lang w:val="en-CA" w:eastAsia="zh-CN"/>
              </w:rPr>
            </w:pPr>
            <w:bookmarkStart w:id="0" w:name="_Hlk123045352"/>
            <w:bookmarkStart w:id="1" w:name="_GoBack" w:colFirst="0" w:colLast="0"/>
            <w:r w:rsidRPr="00E60114">
              <w:rPr>
                <w:rFonts w:ascii="Times New Roman" w:eastAsia="Times New Roman Uni" w:hAnsi="Times New Roman" w:cs="Times New Roman"/>
                <w:b/>
                <w:bCs/>
                <w:sz w:val="20"/>
                <w:szCs w:val="20"/>
                <w:lang w:val="en-CA" w:eastAsia="zh-CN"/>
              </w:rPr>
              <w:t xml:space="preserve">Multimedia Appendix </w:t>
            </w:r>
            <w:r w:rsidRPr="00E60114">
              <w:rPr>
                <w:rFonts w:ascii="Times New Roman" w:eastAsia="Times New Roman Uni" w:hAnsi="Times New Roman" w:cs="Times New Roman"/>
                <w:b/>
                <w:bCs/>
                <w:sz w:val="20"/>
                <w:szCs w:val="20"/>
                <w:lang w:val="en-CA" w:eastAsia="zh-CN"/>
              </w:rPr>
              <w:t>1</w:t>
            </w:r>
            <w:r w:rsidRPr="00E60114">
              <w:rPr>
                <w:rFonts w:ascii="Times New Roman" w:eastAsia="Times New Roman Uni" w:hAnsi="Times New Roman" w:cs="Times New Roman"/>
                <w:b/>
                <w:bCs/>
                <w:sz w:val="20"/>
                <w:szCs w:val="20"/>
                <w:lang w:val="en-CA" w:eastAsia="zh-CN"/>
              </w:rPr>
              <w:t>. The data extraction form</w:t>
            </w:r>
          </w:p>
        </w:tc>
      </w:tr>
      <w:bookmarkEnd w:id="1"/>
      <w:tr w:rsidR="00E60114" w:rsidRPr="00AA5631" w:rsidTr="00E60114">
        <w:trPr>
          <w:trHeight w:val="368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60114" w:rsidRPr="00E60114" w:rsidRDefault="00E60114" w:rsidP="00E60114">
            <w:pPr>
              <w:jc w:val="center"/>
              <w:rPr>
                <w:rFonts w:ascii="Times New Roman" w:eastAsia="Times New Roman Uni" w:hAnsi="Times New Roman" w:cs="Times New Roman"/>
                <w:sz w:val="20"/>
                <w:szCs w:val="20"/>
                <w:lang w:val="en-CA" w:eastAsia="zh-CN"/>
              </w:rPr>
            </w:pPr>
            <w:r w:rsidRPr="00E60114">
              <w:rPr>
                <w:rFonts w:ascii="Times New Roman" w:eastAsia="Times New Roman Uni" w:hAnsi="Times New Roman" w:cs="Times New Roman"/>
                <w:sz w:val="20"/>
                <w:szCs w:val="20"/>
                <w:lang w:val="en-CA" w:eastAsia="zh-CN"/>
              </w:rPr>
              <w:t xml:space="preserve">App </w:t>
            </w:r>
            <w:r w:rsidRPr="00E60114">
              <w:rPr>
                <w:rFonts w:ascii="Times New Roman" w:eastAsia="Times New Roman Uni" w:hAnsi="Times New Roman" w:cs="Times New Roman"/>
                <w:sz w:val="20"/>
                <w:szCs w:val="20"/>
                <w:lang w:val="en-CA" w:eastAsia="zh-CN"/>
              </w:rPr>
              <w:t>Name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60114" w:rsidRPr="00E60114" w:rsidRDefault="00E60114" w:rsidP="00E60114">
            <w:pPr>
              <w:jc w:val="center"/>
              <w:rPr>
                <w:rFonts w:ascii="Times New Roman" w:eastAsia="Times New Roman Uni" w:hAnsi="Times New Roman" w:cs="Times New Roman"/>
                <w:sz w:val="20"/>
                <w:szCs w:val="20"/>
                <w:lang w:val="en-CA" w:eastAsia="zh-CN"/>
              </w:rPr>
            </w:pPr>
            <w:r w:rsidRPr="00E60114">
              <w:rPr>
                <w:rFonts w:ascii="Times New Roman" w:eastAsia="Times New Roman Uni" w:hAnsi="Times New Roman" w:cs="Times New Roman"/>
                <w:sz w:val="20"/>
                <w:szCs w:val="20"/>
                <w:lang w:val="en-CA" w:eastAsia="zh-CN"/>
              </w:rPr>
              <w:t xml:space="preserve">Date </w:t>
            </w:r>
            <w:r w:rsidRPr="00E60114">
              <w:rPr>
                <w:rFonts w:ascii="Times New Roman" w:eastAsia="Times New Roman Uni" w:hAnsi="Times New Roman" w:cs="Times New Roman"/>
                <w:sz w:val="20"/>
                <w:szCs w:val="20"/>
                <w:lang w:val="en-CA" w:eastAsia="zh-CN"/>
              </w:rPr>
              <w:t>Of Search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60114" w:rsidRPr="00E60114" w:rsidRDefault="00E60114" w:rsidP="00E60114">
            <w:pPr>
              <w:jc w:val="center"/>
              <w:rPr>
                <w:rFonts w:ascii="Times New Roman" w:eastAsia="Times New Roman Uni" w:hAnsi="Times New Roman" w:cs="Times New Roman"/>
                <w:sz w:val="20"/>
                <w:szCs w:val="20"/>
                <w:lang w:val="en-CA" w:eastAsia="zh-CN"/>
              </w:rPr>
            </w:pPr>
            <w:r w:rsidRPr="00E60114">
              <w:rPr>
                <w:rFonts w:ascii="Times New Roman" w:eastAsia="Times New Roman Uni" w:hAnsi="Times New Roman" w:cs="Times New Roman"/>
                <w:sz w:val="20"/>
                <w:szCs w:val="20"/>
                <w:lang w:val="en-CA" w:eastAsia="zh-CN"/>
              </w:rPr>
              <w:t xml:space="preserve">Name </w:t>
            </w:r>
            <w:r w:rsidRPr="00E60114">
              <w:rPr>
                <w:rFonts w:ascii="Times New Roman" w:eastAsia="Times New Roman Uni" w:hAnsi="Times New Roman" w:cs="Times New Roman"/>
                <w:sz w:val="20"/>
                <w:szCs w:val="20"/>
                <w:lang w:val="en-CA" w:eastAsia="zh-CN"/>
              </w:rPr>
              <w:t>Of Reviewer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60114" w:rsidRPr="00E60114" w:rsidRDefault="00E60114" w:rsidP="00E60114">
            <w:pPr>
              <w:jc w:val="center"/>
              <w:rPr>
                <w:rFonts w:ascii="Times New Roman" w:eastAsia="Times New Roman Uni" w:hAnsi="Times New Roman" w:cs="Times New Roman"/>
                <w:sz w:val="20"/>
                <w:szCs w:val="20"/>
                <w:lang w:val="en-CA" w:eastAsia="zh-CN"/>
              </w:rPr>
            </w:pPr>
            <w:r w:rsidRPr="00E60114">
              <w:rPr>
                <w:rFonts w:ascii="Times New Roman" w:eastAsia="Times New Roman Uni" w:hAnsi="Times New Roman" w:cs="Times New Roman"/>
                <w:sz w:val="20"/>
                <w:szCs w:val="20"/>
                <w:lang w:val="en-CA" w:eastAsia="zh-CN"/>
              </w:rPr>
              <w:t xml:space="preserve">App </w:t>
            </w:r>
            <w:r w:rsidRPr="00E60114">
              <w:rPr>
                <w:rFonts w:ascii="Times New Roman" w:eastAsia="Times New Roman Uni" w:hAnsi="Times New Roman" w:cs="Times New Roman"/>
                <w:sz w:val="20"/>
                <w:szCs w:val="20"/>
                <w:lang w:val="en-CA" w:eastAsia="zh-CN"/>
              </w:rPr>
              <w:t>Store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60114" w:rsidRPr="00E60114" w:rsidRDefault="00E60114" w:rsidP="00E60114">
            <w:pPr>
              <w:jc w:val="center"/>
              <w:rPr>
                <w:rFonts w:ascii="Times New Roman" w:eastAsia="Times New Roman Uni" w:hAnsi="Times New Roman" w:cs="Times New Roman"/>
                <w:sz w:val="20"/>
                <w:szCs w:val="20"/>
                <w:lang w:val="en-CA" w:eastAsia="zh-CN"/>
              </w:rPr>
            </w:pPr>
            <w:r w:rsidRPr="00E60114">
              <w:rPr>
                <w:rFonts w:ascii="Times New Roman" w:eastAsia="Times New Roman Uni" w:hAnsi="Times New Roman" w:cs="Times New Roman"/>
                <w:sz w:val="20"/>
                <w:szCs w:val="20"/>
                <w:lang w:val="en-CA" w:eastAsia="zh-CN"/>
              </w:rPr>
              <w:t>Keyword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60114" w:rsidRPr="00E60114" w:rsidRDefault="00E60114" w:rsidP="00E60114">
            <w:pPr>
              <w:jc w:val="center"/>
              <w:rPr>
                <w:rFonts w:ascii="Times New Roman" w:eastAsia="Times New Roman Uni" w:hAnsi="Times New Roman" w:cs="Times New Roman"/>
                <w:sz w:val="20"/>
                <w:szCs w:val="20"/>
                <w:lang w:val="en-CA" w:eastAsia="zh-CN"/>
              </w:rPr>
            </w:pPr>
            <w:r w:rsidRPr="00E60114">
              <w:rPr>
                <w:rFonts w:ascii="Times New Roman" w:eastAsia="Times New Roman Uni" w:hAnsi="Times New Roman" w:cs="Times New Roman"/>
                <w:sz w:val="20"/>
                <w:szCs w:val="20"/>
                <w:lang w:val="en-CA" w:eastAsia="zh-CN"/>
              </w:rPr>
              <w:t>Age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60114" w:rsidRPr="00E60114" w:rsidRDefault="00E60114" w:rsidP="00E60114">
            <w:pPr>
              <w:jc w:val="center"/>
              <w:rPr>
                <w:rFonts w:ascii="Times New Roman" w:eastAsia="Times New Roman Uni" w:hAnsi="Times New Roman" w:cs="Times New Roman"/>
                <w:sz w:val="20"/>
                <w:szCs w:val="20"/>
                <w:lang w:val="en-CA" w:eastAsia="zh-CN"/>
              </w:rPr>
            </w:pPr>
            <w:r w:rsidRPr="00E60114">
              <w:rPr>
                <w:rFonts w:ascii="Times New Roman" w:eastAsia="Times New Roman Uni" w:hAnsi="Times New Roman" w:cs="Times New Roman"/>
                <w:sz w:val="20"/>
                <w:szCs w:val="20"/>
                <w:lang w:val="en-CA" w:eastAsia="zh-CN"/>
              </w:rPr>
              <w:t>Developer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60114" w:rsidRPr="00E60114" w:rsidRDefault="00E60114" w:rsidP="00E60114">
            <w:pPr>
              <w:jc w:val="center"/>
              <w:rPr>
                <w:rFonts w:ascii="Times New Roman" w:eastAsia="Times New Roman Uni" w:hAnsi="Times New Roman" w:cs="Times New Roman"/>
                <w:sz w:val="20"/>
                <w:szCs w:val="20"/>
                <w:lang w:val="en-CA" w:eastAsia="zh-CN"/>
              </w:rPr>
            </w:pPr>
            <w:r w:rsidRPr="00E60114">
              <w:rPr>
                <w:rFonts w:ascii="Times New Roman" w:eastAsia="Times New Roman Uni" w:hAnsi="Times New Roman" w:cs="Times New Roman"/>
                <w:sz w:val="20"/>
                <w:szCs w:val="20"/>
                <w:lang w:val="en-CA" w:eastAsia="zh-CN"/>
              </w:rPr>
              <w:t xml:space="preserve">Main </w:t>
            </w:r>
            <w:r w:rsidRPr="00E60114">
              <w:rPr>
                <w:rFonts w:ascii="Times New Roman" w:eastAsia="Times New Roman Uni" w:hAnsi="Times New Roman" w:cs="Times New Roman"/>
                <w:sz w:val="20"/>
                <w:szCs w:val="20"/>
                <w:lang w:val="en-CA" w:eastAsia="zh-CN"/>
              </w:rPr>
              <w:t>Purpose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60114" w:rsidRPr="00E60114" w:rsidRDefault="00E60114" w:rsidP="00E60114">
            <w:pPr>
              <w:jc w:val="center"/>
              <w:rPr>
                <w:rFonts w:ascii="Times New Roman" w:eastAsia="Times New Roman Uni" w:hAnsi="Times New Roman" w:cs="Times New Roman"/>
                <w:sz w:val="20"/>
                <w:szCs w:val="20"/>
                <w:lang w:val="en-CA" w:eastAsia="zh-CN"/>
              </w:rPr>
            </w:pPr>
            <w:r w:rsidRPr="00E60114">
              <w:rPr>
                <w:rFonts w:ascii="Times New Roman" w:eastAsia="Times New Roman Uni" w:hAnsi="Times New Roman" w:cs="Times New Roman"/>
                <w:sz w:val="20"/>
                <w:szCs w:val="20"/>
                <w:lang w:val="en-CA" w:eastAsia="zh-CN"/>
              </w:rPr>
              <w:t xml:space="preserve">Number </w:t>
            </w:r>
            <w:r w:rsidRPr="00E60114">
              <w:rPr>
                <w:rFonts w:ascii="Times New Roman" w:eastAsia="Times New Roman Uni" w:hAnsi="Times New Roman" w:cs="Times New Roman"/>
                <w:sz w:val="20"/>
                <w:szCs w:val="20"/>
                <w:lang w:val="en-CA" w:eastAsia="zh-CN"/>
              </w:rPr>
              <w:t>Of Downloads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60114" w:rsidRPr="00E60114" w:rsidRDefault="00E60114" w:rsidP="00E60114">
            <w:pPr>
              <w:jc w:val="center"/>
              <w:rPr>
                <w:rFonts w:ascii="Times New Roman" w:eastAsia="Times New Roman Uni" w:hAnsi="Times New Roman" w:cs="Times New Roman"/>
                <w:sz w:val="20"/>
                <w:szCs w:val="20"/>
                <w:lang w:val="en-CA" w:eastAsia="zh-CN"/>
              </w:rPr>
            </w:pPr>
            <w:r w:rsidRPr="00E60114">
              <w:rPr>
                <w:rFonts w:ascii="Times New Roman" w:eastAsia="Times New Roman Uni" w:hAnsi="Times New Roman" w:cs="Times New Roman"/>
                <w:sz w:val="20"/>
                <w:szCs w:val="20"/>
                <w:lang w:val="en-CA" w:eastAsia="zh-CN"/>
              </w:rPr>
              <w:t>Rating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60114" w:rsidRPr="00E60114" w:rsidRDefault="00E60114" w:rsidP="00E60114">
            <w:pPr>
              <w:jc w:val="center"/>
              <w:rPr>
                <w:rFonts w:ascii="Times New Roman" w:eastAsia="Times New Roman Uni" w:hAnsi="Times New Roman" w:cs="Times New Roman"/>
                <w:sz w:val="20"/>
                <w:szCs w:val="20"/>
                <w:lang w:val="en-CA" w:eastAsia="zh-CN"/>
              </w:rPr>
            </w:pPr>
            <w:r w:rsidRPr="00E60114">
              <w:rPr>
                <w:rFonts w:ascii="Times New Roman" w:eastAsia="Times New Roman Uni" w:hAnsi="Times New Roman" w:cs="Times New Roman"/>
                <w:sz w:val="20"/>
                <w:szCs w:val="20"/>
                <w:lang w:val="en-CA" w:eastAsia="zh-CN"/>
              </w:rPr>
              <w:t xml:space="preserve">Premium </w:t>
            </w:r>
            <w:r w:rsidRPr="00E60114">
              <w:rPr>
                <w:rFonts w:ascii="Times New Roman" w:eastAsia="Times New Roman Uni" w:hAnsi="Times New Roman" w:cs="Times New Roman"/>
                <w:sz w:val="20"/>
                <w:szCs w:val="20"/>
                <w:lang w:val="en-CA" w:eastAsia="zh-CN"/>
              </w:rPr>
              <w:t>Subscription Option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60114" w:rsidRPr="00E60114" w:rsidRDefault="00E60114" w:rsidP="00E60114">
            <w:pPr>
              <w:jc w:val="center"/>
              <w:rPr>
                <w:rFonts w:ascii="Times New Roman" w:eastAsia="Times New Roman Uni" w:hAnsi="Times New Roman" w:cs="Times New Roman"/>
                <w:sz w:val="20"/>
                <w:szCs w:val="20"/>
                <w:lang w:val="en-CA" w:eastAsia="zh-CN"/>
              </w:rPr>
            </w:pPr>
            <w:r w:rsidRPr="00E60114">
              <w:rPr>
                <w:rFonts w:ascii="Times New Roman" w:eastAsia="Times New Roman Uni" w:hAnsi="Times New Roman" w:cs="Times New Roman"/>
                <w:sz w:val="20"/>
                <w:szCs w:val="20"/>
                <w:lang w:val="en-CA" w:eastAsia="zh-CN"/>
              </w:rPr>
              <w:t>Languages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60114" w:rsidRPr="00E60114" w:rsidRDefault="00E60114" w:rsidP="00E60114">
            <w:pPr>
              <w:jc w:val="center"/>
              <w:rPr>
                <w:rFonts w:ascii="Times New Roman" w:eastAsia="Times New Roman Uni" w:hAnsi="Times New Roman" w:cs="Times New Roman"/>
                <w:sz w:val="20"/>
                <w:szCs w:val="20"/>
                <w:lang w:val="en-CA" w:eastAsia="zh-CN"/>
              </w:rPr>
            </w:pPr>
            <w:r w:rsidRPr="00E60114">
              <w:rPr>
                <w:rFonts w:ascii="Times New Roman" w:eastAsia="Times New Roman Uni" w:hAnsi="Times New Roman" w:cs="Times New Roman"/>
                <w:sz w:val="20"/>
                <w:szCs w:val="20"/>
                <w:lang w:val="en-CA" w:eastAsia="zh-CN"/>
              </w:rPr>
              <w:t xml:space="preserve">Numbers </w:t>
            </w:r>
            <w:r w:rsidRPr="00E60114">
              <w:rPr>
                <w:rFonts w:ascii="Times New Roman" w:eastAsia="Times New Roman Uni" w:hAnsi="Times New Roman" w:cs="Times New Roman"/>
                <w:sz w:val="20"/>
                <w:szCs w:val="20"/>
                <w:lang w:val="en-CA" w:eastAsia="zh-CN"/>
              </w:rPr>
              <w:t>Of Features</w:t>
            </w:r>
          </w:p>
        </w:tc>
      </w:tr>
      <w:tr w:rsidR="00E60114" w:rsidRPr="00BC71E9" w:rsidTr="005165BC">
        <w:trPr>
          <w:trHeight w:val="938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E60114" w:rsidRPr="00BC71E9" w:rsidRDefault="00E60114" w:rsidP="005165BC"/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60114" w:rsidRPr="00BC71E9" w:rsidRDefault="00E60114" w:rsidP="005165BC"/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60114" w:rsidRPr="00BC71E9" w:rsidRDefault="00E60114" w:rsidP="005165BC"/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60114" w:rsidRPr="00BC71E9" w:rsidRDefault="00E60114" w:rsidP="005165BC"/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60114" w:rsidRPr="00BC71E9" w:rsidRDefault="00E60114" w:rsidP="005165BC"/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60114" w:rsidRPr="00BC71E9" w:rsidRDefault="00E60114" w:rsidP="005165BC"/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60114" w:rsidRPr="00BC71E9" w:rsidRDefault="00E60114" w:rsidP="005165BC"/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60114" w:rsidRPr="00BC71E9" w:rsidRDefault="00E60114" w:rsidP="005165BC"/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60114" w:rsidRPr="00BC71E9" w:rsidRDefault="00E60114" w:rsidP="005165BC"/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E60114" w:rsidRPr="00BC71E9" w:rsidRDefault="00E60114" w:rsidP="005165BC"/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60114" w:rsidRPr="00BC71E9" w:rsidRDefault="00E60114" w:rsidP="005165BC"/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60114" w:rsidRPr="00BC71E9" w:rsidRDefault="00E60114" w:rsidP="005165BC"/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60114" w:rsidRPr="00BC71E9" w:rsidRDefault="00E60114" w:rsidP="005165BC"/>
        </w:tc>
      </w:tr>
      <w:tr w:rsidR="00E60114" w:rsidRPr="00BC71E9" w:rsidTr="005165BC">
        <w:trPr>
          <w:trHeight w:val="938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E60114" w:rsidRPr="00BC71E9" w:rsidRDefault="00E60114" w:rsidP="005165BC"/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60114" w:rsidRPr="00BC71E9" w:rsidRDefault="00E60114" w:rsidP="005165BC"/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60114" w:rsidRPr="00BC71E9" w:rsidRDefault="00E60114" w:rsidP="005165BC">
            <w:pPr>
              <w:pStyle w:val="MDPI31text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60114" w:rsidRPr="00BC71E9" w:rsidRDefault="00E60114" w:rsidP="005165BC"/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60114" w:rsidRPr="00BC71E9" w:rsidRDefault="00E60114" w:rsidP="005165BC"/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60114" w:rsidRPr="00BC71E9" w:rsidRDefault="00E60114" w:rsidP="005165BC"/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60114" w:rsidRPr="00BC71E9" w:rsidRDefault="00E60114" w:rsidP="005165BC"/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60114" w:rsidRPr="00BC71E9" w:rsidRDefault="00E60114" w:rsidP="005165BC"/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60114" w:rsidRPr="00BC71E9" w:rsidRDefault="00E60114" w:rsidP="005165BC"/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E60114" w:rsidRPr="00BC71E9" w:rsidRDefault="00E60114" w:rsidP="005165BC"/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60114" w:rsidRPr="00BC71E9" w:rsidRDefault="00E60114" w:rsidP="005165BC"/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60114" w:rsidRPr="00BC71E9" w:rsidRDefault="00E60114" w:rsidP="005165BC"/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60114" w:rsidRPr="00BC71E9" w:rsidRDefault="00E60114" w:rsidP="005165BC"/>
        </w:tc>
      </w:tr>
      <w:tr w:rsidR="00E60114" w:rsidRPr="00BC71E9" w:rsidTr="005165BC">
        <w:trPr>
          <w:trHeight w:val="938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E60114" w:rsidRPr="00BC71E9" w:rsidRDefault="00E60114" w:rsidP="005165BC"/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60114" w:rsidRPr="00BC71E9" w:rsidRDefault="00E60114" w:rsidP="005165BC"/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60114" w:rsidRPr="00BC71E9" w:rsidRDefault="00E60114" w:rsidP="005165BC"/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60114" w:rsidRPr="00BC71E9" w:rsidRDefault="00E60114" w:rsidP="005165BC"/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60114" w:rsidRPr="00BC71E9" w:rsidRDefault="00E60114" w:rsidP="005165BC"/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60114" w:rsidRPr="00BC71E9" w:rsidRDefault="00E60114" w:rsidP="005165BC"/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60114" w:rsidRPr="00BC71E9" w:rsidRDefault="00E60114" w:rsidP="005165BC"/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60114" w:rsidRPr="00BC71E9" w:rsidRDefault="00E60114" w:rsidP="005165BC"/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60114" w:rsidRPr="00BC71E9" w:rsidRDefault="00E60114" w:rsidP="005165BC"/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E60114" w:rsidRPr="00BC71E9" w:rsidRDefault="00E60114" w:rsidP="005165BC"/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60114" w:rsidRPr="00BC71E9" w:rsidRDefault="00E60114" w:rsidP="005165BC"/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60114" w:rsidRPr="00BC71E9" w:rsidRDefault="00E60114" w:rsidP="005165BC"/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60114" w:rsidRPr="00BC71E9" w:rsidRDefault="00E60114" w:rsidP="005165BC"/>
        </w:tc>
      </w:tr>
      <w:tr w:rsidR="00E60114" w:rsidRPr="00BC71E9" w:rsidTr="005165BC">
        <w:trPr>
          <w:trHeight w:val="938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E60114" w:rsidRPr="00BC71E9" w:rsidRDefault="00E60114" w:rsidP="005165BC"/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60114" w:rsidRPr="00BC71E9" w:rsidRDefault="00E60114" w:rsidP="005165BC"/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60114" w:rsidRPr="00BC71E9" w:rsidRDefault="00E60114" w:rsidP="005165BC"/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60114" w:rsidRPr="00BC71E9" w:rsidRDefault="00E60114" w:rsidP="005165BC"/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60114" w:rsidRPr="00BC71E9" w:rsidRDefault="00E60114" w:rsidP="005165BC"/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60114" w:rsidRPr="00BC71E9" w:rsidRDefault="00E60114" w:rsidP="005165BC"/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60114" w:rsidRPr="00BC71E9" w:rsidRDefault="00E60114" w:rsidP="005165BC"/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60114" w:rsidRPr="00BC71E9" w:rsidRDefault="00E60114" w:rsidP="005165BC"/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60114" w:rsidRPr="00BC71E9" w:rsidRDefault="00E60114" w:rsidP="005165BC"/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E60114" w:rsidRPr="00BC71E9" w:rsidRDefault="00E60114" w:rsidP="005165BC"/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60114" w:rsidRPr="00BC71E9" w:rsidRDefault="00E60114" w:rsidP="005165BC"/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60114" w:rsidRPr="00BC71E9" w:rsidRDefault="00E60114" w:rsidP="005165BC"/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60114" w:rsidRPr="00BC71E9" w:rsidRDefault="00E60114" w:rsidP="005165BC"/>
        </w:tc>
      </w:tr>
      <w:tr w:rsidR="00E60114" w:rsidRPr="00BC71E9" w:rsidTr="005165BC">
        <w:trPr>
          <w:trHeight w:val="938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E60114" w:rsidRPr="00BC71E9" w:rsidRDefault="00E60114" w:rsidP="005165BC"/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60114" w:rsidRPr="00BC71E9" w:rsidRDefault="00E60114" w:rsidP="005165BC"/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60114" w:rsidRPr="00BC71E9" w:rsidRDefault="00E60114" w:rsidP="005165BC"/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60114" w:rsidRPr="00BC71E9" w:rsidRDefault="00E60114" w:rsidP="005165BC"/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60114" w:rsidRPr="00BC71E9" w:rsidRDefault="00E60114" w:rsidP="005165BC"/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60114" w:rsidRPr="00BC71E9" w:rsidRDefault="00E60114" w:rsidP="005165BC"/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60114" w:rsidRPr="00BC71E9" w:rsidRDefault="00E60114" w:rsidP="005165BC"/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60114" w:rsidRPr="00BC71E9" w:rsidRDefault="00E60114" w:rsidP="005165BC"/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60114" w:rsidRPr="00BC71E9" w:rsidRDefault="00E60114" w:rsidP="005165BC"/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E60114" w:rsidRPr="00BC71E9" w:rsidRDefault="00E60114" w:rsidP="005165BC"/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60114" w:rsidRPr="00BC71E9" w:rsidRDefault="00E60114" w:rsidP="005165BC"/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60114" w:rsidRPr="00BC71E9" w:rsidRDefault="00E60114" w:rsidP="005165BC"/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60114" w:rsidRPr="00BC71E9" w:rsidRDefault="00E60114" w:rsidP="005165BC"/>
        </w:tc>
      </w:tr>
      <w:bookmarkEnd w:id="0"/>
    </w:tbl>
    <w:p w:rsidR="001446FC" w:rsidRDefault="00E60114" w:rsidP="00E60114">
      <w:pPr>
        <w:tabs>
          <w:tab w:val="right" w:pos="7470"/>
        </w:tabs>
      </w:pPr>
    </w:p>
    <w:sectPr w:rsidR="001446FC" w:rsidSect="00E60114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Times New Roman Uni">
    <w:altName w:val="Microsoft YaHei"/>
    <w:charset w:val="86"/>
    <w:family w:val="auto"/>
    <w:pitch w:val="default"/>
    <w:sig w:usb0="B334AAFF" w:usb1="F9FFFFFF" w:usb2="0000003E" w:usb3="00000000" w:csb0="601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0114"/>
    <w:rsid w:val="0052501D"/>
    <w:rsid w:val="00722E5D"/>
    <w:rsid w:val="00B84FA9"/>
    <w:rsid w:val="00B93A2B"/>
    <w:rsid w:val="00D94AFB"/>
    <w:rsid w:val="00E60114"/>
    <w:rsid w:val="00EA36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FFB6C4"/>
  <w15:chartTrackingRefBased/>
  <w15:docId w15:val="{8F57F4CA-2909-420D-83C8-2F57A8D60A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60114"/>
    <w:pPr>
      <w:spacing w:after="0" w:line="240" w:lineRule="auto"/>
    </w:pPr>
    <w:rPr>
      <w:rFonts w:eastAsiaTheme="minorEastAsia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EA3697"/>
    <w:pPr>
      <w:keepNext/>
      <w:keepLines/>
      <w:bidi/>
      <w:spacing w:before="240" w:line="259" w:lineRule="auto"/>
      <w:jc w:val="right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A3697"/>
    <w:pPr>
      <w:keepNext/>
      <w:keepLines/>
      <w:bidi/>
      <w:spacing w:before="40" w:line="259" w:lineRule="auto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A369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A3697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ListParagraph">
    <w:name w:val="List Paragraph"/>
    <w:aliases w:val="Use Case List Paragraph Char,سرد الفقرات,SSS Bullet,YC Bulet,Use Case List Paragraph,List Paragraph1,AB List 1"/>
    <w:basedOn w:val="Normal"/>
    <w:link w:val="ListParagraphChar"/>
    <w:uiPriority w:val="34"/>
    <w:qFormat/>
    <w:rsid w:val="00EA3697"/>
    <w:pPr>
      <w:bidi/>
      <w:spacing w:after="160" w:line="259" w:lineRule="auto"/>
      <w:ind w:left="720"/>
      <w:contextualSpacing/>
    </w:pPr>
    <w:rPr>
      <w:rFonts w:eastAsiaTheme="minorHAnsi"/>
      <w:sz w:val="22"/>
      <w:szCs w:val="22"/>
    </w:rPr>
  </w:style>
  <w:style w:type="character" w:customStyle="1" w:styleId="ListParagraphChar">
    <w:name w:val="List Paragraph Char"/>
    <w:aliases w:val="Use Case List Paragraph Char Char,سرد الفقرات Char,SSS Bullet Char,YC Bulet Char,Use Case List Paragraph Char1,List Paragraph1 Char,AB List 1 Char"/>
    <w:link w:val="ListParagraph"/>
    <w:uiPriority w:val="34"/>
    <w:locked/>
    <w:rsid w:val="00EA3697"/>
  </w:style>
  <w:style w:type="paragraph" w:styleId="TOCHeading">
    <w:name w:val="TOC Heading"/>
    <w:basedOn w:val="Heading1"/>
    <w:next w:val="Normal"/>
    <w:uiPriority w:val="39"/>
    <w:semiHidden/>
    <w:unhideWhenUsed/>
    <w:qFormat/>
    <w:rsid w:val="00EA3697"/>
    <w:pPr>
      <w:jc w:val="left"/>
      <w:outlineLvl w:val="9"/>
    </w:pPr>
  </w:style>
  <w:style w:type="character" w:styleId="Strong">
    <w:name w:val="Strong"/>
    <w:basedOn w:val="DefaultParagraphFont"/>
    <w:uiPriority w:val="22"/>
    <w:qFormat/>
    <w:rsid w:val="00B93A2B"/>
    <w:rPr>
      <w:b/>
      <w:bCs/>
    </w:rPr>
  </w:style>
  <w:style w:type="paragraph" w:styleId="NoSpacing">
    <w:name w:val="No Spacing"/>
    <w:uiPriority w:val="1"/>
    <w:qFormat/>
    <w:rsid w:val="00B93A2B"/>
    <w:pPr>
      <w:bidi/>
      <w:spacing w:after="0" w:line="240" w:lineRule="auto"/>
    </w:pPr>
  </w:style>
  <w:style w:type="paragraph" w:customStyle="1" w:styleId="MDPI31text">
    <w:name w:val="MDPI_3.1_text"/>
    <w:qFormat/>
    <w:rsid w:val="00E60114"/>
    <w:pPr>
      <w:adjustRightInd w:val="0"/>
      <w:snapToGrid w:val="0"/>
      <w:spacing w:after="0" w:line="228" w:lineRule="auto"/>
      <w:ind w:left="2608" w:firstLine="425"/>
      <w:jc w:val="both"/>
    </w:pPr>
    <w:rPr>
      <w:rFonts w:ascii="Palatino Linotype" w:eastAsia="Times New Roman" w:hAnsi="Palatino Linotype" w:cs="Times New Roman"/>
      <w:snapToGrid w:val="0"/>
      <w:color w:val="000000"/>
      <w:sz w:val="20"/>
      <w:lang w:eastAsia="de-DE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43</Words>
  <Characters>249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Saudi Food &amp; Drug Authority</Company>
  <LinksUpToDate>false</LinksUpToDate>
  <CharactersWithSpaces>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Alkhunein</dc:creator>
  <cp:keywords/>
  <dc:description/>
  <cp:lastModifiedBy>Sarah Alkhunein</cp:lastModifiedBy>
  <cp:revision>1</cp:revision>
  <dcterms:created xsi:type="dcterms:W3CDTF">2023-09-05T05:07:00Z</dcterms:created>
  <dcterms:modified xsi:type="dcterms:W3CDTF">2023-09-05T05:12:00Z</dcterms:modified>
</cp:coreProperties>
</file>