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74B" w:rsidRDefault="004C4B6A">
      <w:pPr>
        <w:rPr>
          <w:lang w:val="es-ES"/>
        </w:rPr>
      </w:pPr>
      <w:r>
        <w:rPr>
          <w:lang w:val="es-ES"/>
        </w:rPr>
        <w:t>ADDITIONAL FILES</w:t>
      </w:r>
    </w:p>
    <w:p w:rsidR="004C4B6A" w:rsidRDefault="004C4B6A">
      <w:pPr>
        <w:rPr>
          <w:lang w:val="es-ES"/>
        </w:rPr>
      </w:pPr>
    </w:p>
    <w:p w:rsidR="004C4B6A" w:rsidRDefault="004C4B6A" w:rsidP="004C4B6A"/>
    <w:p w:rsidR="004C4B6A" w:rsidRDefault="004C4B6A" w:rsidP="004C4B6A">
      <w:r w:rsidRPr="00EA1837">
        <w:rPr>
          <w:b/>
        </w:rPr>
        <w:t>SUPPLEMENTS</w:t>
      </w:r>
      <w:r>
        <w:t xml:space="preserve"> </w:t>
      </w:r>
    </w:p>
    <w:p w:rsidR="004C4B6A" w:rsidRDefault="004C4B6A" w:rsidP="004C4B6A">
      <w:r w:rsidRPr="000F468F">
        <w:rPr>
          <w:b/>
          <w:bCs/>
        </w:rPr>
        <w:t xml:space="preserve">Supplement </w:t>
      </w:r>
      <w:proofErr w:type="gramStart"/>
      <w:r w:rsidRPr="000F468F">
        <w:rPr>
          <w:b/>
          <w:bCs/>
        </w:rPr>
        <w:t>1</w:t>
      </w:r>
      <w:proofErr w:type="gramEnd"/>
      <w:r w:rsidRPr="000F468F">
        <w:rPr>
          <w:b/>
          <w:bCs/>
        </w:rPr>
        <w:t>.</w:t>
      </w:r>
      <w:r w:rsidRPr="000F468F">
        <w:t xml:space="preserve"> Total score distribution of the DLQI-col</w: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3D08A69F" wp14:editId="0FECF622">
            <wp:simplePos x="0" y="0"/>
            <wp:positionH relativeFrom="margin">
              <wp:align>left</wp:align>
            </wp:positionH>
            <wp:positionV relativeFrom="paragraph">
              <wp:posOffset>415984</wp:posOffset>
            </wp:positionV>
            <wp:extent cx="5612130" cy="2806065"/>
            <wp:effectExtent l="0" t="0" r="7620" b="0"/>
            <wp:wrapSquare wrapText="bothSides"/>
            <wp:docPr id="1139798647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80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C4B6A" w:rsidRDefault="004C4B6A" w:rsidP="004C4B6A"/>
    <w:p w:rsidR="004C4B6A" w:rsidRDefault="004C4B6A" w:rsidP="004C4B6A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0AB3E10" wp14:editId="147898C6">
            <wp:simplePos x="0" y="0"/>
            <wp:positionH relativeFrom="margin">
              <wp:align>left</wp:align>
            </wp:positionH>
            <wp:positionV relativeFrom="paragraph">
              <wp:posOffset>232325</wp:posOffset>
            </wp:positionV>
            <wp:extent cx="5612130" cy="2806065"/>
            <wp:effectExtent l="0" t="0" r="7620" b="0"/>
            <wp:wrapSquare wrapText="bothSides"/>
            <wp:docPr id="118158952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80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</w:rPr>
        <w:t xml:space="preserve">Supplement </w:t>
      </w:r>
      <w:proofErr w:type="gramStart"/>
      <w:r>
        <w:rPr>
          <w:b/>
          <w:bCs/>
        </w:rPr>
        <w:t>2</w:t>
      </w:r>
      <w:proofErr w:type="gramEnd"/>
      <w:r w:rsidRPr="000F3A14">
        <w:t xml:space="preserve">. </w:t>
      </w:r>
      <w:r w:rsidRPr="0077335F">
        <w:t>Response options distribution for each</w:t>
      </w:r>
      <w:r>
        <w:rPr>
          <w:noProof/>
        </w:rPr>
        <w:t xml:space="preserve"> item</w:t>
      </w:r>
    </w:p>
    <w:p w:rsidR="004C4B6A" w:rsidRDefault="004C4B6A" w:rsidP="004C4B6A">
      <w:pPr>
        <w:rPr>
          <w:noProof/>
        </w:rPr>
      </w:pPr>
    </w:p>
    <w:p w:rsidR="004C4B6A" w:rsidRDefault="004C4B6A" w:rsidP="004C4B6A">
      <w:pPr>
        <w:rPr>
          <w:noProof/>
        </w:rPr>
      </w:pPr>
    </w:p>
    <w:p w:rsidR="004C4B6A" w:rsidRDefault="004C4B6A" w:rsidP="004C4B6A">
      <w:pPr>
        <w:rPr>
          <w:noProof/>
        </w:rPr>
      </w:pPr>
    </w:p>
    <w:p w:rsidR="004C4B6A" w:rsidRDefault="004C4B6A" w:rsidP="004C4B6A">
      <w:pPr>
        <w:rPr>
          <w:noProof/>
        </w:rPr>
      </w:pPr>
    </w:p>
    <w:p w:rsidR="004C4B6A" w:rsidRDefault="004C4B6A" w:rsidP="004C4B6A">
      <w:pPr>
        <w:rPr>
          <w:noProof/>
        </w:rPr>
      </w:pPr>
    </w:p>
    <w:p w:rsidR="004C4B6A" w:rsidRDefault="004C4B6A" w:rsidP="004C4B6A">
      <w:pPr>
        <w:jc w:val="both"/>
      </w:pPr>
      <w:r w:rsidRPr="0070146C">
        <w:rPr>
          <w:b/>
        </w:rPr>
        <w:t>Su</w:t>
      </w:r>
      <w:r>
        <w:rPr>
          <w:b/>
        </w:rPr>
        <w:t>p</w:t>
      </w:r>
      <w:r w:rsidRPr="0070146C">
        <w:rPr>
          <w:b/>
        </w:rPr>
        <w:t xml:space="preserve">plement </w:t>
      </w:r>
      <w:proofErr w:type="gramStart"/>
      <w:r>
        <w:rPr>
          <w:b/>
        </w:rPr>
        <w:t>3</w:t>
      </w:r>
      <w:proofErr w:type="gramEnd"/>
      <w:r w:rsidRPr="0070146C">
        <w:rPr>
          <w:b/>
        </w:rPr>
        <w:t>.</w:t>
      </w:r>
      <w:r w:rsidRPr="0070146C">
        <w:t xml:space="preserve"> Correlation matrix table</w:t>
      </w:r>
    </w:p>
    <w:tbl>
      <w:tblPr>
        <w:tblW w:w="9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0"/>
        <w:gridCol w:w="700"/>
        <w:gridCol w:w="700"/>
        <w:gridCol w:w="700"/>
        <w:gridCol w:w="700"/>
        <w:gridCol w:w="700"/>
        <w:gridCol w:w="700"/>
        <w:gridCol w:w="800"/>
        <w:gridCol w:w="820"/>
        <w:gridCol w:w="700"/>
        <w:gridCol w:w="700"/>
        <w:gridCol w:w="620"/>
      </w:tblGrid>
      <w:tr w:rsidR="004C4B6A" w:rsidRPr="0044612F" w:rsidTr="00644B7C">
        <w:trPr>
          <w:trHeight w:val="252"/>
        </w:trPr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4C4B6A" w:rsidRPr="0044612F" w:rsidTr="00644B7C">
        <w:trPr>
          <w:trHeight w:val="252"/>
        </w:trPr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proofErr w:type="spellStart"/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Item</w:t>
            </w:r>
            <w:proofErr w:type="spellEnd"/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 xml:space="preserve"> 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proofErr w:type="spellStart"/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Item</w:t>
            </w:r>
            <w:proofErr w:type="spellEnd"/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 xml:space="preserve"> 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proofErr w:type="spellStart"/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Item</w:t>
            </w:r>
            <w:proofErr w:type="spellEnd"/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 xml:space="preserve"> 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proofErr w:type="spellStart"/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Item</w:t>
            </w:r>
            <w:proofErr w:type="spellEnd"/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 xml:space="preserve"> 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proofErr w:type="spellStart"/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Item</w:t>
            </w:r>
            <w:proofErr w:type="spellEnd"/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 xml:space="preserve"> 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proofErr w:type="spellStart"/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Item</w:t>
            </w:r>
            <w:proofErr w:type="spellEnd"/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 xml:space="preserve"> 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proofErr w:type="spellStart"/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Item</w:t>
            </w:r>
            <w:proofErr w:type="spellEnd"/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 xml:space="preserve"> 7a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proofErr w:type="spellStart"/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Item</w:t>
            </w:r>
            <w:proofErr w:type="spellEnd"/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 xml:space="preserve"> 7b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proofErr w:type="spellStart"/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Item</w:t>
            </w:r>
            <w:proofErr w:type="spellEnd"/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 xml:space="preserve"> 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proofErr w:type="spellStart"/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Item</w:t>
            </w:r>
            <w:proofErr w:type="spellEnd"/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 xml:space="preserve"> 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Score</w:t>
            </w:r>
          </w:p>
        </w:tc>
      </w:tr>
      <w:tr w:rsidR="004C4B6A" w:rsidRPr="0044612F" w:rsidTr="00644B7C">
        <w:trPr>
          <w:trHeight w:val="24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proofErr w:type="spellStart"/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Item</w:t>
            </w:r>
            <w:proofErr w:type="spellEnd"/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 xml:space="preserve"> 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1.00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4C4B6A" w:rsidRPr="0044612F" w:rsidTr="00644B7C">
        <w:trPr>
          <w:trHeight w:val="24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proofErr w:type="spellStart"/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Item</w:t>
            </w:r>
            <w:proofErr w:type="spellEnd"/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 xml:space="preserve"> 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0.43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1.00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</w:tr>
      <w:tr w:rsidR="004C4B6A" w:rsidRPr="0044612F" w:rsidTr="00644B7C">
        <w:trPr>
          <w:trHeight w:val="24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proofErr w:type="spellStart"/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Item</w:t>
            </w:r>
            <w:proofErr w:type="spellEnd"/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 xml:space="preserve"> 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0.28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0.47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1.00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</w:tr>
      <w:tr w:rsidR="004C4B6A" w:rsidRPr="0044612F" w:rsidTr="00644B7C">
        <w:trPr>
          <w:trHeight w:val="24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proofErr w:type="spellStart"/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Item</w:t>
            </w:r>
            <w:proofErr w:type="spellEnd"/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 xml:space="preserve"> 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0.36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0.47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0.41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1.00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</w:tr>
      <w:tr w:rsidR="004C4B6A" w:rsidRPr="0044612F" w:rsidTr="00644B7C">
        <w:trPr>
          <w:trHeight w:val="24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proofErr w:type="spellStart"/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Item</w:t>
            </w:r>
            <w:proofErr w:type="spellEnd"/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 xml:space="preserve"> 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0.62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0.48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0.52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1.00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</w:tr>
      <w:tr w:rsidR="004C4B6A" w:rsidRPr="0044612F" w:rsidTr="00644B7C">
        <w:trPr>
          <w:trHeight w:val="24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proofErr w:type="spellStart"/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Item</w:t>
            </w:r>
            <w:proofErr w:type="spellEnd"/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 xml:space="preserve"> 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0.34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0.41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0.43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0.37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0.48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1.00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</w:tr>
      <w:tr w:rsidR="004C4B6A" w:rsidRPr="0044612F" w:rsidTr="00644B7C">
        <w:trPr>
          <w:trHeight w:val="24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proofErr w:type="spellStart"/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Item</w:t>
            </w:r>
            <w:proofErr w:type="spellEnd"/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 xml:space="preserve"> 7 </w:t>
            </w:r>
            <w:proofErr w:type="spellStart"/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dichot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0.22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0.37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0.28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0.34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0.26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1.00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</w:tr>
      <w:tr w:rsidR="004C4B6A" w:rsidRPr="0044612F" w:rsidTr="00644B7C">
        <w:trPr>
          <w:trHeight w:val="24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proofErr w:type="spellStart"/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Item</w:t>
            </w:r>
            <w:proofErr w:type="spellEnd"/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 xml:space="preserve"> 7 </w:t>
            </w:r>
            <w:proofErr w:type="spellStart"/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ordin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0.20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0.28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0.33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0.27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0.34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0.25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0.99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1.00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</w:tr>
      <w:tr w:rsidR="004C4B6A" w:rsidRPr="0044612F" w:rsidTr="00644B7C">
        <w:trPr>
          <w:trHeight w:val="24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proofErr w:type="spellStart"/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Item</w:t>
            </w:r>
            <w:proofErr w:type="spellEnd"/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 xml:space="preserve"> 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0.28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0.38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0.45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0.39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0.42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0.43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0.30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0.27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1.00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</w:tr>
      <w:tr w:rsidR="004C4B6A" w:rsidRPr="0044612F" w:rsidTr="00644B7C">
        <w:trPr>
          <w:trHeight w:val="24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proofErr w:type="spellStart"/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Item</w:t>
            </w:r>
            <w:proofErr w:type="spellEnd"/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 xml:space="preserve"> 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0.28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0.43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0.45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0.42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0.39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0.41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0.36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0.32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0.68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1.00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</w:p>
        </w:tc>
      </w:tr>
      <w:tr w:rsidR="004C4B6A" w:rsidRPr="0044612F" w:rsidTr="00644B7C">
        <w:trPr>
          <w:trHeight w:val="24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proofErr w:type="spellStart"/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Item</w:t>
            </w:r>
            <w:proofErr w:type="spellEnd"/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 xml:space="preserve"> 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0.38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0.36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0.34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0.39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0.35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0.15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0.22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0.38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0.42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</w:p>
        </w:tc>
      </w:tr>
      <w:tr w:rsidR="004C4B6A" w:rsidRPr="0044612F" w:rsidTr="00644B7C">
        <w:trPr>
          <w:trHeight w:val="252"/>
        </w:trPr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Score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0.57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0.72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0.68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0.69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0.75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0.66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0.65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0.54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0.69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0.71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44612F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44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1.00</w:t>
            </w:r>
          </w:p>
        </w:tc>
      </w:tr>
    </w:tbl>
    <w:p w:rsidR="004C4B6A" w:rsidRDefault="004C4B6A" w:rsidP="004C4B6A">
      <w:pPr>
        <w:jc w:val="both"/>
      </w:pPr>
    </w:p>
    <w:p w:rsidR="004C4B6A" w:rsidRDefault="004C4B6A" w:rsidP="004C4B6A"/>
    <w:p w:rsidR="004C4B6A" w:rsidRDefault="004C4B6A" w:rsidP="004C4B6A">
      <w:r w:rsidRPr="0044612F">
        <w:rPr>
          <w:b/>
          <w:bCs/>
        </w:rPr>
        <w:t xml:space="preserve">Supplement </w:t>
      </w:r>
      <w:proofErr w:type="gramStart"/>
      <w:r w:rsidRPr="0044612F">
        <w:rPr>
          <w:b/>
          <w:bCs/>
        </w:rPr>
        <w:t>4</w:t>
      </w:r>
      <w:proofErr w:type="gramEnd"/>
      <w:r w:rsidRPr="0044612F">
        <w:rPr>
          <w:b/>
          <w:bCs/>
        </w:rPr>
        <w:t>.</w:t>
      </w:r>
      <w:r w:rsidRPr="000B12AB">
        <w:t xml:space="preserve"> </w:t>
      </w:r>
      <w:r w:rsidRPr="00621D51">
        <w:t>Horn’s parallel analysis</w:t>
      </w:r>
      <w:r>
        <w:t xml:space="preserve"> (A) and a</w:t>
      </w:r>
      <w:r w:rsidRPr="000B12AB">
        <w:t>lternative two-factor model</w:t>
      </w:r>
      <w:r>
        <w:t xml:space="preserve"> (B)</w:t>
      </w:r>
    </w:p>
    <w:tbl>
      <w:tblPr>
        <w:tblStyle w:val="Tablaconcuadrcula"/>
        <w:tblW w:w="9975" w:type="dxa"/>
        <w:tblInd w:w="-1141" w:type="dxa"/>
        <w:tblLook w:val="04A0" w:firstRow="1" w:lastRow="0" w:firstColumn="1" w:lastColumn="0" w:noHBand="0" w:noVBand="1"/>
      </w:tblPr>
      <w:tblGrid>
        <w:gridCol w:w="6336"/>
        <w:gridCol w:w="4926"/>
      </w:tblGrid>
      <w:tr w:rsidR="004C4B6A" w:rsidTr="00644B7C">
        <w:trPr>
          <w:trHeight w:val="3501"/>
        </w:trPr>
        <w:tc>
          <w:tcPr>
            <w:tcW w:w="6246" w:type="dxa"/>
          </w:tcPr>
          <w:p w:rsidR="004C4B6A" w:rsidRDefault="004C4B6A" w:rsidP="00644B7C">
            <w:r>
              <w:rPr>
                <w:noProof/>
              </w:rPr>
              <w:drawing>
                <wp:inline distT="0" distB="0" distL="0" distR="0" wp14:anchorId="718996CE" wp14:editId="466B437D">
                  <wp:extent cx="3883938" cy="1941969"/>
                  <wp:effectExtent l="0" t="0" r="2540" b="1270"/>
                  <wp:docPr id="422823557" name="Imagen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4697" cy="1947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4B6A" w:rsidRDefault="004C4B6A" w:rsidP="00644B7C">
            <w:pPr>
              <w:jc w:val="center"/>
            </w:pPr>
            <w:r>
              <w:t>(A)</w:t>
            </w:r>
          </w:p>
        </w:tc>
        <w:tc>
          <w:tcPr>
            <w:tcW w:w="3729" w:type="dxa"/>
          </w:tcPr>
          <w:p w:rsidR="004C4B6A" w:rsidRDefault="004C4B6A" w:rsidP="00644B7C">
            <w:r>
              <w:rPr>
                <w:noProof/>
              </w:rPr>
              <w:drawing>
                <wp:inline distT="0" distB="0" distL="0" distR="0" wp14:anchorId="1C08E68F" wp14:editId="1C81AEC1">
                  <wp:extent cx="2990900" cy="1958400"/>
                  <wp:effectExtent l="0" t="0" r="0" b="3810"/>
                  <wp:docPr id="1547588653" name="Imagen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0900" cy="195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4B6A" w:rsidRDefault="004C4B6A" w:rsidP="00644B7C">
            <w:pPr>
              <w:jc w:val="center"/>
            </w:pPr>
            <w:r>
              <w:t>(B)</w:t>
            </w:r>
          </w:p>
        </w:tc>
      </w:tr>
    </w:tbl>
    <w:p w:rsidR="004C4B6A" w:rsidRDefault="004C4B6A" w:rsidP="004C4B6A"/>
    <w:p w:rsidR="004C4B6A" w:rsidRDefault="004C4B6A" w:rsidP="004C4B6A"/>
    <w:p w:rsidR="004C4B6A" w:rsidRDefault="004C4B6A" w:rsidP="004C4B6A"/>
    <w:p w:rsidR="004C4B6A" w:rsidRDefault="004C4B6A" w:rsidP="004C4B6A"/>
    <w:p w:rsidR="004C4B6A" w:rsidRDefault="004C4B6A" w:rsidP="004C4B6A"/>
    <w:p w:rsidR="004C4B6A" w:rsidRDefault="004C4B6A" w:rsidP="004C4B6A"/>
    <w:p w:rsidR="004C4B6A" w:rsidRDefault="004C4B6A" w:rsidP="004C4B6A"/>
    <w:p w:rsidR="004C4B6A" w:rsidRDefault="004C4B6A" w:rsidP="004C4B6A"/>
    <w:p w:rsidR="004C4B6A" w:rsidRPr="0070146C" w:rsidRDefault="004C4B6A" w:rsidP="004C4B6A">
      <w:pPr>
        <w:jc w:val="both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619DB6F" wp14:editId="19040971">
            <wp:simplePos x="0" y="0"/>
            <wp:positionH relativeFrom="margin">
              <wp:align>center</wp:align>
            </wp:positionH>
            <wp:positionV relativeFrom="paragraph">
              <wp:posOffset>488950</wp:posOffset>
            </wp:positionV>
            <wp:extent cx="7182485" cy="3400425"/>
            <wp:effectExtent l="0" t="0" r="0" b="9525"/>
            <wp:wrapSquare wrapText="bothSides"/>
            <wp:docPr id="767200034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94"/>
                    <a:stretch/>
                  </pic:blipFill>
                  <pic:spPr bwMode="auto">
                    <a:xfrm>
                      <a:off x="0" y="0"/>
                      <a:ext cx="7182485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0146C">
        <w:rPr>
          <w:b/>
        </w:rPr>
        <w:t>Sup</w:t>
      </w:r>
      <w:r>
        <w:rPr>
          <w:b/>
        </w:rPr>
        <w:t>p</w:t>
      </w:r>
      <w:r w:rsidRPr="0070146C">
        <w:rPr>
          <w:b/>
        </w:rPr>
        <w:t xml:space="preserve">lement </w:t>
      </w:r>
      <w:proofErr w:type="gramStart"/>
      <w:r>
        <w:rPr>
          <w:b/>
        </w:rPr>
        <w:t>5</w:t>
      </w:r>
      <w:proofErr w:type="gramEnd"/>
      <w:r w:rsidRPr="0070146C">
        <w:rPr>
          <w:b/>
        </w:rPr>
        <w:t>.</w:t>
      </w:r>
      <w:r w:rsidRPr="0070146C">
        <w:t xml:space="preserve"> </w:t>
      </w:r>
      <w:r w:rsidRPr="00BF255C">
        <w:t xml:space="preserve">Characteristic curves of the items using the Partial Credit Model (PCM) for </w:t>
      </w:r>
      <w:proofErr w:type="spellStart"/>
      <w:r w:rsidRPr="00BF255C">
        <w:t>polytomic</w:t>
      </w:r>
      <w:proofErr w:type="spellEnd"/>
      <w:r w:rsidRPr="00BF255C">
        <w:t xml:space="preserve"> items.</w:t>
      </w:r>
    </w:p>
    <w:p w:rsidR="004C4B6A" w:rsidRDefault="004C4B6A" w:rsidP="004C4B6A"/>
    <w:p w:rsidR="004C4B6A" w:rsidRDefault="004C4B6A" w:rsidP="004C4B6A">
      <w:r w:rsidRPr="0070146C">
        <w:rPr>
          <w:b/>
        </w:rPr>
        <w:t>Sup</w:t>
      </w:r>
      <w:r>
        <w:rPr>
          <w:b/>
        </w:rPr>
        <w:t>p</w:t>
      </w:r>
      <w:r w:rsidRPr="0070146C">
        <w:rPr>
          <w:b/>
        </w:rPr>
        <w:t xml:space="preserve">lement </w:t>
      </w:r>
      <w:r>
        <w:rPr>
          <w:b/>
        </w:rPr>
        <w:t>6</w:t>
      </w:r>
      <w:r w:rsidRPr="0070146C">
        <w:rPr>
          <w:b/>
        </w:rPr>
        <w:t>:</w:t>
      </w:r>
      <w:r w:rsidRPr="0070146C">
        <w:t xml:space="preserve"> Figure of information-generating functions</w:t>
      </w:r>
    </w:p>
    <w:p w:rsidR="004C4B6A" w:rsidRDefault="004C4B6A" w:rsidP="004C4B6A">
      <w:r>
        <w:rPr>
          <w:noProof/>
        </w:rPr>
        <w:drawing>
          <wp:inline distT="0" distB="0" distL="0" distR="0" wp14:anchorId="4AEAFEE7" wp14:editId="3441CF5E">
            <wp:extent cx="5612130" cy="2806065"/>
            <wp:effectExtent l="0" t="0" r="7620" b="0"/>
            <wp:docPr id="1760325915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80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B6A" w:rsidRDefault="004C4B6A" w:rsidP="004C4B6A"/>
    <w:p w:rsidR="004C4B6A" w:rsidRDefault="004C4B6A" w:rsidP="004C4B6A"/>
    <w:p w:rsidR="004C4B6A" w:rsidRDefault="004C4B6A" w:rsidP="004C4B6A"/>
    <w:p w:rsidR="004C4B6A" w:rsidRDefault="004C4B6A" w:rsidP="004C4B6A">
      <w:pPr>
        <w:rPr>
          <w:iCs/>
        </w:rPr>
      </w:pPr>
      <w:r w:rsidRPr="001D4ED1">
        <w:rPr>
          <w:b/>
        </w:rPr>
        <w:t>Supplement 6:</w:t>
      </w:r>
      <w:r w:rsidRPr="001D4ED1">
        <w:t xml:space="preserve"> </w:t>
      </w:r>
      <w:r w:rsidRPr="00E04DED">
        <w:t>DLQI d</w:t>
      </w:r>
      <w:r w:rsidRPr="00E04DED">
        <w:rPr>
          <w:iCs/>
        </w:rPr>
        <w:t>ifferential item functioning according to gender</w:t>
      </w:r>
      <w:r>
        <w:rPr>
          <w:iCs/>
        </w:rPr>
        <w:t>.</w:t>
      </w:r>
    </w:p>
    <w:tbl>
      <w:tblPr>
        <w:tblW w:w="3840" w:type="dxa"/>
        <w:tblInd w:w="25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971"/>
        <w:gridCol w:w="856"/>
        <w:gridCol w:w="1273"/>
      </w:tblGrid>
      <w:tr w:rsidR="004C4B6A" w:rsidRPr="006965F0" w:rsidTr="00644B7C">
        <w:trPr>
          <w:trHeight w:val="282"/>
        </w:trPr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4B6A" w:rsidRPr="00D12A0C" w:rsidRDefault="004C4B6A" w:rsidP="0064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D12A0C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4B6A" w:rsidRPr="00D12A0C" w:rsidRDefault="004C4B6A" w:rsidP="0064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D12A0C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4B6A" w:rsidRPr="00D12A0C" w:rsidRDefault="004C4B6A" w:rsidP="0064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D12A0C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4B6A" w:rsidRPr="00D12A0C" w:rsidRDefault="004C4B6A" w:rsidP="0064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D12A0C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 </w:t>
            </w:r>
          </w:p>
        </w:tc>
      </w:tr>
      <w:tr w:rsidR="004C4B6A" w:rsidRPr="006965F0" w:rsidTr="00644B7C">
        <w:trPr>
          <w:trHeight w:val="247"/>
        </w:trPr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4B6A" w:rsidRPr="00D12A0C" w:rsidRDefault="004C4B6A" w:rsidP="0064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  <w:r w:rsidRPr="00D12A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310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4B6A" w:rsidRPr="006965F0" w:rsidRDefault="004C4B6A" w:rsidP="0064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6965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Sex</w:t>
            </w:r>
          </w:p>
        </w:tc>
      </w:tr>
      <w:tr w:rsidR="004C4B6A" w:rsidRPr="006965F0" w:rsidTr="00644B7C">
        <w:trPr>
          <w:trHeight w:val="247"/>
        </w:trPr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4B6A" w:rsidRPr="006965F0" w:rsidRDefault="004C4B6A" w:rsidP="0064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6965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4B6A" w:rsidRPr="006965F0" w:rsidRDefault="004C4B6A" w:rsidP="0064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proofErr w:type="spellStart"/>
            <w:r w:rsidRPr="006965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Stat</w:t>
            </w:r>
            <w:proofErr w:type="spellEnd"/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4B6A" w:rsidRPr="006965F0" w:rsidRDefault="004C4B6A" w:rsidP="0064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6965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P-</w:t>
            </w:r>
            <w:proofErr w:type="spellStart"/>
            <w:r w:rsidRPr="006965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value</w:t>
            </w:r>
            <w:proofErr w:type="spellEnd"/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4B6A" w:rsidRPr="006965F0" w:rsidRDefault="004C4B6A" w:rsidP="0064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proofErr w:type="spellStart"/>
            <w:r w:rsidRPr="006965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Effect</w:t>
            </w:r>
            <w:proofErr w:type="spellEnd"/>
          </w:p>
        </w:tc>
      </w:tr>
      <w:tr w:rsidR="004C4B6A" w:rsidRPr="006965F0" w:rsidTr="00644B7C">
        <w:trPr>
          <w:trHeight w:val="23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6965F0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proofErr w:type="spellStart"/>
            <w:r w:rsidRPr="006965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Item</w:t>
            </w:r>
            <w:proofErr w:type="spellEnd"/>
            <w:r w:rsidRPr="006965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 xml:space="preserve"> 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B6A" w:rsidRPr="006965F0" w:rsidRDefault="004C4B6A" w:rsidP="0064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6965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0,0001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B6A" w:rsidRPr="006965F0" w:rsidRDefault="004C4B6A" w:rsidP="0064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6965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0,9938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B6A" w:rsidRPr="006965F0" w:rsidRDefault="004C4B6A" w:rsidP="0064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proofErr w:type="spellStart"/>
            <w:r w:rsidRPr="006965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Moderate</w:t>
            </w:r>
            <w:proofErr w:type="spellEnd"/>
            <w:r w:rsidRPr="006965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 xml:space="preserve"> </w:t>
            </w:r>
          </w:p>
        </w:tc>
      </w:tr>
      <w:tr w:rsidR="004C4B6A" w:rsidRPr="006965F0" w:rsidTr="00644B7C">
        <w:trPr>
          <w:trHeight w:val="23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6965F0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proofErr w:type="spellStart"/>
            <w:r w:rsidRPr="006965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Item</w:t>
            </w:r>
            <w:proofErr w:type="spellEnd"/>
            <w:r w:rsidRPr="006965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 xml:space="preserve"> 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B6A" w:rsidRPr="006965F0" w:rsidRDefault="004C4B6A" w:rsidP="0064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6965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19,1241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B6A" w:rsidRPr="006965F0" w:rsidRDefault="004C4B6A" w:rsidP="0064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6965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,0000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B6A" w:rsidRPr="006965F0" w:rsidRDefault="004C4B6A" w:rsidP="0064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proofErr w:type="spellStart"/>
            <w:r w:rsidRPr="006965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Large</w:t>
            </w:r>
            <w:proofErr w:type="spellEnd"/>
            <w:r w:rsidRPr="006965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 xml:space="preserve"> </w:t>
            </w:r>
          </w:p>
        </w:tc>
      </w:tr>
      <w:tr w:rsidR="004C4B6A" w:rsidRPr="006965F0" w:rsidTr="00644B7C">
        <w:trPr>
          <w:trHeight w:val="23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6965F0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proofErr w:type="spellStart"/>
            <w:r w:rsidRPr="006965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Item</w:t>
            </w:r>
            <w:proofErr w:type="spellEnd"/>
            <w:r w:rsidRPr="006965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 xml:space="preserve"> 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B6A" w:rsidRPr="006965F0" w:rsidRDefault="004C4B6A" w:rsidP="0064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6965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2,4369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B6A" w:rsidRPr="006965F0" w:rsidRDefault="004C4B6A" w:rsidP="0064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6965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0,1185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B6A" w:rsidRPr="006965F0" w:rsidRDefault="004C4B6A" w:rsidP="0064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proofErr w:type="spellStart"/>
            <w:r w:rsidRPr="006965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Moderate</w:t>
            </w:r>
            <w:proofErr w:type="spellEnd"/>
            <w:r w:rsidRPr="006965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 xml:space="preserve"> </w:t>
            </w:r>
          </w:p>
        </w:tc>
      </w:tr>
      <w:tr w:rsidR="004C4B6A" w:rsidRPr="006965F0" w:rsidTr="00644B7C">
        <w:trPr>
          <w:trHeight w:val="23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6965F0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proofErr w:type="spellStart"/>
            <w:r w:rsidRPr="006965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Item</w:t>
            </w:r>
            <w:proofErr w:type="spellEnd"/>
            <w:r w:rsidRPr="006965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 xml:space="preserve"> 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B6A" w:rsidRPr="006965F0" w:rsidRDefault="004C4B6A" w:rsidP="0064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6965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2,8202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B6A" w:rsidRPr="006965F0" w:rsidRDefault="004C4B6A" w:rsidP="0064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6965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0,0931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B6A" w:rsidRPr="006965F0" w:rsidRDefault="004C4B6A" w:rsidP="0064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proofErr w:type="spellStart"/>
            <w:r w:rsidRPr="006965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Large</w:t>
            </w:r>
            <w:proofErr w:type="spellEnd"/>
            <w:r w:rsidRPr="006965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 xml:space="preserve"> </w:t>
            </w:r>
          </w:p>
        </w:tc>
      </w:tr>
      <w:tr w:rsidR="004C4B6A" w:rsidRPr="006965F0" w:rsidTr="00644B7C">
        <w:trPr>
          <w:trHeight w:val="23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6965F0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proofErr w:type="spellStart"/>
            <w:r w:rsidRPr="006965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Item</w:t>
            </w:r>
            <w:proofErr w:type="spellEnd"/>
            <w:r w:rsidRPr="006965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 xml:space="preserve"> 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B6A" w:rsidRPr="006965F0" w:rsidRDefault="004C4B6A" w:rsidP="0064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6965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1,3785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B6A" w:rsidRPr="006965F0" w:rsidRDefault="004C4B6A" w:rsidP="0064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6965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0,2404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B6A" w:rsidRPr="006965F0" w:rsidRDefault="004C4B6A" w:rsidP="0064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proofErr w:type="spellStart"/>
            <w:r w:rsidRPr="006965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Moderate</w:t>
            </w:r>
            <w:proofErr w:type="spellEnd"/>
            <w:r w:rsidRPr="006965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 xml:space="preserve"> </w:t>
            </w:r>
          </w:p>
        </w:tc>
      </w:tr>
      <w:tr w:rsidR="004C4B6A" w:rsidRPr="006965F0" w:rsidTr="00644B7C">
        <w:trPr>
          <w:trHeight w:val="23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6965F0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proofErr w:type="spellStart"/>
            <w:r w:rsidRPr="006965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Item</w:t>
            </w:r>
            <w:proofErr w:type="spellEnd"/>
            <w:r w:rsidRPr="006965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 xml:space="preserve"> 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B6A" w:rsidRPr="006965F0" w:rsidRDefault="004C4B6A" w:rsidP="0064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6965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0,9323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B6A" w:rsidRPr="006965F0" w:rsidRDefault="004C4B6A" w:rsidP="0064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6965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0,3343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B6A" w:rsidRPr="006965F0" w:rsidRDefault="004C4B6A" w:rsidP="0064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proofErr w:type="spellStart"/>
            <w:r w:rsidRPr="006965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Negligible</w:t>
            </w:r>
            <w:proofErr w:type="spellEnd"/>
            <w:r w:rsidRPr="006965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 xml:space="preserve">  </w:t>
            </w:r>
          </w:p>
        </w:tc>
      </w:tr>
      <w:tr w:rsidR="004C4B6A" w:rsidRPr="006965F0" w:rsidTr="00644B7C">
        <w:trPr>
          <w:trHeight w:val="23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6965F0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proofErr w:type="spellStart"/>
            <w:r w:rsidRPr="006965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Item</w:t>
            </w:r>
            <w:proofErr w:type="spellEnd"/>
            <w:r w:rsidRPr="006965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 xml:space="preserve"> 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B6A" w:rsidRPr="006965F0" w:rsidRDefault="004C4B6A" w:rsidP="0064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6965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0,1723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B6A" w:rsidRPr="006965F0" w:rsidRDefault="004C4B6A" w:rsidP="0064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6965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0,6781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B6A" w:rsidRPr="006965F0" w:rsidRDefault="004C4B6A" w:rsidP="0064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proofErr w:type="spellStart"/>
            <w:r w:rsidRPr="006965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Negligible</w:t>
            </w:r>
            <w:proofErr w:type="spellEnd"/>
            <w:r w:rsidRPr="006965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 xml:space="preserve">  </w:t>
            </w:r>
          </w:p>
        </w:tc>
      </w:tr>
      <w:tr w:rsidR="004C4B6A" w:rsidRPr="006965F0" w:rsidTr="00644B7C">
        <w:trPr>
          <w:trHeight w:val="23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6965F0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proofErr w:type="spellStart"/>
            <w:r w:rsidRPr="006965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Item</w:t>
            </w:r>
            <w:proofErr w:type="spellEnd"/>
            <w:r w:rsidRPr="006965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 xml:space="preserve"> 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B6A" w:rsidRPr="006965F0" w:rsidRDefault="004C4B6A" w:rsidP="0064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6965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2,5006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B6A" w:rsidRPr="006965F0" w:rsidRDefault="004C4B6A" w:rsidP="0064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6965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0,1138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B6A" w:rsidRPr="006965F0" w:rsidRDefault="004C4B6A" w:rsidP="0064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proofErr w:type="spellStart"/>
            <w:r w:rsidRPr="006965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Large</w:t>
            </w:r>
            <w:proofErr w:type="spellEnd"/>
            <w:r w:rsidRPr="006965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 xml:space="preserve"> </w:t>
            </w:r>
          </w:p>
        </w:tc>
      </w:tr>
      <w:tr w:rsidR="004C4B6A" w:rsidRPr="006965F0" w:rsidTr="00644B7C">
        <w:trPr>
          <w:trHeight w:val="23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6965F0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proofErr w:type="spellStart"/>
            <w:r w:rsidRPr="006965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Item</w:t>
            </w:r>
            <w:proofErr w:type="spellEnd"/>
            <w:r w:rsidRPr="006965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 xml:space="preserve"> 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B6A" w:rsidRPr="006965F0" w:rsidRDefault="004C4B6A" w:rsidP="0064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6965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0,0112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B6A" w:rsidRPr="006965F0" w:rsidRDefault="004C4B6A" w:rsidP="0064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6965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0,9158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B6A" w:rsidRPr="006965F0" w:rsidRDefault="004C4B6A" w:rsidP="0064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proofErr w:type="spellStart"/>
            <w:r w:rsidRPr="006965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Negligible</w:t>
            </w:r>
            <w:proofErr w:type="spellEnd"/>
            <w:r w:rsidRPr="006965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 xml:space="preserve">  </w:t>
            </w:r>
          </w:p>
        </w:tc>
      </w:tr>
      <w:tr w:rsidR="004C4B6A" w:rsidRPr="006965F0" w:rsidTr="00644B7C">
        <w:trPr>
          <w:trHeight w:val="247"/>
        </w:trPr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B6A" w:rsidRPr="006965F0" w:rsidRDefault="004C4B6A" w:rsidP="0064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proofErr w:type="spellStart"/>
            <w:r w:rsidRPr="006965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Item</w:t>
            </w:r>
            <w:proofErr w:type="spellEnd"/>
            <w:r w:rsidRPr="006965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 xml:space="preserve"> 10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4B6A" w:rsidRPr="006965F0" w:rsidRDefault="004C4B6A" w:rsidP="0064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6965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3,4631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4B6A" w:rsidRPr="006965F0" w:rsidRDefault="004C4B6A" w:rsidP="0064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r w:rsidRPr="006965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0,0628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4B6A" w:rsidRPr="006965F0" w:rsidRDefault="004C4B6A" w:rsidP="0064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</w:pPr>
            <w:proofErr w:type="spellStart"/>
            <w:r w:rsidRPr="006965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>Negligible</w:t>
            </w:r>
            <w:proofErr w:type="spellEnd"/>
            <w:r w:rsidRPr="006965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CO" w:eastAsia="es-CO"/>
              </w:rPr>
              <w:t xml:space="preserve">  </w:t>
            </w:r>
          </w:p>
        </w:tc>
      </w:tr>
    </w:tbl>
    <w:p w:rsidR="004C4B6A" w:rsidRPr="001D4ED1" w:rsidRDefault="004C4B6A" w:rsidP="004C4B6A"/>
    <w:p w:rsidR="004C4B6A" w:rsidRPr="001D4ED1" w:rsidRDefault="004C4B6A" w:rsidP="004C4B6A"/>
    <w:p w:rsidR="004C4B6A" w:rsidRPr="004C4B6A" w:rsidRDefault="004C4B6A">
      <w:pPr>
        <w:rPr>
          <w:lang w:val="es-ES"/>
        </w:rPr>
      </w:pPr>
      <w:bookmarkStart w:id="0" w:name="_GoBack"/>
      <w:bookmarkEnd w:id="0"/>
    </w:p>
    <w:sectPr w:rsidR="004C4B6A" w:rsidRPr="004C4B6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B6A"/>
    <w:rsid w:val="002D774B"/>
    <w:rsid w:val="004C4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CE415"/>
  <w15:chartTrackingRefBased/>
  <w15:docId w15:val="{B1E9F41B-1E85-41E2-97EE-6FA31FF31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C4B6A"/>
    <w:pPr>
      <w:spacing w:after="0" w:line="240" w:lineRule="auto"/>
    </w:pPr>
    <w:rPr>
      <w:kern w:val="2"/>
      <w:lang w:val="es-CO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2023-12-22T04:23:00Z</dcterms:created>
  <dcterms:modified xsi:type="dcterms:W3CDTF">2023-12-22T04:27:00Z</dcterms:modified>
</cp:coreProperties>
</file>