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4E116" w14:textId="6AF01719" w:rsidR="004E2100" w:rsidRDefault="004E2100" w:rsidP="008A2F3C">
      <w:pPr>
        <w:spacing w:before="100" w:beforeAutospacing="1" w:after="100" w:afterAutospacing="1" w:line="240" w:lineRule="auto"/>
        <w:jc w:val="both"/>
        <w:rPr>
          <w:rStyle w:val="shorttext"/>
          <w:rFonts w:ascii="Times New Roman" w:hAnsi="Times New Roman" w:cs="Times New Roman"/>
          <w:b/>
          <w:sz w:val="24"/>
          <w:szCs w:val="24"/>
          <w:lang w:val="en"/>
        </w:rPr>
      </w:pPr>
      <w:r w:rsidRPr="00C8532C">
        <w:rPr>
          <w:rStyle w:val="shorttext"/>
          <w:rFonts w:ascii="Times New Roman" w:hAnsi="Times New Roman" w:cs="Times New Roman"/>
          <w:b/>
          <w:sz w:val="24"/>
          <w:szCs w:val="24"/>
          <w:lang w:val="en"/>
        </w:rPr>
        <w:t>SUPPLEMENTARY INFORMATIO</w:t>
      </w:r>
      <w:r w:rsidR="008A2F3C">
        <w:rPr>
          <w:rStyle w:val="shorttext"/>
          <w:rFonts w:ascii="Times New Roman" w:hAnsi="Times New Roman" w:cs="Times New Roman"/>
          <w:b/>
          <w:sz w:val="24"/>
          <w:szCs w:val="24"/>
          <w:lang w:val="en"/>
        </w:rPr>
        <w:t>N</w:t>
      </w:r>
    </w:p>
    <w:tbl>
      <w:tblPr>
        <w:tblStyle w:val="LightList-Accent5"/>
        <w:tblpPr w:leftFromText="141" w:rightFromText="141" w:vertAnchor="page" w:horzAnchor="margin" w:tblpY="2462"/>
        <w:tblW w:w="13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824"/>
        <w:gridCol w:w="945"/>
        <w:gridCol w:w="606"/>
        <w:gridCol w:w="662"/>
        <w:gridCol w:w="601"/>
        <w:gridCol w:w="907"/>
        <w:gridCol w:w="790"/>
        <w:gridCol w:w="945"/>
        <w:gridCol w:w="595"/>
        <w:gridCol w:w="662"/>
        <w:gridCol w:w="645"/>
        <w:gridCol w:w="907"/>
        <w:gridCol w:w="790"/>
        <w:gridCol w:w="945"/>
        <w:gridCol w:w="595"/>
        <w:gridCol w:w="662"/>
        <w:gridCol w:w="692"/>
      </w:tblGrid>
      <w:tr w:rsidR="004E2100" w:rsidRPr="00C8532C" w14:paraId="767B5FC3" w14:textId="77777777" w:rsidTr="008A2F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shd w:val="clear" w:color="auto" w:fill="000000" w:themeFill="text1"/>
          </w:tcPr>
          <w:p w14:paraId="5E6F1002" w14:textId="77777777" w:rsidR="004E2100" w:rsidRPr="00C8532C" w:rsidRDefault="004E2100" w:rsidP="008A2F3C">
            <w:pPr>
              <w:tabs>
                <w:tab w:val="left" w:pos="357"/>
              </w:tabs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Organ and type extraction</w:t>
            </w:r>
          </w:p>
        </w:tc>
        <w:tc>
          <w:tcPr>
            <w:tcW w:w="824" w:type="dxa"/>
            <w:shd w:val="clear" w:color="auto" w:fill="000000" w:themeFill="text1"/>
          </w:tcPr>
          <w:p w14:paraId="65C61249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[ ] total protein mg/ml</w:t>
            </w:r>
          </w:p>
        </w:tc>
        <w:tc>
          <w:tcPr>
            <w:tcW w:w="945" w:type="dxa"/>
            <w:shd w:val="clear" w:color="auto" w:fill="000000" w:themeFill="text1"/>
          </w:tcPr>
          <w:p w14:paraId="7AB87A7E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US"/>
              </w:rPr>
            </w:pPr>
            <w:r w:rsidRPr="00C8532C">
              <w:rPr>
                <w:rFonts w:cs="Arial"/>
                <w:sz w:val="16"/>
                <w:szCs w:val="16"/>
                <w:lang w:val="en-US"/>
              </w:rPr>
              <w:t>[ ] protein in Dialyzed   mg/ml</w:t>
            </w:r>
          </w:p>
        </w:tc>
        <w:tc>
          <w:tcPr>
            <w:tcW w:w="1869" w:type="dxa"/>
            <w:gridSpan w:val="3"/>
            <w:shd w:val="clear" w:color="auto" w:fill="000000" w:themeFill="text1"/>
          </w:tcPr>
          <w:p w14:paraId="12403D45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 xml:space="preserve">[ ] protein in </w:t>
            </w:r>
          </w:p>
        </w:tc>
        <w:tc>
          <w:tcPr>
            <w:tcW w:w="907" w:type="dxa"/>
            <w:shd w:val="clear" w:color="auto" w:fill="000000" w:themeFill="text1"/>
          </w:tcPr>
          <w:p w14:paraId="457B3F88" w14:textId="77777777" w:rsidR="004E2100" w:rsidRPr="00C8532C" w:rsidRDefault="004E2100" w:rsidP="008A2F3C">
            <w:pPr>
              <w:tabs>
                <w:tab w:val="left" w:pos="357"/>
              </w:tabs>
              <w:spacing w:after="100" w:afterAutospacing="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Organ and type extraction</w:t>
            </w:r>
          </w:p>
        </w:tc>
        <w:tc>
          <w:tcPr>
            <w:tcW w:w="790" w:type="dxa"/>
            <w:shd w:val="clear" w:color="auto" w:fill="000000" w:themeFill="text1"/>
          </w:tcPr>
          <w:p w14:paraId="2441187A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[ ] total protein mg/ml</w:t>
            </w:r>
          </w:p>
        </w:tc>
        <w:tc>
          <w:tcPr>
            <w:tcW w:w="945" w:type="dxa"/>
            <w:shd w:val="clear" w:color="auto" w:fill="000000" w:themeFill="text1"/>
          </w:tcPr>
          <w:p w14:paraId="7054D284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US"/>
              </w:rPr>
            </w:pPr>
            <w:r w:rsidRPr="00C8532C">
              <w:rPr>
                <w:rFonts w:cs="Arial"/>
                <w:sz w:val="16"/>
                <w:szCs w:val="16"/>
                <w:lang w:val="en-US"/>
              </w:rPr>
              <w:t>[ ] protein in Dialyzed   mg/ml</w:t>
            </w:r>
          </w:p>
        </w:tc>
        <w:tc>
          <w:tcPr>
            <w:tcW w:w="1902" w:type="dxa"/>
            <w:gridSpan w:val="3"/>
            <w:shd w:val="clear" w:color="auto" w:fill="000000" w:themeFill="text1"/>
          </w:tcPr>
          <w:p w14:paraId="011CF5C3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 xml:space="preserve">[ ] protein in </w:t>
            </w:r>
          </w:p>
        </w:tc>
        <w:tc>
          <w:tcPr>
            <w:tcW w:w="907" w:type="dxa"/>
            <w:shd w:val="clear" w:color="auto" w:fill="000000" w:themeFill="text1"/>
          </w:tcPr>
          <w:p w14:paraId="4F0CEB38" w14:textId="77777777" w:rsidR="004E2100" w:rsidRPr="00C8532C" w:rsidRDefault="004E2100" w:rsidP="008A2F3C">
            <w:pPr>
              <w:tabs>
                <w:tab w:val="left" w:pos="357"/>
              </w:tabs>
              <w:spacing w:after="100" w:afterAutospacing="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Organ and type extraction</w:t>
            </w:r>
          </w:p>
        </w:tc>
        <w:tc>
          <w:tcPr>
            <w:tcW w:w="790" w:type="dxa"/>
            <w:shd w:val="clear" w:color="auto" w:fill="000000" w:themeFill="text1"/>
          </w:tcPr>
          <w:p w14:paraId="3DA891B8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[ ] total protein mg/ml</w:t>
            </w:r>
          </w:p>
        </w:tc>
        <w:tc>
          <w:tcPr>
            <w:tcW w:w="945" w:type="dxa"/>
            <w:shd w:val="clear" w:color="auto" w:fill="000000" w:themeFill="text1"/>
          </w:tcPr>
          <w:p w14:paraId="06EB2500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US"/>
              </w:rPr>
            </w:pPr>
            <w:r w:rsidRPr="00C8532C">
              <w:rPr>
                <w:rFonts w:cs="Arial"/>
                <w:sz w:val="16"/>
                <w:szCs w:val="16"/>
                <w:lang w:val="en-US"/>
              </w:rPr>
              <w:t>[ ] protein in Dialyzed   mg/ml</w:t>
            </w:r>
          </w:p>
        </w:tc>
        <w:tc>
          <w:tcPr>
            <w:tcW w:w="1949" w:type="dxa"/>
            <w:gridSpan w:val="3"/>
            <w:shd w:val="clear" w:color="auto" w:fill="000000" w:themeFill="text1"/>
          </w:tcPr>
          <w:p w14:paraId="05F72CB9" w14:textId="77777777" w:rsidR="004E2100" w:rsidRPr="00C8532C" w:rsidRDefault="004E2100" w:rsidP="008A2F3C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 xml:space="preserve">[ ] protein in </w:t>
            </w:r>
          </w:p>
        </w:tc>
      </w:tr>
      <w:tr w:rsidR="002D7C5C" w:rsidRPr="00C8532C" w14:paraId="241F56F9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 w:val="restart"/>
            <w:shd w:val="clear" w:color="auto" w:fill="00B050"/>
          </w:tcPr>
          <w:p w14:paraId="7615C2A2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Leaf- NaCl</w:t>
            </w:r>
          </w:p>
        </w:tc>
        <w:tc>
          <w:tcPr>
            <w:tcW w:w="824" w:type="dxa"/>
            <w:vMerge w:val="restart"/>
            <w:shd w:val="clear" w:color="auto" w:fill="00B050"/>
          </w:tcPr>
          <w:p w14:paraId="3BD8B85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1459.2</w:t>
            </w:r>
          </w:p>
          <w:p w14:paraId="042596D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100 %</w:t>
            </w:r>
          </w:p>
        </w:tc>
        <w:tc>
          <w:tcPr>
            <w:tcW w:w="945" w:type="dxa"/>
            <w:vMerge w:val="restart"/>
            <w:shd w:val="clear" w:color="auto" w:fill="00B050"/>
          </w:tcPr>
          <w:p w14:paraId="31185B6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924.695</w:t>
            </w:r>
          </w:p>
          <w:p w14:paraId="0E78033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63.36 %</w:t>
            </w:r>
          </w:p>
        </w:tc>
        <w:tc>
          <w:tcPr>
            <w:tcW w:w="606" w:type="dxa"/>
            <w:shd w:val="clear" w:color="auto" w:fill="00B050"/>
          </w:tcPr>
          <w:p w14:paraId="2D21468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s/Azu</w:t>
            </w:r>
          </w:p>
        </w:tc>
        <w:tc>
          <w:tcPr>
            <w:tcW w:w="662" w:type="dxa"/>
            <w:shd w:val="clear" w:color="auto" w:fill="00B050"/>
          </w:tcPr>
          <w:p w14:paraId="709B7D2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450.21</w:t>
            </w:r>
          </w:p>
        </w:tc>
        <w:tc>
          <w:tcPr>
            <w:tcW w:w="601" w:type="dxa"/>
            <w:shd w:val="clear" w:color="auto" w:fill="00B050"/>
          </w:tcPr>
          <w:p w14:paraId="181E739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31 %</w:t>
            </w:r>
          </w:p>
        </w:tc>
        <w:tc>
          <w:tcPr>
            <w:tcW w:w="907" w:type="dxa"/>
            <w:vMerge w:val="restart"/>
            <w:shd w:val="clear" w:color="auto" w:fill="92D050"/>
          </w:tcPr>
          <w:p w14:paraId="6345BAC7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Ste,-NaCl</w:t>
            </w:r>
          </w:p>
          <w:p w14:paraId="051B4A5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 w:val="restart"/>
            <w:shd w:val="clear" w:color="auto" w:fill="92D050"/>
          </w:tcPr>
          <w:p w14:paraId="02FFFAF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1472.64</w:t>
            </w:r>
          </w:p>
          <w:p w14:paraId="314ADBC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100 %</w:t>
            </w:r>
          </w:p>
        </w:tc>
        <w:tc>
          <w:tcPr>
            <w:tcW w:w="945" w:type="dxa"/>
            <w:vMerge w:val="restart"/>
            <w:shd w:val="clear" w:color="auto" w:fill="92D050"/>
          </w:tcPr>
          <w:p w14:paraId="1FDD135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1135.43</w:t>
            </w:r>
          </w:p>
          <w:p w14:paraId="7F3AEE9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77.1 %</w:t>
            </w:r>
          </w:p>
        </w:tc>
        <w:tc>
          <w:tcPr>
            <w:tcW w:w="595" w:type="dxa"/>
            <w:shd w:val="clear" w:color="auto" w:fill="92D050"/>
          </w:tcPr>
          <w:p w14:paraId="12E0848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s/Azu</w:t>
            </w:r>
          </w:p>
        </w:tc>
        <w:tc>
          <w:tcPr>
            <w:tcW w:w="662" w:type="dxa"/>
            <w:shd w:val="clear" w:color="auto" w:fill="92D050"/>
          </w:tcPr>
          <w:p w14:paraId="4A490F2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130.7</w:t>
            </w:r>
          </w:p>
        </w:tc>
        <w:tc>
          <w:tcPr>
            <w:tcW w:w="645" w:type="dxa"/>
            <w:shd w:val="clear" w:color="auto" w:fill="92D050"/>
          </w:tcPr>
          <w:p w14:paraId="6FD80CE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32 %</w:t>
            </w:r>
          </w:p>
        </w:tc>
        <w:tc>
          <w:tcPr>
            <w:tcW w:w="907" w:type="dxa"/>
            <w:vMerge w:val="restart"/>
            <w:shd w:val="clear" w:color="auto" w:fill="FFC000"/>
          </w:tcPr>
          <w:p w14:paraId="4E741F22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Root-NaCl</w:t>
            </w:r>
          </w:p>
        </w:tc>
        <w:tc>
          <w:tcPr>
            <w:tcW w:w="790" w:type="dxa"/>
            <w:vMerge w:val="restart"/>
            <w:shd w:val="clear" w:color="auto" w:fill="FFC000"/>
          </w:tcPr>
          <w:p w14:paraId="57DB491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737.37</w:t>
            </w:r>
          </w:p>
          <w:p w14:paraId="1291081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100 %</w:t>
            </w:r>
          </w:p>
        </w:tc>
        <w:tc>
          <w:tcPr>
            <w:tcW w:w="945" w:type="dxa"/>
            <w:vMerge w:val="restart"/>
            <w:shd w:val="clear" w:color="auto" w:fill="FFC000"/>
          </w:tcPr>
          <w:p w14:paraId="60EF844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395.34</w:t>
            </w:r>
          </w:p>
          <w:p w14:paraId="5FB1E37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53.61 %</w:t>
            </w:r>
          </w:p>
        </w:tc>
        <w:tc>
          <w:tcPr>
            <w:tcW w:w="595" w:type="dxa"/>
            <w:shd w:val="clear" w:color="auto" w:fill="FFC000"/>
          </w:tcPr>
          <w:p w14:paraId="46713AD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s/Azú</w:t>
            </w:r>
          </w:p>
        </w:tc>
        <w:tc>
          <w:tcPr>
            <w:tcW w:w="662" w:type="dxa"/>
            <w:shd w:val="clear" w:color="auto" w:fill="FFC000"/>
          </w:tcPr>
          <w:p w14:paraId="00EBB47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17.25</w:t>
            </w:r>
          </w:p>
        </w:tc>
        <w:tc>
          <w:tcPr>
            <w:tcW w:w="692" w:type="dxa"/>
            <w:shd w:val="clear" w:color="auto" w:fill="FFC000"/>
          </w:tcPr>
          <w:p w14:paraId="6D77B31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4.8 %</w:t>
            </w:r>
          </w:p>
        </w:tc>
      </w:tr>
      <w:tr w:rsidR="002D7C5C" w:rsidRPr="00C8532C" w14:paraId="354503EE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61586200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16B4882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26D7CDB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3FFC540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</w:t>
            </w:r>
          </w:p>
        </w:tc>
        <w:tc>
          <w:tcPr>
            <w:tcW w:w="662" w:type="dxa"/>
            <w:shd w:val="clear" w:color="auto" w:fill="00B050"/>
          </w:tcPr>
          <w:p w14:paraId="4E315DC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121.5</w:t>
            </w:r>
          </w:p>
        </w:tc>
        <w:tc>
          <w:tcPr>
            <w:tcW w:w="601" w:type="dxa"/>
            <w:shd w:val="clear" w:color="auto" w:fill="00B050"/>
          </w:tcPr>
          <w:p w14:paraId="56E65F3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8.2 %</w:t>
            </w:r>
          </w:p>
        </w:tc>
        <w:tc>
          <w:tcPr>
            <w:tcW w:w="907" w:type="dxa"/>
            <w:vMerge/>
            <w:shd w:val="clear" w:color="auto" w:fill="92D050"/>
          </w:tcPr>
          <w:p w14:paraId="5EDFEAB1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4F3B721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3695153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105B49D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</w:t>
            </w:r>
          </w:p>
        </w:tc>
        <w:tc>
          <w:tcPr>
            <w:tcW w:w="662" w:type="dxa"/>
            <w:shd w:val="clear" w:color="auto" w:fill="92D050"/>
          </w:tcPr>
          <w:p w14:paraId="192D017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86.4</w:t>
            </w:r>
          </w:p>
        </w:tc>
        <w:tc>
          <w:tcPr>
            <w:tcW w:w="645" w:type="dxa"/>
            <w:shd w:val="clear" w:color="auto" w:fill="92D050"/>
          </w:tcPr>
          <w:p w14:paraId="6E9F1BA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5.8 %</w:t>
            </w:r>
          </w:p>
        </w:tc>
        <w:tc>
          <w:tcPr>
            <w:tcW w:w="907" w:type="dxa"/>
            <w:vMerge/>
            <w:shd w:val="clear" w:color="auto" w:fill="FFC000"/>
          </w:tcPr>
          <w:p w14:paraId="68F5EB67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3D54BEB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772616D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0B4779E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</w:t>
            </w:r>
          </w:p>
        </w:tc>
        <w:tc>
          <w:tcPr>
            <w:tcW w:w="662" w:type="dxa"/>
            <w:shd w:val="clear" w:color="auto" w:fill="FFC000"/>
          </w:tcPr>
          <w:p w14:paraId="501C11C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97.55</w:t>
            </w:r>
          </w:p>
        </w:tc>
        <w:tc>
          <w:tcPr>
            <w:tcW w:w="692" w:type="dxa"/>
            <w:shd w:val="clear" w:color="auto" w:fill="FFC000"/>
          </w:tcPr>
          <w:p w14:paraId="5FE37D2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13 %</w:t>
            </w:r>
          </w:p>
        </w:tc>
      </w:tr>
      <w:tr w:rsidR="002D7C5C" w:rsidRPr="00C8532C" w14:paraId="24079800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33B4953B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31CDD51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4075D43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035A0BA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00B050"/>
          </w:tcPr>
          <w:p w14:paraId="307EEEA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11.42</w:t>
            </w:r>
          </w:p>
        </w:tc>
        <w:tc>
          <w:tcPr>
            <w:tcW w:w="601" w:type="dxa"/>
            <w:shd w:val="clear" w:color="auto" w:fill="00B050"/>
          </w:tcPr>
          <w:p w14:paraId="10971BD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0.7 %</w:t>
            </w:r>
          </w:p>
        </w:tc>
        <w:tc>
          <w:tcPr>
            <w:tcW w:w="907" w:type="dxa"/>
            <w:vMerge/>
            <w:shd w:val="clear" w:color="auto" w:fill="92D050"/>
          </w:tcPr>
          <w:p w14:paraId="1014F642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0F37F6F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7109B23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1C072EC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92D050"/>
          </w:tcPr>
          <w:p w14:paraId="5A99EAF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75.9</w:t>
            </w:r>
          </w:p>
        </w:tc>
        <w:tc>
          <w:tcPr>
            <w:tcW w:w="645" w:type="dxa"/>
            <w:shd w:val="clear" w:color="auto" w:fill="92D050"/>
          </w:tcPr>
          <w:p w14:paraId="5DD911A6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5.1 %</w:t>
            </w:r>
          </w:p>
        </w:tc>
        <w:tc>
          <w:tcPr>
            <w:tcW w:w="907" w:type="dxa"/>
            <w:vMerge/>
            <w:shd w:val="clear" w:color="auto" w:fill="FFC000"/>
          </w:tcPr>
          <w:p w14:paraId="6B87056A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35E793D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102075E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4857F8F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FFC000"/>
          </w:tcPr>
          <w:p w14:paraId="71F79BC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692" w:type="dxa"/>
            <w:shd w:val="clear" w:color="auto" w:fill="FFC000"/>
          </w:tcPr>
          <w:p w14:paraId="431F54D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2.1 %</w:t>
            </w:r>
          </w:p>
        </w:tc>
      </w:tr>
      <w:tr w:rsidR="002D7C5C" w:rsidRPr="00C8532C" w14:paraId="51291335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525EF930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208A815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7C9033A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431A7A1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00B050"/>
          </w:tcPr>
          <w:p w14:paraId="69CA97E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9.475</w:t>
            </w:r>
          </w:p>
        </w:tc>
        <w:tc>
          <w:tcPr>
            <w:tcW w:w="601" w:type="dxa"/>
            <w:shd w:val="clear" w:color="auto" w:fill="00B050"/>
          </w:tcPr>
          <w:p w14:paraId="1C3240B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0.6 %</w:t>
            </w:r>
          </w:p>
        </w:tc>
        <w:tc>
          <w:tcPr>
            <w:tcW w:w="907" w:type="dxa"/>
            <w:vMerge/>
            <w:shd w:val="clear" w:color="auto" w:fill="92D050"/>
          </w:tcPr>
          <w:p w14:paraId="4EE8ED51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58E5118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66DEE88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108B2D28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92D050"/>
          </w:tcPr>
          <w:p w14:paraId="46500E2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61.65</w:t>
            </w:r>
          </w:p>
        </w:tc>
        <w:tc>
          <w:tcPr>
            <w:tcW w:w="645" w:type="dxa"/>
            <w:shd w:val="clear" w:color="auto" w:fill="92D050"/>
          </w:tcPr>
          <w:p w14:paraId="083BD7F8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4.1 %</w:t>
            </w:r>
          </w:p>
        </w:tc>
        <w:tc>
          <w:tcPr>
            <w:tcW w:w="907" w:type="dxa"/>
            <w:vMerge/>
            <w:shd w:val="clear" w:color="auto" w:fill="FFC000"/>
          </w:tcPr>
          <w:p w14:paraId="7AD90AD9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73822B2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63BE6EF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1BB457B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FFC000"/>
          </w:tcPr>
          <w:p w14:paraId="7096F59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66.85</w:t>
            </w:r>
          </w:p>
        </w:tc>
        <w:tc>
          <w:tcPr>
            <w:tcW w:w="692" w:type="dxa"/>
            <w:shd w:val="clear" w:color="auto" w:fill="FFC000"/>
          </w:tcPr>
          <w:p w14:paraId="6A581BA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9 %</w:t>
            </w:r>
          </w:p>
        </w:tc>
      </w:tr>
      <w:tr w:rsidR="002D7C5C" w:rsidRPr="00C8532C" w14:paraId="5032AF93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2FD2ADAC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405D7C0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5D6BB22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079EFA1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Lac</w:t>
            </w:r>
          </w:p>
        </w:tc>
        <w:tc>
          <w:tcPr>
            <w:tcW w:w="662" w:type="dxa"/>
            <w:shd w:val="clear" w:color="auto" w:fill="00B050"/>
          </w:tcPr>
          <w:p w14:paraId="78EDB98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27.16</w:t>
            </w:r>
          </w:p>
        </w:tc>
        <w:tc>
          <w:tcPr>
            <w:tcW w:w="601" w:type="dxa"/>
            <w:shd w:val="clear" w:color="auto" w:fill="00B050"/>
          </w:tcPr>
          <w:p w14:paraId="52F309B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1.8 %</w:t>
            </w:r>
          </w:p>
        </w:tc>
        <w:tc>
          <w:tcPr>
            <w:tcW w:w="907" w:type="dxa"/>
            <w:vMerge/>
            <w:shd w:val="clear" w:color="auto" w:fill="92D050"/>
          </w:tcPr>
          <w:p w14:paraId="50C9A38D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629436C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6B067956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7269BA8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Lac</w:t>
            </w:r>
          </w:p>
        </w:tc>
        <w:tc>
          <w:tcPr>
            <w:tcW w:w="662" w:type="dxa"/>
            <w:shd w:val="clear" w:color="auto" w:fill="92D050"/>
          </w:tcPr>
          <w:p w14:paraId="5D2672A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3.83</w:t>
            </w:r>
          </w:p>
        </w:tc>
        <w:tc>
          <w:tcPr>
            <w:tcW w:w="645" w:type="dxa"/>
            <w:shd w:val="clear" w:color="auto" w:fill="92D050"/>
          </w:tcPr>
          <w:p w14:paraId="270A9E1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0.2 %</w:t>
            </w:r>
          </w:p>
        </w:tc>
        <w:tc>
          <w:tcPr>
            <w:tcW w:w="907" w:type="dxa"/>
            <w:vMerge/>
            <w:shd w:val="clear" w:color="auto" w:fill="FFC000"/>
          </w:tcPr>
          <w:p w14:paraId="5D5F64CB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2FAA9F6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3FB3171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5489251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Lac</w:t>
            </w:r>
          </w:p>
        </w:tc>
        <w:tc>
          <w:tcPr>
            <w:tcW w:w="662" w:type="dxa"/>
            <w:shd w:val="clear" w:color="auto" w:fill="FFC000"/>
          </w:tcPr>
          <w:p w14:paraId="2C61DB5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692" w:type="dxa"/>
            <w:shd w:val="clear" w:color="auto" w:fill="FFC000"/>
          </w:tcPr>
          <w:p w14:paraId="4128AAF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4.5 %</w:t>
            </w:r>
          </w:p>
        </w:tc>
      </w:tr>
      <w:tr w:rsidR="002D7C5C" w:rsidRPr="00C8532C" w14:paraId="16E464B3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438673F1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181AC0B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555FEFF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5C86B00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Mal</w:t>
            </w:r>
          </w:p>
        </w:tc>
        <w:tc>
          <w:tcPr>
            <w:tcW w:w="662" w:type="dxa"/>
            <w:shd w:val="clear" w:color="auto" w:fill="00B050"/>
          </w:tcPr>
          <w:p w14:paraId="361AC9D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601" w:type="dxa"/>
            <w:shd w:val="clear" w:color="auto" w:fill="00B050"/>
          </w:tcPr>
          <w:p w14:paraId="3CBE0EC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3.4 %</w:t>
            </w:r>
          </w:p>
        </w:tc>
        <w:tc>
          <w:tcPr>
            <w:tcW w:w="907" w:type="dxa"/>
            <w:vMerge/>
            <w:shd w:val="clear" w:color="auto" w:fill="92D050"/>
          </w:tcPr>
          <w:p w14:paraId="6249C1AE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429824C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61C8983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6784B50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Mal</w:t>
            </w:r>
          </w:p>
        </w:tc>
        <w:tc>
          <w:tcPr>
            <w:tcW w:w="662" w:type="dxa"/>
            <w:shd w:val="clear" w:color="auto" w:fill="92D050"/>
          </w:tcPr>
          <w:p w14:paraId="69226E3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79.76</w:t>
            </w:r>
          </w:p>
        </w:tc>
        <w:tc>
          <w:tcPr>
            <w:tcW w:w="645" w:type="dxa"/>
            <w:shd w:val="clear" w:color="auto" w:fill="92D050"/>
          </w:tcPr>
          <w:p w14:paraId="68EC150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5.4 %</w:t>
            </w:r>
          </w:p>
        </w:tc>
        <w:tc>
          <w:tcPr>
            <w:tcW w:w="907" w:type="dxa"/>
            <w:vMerge/>
            <w:shd w:val="clear" w:color="auto" w:fill="FFC000"/>
          </w:tcPr>
          <w:p w14:paraId="43F01CA4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6D878AA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03DF290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2335848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62" w:type="dxa"/>
            <w:shd w:val="clear" w:color="auto" w:fill="FFC000"/>
          </w:tcPr>
          <w:p w14:paraId="5728FA9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692" w:type="dxa"/>
            <w:shd w:val="clear" w:color="auto" w:fill="FFC000"/>
          </w:tcPr>
          <w:p w14:paraId="5A234A4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2D7C5C" w:rsidRPr="00C8532C" w14:paraId="09F635D9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52F7ECA3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0C3DF93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408F72B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5A30193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00B050"/>
          </w:tcPr>
          <w:p w14:paraId="0243305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48.15</w:t>
            </w:r>
          </w:p>
        </w:tc>
        <w:tc>
          <w:tcPr>
            <w:tcW w:w="601" w:type="dxa"/>
            <w:shd w:val="clear" w:color="auto" w:fill="00B050"/>
          </w:tcPr>
          <w:p w14:paraId="66A139C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3.2 %</w:t>
            </w:r>
          </w:p>
        </w:tc>
        <w:tc>
          <w:tcPr>
            <w:tcW w:w="907" w:type="dxa"/>
            <w:vMerge/>
            <w:shd w:val="clear" w:color="auto" w:fill="92D050"/>
          </w:tcPr>
          <w:p w14:paraId="5232D439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0304776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5D64BAE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7C63E52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92D050"/>
          </w:tcPr>
          <w:p w14:paraId="1F5AC57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43.06</w:t>
            </w:r>
          </w:p>
        </w:tc>
        <w:tc>
          <w:tcPr>
            <w:tcW w:w="645" w:type="dxa"/>
            <w:shd w:val="clear" w:color="auto" w:fill="92D050"/>
          </w:tcPr>
          <w:p w14:paraId="7857086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2.9 %</w:t>
            </w:r>
          </w:p>
        </w:tc>
        <w:tc>
          <w:tcPr>
            <w:tcW w:w="907" w:type="dxa"/>
            <w:vMerge/>
            <w:shd w:val="clear" w:color="auto" w:fill="FFC000"/>
          </w:tcPr>
          <w:p w14:paraId="3DEB2A65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01C634A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2BDE4A2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09CF741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FFC000"/>
          </w:tcPr>
          <w:p w14:paraId="76A5707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692" w:type="dxa"/>
            <w:shd w:val="clear" w:color="auto" w:fill="FFC000"/>
          </w:tcPr>
          <w:p w14:paraId="43D97F5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1.7 %</w:t>
            </w:r>
          </w:p>
        </w:tc>
      </w:tr>
      <w:tr w:rsidR="002D7C5C" w:rsidRPr="00C8532C" w14:paraId="18EE0E75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457C7D21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53D936C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4F173753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48B24C7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00B050"/>
          </w:tcPr>
          <w:p w14:paraId="7B2D090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55.85</w:t>
            </w:r>
          </w:p>
        </w:tc>
        <w:tc>
          <w:tcPr>
            <w:tcW w:w="601" w:type="dxa"/>
            <w:shd w:val="clear" w:color="auto" w:fill="00B050"/>
          </w:tcPr>
          <w:p w14:paraId="09BF9B6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3.8 %</w:t>
            </w:r>
          </w:p>
        </w:tc>
        <w:tc>
          <w:tcPr>
            <w:tcW w:w="907" w:type="dxa"/>
            <w:vMerge/>
            <w:shd w:val="clear" w:color="auto" w:fill="92D050"/>
          </w:tcPr>
          <w:p w14:paraId="16B858EA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3937D4D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2DECE8B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74A784B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92D050"/>
          </w:tcPr>
          <w:p w14:paraId="599A9BE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208.9</w:t>
            </w:r>
          </w:p>
        </w:tc>
        <w:tc>
          <w:tcPr>
            <w:tcW w:w="645" w:type="dxa"/>
            <w:shd w:val="clear" w:color="auto" w:fill="92D050"/>
          </w:tcPr>
          <w:p w14:paraId="1B5C7EE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14 %</w:t>
            </w:r>
          </w:p>
        </w:tc>
        <w:tc>
          <w:tcPr>
            <w:tcW w:w="907" w:type="dxa"/>
            <w:vMerge/>
            <w:shd w:val="clear" w:color="auto" w:fill="FFC000"/>
          </w:tcPr>
          <w:p w14:paraId="467E5444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77738C71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26DFBFC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70CD8238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FFC000"/>
          </w:tcPr>
          <w:p w14:paraId="1709966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38.1</w:t>
            </w:r>
          </w:p>
        </w:tc>
        <w:tc>
          <w:tcPr>
            <w:tcW w:w="692" w:type="dxa"/>
            <w:shd w:val="clear" w:color="auto" w:fill="FFC000"/>
          </w:tcPr>
          <w:p w14:paraId="65DAE0C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5.1 %</w:t>
            </w:r>
          </w:p>
        </w:tc>
      </w:tr>
      <w:tr w:rsidR="002D7C5C" w:rsidRPr="00C8532C" w14:paraId="0B71788F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7FAD6203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3996002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4A91BE8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5447F8E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00B050"/>
          </w:tcPr>
          <w:p w14:paraId="6824429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601" w:type="dxa"/>
            <w:shd w:val="clear" w:color="auto" w:fill="00B050"/>
          </w:tcPr>
          <w:p w14:paraId="521B1C5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6.9 %</w:t>
            </w:r>
          </w:p>
        </w:tc>
        <w:tc>
          <w:tcPr>
            <w:tcW w:w="907" w:type="dxa"/>
            <w:vMerge/>
            <w:shd w:val="clear" w:color="auto" w:fill="92D050"/>
          </w:tcPr>
          <w:p w14:paraId="751B9ACF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3F0EE98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3A22342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4D3811B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92D050"/>
          </w:tcPr>
          <w:p w14:paraId="7B0C66E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645" w:type="dxa"/>
            <w:shd w:val="clear" w:color="auto" w:fill="92D050"/>
          </w:tcPr>
          <w:p w14:paraId="25D3B7E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2.3 %</w:t>
            </w:r>
          </w:p>
        </w:tc>
        <w:tc>
          <w:tcPr>
            <w:tcW w:w="907" w:type="dxa"/>
            <w:vMerge/>
            <w:shd w:val="clear" w:color="auto" w:fill="FFC000"/>
          </w:tcPr>
          <w:p w14:paraId="4643F868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389D8A8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0ED8CB6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2DFF8D7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FFC000"/>
          </w:tcPr>
          <w:p w14:paraId="3FE2519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66.15</w:t>
            </w:r>
          </w:p>
        </w:tc>
        <w:tc>
          <w:tcPr>
            <w:tcW w:w="692" w:type="dxa"/>
            <w:shd w:val="clear" w:color="auto" w:fill="FFC000"/>
          </w:tcPr>
          <w:p w14:paraId="6861CFE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8.9 %</w:t>
            </w:r>
          </w:p>
        </w:tc>
      </w:tr>
      <w:tr w:rsidR="002D7C5C" w:rsidRPr="00C8532C" w14:paraId="2B9F136E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1B2ABCCD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5199B673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10F9398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44211BD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00B050"/>
          </w:tcPr>
          <w:p w14:paraId="4536674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48.93</w:t>
            </w:r>
          </w:p>
        </w:tc>
        <w:tc>
          <w:tcPr>
            <w:tcW w:w="601" w:type="dxa"/>
            <w:shd w:val="clear" w:color="auto" w:fill="00B050"/>
          </w:tcPr>
          <w:p w14:paraId="53256DB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3.3 %</w:t>
            </w:r>
          </w:p>
        </w:tc>
        <w:tc>
          <w:tcPr>
            <w:tcW w:w="907" w:type="dxa"/>
            <w:vMerge/>
            <w:shd w:val="clear" w:color="auto" w:fill="92D050"/>
          </w:tcPr>
          <w:p w14:paraId="5DEE7AD7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20EB6BE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0296BEE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6C25884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92D050"/>
          </w:tcPr>
          <w:p w14:paraId="76EA74D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72.55</w:t>
            </w:r>
          </w:p>
        </w:tc>
        <w:tc>
          <w:tcPr>
            <w:tcW w:w="645" w:type="dxa"/>
            <w:shd w:val="clear" w:color="auto" w:fill="92D050"/>
          </w:tcPr>
          <w:p w14:paraId="1B90897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4.9 %</w:t>
            </w:r>
          </w:p>
        </w:tc>
        <w:tc>
          <w:tcPr>
            <w:tcW w:w="907" w:type="dxa"/>
            <w:vMerge/>
            <w:shd w:val="clear" w:color="auto" w:fill="FFC000"/>
          </w:tcPr>
          <w:p w14:paraId="12F6405F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0C104173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66AB907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5ED1640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FFC000"/>
          </w:tcPr>
          <w:p w14:paraId="21F7D2C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27.73</w:t>
            </w:r>
          </w:p>
        </w:tc>
        <w:tc>
          <w:tcPr>
            <w:tcW w:w="692" w:type="dxa"/>
            <w:shd w:val="clear" w:color="auto" w:fill="FFC000"/>
          </w:tcPr>
          <w:p w14:paraId="3B5E4C3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3.7 %</w:t>
            </w:r>
          </w:p>
        </w:tc>
      </w:tr>
      <w:tr w:rsidR="002D7C5C" w:rsidRPr="00C8532C" w14:paraId="0584E281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 w:val="restart"/>
            <w:shd w:val="clear" w:color="auto" w:fill="00B050"/>
          </w:tcPr>
          <w:p w14:paraId="10B92BF2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Leaf-Tris-HCl</w:t>
            </w:r>
          </w:p>
        </w:tc>
        <w:tc>
          <w:tcPr>
            <w:tcW w:w="824" w:type="dxa"/>
            <w:vMerge w:val="restart"/>
            <w:shd w:val="clear" w:color="auto" w:fill="00B050"/>
          </w:tcPr>
          <w:p w14:paraId="2AD7933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4633.6</w:t>
            </w:r>
          </w:p>
          <w:p w14:paraId="2B38916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100%</w:t>
            </w:r>
          </w:p>
        </w:tc>
        <w:tc>
          <w:tcPr>
            <w:tcW w:w="945" w:type="dxa"/>
            <w:vMerge w:val="restart"/>
            <w:shd w:val="clear" w:color="auto" w:fill="00B050"/>
          </w:tcPr>
          <w:p w14:paraId="343015F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1721.61</w:t>
            </w:r>
          </w:p>
          <w:p w14:paraId="33C8230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37.15 %</w:t>
            </w:r>
          </w:p>
        </w:tc>
        <w:tc>
          <w:tcPr>
            <w:tcW w:w="606" w:type="dxa"/>
            <w:shd w:val="clear" w:color="auto" w:fill="00B050"/>
          </w:tcPr>
          <w:p w14:paraId="1FF4FCD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s/Azú</w:t>
            </w:r>
          </w:p>
        </w:tc>
        <w:tc>
          <w:tcPr>
            <w:tcW w:w="662" w:type="dxa"/>
            <w:shd w:val="clear" w:color="auto" w:fill="00B050"/>
          </w:tcPr>
          <w:p w14:paraId="1494A58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1096.2</w:t>
            </w:r>
          </w:p>
        </w:tc>
        <w:tc>
          <w:tcPr>
            <w:tcW w:w="601" w:type="dxa"/>
            <w:shd w:val="clear" w:color="auto" w:fill="00B050"/>
          </w:tcPr>
          <w:p w14:paraId="259E718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24 %</w:t>
            </w:r>
          </w:p>
        </w:tc>
        <w:tc>
          <w:tcPr>
            <w:tcW w:w="907" w:type="dxa"/>
            <w:vMerge w:val="restart"/>
            <w:shd w:val="clear" w:color="auto" w:fill="92D050"/>
          </w:tcPr>
          <w:p w14:paraId="4A7600D7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Stem-Tris-HCl</w:t>
            </w:r>
          </w:p>
          <w:p w14:paraId="2C0B05C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 w:val="restart"/>
            <w:shd w:val="clear" w:color="auto" w:fill="92D050"/>
          </w:tcPr>
          <w:p w14:paraId="3DEA978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1987.2</w:t>
            </w:r>
          </w:p>
          <w:p w14:paraId="6BC44B9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 xml:space="preserve">100 % </w:t>
            </w:r>
          </w:p>
        </w:tc>
        <w:tc>
          <w:tcPr>
            <w:tcW w:w="945" w:type="dxa"/>
            <w:vMerge w:val="restart"/>
            <w:shd w:val="clear" w:color="auto" w:fill="92D050"/>
          </w:tcPr>
          <w:p w14:paraId="6494E47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1180.3</w:t>
            </w:r>
          </w:p>
          <w:p w14:paraId="3F0E09A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59.39 %</w:t>
            </w:r>
          </w:p>
        </w:tc>
        <w:tc>
          <w:tcPr>
            <w:tcW w:w="595" w:type="dxa"/>
            <w:shd w:val="clear" w:color="auto" w:fill="92D050"/>
          </w:tcPr>
          <w:p w14:paraId="1894B2F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s/Azú</w:t>
            </w:r>
          </w:p>
        </w:tc>
        <w:tc>
          <w:tcPr>
            <w:tcW w:w="662" w:type="dxa"/>
            <w:shd w:val="clear" w:color="auto" w:fill="92D050"/>
          </w:tcPr>
          <w:p w14:paraId="1BA1A3A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538.65</w:t>
            </w:r>
          </w:p>
        </w:tc>
        <w:tc>
          <w:tcPr>
            <w:tcW w:w="645" w:type="dxa"/>
            <w:shd w:val="clear" w:color="auto" w:fill="92D050"/>
          </w:tcPr>
          <w:p w14:paraId="230F871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29 %</w:t>
            </w:r>
          </w:p>
        </w:tc>
        <w:tc>
          <w:tcPr>
            <w:tcW w:w="907" w:type="dxa"/>
            <w:vMerge w:val="restart"/>
            <w:shd w:val="clear" w:color="auto" w:fill="FFC000"/>
          </w:tcPr>
          <w:p w14:paraId="25BF811C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Root-Tris-HCl</w:t>
            </w:r>
          </w:p>
        </w:tc>
        <w:tc>
          <w:tcPr>
            <w:tcW w:w="790" w:type="dxa"/>
            <w:vMerge w:val="restart"/>
            <w:shd w:val="clear" w:color="auto" w:fill="FFC000"/>
          </w:tcPr>
          <w:p w14:paraId="3EC8E8A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1821.83</w:t>
            </w:r>
          </w:p>
          <w:p w14:paraId="3C918A6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100 %</w:t>
            </w:r>
          </w:p>
        </w:tc>
        <w:tc>
          <w:tcPr>
            <w:tcW w:w="945" w:type="dxa"/>
            <w:vMerge w:val="restart"/>
            <w:shd w:val="clear" w:color="auto" w:fill="FFC000"/>
          </w:tcPr>
          <w:p w14:paraId="3677A5C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595.11</w:t>
            </w:r>
          </w:p>
          <w:p w14:paraId="271F8FA6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32.66 %</w:t>
            </w:r>
          </w:p>
        </w:tc>
        <w:tc>
          <w:tcPr>
            <w:tcW w:w="595" w:type="dxa"/>
            <w:shd w:val="clear" w:color="auto" w:fill="FFC000"/>
          </w:tcPr>
          <w:p w14:paraId="00D68A4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s/Azú</w:t>
            </w:r>
          </w:p>
        </w:tc>
        <w:tc>
          <w:tcPr>
            <w:tcW w:w="662" w:type="dxa"/>
            <w:shd w:val="clear" w:color="auto" w:fill="FFC000"/>
          </w:tcPr>
          <w:p w14:paraId="4184924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304.12</w:t>
            </w:r>
          </w:p>
        </w:tc>
        <w:tc>
          <w:tcPr>
            <w:tcW w:w="692" w:type="dxa"/>
            <w:shd w:val="clear" w:color="auto" w:fill="FFC000"/>
          </w:tcPr>
          <w:p w14:paraId="15EB78C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26 %</w:t>
            </w:r>
          </w:p>
        </w:tc>
      </w:tr>
      <w:tr w:rsidR="002D7C5C" w:rsidRPr="00C8532C" w14:paraId="2550B0C9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55F22689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45BD2E0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059BE81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49226AA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</w:t>
            </w:r>
          </w:p>
        </w:tc>
        <w:tc>
          <w:tcPr>
            <w:tcW w:w="662" w:type="dxa"/>
            <w:shd w:val="clear" w:color="auto" w:fill="00B050"/>
          </w:tcPr>
          <w:p w14:paraId="4862756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169.2</w:t>
            </w:r>
          </w:p>
        </w:tc>
        <w:tc>
          <w:tcPr>
            <w:tcW w:w="601" w:type="dxa"/>
            <w:shd w:val="clear" w:color="auto" w:fill="00B050"/>
          </w:tcPr>
          <w:p w14:paraId="043E465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3.6 %</w:t>
            </w:r>
          </w:p>
        </w:tc>
        <w:tc>
          <w:tcPr>
            <w:tcW w:w="907" w:type="dxa"/>
            <w:vMerge/>
            <w:shd w:val="clear" w:color="auto" w:fill="92D050"/>
          </w:tcPr>
          <w:p w14:paraId="641C1B64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2553AB3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15DD09D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5BCE7BC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</w:t>
            </w:r>
          </w:p>
        </w:tc>
        <w:tc>
          <w:tcPr>
            <w:tcW w:w="662" w:type="dxa"/>
            <w:shd w:val="clear" w:color="auto" w:fill="92D050"/>
          </w:tcPr>
          <w:p w14:paraId="1B6F6DD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100.8</w:t>
            </w:r>
          </w:p>
        </w:tc>
        <w:tc>
          <w:tcPr>
            <w:tcW w:w="645" w:type="dxa"/>
            <w:shd w:val="clear" w:color="auto" w:fill="92D050"/>
          </w:tcPr>
          <w:p w14:paraId="1CD698B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5 %</w:t>
            </w:r>
          </w:p>
        </w:tc>
        <w:tc>
          <w:tcPr>
            <w:tcW w:w="907" w:type="dxa"/>
            <w:vMerge/>
            <w:shd w:val="clear" w:color="auto" w:fill="FFC000"/>
          </w:tcPr>
          <w:p w14:paraId="6FAC9D3B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4C18E5F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723AB5D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515F61D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Gluc</w:t>
            </w:r>
          </w:p>
        </w:tc>
        <w:tc>
          <w:tcPr>
            <w:tcW w:w="662" w:type="dxa"/>
            <w:shd w:val="clear" w:color="auto" w:fill="FFC000"/>
          </w:tcPr>
          <w:p w14:paraId="5339091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0.0918</w:t>
            </w:r>
          </w:p>
        </w:tc>
        <w:tc>
          <w:tcPr>
            <w:tcW w:w="692" w:type="dxa"/>
            <w:shd w:val="clear" w:color="auto" w:fill="FFC000"/>
          </w:tcPr>
          <w:p w14:paraId="4E1F641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 xml:space="preserve">0.005 </w:t>
            </w:r>
          </w:p>
        </w:tc>
      </w:tr>
      <w:tr w:rsidR="002D7C5C" w:rsidRPr="00C8532C" w14:paraId="4A39F4D2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239AD95A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06910C5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05942E3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20BECDE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00B050"/>
          </w:tcPr>
          <w:p w14:paraId="52EEC8E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51.72</w:t>
            </w:r>
          </w:p>
        </w:tc>
        <w:tc>
          <w:tcPr>
            <w:tcW w:w="601" w:type="dxa"/>
            <w:shd w:val="clear" w:color="auto" w:fill="00B050"/>
          </w:tcPr>
          <w:p w14:paraId="2D9EFF0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1.1 %</w:t>
            </w:r>
          </w:p>
        </w:tc>
        <w:tc>
          <w:tcPr>
            <w:tcW w:w="907" w:type="dxa"/>
            <w:vMerge/>
            <w:shd w:val="clear" w:color="auto" w:fill="92D050"/>
          </w:tcPr>
          <w:p w14:paraId="47AB25C2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0BD4586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6C4F06A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2EBE51B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92D050"/>
          </w:tcPr>
          <w:p w14:paraId="5650A8E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61.62</w:t>
            </w:r>
          </w:p>
        </w:tc>
        <w:tc>
          <w:tcPr>
            <w:tcW w:w="645" w:type="dxa"/>
            <w:shd w:val="clear" w:color="auto" w:fill="92D050"/>
          </w:tcPr>
          <w:p w14:paraId="6F6B6E5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3.1 %</w:t>
            </w:r>
          </w:p>
        </w:tc>
        <w:tc>
          <w:tcPr>
            <w:tcW w:w="907" w:type="dxa"/>
            <w:vMerge/>
            <w:shd w:val="clear" w:color="auto" w:fill="FFC000"/>
          </w:tcPr>
          <w:p w14:paraId="0774FF10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2E69BB3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2940F65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3C383A8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FFC000"/>
          </w:tcPr>
          <w:p w14:paraId="5429563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22.08</w:t>
            </w:r>
          </w:p>
        </w:tc>
        <w:tc>
          <w:tcPr>
            <w:tcW w:w="692" w:type="dxa"/>
            <w:shd w:val="clear" w:color="auto" w:fill="FFC000"/>
          </w:tcPr>
          <w:p w14:paraId="50DD05F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1.2 %</w:t>
            </w:r>
          </w:p>
        </w:tc>
      </w:tr>
      <w:tr w:rsidR="002D7C5C" w:rsidRPr="00C8532C" w14:paraId="378EE500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2C720950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2DDC008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6C0E0DC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7234062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00B050"/>
          </w:tcPr>
          <w:p w14:paraId="50DCE51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44.28</w:t>
            </w:r>
          </w:p>
        </w:tc>
        <w:tc>
          <w:tcPr>
            <w:tcW w:w="601" w:type="dxa"/>
            <w:shd w:val="clear" w:color="auto" w:fill="00B050"/>
          </w:tcPr>
          <w:p w14:paraId="454DF5A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0.9 %</w:t>
            </w:r>
          </w:p>
        </w:tc>
        <w:tc>
          <w:tcPr>
            <w:tcW w:w="907" w:type="dxa"/>
            <w:vMerge/>
            <w:shd w:val="clear" w:color="auto" w:fill="92D050"/>
          </w:tcPr>
          <w:p w14:paraId="5AD6E8E1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01B0E35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7A0D839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737F6BD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92D050"/>
          </w:tcPr>
          <w:p w14:paraId="7A59ECD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645" w:type="dxa"/>
            <w:shd w:val="clear" w:color="auto" w:fill="92D050"/>
          </w:tcPr>
          <w:p w14:paraId="66E052D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5.3 %</w:t>
            </w:r>
          </w:p>
        </w:tc>
        <w:tc>
          <w:tcPr>
            <w:tcW w:w="907" w:type="dxa"/>
            <w:vMerge/>
            <w:shd w:val="clear" w:color="auto" w:fill="FFC000"/>
          </w:tcPr>
          <w:p w14:paraId="46D7E93D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641B93C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110182E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02089013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FFC000"/>
          </w:tcPr>
          <w:p w14:paraId="1D8BD171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22.82</w:t>
            </w:r>
          </w:p>
        </w:tc>
        <w:tc>
          <w:tcPr>
            <w:tcW w:w="692" w:type="dxa"/>
            <w:shd w:val="clear" w:color="auto" w:fill="FFC000"/>
          </w:tcPr>
          <w:p w14:paraId="17EE99C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1.2 %</w:t>
            </w:r>
          </w:p>
        </w:tc>
      </w:tr>
      <w:tr w:rsidR="002D7C5C" w:rsidRPr="00C8532C" w14:paraId="344BB8EB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7FF40C2F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5084697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02CE3CB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3CFC0D7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Lac</w:t>
            </w:r>
          </w:p>
        </w:tc>
        <w:tc>
          <w:tcPr>
            <w:tcW w:w="662" w:type="dxa"/>
            <w:shd w:val="clear" w:color="auto" w:fill="00B050"/>
          </w:tcPr>
          <w:p w14:paraId="2C9CCDD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18.53</w:t>
            </w:r>
          </w:p>
        </w:tc>
        <w:tc>
          <w:tcPr>
            <w:tcW w:w="601" w:type="dxa"/>
            <w:shd w:val="clear" w:color="auto" w:fill="00B050"/>
          </w:tcPr>
          <w:p w14:paraId="1692AD5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0.3 %</w:t>
            </w:r>
          </w:p>
        </w:tc>
        <w:tc>
          <w:tcPr>
            <w:tcW w:w="907" w:type="dxa"/>
            <w:vMerge/>
            <w:shd w:val="clear" w:color="auto" w:fill="92D050"/>
          </w:tcPr>
          <w:p w14:paraId="1411C252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08588F1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4876544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7E8AEE7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Lac</w:t>
            </w:r>
          </w:p>
        </w:tc>
        <w:tc>
          <w:tcPr>
            <w:tcW w:w="662" w:type="dxa"/>
            <w:shd w:val="clear" w:color="auto" w:fill="92D050"/>
          </w:tcPr>
          <w:p w14:paraId="32EC506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49.92</w:t>
            </w:r>
          </w:p>
        </w:tc>
        <w:tc>
          <w:tcPr>
            <w:tcW w:w="645" w:type="dxa"/>
            <w:shd w:val="clear" w:color="auto" w:fill="92D050"/>
          </w:tcPr>
          <w:p w14:paraId="2ED590B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2.5 %</w:t>
            </w:r>
          </w:p>
        </w:tc>
        <w:tc>
          <w:tcPr>
            <w:tcW w:w="907" w:type="dxa"/>
            <w:vMerge/>
            <w:shd w:val="clear" w:color="auto" w:fill="FFC000"/>
          </w:tcPr>
          <w:p w14:paraId="521D2AF2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440572C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20115FF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559A48A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Mal</w:t>
            </w:r>
          </w:p>
        </w:tc>
        <w:tc>
          <w:tcPr>
            <w:tcW w:w="662" w:type="dxa"/>
            <w:shd w:val="clear" w:color="auto" w:fill="FFC000"/>
          </w:tcPr>
          <w:p w14:paraId="1AE175E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15.76</w:t>
            </w:r>
          </w:p>
        </w:tc>
        <w:tc>
          <w:tcPr>
            <w:tcW w:w="692" w:type="dxa"/>
            <w:shd w:val="clear" w:color="auto" w:fill="FFC000"/>
          </w:tcPr>
          <w:p w14:paraId="5673D1F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0.8 %</w:t>
            </w:r>
          </w:p>
        </w:tc>
      </w:tr>
      <w:tr w:rsidR="002D7C5C" w:rsidRPr="00C8532C" w14:paraId="31A24E7E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5801D953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59FB29B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137BD57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10B88EA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Mal</w:t>
            </w:r>
          </w:p>
        </w:tc>
        <w:tc>
          <w:tcPr>
            <w:tcW w:w="662" w:type="dxa"/>
            <w:shd w:val="clear" w:color="auto" w:fill="00B050"/>
          </w:tcPr>
          <w:p w14:paraId="1346138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28.53</w:t>
            </w:r>
          </w:p>
        </w:tc>
        <w:tc>
          <w:tcPr>
            <w:tcW w:w="601" w:type="dxa"/>
            <w:shd w:val="clear" w:color="auto" w:fill="00B050"/>
          </w:tcPr>
          <w:p w14:paraId="02691BD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0.6 %</w:t>
            </w:r>
          </w:p>
        </w:tc>
        <w:tc>
          <w:tcPr>
            <w:tcW w:w="907" w:type="dxa"/>
            <w:vMerge/>
            <w:shd w:val="clear" w:color="auto" w:fill="92D050"/>
          </w:tcPr>
          <w:p w14:paraId="155D8DC7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4114C52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54DBC93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0EC4678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Mal</w:t>
            </w:r>
          </w:p>
        </w:tc>
        <w:tc>
          <w:tcPr>
            <w:tcW w:w="662" w:type="dxa"/>
            <w:shd w:val="clear" w:color="auto" w:fill="92D050"/>
          </w:tcPr>
          <w:p w14:paraId="1FC57B1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68.4</w:t>
            </w:r>
          </w:p>
        </w:tc>
        <w:tc>
          <w:tcPr>
            <w:tcW w:w="645" w:type="dxa"/>
            <w:shd w:val="clear" w:color="auto" w:fill="92D050"/>
          </w:tcPr>
          <w:p w14:paraId="7611012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3.4 %</w:t>
            </w:r>
          </w:p>
        </w:tc>
        <w:tc>
          <w:tcPr>
            <w:tcW w:w="907" w:type="dxa"/>
            <w:vMerge/>
            <w:shd w:val="clear" w:color="auto" w:fill="FFC000"/>
          </w:tcPr>
          <w:p w14:paraId="0565BAB7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2AB8C30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0D1F3831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01BB765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FFC000"/>
          </w:tcPr>
          <w:p w14:paraId="0FB68B9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9.18</w:t>
            </w:r>
          </w:p>
        </w:tc>
        <w:tc>
          <w:tcPr>
            <w:tcW w:w="692" w:type="dxa"/>
            <w:shd w:val="clear" w:color="auto" w:fill="FFC000"/>
          </w:tcPr>
          <w:p w14:paraId="6916FAD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0.5 %</w:t>
            </w:r>
          </w:p>
        </w:tc>
      </w:tr>
      <w:tr w:rsidR="002D7C5C" w:rsidRPr="00C8532C" w14:paraId="286B6CC8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3AAA14AF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29E8606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52C73FA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40E213F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00B050"/>
          </w:tcPr>
          <w:p w14:paraId="3C25590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63.36</w:t>
            </w:r>
          </w:p>
        </w:tc>
        <w:tc>
          <w:tcPr>
            <w:tcW w:w="601" w:type="dxa"/>
            <w:shd w:val="clear" w:color="auto" w:fill="00B050"/>
          </w:tcPr>
          <w:p w14:paraId="7FD4468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1.3 %</w:t>
            </w:r>
          </w:p>
        </w:tc>
        <w:tc>
          <w:tcPr>
            <w:tcW w:w="907" w:type="dxa"/>
            <w:vMerge/>
            <w:shd w:val="clear" w:color="auto" w:fill="92D050"/>
          </w:tcPr>
          <w:p w14:paraId="0DA216EA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1E55C44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5B57DD9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54DDB99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92D050"/>
          </w:tcPr>
          <w:p w14:paraId="59266CE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100.44</w:t>
            </w:r>
          </w:p>
        </w:tc>
        <w:tc>
          <w:tcPr>
            <w:tcW w:w="645" w:type="dxa"/>
            <w:shd w:val="clear" w:color="auto" w:fill="92D050"/>
          </w:tcPr>
          <w:p w14:paraId="322C2ACA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5 %</w:t>
            </w:r>
          </w:p>
        </w:tc>
        <w:tc>
          <w:tcPr>
            <w:tcW w:w="907" w:type="dxa"/>
            <w:vMerge/>
            <w:shd w:val="clear" w:color="auto" w:fill="FFC000"/>
          </w:tcPr>
          <w:p w14:paraId="6372578E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3495CA1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71759BB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47E43F8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FFC000"/>
          </w:tcPr>
          <w:p w14:paraId="1A6716B6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22.34</w:t>
            </w:r>
          </w:p>
        </w:tc>
        <w:tc>
          <w:tcPr>
            <w:tcW w:w="692" w:type="dxa"/>
            <w:shd w:val="clear" w:color="auto" w:fill="FFC000"/>
          </w:tcPr>
          <w:p w14:paraId="7FDEFBB6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1.2 %</w:t>
            </w:r>
          </w:p>
        </w:tc>
      </w:tr>
      <w:tr w:rsidR="002D7C5C" w:rsidRPr="00C8532C" w14:paraId="79587D56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3C38EB48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6EA6EC9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14CF48F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6F2F7CD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00B050"/>
          </w:tcPr>
          <w:p w14:paraId="0BD5B5D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130.8</w:t>
            </w:r>
          </w:p>
        </w:tc>
        <w:tc>
          <w:tcPr>
            <w:tcW w:w="601" w:type="dxa"/>
            <w:shd w:val="clear" w:color="auto" w:fill="00B050"/>
          </w:tcPr>
          <w:p w14:paraId="20AD3898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2.8 %</w:t>
            </w:r>
          </w:p>
        </w:tc>
        <w:tc>
          <w:tcPr>
            <w:tcW w:w="907" w:type="dxa"/>
            <w:vMerge/>
            <w:shd w:val="clear" w:color="auto" w:fill="92D050"/>
          </w:tcPr>
          <w:p w14:paraId="3060EA00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10FDC01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71C008A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6F17D82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92D050"/>
          </w:tcPr>
          <w:p w14:paraId="00CB93D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76.8</w:t>
            </w:r>
          </w:p>
        </w:tc>
        <w:tc>
          <w:tcPr>
            <w:tcW w:w="645" w:type="dxa"/>
            <w:shd w:val="clear" w:color="auto" w:fill="92D050"/>
          </w:tcPr>
          <w:p w14:paraId="1CF3E3A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3.8 %</w:t>
            </w:r>
          </w:p>
        </w:tc>
        <w:tc>
          <w:tcPr>
            <w:tcW w:w="907" w:type="dxa"/>
            <w:vMerge/>
            <w:shd w:val="clear" w:color="auto" w:fill="FFC000"/>
          </w:tcPr>
          <w:p w14:paraId="5370F56D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2F843CB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7F19054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7DEB55DE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FFC000"/>
          </w:tcPr>
          <w:p w14:paraId="484A1BF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23.72</w:t>
            </w:r>
          </w:p>
        </w:tc>
        <w:tc>
          <w:tcPr>
            <w:tcW w:w="692" w:type="dxa"/>
            <w:shd w:val="clear" w:color="auto" w:fill="FFC000"/>
          </w:tcPr>
          <w:p w14:paraId="5E1F7F03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1.3 %</w:t>
            </w:r>
          </w:p>
        </w:tc>
      </w:tr>
      <w:tr w:rsidR="002D7C5C" w:rsidRPr="00C8532C" w14:paraId="0E791963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52CD57FC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2AB52F3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03E24F6B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1C0D72F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00B050"/>
          </w:tcPr>
          <w:p w14:paraId="4AFF74C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70.2</w:t>
            </w:r>
          </w:p>
        </w:tc>
        <w:tc>
          <w:tcPr>
            <w:tcW w:w="601" w:type="dxa"/>
            <w:shd w:val="clear" w:color="auto" w:fill="00B050"/>
          </w:tcPr>
          <w:p w14:paraId="4530898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1.5 %</w:t>
            </w:r>
          </w:p>
        </w:tc>
        <w:tc>
          <w:tcPr>
            <w:tcW w:w="907" w:type="dxa"/>
            <w:vMerge/>
            <w:shd w:val="clear" w:color="auto" w:fill="92D050"/>
          </w:tcPr>
          <w:p w14:paraId="7217FA12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1CE1671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0E3BF1F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2CBF1F3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92D050"/>
          </w:tcPr>
          <w:p w14:paraId="3B1D9CE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45" w:type="dxa"/>
            <w:shd w:val="clear" w:color="auto" w:fill="92D050"/>
          </w:tcPr>
          <w:p w14:paraId="7A1949E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1.5 %</w:t>
            </w:r>
          </w:p>
        </w:tc>
        <w:tc>
          <w:tcPr>
            <w:tcW w:w="907" w:type="dxa"/>
            <w:vMerge/>
            <w:shd w:val="clear" w:color="auto" w:fill="FFC000"/>
          </w:tcPr>
          <w:p w14:paraId="3734B953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7CB6649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7C3ED577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11902EF1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FFC000"/>
          </w:tcPr>
          <w:p w14:paraId="63659F0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692" w:type="dxa"/>
            <w:shd w:val="clear" w:color="auto" w:fill="FFC000"/>
          </w:tcPr>
          <w:p w14:paraId="4C91BFD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0.01 %</w:t>
            </w:r>
          </w:p>
        </w:tc>
      </w:tr>
      <w:tr w:rsidR="002D7C5C" w:rsidRPr="00C8532C" w14:paraId="12B15EA5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" w:type="dxa"/>
            <w:vMerge/>
            <w:shd w:val="clear" w:color="auto" w:fill="00B050"/>
          </w:tcPr>
          <w:p w14:paraId="56CF979F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824" w:type="dxa"/>
            <w:vMerge/>
            <w:shd w:val="clear" w:color="auto" w:fill="00B050"/>
          </w:tcPr>
          <w:p w14:paraId="74F8927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00B050"/>
          </w:tcPr>
          <w:p w14:paraId="7F18BC8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00B050"/>
          </w:tcPr>
          <w:p w14:paraId="73061981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00B050"/>
          </w:tcPr>
          <w:p w14:paraId="4C0D513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48.79</w:t>
            </w:r>
          </w:p>
        </w:tc>
        <w:tc>
          <w:tcPr>
            <w:tcW w:w="601" w:type="dxa"/>
            <w:shd w:val="clear" w:color="auto" w:fill="00B050"/>
          </w:tcPr>
          <w:p w14:paraId="35F08AD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1 %</w:t>
            </w:r>
          </w:p>
        </w:tc>
        <w:tc>
          <w:tcPr>
            <w:tcW w:w="907" w:type="dxa"/>
            <w:vMerge/>
            <w:shd w:val="clear" w:color="auto" w:fill="92D050"/>
          </w:tcPr>
          <w:p w14:paraId="680BED64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92D050"/>
          </w:tcPr>
          <w:p w14:paraId="2C9EFC8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92D050"/>
          </w:tcPr>
          <w:p w14:paraId="6A49BF4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92D050"/>
          </w:tcPr>
          <w:p w14:paraId="2A3BB52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92D050"/>
          </w:tcPr>
          <w:p w14:paraId="4FA24388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645" w:type="dxa"/>
            <w:shd w:val="clear" w:color="auto" w:fill="92D050"/>
          </w:tcPr>
          <w:p w14:paraId="1F059D7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0.1 %</w:t>
            </w:r>
          </w:p>
        </w:tc>
        <w:tc>
          <w:tcPr>
            <w:tcW w:w="907" w:type="dxa"/>
            <w:vMerge w:val="restart"/>
            <w:shd w:val="clear" w:color="auto" w:fill="FFC000"/>
          </w:tcPr>
          <w:p w14:paraId="35777929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Root-PBS</w:t>
            </w:r>
          </w:p>
        </w:tc>
        <w:tc>
          <w:tcPr>
            <w:tcW w:w="790" w:type="dxa"/>
            <w:vMerge w:val="restart"/>
            <w:shd w:val="clear" w:color="auto" w:fill="FFC000"/>
          </w:tcPr>
          <w:p w14:paraId="436FEEF0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358.42</w:t>
            </w:r>
          </w:p>
          <w:p w14:paraId="382E4D3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100 %</w:t>
            </w:r>
          </w:p>
        </w:tc>
        <w:tc>
          <w:tcPr>
            <w:tcW w:w="945" w:type="dxa"/>
            <w:vMerge w:val="restart"/>
            <w:shd w:val="clear" w:color="auto" w:fill="FFC000"/>
          </w:tcPr>
          <w:p w14:paraId="63563E7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303.52</w:t>
            </w:r>
          </w:p>
          <w:p w14:paraId="7EA7D14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84.68 %</w:t>
            </w:r>
          </w:p>
        </w:tc>
        <w:tc>
          <w:tcPr>
            <w:tcW w:w="595" w:type="dxa"/>
            <w:shd w:val="clear" w:color="auto" w:fill="FFC000"/>
          </w:tcPr>
          <w:p w14:paraId="0715179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s/Azú</w:t>
            </w:r>
          </w:p>
        </w:tc>
        <w:tc>
          <w:tcPr>
            <w:tcW w:w="662" w:type="dxa"/>
            <w:shd w:val="clear" w:color="auto" w:fill="FFC000"/>
          </w:tcPr>
          <w:p w14:paraId="4F35F01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170.3</w:t>
            </w:r>
          </w:p>
        </w:tc>
        <w:tc>
          <w:tcPr>
            <w:tcW w:w="692" w:type="dxa"/>
            <w:shd w:val="clear" w:color="auto" w:fill="FFC000"/>
          </w:tcPr>
          <w:p w14:paraId="63496B9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52 %</w:t>
            </w:r>
          </w:p>
        </w:tc>
      </w:tr>
      <w:tr w:rsidR="008A2F3C" w:rsidRPr="00C8532C" w14:paraId="58179C06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 w:val="restart"/>
          </w:tcPr>
          <w:p w14:paraId="39888ACD" w14:textId="77777777" w:rsidR="004E2100" w:rsidRPr="00C8532C" w:rsidRDefault="004E2100" w:rsidP="008A2F3C">
            <w:pPr>
              <w:spacing w:after="100" w:afterAutospacing="1"/>
              <w:jc w:val="both"/>
              <w:rPr>
                <w:rFonts w:cs="Arial"/>
                <w:color w:val="000000"/>
                <w:sz w:val="16"/>
                <w:szCs w:val="16"/>
                <w:lang w:val="en-US"/>
              </w:rPr>
            </w:pPr>
            <w:r w:rsidRPr="00C8532C">
              <w:rPr>
                <w:lang w:val="en"/>
              </w:rPr>
              <w:t>Supplementary Table 1-Concentration of protein fractions enriched with plant lectins through demi purification processes</w:t>
            </w:r>
            <w:r w:rsidRPr="00C8532C">
              <w:rPr>
                <w:b w:val="0"/>
                <w:lang w:val="en"/>
              </w:rPr>
              <w:t xml:space="preserve">. </w:t>
            </w:r>
            <w:r w:rsidRPr="00C8532C">
              <w:rPr>
                <w:rFonts w:ascii="Times New Roman" w:hAnsi="Times New Roman" w:cs="Times New Roman"/>
                <w:b w:val="0"/>
                <w:lang w:val="en-US"/>
              </w:rPr>
              <w:t>Glu: fraction eluted with glucose, Ara: fraction eluted with arabinose, Gal: fraction eluted with galactose, Lac: fraction eluted with lactose, Mal: fraction eluted with maltose, Man: fraction eluted with manitol, Sac: fraction eluted with saccharose, Sor: fraction eluted with sorbitol, Fru: fraction eluted with fructose</w:t>
            </w:r>
            <w:r w:rsidRPr="00C8532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</w:t>
            </w:r>
          </w:p>
        </w:tc>
        <w:tc>
          <w:tcPr>
            <w:tcW w:w="907" w:type="dxa"/>
            <w:vMerge/>
            <w:shd w:val="clear" w:color="auto" w:fill="FFC000"/>
          </w:tcPr>
          <w:p w14:paraId="4641B06A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6119B97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US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32ECAD5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US"/>
              </w:rPr>
            </w:pPr>
          </w:p>
        </w:tc>
        <w:tc>
          <w:tcPr>
            <w:tcW w:w="595" w:type="dxa"/>
            <w:shd w:val="clear" w:color="auto" w:fill="FFC000"/>
          </w:tcPr>
          <w:p w14:paraId="3CC3F69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Glu</w:t>
            </w:r>
          </w:p>
        </w:tc>
        <w:tc>
          <w:tcPr>
            <w:tcW w:w="662" w:type="dxa"/>
            <w:shd w:val="clear" w:color="auto" w:fill="FFC000"/>
          </w:tcPr>
          <w:p w14:paraId="44D8F4D3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22.73</w:t>
            </w:r>
          </w:p>
        </w:tc>
        <w:tc>
          <w:tcPr>
            <w:tcW w:w="692" w:type="dxa"/>
            <w:shd w:val="clear" w:color="auto" w:fill="FFC000"/>
          </w:tcPr>
          <w:p w14:paraId="52350BE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6.3 %</w:t>
            </w:r>
          </w:p>
        </w:tc>
      </w:tr>
      <w:tr w:rsidR="008A2F3C" w:rsidRPr="00C8532C" w14:paraId="57D53461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1CC987F8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7A71FD3F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020D570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54D01B7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4EBB0E29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Ara</w:t>
            </w:r>
          </w:p>
        </w:tc>
        <w:tc>
          <w:tcPr>
            <w:tcW w:w="662" w:type="dxa"/>
            <w:shd w:val="clear" w:color="auto" w:fill="FFC000"/>
          </w:tcPr>
          <w:p w14:paraId="791B088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10.08</w:t>
            </w:r>
          </w:p>
        </w:tc>
        <w:tc>
          <w:tcPr>
            <w:tcW w:w="692" w:type="dxa"/>
            <w:shd w:val="clear" w:color="auto" w:fill="FFC000"/>
          </w:tcPr>
          <w:p w14:paraId="1D22B70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2.8 %</w:t>
            </w:r>
          </w:p>
        </w:tc>
      </w:tr>
      <w:tr w:rsidR="008A2F3C" w:rsidRPr="00C8532C" w14:paraId="13B879BF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29475218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302528EE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1C9FED82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3E674CC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1BFA0D45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Gal</w:t>
            </w:r>
          </w:p>
        </w:tc>
        <w:tc>
          <w:tcPr>
            <w:tcW w:w="662" w:type="dxa"/>
            <w:shd w:val="clear" w:color="auto" w:fill="FFC000"/>
          </w:tcPr>
          <w:p w14:paraId="62DBDDC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34.1</w:t>
            </w:r>
          </w:p>
        </w:tc>
        <w:tc>
          <w:tcPr>
            <w:tcW w:w="692" w:type="dxa"/>
            <w:shd w:val="clear" w:color="auto" w:fill="FFC000"/>
          </w:tcPr>
          <w:p w14:paraId="27D78FE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9.5 %</w:t>
            </w:r>
          </w:p>
        </w:tc>
      </w:tr>
      <w:tr w:rsidR="008A2F3C" w:rsidRPr="00C8532C" w14:paraId="16712FF2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27234C49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10325354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75B389F1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03BFC6E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6F3D87F7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Mal</w:t>
            </w:r>
          </w:p>
        </w:tc>
        <w:tc>
          <w:tcPr>
            <w:tcW w:w="662" w:type="dxa"/>
            <w:shd w:val="clear" w:color="auto" w:fill="FFC000"/>
          </w:tcPr>
          <w:p w14:paraId="269613F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16.77</w:t>
            </w:r>
          </w:p>
        </w:tc>
        <w:tc>
          <w:tcPr>
            <w:tcW w:w="692" w:type="dxa"/>
            <w:shd w:val="clear" w:color="auto" w:fill="FFC000"/>
          </w:tcPr>
          <w:p w14:paraId="66884FFB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4.6 %</w:t>
            </w:r>
          </w:p>
        </w:tc>
      </w:tr>
      <w:tr w:rsidR="008A2F3C" w:rsidRPr="00C8532C" w14:paraId="52D1784C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0F490FA3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00E9A6F4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1EB67DB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5A027DBF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2C9EF5AC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Man</w:t>
            </w:r>
          </w:p>
        </w:tc>
        <w:tc>
          <w:tcPr>
            <w:tcW w:w="662" w:type="dxa"/>
            <w:shd w:val="clear" w:color="auto" w:fill="FFC000"/>
          </w:tcPr>
          <w:p w14:paraId="69438B38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14.09</w:t>
            </w:r>
          </w:p>
        </w:tc>
        <w:tc>
          <w:tcPr>
            <w:tcW w:w="692" w:type="dxa"/>
            <w:shd w:val="clear" w:color="auto" w:fill="FFC000"/>
          </w:tcPr>
          <w:p w14:paraId="5F40C4F9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3.9 %</w:t>
            </w:r>
          </w:p>
        </w:tc>
      </w:tr>
      <w:tr w:rsidR="008A2F3C" w:rsidRPr="00C8532C" w14:paraId="2D9EAE12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4900CE68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3EFB3A9B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47042972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05B6CBCA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50B4C1E6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Sac</w:t>
            </w:r>
          </w:p>
        </w:tc>
        <w:tc>
          <w:tcPr>
            <w:tcW w:w="662" w:type="dxa"/>
            <w:shd w:val="clear" w:color="auto" w:fill="FFC000"/>
          </w:tcPr>
          <w:p w14:paraId="417F734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1.168</w:t>
            </w:r>
          </w:p>
        </w:tc>
        <w:tc>
          <w:tcPr>
            <w:tcW w:w="692" w:type="dxa"/>
            <w:shd w:val="clear" w:color="auto" w:fill="FFC000"/>
          </w:tcPr>
          <w:p w14:paraId="5175C1F5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0.3 %</w:t>
            </w:r>
          </w:p>
        </w:tc>
      </w:tr>
      <w:tr w:rsidR="008A2F3C" w:rsidRPr="00C8532C" w14:paraId="62B30ABC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3B88A8C1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04BEC125" w14:textId="77777777" w:rsidR="004E2100" w:rsidRPr="00C8532C" w:rsidRDefault="004E2100" w:rsidP="008A2F3C">
            <w:pPr>
              <w:spacing w:after="100" w:afterAutospacing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2504516E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31B4AA26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7AF04EB0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Sor</w:t>
            </w:r>
          </w:p>
        </w:tc>
        <w:tc>
          <w:tcPr>
            <w:tcW w:w="662" w:type="dxa"/>
            <w:shd w:val="clear" w:color="auto" w:fill="FFC000"/>
          </w:tcPr>
          <w:p w14:paraId="7007C2CD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11.78</w:t>
            </w:r>
          </w:p>
        </w:tc>
        <w:tc>
          <w:tcPr>
            <w:tcW w:w="692" w:type="dxa"/>
            <w:shd w:val="clear" w:color="auto" w:fill="FFC000"/>
          </w:tcPr>
          <w:p w14:paraId="74C91EE4" w14:textId="77777777" w:rsidR="004E2100" w:rsidRPr="00C8532C" w:rsidRDefault="004E2100" w:rsidP="008A2F3C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2.1 %</w:t>
            </w:r>
          </w:p>
        </w:tc>
      </w:tr>
      <w:tr w:rsidR="008A2F3C" w:rsidRPr="00C8532C" w14:paraId="35A9EA67" w14:textId="77777777" w:rsidTr="008A2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3" w:type="dxa"/>
            <w:gridSpan w:val="12"/>
            <w:vMerge/>
          </w:tcPr>
          <w:p w14:paraId="09AFBC85" w14:textId="77777777" w:rsidR="004E2100" w:rsidRPr="00C8532C" w:rsidRDefault="004E2100" w:rsidP="008A2F3C">
            <w:pPr>
              <w:spacing w:after="100" w:afterAutospacing="1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vMerge/>
            <w:shd w:val="clear" w:color="auto" w:fill="FFC000"/>
          </w:tcPr>
          <w:p w14:paraId="35DFF536" w14:textId="77777777" w:rsidR="004E2100" w:rsidRPr="00C8532C" w:rsidRDefault="004E2100" w:rsidP="008A2F3C">
            <w:pPr>
              <w:spacing w:after="100" w:afterAutospacing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790" w:type="dxa"/>
            <w:vMerge/>
            <w:shd w:val="clear" w:color="auto" w:fill="FFC000"/>
          </w:tcPr>
          <w:p w14:paraId="6BCEE99D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dxa"/>
            <w:vMerge/>
            <w:shd w:val="clear" w:color="auto" w:fill="FFC000"/>
          </w:tcPr>
          <w:p w14:paraId="7BE5136F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595" w:type="dxa"/>
            <w:shd w:val="clear" w:color="auto" w:fill="FFC000"/>
          </w:tcPr>
          <w:p w14:paraId="1E277CA4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16"/>
                <w:szCs w:val="16"/>
              </w:rPr>
            </w:pPr>
            <w:r w:rsidRPr="00C8532C">
              <w:rPr>
                <w:rFonts w:cs="Arial"/>
                <w:b/>
                <w:sz w:val="16"/>
                <w:szCs w:val="16"/>
              </w:rPr>
              <w:t>Fru</w:t>
            </w:r>
          </w:p>
        </w:tc>
        <w:tc>
          <w:tcPr>
            <w:tcW w:w="662" w:type="dxa"/>
            <w:shd w:val="clear" w:color="auto" w:fill="FFC000"/>
          </w:tcPr>
          <w:p w14:paraId="6BE56808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7.62</w:t>
            </w:r>
          </w:p>
        </w:tc>
        <w:tc>
          <w:tcPr>
            <w:tcW w:w="692" w:type="dxa"/>
            <w:shd w:val="clear" w:color="auto" w:fill="FFC000"/>
          </w:tcPr>
          <w:p w14:paraId="5AD4ED8C" w14:textId="77777777" w:rsidR="004E2100" w:rsidRPr="00C8532C" w:rsidRDefault="004E2100" w:rsidP="008A2F3C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 w:val="16"/>
                <w:szCs w:val="16"/>
              </w:rPr>
            </w:pPr>
            <w:r w:rsidRPr="00C8532C">
              <w:rPr>
                <w:rFonts w:cs="Arial"/>
                <w:color w:val="000000"/>
                <w:sz w:val="16"/>
                <w:szCs w:val="16"/>
              </w:rPr>
              <w:t>2.1 %</w:t>
            </w:r>
          </w:p>
        </w:tc>
      </w:tr>
    </w:tbl>
    <w:p w14:paraId="6752F7D6" w14:textId="77777777" w:rsidR="004E2100" w:rsidRPr="00C8532C" w:rsidRDefault="004E2100" w:rsidP="004E2100">
      <w:pPr>
        <w:rPr>
          <w:rFonts w:ascii="Times New Roman" w:hAnsi="Times New Roman" w:cs="Times New Roman"/>
          <w:sz w:val="24"/>
          <w:szCs w:val="24"/>
        </w:rPr>
      </w:pPr>
    </w:p>
    <w:p w14:paraId="1CCAAD92" w14:textId="40EADA8F" w:rsidR="004E2100" w:rsidRPr="00C8532C" w:rsidRDefault="004E2100" w:rsidP="004E2100">
      <w:pPr>
        <w:rPr>
          <w:rFonts w:ascii="Times New Roman" w:hAnsi="Times New Roman" w:cs="Times New Roman"/>
          <w:sz w:val="24"/>
          <w:szCs w:val="24"/>
        </w:rPr>
      </w:pP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  <w:r w:rsidRPr="00C8532C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adelista31"/>
        <w:tblpPr w:leftFromText="141" w:rightFromText="141" w:vertAnchor="page" w:horzAnchor="margin" w:tblpXSpec="center" w:tblpY="1843"/>
        <w:tblW w:w="11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18"/>
        <w:gridCol w:w="809"/>
        <w:gridCol w:w="519"/>
        <w:gridCol w:w="771"/>
        <w:gridCol w:w="519"/>
        <w:gridCol w:w="771"/>
        <w:gridCol w:w="519"/>
        <w:gridCol w:w="771"/>
        <w:gridCol w:w="519"/>
        <w:gridCol w:w="771"/>
        <w:gridCol w:w="519"/>
        <w:gridCol w:w="771"/>
        <w:gridCol w:w="519"/>
        <w:gridCol w:w="771"/>
        <w:gridCol w:w="1021"/>
        <w:gridCol w:w="1007"/>
      </w:tblGrid>
      <w:tr w:rsidR="008A2F3C" w:rsidRPr="00C8532C" w14:paraId="17F3D9CD" w14:textId="77777777" w:rsidTr="008A2F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0" w:type="dxa"/>
            <w:vMerge w:val="restart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338A43" w14:textId="77777777" w:rsidR="008A2F3C" w:rsidRPr="00C8532C" w:rsidRDefault="008A2F3C" w:rsidP="008A2F3C">
            <w:pPr>
              <w:jc w:val="center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Fracc</w:t>
            </w:r>
          </w:p>
        </w:tc>
        <w:tc>
          <w:tcPr>
            <w:tcW w:w="718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4BEF8E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[ ] Prot</w:t>
            </w:r>
          </w:p>
          <w:p w14:paraId="1231CB72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mg</w:t>
            </w:r>
          </w:p>
          <w:p w14:paraId="1B568904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LNaCl</w:t>
            </w:r>
          </w:p>
        </w:tc>
        <w:tc>
          <w:tcPr>
            <w:tcW w:w="809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1D3258F" w14:textId="77777777" w:rsidR="008A2F3C" w:rsidRPr="00C8532C" w:rsidRDefault="008A2F3C" w:rsidP="008A2F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 xml:space="preserve"> [ ] Prot</w:t>
            </w:r>
          </w:p>
          <w:p w14:paraId="7C54C73F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mg</w:t>
            </w:r>
          </w:p>
          <w:p w14:paraId="5B6CB618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LTri-HCl</w:t>
            </w:r>
          </w:p>
        </w:tc>
        <w:tc>
          <w:tcPr>
            <w:tcW w:w="2580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929A72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O+</w:t>
            </w:r>
          </w:p>
        </w:tc>
        <w:tc>
          <w:tcPr>
            <w:tcW w:w="2580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3BFE8D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B+</w:t>
            </w:r>
          </w:p>
        </w:tc>
        <w:tc>
          <w:tcPr>
            <w:tcW w:w="2580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3A139DF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A+</w:t>
            </w:r>
          </w:p>
        </w:tc>
        <w:tc>
          <w:tcPr>
            <w:tcW w:w="1021" w:type="dxa"/>
            <w:vMerge w:val="restart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 w:themeColor="background1"/>
            </w:tcBorders>
          </w:tcPr>
          <w:p w14:paraId="2B35E0E7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Yield %</w:t>
            </w:r>
          </w:p>
          <w:p w14:paraId="4D01BCEF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LNaCl</w:t>
            </w:r>
          </w:p>
        </w:tc>
        <w:tc>
          <w:tcPr>
            <w:tcW w:w="1007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auto"/>
            </w:tcBorders>
          </w:tcPr>
          <w:p w14:paraId="56B9ED72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Yield %</w:t>
            </w:r>
          </w:p>
          <w:p w14:paraId="35D71956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LTris-HCl</w:t>
            </w:r>
          </w:p>
        </w:tc>
      </w:tr>
      <w:tr w:rsidR="008A2F3C" w:rsidRPr="00C8532C" w14:paraId="5DF23190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  <w:vMerge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00F753FC" w14:textId="77777777" w:rsidR="008A2F3C" w:rsidRPr="00C8532C" w:rsidRDefault="008A2F3C" w:rsidP="008A2F3C">
            <w:pPr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71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B5D9B1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0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411402E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7BFF75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Leaf NaCl</w:t>
            </w:r>
          </w:p>
        </w:tc>
        <w:tc>
          <w:tcPr>
            <w:tcW w:w="12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5A8105E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Leaf Tris-HCl</w:t>
            </w:r>
          </w:p>
        </w:tc>
        <w:tc>
          <w:tcPr>
            <w:tcW w:w="12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2CCFA7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Leaf NaCl</w:t>
            </w:r>
          </w:p>
        </w:tc>
        <w:tc>
          <w:tcPr>
            <w:tcW w:w="12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CB2596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Leaf Tris-HCl</w:t>
            </w:r>
          </w:p>
        </w:tc>
        <w:tc>
          <w:tcPr>
            <w:tcW w:w="12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511C0BD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Leaf NaCl</w:t>
            </w:r>
          </w:p>
        </w:tc>
        <w:tc>
          <w:tcPr>
            <w:tcW w:w="12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000000" w:themeFill="text1"/>
          </w:tcPr>
          <w:p w14:paraId="3BFF585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Leaf Tris-HCl</w:t>
            </w:r>
          </w:p>
        </w:tc>
        <w:tc>
          <w:tcPr>
            <w:tcW w:w="1021" w:type="dxa"/>
            <w:vMerge/>
            <w:tcBorders>
              <w:left w:val="single" w:sz="4" w:space="0" w:color="FFFFFF"/>
              <w:right w:val="single" w:sz="4" w:space="0" w:color="FFFFFF" w:themeColor="background1"/>
            </w:tcBorders>
            <w:shd w:val="clear" w:color="auto" w:fill="000000" w:themeFill="text1"/>
          </w:tcPr>
          <w:p w14:paraId="4DED4A5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07" w:type="dxa"/>
            <w:vMerge/>
            <w:tcBorders>
              <w:left w:val="single" w:sz="4" w:space="0" w:color="FFFFFF" w:themeColor="background1"/>
              <w:right w:val="single" w:sz="4" w:space="0" w:color="auto"/>
            </w:tcBorders>
            <w:shd w:val="clear" w:color="auto" w:fill="000000" w:themeFill="text1"/>
          </w:tcPr>
          <w:p w14:paraId="2349B6B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2D7C5C" w:rsidRPr="00C8532C" w14:paraId="42728C8E" w14:textId="77777777" w:rsidTr="008A2F3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  <w:vMerge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F6440EC" w14:textId="77777777" w:rsidR="008A2F3C" w:rsidRPr="00C8532C" w:rsidRDefault="008A2F3C" w:rsidP="008A2F3C">
            <w:pPr>
              <w:jc w:val="both"/>
              <w:rPr>
                <w:rFonts w:cs="Arial"/>
                <w:sz w:val="16"/>
                <w:szCs w:val="16"/>
              </w:rPr>
            </w:pPr>
          </w:p>
        </w:tc>
        <w:tc>
          <w:tcPr>
            <w:tcW w:w="718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41B6EE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09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1B79A31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2471FAF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7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43B611F3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ADB7BE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7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112D4AF3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11A113B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7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6B7CFE6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537DF5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7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B7F586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1F6E6A4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7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69F065AF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4679CB6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7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000000" w:themeFill="text1"/>
          </w:tcPr>
          <w:p w14:paraId="497C3C2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1021" w:type="dxa"/>
            <w:vMerge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</w:tcPr>
          <w:p w14:paraId="3E1C7DEF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07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shd w:val="clear" w:color="auto" w:fill="000000" w:themeFill="text1"/>
          </w:tcPr>
          <w:p w14:paraId="6618048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8A2F3C" w:rsidRPr="00C8532C" w14:paraId="34CE1E5F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  <w:tcBorders>
              <w:top w:val="single" w:sz="4" w:space="0" w:color="FFFFFF" w:themeColor="background1"/>
            </w:tcBorders>
          </w:tcPr>
          <w:p w14:paraId="3F86F170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Cru</w:t>
            </w:r>
          </w:p>
        </w:tc>
        <w:tc>
          <w:tcPr>
            <w:tcW w:w="718" w:type="dxa"/>
            <w:tcBorders>
              <w:top w:val="single" w:sz="4" w:space="0" w:color="FFFFFF" w:themeColor="background1"/>
            </w:tcBorders>
          </w:tcPr>
          <w:p w14:paraId="36E924F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1459.2</w:t>
            </w:r>
          </w:p>
        </w:tc>
        <w:tc>
          <w:tcPr>
            <w:tcW w:w="809" w:type="dxa"/>
            <w:tcBorders>
              <w:top w:val="single" w:sz="4" w:space="0" w:color="FFFFFF" w:themeColor="background1"/>
            </w:tcBorders>
          </w:tcPr>
          <w:p w14:paraId="293BD1F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4633.6</w:t>
            </w:r>
          </w:p>
        </w:tc>
        <w:tc>
          <w:tcPr>
            <w:tcW w:w="519" w:type="dxa"/>
            <w:tcBorders>
              <w:top w:val="single" w:sz="4" w:space="0" w:color="FFFFFF" w:themeColor="background1"/>
            </w:tcBorders>
          </w:tcPr>
          <w:p w14:paraId="76F2364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</w:t>
            </w:r>
          </w:p>
        </w:tc>
        <w:tc>
          <w:tcPr>
            <w:tcW w:w="771" w:type="dxa"/>
            <w:tcBorders>
              <w:top w:val="single" w:sz="4" w:space="0" w:color="FFFFFF" w:themeColor="background1"/>
            </w:tcBorders>
          </w:tcPr>
          <w:p w14:paraId="451974A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7.01</w:t>
            </w:r>
          </w:p>
        </w:tc>
        <w:tc>
          <w:tcPr>
            <w:tcW w:w="519" w:type="dxa"/>
            <w:tcBorders>
              <w:top w:val="single" w:sz="4" w:space="0" w:color="FFFFFF" w:themeColor="background1"/>
            </w:tcBorders>
          </w:tcPr>
          <w:p w14:paraId="7C9CCDF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  <w:tcBorders>
              <w:top w:val="single" w:sz="4" w:space="0" w:color="FFFFFF" w:themeColor="background1"/>
            </w:tcBorders>
          </w:tcPr>
          <w:p w14:paraId="26961F0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426.6</w:t>
            </w:r>
          </w:p>
        </w:tc>
        <w:tc>
          <w:tcPr>
            <w:tcW w:w="519" w:type="dxa"/>
            <w:tcBorders>
              <w:top w:val="single" w:sz="4" w:space="0" w:color="FFFFFF" w:themeColor="background1"/>
            </w:tcBorders>
          </w:tcPr>
          <w:p w14:paraId="6831F0B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</w:t>
            </w:r>
          </w:p>
        </w:tc>
        <w:tc>
          <w:tcPr>
            <w:tcW w:w="771" w:type="dxa"/>
            <w:tcBorders>
              <w:top w:val="single" w:sz="4" w:space="0" w:color="FFFFFF" w:themeColor="background1"/>
            </w:tcBorders>
          </w:tcPr>
          <w:p w14:paraId="5EEB8E4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40</w:t>
            </w:r>
          </w:p>
        </w:tc>
        <w:tc>
          <w:tcPr>
            <w:tcW w:w="519" w:type="dxa"/>
            <w:tcBorders>
              <w:top w:val="single" w:sz="4" w:space="0" w:color="FFFFFF" w:themeColor="background1"/>
            </w:tcBorders>
          </w:tcPr>
          <w:p w14:paraId="0DBDA9F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  <w:tcBorders>
              <w:top w:val="single" w:sz="4" w:space="0" w:color="FFFFFF" w:themeColor="background1"/>
            </w:tcBorders>
          </w:tcPr>
          <w:p w14:paraId="402EF5E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426.6</w:t>
            </w:r>
          </w:p>
        </w:tc>
        <w:tc>
          <w:tcPr>
            <w:tcW w:w="519" w:type="dxa"/>
            <w:tcBorders>
              <w:top w:val="single" w:sz="4" w:space="0" w:color="FFFFFF" w:themeColor="background1"/>
            </w:tcBorders>
          </w:tcPr>
          <w:p w14:paraId="649B573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</w:t>
            </w:r>
          </w:p>
        </w:tc>
        <w:tc>
          <w:tcPr>
            <w:tcW w:w="771" w:type="dxa"/>
            <w:tcBorders>
              <w:top w:val="single" w:sz="4" w:space="0" w:color="FFFFFF" w:themeColor="background1"/>
            </w:tcBorders>
          </w:tcPr>
          <w:p w14:paraId="366E6FD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7.0</w:t>
            </w:r>
          </w:p>
        </w:tc>
        <w:tc>
          <w:tcPr>
            <w:tcW w:w="519" w:type="dxa"/>
            <w:tcBorders>
              <w:top w:val="single" w:sz="4" w:space="0" w:color="FFFFFF" w:themeColor="background1"/>
            </w:tcBorders>
          </w:tcPr>
          <w:p w14:paraId="45C64DA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  <w:tcBorders>
              <w:top w:val="single" w:sz="4" w:space="0" w:color="FFFFFF" w:themeColor="background1"/>
            </w:tcBorders>
          </w:tcPr>
          <w:p w14:paraId="639E97E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1021" w:type="dxa"/>
            <w:tcBorders>
              <w:top w:val="single" w:sz="4" w:space="0" w:color="FFFFFF" w:themeColor="background1"/>
            </w:tcBorders>
          </w:tcPr>
          <w:p w14:paraId="56363948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100</w:t>
            </w:r>
          </w:p>
        </w:tc>
        <w:tc>
          <w:tcPr>
            <w:tcW w:w="1007" w:type="dxa"/>
            <w:tcBorders>
              <w:top w:val="single" w:sz="4" w:space="0" w:color="FFFFFF" w:themeColor="background1"/>
            </w:tcBorders>
          </w:tcPr>
          <w:p w14:paraId="79405A1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100</w:t>
            </w:r>
          </w:p>
        </w:tc>
      </w:tr>
      <w:tr w:rsidR="008A2F3C" w:rsidRPr="00C8532C" w14:paraId="79C19B08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626FE486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Dial</w:t>
            </w:r>
          </w:p>
        </w:tc>
        <w:tc>
          <w:tcPr>
            <w:tcW w:w="718" w:type="dxa"/>
          </w:tcPr>
          <w:p w14:paraId="799EC37D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924.69</w:t>
            </w:r>
          </w:p>
        </w:tc>
        <w:tc>
          <w:tcPr>
            <w:tcW w:w="809" w:type="dxa"/>
          </w:tcPr>
          <w:p w14:paraId="5ABE984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1721.61</w:t>
            </w:r>
          </w:p>
        </w:tc>
        <w:tc>
          <w:tcPr>
            <w:tcW w:w="519" w:type="dxa"/>
          </w:tcPr>
          <w:p w14:paraId="5CE5D8F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78C0E2B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320</w:t>
            </w:r>
          </w:p>
        </w:tc>
        <w:tc>
          <w:tcPr>
            <w:tcW w:w="519" w:type="dxa"/>
          </w:tcPr>
          <w:p w14:paraId="1AC5F9F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38136C3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80</w:t>
            </w:r>
          </w:p>
        </w:tc>
        <w:tc>
          <w:tcPr>
            <w:tcW w:w="519" w:type="dxa"/>
          </w:tcPr>
          <w:p w14:paraId="5C2A907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67F5A21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106.6</w:t>
            </w:r>
          </w:p>
        </w:tc>
        <w:tc>
          <w:tcPr>
            <w:tcW w:w="519" w:type="dxa"/>
          </w:tcPr>
          <w:p w14:paraId="55590DC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54732E1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320</w:t>
            </w:r>
          </w:p>
        </w:tc>
        <w:tc>
          <w:tcPr>
            <w:tcW w:w="519" w:type="dxa"/>
          </w:tcPr>
          <w:p w14:paraId="61BC002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045F6D5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44.6</w:t>
            </w:r>
          </w:p>
        </w:tc>
        <w:tc>
          <w:tcPr>
            <w:tcW w:w="519" w:type="dxa"/>
          </w:tcPr>
          <w:p w14:paraId="5BF2051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</w:t>
            </w:r>
          </w:p>
        </w:tc>
        <w:tc>
          <w:tcPr>
            <w:tcW w:w="771" w:type="dxa"/>
          </w:tcPr>
          <w:p w14:paraId="6EB9E11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40</w:t>
            </w:r>
          </w:p>
        </w:tc>
        <w:tc>
          <w:tcPr>
            <w:tcW w:w="1021" w:type="dxa"/>
          </w:tcPr>
          <w:p w14:paraId="6BFD808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63.32</w:t>
            </w:r>
          </w:p>
        </w:tc>
        <w:tc>
          <w:tcPr>
            <w:tcW w:w="1007" w:type="dxa"/>
          </w:tcPr>
          <w:p w14:paraId="7739A6D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37.15</w:t>
            </w:r>
          </w:p>
        </w:tc>
      </w:tr>
      <w:tr w:rsidR="008A2F3C" w:rsidRPr="00C8532C" w14:paraId="233507AF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13656C88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Glu</w:t>
            </w:r>
          </w:p>
        </w:tc>
        <w:tc>
          <w:tcPr>
            <w:tcW w:w="718" w:type="dxa"/>
          </w:tcPr>
          <w:p w14:paraId="3501632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121.5</w:t>
            </w:r>
          </w:p>
        </w:tc>
        <w:tc>
          <w:tcPr>
            <w:tcW w:w="809" w:type="dxa"/>
          </w:tcPr>
          <w:p w14:paraId="1146203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169.2</w:t>
            </w:r>
          </w:p>
        </w:tc>
        <w:tc>
          <w:tcPr>
            <w:tcW w:w="519" w:type="dxa"/>
          </w:tcPr>
          <w:p w14:paraId="4A4ED5A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  <w:vertAlign w:val="superscript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4D66D17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7C7F8B3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  <w:vertAlign w:val="superscript"/>
              </w:rPr>
            </w:pPr>
            <w:r w:rsidRPr="00C8532C">
              <w:rPr>
                <w:rFonts w:cs="Arial"/>
                <w:sz w:val="18"/>
                <w:szCs w:val="16"/>
              </w:rPr>
              <w:t>2</w:t>
            </w:r>
          </w:p>
        </w:tc>
        <w:tc>
          <w:tcPr>
            <w:tcW w:w="771" w:type="dxa"/>
          </w:tcPr>
          <w:p w14:paraId="440D936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20</w:t>
            </w:r>
          </w:p>
        </w:tc>
        <w:tc>
          <w:tcPr>
            <w:tcW w:w="519" w:type="dxa"/>
          </w:tcPr>
          <w:p w14:paraId="57DCB42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48F81EE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71C72D0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0116877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585681C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09BD313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66.1</w:t>
            </w:r>
          </w:p>
        </w:tc>
        <w:tc>
          <w:tcPr>
            <w:tcW w:w="519" w:type="dxa"/>
          </w:tcPr>
          <w:p w14:paraId="3A16F23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</w:t>
            </w:r>
          </w:p>
        </w:tc>
        <w:tc>
          <w:tcPr>
            <w:tcW w:w="771" w:type="dxa"/>
          </w:tcPr>
          <w:p w14:paraId="1D55ED0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20</w:t>
            </w:r>
          </w:p>
        </w:tc>
        <w:tc>
          <w:tcPr>
            <w:tcW w:w="1021" w:type="dxa"/>
          </w:tcPr>
          <w:p w14:paraId="047344B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8.29</w:t>
            </w:r>
          </w:p>
        </w:tc>
        <w:tc>
          <w:tcPr>
            <w:tcW w:w="1007" w:type="dxa"/>
          </w:tcPr>
          <w:p w14:paraId="551F0CA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3.651</w:t>
            </w:r>
          </w:p>
        </w:tc>
      </w:tr>
      <w:tr w:rsidR="008A2F3C" w:rsidRPr="00C8532C" w14:paraId="333CA8E8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44749413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Ara</w:t>
            </w:r>
          </w:p>
        </w:tc>
        <w:tc>
          <w:tcPr>
            <w:tcW w:w="718" w:type="dxa"/>
          </w:tcPr>
          <w:p w14:paraId="47616C0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11.42</w:t>
            </w:r>
          </w:p>
        </w:tc>
        <w:tc>
          <w:tcPr>
            <w:tcW w:w="809" w:type="dxa"/>
          </w:tcPr>
          <w:p w14:paraId="7F7A1B2F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51.72</w:t>
            </w:r>
          </w:p>
        </w:tc>
        <w:tc>
          <w:tcPr>
            <w:tcW w:w="519" w:type="dxa"/>
          </w:tcPr>
          <w:p w14:paraId="0A71E7B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  <w:vertAlign w:val="superscript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4ED2307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709A23C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  <w:vertAlign w:val="superscript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645BDF1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33894B3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3516839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3BC3548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4F8EB7F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3134D21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526D18F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3E62CC2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6F3F2F5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1021" w:type="dxa"/>
          </w:tcPr>
          <w:p w14:paraId="6607EC6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0.782</w:t>
            </w:r>
          </w:p>
        </w:tc>
        <w:tc>
          <w:tcPr>
            <w:tcW w:w="1007" w:type="dxa"/>
          </w:tcPr>
          <w:p w14:paraId="5905167D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1.116</w:t>
            </w:r>
          </w:p>
        </w:tc>
      </w:tr>
      <w:tr w:rsidR="008A2F3C" w:rsidRPr="00C8532C" w14:paraId="5DEFCE55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39288A8C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Gal</w:t>
            </w:r>
          </w:p>
        </w:tc>
        <w:tc>
          <w:tcPr>
            <w:tcW w:w="718" w:type="dxa"/>
          </w:tcPr>
          <w:p w14:paraId="6357F48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9.475</w:t>
            </w:r>
          </w:p>
        </w:tc>
        <w:tc>
          <w:tcPr>
            <w:tcW w:w="809" w:type="dxa"/>
          </w:tcPr>
          <w:p w14:paraId="404CA67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44.28</w:t>
            </w:r>
          </w:p>
        </w:tc>
        <w:tc>
          <w:tcPr>
            <w:tcW w:w="519" w:type="dxa"/>
          </w:tcPr>
          <w:p w14:paraId="579A679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5984CF3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570E562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5C0B386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3580CB3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2902105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4F38EAD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5596E84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195A4E1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38721E0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680.8</w:t>
            </w:r>
          </w:p>
        </w:tc>
        <w:tc>
          <w:tcPr>
            <w:tcW w:w="519" w:type="dxa"/>
          </w:tcPr>
          <w:p w14:paraId="0CF68DF8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69B1290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1021" w:type="dxa"/>
          </w:tcPr>
          <w:p w14:paraId="4C7ED0E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0.6493</w:t>
            </w:r>
          </w:p>
        </w:tc>
        <w:tc>
          <w:tcPr>
            <w:tcW w:w="1007" w:type="dxa"/>
          </w:tcPr>
          <w:p w14:paraId="3820D09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0.955</w:t>
            </w:r>
          </w:p>
        </w:tc>
      </w:tr>
      <w:tr w:rsidR="008A2F3C" w:rsidRPr="00C8532C" w14:paraId="42D60037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53CB6EAA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Lac</w:t>
            </w:r>
          </w:p>
        </w:tc>
        <w:tc>
          <w:tcPr>
            <w:tcW w:w="718" w:type="dxa"/>
          </w:tcPr>
          <w:p w14:paraId="3E615D2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27.16</w:t>
            </w:r>
          </w:p>
        </w:tc>
        <w:tc>
          <w:tcPr>
            <w:tcW w:w="809" w:type="dxa"/>
          </w:tcPr>
          <w:p w14:paraId="383F828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18.53</w:t>
            </w:r>
          </w:p>
        </w:tc>
        <w:tc>
          <w:tcPr>
            <w:tcW w:w="519" w:type="dxa"/>
          </w:tcPr>
          <w:p w14:paraId="777E407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417BF883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4BF986F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3EBC8A1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620ADA6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55690B1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39DB464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2C22D75F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4FAD345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42BE163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11664A2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1C380A7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1021" w:type="dxa"/>
          </w:tcPr>
          <w:p w14:paraId="2CF675F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1.86</w:t>
            </w:r>
          </w:p>
        </w:tc>
        <w:tc>
          <w:tcPr>
            <w:tcW w:w="1007" w:type="dxa"/>
          </w:tcPr>
          <w:p w14:paraId="0617319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0.399</w:t>
            </w:r>
          </w:p>
        </w:tc>
      </w:tr>
      <w:tr w:rsidR="008A2F3C" w:rsidRPr="00C8532C" w14:paraId="56084981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26D304B7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Mal</w:t>
            </w:r>
          </w:p>
        </w:tc>
        <w:tc>
          <w:tcPr>
            <w:tcW w:w="718" w:type="dxa"/>
          </w:tcPr>
          <w:p w14:paraId="0868A5F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51</w:t>
            </w:r>
          </w:p>
        </w:tc>
        <w:tc>
          <w:tcPr>
            <w:tcW w:w="809" w:type="dxa"/>
          </w:tcPr>
          <w:p w14:paraId="31B2D0A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28.53</w:t>
            </w:r>
          </w:p>
        </w:tc>
        <w:tc>
          <w:tcPr>
            <w:tcW w:w="519" w:type="dxa"/>
          </w:tcPr>
          <w:p w14:paraId="33FADEF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3A49B80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3926954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1839945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73FDB03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665F090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1280</w:t>
            </w:r>
          </w:p>
        </w:tc>
        <w:tc>
          <w:tcPr>
            <w:tcW w:w="519" w:type="dxa"/>
          </w:tcPr>
          <w:p w14:paraId="66EAF8F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5F5EBD6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2540</w:t>
            </w:r>
          </w:p>
        </w:tc>
        <w:tc>
          <w:tcPr>
            <w:tcW w:w="519" w:type="dxa"/>
          </w:tcPr>
          <w:p w14:paraId="5094FAC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7E6650E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363AA43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02BB3E1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1021" w:type="dxa"/>
          </w:tcPr>
          <w:p w14:paraId="64496C8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3.49</w:t>
            </w:r>
          </w:p>
        </w:tc>
        <w:tc>
          <w:tcPr>
            <w:tcW w:w="1007" w:type="dxa"/>
          </w:tcPr>
          <w:p w14:paraId="6FD4E95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0.615</w:t>
            </w:r>
          </w:p>
        </w:tc>
      </w:tr>
      <w:tr w:rsidR="008A2F3C" w:rsidRPr="00C8532C" w14:paraId="563954A6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16F8BBCC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Man</w:t>
            </w:r>
          </w:p>
        </w:tc>
        <w:tc>
          <w:tcPr>
            <w:tcW w:w="718" w:type="dxa"/>
          </w:tcPr>
          <w:p w14:paraId="5F49441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48.15</w:t>
            </w:r>
          </w:p>
        </w:tc>
        <w:tc>
          <w:tcPr>
            <w:tcW w:w="809" w:type="dxa"/>
          </w:tcPr>
          <w:p w14:paraId="18C6356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63.36</w:t>
            </w:r>
          </w:p>
        </w:tc>
        <w:tc>
          <w:tcPr>
            <w:tcW w:w="519" w:type="dxa"/>
          </w:tcPr>
          <w:p w14:paraId="06FB340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6E074C8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290EBC8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3563E5A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546E2A9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21656E9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4B4FD75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5104171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24F5BC7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024B300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197DD1B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0AE2045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1021" w:type="dxa"/>
          </w:tcPr>
          <w:p w14:paraId="1BCC447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3.29</w:t>
            </w:r>
          </w:p>
        </w:tc>
        <w:tc>
          <w:tcPr>
            <w:tcW w:w="1007" w:type="dxa"/>
          </w:tcPr>
          <w:p w14:paraId="066B1CB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1.36</w:t>
            </w:r>
          </w:p>
        </w:tc>
      </w:tr>
      <w:tr w:rsidR="008A2F3C" w:rsidRPr="00C8532C" w14:paraId="4CE78BA4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707138AC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Sac</w:t>
            </w:r>
          </w:p>
        </w:tc>
        <w:tc>
          <w:tcPr>
            <w:tcW w:w="718" w:type="dxa"/>
          </w:tcPr>
          <w:p w14:paraId="42980C8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55.85</w:t>
            </w:r>
          </w:p>
        </w:tc>
        <w:tc>
          <w:tcPr>
            <w:tcW w:w="809" w:type="dxa"/>
          </w:tcPr>
          <w:p w14:paraId="5E2676F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130.8</w:t>
            </w:r>
          </w:p>
        </w:tc>
        <w:tc>
          <w:tcPr>
            <w:tcW w:w="519" w:type="dxa"/>
          </w:tcPr>
          <w:p w14:paraId="04AF5B6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5651EDD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201EE54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</w:t>
            </w:r>
          </w:p>
        </w:tc>
        <w:tc>
          <w:tcPr>
            <w:tcW w:w="771" w:type="dxa"/>
          </w:tcPr>
          <w:p w14:paraId="5C4F35F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9.174</w:t>
            </w:r>
          </w:p>
        </w:tc>
        <w:tc>
          <w:tcPr>
            <w:tcW w:w="519" w:type="dxa"/>
          </w:tcPr>
          <w:p w14:paraId="65D5A4F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50264A9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680902F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3CC36B5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2FFA9A0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3BF34D0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7FDE69D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128E6F3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1021" w:type="dxa"/>
          </w:tcPr>
          <w:p w14:paraId="7D4C4C7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3.82</w:t>
            </w:r>
          </w:p>
        </w:tc>
        <w:tc>
          <w:tcPr>
            <w:tcW w:w="1007" w:type="dxa"/>
          </w:tcPr>
          <w:p w14:paraId="731D7A3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2.82</w:t>
            </w:r>
          </w:p>
        </w:tc>
      </w:tr>
      <w:tr w:rsidR="008A2F3C" w:rsidRPr="00C8532C" w14:paraId="16BA62D6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69E4FACD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Sor</w:t>
            </w:r>
          </w:p>
        </w:tc>
        <w:tc>
          <w:tcPr>
            <w:tcW w:w="718" w:type="dxa"/>
          </w:tcPr>
          <w:p w14:paraId="10767DB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101</w:t>
            </w:r>
          </w:p>
        </w:tc>
        <w:tc>
          <w:tcPr>
            <w:tcW w:w="809" w:type="dxa"/>
          </w:tcPr>
          <w:p w14:paraId="2CC196E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70.2</w:t>
            </w:r>
          </w:p>
        </w:tc>
        <w:tc>
          <w:tcPr>
            <w:tcW w:w="519" w:type="dxa"/>
          </w:tcPr>
          <w:p w14:paraId="19C698A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</w:t>
            </w:r>
          </w:p>
        </w:tc>
        <w:tc>
          <w:tcPr>
            <w:tcW w:w="771" w:type="dxa"/>
          </w:tcPr>
          <w:p w14:paraId="72D9E5E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640</w:t>
            </w:r>
          </w:p>
        </w:tc>
        <w:tc>
          <w:tcPr>
            <w:tcW w:w="519" w:type="dxa"/>
          </w:tcPr>
          <w:p w14:paraId="2C55961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</w:t>
            </w:r>
          </w:p>
        </w:tc>
        <w:tc>
          <w:tcPr>
            <w:tcW w:w="771" w:type="dxa"/>
          </w:tcPr>
          <w:p w14:paraId="6A6C2C8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53.33</w:t>
            </w:r>
          </w:p>
        </w:tc>
        <w:tc>
          <w:tcPr>
            <w:tcW w:w="519" w:type="dxa"/>
          </w:tcPr>
          <w:p w14:paraId="52F4082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76E9E8A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0690489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683E43A3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37B5C28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52F531C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23836C9F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03EAD4A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1021" w:type="dxa"/>
          </w:tcPr>
          <w:p w14:paraId="62EBAED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6.92</w:t>
            </w:r>
          </w:p>
        </w:tc>
        <w:tc>
          <w:tcPr>
            <w:tcW w:w="1007" w:type="dxa"/>
          </w:tcPr>
          <w:p w14:paraId="069ED76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1.51</w:t>
            </w:r>
          </w:p>
        </w:tc>
      </w:tr>
      <w:tr w:rsidR="008A2F3C" w:rsidRPr="00C8532C" w14:paraId="34D78D02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dxa"/>
          </w:tcPr>
          <w:p w14:paraId="076E6C1C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Fru</w:t>
            </w:r>
          </w:p>
        </w:tc>
        <w:tc>
          <w:tcPr>
            <w:tcW w:w="718" w:type="dxa"/>
          </w:tcPr>
          <w:p w14:paraId="323622C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48.93</w:t>
            </w:r>
          </w:p>
        </w:tc>
        <w:tc>
          <w:tcPr>
            <w:tcW w:w="809" w:type="dxa"/>
          </w:tcPr>
          <w:p w14:paraId="61E0CD0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48.79</w:t>
            </w:r>
          </w:p>
        </w:tc>
        <w:tc>
          <w:tcPr>
            <w:tcW w:w="519" w:type="dxa"/>
          </w:tcPr>
          <w:p w14:paraId="0826BA9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50D046E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613C2FC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8</w:t>
            </w:r>
          </w:p>
        </w:tc>
        <w:tc>
          <w:tcPr>
            <w:tcW w:w="771" w:type="dxa"/>
          </w:tcPr>
          <w:p w14:paraId="5D00EF48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160</w:t>
            </w:r>
          </w:p>
        </w:tc>
        <w:tc>
          <w:tcPr>
            <w:tcW w:w="519" w:type="dxa"/>
          </w:tcPr>
          <w:p w14:paraId="07E873C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7BAE4BD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68A174C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64</w:t>
            </w:r>
          </w:p>
        </w:tc>
        <w:tc>
          <w:tcPr>
            <w:tcW w:w="771" w:type="dxa"/>
          </w:tcPr>
          <w:p w14:paraId="150A4E0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10240</w:t>
            </w:r>
          </w:p>
        </w:tc>
        <w:tc>
          <w:tcPr>
            <w:tcW w:w="519" w:type="dxa"/>
          </w:tcPr>
          <w:p w14:paraId="475FA0C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3AA6F9E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519" w:type="dxa"/>
          </w:tcPr>
          <w:p w14:paraId="32CD30E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32</w:t>
            </w:r>
          </w:p>
        </w:tc>
        <w:tc>
          <w:tcPr>
            <w:tcW w:w="771" w:type="dxa"/>
          </w:tcPr>
          <w:p w14:paraId="04DA445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2560</w:t>
            </w:r>
          </w:p>
        </w:tc>
        <w:tc>
          <w:tcPr>
            <w:tcW w:w="1021" w:type="dxa"/>
          </w:tcPr>
          <w:p w14:paraId="447DAF4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3.35</w:t>
            </w:r>
          </w:p>
        </w:tc>
        <w:tc>
          <w:tcPr>
            <w:tcW w:w="1007" w:type="dxa"/>
          </w:tcPr>
          <w:p w14:paraId="24BAFF0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1.05</w:t>
            </w:r>
          </w:p>
        </w:tc>
      </w:tr>
    </w:tbl>
    <w:p w14:paraId="6738DF3A" w14:textId="77777777" w:rsidR="00910DC3" w:rsidRDefault="00910DC3" w:rsidP="00910DC3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018E">
        <w:rPr>
          <w:b/>
          <w:sz w:val="24"/>
          <w:szCs w:val="24"/>
          <w:lang w:val="en-US"/>
        </w:rPr>
        <w:t xml:space="preserve">Suplemental Table 2- </w:t>
      </w:r>
      <w:r w:rsidRPr="00413005">
        <w:rPr>
          <w:b/>
          <w:lang w:val="en"/>
        </w:rPr>
        <w:t xml:space="preserve">Comparison of the hemagglutination activity of fractions enriched with plant </w:t>
      </w:r>
      <w:r w:rsidRPr="00F52100">
        <w:rPr>
          <w:b/>
          <w:lang w:val="en"/>
        </w:rPr>
        <w:t>lectin-like proteins</w:t>
      </w:r>
      <w:r w:rsidRPr="00413005">
        <w:rPr>
          <w:b/>
          <w:lang w:val="en"/>
        </w:rPr>
        <w:t xml:space="preserve"> leaf </w:t>
      </w:r>
      <w:r w:rsidRPr="00AD4C77">
        <w:rPr>
          <w:b/>
          <w:i/>
          <w:iCs/>
          <w:lang w:val="en"/>
        </w:rPr>
        <w:t>R</w:t>
      </w:r>
      <w:r>
        <w:rPr>
          <w:b/>
          <w:lang w:val="en"/>
        </w:rPr>
        <w:t>.</w:t>
      </w:r>
      <w:r w:rsidRPr="00413005">
        <w:rPr>
          <w:b/>
          <w:lang w:val="en"/>
        </w:rPr>
        <w:t xml:space="preserve"> </w:t>
      </w:r>
      <w:r w:rsidRPr="00AD4C77">
        <w:rPr>
          <w:b/>
          <w:i/>
          <w:iCs/>
          <w:lang w:val="en"/>
        </w:rPr>
        <w:t>graveolens</w:t>
      </w:r>
      <w:r w:rsidRPr="00413005">
        <w:rPr>
          <w:b/>
          <w:lang w:val="en"/>
        </w:rPr>
        <w:t xml:space="preserve"> NaCl and extracted with Tris-HCl.</w:t>
      </w:r>
      <w:r>
        <w:rPr>
          <w:lang w:val="en"/>
        </w:rPr>
        <w:t xml:space="preserve"> UHA = the reciprocal of the highest dilution showing agglutination that (2n). Specifies Activity = HAU (UHA) / mg. Cru: crude exract, Dial: Dialysate extract, </w:t>
      </w:r>
      <w:r w:rsidRPr="0035018E">
        <w:rPr>
          <w:rFonts w:ascii="Times New Roman" w:hAnsi="Times New Roman" w:cs="Times New Roman"/>
          <w:lang w:val="en-US"/>
        </w:rPr>
        <w:t>Glu: fraction eluted with glucose, Ara: fraction eluted with arabinose, Gal: fraction eluted with galactose, Lac: fraction eluted with lactose, Mal: fraction eluted with maltose, Man: fraction eluted with man</w:t>
      </w:r>
      <w:r>
        <w:rPr>
          <w:rFonts w:ascii="Times New Roman" w:hAnsi="Times New Roman" w:cs="Times New Roman"/>
          <w:lang w:val="en-US"/>
        </w:rPr>
        <w:t>n</w:t>
      </w:r>
      <w:r w:rsidRPr="0035018E">
        <w:rPr>
          <w:rFonts w:ascii="Times New Roman" w:hAnsi="Times New Roman" w:cs="Times New Roman"/>
          <w:lang w:val="en-US"/>
        </w:rPr>
        <w:t>itol, Sac: fraction eluted with saccharose, Sor: fraction eluted with sorbitol, Fru: fraction eluted with fructose</w:t>
      </w:r>
      <w:r w:rsidRPr="0035018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20446A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74FB406A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55CE70D4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736604AA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15AA8E11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136D11F9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5D36BB6B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5D874A47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75E5BDB8" w14:textId="77777777" w:rsidR="008A2F3C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p w14:paraId="2E775652" w14:textId="77777777" w:rsidR="008A2F3C" w:rsidRPr="0035018E" w:rsidRDefault="008A2F3C" w:rsidP="00910DC3">
      <w:pPr>
        <w:spacing w:after="0"/>
        <w:jc w:val="both"/>
        <w:rPr>
          <w:b/>
          <w:sz w:val="24"/>
          <w:szCs w:val="24"/>
          <w:lang w:val="en-US"/>
        </w:rPr>
      </w:pPr>
    </w:p>
    <w:tbl>
      <w:tblPr>
        <w:tblStyle w:val="Tabladelista31"/>
        <w:tblpPr w:leftFromText="141" w:rightFromText="141" w:vertAnchor="text" w:horzAnchor="margin" w:tblpXSpec="center" w:tblpY="69"/>
        <w:tblW w:w="11475" w:type="dxa"/>
        <w:tblLayout w:type="fixed"/>
        <w:tblLook w:val="04A0" w:firstRow="1" w:lastRow="0" w:firstColumn="1" w:lastColumn="0" w:noHBand="0" w:noVBand="1"/>
      </w:tblPr>
      <w:tblGrid>
        <w:gridCol w:w="561"/>
        <w:gridCol w:w="708"/>
        <w:gridCol w:w="851"/>
        <w:gridCol w:w="850"/>
        <w:gridCol w:w="567"/>
        <w:gridCol w:w="851"/>
        <w:gridCol w:w="567"/>
        <w:gridCol w:w="850"/>
        <w:gridCol w:w="567"/>
        <w:gridCol w:w="851"/>
        <w:gridCol w:w="567"/>
        <w:gridCol w:w="850"/>
        <w:gridCol w:w="567"/>
        <w:gridCol w:w="851"/>
        <w:gridCol w:w="567"/>
        <w:gridCol w:w="850"/>
      </w:tblGrid>
      <w:tr w:rsidR="008A2F3C" w:rsidRPr="00C8532C" w14:paraId="2333773F" w14:textId="77777777" w:rsidTr="008A2F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vMerge w:val="restart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3A18522A" w14:textId="77777777" w:rsidR="008A2F3C" w:rsidRPr="00C8532C" w:rsidRDefault="008A2F3C" w:rsidP="008A2F3C">
            <w:pPr>
              <w:jc w:val="both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lastRenderedPageBreak/>
              <w:t>Fracc</w:t>
            </w:r>
          </w:p>
        </w:tc>
        <w:tc>
          <w:tcPr>
            <w:tcW w:w="708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214F551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[ ] Prot</w:t>
            </w:r>
          </w:p>
          <w:p w14:paraId="0913F906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mg</w:t>
            </w:r>
          </w:p>
          <w:p w14:paraId="5E45116D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RNaCl</w:t>
            </w:r>
          </w:p>
        </w:tc>
        <w:tc>
          <w:tcPr>
            <w:tcW w:w="85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ABA6FEC" w14:textId="77777777" w:rsidR="008A2F3C" w:rsidRPr="00C8532C" w:rsidRDefault="008A2F3C" w:rsidP="008A2F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 xml:space="preserve"> [ ] Prot</w:t>
            </w:r>
          </w:p>
          <w:p w14:paraId="7D6464BB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mg</w:t>
            </w:r>
          </w:p>
          <w:p w14:paraId="0F795C63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RTri-HCl</w:t>
            </w:r>
          </w:p>
        </w:tc>
        <w:tc>
          <w:tcPr>
            <w:tcW w:w="85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DD9FE95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[ ] Prot</w:t>
            </w:r>
          </w:p>
          <w:p w14:paraId="6F0871F1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mg</w:t>
            </w:r>
          </w:p>
          <w:p w14:paraId="32082642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RPBS</w:t>
            </w:r>
          </w:p>
        </w:tc>
        <w:tc>
          <w:tcPr>
            <w:tcW w:w="4253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DB0879E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O+</w:t>
            </w:r>
          </w:p>
        </w:tc>
        <w:tc>
          <w:tcPr>
            <w:tcW w:w="4252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84FA9D6" w14:textId="77777777" w:rsidR="008A2F3C" w:rsidRPr="00C8532C" w:rsidRDefault="008A2F3C" w:rsidP="008A2F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B+</w:t>
            </w:r>
          </w:p>
        </w:tc>
      </w:tr>
      <w:tr w:rsidR="008A2F3C" w:rsidRPr="00C8532C" w14:paraId="6CF544D0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14:paraId="08727326" w14:textId="77777777" w:rsidR="008A2F3C" w:rsidRPr="00C8532C" w:rsidRDefault="008A2F3C" w:rsidP="008A2F3C">
            <w:pPr>
              <w:rPr>
                <w:rFonts w:cs="Arial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29B82251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18094908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374375F3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3210AE0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NaCl</w:t>
            </w:r>
          </w:p>
        </w:tc>
        <w:tc>
          <w:tcPr>
            <w:tcW w:w="141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44F1896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Tris-HCl</w:t>
            </w:r>
          </w:p>
        </w:tc>
        <w:tc>
          <w:tcPr>
            <w:tcW w:w="141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0131111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PBS</w:t>
            </w:r>
          </w:p>
        </w:tc>
        <w:tc>
          <w:tcPr>
            <w:tcW w:w="141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526A06B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NaCl</w:t>
            </w:r>
          </w:p>
        </w:tc>
        <w:tc>
          <w:tcPr>
            <w:tcW w:w="141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4891308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Tris-HCl</w:t>
            </w:r>
          </w:p>
        </w:tc>
        <w:tc>
          <w:tcPr>
            <w:tcW w:w="141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0500061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PBS</w:t>
            </w:r>
          </w:p>
        </w:tc>
      </w:tr>
      <w:tr w:rsidR="002D7C5C" w:rsidRPr="00C8532C" w14:paraId="692022CE" w14:textId="77777777" w:rsidTr="008A2F3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Merge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  <w:hideMark/>
          </w:tcPr>
          <w:p w14:paraId="185DD7D3" w14:textId="77777777" w:rsidR="008A2F3C" w:rsidRPr="00C8532C" w:rsidRDefault="008A2F3C" w:rsidP="008A2F3C">
            <w:pPr>
              <w:rPr>
                <w:rFonts w:cs="Arial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632D81A8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63D3F939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60CEED3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4932FCCD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441930B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156FD4E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7E482AC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319E650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249732EF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5789CFC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5CF577D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5003257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23C0D5B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37D4A48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73B7B17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</w:tr>
      <w:tr w:rsidR="008A2F3C" w:rsidRPr="00C8532C" w14:paraId="4B2317C5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42D5A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Cru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C9A7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737.3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F30C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1821.8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F492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358.4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6A84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355E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481F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BFB1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D5B7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A5BC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F33E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627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F7E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2F54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83E6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F6D5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</w:tr>
      <w:tr w:rsidR="008A2F3C" w:rsidRPr="00C8532C" w14:paraId="7694690B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3C6FF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Dial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E3B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395.3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E2E2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595.1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DC1B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303.5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AB9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FCFA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DB63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474E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5DE2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8009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A8D5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6A0B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CE72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CEE7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AD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FEC9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</w:tr>
      <w:tr w:rsidR="008A2F3C" w:rsidRPr="00C8532C" w14:paraId="01F14356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EC56E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Glu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8DF4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97.5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BA51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0.091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8BFC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22.7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1915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1162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C0A38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0F2B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B3CC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86FC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4B69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0A3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AA96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1FB4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1E6B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C504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</w:tr>
      <w:tr w:rsidR="008A2F3C" w:rsidRPr="00C8532C" w14:paraId="1E467015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0F7E9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Ara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36BE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627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B412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ED08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2E1E0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025F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5B8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D525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C969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A078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FBCB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820F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62F3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891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DA95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</w:tr>
      <w:tr w:rsidR="008A2F3C" w:rsidRPr="00C8532C" w14:paraId="6770C4D7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6AAAD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Gal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E688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66.85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D711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22.8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5BF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34.1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D000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7CD1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3A115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75F2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AEBD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623D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9EAA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C436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22B2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FFC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A979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63FF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</w:tr>
      <w:tr w:rsidR="008A2F3C" w:rsidRPr="00C8532C" w14:paraId="3C8662A2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C4B56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Lac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1D4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33.8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EA2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F7A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2D9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DDFC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10666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F169C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2A6D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F6393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BDF49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1C809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FD4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857F2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2BFDF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A97F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E6506" w14:textId="77777777" w:rsidR="008A2F3C" w:rsidRPr="00C8532C" w:rsidRDefault="008A2F3C" w:rsidP="008A2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</w:tr>
      <w:tr w:rsidR="008A2F3C" w:rsidRPr="00C8532C" w14:paraId="17537612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2B753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Mal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F8FC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C31C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15.7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E0FE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614AB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3E3F3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B67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1079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CF83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AE69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DFB76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4C352" w14:textId="77777777" w:rsidR="008A2F3C" w:rsidRPr="00C8532C" w:rsidRDefault="008A2F3C" w:rsidP="008A2F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5F86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6880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DC99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A82A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</w:tr>
      <w:tr w:rsidR="008A2F3C" w:rsidRPr="00C8532C" w14:paraId="5373F5F2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560DC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Man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1CD5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13.1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F27F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9.1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E2D9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8C0E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DCBF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69F5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BB9ED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89377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DF1F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8008C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9CBB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8B83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0118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DA2C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A058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</w:tr>
      <w:tr w:rsidR="008A2F3C" w:rsidRPr="00C8532C" w14:paraId="2F77677A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F2B31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Sac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8CE5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38.1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FD943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22.3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9F0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7B88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E8C2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372B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5638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D63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DD198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E8C1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1EA7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D687E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E949F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8728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D7111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</w:tr>
      <w:tr w:rsidR="008A2F3C" w:rsidRPr="00C8532C" w14:paraId="1B5E3278" w14:textId="77777777" w:rsidTr="008A2F3C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860B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Sor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81BD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66.1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15B7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23.7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E422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11.7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C201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8EBD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CD294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73D13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EDC6A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AB888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6141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CC823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6B936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C25EE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80915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13A81" w14:textId="77777777" w:rsidR="008A2F3C" w:rsidRPr="00C8532C" w:rsidRDefault="008A2F3C" w:rsidP="008A2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</w:tr>
      <w:tr w:rsidR="002D7C5C" w:rsidRPr="00C8532C" w14:paraId="1498CFDF" w14:textId="77777777" w:rsidTr="008A2F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2E3A3" w14:textId="77777777" w:rsidR="008A2F3C" w:rsidRPr="00C8532C" w:rsidRDefault="008A2F3C" w:rsidP="008A2F3C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Fru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A3A6F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27.7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3499897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0.3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96FB58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7.6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D94636C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B6FC7B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640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700B0C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8AC80A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290A3D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7AA18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7926F1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7BC72B0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10240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3889FA9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61C214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2560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5F4F22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36BAB56" w14:textId="77777777" w:rsidR="008A2F3C" w:rsidRPr="00C8532C" w:rsidRDefault="008A2F3C" w:rsidP="008A2F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2560</w:t>
            </w:r>
          </w:p>
        </w:tc>
      </w:tr>
    </w:tbl>
    <w:p w14:paraId="61740104" w14:textId="77777777" w:rsidR="004E2100" w:rsidRPr="00910DC3" w:rsidRDefault="004E2100" w:rsidP="004E2100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14:paraId="4B9552C7" w14:textId="333742AF" w:rsidR="008A2F3C" w:rsidRDefault="00910DC3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018E">
        <w:rPr>
          <w:b/>
          <w:sz w:val="24"/>
          <w:szCs w:val="24"/>
          <w:lang w:val="en-US"/>
        </w:rPr>
        <w:t xml:space="preserve">Suplemental Table 3- </w:t>
      </w:r>
      <w:r w:rsidRPr="00413005">
        <w:rPr>
          <w:b/>
          <w:lang w:val="en"/>
        </w:rPr>
        <w:t xml:space="preserve">Comparison of the hemagglutination activity of fractions </w:t>
      </w:r>
      <w:r>
        <w:rPr>
          <w:b/>
          <w:lang w:val="en"/>
        </w:rPr>
        <w:t xml:space="preserve">enriched with plant </w:t>
      </w:r>
      <w:r w:rsidRPr="00F52100">
        <w:rPr>
          <w:b/>
          <w:lang w:val="en"/>
        </w:rPr>
        <w:t>lectin-like proteins</w:t>
      </w:r>
      <w:r>
        <w:rPr>
          <w:b/>
          <w:lang w:val="en"/>
        </w:rPr>
        <w:t xml:space="preserve"> stem</w:t>
      </w:r>
      <w:r w:rsidRPr="00413005">
        <w:rPr>
          <w:b/>
          <w:lang w:val="en"/>
        </w:rPr>
        <w:t xml:space="preserve"> Ruta graveolens NaCl and extracted with Tris-HCl.</w:t>
      </w:r>
      <w:r>
        <w:rPr>
          <w:lang w:val="en"/>
        </w:rPr>
        <w:t xml:space="preserve"> UHA = the reciprocal of the highest dilution showing agglutination that (2n). Specifies Activity = HAU (UHA) / mg. Cru: crude extract, Dial: Dialysate extract, </w:t>
      </w:r>
      <w:r w:rsidRPr="0035018E">
        <w:rPr>
          <w:rFonts w:ascii="Times New Roman" w:hAnsi="Times New Roman" w:cs="Times New Roman"/>
          <w:lang w:val="en-US"/>
        </w:rPr>
        <w:t>Glu: fraction eluted with glucose, Ara: fraction eluted with arabinose, Gal: fraction eluted with galactose, Lac: fraction eluted with lactose, Mal: fraction eluted with maltose, Man: fraction eluted with mannitol, Sac: fraction eluted with saccharose, Sor: fraction eluted with sorbitol, Fru: fraction eluted with fructose</w:t>
      </w:r>
      <w:r w:rsidRPr="0035018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EA3C72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3F756BF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B9612E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059482E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0C79156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83DED68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B6688AA" w14:textId="77777777" w:rsidR="008A2F3C" w:rsidRDefault="008A2F3C" w:rsidP="008A2F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5EA1D8" w14:textId="77777777" w:rsidR="008A2F3C" w:rsidRPr="008A2F3C" w:rsidRDefault="008A2F3C" w:rsidP="008A2F3C">
      <w:pPr>
        <w:jc w:val="both"/>
        <w:rPr>
          <w:b/>
          <w:sz w:val="24"/>
          <w:szCs w:val="24"/>
          <w:lang w:val="en-US"/>
        </w:rPr>
      </w:pPr>
    </w:p>
    <w:tbl>
      <w:tblPr>
        <w:tblStyle w:val="Tabladelista31"/>
        <w:tblpPr w:leftFromText="141" w:rightFromText="141" w:vertAnchor="text" w:horzAnchor="margin" w:tblpY="141"/>
        <w:tblW w:w="7605" w:type="dxa"/>
        <w:tblLayout w:type="fixed"/>
        <w:tblLook w:val="04A0" w:firstRow="1" w:lastRow="0" w:firstColumn="1" w:lastColumn="0" w:noHBand="0" w:noVBand="1"/>
      </w:tblPr>
      <w:tblGrid>
        <w:gridCol w:w="664"/>
        <w:gridCol w:w="481"/>
        <w:gridCol w:w="685"/>
        <w:gridCol w:w="477"/>
        <w:gridCol w:w="652"/>
        <w:gridCol w:w="512"/>
        <w:gridCol w:w="683"/>
        <w:gridCol w:w="1183"/>
        <w:gridCol w:w="1134"/>
        <w:gridCol w:w="1134"/>
      </w:tblGrid>
      <w:tr w:rsidR="00910DC3" w:rsidRPr="00C8532C" w14:paraId="64ED7224" w14:textId="77777777" w:rsidTr="00910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6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3330590" w14:textId="77777777" w:rsidR="00910DC3" w:rsidRPr="00C8532C" w:rsidRDefault="00910DC3" w:rsidP="00910DC3">
            <w:pPr>
              <w:jc w:val="both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lastRenderedPageBreak/>
              <w:t>Fracc</w:t>
            </w:r>
          </w:p>
        </w:tc>
        <w:tc>
          <w:tcPr>
            <w:tcW w:w="3490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7693F99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A+</w:t>
            </w:r>
          </w:p>
        </w:tc>
        <w:tc>
          <w:tcPr>
            <w:tcW w:w="1183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BB9CC10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Yield %</w:t>
            </w:r>
          </w:p>
          <w:p w14:paraId="31D668D7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RNaCl</w:t>
            </w:r>
          </w:p>
        </w:tc>
        <w:tc>
          <w:tcPr>
            <w:tcW w:w="1134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980D095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Yield %</w:t>
            </w:r>
          </w:p>
          <w:p w14:paraId="2DCE9AC1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RTris-HCl</w:t>
            </w:r>
          </w:p>
        </w:tc>
        <w:tc>
          <w:tcPr>
            <w:tcW w:w="1134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A13A18C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Yield %</w:t>
            </w:r>
          </w:p>
          <w:p w14:paraId="0E2963FC" w14:textId="77777777" w:rsidR="00910DC3" w:rsidRPr="00C8532C" w:rsidRDefault="00910DC3" w:rsidP="00910D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C8532C">
              <w:rPr>
                <w:rFonts w:cs="Arial"/>
                <w:sz w:val="16"/>
                <w:szCs w:val="16"/>
              </w:rPr>
              <w:t>RPBS</w:t>
            </w:r>
          </w:p>
        </w:tc>
      </w:tr>
      <w:tr w:rsidR="00910DC3" w:rsidRPr="00C8532C" w14:paraId="78D6057B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440C6BE" w14:textId="77777777" w:rsidR="00910DC3" w:rsidRPr="00C8532C" w:rsidRDefault="00910DC3" w:rsidP="00910DC3">
            <w:pPr>
              <w:rPr>
                <w:rFonts w:cs="Arial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44151D92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NaCl</w:t>
            </w:r>
          </w:p>
        </w:tc>
        <w:tc>
          <w:tcPr>
            <w:tcW w:w="112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791C4CDE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Tris-HCl</w:t>
            </w:r>
          </w:p>
        </w:tc>
        <w:tc>
          <w:tcPr>
            <w:tcW w:w="119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4DBDD0E4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Root PBS</w:t>
            </w:r>
          </w:p>
        </w:tc>
        <w:tc>
          <w:tcPr>
            <w:tcW w:w="11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06039891" w14:textId="77777777" w:rsidR="00910DC3" w:rsidRPr="00C8532C" w:rsidRDefault="00910DC3" w:rsidP="00910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300AF11" w14:textId="77777777" w:rsidR="00910DC3" w:rsidRPr="00C8532C" w:rsidRDefault="00910DC3" w:rsidP="00910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C490873" w14:textId="77777777" w:rsidR="00910DC3" w:rsidRPr="00C8532C" w:rsidRDefault="00910DC3" w:rsidP="00910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910DC3" w:rsidRPr="00C8532C" w14:paraId="6D4025DD" w14:textId="77777777" w:rsidTr="00910DC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459D3A7E" w14:textId="77777777" w:rsidR="00910DC3" w:rsidRPr="00C8532C" w:rsidRDefault="00910DC3" w:rsidP="00910DC3">
            <w:pPr>
              <w:rPr>
                <w:rFonts w:cs="Arial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3BD9C286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6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2C0864D9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47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5911AE53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6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165989A9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5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0402D444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UHA</w:t>
            </w:r>
          </w:p>
        </w:tc>
        <w:tc>
          <w:tcPr>
            <w:tcW w:w="6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hideMark/>
          </w:tcPr>
          <w:p w14:paraId="7B95ED32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16"/>
                <w:szCs w:val="16"/>
              </w:rPr>
            </w:pPr>
            <w:r w:rsidRPr="00C8532C">
              <w:rPr>
                <w:rFonts w:cs="Arial"/>
                <w:b/>
                <w:color w:val="FFFFFF" w:themeColor="background1"/>
                <w:sz w:val="16"/>
                <w:szCs w:val="16"/>
              </w:rPr>
              <w:t>AEU/mg</w:t>
            </w:r>
          </w:p>
        </w:tc>
        <w:tc>
          <w:tcPr>
            <w:tcW w:w="11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41B995B8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07B185BE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406491F4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910DC3" w:rsidRPr="00C8532C" w14:paraId="5407F667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98286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Cru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1369C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8AFAD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851BF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4D452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0FA6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468B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22A6D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489B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80DD8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100</w:t>
            </w:r>
          </w:p>
        </w:tc>
      </w:tr>
      <w:tr w:rsidR="00910DC3" w:rsidRPr="00C8532C" w14:paraId="1883A43C" w14:textId="77777777" w:rsidTr="00910DC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4AC94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Dial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D7778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F7EF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04E49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824C7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7D376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848A8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8395C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53.6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D60A7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C588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84.6</w:t>
            </w:r>
          </w:p>
        </w:tc>
      </w:tr>
      <w:tr w:rsidR="00910DC3" w:rsidRPr="00C8532C" w14:paraId="13B20FA0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0639F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Glu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A8BB9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F248E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A283C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7F08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42BB4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D4B0B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4B6BE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13.2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37762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0.005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7B4DC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6.3</w:t>
            </w:r>
          </w:p>
        </w:tc>
      </w:tr>
      <w:tr w:rsidR="00910DC3" w:rsidRPr="00C8532C" w14:paraId="6136433F" w14:textId="77777777" w:rsidTr="00910DC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E2D57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Ara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E2FA3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62933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77115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9E728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53.33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5A9AB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AF18B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53.33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350B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CAEC7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9E294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2.8</w:t>
            </w:r>
          </w:p>
        </w:tc>
      </w:tr>
      <w:tr w:rsidR="00910DC3" w:rsidRPr="00C8532C" w14:paraId="283A2D74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EAEE9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Gal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9177C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6A6D2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10240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A97A9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91247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EE638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29D34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5A9D5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13754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48189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9.5</w:t>
            </w:r>
          </w:p>
        </w:tc>
      </w:tr>
      <w:tr w:rsidR="00910DC3" w:rsidRPr="00C8532C" w14:paraId="1CE6B63F" w14:textId="77777777" w:rsidTr="00910DC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E75F5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Lac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02866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A9637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888F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0A1DA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E021C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3C4D0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234D5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4.5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19DFB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6E6A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</w:tr>
      <w:tr w:rsidR="00910DC3" w:rsidRPr="00C8532C" w14:paraId="30E4C9BD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A4B47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Mal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6CC12" w14:textId="77777777" w:rsidR="00910DC3" w:rsidRPr="00C8532C" w:rsidRDefault="00910DC3" w:rsidP="00910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6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F89E1" w14:textId="77777777" w:rsidR="00910DC3" w:rsidRPr="00C8532C" w:rsidRDefault="00910DC3" w:rsidP="00910D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9778C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C049D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9AAD8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16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BCF9A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0415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1A239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0.8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943A3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4.6</w:t>
            </w:r>
          </w:p>
        </w:tc>
      </w:tr>
      <w:tr w:rsidR="00910DC3" w:rsidRPr="00C8532C" w14:paraId="105A2618" w14:textId="77777777" w:rsidTr="00910DC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C2582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Man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7E1DD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0BBDE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12A8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C9D28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5F779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3C52F" w14:textId="77777777" w:rsidR="00910DC3" w:rsidRPr="00C8532C" w:rsidRDefault="00910DC3" w:rsidP="00910D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s-MX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068F3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71A0D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5484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3.9</w:t>
            </w:r>
          </w:p>
        </w:tc>
      </w:tr>
      <w:tr w:rsidR="00910DC3" w:rsidRPr="00C8532C" w14:paraId="1CAE6496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42DE6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Sac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1BFD3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D173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813C7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7B73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BF9E4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E82A9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75747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5.1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BF604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9CC46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0.32</w:t>
            </w:r>
          </w:p>
        </w:tc>
      </w:tr>
      <w:tr w:rsidR="00910DC3" w:rsidRPr="00C8532C" w14:paraId="4105C062" w14:textId="77777777" w:rsidTr="00910DC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8915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Sor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8EC7C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4FC34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C48B5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1E38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3BB6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18837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2560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6A50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8.9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27215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F3C35" w14:textId="77777777" w:rsidR="00910DC3" w:rsidRPr="00C8532C" w:rsidRDefault="00910DC3" w:rsidP="00910D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3.2</w:t>
            </w:r>
          </w:p>
        </w:tc>
      </w:tr>
      <w:tr w:rsidR="008A2F3C" w:rsidRPr="00C8532C" w14:paraId="7BF6A14E" w14:textId="77777777" w:rsidTr="00910D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23537" w14:textId="77777777" w:rsidR="00910DC3" w:rsidRPr="00C8532C" w:rsidRDefault="00910DC3" w:rsidP="00910DC3">
            <w:pPr>
              <w:jc w:val="center"/>
              <w:rPr>
                <w:rFonts w:cs="Arial"/>
                <w:sz w:val="18"/>
                <w:szCs w:val="16"/>
              </w:rPr>
            </w:pPr>
            <w:r w:rsidRPr="00C8532C">
              <w:rPr>
                <w:rFonts w:cs="Arial"/>
                <w:sz w:val="18"/>
                <w:szCs w:val="16"/>
              </w:rPr>
              <w:t>Fru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B028A5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32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13F51E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2560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AF5C0F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16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26B9553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640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4C5DE1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C8532C">
              <w:rPr>
                <w:sz w:val="18"/>
                <w:szCs w:val="16"/>
              </w:rPr>
              <w:t>16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5A93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640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1B170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3.7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0EF3A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6603C" w14:textId="77777777" w:rsidR="00910DC3" w:rsidRPr="00C8532C" w:rsidRDefault="00910DC3" w:rsidP="00910D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6"/>
              </w:rPr>
            </w:pPr>
            <w:r w:rsidRPr="00C8532C">
              <w:rPr>
                <w:color w:val="000000"/>
                <w:sz w:val="18"/>
                <w:szCs w:val="16"/>
              </w:rPr>
              <w:t>2.1</w:t>
            </w:r>
          </w:p>
        </w:tc>
      </w:tr>
    </w:tbl>
    <w:p w14:paraId="0C6F56A8" w14:textId="246D4A42" w:rsidR="004E2100" w:rsidRPr="00910DC3" w:rsidRDefault="004E2100" w:rsidP="004E21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5C1D76" w14:textId="7852CB08" w:rsidR="004E2100" w:rsidRPr="00910DC3" w:rsidRDefault="004E2100" w:rsidP="004E21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E2F4B6" w14:textId="77777777" w:rsidR="004E2100" w:rsidRPr="00910DC3" w:rsidRDefault="004E2100" w:rsidP="004E21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D2B07A" w14:textId="77777777" w:rsidR="004E2100" w:rsidRPr="00910DC3" w:rsidRDefault="004E2100" w:rsidP="004E21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5295172" w14:textId="77777777" w:rsidR="004E2100" w:rsidRPr="00910DC3" w:rsidRDefault="004E2100" w:rsidP="004E21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267A00" w14:textId="77777777" w:rsidR="004E2100" w:rsidRPr="00910DC3" w:rsidRDefault="004E2100" w:rsidP="004E21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481BCF" w14:textId="77777777" w:rsidR="00910DC3" w:rsidRDefault="00910DC3">
      <w:pPr>
        <w:rPr>
          <w:b/>
          <w:bCs/>
        </w:rPr>
      </w:pPr>
    </w:p>
    <w:p w14:paraId="41A6B923" w14:textId="77777777" w:rsidR="00910DC3" w:rsidRDefault="00910DC3">
      <w:pPr>
        <w:rPr>
          <w:b/>
          <w:bCs/>
        </w:rPr>
      </w:pPr>
    </w:p>
    <w:p w14:paraId="54738281" w14:textId="77777777" w:rsidR="008A2F3C" w:rsidRDefault="00910DC3" w:rsidP="00910DC3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8A2F3C" w:rsidSect="008A2F3C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  <w:r>
        <w:rPr>
          <w:b/>
          <w:sz w:val="24"/>
          <w:szCs w:val="24"/>
          <w:lang w:val="en-US"/>
        </w:rPr>
        <w:t>S</w:t>
      </w:r>
      <w:r w:rsidRPr="0035018E">
        <w:rPr>
          <w:b/>
          <w:sz w:val="24"/>
          <w:szCs w:val="24"/>
          <w:lang w:val="en-US"/>
        </w:rPr>
        <w:t xml:space="preserve">uplemental Table 4- </w:t>
      </w:r>
      <w:r w:rsidRPr="00413005">
        <w:rPr>
          <w:b/>
          <w:lang w:val="en"/>
        </w:rPr>
        <w:t xml:space="preserve">Comparison of the hemagglutination activity of fractions </w:t>
      </w:r>
      <w:r>
        <w:rPr>
          <w:b/>
          <w:lang w:val="en"/>
        </w:rPr>
        <w:t xml:space="preserve">enriched with plant </w:t>
      </w:r>
      <w:r w:rsidRPr="00F52100">
        <w:rPr>
          <w:b/>
          <w:lang w:val="en"/>
        </w:rPr>
        <w:t>lectin-like proteins</w:t>
      </w:r>
      <w:r>
        <w:rPr>
          <w:b/>
          <w:lang w:val="en"/>
        </w:rPr>
        <w:t xml:space="preserve"> root</w:t>
      </w:r>
      <w:r w:rsidRPr="00413005">
        <w:rPr>
          <w:b/>
          <w:lang w:val="en"/>
        </w:rPr>
        <w:t xml:space="preserve"> Ruta graveolens NaCl and extracted with Tris-HCl.</w:t>
      </w:r>
      <w:r>
        <w:rPr>
          <w:lang w:val="en"/>
        </w:rPr>
        <w:t xml:space="preserve"> UHA = the reciprocal of the highest dilution showing agglutination that (2n). Specifies Activity = HAU (UHA) / mg. Cru: crude extract, Dial: Dialysate extract, </w:t>
      </w:r>
      <w:r w:rsidRPr="0035018E">
        <w:rPr>
          <w:rFonts w:ascii="Times New Roman" w:hAnsi="Times New Roman" w:cs="Times New Roman"/>
          <w:lang w:val="en-US"/>
        </w:rPr>
        <w:t>Glu: fraction eluted with glucose, Ara: fraction eluted with arabinose, Gal: fraction eluted with galactose, Lac: fraction eluted with lactose, Mal: fraction eluted with maltose, Man: fraction eluted with mannitol, Sac: fraction eluted with saccharose, Sor: fraction eluted with sorbitol, Fru: fraction eluted with fructose</w:t>
      </w:r>
      <w:r w:rsidRPr="0035018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B3A167C" w14:textId="0B916872" w:rsidR="002D7C5C" w:rsidRPr="0035018E" w:rsidRDefault="002D7C5C" w:rsidP="002D7C5C">
      <w:pPr>
        <w:rPr>
          <w:sz w:val="24"/>
          <w:szCs w:val="24"/>
          <w:lang w:val="en-US"/>
        </w:rPr>
      </w:pPr>
    </w:p>
    <w:p w14:paraId="7B27D6DE" w14:textId="722C7262" w:rsidR="00910DC3" w:rsidRPr="0035018E" w:rsidRDefault="00910DC3" w:rsidP="00910DC3">
      <w:pPr>
        <w:jc w:val="both"/>
        <w:rPr>
          <w:sz w:val="24"/>
          <w:szCs w:val="24"/>
          <w:lang w:val="en-US"/>
        </w:rPr>
      </w:pPr>
    </w:p>
    <w:sectPr w:rsidR="00910DC3" w:rsidRPr="0035018E" w:rsidSect="008A2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B953F" w14:textId="77777777" w:rsidR="003313AE" w:rsidRDefault="003313AE" w:rsidP="008A2F3C">
      <w:pPr>
        <w:spacing w:after="0" w:line="240" w:lineRule="auto"/>
      </w:pPr>
      <w:r>
        <w:separator/>
      </w:r>
    </w:p>
  </w:endnote>
  <w:endnote w:type="continuationSeparator" w:id="0">
    <w:p w14:paraId="00E99FE1" w14:textId="77777777" w:rsidR="003313AE" w:rsidRDefault="003313AE" w:rsidP="008A2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5EBF1" w14:textId="77777777" w:rsidR="003313AE" w:rsidRDefault="003313AE" w:rsidP="008A2F3C">
      <w:pPr>
        <w:spacing w:after="0" w:line="240" w:lineRule="auto"/>
      </w:pPr>
      <w:r>
        <w:separator/>
      </w:r>
    </w:p>
  </w:footnote>
  <w:footnote w:type="continuationSeparator" w:id="0">
    <w:p w14:paraId="1477DA3B" w14:textId="77777777" w:rsidR="003313AE" w:rsidRDefault="003313AE" w:rsidP="008A2F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0570A"/>
    <w:multiLevelType w:val="hybridMultilevel"/>
    <w:tmpl w:val="CE7027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E446C"/>
    <w:multiLevelType w:val="hybridMultilevel"/>
    <w:tmpl w:val="16540EE0"/>
    <w:lvl w:ilvl="0" w:tplc="24A650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2B4376"/>
    <w:multiLevelType w:val="hybridMultilevel"/>
    <w:tmpl w:val="8A5C83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39579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3732849">
    <w:abstractNumId w:val="1"/>
  </w:num>
  <w:num w:numId="3" w16cid:durableId="1248266460">
    <w:abstractNumId w:val="0"/>
  </w:num>
  <w:num w:numId="4" w16cid:durableId="12520118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74A"/>
    <w:rsid w:val="00057BDF"/>
    <w:rsid w:val="00114C94"/>
    <w:rsid w:val="00253F25"/>
    <w:rsid w:val="002D7C5C"/>
    <w:rsid w:val="003313AE"/>
    <w:rsid w:val="004A5B9A"/>
    <w:rsid w:val="004C51C6"/>
    <w:rsid w:val="004E2100"/>
    <w:rsid w:val="008A2F3C"/>
    <w:rsid w:val="00910DC3"/>
    <w:rsid w:val="0095296B"/>
    <w:rsid w:val="00B04F5A"/>
    <w:rsid w:val="00C134B6"/>
    <w:rsid w:val="00CA374A"/>
    <w:rsid w:val="00D47627"/>
    <w:rsid w:val="00E9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AB831"/>
  <w15:chartTrackingRefBased/>
  <w15:docId w15:val="{CFA5EC26-942E-401B-8377-E3B264C1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2100"/>
    <w:rPr>
      <w:color w:val="0563C1" w:themeColor="hyperlink"/>
      <w:u w:val="single"/>
    </w:rPr>
  </w:style>
  <w:style w:type="character" w:customStyle="1" w:styleId="shorttext">
    <w:name w:val="short_text"/>
    <w:basedOn w:val="DefaultParagraphFont"/>
    <w:rsid w:val="004E2100"/>
  </w:style>
  <w:style w:type="table" w:customStyle="1" w:styleId="Tabladecuadrcula41">
    <w:name w:val="Tabla de cuadrícula 41"/>
    <w:basedOn w:val="TableNormal"/>
    <w:uiPriority w:val="49"/>
    <w:rsid w:val="004E2100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lt-edited">
    <w:name w:val="alt-edited"/>
    <w:basedOn w:val="DefaultParagraphFont"/>
    <w:rsid w:val="004E2100"/>
  </w:style>
  <w:style w:type="paragraph" w:styleId="NormalWeb">
    <w:name w:val="Normal (Web)"/>
    <w:basedOn w:val="Normal"/>
    <w:uiPriority w:val="99"/>
    <w:semiHidden/>
    <w:unhideWhenUsed/>
    <w:rsid w:val="004E210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es-MX"/>
      <w14:ligatures w14:val="none"/>
    </w:rPr>
  </w:style>
  <w:style w:type="paragraph" w:styleId="ListParagraph">
    <w:name w:val="List Paragraph"/>
    <w:basedOn w:val="Normal"/>
    <w:uiPriority w:val="34"/>
    <w:qFormat/>
    <w:rsid w:val="004E2100"/>
    <w:pPr>
      <w:spacing w:after="200" w:line="276" w:lineRule="auto"/>
      <w:ind w:left="720"/>
      <w:contextualSpacing/>
    </w:pPr>
    <w:rPr>
      <w:rFonts w:eastAsiaTheme="minorHAnsi"/>
      <w:kern w:val="0"/>
      <w:lang w:eastAsia="en-US"/>
      <w14:ligatures w14:val="none"/>
    </w:rPr>
  </w:style>
  <w:style w:type="character" w:customStyle="1" w:styleId="ref-cit">
    <w:name w:val="ref-cit"/>
    <w:basedOn w:val="DefaultParagraphFont"/>
    <w:rsid w:val="004E2100"/>
  </w:style>
  <w:style w:type="character" w:customStyle="1" w:styleId="ref-journal">
    <w:name w:val="ref-journal"/>
    <w:basedOn w:val="DefaultParagraphFont"/>
    <w:rsid w:val="004E2100"/>
  </w:style>
  <w:style w:type="table" w:styleId="LightList-Accent5">
    <w:name w:val="Light List Accent 5"/>
    <w:basedOn w:val="TableNormal"/>
    <w:uiPriority w:val="61"/>
    <w:rsid w:val="004E2100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customStyle="1" w:styleId="Tabladelista31">
    <w:name w:val="Tabla de lista 31"/>
    <w:basedOn w:val="TableNormal"/>
    <w:uiPriority w:val="48"/>
    <w:rsid w:val="004E2100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E2100"/>
    <w:pPr>
      <w:tabs>
        <w:tab w:val="center" w:pos="4419"/>
        <w:tab w:val="right" w:pos="8838"/>
      </w:tabs>
      <w:spacing w:after="0" w:line="240" w:lineRule="auto"/>
    </w:pPr>
    <w:rPr>
      <w:rFonts w:eastAsiaTheme="minorHAnsi"/>
      <w:kern w:val="0"/>
      <w:lang w:eastAsia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4E2100"/>
    <w:rPr>
      <w:rFonts w:eastAsiaTheme="minorHAnsi"/>
      <w:kern w:val="0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2100"/>
    <w:pPr>
      <w:tabs>
        <w:tab w:val="center" w:pos="4419"/>
        <w:tab w:val="right" w:pos="8838"/>
      </w:tabs>
      <w:spacing w:after="0" w:line="240" w:lineRule="auto"/>
    </w:pPr>
    <w:rPr>
      <w:rFonts w:eastAsiaTheme="minorHAnsi"/>
      <w:kern w:val="0"/>
      <w:lang w:eastAsia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4E2100"/>
    <w:rPr>
      <w:rFonts w:eastAsiaTheme="minorHAnsi"/>
      <w:kern w:val="0"/>
      <w:lang w:eastAsia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E2100"/>
    <w:rPr>
      <w:color w:val="605E5C"/>
      <w:shd w:val="clear" w:color="auto" w:fill="E1DFDD"/>
    </w:rPr>
  </w:style>
  <w:style w:type="character" w:customStyle="1" w:styleId="hwtze">
    <w:name w:val="hwtze"/>
    <w:basedOn w:val="DefaultParagraphFont"/>
    <w:rsid w:val="004E2100"/>
  </w:style>
  <w:style w:type="character" w:customStyle="1" w:styleId="rynqvb">
    <w:name w:val="rynqvb"/>
    <w:basedOn w:val="DefaultParagraphFont"/>
    <w:rsid w:val="004E2100"/>
  </w:style>
  <w:style w:type="character" w:styleId="FollowedHyperlink">
    <w:name w:val="FollowedHyperlink"/>
    <w:basedOn w:val="DefaultParagraphFont"/>
    <w:uiPriority w:val="99"/>
    <w:semiHidden/>
    <w:unhideWhenUsed/>
    <w:rsid w:val="004E210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18BE9-EA1B-4A49-BBC3-07C55A548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n_n</dc:creator>
  <cp:keywords/>
  <dc:description/>
  <cp:lastModifiedBy>Poonam Mutha</cp:lastModifiedBy>
  <cp:revision>3</cp:revision>
  <dcterms:created xsi:type="dcterms:W3CDTF">2023-12-22T20:38:00Z</dcterms:created>
  <dcterms:modified xsi:type="dcterms:W3CDTF">2023-12-28T08:17:00Z</dcterms:modified>
</cp:coreProperties>
</file>