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41E2B" w:rsidRDefault="00641E2B"/>
    <w:p w:rsidR="0083429C" w:rsidRDefault="0083429C" w:rsidP="0083429C">
      <w:pPr>
        <w:spacing w:line="480" w:lineRule="auto"/>
        <w:jc w:val="center"/>
        <w:rPr>
          <w:color w:val="000000"/>
        </w:rPr>
      </w:pPr>
      <w:r w:rsidRPr="00DB3B14">
        <w:rPr>
          <w:b/>
          <w:color w:val="000000"/>
        </w:rPr>
        <w:t>Mapping competition between domestic and distant water fishing fleets in West Africa</w:t>
      </w:r>
    </w:p>
    <w:p w:rsidR="0083429C" w:rsidRPr="00DB3B14" w:rsidRDefault="0083429C" w:rsidP="0083429C">
      <w:pPr>
        <w:spacing w:line="480" w:lineRule="auto"/>
        <w:jc w:val="both"/>
        <w:rPr>
          <w:color w:val="000000"/>
        </w:rPr>
      </w:pPr>
      <w:r w:rsidRPr="00DB3B14">
        <w:rPr>
          <w:color w:val="000000"/>
        </w:rPr>
        <w:t>Supplementary materials</w:t>
      </w:r>
      <w:bookmarkStart w:id="0" w:name="_heading=h.3tbugp1" w:colFirst="0" w:colLast="0"/>
      <w:bookmarkEnd w:id="0"/>
    </w:p>
    <w:p w:rsidR="0083429C" w:rsidRPr="00DB3B14" w:rsidRDefault="0083429C" w:rsidP="0083429C">
      <w:pPr>
        <w:spacing w:line="480" w:lineRule="auto"/>
        <w:jc w:val="both"/>
        <w:rPr>
          <w:color w:val="000000"/>
        </w:rPr>
      </w:pPr>
    </w:p>
    <w:p w:rsidR="0083429C" w:rsidRPr="00DB3B14" w:rsidRDefault="0083429C" w:rsidP="0083429C">
      <w:pPr>
        <w:spacing w:line="480" w:lineRule="auto"/>
        <w:jc w:val="both"/>
        <w:rPr>
          <w:color w:val="000000"/>
        </w:rPr>
      </w:pPr>
      <w:r w:rsidRPr="00DB3B14">
        <w:rPr>
          <w:b/>
          <w:color w:val="000000"/>
        </w:rPr>
        <w:t>Table 1.</w:t>
      </w:r>
      <w:r w:rsidRPr="00DB3B14">
        <w:rPr>
          <w:color w:val="000000"/>
        </w:rPr>
        <w:t xml:space="preserve">  West Africa and its regional and DWF fleets</w:t>
      </w:r>
      <w:r w:rsidRPr="00DB3B14">
        <w:rPr>
          <w:color w:val="000000"/>
          <w:sz w:val="20"/>
          <w:szCs w:val="20"/>
        </w:rPr>
        <w:t>.</w:t>
      </w:r>
    </w:p>
    <w:tbl>
      <w:tblPr>
        <w:tblW w:w="9350"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3116"/>
        <w:gridCol w:w="3117"/>
        <w:gridCol w:w="3117"/>
      </w:tblGrid>
      <w:tr w:rsidR="0083429C" w:rsidRPr="00DB3B14" w:rsidTr="0066575F">
        <w:tc>
          <w:tcPr>
            <w:tcW w:w="3116" w:type="dxa"/>
            <w:tcBorders>
              <w:top w:val="single" w:sz="4" w:space="0" w:color="000000"/>
              <w:bottom w:val="single" w:sz="4" w:space="0" w:color="000000"/>
            </w:tcBorders>
          </w:tcPr>
          <w:p w:rsidR="0083429C" w:rsidRPr="00DB3B14" w:rsidRDefault="0083429C" w:rsidP="0066575F">
            <w:pPr>
              <w:spacing w:line="480" w:lineRule="auto"/>
              <w:rPr>
                <w:color w:val="000000"/>
              </w:rPr>
            </w:pPr>
            <w:r w:rsidRPr="00DB3B14">
              <w:rPr>
                <w:color w:val="000000"/>
              </w:rPr>
              <w:t>Study Region</w:t>
            </w:r>
          </w:p>
        </w:tc>
        <w:tc>
          <w:tcPr>
            <w:tcW w:w="3117" w:type="dxa"/>
            <w:tcBorders>
              <w:top w:val="single" w:sz="4" w:space="0" w:color="000000"/>
              <w:bottom w:val="single" w:sz="4" w:space="0" w:color="000000"/>
            </w:tcBorders>
          </w:tcPr>
          <w:p w:rsidR="0083429C" w:rsidRPr="00DB3B14" w:rsidRDefault="0083429C" w:rsidP="0066575F">
            <w:pPr>
              <w:spacing w:line="480" w:lineRule="auto"/>
              <w:rPr>
                <w:color w:val="000000"/>
              </w:rPr>
            </w:pPr>
            <w:r w:rsidRPr="00DB3B14">
              <w:rPr>
                <w:color w:val="000000"/>
              </w:rPr>
              <w:t>Regional Fishing Fleet</w:t>
            </w:r>
          </w:p>
        </w:tc>
        <w:tc>
          <w:tcPr>
            <w:tcW w:w="3117" w:type="dxa"/>
            <w:tcBorders>
              <w:top w:val="single" w:sz="4" w:space="0" w:color="000000"/>
              <w:bottom w:val="single" w:sz="4" w:space="0" w:color="000000"/>
            </w:tcBorders>
          </w:tcPr>
          <w:p w:rsidR="0083429C" w:rsidRPr="00DB3B14" w:rsidRDefault="0083429C" w:rsidP="0066575F">
            <w:pPr>
              <w:spacing w:line="480" w:lineRule="auto"/>
              <w:rPr>
                <w:color w:val="000000"/>
              </w:rPr>
            </w:pPr>
            <w:r w:rsidRPr="00DB3B14">
              <w:rPr>
                <w:color w:val="000000"/>
              </w:rPr>
              <w:t>DWF in the Study Region</w:t>
            </w:r>
          </w:p>
        </w:tc>
      </w:tr>
      <w:tr w:rsidR="0083429C" w:rsidRPr="00DB3B14" w:rsidTr="0066575F">
        <w:tc>
          <w:tcPr>
            <w:tcW w:w="3116" w:type="dxa"/>
            <w:tcBorders>
              <w:top w:val="single" w:sz="4" w:space="0" w:color="000000"/>
            </w:tcBorders>
          </w:tcPr>
          <w:p w:rsidR="0083429C" w:rsidRPr="00DB3B14" w:rsidRDefault="0083429C" w:rsidP="0066575F">
            <w:pPr>
              <w:spacing w:line="480" w:lineRule="auto"/>
              <w:rPr>
                <w:color w:val="000000"/>
              </w:rPr>
            </w:pPr>
            <w:r w:rsidRPr="00DB3B14">
              <w:rPr>
                <w:color w:val="000000"/>
              </w:rPr>
              <w:t>West Africa</w:t>
            </w:r>
          </w:p>
        </w:tc>
        <w:tc>
          <w:tcPr>
            <w:tcW w:w="3117" w:type="dxa"/>
            <w:tcBorders>
              <w:top w:val="single" w:sz="4" w:space="0" w:color="000000"/>
            </w:tcBorders>
          </w:tcPr>
          <w:p w:rsidR="0083429C" w:rsidRPr="00DB3B14" w:rsidRDefault="0083429C" w:rsidP="0066575F">
            <w:pPr>
              <w:spacing w:line="480" w:lineRule="auto"/>
              <w:rPr>
                <w:color w:val="000000"/>
              </w:rPr>
            </w:pPr>
            <w:r w:rsidRPr="00DB3B14">
              <w:rPr>
                <w:color w:val="000000"/>
              </w:rPr>
              <w:t>Benin, Cameroon, Côte d'Ivoire, The Gambia, Ghana, Guinea, Guinea-Bissau, Liberia, Nigeria, Senegal, Sierra Leone and Togo</w:t>
            </w:r>
          </w:p>
        </w:tc>
        <w:tc>
          <w:tcPr>
            <w:tcW w:w="3117" w:type="dxa"/>
            <w:tcBorders>
              <w:top w:val="single" w:sz="4" w:space="0" w:color="000000"/>
            </w:tcBorders>
          </w:tcPr>
          <w:p w:rsidR="0083429C" w:rsidRPr="00DB3B14" w:rsidRDefault="0083429C" w:rsidP="0066575F">
            <w:pPr>
              <w:spacing w:line="480" w:lineRule="auto"/>
              <w:jc w:val="both"/>
              <w:rPr>
                <w:color w:val="000000"/>
              </w:rPr>
            </w:pPr>
            <w:r w:rsidRPr="00DB3B14">
              <w:rPr>
                <w:color w:val="000000"/>
              </w:rPr>
              <w:t>China, Spain, the Russian Federation, South Korea, France, Ukraine, Germany, Belize and Greece, USA and Malta.</w:t>
            </w:r>
          </w:p>
        </w:tc>
      </w:tr>
    </w:tbl>
    <w:p w:rsidR="0083429C" w:rsidRPr="00DB3B14" w:rsidRDefault="0083429C" w:rsidP="0083429C">
      <w:pPr>
        <w:spacing w:line="480" w:lineRule="auto"/>
        <w:jc w:val="both"/>
        <w:rPr>
          <w:color w:val="000000"/>
        </w:rPr>
      </w:pPr>
    </w:p>
    <w:p w:rsidR="0083429C" w:rsidRPr="00DB3B14" w:rsidRDefault="0083429C" w:rsidP="0083429C">
      <w:pPr>
        <w:spacing w:line="480" w:lineRule="auto"/>
        <w:jc w:val="both"/>
        <w:rPr>
          <w:color w:val="000000"/>
        </w:rPr>
      </w:pPr>
      <w:r w:rsidRPr="00DB3B14">
        <w:rPr>
          <w:b/>
          <w:color w:val="000000"/>
        </w:rPr>
        <w:t>Table 2</w:t>
      </w:r>
      <w:r w:rsidRPr="00DB3B14">
        <w:rPr>
          <w:color w:val="000000"/>
        </w:rPr>
        <w:t>. Selected common and scientific names of assessed species in West Africa.</w:t>
      </w:r>
    </w:p>
    <w:tbl>
      <w:tblPr>
        <w:tblW w:w="9350"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4675"/>
        <w:gridCol w:w="4675"/>
      </w:tblGrid>
      <w:tr w:rsidR="0083429C" w:rsidRPr="00DB3B14" w:rsidTr="0066575F">
        <w:tc>
          <w:tcPr>
            <w:tcW w:w="4675" w:type="dxa"/>
            <w:tcBorders>
              <w:top w:val="single" w:sz="4" w:space="0" w:color="000000"/>
              <w:bottom w:val="single" w:sz="4" w:space="0" w:color="000000"/>
            </w:tcBorders>
            <w:shd w:val="clear" w:color="auto" w:fill="auto"/>
          </w:tcPr>
          <w:p w:rsidR="0083429C" w:rsidRPr="00DB3B14" w:rsidRDefault="0083429C" w:rsidP="0066575F">
            <w:pPr>
              <w:spacing w:line="480" w:lineRule="auto"/>
              <w:jc w:val="both"/>
              <w:rPr>
                <w:color w:val="000000"/>
              </w:rPr>
            </w:pPr>
            <w:r w:rsidRPr="00DB3B14">
              <w:rPr>
                <w:color w:val="000000"/>
              </w:rPr>
              <w:t>Common name</w:t>
            </w:r>
          </w:p>
        </w:tc>
        <w:tc>
          <w:tcPr>
            <w:tcW w:w="4675" w:type="dxa"/>
            <w:tcBorders>
              <w:top w:val="single" w:sz="4" w:space="0" w:color="000000"/>
              <w:bottom w:val="single" w:sz="4" w:space="0" w:color="000000"/>
            </w:tcBorders>
            <w:shd w:val="clear" w:color="auto" w:fill="auto"/>
          </w:tcPr>
          <w:p w:rsidR="0083429C" w:rsidRPr="00DB3B14" w:rsidRDefault="0083429C" w:rsidP="0066575F">
            <w:pPr>
              <w:spacing w:line="480" w:lineRule="auto"/>
              <w:jc w:val="both"/>
              <w:rPr>
                <w:color w:val="000000"/>
              </w:rPr>
            </w:pPr>
            <w:r w:rsidRPr="00DB3B14">
              <w:rPr>
                <w:color w:val="000000"/>
              </w:rPr>
              <w:t>Scientific name</w:t>
            </w:r>
          </w:p>
        </w:tc>
      </w:tr>
      <w:tr w:rsidR="0083429C" w:rsidRPr="00DB3B14" w:rsidTr="0066575F">
        <w:tc>
          <w:tcPr>
            <w:tcW w:w="4675" w:type="dxa"/>
            <w:tcBorders>
              <w:top w:val="single" w:sz="4" w:space="0" w:color="000000"/>
            </w:tcBorders>
            <w:shd w:val="clear" w:color="auto" w:fill="auto"/>
          </w:tcPr>
          <w:p w:rsidR="0083429C" w:rsidRPr="00DB3B14" w:rsidRDefault="0083429C" w:rsidP="0066575F">
            <w:pPr>
              <w:spacing w:line="480" w:lineRule="auto"/>
              <w:jc w:val="both"/>
              <w:rPr>
                <w:color w:val="000000"/>
              </w:rPr>
            </w:pPr>
            <w:r w:rsidRPr="00DB3B14">
              <w:rPr>
                <w:color w:val="000000"/>
              </w:rPr>
              <w:t xml:space="preserve">Marine fishes </w:t>
            </w:r>
            <w:proofErr w:type="spellStart"/>
            <w:r w:rsidRPr="00DB3B14">
              <w:rPr>
                <w:color w:val="000000"/>
              </w:rPr>
              <w:t>nei</w:t>
            </w:r>
            <w:proofErr w:type="spellEnd"/>
          </w:p>
        </w:tc>
        <w:tc>
          <w:tcPr>
            <w:tcW w:w="4675" w:type="dxa"/>
            <w:tcBorders>
              <w:top w:val="single" w:sz="4" w:space="0" w:color="000000"/>
            </w:tcBorders>
            <w:shd w:val="clear" w:color="auto" w:fill="auto"/>
          </w:tcPr>
          <w:p w:rsidR="0083429C" w:rsidRPr="00DB3B14" w:rsidRDefault="0083429C" w:rsidP="0066575F">
            <w:pPr>
              <w:spacing w:line="480" w:lineRule="auto"/>
              <w:jc w:val="both"/>
              <w:rPr>
                <w:color w:val="000000"/>
              </w:rPr>
            </w:pPr>
            <w:r w:rsidRPr="00DB3B14">
              <w:rPr>
                <w:color w:val="000000"/>
              </w:rPr>
              <w:t>Marine fishes not identified</w:t>
            </w:r>
          </w:p>
        </w:tc>
      </w:tr>
      <w:tr w:rsidR="0083429C" w:rsidRPr="00DB3B14" w:rsidTr="0066575F">
        <w:tc>
          <w:tcPr>
            <w:tcW w:w="4675" w:type="dxa"/>
            <w:shd w:val="clear" w:color="auto" w:fill="auto"/>
          </w:tcPr>
          <w:p w:rsidR="0083429C" w:rsidRPr="00DB3B14" w:rsidRDefault="0083429C" w:rsidP="0066575F">
            <w:pPr>
              <w:spacing w:line="480" w:lineRule="auto"/>
              <w:jc w:val="both"/>
              <w:rPr>
                <w:color w:val="000000"/>
              </w:rPr>
            </w:pPr>
            <w:r w:rsidRPr="00DB3B14">
              <w:rPr>
                <w:color w:val="000000"/>
              </w:rPr>
              <w:t>Jacks, horse mackerels</w:t>
            </w:r>
          </w:p>
        </w:tc>
        <w:tc>
          <w:tcPr>
            <w:tcW w:w="4675" w:type="dxa"/>
            <w:shd w:val="clear" w:color="auto" w:fill="auto"/>
          </w:tcPr>
          <w:p w:rsidR="0083429C" w:rsidRPr="00DB3B14" w:rsidRDefault="0083429C" w:rsidP="0066575F">
            <w:pPr>
              <w:spacing w:line="480" w:lineRule="auto"/>
              <w:jc w:val="both"/>
              <w:rPr>
                <w:i/>
                <w:color w:val="000000"/>
              </w:rPr>
            </w:pPr>
            <w:proofErr w:type="spellStart"/>
            <w:r w:rsidRPr="00DB3B14">
              <w:rPr>
                <w:i/>
                <w:color w:val="000000"/>
              </w:rPr>
              <w:t>Trachurus</w:t>
            </w:r>
            <w:proofErr w:type="spellEnd"/>
          </w:p>
        </w:tc>
      </w:tr>
      <w:tr w:rsidR="0083429C" w:rsidRPr="00DB3B14" w:rsidTr="0066575F">
        <w:tc>
          <w:tcPr>
            <w:tcW w:w="4675" w:type="dxa"/>
            <w:shd w:val="clear" w:color="auto" w:fill="auto"/>
          </w:tcPr>
          <w:p w:rsidR="0083429C" w:rsidRPr="00DB3B14" w:rsidRDefault="0083429C" w:rsidP="0066575F">
            <w:pPr>
              <w:spacing w:line="480" w:lineRule="auto"/>
              <w:jc w:val="both"/>
              <w:rPr>
                <w:color w:val="000000"/>
              </w:rPr>
            </w:pPr>
            <w:r w:rsidRPr="00DB3B14">
              <w:rPr>
                <w:color w:val="000000"/>
              </w:rPr>
              <w:t>Yellow tuna</w:t>
            </w:r>
          </w:p>
        </w:tc>
        <w:tc>
          <w:tcPr>
            <w:tcW w:w="4675" w:type="dxa"/>
            <w:shd w:val="clear" w:color="auto" w:fill="auto"/>
          </w:tcPr>
          <w:p w:rsidR="0083429C" w:rsidRPr="00DB3B14" w:rsidRDefault="0083429C" w:rsidP="0066575F">
            <w:pPr>
              <w:spacing w:line="480" w:lineRule="auto"/>
              <w:jc w:val="both"/>
              <w:rPr>
                <w:i/>
                <w:color w:val="000000"/>
              </w:rPr>
            </w:pPr>
            <w:r w:rsidRPr="00DB3B14">
              <w:rPr>
                <w:i/>
                <w:color w:val="000000"/>
              </w:rPr>
              <w:t xml:space="preserve">Thunnus </w:t>
            </w:r>
            <w:proofErr w:type="spellStart"/>
            <w:r w:rsidRPr="00DB3B14">
              <w:rPr>
                <w:i/>
                <w:color w:val="000000"/>
              </w:rPr>
              <w:t>Albacares</w:t>
            </w:r>
            <w:proofErr w:type="spellEnd"/>
          </w:p>
        </w:tc>
      </w:tr>
      <w:tr w:rsidR="0083429C" w:rsidRPr="00DB3B14" w:rsidTr="0066575F">
        <w:tc>
          <w:tcPr>
            <w:tcW w:w="4675" w:type="dxa"/>
            <w:shd w:val="clear" w:color="auto" w:fill="auto"/>
          </w:tcPr>
          <w:p w:rsidR="0083429C" w:rsidRPr="00DB3B14" w:rsidRDefault="0083429C" w:rsidP="0066575F">
            <w:pPr>
              <w:spacing w:line="480" w:lineRule="auto"/>
              <w:jc w:val="both"/>
              <w:rPr>
                <w:color w:val="000000"/>
              </w:rPr>
            </w:pPr>
            <w:r w:rsidRPr="00DB3B14">
              <w:rPr>
                <w:color w:val="000000"/>
              </w:rPr>
              <w:t>Blue shark</w:t>
            </w:r>
          </w:p>
        </w:tc>
        <w:tc>
          <w:tcPr>
            <w:tcW w:w="4675" w:type="dxa"/>
            <w:shd w:val="clear" w:color="auto" w:fill="auto"/>
          </w:tcPr>
          <w:p w:rsidR="0083429C" w:rsidRPr="00DB3B14" w:rsidRDefault="0083429C" w:rsidP="0066575F">
            <w:pPr>
              <w:spacing w:line="480" w:lineRule="auto"/>
              <w:jc w:val="both"/>
              <w:rPr>
                <w:i/>
                <w:color w:val="000000"/>
              </w:rPr>
            </w:pPr>
            <w:r w:rsidRPr="00DB3B14">
              <w:rPr>
                <w:i/>
                <w:color w:val="000000"/>
              </w:rPr>
              <w:t>Prionace glauca</w:t>
            </w:r>
          </w:p>
        </w:tc>
      </w:tr>
      <w:tr w:rsidR="0083429C" w:rsidRPr="00DB3B14" w:rsidTr="0066575F">
        <w:tc>
          <w:tcPr>
            <w:tcW w:w="4675" w:type="dxa"/>
            <w:shd w:val="clear" w:color="auto" w:fill="auto"/>
          </w:tcPr>
          <w:p w:rsidR="0083429C" w:rsidRPr="00DB3B14" w:rsidRDefault="0083429C" w:rsidP="0066575F">
            <w:pPr>
              <w:spacing w:line="480" w:lineRule="auto"/>
              <w:jc w:val="both"/>
              <w:rPr>
                <w:color w:val="000000"/>
              </w:rPr>
            </w:pPr>
            <w:r w:rsidRPr="00DB3B14">
              <w:rPr>
                <w:color w:val="000000"/>
              </w:rPr>
              <w:t>Flatfishes</w:t>
            </w:r>
          </w:p>
        </w:tc>
        <w:tc>
          <w:tcPr>
            <w:tcW w:w="4675" w:type="dxa"/>
            <w:shd w:val="clear" w:color="auto" w:fill="auto"/>
          </w:tcPr>
          <w:p w:rsidR="0083429C" w:rsidRPr="00DB3B14" w:rsidRDefault="0083429C" w:rsidP="0066575F">
            <w:pPr>
              <w:spacing w:line="480" w:lineRule="auto"/>
              <w:jc w:val="both"/>
              <w:rPr>
                <w:i/>
                <w:color w:val="000000"/>
              </w:rPr>
            </w:pPr>
            <w:proofErr w:type="spellStart"/>
            <w:r w:rsidRPr="00DB3B14">
              <w:rPr>
                <w:i/>
                <w:color w:val="000000"/>
              </w:rPr>
              <w:t>Pleuronecttiformes</w:t>
            </w:r>
            <w:proofErr w:type="spellEnd"/>
          </w:p>
        </w:tc>
      </w:tr>
      <w:tr w:rsidR="0083429C" w:rsidRPr="00DB3B14" w:rsidTr="0066575F">
        <w:tc>
          <w:tcPr>
            <w:tcW w:w="4675" w:type="dxa"/>
            <w:shd w:val="clear" w:color="auto" w:fill="auto"/>
          </w:tcPr>
          <w:p w:rsidR="0083429C" w:rsidRPr="00DB3B14" w:rsidRDefault="0083429C" w:rsidP="0066575F">
            <w:pPr>
              <w:spacing w:line="480" w:lineRule="auto"/>
              <w:jc w:val="both"/>
              <w:rPr>
                <w:color w:val="000000"/>
              </w:rPr>
            </w:pPr>
            <w:r w:rsidRPr="00DB3B14">
              <w:rPr>
                <w:color w:val="000000"/>
              </w:rPr>
              <w:t>Threadfins</w:t>
            </w:r>
          </w:p>
        </w:tc>
        <w:tc>
          <w:tcPr>
            <w:tcW w:w="4675" w:type="dxa"/>
            <w:shd w:val="clear" w:color="auto" w:fill="auto"/>
          </w:tcPr>
          <w:p w:rsidR="0083429C" w:rsidRPr="00DB3B14" w:rsidRDefault="0083429C" w:rsidP="0066575F">
            <w:pPr>
              <w:spacing w:line="480" w:lineRule="auto"/>
              <w:jc w:val="both"/>
              <w:rPr>
                <w:i/>
                <w:color w:val="000000"/>
              </w:rPr>
            </w:pPr>
            <w:proofErr w:type="spellStart"/>
            <w:r w:rsidRPr="00DB3B14">
              <w:rPr>
                <w:i/>
                <w:color w:val="000000"/>
              </w:rPr>
              <w:t>Polynemidae</w:t>
            </w:r>
            <w:proofErr w:type="spellEnd"/>
          </w:p>
        </w:tc>
      </w:tr>
      <w:tr w:rsidR="0083429C" w:rsidRPr="00DB3B14" w:rsidTr="0066575F">
        <w:tc>
          <w:tcPr>
            <w:tcW w:w="4675" w:type="dxa"/>
            <w:shd w:val="clear" w:color="auto" w:fill="auto"/>
          </w:tcPr>
          <w:p w:rsidR="0083429C" w:rsidRPr="00DB3B14" w:rsidRDefault="0083429C" w:rsidP="0066575F">
            <w:pPr>
              <w:spacing w:line="480" w:lineRule="auto"/>
              <w:jc w:val="both"/>
              <w:rPr>
                <w:color w:val="000000"/>
              </w:rPr>
            </w:pPr>
            <w:r w:rsidRPr="00DB3B14">
              <w:rPr>
                <w:color w:val="000000"/>
              </w:rPr>
              <w:t>West African goatfish</w:t>
            </w:r>
          </w:p>
        </w:tc>
        <w:tc>
          <w:tcPr>
            <w:tcW w:w="4675" w:type="dxa"/>
            <w:shd w:val="clear" w:color="auto" w:fill="auto"/>
          </w:tcPr>
          <w:p w:rsidR="0083429C" w:rsidRPr="00DB3B14" w:rsidRDefault="0083429C" w:rsidP="0066575F">
            <w:pPr>
              <w:spacing w:line="480" w:lineRule="auto"/>
              <w:jc w:val="both"/>
              <w:rPr>
                <w:i/>
                <w:color w:val="000000"/>
              </w:rPr>
            </w:pPr>
            <w:proofErr w:type="spellStart"/>
            <w:r w:rsidRPr="00DB3B14">
              <w:rPr>
                <w:i/>
                <w:color w:val="000000"/>
              </w:rPr>
              <w:t>Pseudupeneus</w:t>
            </w:r>
            <w:proofErr w:type="spellEnd"/>
            <w:r w:rsidRPr="00DB3B14">
              <w:rPr>
                <w:i/>
                <w:color w:val="000000"/>
              </w:rPr>
              <w:t xml:space="preserve"> </w:t>
            </w:r>
            <w:proofErr w:type="spellStart"/>
            <w:r w:rsidRPr="00DB3B14">
              <w:rPr>
                <w:i/>
                <w:color w:val="000000"/>
              </w:rPr>
              <w:t>prayensis</w:t>
            </w:r>
            <w:proofErr w:type="spellEnd"/>
          </w:p>
        </w:tc>
      </w:tr>
      <w:tr w:rsidR="0083429C" w:rsidRPr="00DB3B14" w:rsidTr="0066575F">
        <w:tc>
          <w:tcPr>
            <w:tcW w:w="4675" w:type="dxa"/>
            <w:shd w:val="clear" w:color="auto" w:fill="auto"/>
          </w:tcPr>
          <w:p w:rsidR="0083429C" w:rsidRPr="00DB3B14" w:rsidRDefault="0083429C" w:rsidP="0066575F">
            <w:pPr>
              <w:spacing w:line="480" w:lineRule="auto"/>
              <w:jc w:val="both"/>
              <w:rPr>
                <w:color w:val="000000"/>
              </w:rPr>
            </w:pPr>
            <w:r w:rsidRPr="00DB3B14">
              <w:rPr>
                <w:color w:val="000000"/>
              </w:rPr>
              <w:t>Senegalese hake</w:t>
            </w:r>
          </w:p>
        </w:tc>
        <w:tc>
          <w:tcPr>
            <w:tcW w:w="4675" w:type="dxa"/>
            <w:shd w:val="clear" w:color="auto" w:fill="auto"/>
          </w:tcPr>
          <w:p w:rsidR="0083429C" w:rsidRPr="00DB3B14" w:rsidRDefault="0083429C" w:rsidP="0066575F">
            <w:pPr>
              <w:spacing w:line="480" w:lineRule="auto"/>
              <w:jc w:val="both"/>
              <w:rPr>
                <w:i/>
                <w:color w:val="000000"/>
              </w:rPr>
            </w:pPr>
            <w:r w:rsidRPr="00DB3B14">
              <w:rPr>
                <w:i/>
                <w:color w:val="000000"/>
              </w:rPr>
              <w:t>Merluccius senegalensis</w:t>
            </w:r>
          </w:p>
        </w:tc>
      </w:tr>
      <w:tr w:rsidR="0083429C" w:rsidRPr="00DB3B14" w:rsidTr="0066575F">
        <w:tc>
          <w:tcPr>
            <w:tcW w:w="4675" w:type="dxa"/>
            <w:shd w:val="clear" w:color="auto" w:fill="auto"/>
          </w:tcPr>
          <w:p w:rsidR="0083429C" w:rsidRPr="00DB3B14" w:rsidRDefault="0083429C" w:rsidP="0066575F">
            <w:pPr>
              <w:spacing w:line="480" w:lineRule="auto"/>
              <w:jc w:val="both"/>
              <w:rPr>
                <w:color w:val="000000"/>
              </w:rPr>
            </w:pPr>
            <w:r w:rsidRPr="00DB3B14">
              <w:rPr>
                <w:color w:val="000000"/>
              </w:rPr>
              <w:t>Frigate tuna</w:t>
            </w:r>
          </w:p>
        </w:tc>
        <w:tc>
          <w:tcPr>
            <w:tcW w:w="4675" w:type="dxa"/>
            <w:shd w:val="clear" w:color="auto" w:fill="auto"/>
          </w:tcPr>
          <w:p w:rsidR="0083429C" w:rsidRPr="00DB3B14" w:rsidRDefault="0083429C" w:rsidP="0066575F">
            <w:pPr>
              <w:spacing w:line="480" w:lineRule="auto"/>
              <w:jc w:val="both"/>
              <w:rPr>
                <w:i/>
                <w:color w:val="000000"/>
              </w:rPr>
            </w:pPr>
            <w:proofErr w:type="spellStart"/>
            <w:r w:rsidRPr="00DB3B14">
              <w:rPr>
                <w:i/>
                <w:color w:val="000000"/>
              </w:rPr>
              <w:t>Auxis</w:t>
            </w:r>
            <w:proofErr w:type="spellEnd"/>
            <w:r w:rsidRPr="00DB3B14">
              <w:rPr>
                <w:i/>
                <w:color w:val="000000"/>
              </w:rPr>
              <w:t xml:space="preserve"> </w:t>
            </w:r>
            <w:proofErr w:type="spellStart"/>
            <w:r w:rsidRPr="00DB3B14">
              <w:rPr>
                <w:i/>
                <w:color w:val="000000"/>
              </w:rPr>
              <w:t>thazard</w:t>
            </w:r>
            <w:proofErr w:type="spellEnd"/>
          </w:p>
        </w:tc>
      </w:tr>
      <w:tr w:rsidR="0083429C" w:rsidRPr="00DB3B14" w:rsidTr="0066575F">
        <w:tc>
          <w:tcPr>
            <w:tcW w:w="4675" w:type="dxa"/>
            <w:shd w:val="clear" w:color="auto" w:fill="auto"/>
          </w:tcPr>
          <w:p w:rsidR="0083429C" w:rsidRPr="00DB3B14" w:rsidRDefault="0083429C" w:rsidP="0066575F">
            <w:pPr>
              <w:spacing w:line="480" w:lineRule="auto"/>
              <w:jc w:val="both"/>
              <w:rPr>
                <w:color w:val="000000"/>
              </w:rPr>
            </w:pPr>
            <w:r w:rsidRPr="00DB3B14">
              <w:rPr>
                <w:color w:val="000000"/>
              </w:rPr>
              <w:lastRenderedPageBreak/>
              <w:t>Bullet and frigate tunas</w:t>
            </w:r>
          </w:p>
        </w:tc>
        <w:tc>
          <w:tcPr>
            <w:tcW w:w="4675" w:type="dxa"/>
            <w:shd w:val="clear" w:color="auto" w:fill="auto"/>
          </w:tcPr>
          <w:p w:rsidR="0083429C" w:rsidRPr="00DB3B14" w:rsidRDefault="0083429C" w:rsidP="0066575F">
            <w:pPr>
              <w:spacing w:line="480" w:lineRule="auto"/>
              <w:jc w:val="both"/>
              <w:rPr>
                <w:i/>
                <w:color w:val="000000"/>
              </w:rPr>
            </w:pPr>
            <w:proofErr w:type="spellStart"/>
            <w:r w:rsidRPr="00DB3B14">
              <w:rPr>
                <w:i/>
                <w:color w:val="000000"/>
              </w:rPr>
              <w:t>Auxis</w:t>
            </w:r>
            <w:proofErr w:type="spellEnd"/>
          </w:p>
        </w:tc>
      </w:tr>
      <w:tr w:rsidR="0083429C" w:rsidRPr="00DB3B14" w:rsidTr="0066575F">
        <w:tc>
          <w:tcPr>
            <w:tcW w:w="4675" w:type="dxa"/>
            <w:shd w:val="clear" w:color="auto" w:fill="auto"/>
          </w:tcPr>
          <w:p w:rsidR="0083429C" w:rsidRPr="00DB3B14" w:rsidRDefault="0083429C" w:rsidP="0066575F">
            <w:pPr>
              <w:spacing w:line="480" w:lineRule="auto"/>
              <w:jc w:val="both"/>
              <w:rPr>
                <w:color w:val="000000"/>
              </w:rPr>
            </w:pPr>
            <w:r w:rsidRPr="00DB3B14">
              <w:rPr>
                <w:color w:val="000000"/>
              </w:rPr>
              <w:t>Bullet tuna</w:t>
            </w:r>
          </w:p>
        </w:tc>
        <w:tc>
          <w:tcPr>
            <w:tcW w:w="4675" w:type="dxa"/>
            <w:shd w:val="clear" w:color="auto" w:fill="auto"/>
          </w:tcPr>
          <w:p w:rsidR="0083429C" w:rsidRPr="00DB3B14" w:rsidRDefault="0083429C" w:rsidP="0066575F">
            <w:pPr>
              <w:spacing w:line="480" w:lineRule="auto"/>
              <w:jc w:val="both"/>
              <w:rPr>
                <w:i/>
                <w:color w:val="000000"/>
              </w:rPr>
            </w:pPr>
            <w:proofErr w:type="spellStart"/>
            <w:r w:rsidRPr="00DB3B14">
              <w:rPr>
                <w:i/>
                <w:color w:val="000000"/>
              </w:rPr>
              <w:t>Auxis</w:t>
            </w:r>
            <w:proofErr w:type="spellEnd"/>
            <w:r w:rsidRPr="00DB3B14">
              <w:rPr>
                <w:i/>
                <w:color w:val="000000"/>
              </w:rPr>
              <w:t xml:space="preserve"> </w:t>
            </w:r>
            <w:proofErr w:type="spellStart"/>
            <w:r w:rsidRPr="00DB3B14">
              <w:rPr>
                <w:i/>
                <w:color w:val="000000"/>
              </w:rPr>
              <w:t>rochei</w:t>
            </w:r>
            <w:proofErr w:type="spellEnd"/>
          </w:p>
        </w:tc>
      </w:tr>
    </w:tbl>
    <w:p w:rsidR="0083429C" w:rsidRPr="00DB3B14" w:rsidRDefault="0083429C" w:rsidP="0083429C">
      <w:pPr>
        <w:spacing w:line="480" w:lineRule="auto"/>
        <w:rPr>
          <w:color w:val="000000"/>
        </w:rPr>
      </w:pPr>
    </w:p>
    <w:tbl>
      <w:tblPr>
        <w:tblW w:w="8405" w:type="dxa"/>
        <w:jc w:val="center"/>
        <w:tblBorders>
          <w:top w:val="nil"/>
          <w:left w:val="nil"/>
          <w:bottom w:val="nil"/>
          <w:right w:val="nil"/>
          <w:insideH w:val="nil"/>
          <w:insideV w:val="nil"/>
        </w:tblBorders>
        <w:tblLayout w:type="fixed"/>
        <w:tblLook w:val="0400" w:firstRow="0" w:lastRow="0" w:firstColumn="0" w:lastColumn="0" w:noHBand="0" w:noVBand="1"/>
      </w:tblPr>
      <w:tblGrid>
        <w:gridCol w:w="1325"/>
        <w:gridCol w:w="893"/>
        <w:gridCol w:w="1370"/>
        <w:gridCol w:w="1092"/>
        <w:gridCol w:w="2564"/>
        <w:gridCol w:w="1161"/>
      </w:tblGrid>
      <w:tr w:rsidR="0083429C" w:rsidRPr="00DB3B14" w:rsidTr="0066575F">
        <w:trPr>
          <w:trHeight w:val="285"/>
          <w:jc w:val="center"/>
        </w:trPr>
        <w:tc>
          <w:tcPr>
            <w:tcW w:w="8405" w:type="dxa"/>
            <w:gridSpan w:val="6"/>
            <w:tcBorders>
              <w:bottom w:val="single" w:sz="4" w:space="0" w:color="000000"/>
            </w:tcBorders>
            <w:shd w:val="clear" w:color="auto" w:fill="FFFFFF"/>
          </w:tcPr>
          <w:p w:rsidR="0083429C" w:rsidRPr="00DB3B14" w:rsidRDefault="0083429C" w:rsidP="0066575F">
            <w:pPr>
              <w:pBdr>
                <w:top w:val="nil"/>
                <w:left w:val="nil"/>
                <w:bottom w:val="nil"/>
                <w:right w:val="nil"/>
                <w:between w:val="nil"/>
              </w:pBdr>
              <w:spacing w:before="120" w:line="480" w:lineRule="auto"/>
              <w:rPr>
                <w:color w:val="000000"/>
              </w:rPr>
            </w:pPr>
            <w:r w:rsidRPr="00DB3B14">
              <w:rPr>
                <w:b/>
                <w:color w:val="000000"/>
              </w:rPr>
              <w:t>Table 3</w:t>
            </w:r>
            <w:r w:rsidRPr="00DB3B14">
              <w:rPr>
                <w:color w:val="000000"/>
              </w:rPr>
              <w:t>.  Total average annual catches (tonnes) in the EEZs of West African nations obtained from the SAU database (Pauly, Zeller and Palomares 2021) for the period 2014</w:t>
            </w:r>
            <w:r w:rsidRPr="00DB3B14">
              <w:rPr>
                <w:color w:val="000000"/>
                <w:shd w:val="clear" w:color="auto" w:fill="FCFCFC"/>
              </w:rPr>
              <w:t>–</w:t>
            </w:r>
            <w:r w:rsidRPr="00DB3B14">
              <w:rPr>
                <w:color w:val="000000"/>
              </w:rPr>
              <w:t>2018, expressed as percent regional (domestic + regional catch) and as percent DWF. Definition of the regional countries are found in Table 1.</w:t>
            </w:r>
          </w:p>
        </w:tc>
      </w:tr>
      <w:tr w:rsidR="0083429C" w:rsidRPr="00DB3B14" w:rsidTr="0066575F">
        <w:trPr>
          <w:trHeight w:val="285"/>
          <w:jc w:val="center"/>
        </w:trPr>
        <w:tc>
          <w:tcPr>
            <w:tcW w:w="1325" w:type="dxa"/>
            <w:tcBorders>
              <w:top w:val="single" w:sz="4" w:space="0" w:color="000000"/>
              <w:left w:val="nil"/>
              <w:bottom w:val="single" w:sz="4" w:space="0" w:color="000000"/>
              <w:right w:val="nil"/>
            </w:tcBorders>
          </w:tcPr>
          <w:p w:rsidR="0083429C" w:rsidRPr="00DB3B14" w:rsidRDefault="0083429C" w:rsidP="0066575F">
            <w:pPr>
              <w:spacing w:line="480" w:lineRule="auto"/>
              <w:jc w:val="both"/>
              <w:rPr>
                <w:color w:val="000000"/>
              </w:rPr>
            </w:pPr>
            <w:r w:rsidRPr="00DB3B14">
              <w:rPr>
                <w:color w:val="000000"/>
              </w:rPr>
              <w:t>EEZ</w:t>
            </w:r>
          </w:p>
        </w:tc>
        <w:tc>
          <w:tcPr>
            <w:tcW w:w="893" w:type="dxa"/>
            <w:tcBorders>
              <w:top w:val="single" w:sz="4" w:space="0" w:color="000000"/>
              <w:left w:val="nil"/>
              <w:bottom w:val="single" w:sz="4" w:space="0" w:color="000000"/>
              <w:right w:val="nil"/>
            </w:tcBorders>
          </w:tcPr>
          <w:p w:rsidR="0083429C" w:rsidRPr="00DB3B14" w:rsidRDefault="0083429C" w:rsidP="0066575F">
            <w:pPr>
              <w:spacing w:line="480" w:lineRule="auto"/>
              <w:jc w:val="right"/>
              <w:rPr>
                <w:color w:val="000000"/>
              </w:rPr>
            </w:pPr>
            <w:r w:rsidRPr="00DB3B14">
              <w:rPr>
                <w:b/>
                <w:color w:val="000000"/>
              </w:rPr>
              <w:t>Total</w:t>
            </w:r>
            <w:r w:rsidRPr="00DB3B14">
              <w:rPr>
                <w:color w:val="000000"/>
              </w:rPr>
              <w:br/>
            </w:r>
            <w:r w:rsidRPr="00DB3B14">
              <w:rPr>
                <w:b/>
                <w:color w:val="000000"/>
              </w:rPr>
              <w:t>annual</w:t>
            </w:r>
            <w:r w:rsidRPr="00DB3B14">
              <w:rPr>
                <w:color w:val="000000"/>
              </w:rPr>
              <w:br/>
            </w:r>
            <w:r w:rsidRPr="00DB3B14">
              <w:rPr>
                <w:b/>
                <w:color w:val="000000"/>
              </w:rPr>
              <w:t>mean</w:t>
            </w:r>
            <w:r w:rsidRPr="00DB3B14">
              <w:rPr>
                <w:color w:val="000000"/>
              </w:rPr>
              <w:br/>
            </w:r>
            <w:r w:rsidRPr="00DB3B14">
              <w:rPr>
                <w:b/>
                <w:color w:val="000000"/>
              </w:rPr>
              <w:t>catch</w:t>
            </w:r>
          </w:p>
        </w:tc>
        <w:tc>
          <w:tcPr>
            <w:tcW w:w="1370" w:type="dxa"/>
            <w:tcBorders>
              <w:top w:val="single" w:sz="4" w:space="0" w:color="000000"/>
              <w:left w:val="nil"/>
              <w:bottom w:val="single" w:sz="4" w:space="0" w:color="000000"/>
              <w:right w:val="nil"/>
            </w:tcBorders>
          </w:tcPr>
          <w:p w:rsidR="0083429C" w:rsidRPr="00DB3B14" w:rsidRDefault="0083429C" w:rsidP="0066575F">
            <w:pPr>
              <w:spacing w:line="480" w:lineRule="auto"/>
              <w:jc w:val="both"/>
              <w:rPr>
                <w:color w:val="000000"/>
              </w:rPr>
            </w:pPr>
            <w:r w:rsidRPr="00DB3B14">
              <w:rPr>
                <w:b/>
                <w:color w:val="000000"/>
              </w:rPr>
              <w:t>Total</w:t>
            </w:r>
            <w:r w:rsidRPr="00DB3B14">
              <w:rPr>
                <w:color w:val="000000"/>
              </w:rPr>
              <w:br/>
            </w:r>
            <w:r w:rsidRPr="00DB3B14">
              <w:rPr>
                <w:b/>
                <w:color w:val="000000"/>
              </w:rPr>
              <w:t>annual</w:t>
            </w:r>
            <w:r w:rsidRPr="00DB3B14">
              <w:rPr>
                <w:color w:val="000000"/>
              </w:rPr>
              <w:br/>
            </w:r>
            <w:r w:rsidRPr="00DB3B14">
              <w:rPr>
                <w:b/>
                <w:color w:val="000000"/>
              </w:rPr>
              <w:t>mean</w:t>
            </w:r>
            <w:r w:rsidRPr="00DB3B14">
              <w:rPr>
                <w:color w:val="000000"/>
              </w:rPr>
              <w:br/>
            </w:r>
            <w:r w:rsidRPr="00DB3B14">
              <w:rPr>
                <w:b/>
                <w:color w:val="000000"/>
              </w:rPr>
              <w:t>catch</w:t>
            </w:r>
          </w:p>
        </w:tc>
        <w:tc>
          <w:tcPr>
            <w:tcW w:w="1092" w:type="dxa"/>
            <w:tcBorders>
              <w:top w:val="single" w:sz="4" w:space="0" w:color="000000"/>
              <w:left w:val="nil"/>
              <w:bottom w:val="single" w:sz="4" w:space="0" w:color="000000"/>
              <w:right w:val="nil"/>
            </w:tcBorders>
          </w:tcPr>
          <w:p w:rsidR="0083429C" w:rsidRPr="00DB3B14" w:rsidRDefault="0083429C" w:rsidP="0066575F">
            <w:pPr>
              <w:spacing w:line="480" w:lineRule="auto"/>
              <w:jc w:val="both"/>
              <w:rPr>
                <w:b/>
                <w:color w:val="000000"/>
              </w:rPr>
            </w:pPr>
            <w:r w:rsidRPr="00DB3B14">
              <w:rPr>
                <w:b/>
                <w:color w:val="000000"/>
              </w:rPr>
              <w:t>Regional catch</w:t>
            </w:r>
          </w:p>
          <w:p w:rsidR="0083429C" w:rsidRPr="00DB3B14" w:rsidRDefault="0083429C" w:rsidP="0066575F">
            <w:pPr>
              <w:spacing w:line="480" w:lineRule="auto"/>
              <w:jc w:val="center"/>
              <w:rPr>
                <w:color w:val="000000"/>
              </w:rPr>
            </w:pPr>
            <w:r w:rsidRPr="00DB3B14">
              <w:rPr>
                <w:b/>
                <w:color w:val="000000"/>
              </w:rPr>
              <w:t>(%)</w:t>
            </w:r>
          </w:p>
        </w:tc>
        <w:tc>
          <w:tcPr>
            <w:tcW w:w="2564" w:type="dxa"/>
            <w:tcBorders>
              <w:top w:val="single" w:sz="4" w:space="0" w:color="000000"/>
              <w:left w:val="nil"/>
              <w:bottom w:val="single" w:sz="4" w:space="0" w:color="000000"/>
              <w:right w:val="nil"/>
            </w:tcBorders>
          </w:tcPr>
          <w:p w:rsidR="0083429C" w:rsidRPr="00DB3B14" w:rsidRDefault="0083429C" w:rsidP="0066575F">
            <w:pPr>
              <w:spacing w:line="480" w:lineRule="auto"/>
              <w:jc w:val="both"/>
              <w:rPr>
                <w:color w:val="000000"/>
              </w:rPr>
            </w:pPr>
            <w:r w:rsidRPr="00DB3B14">
              <w:rPr>
                <w:b/>
                <w:color w:val="000000"/>
              </w:rPr>
              <w:t>DWF</w:t>
            </w:r>
          </w:p>
        </w:tc>
        <w:tc>
          <w:tcPr>
            <w:tcW w:w="1161" w:type="dxa"/>
            <w:tcBorders>
              <w:top w:val="single" w:sz="4" w:space="0" w:color="000000"/>
              <w:left w:val="nil"/>
              <w:bottom w:val="single" w:sz="4" w:space="0" w:color="000000"/>
              <w:right w:val="nil"/>
            </w:tcBorders>
          </w:tcPr>
          <w:p w:rsidR="0083429C" w:rsidRPr="00DB3B14" w:rsidRDefault="0083429C" w:rsidP="0066575F">
            <w:pPr>
              <w:spacing w:line="480" w:lineRule="auto"/>
              <w:jc w:val="both"/>
              <w:rPr>
                <w:b/>
                <w:color w:val="000000"/>
              </w:rPr>
            </w:pPr>
            <w:r w:rsidRPr="00DB3B14">
              <w:rPr>
                <w:b/>
                <w:color w:val="000000"/>
              </w:rPr>
              <w:t>DWF catch</w:t>
            </w:r>
          </w:p>
          <w:p w:rsidR="0083429C" w:rsidRPr="00DB3B14" w:rsidRDefault="0083429C" w:rsidP="0066575F">
            <w:pPr>
              <w:spacing w:line="480" w:lineRule="auto"/>
              <w:jc w:val="center"/>
              <w:rPr>
                <w:color w:val="000000"/>
              </w:rPr>
            </w:pPr>
            <w:r w:rsidRPr="00DB3B14">
              <w:rPr>
                <w:b/>
                <w:color w:val="000000"/>
              </w:rPr>
              <w:t>(%)</w:t>
            </w:r>
          </w:p>
        </w:tc>
      </w:tr>
      <w:tr w:rsidR="0083429C" w:rsidRPr="00DB3B14" w:rsidTr="0066575F">
        <w:trPr>
          <w:trHeight w:val="285"/>
          <w:jc w:val="center"/>
        </w:trPr>
        <w:tc>
          <w:tcPr>
            <w:tcW w:w="1325" w:type="dxa"/>
            <w:tcBorders>
              <w:top w:val="single" w:sz="4" w:space="0" w:color="000000"/>
              <w:bottom w:val="single" w:sz="4" w:space="0" w:color="000000"/>
            </w:tcBorders>
          </w:tcPr>
          <w:p w:rsidR="0083429C" w:rsidRPr="00DB3B14" w:rsidRDefault="0083429C" w:rsidP="0066575F">
            <w:pPr>
              <w:spacing w:line="480" w:lineRule="auto"/>
              <w:jc w:val="both"/>
              <w:rPr>
                <w:color w:val="000000"/>
              </w:rPr>
            </w:pPr>
            <w:r w:rsidRPr="00DB3B14">
              <w:rPr>
                <w:color w:val="000000"/>
              </w:rPr>
              <w:t>Benin</w:t>
            </w:r>
          </w:p>
        </w:tc>
        <w:tc>
          <w:tcPr>
            <w:tcW w:w="893" w:type="dxa"/>
            <w:tcBorders>
              <w:top w:val="single" w:sz="4" w:space="0" w:color="000000"/>
              <w:bottom w:val="single" w:sz="4" w:space="0" w:color="000000"/>
            </w:tcBorders>
          </w:tcPr>
          <w:p w:rsidR="0083429C" w:rsidRPr="00DB3B14" w:rsidRDefault="0083429C" w:rsidP="0066575F">
            <w:pPr>
              <w:spacing w:line="480" w:lineRule="auto"/>
              <w:jc w:val="right"/>
              <w:rPr>
                <w:color w:val="000000"/>
              </w:rPr>
            </w:pPr>
            <w:r w:rsidRPr="00DB3B14">
              <w:rPr>
                <w:color w:val="000000"/>
              </w:rPr>
              <w:t>86,970</w:t>
            </w:r>
          </w:p>
        </w:tc>
        <w:tc>
          <w:tcPr>
            <w:tcW w:w="1370" w:type="dxa"/>
            <w:tcBorders>
              <w:top w:val="single" w:sz="4" w:space="0" w:color="000000"/>
              <w:bottom w:val="single" w:sz="4" w:space="0" w:color="000000"/>
            </w:tcBorders>
          </w:tcPr>
          <w:p w:rsidR="0083429C" w:rsidRPr="00DB3B14" w:rsidRDefault="0083429C" w:rsidP="0066575F">
            <w:pPr>
              <w:spacing w:line="480" w:lineRule="auto"/>
              <w:jc w:val="both"/>
              <w:rPr>
                <w:color w:val="000000"/>
              </w:rPr>
            </w:pPr>
            <w:r w:rsidRPr="00DB3B14">
              <w:rPr>
                <w:color w:val="000000"/>
              </w:rPr>
              <w:t>Benin,</w:t>
            </w:r>
          </w:p>
          <w:p w:rsidR="0083429C" w:rsidRPr="00DB3B14" w:rsidRDefault="0083429C" w:rsidP="0066575F">
            <w:pPr>
              <w:spacing w:line="480" w:lineRule="auto"/>
              <w:jc w:val="both"/>
              <w:rPr>
                <w:color w:val="000000"/>
              </w:rPr>
            </w:pPr>
            <w:r w:rsidRPr="00DB3B14">
              <w:rPr>
                <w:color w:val="000000"/>
              </w:rPr>
              <w:t>Ghana,</w:t>
            </w:r>
          </w:p>
          <w:p w:rsidR="0083429C" w:rsidRPr="00DB3B14" w:rsidRDefault="0083429C" w:rsidP="0066575F">
            <w:pPr>
              <w:spacing w:line="480" w:lineRule="auto"/>
              <w:jc w:val="both"/>
              <w:rPr>
                <w:color w:val="000000"/>
              </w:rPr>
            </w:pPr>
            <w:r w:rsidRPr="00DB3B14">
              <w:rPr>
                <w:color w:val="000000"/>
              </w:rPr>
              <w:t>Nigeria</w:t>
            </w:r>
          </w:p>
        </w:tc>
        <w:tc>
          <w:tcPr>
            <w:tcW w:w="1092" w:type="dxa"/>
            <w:tcBorders>
              <w:top w:val="single" w:sz="4" w:space="0" w:color="000000"/>
              <w:bottom w:val="single" w:sz="4" w:space="0" w:color="000000"/>
            </w:tcBorders>
          </w:tcPr>
          <w:p w:rsidR="0083429C" w:rsidRPr="00DB3B14" w:rsidRDefault="0083429C" w:rsidP="0066575F">
            <w:pPr>
              <w:spacing w:line="480" w:lineRule="auto"/>
              <w:jc w:val="center"/>
              <w:rPr>
                <w:color w:val="000000"/>
              </w:rPr>
            </w:pPr>
            <w:r w:rsidRPr="00DB3B14">
              <w:rPr>
                <w:color w:val="000000"/>
              </w:rPr>
              <w:t>96</w:t>
            </w:r>
          </w:p>
        </w:tc>
        <w:tc>
          <w:tcPr>
            <w:tcW w:w="2564" w:type="dxa"/>
            <w:tcBorders>
              <w:top w:val="single" w:sz="4" w:space="0" w:color="000000"/>
              <w:bottom w:val="single" w:sz="4" w:space="0" w:color="000000"/>
            </w:tcBorders>
          </w:tcPr>
          <w:p w:rsidR="0083429C" w:rsidRPr="00DB3B14" w:rsidRDefault="0083429C" w:rsidP="0066575F">
            <w:pPr>
              <w:spacing w:line="480" w:lineRule="auto"/>
              <w:jc w:val="both"/>
              <w:rPr>
                <w:color w:val="000000"/>
              </w:rPr>
            </w:pPr>
            <w:r w:rsidRPr="00DB3B14">
              <w:rPr>
                <w:color w:val="000000"/>
              </w:rPr>
              <w:t>Belize,</w:t>
            </w:r>
          </w:p>
          <w:p w:rsidR="0083429C" w:rsidRPr="00DB3B14" w:rsidRDefault="0083429C" w:rsidP="0066575F">
            <w:pPr>
              <w:spacing w:line="480" w:lineRule="auto"/>
              <w:jc w:val="both"/>
              <w:rPr>
                <w:color w:val="000000"/>
              </w:rPr>
            </w:pPr>
            <w:r w:rsidRPr="00DB3B14">
              <w:rPr>
                <w:color w:val="000000"/>
              </w:rPr>
              <w:t>China,</w:t>
            </w:r>
          </w:p>
          <w:p w:rsidR="0083429C" w:rsidRPr="00DB3B14" w:rsidRDefault="0083429C" w:rsidP="0066575F">
            <w:pPr>
              <w:spacing w:line="480" w:lineRule="auto"/>
              <w:jc w:val="both"/>
              <w:rPr>
                <w:color w:val="000000"/>
              </w:rPr>
            </w:pPr>
            <w:r w:rsidRPr="00DB3B14">
              <w:rPr>
                <w:color w:val="000000"/>
              </w:rPr>
              <w:t>Greece,</w:t>
            </w:r>
          </w:p>
          <w:p w:rsidR="0083429C" w:rsidRPr="00DB3B14" w:rsidRDefault="0083429C" w:rsidP="0066575F">
            <w:pPr>
              <w:spacing w:line="480" w:lineRule="auto"/>
              <w:jc w:val="both"/>
              <w:rPr>
                <w:color w:val="000000"/>
              </w:rPr>
            </w:pPr>
            <w:r w:rsidRPr="00DB3B14">
              <w:rPr>
                <w:color w:val="000000"/>
              </w:rPr>
              <w:t>Portugal,</w:t>
            </w:r>
          </w:p>
          <w:p w:rsidR="0083429C" w:rsidRPr="00DB3B14" w:rsidRDefault="0083429C" w:rsidP="0066575F">
            <w:pPr>
              <w:spacing w:line="480" w:lineRule="auto"/>
              <w:jc w:val="both"/>
              <w:rPr>
                <w:color w:val="000000"/>
              </w:rPr>
            </w:pPr>
            <w:r w:rsidRPr="00DB3B14">
              <w:rPr>
                <w:color w:val="000000"/>
              </w:rPr>
              <w:t>United Kingdom</w:t>
            </w:r>
          </w:p>
        </w:tc>
        <w:tc>
          <w:tcPr>
            <w:tcW w:w="1161" w:type="dxa"/>
            <w:tcBorders>
              <w:top w:val="single" w:sz="4" w:space="0" w:color="000000"/>
              <w:bottom w:val="single" w:sz="4" w:space="0" w:color="000000"/>
            </w:tcBorders>
          </w:tcPr>
          <w:p w:rsidR="0083429C" w:rsidRPr="00DB3B14" w:rsidRDefault="0083429C" w:rsidP="0066575F">
            <w:pPr>
              <w:spacing w:line="480" w:lineRule="auto"/>
              <w:jc w:val="center"/>
              <w:rPr>
                <w:color w:val="000000"/>
              </w:rPr>
            </w:pPr>
            <w:r w:rsidRPr="00DB3B14">
              <w:rPr>
                <w:color w:val="000000"/>
              </w:rPr>
              <w:t>4</w:t>
            </w:r>
          </w:p>
        </w:tc>
      </w:tr>
      <w:tr w:rsidR="0083429C" w:rsidRPr="00DB3B14" w:rsidTr="0066575F">
        <w:trPr>
          <w:trHeight w:val="285"/>
          <w:jc w:val="center"/>
        </w:trPr>
        <w:tc>
          <w:tcPr>
            <w:tcW w:w="1325" w:type="dxa"/>
            <w:tcBorders>
              <w:top w:val="single" w:sz="4" w:space="0" w:color="000000"/>
              <w:bottom w:val="single" w:sz="4" w:space="0" w:color="000000"/>
            </w:tcBorders>
          </w:tcPr>
          <w:p w:rsidR="0083429C" w:rsidRPr="00DB3B14" w:rsidRDefault="0083429C" w:rsidP="0066575F">
            <w:pPr>
              <w:spacing w:line="480" w:lineRule="auto"/>
              <w:jc w:val="both"/>
              <w:rPr>
                <w:color w:val="000000"/>
              </w:rPr>
            </w:pPr>
            <w:r w:rsidRPr="00DB3B14">
              <w:rPr>
                <w:color w:val="000000"/>
              </w:rPr>
              <w:t>Cameroon</w:t>
            </w:r>
          </w:p>
        </w:tc>
        <w:tc>
          <w:tcPr>
            <w:tcW w:w="893" w:type="dxa"/>
            <w:tcBorders>
              <w:top w:val="single" w:sz="4" w:space="0" w:color="000000"/>
              <w:bottom w:val="single" w:sz="4" w:space="0" w:color="000000"/>
            </w:tcBorders>
          </w:tcPr>
          <w:p w:rsidR="0083429C" w:rsidRPr="00DB3B14" w:rsidRDefault="0083429C" w:rsidP="0066575F">
            <w:pPr>
              <w:spacing w:line="480" w:lineRule="auto"/>
              <w:jc w:val="right"/>
              <w:rPr>
                <w:color w:val="000000"/>
              </w:rPr>
            </w:pPr>
            <w:r w:rsidRPr="00DB3B14">
              <w:rPr>
                <w:color w:val="000000"/>
              </w:rPr>
              <w:t>217,061</w:t>
            </w:r>
          </w:p>
        </w:tc>
        <w:tc>
          <w:tcPr>
            <w:tcW w:w="1370" w:type="dxa"/>
            <w:tcBorders>
              <w:top w:val="single" w:sz="4" w:space="0" w:color="000000"/>
              <w:bottom w:val="single" w:sz="4" w:space="0" w:color="000000"/>
            </w:tcBorders>
          </w:tcPr>
          <w:p w:rsidR="0083429C" w:rsidRPr="00DB3B14" w:rsidRDefault="0083429C" w:rsidP="0066575F">
            <w:pPr>
              <w:spacing w:line="480" w:lineRule="auto"/>
              <w:jc w:val="both"/>
              <w:rPr>
                <w:color w:val="000000"/>
              </w:rPr>
            </w:pPr>
            <w:r w:rsidRPr="00DB3B14">
              <w:rPr>
                <w:color w:val="000000"/>
              </w:rPr>
              <w:t>Cameroon</w:t>
            </w:r>
          </w:p>
        </w:tc>
        <w:tc>
          <w:tcPr>
            <w:tcW w:w="1092" w:type="dxa"/>
            <w:tcBorders>
              <w:top w:val="single" w:sz="4" w:space="0" w:color="000000"/>
              <w:bottom w:val="single" w:sz="4" w:space="0" w:color="000000"/>
            </w:tcBorders>
          </w:tcPr>
          <w:p w:rsidR="0083429C" w:rsidRPr="00DB3B14" w:rsidRDefault="0083429C" w:rsidP="0066575F">
            <w:pPr>
              <w:spacing w:line="480" w:lineRule="auto"/>
              <w:jc w:val="center"/>
              <w:rPr>
                <w:color w:val="000000"/>
              </w:rPr>
            </w:pPr>
            <w:r w:rsidRPr="00DB3B14">
              <w:rPr>
                <w:color w:val="000000"/>
              </w:rPr>
              <w:t>94</w:t>
            </w:r>
          </w:p>
        </w:tc>
        <w:tc>
          <w:tcPr>
            <w:tcW w:w="2564" w:type="dxa"/>
            <w:tcBorders>
              <w:top w:val="single" w:sz="4" w:space="0" w:color="000000"/>
              <w:bottom w:val="single" w:sz="4" w:space="0" w:color="000000"/>
            </w:tcBorders>
          </w:tcPr>
          <w:p w:rsidR="0083429C" w:rsidRPr="00DB3B14" w:rsidRDefault="0083429C" w:rsidP="0066575F">
            <w:pPr>
              <w:spacing w:line="480" w:lineRule="auto"/>
              <w:jc w:val="both"/>
              <w:rPr>
                <w:color w:val="000000"/>
              </w:rPr>
            </w:pPr>
            <w:r w:rsidRPr="00DB3B14">
              <w:rPr>
                <w:color w:val="000000"/>
              </w:rPr>
              <w:t>Belize,</w:t>
            </w:r>
          </w:p>
          <w:p w:rsidR="0083429C" w:rsidRPr="00DB3B14" w:rsidRDefault="0083429C" w:rsidP="0066575F">
            <w:pPr>
              <w:spacing w:line="480" w:lineRule="auto"/>
              <w:jc w:val="both"/>
              <w:rPr>
                <w:color w:val="000000"/>
              </w:rPr>
            </w:pPr>
            <w:r w:rsidRPr="00DB3B14">
              <w:rPr>
                <w:color w:val="000000"/>
              </w:rPr>
              <w:t>China,</w:t>
            </w:r>
          </w:p>
          <w:p w:rsidR="0083429C" w:rsidRPr="00DB3B14" w:rsidRDefault="0083429C" w:rsidP="0066575F">
            <w:pPr>
              <w:spacing w:line="480" w:lineRule="auto"/>
              <w:jc w:val="both"/>
              <w:rPr>
                <w:color w:val="000000"/>
              </w:rPr>
            </w:pPr>
            <w:r w:rsidRPr="00DB3B14">
              <w:rPr>
                <w:color w:val="000000"/>
              </w:rPr>
              <w:t>Equatorial Guinea</w:t>
            </w:r>
          </w:p>
        </w:tc>
        <w:tc>
          <w:tcPr>
            <w:tcW w:w="1161" w:type="dxa"/>
            <w:tcBorders>
              <w:top w:val="single" w:sz="4" w:space="0" w:color="000000"/>
              <w:bottom w:val="single" w:sz="4" w:space="0" w:color="000000"/>
            </w:tcBorders>
          </w:tcPr>
          <w:p w:rsidR="0083429C" w:rsidRPr="00DB3B14" w:rsidRDefault="0083429C" w:rsidP="0066575F">
            <w:pPr>
              <w:spacing w:line="480" w:lineRule="auto"/>
              <w:jc w:val="center"/>
              <w:rPr>
                <w:color w:val="000000"/>
              </w:rPr>
            </w:pPr>
            <w:r w:rsidRPr="00DB3B14">
              <w:rPr>
                <w:color w:val="000000"/>
              </w:rPr>
              <w:t>6</w:t>
            </w:r>
          </w:p>
        </w:tc>
      </w:tr>
      <w:tr w:rsidR="0083429C" w:rsidRPr="00DB3B14" w:rsidTr="0066575F">
        <w:trPr>
          <w:trHeight w:val="285"/>
          <w:jc w:val="center"/>
        </w:trPr>
        <w:tc>
          <w:tcPr>
            <w:tcW w:w="1325" w:type="dxa"/>
            <w:tcBorders>
              <w:top w:val="single" w:sz="4" w:space="0" w:color="000000"/>
              <w:bottom w:val="single" w:sz="4" w:space="0" w:color="000000"/>
            </w:tcBorders>
          </w:tcPr>
          <w:p w:rsidR="0083429C" w:rsidRPr="00DB3B14" w:rsidRDefault="0083429C" w:rsidP="0066575F">
            <w:pPr>
              <w:spacing w:line="480" w:lineRule="auto"/>
              <w:jc w:val="both"/>
              <w:rPr>
                <w:color w:val="000000"/>
              </w:rPr>
            </w:pPr>
            <w:r w:rsidRPr="00DB3B14">
              <w:rPr>
                <w:color w:val="000000"/>
              </w:rPr>
              <w:t>Côte d'Ivoire</w:t>
            </w:r>
          </w:p>
        </w:tc>
        <w:tc>
          <w:tcPr>
            <w:tcW w:w="893" w:type="dxa"/>
            <w:tcBorders>
              <w:top w:val="single" w:sz="4" w:space="0" w:color="000000"/>
              <w:bottom w:val="single" w:sz="4" w:space="0" w:color="000000"/>
            </w:tcBorders>
          </w:tcPr>
          <w:p w:rsidR="0083429C" w:rsidRPr="00DB3B14" w:rsidRDefault="0083429C" w:rsidP="0066575F">
            <w:pPr>
              <w:spacing w:line="480" w:lineRule="auto"/>
              <w:jc w:val="right"/>
              <w:rPr>
                <w:color w:val="000000"/>
              </w:rPr>
            </w:pPr>
            <w:r w:rsidRPr="00DB3B14">
              <w:rPr>
                <w:color w:val="000000"/>
              </w:rPr>
              <w:t>147,600</w:t>
            </w:r>
          </w:p>
        </w:tc>
        <w:tc>
          <w:tcPr>
            <w:tcW w:w="1370" w:type="dxa"/>
            <w:tcBorders>
              <w:top w:val="single" w:sz="4" w:space="0" w:color="000000"/>
              <w:bottom w:val="single" w:sz="4" w:space="0" w:color="000000"/>
            </w:tcBorders>
          </w:tcPr>
          <w:p w:rsidR="0083429C" w:rsidRPr="00DB3B14" w:rsidRDefault="0083429C" w:rsidP="0066575F">
            <w:pPr>
              <w:spacing w:line="480" w:lineRule="auto"/>
              <w:jc w:val="both"/>
              <w:rPr>
                <w:color w:val="000000"/>
              </w:rPr>
            </w:pPr>
            <w:r w:rsidRPr="00DB3B14">
              <w:rPr>
                <w:color w:val="000000"/>
              </w:rPr>
              <w:t>Côte d'Ivoire,</w:t>
            </w:r>
          </w:p>
          <w:p w:rsidR="0083429C" w:rsidRPr="00DB3B14" w:rsidRDefault="0083429C" w:rsidP="0066575F">
            <w:pPr>
              <w:spacing w:line="480" w:lineRule="auto"/>
              <w:jc w:val="both"/>
              <w:rPr>
                <w:color w:val="000000"/>
              </w:rPr>
            </w:pPr>
            <w:r w:rsidRPr="00DB3B14">
              <w:rPr>
                <w:color w:val="000000"/>
              </w:rPr>
              <w:lastRenderedPageBreak/>
              <w:t>Cape Verde,</w:t>
            </w:r>
          </w:p>
          <w:p w:rsidR="0083429C" w:rsidRPr="00DB3B14" w:rsidRDefault="0083429C" w:rsidP="0066575F">
            <w:pPr>
              <w:spacing w:line="480" w:lineRule="auto"/>
              <w:jc w:val="both"/>
              <w:rPr>
                <w:color w:val="000000"/>
              </w:rPr>
            </w:pPr>
            <w:r w:rsidRPr="00DB3B14">
              <w:rPr>
                <w:color w:val="000000"/>
              </w:rPr>
              <w:t>Ghana,</w:t>
            </w:r>
          </w:p>
          <w:p w:rsidR="0083429C" w:rsidRPr="00DB3B14" w:rsidRDefault="0083429C" w:rsidP="0066575F">
            <w:pPr>
              <w:spacing w:line="480" w:lineRule="auto"/>
              <w:jc w:val="both"/>
              <w:rPr>
                <w:color w:val="000000"/>
              </w:rPr>
            </w:pPr>
            <w:r w:rsidRPr="00DB3B14">
              <w:rPr>
                <w:color w:val="000000"/>
              </w:rPr>
              <w:t>Liberia,</w:t>
            </w:r>
          </w:p>
          <w:p w:rsidR="0083429C" w:rsidRPr="00DB3B14" w:rsidRDefault="0083429C" w:rsidP="0066575F">
            <w:pPr>
              <w:spacing w:line="480" w:lineRule="auto"/>
              <w:jc w:val="both"/>
              <w:rPr>
                <w:color w:val="000000"/>
              </w:rPr>
            </w:pPr>
            <w:r w:rsidRPr="00DB3B14">
              <w:rPr>
                <w:color w:val="000000"/>
              </w:rPr>
              <w:t>Senegal</w:t>
            </w:r>
          </w:p>
        </w:tc>
        <w:tc>
          <w:tcPr>
            <w:tcW w:w="1092" w:type="dxa"/>
            <w:tcBorders>
              <w:top w:val="single" w:sz="4" w:space="0" w:color="000000"/>
              <w:bottom w:val="single" w:sz="4" w:space="0" w:color="000000"/>
            </w:tcBorders>
          </w:tcPr>
          <w:p w:rsidR="0083429C" w:rsidRPr="00DB3B14" w:rsidRDefault="0083429C" w:rsidP="0066575F">
            <w:pPr>
              <w:spacing w:line="480" w:lineRule="auto"/>
              <w:jc w:val="center"/>
              <w:rPr>
                <w:color w:val="000000"/>
              </w:rPr>
            </w:pPr>
            <w:r w:rsidRPr="00DB3B14">
              <w:rPr>
                <w:color w:val="000000"/>
              </w:rPr>
              <w:lastRenderedPageBreak/>
              <w:t>56</w:t>
            </w:r>
          </w:p>
        </w:tc>
        <w:tc>
          <w:tcPr>
            <w:tcW w:w="2564" w:type="dxa"/>
            <w:tcBorders>
              <w:top w:val="single" w:sz="4" w:space="0" w:color="000000"/>
              <w:bottom w:val="single" w:sz="4" w:space="0" w:color="000000"/>
            </w:tcBorders>
          </w:tcPr>
          <w:p w:rsidR="0083429C" w:rsidRPr="00DB3B14" w:rsidRDefault="0083429C" w:rsidP="0066575F">
            <w:pPr>
              <w:spacing w:line="480" w:lineRule="auto"/>
              <w:jc w:val="both"/>
              <w:rPr>
                <w:color w:val="000000"/>
              </w:rPr>
            </w:pPr>
            <w:r w:rsidRPr="00DB3B14">
              <w:rPr>
                <w:color w:val="000000"/>
              </w:rPr>
              <w:t>Belize,</w:t>
            </w:r>
          </w:p>
          <w:p w:rsidR="0083429C" w:rsidRPr="00DB3B14" w:rsidRDefault="0083429C" w:rsidP="0066575F">
            <w:pPr>
              <w:spacing w:line="480" w:lineRule="auto"/>
              <w:jc w:val="both"/>
              <w:rPr>
                <w:color w:val="000000"/>
              </w:rPr>
            </w:pPr>
            <w:r w:rsidRPr="00DB3B14">
              <w:rPr>
                <w:color w:val="000000"/>
              </w:rPr>
              <w:t>China,</w:t>
            </w:r>
          </w:p>
          <w:p w:rsidR="0083429C" w:rsidRPr="00DB3B14" w:rsidRDefault="0083429C" w:rsidP="0066575F">
            <w:pPr>
              <w:spacing w:line="480" w:lineRule="auto"/>
              <w:jc w:val="both"/>
              <w:rPr>
                <w:color w:val="000000"/>
              </w:rPr>
            </w:pPr>
            <w:r w:rsidRPr="00DB3B14">
              <w:rPr>
                <w:color w:val="000000"/>
              </w:rPr>
              <w:t>Curacao,</w:t>
            </w:r>
          </w:p>
          <w:p w:rsidR="0083429C" w:rsidRPr="00DB3B14" w:rsidRDefault="0083429C" w:rsidP="0066575F">
            <w:pPr>
              <w:spacing w:line="480" w:lineRule="auto"/>
              <w:jc w:val="both"/>
              <w:rPr>
                <w:color w:val="000000"/>
              </w:rPr>
            </w:pPr>
            <w:r w:rsidRPr="00DB3B14">
              <w:rPr>
                <w:color w:val="000000"/>
              </w:rPr>
              <w:lastRenderedPageBreak/>
              <w:t>El Salvador,</w:t>
            </w:r>
          </w:p>
          <w:p w:rsidR="0083429C" w:rsidRPr="00DB3B14" w:rsidRDefault="0083429C" w:rsidP="0066575F">
            <w:pPr>
              <w:spacing w:line="480" w:lineRule="auto"/>
              <w:jc w:val="both"/>
              <w:rPr>
                <w:color w:val="000000"/>
              </w:rPr>
            </w:pPr>
            <w:r w:rsidRPr="00DB3B14">
              <w:rPr>
                <w:color w:val="000000"/>
              </w:rPr>
              <w:t>France,</w:t>
            </w:r>
          </w:p>
          <w:p w:rsidR="0083429C" w:rsidRPr="00DB3B14" w:rsidRDefault="0083429C" w:rsidP="0066575F">
            <w:pPr>
              <w:spacing w:line="480" w:lineRule="auto"/>
              <w:jc w:val="both"/>
              <w:rPr>
                <w:color w:val="000000"/>
              </w:rPr>
            </w:pPr>
            <w:r w:rsidRPr="00DB3B14">
              <w:rPr>
                <w:color w:val="000000"/>
              </w:rPr>
              <w:t>Guatemala,</w:t>
            </w:r>
          </w:p>
          <w:p w:rsidR="0083429C" w:rsidRPr="00DB3B14" w:rsidRDefault="0083429C" w:rsidP="0066575F">
            <w:pPr>
              <w:spacing w:line="480" w:lineRule="auto"/>
              <w:jc w:val="both"/>
              <w:rPr>
                <w:color w:val="000000"/>
              </w:rPr>
            </w:pPr>
            <w:r w:rsidRPr="00DB3B14">
              <w:rPr>
                <w:color w:val="000000"/>
              </w:rPr>
              <w:t>Japan,</w:t>
            </w:r>
          </w:p>
          <w:p w:rsidR="0083429C" w:rsidRPr="00DB3B14" w:rsidRDefault="0083429C" w:rsidP="0066575F">
            <w:pPr>
              <w:spacing w:line="480" w:lineRule="auto"/>
              <w:jc w:val="both"/>
              <w:rPr>
                <w:color w:val="000000"/>
              </w:rPr>
            </w:pPr>
            <w:r w:rsidRPr="00DB3B14">
              <w:rPr>
                <w:color w:val="000000"/>
              </w:rPr>
              <w:t>Panama,</w:t>
            </w:r>
          </w:p>
          <w:p w:rsidR="0083429C" w:rsidRPr="00DB3B14" w:rsidRDefault="0083429C" w:rsidP="0066575F">
            <w:pPr>
              <w:spacing w:line="480" w:lineRule="auto"/>
              <w:jc w:val="both"/>
              <w:rPr>
                <w:color w:val="000000"/>
              </w:rPr>
            </w:pPr>
            <w:r w:rsidRPr="00DB3B14">
              <w:rPr>
                <w:color w:val="000000"/>
              </w:rPr>
              <w:t>Portugal,</w:t>
            </w:r>
          </w:p>
          <w:p w:rsidR="0083429C" w:rsidRPr="00DB3B14" w:rsidRDefault="0083429C" w:rsidP="0066575F">
            <w:pPr>
              <w:spacing w:line="480" w:lineRule="auto"/>
              <w:jc w:val="both"/>
              <w:rPr>
                <w:color w:val="000000"/>
              </w:rPr>
            </w:pPr>
            <w:r w:rsidRPr="00DB3B14">
              <w:rPr>
                <w:color w:val="000000"/>
              </w:rPr>
              <w:t>Spain,</w:t>
            </w:r>
          </w:p>
          <w:p w:rsidR="0083429C" w:rsidRPr="00DB3B14" w:rsidRDefault="0083429C" w:rsidP="0066575F">
            <w:pPr>
              <w:spacing w:line="480" w:lineRule="auto"/>
              <w:jc w:val="both"/>
              <w:rPr>
                <w:color w:val="000000"/>
              </w:rPr>
            </w:pPr>
            <w:r w:rsidRPr="00DB3B14">
              <w:rPr>
                <w:color w:val="000000"/>
              </w:rPr>
              <w:t>Taiwan</w:t>
            </w:r>
          </w:p>
        </w:tc>
        <w:tc>
          <w:tcPr>
            <w:tcW w:w="1161" w:type="dxa"/>
            <w:tcBorders>
              <w:top w:val="single" w:sz="4" w:space="0" w:color="000000"/>
              <w:bottom w:val="single" w:sz="4" w:space="0" w:color="000000"/>
            </w:tcBorders>
          </w:tcPr>
          <w:p w:rsidR="0083429C" w:rsidRPr="00DB3B14" w:rsidRDefault="0083429C" w:rsidP="0066575F">
            <w:pPr>
              <w:spacing w:line="480" w:lineRule="auto"/>
              <w:jc w:val="center"/>
              <w:rPr>
                <w:color w:val="000000"/>
              </w:rPr>
            </w:pPr>
            <w:r w:rsidRPr="00DB3B14">
              <w:rPr>
                <w:color w:val="000000"/>
              </w:rPr>
              <w:lastRenderedPageBreak/>
              <w:t>44</w:t>
            </w:r>
          </w:p>
        </w:tc>
      </w:tr>
      <w:tr w:rsidR="0083429C" w:rsidRPr="00DB3B14" w:rsidTr="0066575F">
        <w:trPr>
          <w:trHeight w:val="285"/>
          <w:jc w:val="center"/>
        </w:trPr>
        <w:tc>
          <w:tcPr>
            <w:tcW w:w="1325" w:type="dxa"/>
            <w:tcBorders>
              <w:top w:val="single" w:sz="4" w:space="0" w:color="000000"/>
              <w:bottom w:val="single" w:sz="4" w:space="0" w:color="000000"/>
            </w:tcBorders>
          </w:tcPr>
          <w:p w:rsidR="0083429C" w:rsidRPr="00DB3B14" w:rsidRDefault="0083429C" w:rsidP="0066575F">
            <w:pPr>
              <w:spacing w:line="480" w:lineRule="auto"/>
              <w:jc w:val="both"/>
              <w:rPr>
                <w:color w:val="000000"/>
              </w:rPr>
            </w:pPr>
            <w:r w:rsidRPr="00DB3B14">
              <w:rPr>
                <w:color w:val="000000"/>
              </w:rPr>
              <w:t>Gambia</w:t>
            </w:r>
          </w:p>
        </w:tc>
        <w:tc>
          <w:tcPr>
            <w:tcW w:w="893" w:type="dxa"/>
            <w:tcBorders>
              <w:top w:val="single" w:sz="4" w:space="0" w:color="000000"/>
              <w:bottom w:val="single" w:sz="4" w:space="0" w:color="000000"/>
            </w:tcBorders>
          </w:tcPr>
          <w:p w:rsidR="0083429C" w:rsidRPr="00DB3B14" w:rsidRDefault="0083429C" w:rsidP="0066575F">
            <w:pPr>
              <w:spacing w:line="480" w:lineRule="auto"/>
              <w:jc w:val="right"/>
              <w:rPr>
                <w:color w:val="000000"/>
              </w:rPr>
            </w:pPr>
            <w:r w:rsidRPr="00DB3B14">
              <w:rPr>
                <w:color w:val="000000"/>
              </w:rPr>
              <w:t>203,724</w:t>
            </w:r>
          </w:p>
        </w:tc>
        <w:tc>
          <w:tcPr>
            <w:tcW w:w="1370" w:type="dxa"/>
            <w:tcBorders>
              <w:top w:val="single" w:sz="4" w:space="0" w:color="000000"/>
              <w:bottom w:val="single" w:sz="4" w:space="0" w:color="000000"/>
            </w:tcBorders>
          </w:tcPr>
          <w:p w:rsidR="0083429C" w:rsidRPr="00DB3B14" w:rsidRDefault="0083429C" w:rsidP="0066575F">
            <w:pPr>
              <w:spacing w:line="480" w:lineRule="auto"/>
              <w:jc w:val="both"/>
              <w:rPr>
                <w:color w:val="000000"/>
              </w:rPr>
            </w:pPr>
            <w:r w:rsidRPr="00DB3B14">
              <w:rPr>
                <w:color w:val="000000"/>
              </w:rPr>
              <w:t>Cape Verde,</w:t>
            </w:r>
          </w:p>
          <w:p w:rsidR="0083429C" w:rsidRPr="00DB3B14" w:rsidRDefault="0083429C" w:rsidP="0066575F">
            <w:pPr>
              <w:spacing w:line="480" w:lineRule="auto"/>
              <w:jc w:val="both"/>
              <w:rPr>
                <w:color w:val="000000"/>
              </w:rPr>
            </w:pPr>
            <w:r w:rsidRPr="00DB3B14">
              <w:rPr>
                <w:color w:val="000000"/>
              </w:rPr>
              <w:t>Côte d'Ivoire,</w:t>
            </w:r>
          </w:p>
          <w:p w:rsidR="0083429C" w:rsidRPr="00DB3B14" w:rsidRDefault="0083429C" w:rsidP="0066575F">
            <w:pPr>
              <w:spacing w:line="480" w:lineRule="auto"/>
              <w:jc w:val="both"/>
              <w:rPr>
                <w:color w:val="000000"/>
              </w:rPr>
            </w:pPr>
            <w:r w:rsidRPr="00DB3B14">
              <w:rPr>
                <w:color w:val="000000"/>
              </w:rPr>
              <w:t>Gambia,</w:t>
            </w:r>
          </w:p>
          <w:p w:rsidR="0083429C" w:rsidRPr="00DB3B14" w:rsidRDefault="0083429C" w:rsidP="0066575F">
            <w:pPr>
              <w:spacing w:line="480" w:lineRule="auto"/>
              <w:jc w:val="both"/>
              <w:rPr>
                <w:color w:val="000000"/>
              </w:rPr>
            </w:pPr>
            <w:r w:rsidRPr="00DB3B14">
              <w:rPr>
                <w:color w:val="000000"/>
              </w:rPr>
              <w:t>Guinea,</w:t>
            </w:r>
          </w:p>
          <w:p w:rsidR="0083429C" w:rsidRPr="00DB3B14" w:rsidRDefault="0083429C" w:rsidP="0066575F">
            <w:pPr>
              <w:spacing w:line="480" w:lineRule="auto"/>
              <w:jc w:val="both"/>
              <w:rPr>
                <w:color w:val="000000"/>
              </w:rPr>
            </w:pPr>
            <w:r w:rsidRPr="00DB3B14">
              <w:rPr>
                <w:color w:val="000000"/>
              </w:rPr>
              <w:t>Senegal,</w:t>
            </w:r>
          </w:p>
          <w:p w:rsidR="0083429C" w:rsidRPr="00DB3B14" w:rsidRDefault="0083429C" w:rsidP="0066575F">
            <w:pPr>
              <w:spacing w:line="480" w:lineRule="auto"/>
              <w:jc w:val="both"/>
              <w:rPr>
                <w:color w:val="000000"/>
              </w:rPr>
            </w:pPr>
            <w:r w:rsidRPr="00DB3B14">
              <w:rPr>
                <w:color w:val="000000"/>
              </w:rPr>
              <w:t>Sierra Leone</w:t>
            </w:r>
          </w:p>
        </w:tc>
        <w:tc>
          <w:tcPr>
            <w:tcW w:w="1092" w:type="dxa"/>
            <w:tcBorders>
              <w:top w:val="single" w:sz="4" w:space="0" w:color="000000"/>
              <w:bottom w:val="single" w:sz="4" w:space="0" w:color="000000"/>
            </w:tcBorders>
          </w:tcPr>
          <w:p w:rsidR="0083429C" w:rsidRPr="00DB3B14" w:rsidRDefault="0083429C" w:rsidP="0066575F">
            <w:pPr>
              <w:spacing w:line="480" w:lineRule="auto"/>
              <w:jc w:val="center"/>
              <w:rPr>
                <w:color w:val="000000"/>
              </w:rPr>
            </w:pPr>
            <w:r w:rsidRPr="00DB3B14">
              <w:rPr>
                <w:color w:val="000000"/>
              </w:rPr>
              <w:t>94</w:t>
            </w:r>
          </w:p>
        </w:tc>
        <w:tc>
          <w:tcPr>
            <w:tcW w:w="2564" w:type="dxa"/>
            <w:tcBorders>
              <w:top w:val="single" w:sz="4" w:space="0" w:color="000000"/>
              <w:bottom w:val="single" w:sz="4" w:space="0" w:color="000000"/>
            </w:tcBorders>
          </w:tcPr>
          <w:p w:rsidR="0083429C" w:rsidRPr="00DB3B14" w:rsidRDefault="0083429C" w:rsidP="0066575F">
            <w:pPr>
              <w:spacing w:line="480" w:lineRule="auto"/>
              <w:jc w:val="both"/>
              <w:rPr>
                <w:color w:val="000000"/>
              </w:rPr>
            </w:pPr>
            <w:r w:rsidRPr="00DB3B14">
              <w:rPr>
                <w:color w:val="000000"/>
              </w:rPr>
              <w:t>China,</w:t>
            </w:r>
          </w:p>
          <w:p w:rsidR="0083429C" w:rsidRPr="00DB3B14" w:rsidRDefault="0083429C" w:rsidP="0066575F">
            <w:pPr>
              <w:spacing w:line="480" w:lineRule="auto"/>
              <w:jc w:val="both"/>
              <w:rPr>
                <w:color w:val="000000"/>
              </w:rPr>
            </w:pPr>
            <w:r w:rsidRPr="00DB3B14">
              <w:rPr>
                <w:color w:val="000000"/>
              </w:rPr>
              <w:t>Comoros,</w:t>
            </w:r>
          </w:p>
          <w:p w:rsidR="0083429C" w:rsidRPr="00DB3B14" w:rsidRDefault="0083429C" w:rsidP="0066575F">
            <w:pPr>
              <w:spacing w:line="480" w:lineRule="auto"/>
              <w:jc w:val="both"/>
              <w:rPr>
                <w:color w:val="000000"/>
              </w:rPr>
            </w:pPr>
            <w:r w:rsidRPr="00DB3B14">
              <w:rPr>
                <w:color w:val="000000"/>
              </w:rPr>
              <w:t>France,</w:t>
            </w:r>
          </w:p>
          <w:p w:rsidR="0083429C" w:rsidRPr="00DB3B14" w:rsidRDefault="0083429C" w:rsidP="0066575F">
            <w:pPr>
              <w:spacing w:line="480" w:lineRule="auto"/>
              <w:jc w:val="both"/>
              <w:rPr>
                <w:color w:val="000000"/>
              </w:rPr>
            </w:pPr>
            <w:r w:rsidRPr="00DB3B14">
              <w:rPr>
                <w:color w:val="000000"/>
              </w:rPr>
              <w:t>Greece,</w:t>
            </w:r>
          </w:p>
          <w:p w:rsidR="0083429C" w:rsidRPr="00DB3B14" w:rsidRDefault="0083429C" w:rsidP="0066575F">
            <w:pPr>
              <w:spacing w:line="480" w:lineRule="auto"/>
              <w:jc w:val="both"/>
              <w:rPr>
                <w:color w:val="000000"/>
              </w:rPr>
            </w:pPr>
            <w:r w:rsidRPr="00DB3B14">
              <w:rPr>
                <w:color w:val="000000"/>
              </w:rPr>
              <w:t>Guatemala,</w:t>
            </w:r>
          </w:p>
          <w:p w:rsidR="0083429C" w:rsidRPr="00DB3B14" w:rsidRDefault="0083429C" w:rsidP="0066575F">
            <w:pPr>
              <w:spacing w:line="480" w:lineRule="auto"/>
              <w:jc w:val="both"/>
              <w:rPr>
                <w:color w:val="000000"/>
              </w:rPr>
            </w:pPr>
            <w:r w:rsidRPr="00DB3B14">
              <w:rPr>
                <w:color w:val="000000"/>
              </w:rPr>
              <w:t>Italy,</w:t>
            </w:r>
          </w:p>
          <w:p w:rsidR="0083429C" w:rsidRPr="00DB3B14" w:rsidRDefault="0083429C" w:rsidP="0066575F">
            <w:pPr>
              <w:spacing w:line="480" w:lineRule="auto"/>
              <w:jc w:val="both"/>
              <w:rPr>
                <w:color w:val="000000"/>
              </w:rPr>
            </w:pPr>
            <w:r w:rsidRPr="00DB3B14">
              <w:rPr>
                <w:color w:val="000000"/>
              </w:rPr>
              <w:t>Japan,</w:t>
            </w:r>
          </w:p>
          <w:p w:rsidR="0083429C" w:rsidRPr="00DB3B14" w:rsidRDefault="0083429C" w:rsidP="0066575F">
            <w:pPr>
              <w:spacing w:line="480" w:lineRule="auto"/>
              <w:jc w:val="both"/>
              <w:rPr>
                <w:color w:val="000000"/>
              </w:rPr>
            </w:pPr>
            <w:r w:rsidRPr="00DB3B14">
              <w:rPr>
                <w:color w:val="000000"/>
              </w:rPr>
              <w:t>Korea (South),</w:t>
            </w:r>
          </w:p>
          <w:p w:rsidR="0083429C" w:rsidRPr="00DB3B14" w:rsidRDefault="0083429C" w:rsidP="0066575F">
            <w:pPr>
              <w:spacing w:line="480" w:lineRule="auto"/>
              <w:jc w:val="both"/>
              <w:rPr>
                <w:color w:val="000000"/>
              </w:rPr>
            </w:pPr>
            <w:r w:rsidRPr="00DB3B14">
              <w:rPr>
                <w:color w:val="000000"/>
              </w:rPr>
              <w:t>Lithuania,</w:t>
            </w:r>
          </w:p>
          <w:p w:rsidR="0083429C" w:rsidRPr="00DB3B14" w:rsidRDefault="0083429C" w:rsidP="0066575F">
            <w:pPr>
              <w:spacing w:line="480" w:lineRule="auto"/>
              <w:jc w:val="both"/>
              <w:rPr>
                <w:color w:val="000000"/>
              </w:rPr>
            </w:pPr>
            <w:r w:rsidRPr="00DB3B14">
              <w:rPr>
                <w:color w:val="000000"/>
              </w:rPr>
              <w:t>Mauritania,</w:t>
            </w:r>
          </w:p>
          <w:p w:rsidR="0083429C" w:rsidRPr="00DB3B14" w:rsidRDefault="0083429C" w:rsidP="0066575F">
            <w:pPr>
              <w:spacing w:line="480" w:lineRule="auto"/>
              <w:jc w:val="both"/>
              <w:rPr>
                <w:color w:val="000000"/>
              </w:rPr>
            </w:pPr>
            <w:r w:rsidRPr="00DB3B14">
              <w:rPr>
                <w:color w:val="000000"/>
              </w:rPr>
              <w:t>Portugal,</w:t>
            </w:r>
          </w:p>
          <w:p w:rsidR="0083429C" w:rsidRPr="00DB3B14" w:rsidRDefault="0083429C" w:rsidP="0066575F">
            <w:pPr>
              <w:spacing w:line="480" w:lineRule="auto"/>
              <w:jc w:val="both"/>
              <w:rPr>
                <w:color w:val="000000"/>
              </w:rPr>
            </w:pPr>
            <w:r w:rsidRPr="00DB3B14">
              <w:rPr>
                <w:color w:val="000000"/>
              </w:rPr>
              <w:t>Spain,</w:t>
            </w:r>
          </w:p>
          <w:p w:rsidR="0083429C" w:rsidRPr="00DB3B14" w:rsidRDefault="0083429C" w:rsidP="0066575F">
            <w:pPr>
              <w:spacing w:line="480" w:lineRule="auto"/>
              <w:jc w:val="both"/>
              <w:rPr>
                <w:color w:val="000000"/>
              </w:rPr>
            </w:pPr>
            <w:r w:rsidRPr="00DB3B14">
              <w:rPr>
                <w:color w:val="000000"/>
              </w:rPr>
              <w:t>Taiwan</w:t>
            </w:r>
          </w:p>
        </w:tc>
        <w:tc>
          <w:tcPr>
            <w:tcW w:w="1161" w:type="dxa"/>
            <w:tcBorders>
              <w:top w:val="single" w:sz="4" w:space="0" w:color="000000"/>
              <w:bottom w:val="single" w:sz="4" w:space="0" w:color="000000"/>
            </w:tcBorders>
          </w:tcPr>
          <w:p w:rsidR="0083429C" w:rsidRPr="00DB3B14" w:rsidRDefault="0083429C" w:rsidP="0066575F">
            <w:pPr>
              <w:spacing w:line="480" w:lineRule="auto"/>
              <w:jc w:val="center"/>
              <w:rPr>
                <w:color w:val="000000"/>
              </w:rPr>
            </w:pPr>
            <w:r w:rsidRPr="00DB3B14">
              <w:rPr>
                <w:color w:val="000000"/>
              </w:rPr>
              <w:t>6</w:t>
            </w:r>
          </w:p>
        </w:tc>
      </w:tr>
      <w:tr w:rsidR="0083429C" w:rsidRPr="00DB3B14" w:rsidTr="0066575F">
        <w:trPr>
          <w:trHeight w:val="285"/>
          <w:jc w:val="center"/>
        </w:trPr>
        <w:tc>
          <w:tcPr>
            <w:tcW w:w="1325" w:type="dxa"/>
            <w:tcBorders>
              <w:top w:val="single" w:sz="4" w:space="0" w:color="000000"/>
              <w:bottom w:val="single" w:sz="4" w:space="0" w:color="000000"/>
            </w:tcBorders>
          </w:tcPr>
          <w:p w:rsidR="0083429C" w:rsidRPr="00DB3B14" w:rsidRDefault="0083429C" w:rsidP="0066575F">
            <w:pPr>
              <w:spacing w:line="480" w:lineRule="auto"/>
              <w:jc w:val="both"/>
              <w:rPr>
                <w:color w:val="000000"/>
              </w:rPr>
            </w:pPr>
            <w:r w:rsidRPr="00DB3B14">
              <w:rPr>
                <w:color w:val="000000"/>
              </w:rPr>
              <w:t>Ghana</w:t>
            </w:r>
          </w:p>
        </w:tc>
        <w:tc>
          <w:tcPr>
            <w:tcW w:w="893" w:type="dxa"/>
            <w:tcBorders>
              <w:top w:val="single" w:sz="4" w:space="0" w:color="000000"/>
              <w:bottom w:val="single" w:sz="4" w:space="0" w:color="000000"/>
            </w:tcBorders>
          </w:tcPr>
          <w:p w:rsidR="0083429C" w:rsidRPr="00DB3B14" w:rsidRDefault="0083429C" w:rsidP="0066575F">
            <w:pPr>
              <w:spacing w:line="480" w:lineRule="auto"/>
              <w:jc w:val="right"/>
              <w:rPr>
                <w:color w:val="000000"/>
              </w:rPr>
            </w:pPr>
            <w:r w:rsidRPr="00DB3B14">
              <w:rPr>
                <w:color w:val="000000"/>
              </w:rPr>
              <w:t>344,999</w:t>
            </w:r>
          </w:p>
        </w:tc>
        <w:tc>
          <w:tcPr>
            <w:tcW w:w="1370" w:type="dxa"/>
            <w:tcBorders>
              <w:top w:val="single" w:sz="4" w:space="0" w:color="000000"/>
              <w:bottom w:val="single" w:sz="4" w:space="0" w:color="000000"/>
            </w:tcBorders>
          </w:tcPr>
          <w:p w:rsidR="0083429C" w:rsidRPr="00DB3B14" w:rsidRDefault="0083429C" w:rsidP="0066575F">
            <w:pPr>
              <w:spacing w:line="480" w:lineRule="auto"/>
              <w:jc w:val="both"/>
              <w:rPr>
                <w:color w:val="000000"/>
              </w:rPr>
            </w:pPr>
            <w:r w:rsidRPr="00DB3B14">
              <w:rPr>
                <w:color w:val="000000"/>
              </w:rPr>
              <w:t>Cape Verde,</w:t>
            </w:r>
          </w:p>
          <w:p w:rsidR="0083429C" w:rsidRPr="00DB3B14" w:rsidRDefault="0083429C" w:rsidP="0066575F">
            <w:pPr>
              <w:spacing w:line="480" w:lineRule="auto"/>
              <w:jc w:val="both"/>
              <w:rPr>
                <w:color w:val="000000"/>
              </w:rPr>
            </w:pPr>
            <w:r w:rsidRPr="00DB3B14">
              <w:rPr>
                <w:color w:val="000000"/>
              </w:rPr>
              <w:lastRenderedPageBreak/>
              <w:t>Côte d'Ivoire,</w:t>
            </w:r>
          </w:p>
          <w:p w:rsidR="0083429C" w:rsidRPr="00DB3B14" w:rsidRDefault="0083429C" w:rsidP="0066575F">
            <w:pPr>
              <w:spacing w:line="480" w:lineRule="auto"/>
              <w:jc w:val="both"/>
              <w:rPr>
                <w:color w:val="000000"/>
              </w:rPr>
            </w:pPr>
            <w:r w:rsidRPr="00DB3B14">
              <w:rPr>
                <w:color w:val="000000"/>
              </w:rPr>
              <w:t>Ghana,</w:t>
            </w:r>
          </w:p>
          <w:p w:rsidR="0083429C" w:rsidRPr="00DB3B14" w:rsidRDefault="0083429C" w:rsidP="0066575F">
            <w:pPr>
              <w:spacing w:line="480" w:lineRule="auto"/>
              <w:jc w:val="both"/>
              <w:rPr>
                <w:color w:val="000000"/>
              </w:rPr>
            </w:pPr>
            <w:r w:rsidRPr="00DB3B14">
              <w:rPr>
                <w:color w:val="000000"/>
              </w:rPr>
              <w:t>Senegal,</w:t>
            </w:r>
          </w:p>
          <w:p w:rsidR="0083429C" w:rsidRPr="00DB3B14" w:rsidRDefault="0083429C" w:rsidP="0066575F">
            <w:pPr>
              <w:spacing w:line="480" w:lineRule="auto"/>
              <w:jc w:val="both"/>
              <w:rPr>
                <w:color w:val="000000"/>
              </w:rPr>
            </w:pPr>
            <w:r w:rsidRPr="00DB3B14">
              <w:rPr>
                <w:color w:val="000000"/>
              </w:rPr>
              <w:t>Togo</w:t>
            </w:r>
          </w:p>
        </w:tc>
        <w:tc>
          <w:tcPr>
            <w:tcW w:w="1092" w:type="dxa"/>
            <w:tcBorders>
              <w:top w:val="single" w:sz="4" w:space="0" w:color="000000"/>
              <w:bottom w:val="single" w:sz="4" w:space="0" w:color="000000"/>
            </w:tcBorders>
          </w:tcPr>
          <w:p w:rsidR="0083429C" w:rsidRPr="00DB3B14" w:rsidRDefault="0083429C" w:rsidP="0066575F">
            <w:pPr>
              <w:spacing w:line="480" w:lineRule="auto"/>
              <w:jc w:val="center"/>
              <w:rPr>
                <w:color w:val="000000"/>
              </w:rPr>
            </w:pPr>
            <w:r w:rsidRPr="00DB3B14">
              <w:rPr>
                <w:color w:val="000000"/>
              </w:rPr>
              <w:lastRenderedPageBreak/>
              <w:t>95</w:t>
            </w:r>
          </w:p>
        </w:tc>
        <w:tc>
          <w:tcPr>
            <w:tcW w:w="2564" w:type="dxa"/>
            <w:tcBorders>
              <w:top w:val="single" w:sz="4" w:space="0" w:color="000000"/>
              <w:bottom w:val="single" w:sz="4" w:space="0" w:color="000000"/>
            </w:tcBorders>
          </w:tcPr>
          <w:p w:rsidR="0083429C" w:rsidRPr="00DB3B14" w:rsidRDefault="0083429C" w:rsidP="0066575F">
            <w:pPr>
              <w:spacing w:line="480" w:lineRule="auto"/>
              <w:jc w:val="both"/>
              <w:rPr>
                <w:color w:val="000000"/>
              </w:rPr>
            </w:pPr>
            <w:r w:rsidRPr="00DB3B14">
              <w:rPr>
                <w:color w:val="000000"/>
              </w:rPr>
              <w:t>Belize,</w:t>
            </w:r>
          </w:p>
          <w:p w:rsidR="0083429C" w:rsidRPr="00DB3B14" w:rsidRDefault="0083429C" w:rsidP="0066575F">
            <w:pPr>
              <w:spacing w:line="480" w:lineRule="auto"/>
              <w:jc w:val="both"/>
              <w:rPr>
                <w:color w:val="000000"/>
              </w:rPr>
            </w:pPr>
            <w:r w:rsidRPr="00DB3B14">
              <w:rPr>
                <w:color w:val="000000"/>
              </w:rPr>
              <w:t>China,</w:t>
            </w:r>
          </w:p>
          <w:p w:rsidR="0083429C" w:rsidRPr="00DB3B14" w:rsidRDefault="0083429C" w:rsidP="0066575F">
            <w:pPr>
              <w:spacing w:line="480" w:lineRule="auto"/>
              <w:jc w:val="both"/>
              <w:rPr>
                <w:color w:val="000000"/>
              </w:rPr>
            </w:pPr>
            <w:r w:rsidRPr="00DB3B14">
              <w:rPr>
                <w:color w:val="000000"/>
              </w:rPr>
              <w:lastRenderedPageBreak/>
              <w:t>Curacao,</w:t>
            </w:r>
          </w:p>
          <w:p w:rsidR="0083429C" w:rsidRPr="00DB3B14" w:rsidRDefault="0083429C" w:rsidP="0066575F">
            <w:pPr>
              <w:spacing w:line="480" w:lineRule="auto"/>
              <w:jc w:val="both"/>
              <w:rPr>
                <w:color w:val="000000"/>
              </w:rPr>
            </w:pPr>
            <w:r w:rsidRPr="00DB3B14">
              <w:rPr>
                <w:color w:val="000000"/>
              </w:rPr>
              <w:t>El Salvador,</w:t>
            </w:r>
          </w:p>
          <w:p w:rsidR="0083429C" w:rsidRPr="00DB3B14" w:rsidRDefault="0083429C" w:rsidP="0066575F">
            <w:pPr>
              <w:spacing w:line="480" w:lineRule="auto"/>
              <w:jc w:val="both"/>
              <w:rPr>
                <w:color w:val="000000"/>
              </w:rPr>
            </w:pPr>
            <w:r w:rsidRPr="00DB3B14">
              <w:rPr>
                <w:color w:val="000000"/>
              </w:rPr>
              <w:t>France,</w:t>
            </w:r>
          </w:p>
          <w:p w:rsidR="0083429C" w:rsidRPr="00DB3B14" w:rsidRDefault="0083429C" w:rsidP="0066575F">
            <w:pPr>
              <w:spacing w:line="480" w:lineRule="auto"/>
              <w:jc w:val="both"/>
              <w:rPr>
                <w:color w:val="000000"/>
              </w:rPr>
            </w:pPr>
            <w:r w:rsidRPr="00DB3B14">
              <w:rPr>
                <w:color w:val="000000"/>
              </w:rPr>
              <w:t>Guatemala,</w:t>
            </w:r>
          </w:p>
          <w:p w:rsidR="0083429C" w:rsidRPr="00DB3B14" w:rsidRDefault="0083429C" w:rsidP="0066575F">
            <w:pPr>
              <w:spacing w:line="480" w:lineRule="auto"/>
              <w:jc w:val="both"/>
              <w:rPr>
                <w:color w:val="000000"/>
              </w:rPr>
            </w:pPr>
            <w:r w:rsidRPr="00DB3B14">
              <w:rPr>
                <w:color w:val="000000"/>
              </w:rPr>
              <w:t>Japan,</w:t>
            </w:r>
          </w:p>
          <w:p w:rsidR="0083429C" w:rsidRPr="00DB3B14" w:rsidRDefault="0083429C" w:rsidP="0066575F">
            <w:pPr>
              <w:spacing w:line="480" w:lineRule="auto"/>
              <w:jc w:val="both"/>
              <w:rPr>
                <w:color w:val="000000"/>
              </w:rPr>
            </w:pPr>
            <w:r w:rsidRPr="00DB3B14">
              <w:rPr>
                <w:color w:val="000000"/>
              </w:rPr>
              <w:t>Korea (South),</w:t>
            </w:r>
          </w:p>
          <w:p w:rsidR="0083429C" w:rsidRPr="00DB3B14" w:rsidRDefault="0083429C" w:rsidP="0066575F">
            <w:pPr>
              <w:spacing w:line="480" w:lineRule="auto"/>
              <w:jc w:val="both"/>
              <w:rPr>
                <w:color w:val="000000"/>
              </w:rPr>
            </w:pPr>
            <w:r w:rsidRPr="00DB3B14">
              <w:rPr>
                <w:color w:val="000000"/>
              </w:rPr>
              <w:t>Spain,</w:t>
            </w:r>
          </w:p>
          <w:p w:rsidR="0083429C" w:rsidRPr="00DB3B14" w:rsidRDefault="0083429C" w:rsidP="0066575F">
            <w:pPr>
              <w:spacing w:line="480" w:lineRule="auto"/>
              <w:jc w:val="both"/>
              <w:rPr>
                <w:color w:val="000000"/>
              </w:rPr>
            </w:pPr>
            <w:r w:rsidRPr="00DB3B14">
              <w:rPr>
                <w:color w:val="000000"/>
              </w:rPr>
              <w:t>Taiwan</w:t>
            </w:r>
          </w:p>
        </w:tc>
        <w:tc>
          <w:tcPr>
            <w:tcW w:w="1161" w:type="dxa"/>
            <w:tcBorders>
              <w:top w:val="single" w:sz="4" w:space="0" w:color="000000"/>
              <w:bottom w:val="single" w:sz="4" w:space="0" w:color="000000"/>
            </w:tcBorders>
          </w:tcPr>
          <w:p w:rsidR="0083429C" w:rsidRPr="00DB3B14" w:rsidRDefault="0083429C" w:rsidP="0066575F">
            <w:pPr>
              <w:spacing w:line="480" w:lineRule="auto"/>
              <w:jc w:val="center"/>
              <w:rPr>
                <w:color w:val="000000"/>
              </w:rPr>
            </w:pPr>
            <w:r w:rsidRPr="00DB3B14">
              <w:rPr>
                <w:color w:val="000000"/>
              </w:rPr>
              <w:lastRenderedPageBreak/>
              <w:t>5</w:t>
            </w:r>
          </w:p>
        </w:tc>
      </w:tr>
      <w:tr w:rsidR="0083429C" w:rsidRPr="00DB3B14" w:rsidTr="0066575F">
        <w:trPr>
          <w:trHeight w:val="285"/>
          <w:jc w:val="center"/>
        </w:trPr>
        <w:tc>
          <w:tcPr>
            <w:tcW w:w="1325" w:type="dxa"/>
            <w:tcBorders>
              <w:top w:val="single" w:sz="4" w:space="0" w:color="000000"/>
              <w:bottom w:val="single" w:sz="4" w:space="0" w:color="000000"/>
            </w:tcBorders>
          </w:tcPr>
          <w:p w:rsidR="0083429C" w:rsidRPr="00DB3B14" w:rsidRDefault="0083429C" w:rsidP="0066575F">
            <w:pPr>
              <w:spacing w:line="480" w:lineRule="auto"/>
              <w:jc w:val="both"/>
              <w:rPr>
                <w:color w:val="000000"/>
              </w:rPr>
            </w:pPr>
            <w:r w:rsidRPr="00DB3B14">
              <w:rPr>
                <w:color w:val="000000"/>
              </w:rPr>
              <w:t>Guinea</w:t>
            </w:r>
          </w:p>
        </w:tc>
        <w:tc>
          <w:tcPr>
            <w:tcW w:w="893" w:type="dxa"/>
            <w:tcBorders>
              <w:top w:val="single" w:sz="4" w:space="0" w:color="000000"/>
              <w:bottom w:val="single" w:sz="4" w:space="0" w:color="000000"/>
            </w:tcBorders>
          </w:tcPr>
          <w:p w:rsidR="0083429C" w:rsidRPr="00DB3B14" w:rsidRDefault="0083429C" w:rsidP="0066575F">
            <w:pPr>
              <w:spacing w:line="480" w:lineRule="auto"/>
              <w:jc w:val="right"/>
              <w:rPr>
                <w:color w:val="000000"/>
              </w:rPr>
            </w:pPr>
            <w:r w:rsidRPr="00DB3B14">
              <w:rPr>
                <w:color w:val="000000"/>
              </w:rPr>
              <w:t>653,749</w:t>
            </w:r>
          </w:p>
        </w:tc>
        <w:tc>
          <w:tcPr>
            <w:tcW w:w="1370" w:type="dxa"/>
            <w:tcBorders>
              <w:top w:val="single" w:sz="4" w:space="0" w:color="000000"/>
              <w:bottom w:val="single" w:sz="4" w:space="0" w:color="000000"/>
            </w:tcBorders>
          </w:tcPr>
          <w:p w:rsidR="0083429C" w:rsidRPr="00DB3B14" w:rsidRDefault="0083429C" w:rsidP="0066575F">
            <w:pPr>
              <w:spacing w:line="480" w:lineRule="auto"/>
              <w:jc w:val="both"/>
              <w:rPr>
                <w:color w:val="000000"/>
              </w:rPr>
            </w:pPr>
            <w:r w:rsidRPr="00DB3B14">
              <w:rPr>
                <w:color w:val="000000"/>
              </w:rPr>
              <w:t>Cape Verde,</w:t>
            </w:r>
          </w:p>
          <w:p w:rsidR="0083429C" w:rsidRPr="00DB3B14" w:rsidRDefault="0083429C" w:rsidP="0066575F">
            <w:pPr>
              <w:spacing w:line="480" w:lineRule="auto"/>
              <w:jc w:val="both"/>
              <w:rPr>
                <w:color w:val="000000"/>
              </w:rPr>
            </w:pPr>
            <w:r w:rsidRPr="00DB3B14">
              <w:rPr>
                <w:color w:val="000000"/>
              </w:rPr>
              <w:t>Côte d'Ivoire,</w:t>
            </w:r>
          </w:p>
          <w:p w:rsidR="0083429C" w:rsidRPr="00DB3B14" w:rsidRDefault="0083429C" w:rsidP="0066575F">
            <w:pPr>
              <w:spacing w:line="480" w:lineRule="auto"/>
              <w:jc w:val="both"/>
              <w:rPr>
                <w:color w:val="000000"/>
              </w:rPr>
            </w:pPr>
            <w:r w:rsidRPr="00DB3B14">
              <w:rPr>
                <w:color w:val="000000"/>
              </w:rPr>
              <w:t>Guinea,</w:t>
            </w:r>
          </w:p>
          <w:p w:rsidR="0083429C" w:rsidRPr="00DB3B14" w:rsidRDefault="0083429C" w:rsidP="0066575F">
            <w:pPr>
              <w:spacing w:line="480" w:lineRule="auto"/>
              <w:jc w:val="both"/>
              <w:rPr>
                <w:color w:val="000000"/>
              </w:rPr>
            </w:pPr>
            <w:r w:rsidRPr="00DB3B14">
              <w:rPr>
                <w:color w:val="000000"/>
              </w:rPr>
              <w:t>Senegal,</w:t>
            </w:r>
          </w:p>
          <w:p w:rsidR="0083429C" w:rsidRPr="00DB3B14" w:rsidRDefault="0083429C" w:rsidP="0066575F">
            <w:pPr>
              <w:spacing w:line="480" w:lineRule="auto"/>
              <w:jc w:val="both"/>
              <w:rPr>
                <w:color w:val="000000"/>
              </w:rPr>
            </w:pPr>
            <w:r w:rsidRPr="00DB3B14">
              <w:rPr>
                <w:color w:val="000000"/>
              </w:rPr>
              <w:t>Sierra Leone</w:t>
            </w:r>
          </w:p>
        </w:tc>
        <w:tc>
          <w:tcPr>
            <w:tcW w:w="1092" w:type="dxa"/>
            <w:tcBorders>
              <w:top w:val="single" w:sz="4" w:space="0" w:color="000000"/>
              <w:bottom w:val="single" w:sz="4" w:space="0" w:color="000000"/>
            </w:tcBorders>
          </w:tcPr>
          <w:p w:rsidR="0083429C" w:rsidRPr="00DB3B14" w:rsidRDefault="0083429C" w:rsidP="0066575F">
            <w:pPr>
              <w:spacing w:line="480" w:lineRule="auto"/>
              <w:jc w:val="center"/>
              <w:rPr>
                <w:color w:val="000000"/>
              </w:rPr>
            </w:pPr>
            <w:r w:rsidRPr="00DB3B14">
              <w:rPr>
                <w:color w:val="000000"/>
              </w:rPr>
              <w:t>43</w:t>
            </w:r>
          </w:p>
        </w:tc>
        <w:tc>
          <w:tcPr>
            <w:tcW w:w="2564" w:type="dxa"/>
            <w:tcBorders>
              <w:top w:val="single" w:sz="4" w:space="0" w:color="000000"/>
              <w:bottom w:val="single" w:sz="4" w:space="0" w:color="000000"/>
            </w:tcBorders>
          </w:tcPr>
          <w:p w:rsidR="0083429C" w:rsidRPr="00DB3B14" w:rsidRDefault="0083429C" w:rsidP="0066575F">
            <w:pPr>
              <w:spacing w:line="480" w:lineRule="auto"/>
              <w:jc w:val="both"/>
              <w:rPr>
                <w:color w:val="000000"/>
              </w:rPr>
            </w:pPr>
            <w:r w:rsidRPr="00DB3B14">
              <w:rPr>
                <w:color w:val="000000"/>
              </w:rPr>
              <w:t>Belize,</w:t>
            </w:r>
          </w:p>
          <w:p w:rsidR="0083429C" w:rsidRPr="00DB3B14" w:rsidRDefault="0083429C" w:rsidP="0066575F">
            <w:pPr>
              <w:spacing w:line="480" w:lineRule="auto"/>
              <w:jc w:val="both"/>
              <w:rPr>
                <w:color w:val="000000"/>
              </w:rPr>
            </w:pPr>
            <w:r w:rsidRPr="00DB3B14">
              <w:rPr>
                <w:color w:val="000000"/>
              </w:rPr>
              <w:t>China,</w:t>
            </w:r>
          </w:p>
          <w:p w:rsidR="0083429C" w:rsidRPr="00DB3B14" w:rsidRDefault="0083429C" w:rsidP="0066575F">
            <w:pPr>
              <w:spacing w:line="480" w:lineRule="auto"/>
              <w:jc w:val="both"/>
              <w:rPr>
                <w:color w:val="000000"/>
              </w:rPr>
            </w:pPr>
            <w:r w:rsidRPr="00DB3B14">
              <w:rPr>
                <w:color w:val="000000"/>
              </w:rPr>
              <w:t>Comoros,</w:t>
            </w:r>
          </w:p>
          <w:p w:rsidR="0083429C" w:rsidRPr="00DB3B14" w:rsidRDefault="0083429C" w:rsidP="0066575F">
            <w:pPr>
              <w:spacing w:line="480" w:lineRule="auto"/>
              <w:jc w:val="both"/>
              <w:rPr>
                <w:color w:val="000000"/>
              </w:rPr>
            </w:pPr>
            <w:r w:rsidRPr="00DB3B14">
              <w:rPr>
                <w:color w:val="000000"/>
              </w:rPr>
              <w:t>Curacao,</w:t>
            </w:r>
          </w:p>
          <w:p w:rsidR="0083429C" w:rsidRPr="00DB3B14" w:rsidRDefault="0083429C" w:rsidP="0066575F">
            <w:pPr>
              <w:spacing w:line="480" w:lineRule="auto"/>
              <w:jc w:val="both"/>
              <w:rPr>
                <w:color w:val="000000"/>
              </w:rPr>
            </w:pPr>
            <w:r w:rsidRPr="00DB3B14">
              <w:rPr>
                <w:color w:val="000000"/>
              </w:rPr>
              <w:t>El Salvador,</w:t>
            </w:r>
          </w:p>
          <w:p w:rsidR="0083429C" w:rsidRPr="00DB3B14" w:rsidRDefault="0083429C" w:rsidP="0066575F">
            <w:pPr>
              <w:spacing w:line="480" w:lineRule="auto"/>
              <w:jc w:val="both"/>
              <w:rPr>
                <w:color w:val="000000"/>
              </w:rPr>
            </w:pPr>
            <w:r w:rsidRPr="00DB3B14">
              <w:rPr>
                <w:color w:val="000000"/>
              </w:rPr>
              <w:t>France,</w:t>
            </w:r>
          </w:p>
          <w:p w:rsidR="0083429C" w:rsidRPr="00DB3B14" w:rsidRDefault="0083429C" w:rsidP="0066575F">
            <w:pPr>
              <w:spacing w:line="480" w:lineRule="auto"/>
              <w:jc w:val="both"/>
              <w:rPr>
                <w:color w:val="000000"/>
              </w:rPr>
            </w:pPr>
            <w:r w:rsidRPr="00DB3B14">
              <w:rPr>
                <w:color w:val="000000"/>
              </w:rPr>
              <w:t>Germany,</w:t>
            </w:r>
          </w:p>
          <w:p w:rsidR="0083429C" w:rsidRPr="00DB3B14" w:rsidRDefault="0083429C" w:rsidP="0066575F">
            <w:pPr>
              <w:spacing w:line="480" w:lineRule="auto"/>
              <w:jc w:val="both"/>
              <w:rPr>
                <w:color w:val="000000"/>
              </w:rPr>
            </w:pPr>
            <w:r w:rsidRPr="00DB3B14">
              <w:rPr>
                <w:color w:val="000000"/>
              </w:rPr>
              <w:t>Guatemala,</w:t>
            </w:r>
          </w:p>
          <w:p w:rsidR="0083429C" w:rsidRPr="00DB3B14" w:rsidRDefault="0083429C" w:rsidP="0066575F">
            <w:pPr>
              <w:spacing w:line="480" w:lineRule="auto"/>
              <w:jc w:val="both"/>
              <w:rPr>
                <w:color w:val="000000"/>
              </w:rPr>
            </w:pPr>
            <w:r w:rsidRPr="00DB3B14">
              <w:rPr>
                <w:color w:val="000000"/>
              </w:rPr>
              <w:t>Italy,</w:t>
            </w:r>
          </w:p>
          <w:p w:rsidR="0083429C" w:rsidRPr="00DB3B14" w:rsidRDefault="0083429C" w:rsidP="0066575F">
            <w:pPr>
              <w:spacing w:line="480" w:lineRule="auto"/>
              <w:jc w:val="both"/>
              <w:rPr>
                <w:color w:val="000000"/>
              </w:rPr>
            </w:pPr>
            <w:r w:rsidRPr="00DB3B14">
              <w:rPr>
                <w:color w:val="000000"/>
              </w:rPr>
              <w:t>Japan,</w:t>
            </w:r>
          </w:p>
          <w:p w:rsidR="0083429C" w:rsidRPr="00DB3B14" w:rsidRDefault="0083429C" w:rsidP="0066575F">
            <w:pPr>
              <w:spacing w:line="480" w:lineRule="auto"/>
              <w:jc w:val="both"/>
              <w:rPr>
                <w:color w:val="000000"/>
              </w:rPr>
            </w:pPr>
            <w:r w:rsidRPr="00DB3B14">
              <w:rPr>
                <w:color w:val="000000"/>
              </w:rPr>
              <w:t>Korea (South),</w:t>
            </w:r>
          </w:p>
          <w:p w:rsidR="0083429C" w:rsidRPr="00DB3B14" w:rsidRDefault="0083429C" w:rsidP="0066575F">
            <w:pPr>
              <w:spacing w:line="480" w:lineRule="auto"/>
              <w:jc w:val="both"/>
              <w:rPr>
                <w:color w:val="000000"/>
              </w:rPr>
            </w:pPr>
            <w:r w:rsidRPr="00DB3B14">
              <w:rPr>
                <w:color w:val="000000"/>
              </w:rPr>
              <w:t>Malta,</w:t>
            </w:r>
          </w:p>
          <w:p w:rsidR="0083429C" w:rsidRPr="00DB3B14" w:rsidRDefault="0083429C" w:rsidP="0066575F">
            <w:pPr>
              <w:spacing w:line="480" w:lineRule="auto"/>
              <w:jc w:val="both"/>
              <w:rPr>
                <w:color w:val="000000"/>
              </w:rPr>
            </w:pPr>
            <w:r w:rsidRPr="00DB3B14">
              <w:rPr>
                <w:color w:val="000000"/>
              </w:rPr>
              <w:t>Mauritania,</w:t>
            </w:r>
          </w:p>
          <w:p w:rsidR="0083429C" w:rsidRPr="00DB3B14" w:rsidRDefault="0083429C" w:rsidP="0066575F">
            <w:pPr>
              <w:spacing w:line="480" w:lineRule="auto"/>
              <w:jc w:val="both"/>
              <w:rPr>
                <w:color w:val="000000"/>
              </w:rPr>
            </w:pPr>
            <w:r w:rsidRPr="00DB3B14">
              <w:rPr>
                <w:color w:val="000000"/>
              </w:rPr>
              <w:t>Panama,</w:t>
            </w:r>
          </w:p>
          <w:p w:rsidR="0083429C" w:rsidRPr="00DB3B14" w:rsidRDefault="0083429C" w:rsidP="0066575F">
            <w:pPr>
              <w:spacing w:line="480" w:lineRule="auto"/>
              <w:jc w:val="both"/>
              <w:rPr>
                <w:color w:val="000000"/>
              </w:rPr>
            </w:pPr>
            <w:r w:rsidRPr="00DB3B14">
              <w:rPr>
                <w:color w:val="000000"/>
              </w:rPr>
              <w:t>Portugal,</w:t>
            </w:r>
          </w:p>
          <w:p w:rsidR="0083429C" w:rsidRPr="00DB3B14" w:rsidRDefault="0083429C" w:rsidP="0066575F">
            <w:pPr>
              <w:spacing w:line="480" w:lineRule="auto"/>
              <w:jc w:val="both"/>
              <w:rPr>
                <w:color w:val="000000"/>
              </w:rPr>
            </w:pPr>
            <w:r w:rsidRPr="00DB3B14">
              <w:rPr>
                <w:color w:val="000000"/>
              </w:rPr>
              <w:lastRenderedPageBreak/>
              <w:t>Russian Federation,</w:t>
            </w:r>
          </w:p>
          <w:p w:rsidR="0083429C" w:rsidRPr="00DB3B14" w:rsidRDefault="0083429C" w:rsidP="0066575F">
            <w:pPr>
              <w:spacing w:line="480" w:lineRule="auto"/>
              <w:jc w:val="both"/>
              <w:rPr>
                <w:color w:val="000000"/>
              </w:rPr>
            </w:pPr>
            <w:r w:rsidRPr="00DB3B14">
              <w:rPr>
                <w:color w:val="000000"/>
              </w:rPr>
              <w:t>Spain,</w:t>
            </w:r>
          </w:p>
          <w:p w:rsidR="0083429C" w:rsidRPr="00DB3B14" w:rsidRDefault="0083429C" w:rsidP="0066575F">
            <w:pPr>
              <w:spacing w:line="480" w:lineRule="auto"/>
              <w:jc w:val="both"/>
              <w:rPr>
                <w:color w:val="000000"/>
              </w:rPr>
            </w:pPr>
            <w:r w:rsidRPr="00DB3B14">
              <w:rPr>
                <w:color w:val="000000"/>
              </w:rPr>
              <w:t>Taiwan,</w:t>
            </w:r>
          </w:p>
          <w:p w:rsidR="0083429C" w:rsidRPr="00DB3B14" w:rsidRDefault="0083429C" w:rsidP="0066575F">
            <w:pPr>
              <w:spacing w:line="480" w:lineRule="auto"/>
              <w:jc w:val="both"/>
              <w:rPr>
                <w:color w:val="000000"/>
              </w:rPr>
            </w:pPr>
            <w:r w:rsidRPr="00DB3B14">
              <w:rPr>
                <w:color w:val="000000"/>
              </w:rPr>
              <w:t>Ukraine,</w:t>
            </w:r>
          </w:p>
          <w:p w:rsidR="0083429C" w:rsidRPr="00DB3B14" w:rsidRDefault="0083429C" w:rsidP="0066575F">
            <w:pPr>
              <w:spacing w:line="480" w:lineRule="auto"/>
              <w:jc w:val="both"/>
              <w:rPr>
                <w:color w:val="000000"/>
              </w:rPr>
            </w:pPr>
            <w:r w:rsidRPr="00DB3B14">
              <w:rPr>
                <w:color w:val="000000"/>
              </w:rPr>
              <w:t>USA</w:t>
            </w:r>
          </w:p>
        </w:tc>
        <w:tc>
          <w:tcPr>
            <w:tcW w:w="1161" w:type="dxa"/>
            <w:tcBorders>
              <w:top w:val="single" w:sz="4" w:space="0" w:color="000000"/>
              <w:bottom w:val="single" w:sz="4" w:space="0" w:color="000000"/>
            </w:tcBorders>
          </w:tcPr>
          <w:p w:rsidR="0083429C" w:rsidRPr="00DB3B14" w:rsidRDefault="0083429C" w:rsidP="0066575F">
            <w:pPr>
              <w:spacing w:line="480" w:lineRule="auto"/>
              <w:jc w:val="center"/>
              <w:rPr>
                <w:color w:val="000000"/>
              </w:rPr>
            </w:pPr>
            <w:r w:rsidRPr="00DB3B14">
              <w:rPr>
                <w:color w:val="000000"/>
              </w:rPr>
              <w:lastRenderedPageBreak/>
              <w:t>57</w:t>
            </w:r>
          </w:p>
        </w:tc>
      </w:tr>
      <w:tr w:rsidR="0083429C" w:rsidRPr="00DB3B14" w:rsidTr="0066575F">
        <w:trPr>
          <w:trHeight w:val="285"/>
          <w:jc w:val="center"/>
        </w:trPr>
        <w:tc>
          <w:tcPr>
            <w:tcW w:w="1325" w:type="dxa"/>
            <w:tcBorders>
              <w:top w:val="single" w:sz="4" w:space="0" w:color="000000"/>
              <w:bottom w:val="single" w:sz="4" w:space="0" w:color="000000"/>
            </w:tcBorders>
          </w:tcPr>
          <w:p w:rsidR="0083429C" w:rsidRPr="00DB3B14" w:rsidRDefault="0083429C" w:rsidP="0066575F">
            <w:pPr>
              <w:spacing w:line="480" w:lineRule="auto"/>
              <w:jc w:val="both"/>
              <w:rPr>
                <w:color w:val="000000"/>
              </w:rPr>
            </w:pPr>
            <w:r w:rsidRPr="00DB3B14">
              <w:rPr>
                <w:color w:val="000000"/>
              </w:rPr>
              <w:t>Senegal</w:t>
            </w:r>
          </w:p>
        </w:tc>
        <w:tc>
          <w:tcPr>
            <w:tcW w:w="893" w:type="dxa"/>
            <w:tcBorders>
              <w:top w:val="single" w:sz="4" w:space="0" w:color="000000"/>
              <w:bottom w:val="single" w:sz="4" w:space="0" w:color="000000"/>
            </w:tcBorders>
          </w:tcPr>
          <w:p w:rsidR="0083429C" w:rsidRPr="00DB3B14" w:rsidRDefault="0083429C" w:rsidP="0066575F">
            <w:pPr>
              <w:spacing w:line="480" w:lineRule="auto"/>
              <w:jc w:val="right"/>
              <w:rPr>
                <w:color w:val="000000"/>
              </w:rPr>
            </w:pPr>
            <w:r w:rsidRPr="00DB3B14">
              <w:rPr>
                <w:color w:val="000000"/>
              </w:rPr>
              <w:t>561,133</w:t>
            </w:r>
          </w:p>
        </w:tc>
        <w:tc>
          <w:tcPr>
            <w:tcW w:w="1370" w:type="dxa"/>
            <w:tcBorders>
              <w:top w:val="single" w:sz="4" w:space="0" w:color="000000"/>
              <w:bottom w:val="single" w:sz="4" w:space="0" w:color="000000"/>
            </w:tcBorders>
          </w:tcPr>
          <w:p w:rsidR="0083429C" w:rsidRPr="00DB3B14" w:rsidRDefault="0083429C" w:rsidP="0066575F">
            <w:pPr>
              <w:spacing w:line="480" w:lineRule="auto"/>
              <w:jc w:val="both"/>
              <w:rPr>
                <w:color w:val="000000"/>
              </w:rPr>
            </w:pPr>
            <w:r w:rsidRPr="00DB3B14">
              <w:rPr>
                <w:color w:val="000000"/>
              </w:rPr>
              <w:t>Cape Verde,</w:t>
            </w:r>
          </w:p>
          <w:p w:rsidR="0083429C" w:rsidRPr="00DB3B14" w:rsidRDefault="0083429C" w:rsidP="0066575F">
            <w:pPr>
              <w:spacing w:line="480" w:lineRule="auto"/>
              <w:jc w:val="both"/>
              <w:rPr>
                <w:color w:val="000000"/>
              </w:rPr>
            </w:pPr>
            <w:r w:rsidRPr="00DB3B14">
              <w:rPr>
                <w:color w:val="000000"/>
              </w:rPr>
              <w:t>Côte d'Ivoire,</w:t>
            </w:r>
          </w:p>
          <w:p w:rsidR="0083429C" w:rsidRPr="00DB3B14" w:rsidRDefault="0083429C" w:rsidP="0066575F">
            <w:pPr>
              <w:spacing w:line="480" w:lineRule="auto"/>
              <w:jc w:val="both"/>
              <w:rPr>
                <w:color w:val="000000"/>
              </w:rPr>
            </w:pPr>
            <w:r w:rsidRPr="00DB3B14">
              <w:rPr>
                <w:color w:val="000000"/>
              </w:rPr>
              <w:t>The Gambia,</w:t>
            </w:r>
          </w:p>
          <w:p w:rsidR="0083429C" w:rsidRPr="00DB3B14" w:rsidRDefault="0083429C" w:rsidP="0066575F">
            <w:pPr>
              <w:spacing w:line="480" w:lineRule="auto"/>
              <w:jc w:val="both"/>
              <w:rPr>
                <w:color w:val="000000"/>
              </w:rPr>
            </w:pPr>
            <w:r w:rsidRPr="00DB3B14">
              <w:rPr>
                <w:color w:val="000000"/>
              </w:rPr>
              <w:t>Guinea,</w:t>
            </w:r>
          </w:p>
          <w:p w:rsidR="0083429C" w:rsidRPr="00DB3B14" w:rsidRDefault="0083429C" w:rsidP="0066575F">
            <w:pPr>
              <w:spacing w:line="480" w:lineRule="auto"/>
              <w:jc w:val="both"/>
              <w:rPr>
                <w:color w:val="000000"/>
              </w:rPr>
            </w:pPr>
            <w:r w:rsidRPr="00DB3B14">
              <w:rPr>
                <w:color w:val="000000"/>
              </w:rPr>
              <w:t>Senegal</w:t>
            </w:r>
          </w:p>
        </w:tc>
        <w:tc>
          <w:tcPr>
            <w:tcW w:w="1092" w:type="dxa"/>
            <w:tcBorders>
              <w:top w:val="single" w:sz="4" w:space="0" w:color="000000"/>
              <w:bottom w:val="single" w:sz="4" w:space="0" w:color="000000"/>
            </w:tcBorders>
          </w:tcPr>
          <w:p w:rsidR="0083429C" w:rsidRPr="00DB3B14" w:rsidRDefault="0083429C" w:rsidP="0066575F">
            <w:pPr>
              <w:spacing w:line="480" w:lineRule="auto"/>
              <w:jc w:val="center"/>
              <w:rPr>
                <w:color w:val="000000"/>
              </w:rPr>
            </w:pPr>
            <w:r w:rsidRPr="00DB3B14">
              <w:rPr>
                <w:color w:val="000000"/>
              </w:rPr>
              <w:t>90</w:t>
            </w:r>
          </w:p>
        </w:tc>
        <w:tc>
          <w:tcPr>
            <w:tcW w:w="2564" w:type="dxa"/>
            <w:tcBorders>
              <w:top w:val="single" w:sz="4" w:space="0" w:color="000000"/>
              <w:bottom w:val="single" w:sz="4" w:space="0" w:color="000000"/>
            </w:tcBorders>
          </w:tcPr>
          <w:p w:rsidR="0083429C" w:rsidRPr="00DB3B14" w:rsidRDefault="0083429C" w:rsidP="0066575F">
            <w:pPr>
              <w:spacing w:line="480" w:lineRule="auto"/>
              <w:jc w:val="both"/>
              <w:rPr>
                <w:color w:val="000000"/>
              </w:rPr>
            </w:pPr>
            <w:r w:rsidRPr="00DB3B14">
              <w:rPr>
                <w:color w:val="000000"/>
              </w:rPr>
              <w:t>Belize,</w:t>
            </w:r>
          </w:p>
          <w:p w:rsidR="0083429C" w:rsidRPr="00DB3B14" w:rsidRDefault="0083429C" w:rsidP="0066575F">
            <w:pPr>
              <w:spacing w:line="480" w:lineRule="auto"/>
              <w:jc w:val="both"/>
              <w:rPr>
                <w:color w:val="000000"/>
              </w:rPr>
            </w:pPr>
            <w:r w:rsidRPr="00DB3B14">
              <w:rPr>
                <w:color w:val="000000"/>
              </w:rPr>
              <w:t>China,</w:t>
            </w:r>
          </w:p>
          <w:p w:rsidR="0083429C" w:rsidRPr="00DB3B14" w:rsidRDefault="0083429C" w:rsidP="0066575F">
            <w:pPr>
              <w:spacing w:line="480" w:lineRule="auto"/>
              <w:jc w:val="both"/>
              <w:rPr>
                <w:color w:val="000000"/>
              </w:rPr>
            </w:pPr>
            <w:r w:rsidRPr="00DB3B14">
              <w:rPr>
                <w:color w:val="000000"/>
              </w:rPr>
              <w:t>Comoros,</w:t>
            </w:r>
          </w:p>
          <w:p w:rsidR="0083429C" w:rsidRPr="00DB3B14" w:rsidRDefault="0083429C" w:rsidP="0066575F">
            <w:pPr>
              <w:spacing w:line="480" w:lineRule="auto"/>
              <w:jc w:val="both"/>
              <w:rPr>
                <w:color w:val="000000"/>
              </w:rPr>
            </w:pPr>
            <w:r w:rsidRPr="00DB3B14">
              <w:rPr>
                <w:color w:val="000000"/>
              </w:rPr>
              <w:t>Curacao,</w:t>
            </w:r>
          </w:p>
          <w:p w:rsidR="0083429C" w:rsidRPr="00DB3B14" w:rsidRDefault="0083429C" w:rsidP="0066575F">
            <w:pPr>
              <w:spacing w:line="480" w:lineRule="auto"/>
              <w:jc w:val="both"/>
              <w:rPr>
                <w:color w:val="000000"/>
              </w:rPr>
            </w:pPr>
            <w:r w:rsidRPr="00DB3B14">
              <w:rPr>
                <w:color w:val="000000"/>
              </w:rPr>
              <w:t>El Salvador,</w:t>
            </w:r>
          </w:p>
          <w:p w:rsidR="0083429C" w:rsidRPr="00DB3B14" w:rsidRDefault="0083429C" w:rsidP="0066575F">
            <w:pPr>
              <w:spacing w:line="480" w:lineRule="auto"/>
              <w:jc w:val="both"/>
              <w:rPr>
                <w:color w:val="000000"/>
              </w:rPr>
            </w:pPr>
            <w:r w:rsidRPr="00DB3B14">
              <w:rPr>
                <w:color w:val="000000"/>
              </w:rPr>
              <w:t>France,</w:t>
            </w:r>
          </w:p>
          <w:p w:rsidR="0083429C" w:rsidRPr="00DB3B14" w:rsidRDefault="0083429C" w:rsidP="0066575F">
            <w:pPr>
              <w:spacing w:line="480" w:lineRule="auto"/>
              <w:jc w:val="both"/>
              <w:rPr>
                <w:color w:val="000000"/>
              </w:rPr>
            </w:pPr>
            <w:r w:rsidRPr="00DB3B14">
              <w:rPr>
                <w:color w:val="000000"/>
              </w:rPr>
              <w:t>Guatemala,</w:t>
            </w:r>
          </w:p>
          <w:p w:rsidR="0083429C" w:rsidRPr="00DB3B14" w:rsidRDefault="0083429C" w:rsidP="0066575F">
            <w:pPr>
              <w:spacing w:line="480" w:lineRule="auto"/>
              <w:jc w:val="both"/>
              <w:rPr>
                <w:color w:val="000000"/>
              </w:rPr>
            </w:pPr>
            <w:r w:rsidRPr="00DB3B14">
              <w:rPr>
                <w:color w:val="000000"/>
              </w:rPr>
              <w:t>Italy,</w:t>
            </w:r>
          </w:p>
          <w:p w:rsidR="0083429C" w:rsidRPr="00DB3B14" w:rsidRDefault="0083429C" w:rsidP="0066575F">
            <w:pPr>
              <w:spacing w:line="480" w:lineRule="auto"/>
              <w:jc w:val="both"/>
              <w:rPr>
                <w:color w:val="000000"/>
              </w:rPr>
            </w:pPr>
            <w:r w:rsidRPr="00DB3B14">
              <w:rPr>
                <w:color w:val="000000"/>
              </w:rPr>
              <w:t>Japan,</w:t>
            </w:r>
          </w:p>
          <w:p w:rsidR="0083429C" w:rsidRPr="00DB3B14" w:rsidRDefault="0083429C" w:rsidP="0066575F">
            <w:pPr>
              <w:spacing w:line="480" w:lineRule="auto"/>
              <w:jc w:val="both"/>
              <w:rPr>
                <w:color w:val="000000"/>
              </w:rPr>
            </w:pPr>
            <w:r w:rsidRPr="00DB3B14">
              <w:rPr>
                <w:color w:val="000000"/>
              </w:rPr>
              <w:t>Korea (South),</w:t>
            </w:r>
          </w:p>
          <w:p w:rsidR="0083429C" w:rsidRPr="00DB3B14" w:rsidRDefault="0083429C" w:rsidP="0066575F">
            <w:pPr>
              <w:spacing w:line="480" w:lineRule="auto"/>
              <w:jc w:val="both"/>
              <w:rPr>
                <w:color w:val="000000"/>
              </w:rPr>
            </w:pPr>
            <w:r w:rsidRPr="00DB3B14">
              <w:rPr>
                <w:color w:val="000000"/>
              </w:rPr>
              <w:t>Mauritania,</w:t>
            </w:r>
          </w:p>
          <w:p w:rsidR="0083429C" w:rsidRPr="00DB3B14" w:rsidRDefault="0083429C" w:rsidP="0066575F">
            <w:pPr>
              <w:spacing w:line="480" w:lineRule="auto"/>
              <w:jc w:val="both"/>
              <w:rPr>
                <w:color w:val="000000"/>
              </w:rPr>
            </w:pPr>
            <w:r w:rsidRPr="00DB3B14">
              <w:rPr>
                <w:color w:val="000000"/>
              </w:rPr>
              <w:t>Norway,</w:t>
            </w:r>
          </w:p>
          <w:p w:rsidR="0083429C" w:rsidRPr="00DB3B14" w:rsidRDefault="0083429C" w:rsidP="0066575F">
            <w:pPr>
              <w:spacing w:line="480" w:lineRule="auto"/>
              <w:jc w:val="both"/>
              <w:rPr>
                <w:color w:val="000000"/>
              </w:rPr>
            </w:pPr>
            <w:r w:rsidRPr="00DB3B14">
              <w:rPr>
                <w:color w:val="000000"/>
              </w:rPr>
              <w:t>Panama,</w:t>
            </w:r>
          </w:p>
          <w:p w:rsidR="0083429C" w:rsidRPr="00DB3B14" w:rsidRDefault="0083429C" w:rsidP="0066575F">
            <w:pPr>
              <w:spacing w:line="480" w:lineRule="auto"/>
              <w:jc w:val="both"/>
              <w:rPr>
                <w:color w:val="000000"/>
              </w:rPr>
            </w:pPr>
            <w:r w:rsidRPr="00DB3B14">
              <w:rPr>
                <w:color w:val="000000"/>
              </w:rPr>
              <w:t>Portugal,</w:t>
            </w:r>
          </w:p>
          <w:p w:rsidR="0083429C" w:rsidRPr="00DB3B14" w:rsidRDefault="0083429C" w:rsidP="0066575F">
            <w:pPr>
              <w:spacing w:line="480" w:lineRule="auto"/>
              <w:jc w:val="both"/>
              <w:rPr>
                <w:color w:val="000000"/>
              </w:rPr>
            </w:pPr>
            <w:r w:rsidRPr="00DB3B14">
              <w:rPr>
                <w:color w:val="000000"/>
              </w:rPr>
              <w:t>Russian Federation,</w:t>
            </w:r>
          </w:p>
          <w:p w:rsidR="0083429C" w:rsidRPr="00DB3B14" w:rsidRDefault="0083429C" w:rsidP="0066575F">
            <w:pPr>
              <w:spacing w:line="480" w:lineRule="auto"/>
              <w:jc w:val="both"/>
              <w:rPr>
                <w:color w:val="000000"/>
              </w:rPr>
            </w:pPr>
            <w:r w:rsidRPr="00DB3B14">
              <w:rPr>
                <w:color w:val="000000"/>
              </w:rPr>
              <w:t>Saint Vincent and the Grenadines,</w:t>
            </w:r>
          </w:p>
          <w:p w:rsidR="0083429C" w:rsidRPr="00DB3B14" w:rsidRDefault="0083429C" w:rsidP="0066575F">
            <w:pPr>
              <w:spacing w:line="480" w:lineRule="auto"/>
              <w:jc w:val="both"/>
              <w:rPr>
                <w:color w:val="000000"/>
              </w:rPr>
            </w:pPr>
            <w:r w:rsidRPr="00DB3B14">
              <w:rPr>
                <w:color w:val="000000"/>
              </w:rPr>
              <w:t>Spain,</w:t>
            </w:r>
          </w:p>
          <w:p w:rsidR="0083429C" w:rsidRPr="00DB3B14" w:rsidRDefault="0083429C" w:rsidP="0066575F">
            <w:pPr>
              <w:spacing w:line="480" w:lineRule="auto"/>
              <w:jc w:val="both"/>
              <w:rPr>
                <w:color w:val="000000"/>
              </w:rPr>
            </w:pPr>
            <w:r w:rsidRPr="00DB3B14">
              <w:rPr>
                <w:color w:val="000000"/>
              </w:rPr>
              <w:lastRenderedPageBreak/>
              <w:t>Taiwan,</w:t>
            </w:r>
          </w:p>
          <w:p w:rsidR="0083429C" w:rsidRPr="00DB3B14" w:rsidRDefault="0083429C" w:rsidP="0066575F">
            <w:pPr>
              <w:spacing w:line="480" w:lineRule="auto"/>
              <w:jc w:val="both"/>
              <w:rPr>
                <w:color w:val="000000"/>
              </w:rPr>
            </w:pPr>
            <w:r w:rsidRPr="00DB3B14">
              <w:rPr>
                <w:color w:val="000000"/>
              </w:rPr>
              <w:t>Vanuatu</w:t>
            </w:r>
          </w:p>
        </w:tc>
        <w:tc>
          <w:tcPr>
            <w:tcW w:w="1161" w:type="dxa"/>
            <w:tcBorders>
              <w:top w:val="single" w:sz="4" w:space="0" w:color="000000"/>
              <w:bottom w:val="single" w:sz="4" w:space="0" w:color="000000"/>
            </w:tcBorders>
          </w:tcPr>
          <w:p w:rsidR="0083429C" w:rsidRPr="00DB3B14" w:rsidRDefault="0083429C" w:rsidP="0066575F">
            <w:pPr>
              <w:spacing w:line="480" w:lineRule="auto"/>
              <w:jc w:val="center"/>
              <w:rPr>
                <w:color w:val="000000"/>
              </w:rPr>
            </w:pPr>
            <w:r w:rsidRPr="00DB3B14">
              <w:rPr>
                <w:color w:val="000000"/>
              </w:rPr>
              <w:lastRenderedPageBreak/>
              <w:t>10</w:t>
            </w:r>
          </w:p>
        </w:tc>
      </w:tr>
      <w:tr w:rsidR="0083429C" w:rsidRPr="00DB3B14" w:rsidTr="0066575F">
        <w:trPr>
          <w:trHeight w:val="285"/>
          <w:jc w:val="center"/>
        </w:trPr>
        <w:tc>
          <w:tcPr>
            <w:tcW w:w="1325" w:type="dxa"/>
            <w:tcBorders>
              <w:top w:val="single" w:sz="4" w:space="0" w:color="000000"/>
              <w:bottom w:val="single" w:sz="4" w:space="0" w:color="000000"/>
            </w:tcBorders>
          </w:tcPr>
          <w:p w:rsidR="0083429C" w:rsidRPr="00DB3B14" w:rsidRDefault="0083429C" w:rsidP="0066575F">
            <w:pPr>
              <w:spacing w:line="480" w:lineRule="auto"/>
              <w:jc w:val="both"/>
              <w:rPr>
                <w:color w:val="000000"/>
              </w:rPr>
            </w:pPr>
            <w:r w:rsidRPr="00DB3B14">
              <w:rPr>
                <w:color w:val="000000"/>
              </w:rPr>
              <w:t>Togo</w:t>
            </w:r>
          </w:p>
        </w:tc>
        <w:tc>
          <w:tcPr>
            <w:tcW w:w="893" w:type="dxa"/>
            <w:tcBorders>
              <w:top w:val="single" w:sz="4" w:space="0" w:color="000000"/>
              <w:bottom w:val="single" w:sz="4" w:space="0" w:color="000000"/>
            </w:tcBorders>
          </w:tcPr>
          <w:p w:rsidR="0083429C" w:rsidRPr="00DB3B14" w:rsidRDefault="0083429C" w:rsidP="0066575F">
            <w:pPr>
              <w:spacing w:line="480" w:lineRule="auto"/>
              <w:jc w:val="right"/>
              <w:rPr>
                <w:color w:val="000000"/>
              </w:rPr>
            </w:pPr>
            <w:r w:rsidRPr="00DB3B14">
              <w:rPr>
                <w:color w:val="000000"/>
              </w:rPr>
              <w:t>52,200</w:t>
            </w:r>
          </w:p>
        </w:tc>
        <w:tc>
          <w:tcPr>
            <w:tcW w:w="1370" w:type="dxa"/>
            <w:tcBorders>
              <w:top w:val="single" w:sz="4" w:space="0" w:color="000000"/>
              <w:bottom w:val="single" w:sz="4" w:space="0" w:color="000000"/>
            </w:tcBorders>
          </w:tcPr>
          <w:p w:rsidR="0083429C" w:rsidRPr="00DB3B14" w:rsidRDefault="0083429C" w:rsidP="0066575F">
            <w:pPr>
              <w:spacing w:line="480" w:lineRule="auto"/>
              <w:jc w:val="both"/>
              <w:rPr>
                <w:color w:val="000000"/>
              </w:rPr>
            </w:pPr>
            <w:r w:rsidRPr="00DB3B14">
              <w:rPr>
                <w:color w:val="000000"/>
              </w:rPr>
              <w:t>Ghana,</w:t>
            </w:r>
          </w:p>
          <w:p w:rsidR="0083429C" w:rsidRPr="00DB3B14" w:rsidRDefault="0083429C" w:rsidP="0066575F">
            <w:pPr>
              <w:spacing w:line="480" w:lineRule="auto"/>
              <w:jc w:val="both"/>
              <w:rPr>
                <w:color w:val="000000"/>
              </w:rPr>
            </w:pPr>
            <w:r w:rsidRPr="00DB3B14">
              <w:rPr>
                <w:color w:val="000000"/>
              </w:rPr>
              <w:t>Guinea,</w:t>
            </w:r>
          </w:p>
          <w:p w:rsidR="0083429C" w:rsidRPr="00DB3B14" w:rsidRDefault="0083429C" w:rsidP="0066575F">
            <w:pPr>
              <w:spacing w:line="480" w:lineRule="auto"/>
              <w:jc w:val="both"/>
              <w:rPr>
                <w:color w:val="000000"/>
              </w:rPr>
            </w:pPr>
            <w:r w:rsidRPr="00DB3B14">
              <w:rPr>
                <w:color w:val="000000"/>
              </w:rPr>
              <w:t>Togo</w:t>
            </w:r>
          </w:p>
        </w:tc>
        <w:tc>
          <w:tcPr>
            <w:tcW w:w="1092" w:type="dxa"/>
            <w:tcBorders>
              <w:top w:val="single" w:sz="4" w:space="0" w:color="000000"/>
              <w:bottom w:val="single" w:sz="4" w:space="0" w:color="000000"/>
            </w:tcBorders>
          </w:tcPr>
          <w:p w:rsidR="0083429C" w:rsidRPr="00DB3B14" w:rsidRDefault="0083429C" w:rsidP="0066575F">
            <w:pPr>
              <w:spacing w:line="480" w:lineRule="auto"/>
              <w:jc w:val="center"/>
              <w:rPr>
                <w:color w:val="000000"/>
              </w:rPr>
            </w:pPr>
            <w:r w:rsidRPr="00DB3B14">
              <w:rPr>
                <w:color w:val="000000"/>
              </w:rPr>
              <w:t>57</w:t>
            </w:r>
          </w:p>
        </w:tc>
        <w:tc>
          <w:tcPr>
            <w:tcW w:w="2564" w:type="dxa"/>
            <w:tcBorders>
              <w:top w:val="single" w:sz="4" w:space="0" w:color="000000"/>
              <w:bottom w:val="single" w:sz="4" w:space="0" w:color="000000"/>
            </w:tcBorders>
          </w:tcPr>
          <w:p w:rsidR="0083429C" w:rsidRPr="00DB3B14" w:rsidRDefault="0083429C" w:rsidP="0066575F">
            <w:pPr>
              <w:spacing w:line="480" w:lineRule="auto"/>
              <w:jc w:val="both"/>
              <w:rPr>
                <w:color w:val="000000"/>
              </w:rPr>
            </w:pPr>
            <w:r w:rsidRPr="00DB3B14">
              <w:rPr>
                <w:color w:val="000000"/>
              </w:rPr>
              <w:t>Belize,</w:t>
            </w:r>
          </w:p>
          <w:p w:rsidR="0083429C" w:rsidRPr="00DB3B14" w:rsidRDefault="0083429C" w:rsidP="0066575F">
            <w:pPr>
              <w:spacing w:line="480" w:lineRule="auto"/>
              <w:jc w:val="both"/>
              <w:rPr>
                <w:color w:val="000000"/>
              </w:rPr>
            </w:pPr>
            <w:r w:rsidRPr="00DB3B14">
              <w:rPr>
                <w:color w:val="000000"/>
              </w:rPr>
              <w:t>China,</w:t>
            </w:r>
          </w:p>
          <w:p w:rsidR="0083429C" w:rsidRPr="00DB3B14" w:rsidRDefault="0083429C" w:rsidP="0066575F">
            <w:pPr>
              <w:spacing w:line="480" w:lineRule="auto"/>
              <w:jc w:val="both"/>
              <w:rPr>
                <w:color w:val="000000"/>
              </w:rPr>
            </w:pPr>
            <w:r w:rsidRPr="00DB3B14">
              <w:rPr>
                <w:color w:val="000000"/>
              </w:rPr>
              <w:t>Greece,</w:t>
            </w:r>
          </w:p>
          <w:p w:rsidR="0083429C" w:rsidRPr="00DB3B14" w:rsidRDefault="0083429C" w:rsidP="0066575F">
            <w:pPr>
              <w:spacing w:line="480" w:lineRule="auto"/>
              <w:jc w:val="both"/>
              <w:rPr>
                <w:color w:val="000000"/>
              </w:rPr>
            </w:pPr>
            <w:r w:rsidRPr="00DB3B14">
              <w:rPr>
                <w:color w:val="000000"/>
              </w:rPr>
              <w:t>Italy,</w:t>
            </w:r>
          </w:p>
          <w:p w:rsidR="0083429C" w:rsidRPr="00DB3B14" w:rsidRDefault="0083429C" w:rsidP="0066575F">
            <w:pPr>
              <w:spacing w:line="480" w:lineRule="auto"/>
              <w:jc w:val="both"/>
              <w:rPr>
                <w:color w:val="000000"/>
              </w:rPr>
            </w:pPr>
            <w:r w:rsidRPr="00DB3B14">
              <w:rPr>
                <w:color w:val="000000"/>
              </w:rPr>
              <w:t>Spain</w:t>
            </w:r>
          </w:p>
        </w:tc>
        <w:tc>
          <w:tcPr>
            <w:tcW w:w="1161" w:type="dxa"/>
            <w:tcBorders>
              <w:top w:val="single" w:sz="4" w:space="0" w:color="000000"/>
              <w:bottom w:val="single" w:sz="4" w:space="0" w:color="000000"/>
            </w:tcBorders>
          </w:tcPr>
          <w:p w:rsidR="0083429C" w:rsidRPr="00DB3B14" w:rsidRDefault="0083429C" w:rsidP="0066575F">
            <w:pPr>
              <w:spacing w:line="480" w:lineRule="auto"/>
              <w:jc w:val="center"/>
              <w:rPr>
                <w:color w:val="000000"/>
              </w:rPr>
            </w:pPr>
            <w:r w:rsidRPr="00DB3B14">
              <w:rPr>
                <w:color w:val="000000"/>
              </w:rPr>
              <w:t>43</w:t>
            </w:r>
          </w:p>
        </w:tc>
      </w:tr>
    </w:tbl>
    <w:p w:rsidR="0083429C" w:rsidRPr="00DB3B14" w:rsidRDefault="0083429C" w:rsidP="0083429C">
      <w:pPr>
        <w:pBdr>
          <w:top w:val="nil"/>
          <w:left w:val="nil"/>
          <w:bottom w:val="nil"/>
          <w:right w:val="nil"/>
          <w:between w:val="nil"/>
        </w:pBdr>
        <w:spacing w:before="120"/>
        <w:rPr>
          <w:color w:val="000000"/>
          <w:sz w:val="20"/>
          <w:szCs w:val="20"/>
        </w:rPr>
      </w:pPr>
      <w:r w:rsidRPr="00DB3B14">
        <w:rPr>
          <w:color w:val="000000"/>
          <w:sz w:val="20"/>
          <w:szCs w:val="20"/>
        </w:rPr>
        <w:t>Source: SAU</w:t>
      </w:r>
    </w:p>
    <w:p w:rsidR="0083429C" w:rsidRPr="00DB3B14" w:rsidRDefault="0083429C" w:rsidP="0083429C">
      <w:pPr>
        <w:pBdr>
          <w:top w:val="nil"/>
          <w:left w:val="nil"/>
          <w:bottom w:val="nil"/>
          <w:right w:val="nil"/>
          <w:between w:val="nil"/>
        </w:pBdr>
        <w:spacing w:before="120"/>
        <w:rPr>
          <w:color w:val="000000"/>
          <w:sz w:val="20"/>
          <w:szCs w:val="20"/>
        </w:rPr>
      </w:pPr>
    </w:p>
    <w:p w:rsidR="0083429C" w:rsidRPr="00DB3B14" w:rsidRDefault="0083429C" w:rsidP="0083429C">
      <w:pPr>
        <w:pBdr>
          <w:top w:val="nil"/>
          <w:left w:val="nil"/>
          <w:bottom w:val="nil"/>
          <w:right w:val="nil"/>
          <w:between w:val="nil"/>
        </w:pBdr>
        <w:spacing w:before="120"/>
        <w:rPr>
          <w:color w:val="000000"/>
          <w:sz w:val="20"/>
          <w:szCs w:val="20"/>
        </w:rPr>
      </w:pPr>
      <w:r w:rsidRPr="00DB3B14">
        <w:rPr>
          <w:color w:val="000000"/>
          <w:sz w:val="20"/>
          <w:szCs w:val="20"/>
        </w:rPr>
        <w:t xml:space="preserve">Table 4: Populations of exploited fish species occurring in Senegal with </w:t>
      </w:r>
      <w:r w:rsidRPr="00DB3B14">
        <w:rPr>
          <w:i/>
          <w:color w:val="000000"/>
          <w:sz w:val="20"/>
          <w:szCs w:val="20"/>
        </w:rPr>
        <w:t>Sea Around Us</w:t>
      </w:r>
      <w:r w:rsidRPr="00DB3B14">
        <w:rPr>
          <w:color w:val="000000"/>
          <w:sz w:val="20"/>
          <w:szCs w:val="20"/>
        </w:rPr>
        <w:t xml:space="preserve"> stock assessments based on marine ecoregion reconstructed catch data (1950-2018) and model priors (from </w:t>
      </w:r>
      <w:proofErr w:type="spellStart"/>
      <w:r w:rsidRPr="00DB3B14">
        <w:rPr>
          <w:color w:val="000000"/>
          <w:sz w:val="20"/>
          <w:szCs w:val="20"/>
        </w:rPr>
        <w:t>FishBase</w:t>
      </w:r>
      <w:proofErr w:type="spellEnd"/>
      <w:r w:rsidRPr="00DB3B14">
        <w:rPr>
          <w:color w:val="000000"/>
          <w:sz w:val="20"/>
          <w:szCs w:val="20"/>
        </w:rPr>
        <w:t xml:space="preserve"> and/or based on literature including official assessments) fitted with a Bayesian Schaefer model </w:t>
      </w:r>
      <w:r w:rsidRPr="00DB3B14">
        <w:rPr>
          <w:color w:val="000000" w:themeColor="text1"/>
          <w:sz w:val="20"/>
          <w:szCs w:val="20"/>
        </w:rPr>
        <w:t xml:space="preserve">(see Froese et al. 2017). </w:t>
      </w:r>
      <w:r w:rsidRPr="00DB3B14">
        <w:rPr>
          <w:color w:val="000000"/>
          <w:sz w:val="20"/>
          <w:szCs w:val="20"/>
        </w:rPr>
        <w:t>Status is defined as: Healthy if the %difference (%Diff</w:t>
      </w:r>
      <w:proofErr w:type="gramStart"/>
      <w:r w:rsidRPr="00DB3B14">
        <w:rPr>
          <w:color w:val="000000"/>
          <w:sz w:val="20"/>
          <w:szCs w:val="20"/>
        </w:rPr>
        <w:t>={</w:t>
      </w:r>
      <w:proofErr w:type="gramEnd"/>
      <w:r w:rsidRPr="00DB3B14">
        <w:rPr>
          <w:color w:val="000000"/>
          <w:sz w:val="20"/>
          <w:szCs w:val="20"/>
        </w:rPr>
        <w:t>MSY Senegal-Mean Annual Catch Senegal}/MSY Senegal) between maximum sustainable yield (MSY) and mean catch is &gt;0.8; Exploited if %Diff is &gt;0.4 and &lt;0.8; and Overexploited if %Diff &lt;0.4. Note that MSY is ideally at about 50% of the carrying capacity of a fish population in order to remain at sustainable levels. MSY and catch are in 1000 tonnes. Mean annual catch for the region and for the Senegal EEZ were obtained for the period 2014-2018 and expressed in 1000 tonnes.</w:t>
      </w:r>
    </w:p>
    <w:p w:rsidR="0083429C" w:rsidRPr="00DB3B14" w:rsidRDefault="0083429C" w:rsidP="0083429C">
      <w:pPr>
        <w:pBdr>
          <w:top w:val="nil"/>
          <w:left w:val="nil"/>
          <w:bottom w:val="nil"/>
          <w:right w:val="nil"/>
          <w:between w:val="nil"/>
        </w:pBdr>
        <w:spacing w:before="120"/>
        <w:rPr>
          <w:color w:val="000000"/>
          <w:sz w:val="20"/>
          <w:szCs w:val="20"/>
        </w:rPr>
      </w:pPr>
    </w:p>
    <w:tbl>
      <w:tblPr>
        <w:tblW w:w="93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03"/>
        <w:gridCol w:w="1849"/>
        <w:gridCol w:w="643"/>
        <w:gridCol w:w="667"/>
        <w:gridCol w:w="683"/>
        <w:gridCol w:w="683"/>
        <w:gridCol w:w="991"/>
        <w:gridCol w:w="1030"/>
      </w:tblGrid>
      <w:tr w:rsidR="0083429C" w:rsidRPr="00DB3B14" w:rsidTr="0066575F">
        <w:trPr>
          <w:trHeight w:val="285"/>
          <w:tblHeader/>
        </w:trPr>
        <w:tc>
          <w:tcPr>
            <w:tcW w:w="2804" w:type="dxa"/>
            <w:shd w:val="clear" w:color="auto" w:fill="D9E2F3"/>
          </w:tcPr>
          <w:p w:rsidR="0083429C" w:rsidRPr="00DB3B14" w:rsidRDefault="0083429C" w:rsidP="0066575F">
            <w:pPr>
              <w:rPr>
                <w:b/>
                <w:color w:val="000000"/>
                <w:sz w:val="20"/>
                <w:szCs w:val="20"/>
              </w:rPr>
            </w:pPr>
            <w:r w:rsidRPr="00DB3B14">
              <w:rPr>
                <w:b/>
                <w:color w:val="000000"/>
                <w:sz w:val="20"/>
                <w:szCs w:val="20"/>
              </w:rPr>
              <w:t>Region</w:t>
            </w:r>
          </w:p>
        </w:tc>
        <w:tc>
          <w:tcPr>
            <w:tcW w:w="1849" w:type="dxa"/>
            <w:shd w:val="clear" w:color="auto" w:fill="D9E2F3"/>
          </w:tcPr>
          <w:p w:rsidR="0083429C" w:rsidRPr="00DB3B14" w:rsidRDefault="0083429C" w:rsidP="0066575F">
            <w:pPr>
              <w:rPr>
                <w:b/>
                <w:color w:val="000000"/>
                <w:sz w:val="20"/>
                <w:szCs w:val="20"/>
              </w:rPr>
            </w:pPr>
            <w:r w:rsidRPr="00DB3B14">
              <w:rPr>
                <w:b/>
                <w:color w:val="000000"/>
                <w:sz w:val="20"/>
                <w:szCs w:val="20"/>
              </w:rPr>
              <w:t>Scientific name</w:t>
            </w:r>
          </w:p>
        </w:tc>
        <w:tc>
          <w:tcPr>
            <w:tcW w:w="643" w:type="dxa"/>
            <w:shd w:val="clear" w:color="auto" w:fill="D9E2F3"/>
          </w:tcPr>
          <w:p w:rsidR="0083429C" w:rsidRPr="00DB3B14" w:rsidRDefault="0083429C" w:rsidP="0066575F">
            <w:pPr>
              <w:rPr>
                <w:b/>
                <w:color w:val="000000"/>
                <w:sz w:val="20"/>
                <w:szCs w:val="20"/>
              </w:rPr>
            </w:pPr>
            <w:r w:rsidRPr="00DB3B14">
              <w:rPr>
                <w:b/>
                <w:color w:val="000000"/>
                <w:sz w:val="20"/>
                <w:szCs w:val="20"/>
              </w:rPr>
              <w:t>MSY Region</w:t>
            </w:r>
          </w:p>
        </w:tc>
        <w:tc>
          <w:tcPr>
            <w:tcW w:w="667" w:type="dxa"/>
            <w:shd w:val="clear" w:color="auto" w:fill="D9E2F3"/>
          </w:tcPr>
          <w:p w:rsidR="0083429C" w:rsidRPr="00DB3B14" w:rsidRDefault="0083429C" w:rsidP="0066575F">
            <w:pPr>
              <w:rPr>
                <w:b/>
                <w:color w:val="000000"/>
                <w:sz w:val="20"/>
                <w:szCs w:val="20"/>
              </w:rPr>
            </w:pPr>
            <w:r w:rsidRPr="00DB3B14">
              <w:rPr>
                <w:b/>
                <w:color w:val="000000"/>
                <w:sz w:val="20"/>
                <w:szCs w:val="20"/>
              </w:rPr>
              <w:t>Mean Annual Catch Region</w:t>
            </w:r>
          </w:p>
        </w:tc>
        <w:tc>
          <w:tcPr>
            <w:tcW w:w="683" w:type="dxa"/>
            <w:shd w:val="clear" w:color="auto" w:fill="D9E2F3"/>
          </w:tcPr>
          <w:p w:rsidR="0083429C" w:rsidRPr="00DB3B14" w:rsidRDefault="0083429C" w:rsidP="0066575F">
            <w:pPr>
              <w:rPr>
                <w:b/>
                <w:color w:val="000000"/>
                <w:sz w:val="20"/>
                <w:szCs w:val="20"/>
              </w:rPr>
            </w:pPr>
            <w:r w:rsidRPr="00DB3B14">
              <w:rPr>
                <w:b/>
                <w:color w:val="000000"/>
                <w:sz w:val="20"/>
                <w:szCs w:val="20"/>
              </w:rPr>
              <w:t>MSY Senegal</w:t>
            </w:r>
          </w:p>
        </w:tc>
        <w:tc>
          <w:tcPr>
            <w:tcW w:w="683" w:type="dxa"/>
            <w:shd w:val="clear" w:color="auto" w:fill="D9E2F3"/>
          </w:tcPr>
          <w:p w:rsidR="0083429C" w:rsidRPr="00DB3B14" w:rsidRDefault="0083429C" w:rsidP="0066575F">
            <w:pPr>
              <w:rPr>
                <w:b/>
                <w:color w:val="000000"/>
                <w:sz w:val="20"/>
                <w:szCs w:val="20"/>
              </w:rPr>
            </w:pPr>
            <w:r w:rsidRPr="00DB3B14">
              <w:rPr>
                <w:b/>
                <w:color w:val="000000"/>
                <w:sz w:val="20"/>
                <w:szCs w:val="20"/>
              </w:rPr>
              <w:t>Mean Annual Catch Senegal</w:t>
            </w:r>
          </w:p>
        </w:tc>
        <w:tc>
          <w:tcPr>
            <w:tcW w:w="991" w:type="dxa"/>
            <w:shd w:val="clear" w:color="auto" w:fill="D9E2F3"/>
          </w:tcPr>
          <w:p w:rsidR="0083429C" w:rsidRPr="00DB3B14" w:rsidRDefault="0083429C" w:rsidP="0066575F">
            <w:pPr>
              <w:rPr>
                <w:b/>
                <w:color w:val="000000"/>
                <w:sz w:val="20"/>
                <w:szCs w:val="20"/>
              </w:rPr>
            </w:pPr>
            <w:r w:rsidRPr="00DB3B14">
              <w:rPr>
                <w:b/>
                <w:color w:val="000000"/>
                <w:sz w:val="20"/>
                <w:szCs w:val="20"/>
              </w:rPr>
              <w:t>%Difference</w:t>
            </w:r>
          </w:p>
        </w:tc>
        <w:tc>
          <w:tcPr>
            <w:tcW w:w="1030" w:type="dxa"/>
            <w:shd w:val="clear" w:color="auto" w:fill="D9E2F3"/>
          </w:tcPr>
          <w:p w:rsidR="0083429C" w:rsidRPr="00DB3B14" w:rsidRDefault="0083429C" w:rsidP="0066575F">
            <w:pPr>
              <w:rPr>
                <w:b/>
                <w:color w:val="000000"/>
                <w:sz w:val="20"/>
                <w:szCs w:val="20"/>
              </w:rPr>
            </w:pPr>
            <w:r w:rsidRPr="00DB3B14">
              <w:rPr>
                <w:b/>
                <w:color w:val="000000"/>
                <w:sz w:val="20"/>
                <w:szCs w:val="20"/>
              </w:rPr>
              <w:t>Status</w:t>
            </w:r>
          </w:p>
        </w:tc>
      </w:tr>
      <w:tr w:rsidR="0083429C" w:rsidRPr="00DB3B14" w:rsidTr="0066575F">
        <w:trPr>
          <w:trHeight w:val="315"/>
        </w:trPr>
        <w:tc>
          <w:tcPr>
            <w:tcW w:w="2804" w:type="dxa"/>
          </w:tcPr>
          <w:p w:rsidR="0083429C" w:rsidRPr="00DB3B14" w:rsidRDefault="0083429C" w:rsidP="0066575F">
            <w:pPr>
              <w:rPr>
                <w:color w:val="000000"/>
                <w:sz w:val="20"/>
                <w:szCs w:val="20"/>
              </w:rPr>
            </w:pPr>
            <w:r w:rsidRPr="00DB3B14">
              <w:rPr>
                <w:color w:val="000000"/>
                <w:sz w:val="20"/>
                <w:szCs w:val="20"/>
              </w:rPr>
              <w:t>Atlantic Ocean</w:t>
            </w:r>
          </w:p>
        </w:tc>
        <w:tc>
          <w:tcPr>
            <w:tcW w:w="1849" w:type="dxa"/>
          </w:tcPr>
          <w:p w:rsidR="0083429C" w:rsidRPr="00DB3B14" w:rsidRDefault="0083429C" w:rsidP="0066575F">
            <w:pPr>
              <w:rPr>
                <w:i/>
                <w:color w:val="000000"/>
                <w:sz w:val="20"/>
                <w:szCs w:val="20"/>
              </w:rPr>
            </w:pPr>
            <w:r w:rsidRPr="00DB3B14">
              <w:rPr>
                <w:i/>
                <w:color w:val="000000"/>
                <w:sz w:val="20"/>
                <w:szCs w:val="20"/>
              </w:rPr>
              <w:t>Acanthocybium solandri</w:t>
            </w:r>
          </w:p>
        </w:tc>
        <w:tc>
          <w:tcPr>
            <w:tcW w:w="643" w:type="dxa"/>
          </w:tcPr>
          <w:p w:rsidR="0083429C" w:rsidRPr="00DB3B14" w:rsidRDefault="0083429C" w:rsidP="0066575F">
            <w:pPr>
              <w:rPr>
                <w:color w:val="000000"/>
                <w:sz w:val="20"/>
                <w:szCs w:val="20"/>
              </w:rPr>
            </w:pPr>
            <w:r w:rsidRPr="00DB3B14">
              <w:rPr>
                <w:color w:val="000000"/>
                <w:sz w:val="20"/>
                <w:szCs w:val="20"/>
              </w:rPr>
              <w:t>13.3</w:t>
            </w:r>
          </w:p>
        </w:tc>
        <w:tc>
          <w:tcPr>
            <w:tcW w:w="667" w:type="dxa"/>
          </w:tcPr>
          <w:p w:rsidR="0083429C" w:rsidRPr="00DB3B14" w:rsidRDefault="0083429C" w:rsidP="0066575F">
            <w:pPr>
              <w:rPr>
                <w:color w:val="000000"/>
                <w:sz w:val="20"/>
                <w:szCs w:val="20"/>
              </w:rPr>
            </w:pPr>
            <w:r w:rsidRPr="00DB3B14">
              <w:rPr>
                <w:color w:val="000000"/>
                <w:sz w:val="20"/>
                <w:szCs w:val="20"/>
              </w:rPr>
              <w:t>17.3</w:t>
            </w:r>
          </w:p>
        </w:tc>
        <w:tc>
          <w:tcPr>
            <w:tcW w:w="683" w:type="dxa"/>
          </w:tcPr>
          <w:p w:rsidR="0083429C" w:rsidRPr="00DB3B14" w:rsidRDefault="0083429C" w:rsidP="0066575F">
            <w:pPr>
              <w:rPr>
                <w:color w:val="000000"/>
                <w:sz w:val="20"/>
                <w:szCs w:val="20"/>
              </w:rPr>
            </w:pPr>
            <w:r w:rsidRPr="00DB3B14">
              <w:rPr>
                <w:color w:val="000000"/>
                <w:sz w:val="20"/>
                <w:szCs w:val="20"/>
              </w:rPr>
              <w:t>0.2</w:t>
            </w:r>
          </w:p>
        </w:tc>
        <w:tc>
          <w:tcPr>
            <w:tcW w:w="683" w:type="dxa"/>
          </w:tcPr>
          <w:p w:rsidR="0083429C" w:rsidRPr="00DB3B14" w:rsidRDefault="0083429C" w:rsidP="0066575F">
            <w:pPr>
              <w:rPr>
                <w:color w:val="000000"/>
                <w:sz w:val="20"/>
                <w:szCs w:val="20"/>
              </w:rPr>
            </w:pPr>
            <w:r w:rsidRPr="00DB3B14">
              <w:rPr>
                <w:color w:val="000000"/>
                <w:sz w:val="20"/>
                <w:szCs w:val="20"/>
              </w:rPr>
              <w:t>0.3</w:t>
            </w:r>
          </w:p>
        </w:tc>
        <w:tc>
          <w:tcPr>
            <w:tcW w:w="991" w:type="dxa"/>
          </w:tcPr>
          <w:p w:rsidR="0083429C" w:rsidRPr="00DB3B14" w:rsidRDefault="0083429C" w:rsidP="0066575F">
            <w:pPr>
              <w:rPr>
                <w:color w:val="000000"/>
                <w:sz w:val="20"/>
                <w:szCs w:val="20"/>
              </w:rPr>
            </w:pPr>
            <w:r w:rsidRPr="00DB3B14">
              <w:rPr>
                <w:color w:val="000000"/>
                <w:sz w:val="20"/>
                <w:szCs w:val="20"/>
              </w:rPr>
              <w:t>-0.3</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Sahelian Upwelling</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Argyrosomus</w:t>
            </w:r>
            <w:proofErr w:type="spellEnd"/>
            <w:r w:rsidRPr="00DB3B14">
              <w:rPr>
                <w:i/>
                <w:color w:val="000000"/>
                <w:sz w:val="20"/>
                <w:szCs w:val="20"/>
              </w:rPr>
              <w:t xml:space="preserve"> regius</w:t>
            </w:r>
          </w:p>
        </w:tc>
        <w:tc>
          <w:tcPr>
            <w:tcW w:w="643" w:type="dxa"/>
          </w:tcPr>
          <w:p w:rsidR="0083429C" w:rsidRPr="00DB3B14" w:rsidRDefault="0083429C" w:rsidP="0066575F">
            <w:pPr>
              <w:rPr>
                <w:color w:val="000000"/>
                <w:sz w:val="20"/>
                <w:szCs w:val="20"/>
              </w:rPr>
            </w:pPr>
            <w:r w:rsidRPr="00DB3B14">
              <w:rPr>
                <w:color w:val="000000"/>
                <w:sz w:val="20"/>
                <w:szCs w:val="20"/>
              </w:rPr>
              <w:t>8.0</w:t>
            </w:r>
          </w:p>
        </w:tc>
        <w:tc>
          <w:tcPr>
            <w:tcW w:w="667" w:type="dxa"/>
          </w:tcPr>
          <w:p w:rsidR="0083429C" w:rsidRPr="00DB3B14" w:rsidRDefault="0083429C" w:rsidP="0066575F">
            <w:pPr>
              <w:rPr>
                <w:color w:val="000000"/>
                <w:sz w:val="20"/>
                <w:szCs w:val="20"/>
              </w:rPr>
            </w:pPr>
            <w:r w:rsidRPr="00DB3B14">
              <w:rPr>
                <w:color w:val="000000"/>
                <w:sz w:val="20"/>
                <w:szCs w:val="20"/>
              </w:rPr>
              <w:t>7.0</w:t>
            </w:r>
          </w:p>
        </w:tc>
        <w:tc>
          <w:tcPr>
            <w:tcW w:w="683" w:type="dxa"/>
          </w:tcPr>
          <w:p w:rsidR="0083429C" w:rsidRPr="00DB3B14" w:rsidRDefault="0083429C" w:rsidP="0066575F">
            <w:pPr>
              <w:rPr>
                <w:color w:val="000000"/>
                <w:sz w:val="20"/>
                <w:szCs w:val="20"/>
              </w:rPr>
            </w:pPr>
            <w:r w:rsidRPr="00DB3B14">
              <w:rPr>
                <w:color w:val="000000"/>
                <w:sz w:val="20"/>
                <w:szCs w:val="20"/>
              </w:rPr>
              <w:t>2.4</w:t>
            </w:r>
          </w:p>
        </w:tc>
        <w:tc>
          <w:tcPr>
            <w:tcW w:w="683" w:type="dxa"/>
          </w:tcPr>
          <w:p w:rsidR="0083429C" w:rsidRPr="00DB3B14" w:rsidRDefault="0083429C" w:rsidP="0066575F">
            <w:pPr>
              <w:rPr>
                <w:color w:val="000000"/>
                <w:sz w:val="20"/>
                <w:szCs w:val="20"/>
              </w:rPr>
            </w:pPr>
            <w:r w:rsidRPr="00DB3B14">
              <w:rPr>
                <w:color w:val="000000"/>
                <w:sz w:val="20"/>
                <w:szCs w:val="20"/>
              </w:rPr>
              <w:t>2.1</w:t>
            </w:r>
          </w:p>
        </w:tc>
        <w:tc>
          <w:tcPr>
            <w:tcW w:w="991" w:type="dxa"/>
          </w:tcPr>
          <w:p w:rsidR="0083429C" w:rsidRPr="00DB3B14" w:rsidRDefault="0083429C" w:rsidP="0066575F">
            <w:pPr>
              <w:rPr>
                <w:color w:val="000000"/>
                <w:sz w:val="20"/>
                <w:szCs w:val="20"/>
              </w:rPr>
            </w:pPr>
            <w:r w:rsidRPr="00DB3B14">
              <w:rPr>
                <w:color w:val="000000"/>
                <w:sz w:val="20"/>
                <w:szCs w:val="20"/>
              </w:rPr>
              <w:t>0.1</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Atlantic Ocean</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Auxis</w:t>
            </w:r>
            <w:proofErr w:type="spellEnd"/>
            <w:r w:rsidRPr="00DB3B14">
              <w:rPr>
                <w:i/>
                <w:color w:val="000000"/>
                <w:sz w:val="20"/>
                <w:szCs w:val="20"/>
              </w:rPr>
              <w:t xml:space="preserve"> </w:t>
            </w:r>
            <w:proofErr w:type="spellStart"/>
            <w:r w:rsidRPr="00DB3B14">
              <w:rPr>
                <w:i/>
                <w:color w:val="000000"/>
                <w:sz w:val="20"/>
                <w:szCs w:val="20"/>
              </w:rPr>
              <w:t>thazard</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23.1</w:t>
            </w:r>
          </w:p>
        </w:tc>
        <w:tc>
          <w:tcPr>
            <w:tcW w:w="667" w:type="dxa"/>
          </w:tcPr>
          <w:p w:rsidR="0083429C" w:rsidRPr="00DB3B14" w:rsidRDefault="0083429C" w:rsidP="0066575F">
            <w:pPr>
              <w:rPr>
                <w:color w:val="000000"/>
                <w:sz w:val="20"/>
                <w:szCs w:val="20"/>
              </w:rPr>
            </w:pPr>
            <w:r w:rsidRPr="00DB3B14">
              <w:rPr>
                <w:color w:val="000000"/>
                <w:sz w:val="20"/>
                <w:szCs w:val="20"/>
              </w:rPr>
              <w:t>21.3</w:t>
            </w:r>
          </w:p>
        </w:tc>
        <w:tc>
          <w:tcPr>
            <w:tcW w:w="683" w:type="dxa"/>
          </w:tcPr>
          <w:p w:rsidR="0083429C" w:rsidRPr="00DB3B14" w:rsidRDefault="0083429C" w:rsidP="0066575F">
            <w:pPr>
              <w:rPr>
                <w:color w:val="000000"/>
                <w:sz w:val="20"/>
                <w:szCs w:val="20"/>
              </w:rPr>
            </w:pPr>
            <w:r w:rsidRPr="00DB3B14">
              <w:rPr>
                <w:color w:val="000000"/>
                <w:sz w:val="20"/>
                <w:szCs w:val="20"/>
              </w:rPr>
              <w:t>1.5</w:t>
            </w:r>
          </w:p>
        </w:tc>
        <w:tc>
          <w:tcPr>
            <w:tcW w:w="683" w:type="dxa"/>
          </w:tcPr>
          <w:p w:rsidR="0083429C" w:rsidRPr="00DB3B14" w:rsidRDefault="0083429C" w:rsidP="0066575F">
            <w:pPr>
              <w:rPr>
                <w:color w:val="000000"/>
                <w:sz w:val="20"/>
                <w:szCs w:val="20"/>
              </w:rPr>
            </w:pPr>
            <w:r w:rsidRPr="00DB3B14">
              <w:rPr>
                <w:color w:val="000000"/>
                <w:sz w:val="20"/>
                <w:szCs w:val="20"/>
              </w:rPr>
              <w:t>1.4</w:t>
            </w:r>
          </w:p>
        </w:tc>
        <w:tc>
          <w:tcPr>
            <w:tcW w:w="991" w:type="dxa"/>
          </w:tcPr>
          <w:p w:rsidR="0083429C" w:rsidRPr="00DB3B14" w:rsidRDefault="0083429C" w:rsidP="0066575F">
            <w:pPr>
              <w:rPr>
                <w:color w:val="000000"/>
                <w:sz w:val="20"/>
                <w:szCs w:val="20"/>
              </w:rPr>
            </w:pPr>
            <w:r w:rsidRPr="00DB3B14">
              <w:rPr>
                <w:color w:val="000000"/>
                <w:sz w:val="20"/>
                <w:szCs w:val="20"/>
              </w:rPr>
              <w:t>0.1</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Sahelian Upwelling</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Campogramma</w:t>
            </w:r>
            <w:proofErr w:type="spellEnd"/>
            <w:r w:rsidRPr="00DB3B14">
              <w:rPr>
                <w:i/>
                <w:color w:val="000000"/>
                <w:sz w:val="20"/>
                <w:szCs w:val="20"/>
              </w:rPr>
              <w:t xml:space="preserve"> </w:t>
            </w:r>
            <w:proofErr w:type="spellStart"/>
            <w:r w:rsidRPr="00DB3B14">
              <w:rPr>
                <w:i/>
                <w:color w:val="000000"/>
                <w:sz w:val="20"/>
                <w:szCs w:val="20"/>
              </w:rPr>
              <w:t>glaycos</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0.5</w:t>
            </w:r>
          </w:p>
        </w:tc>
        <w:tc>
          <w:tcPr>
            <w:tcW w:w="667" w:type="dxa"/>
          </w:tcPr>
          <w:p w:rsidR="0083429C" w:rsidRPr="00DB3B14" w:rsidRDefault="0083429C" w:rsidP="0066575F">
            <w:pPr>
              <w:rPr>
                <w:color w:val="000000"/>
                <w:sz w:val="20"/>
                <w:szCs w:val="20"/>
              </w:rPr>
            </w:pPr>
            <w:r w:rsidRPr="00DB3B14">
              <w:rPr>
                <w:color w:val="000000"/>
                <w:sz w:val="20"/>
                <w:szCs w:val="20"/>
              </w:rPr>
              <w:t>0.2</w:t>
            </w:r>
          </w:p>
        </w:tc>
        <w:tc>
          <w:tcPr>
            <w:tcW w:w="683" w:type="dxa"/>
          </w:tcPr>
          <w:p w:rsidR="0083429C" w:rsidRPr="00DB3B14" w:rsidRDefault="0083429C" w:rsidP="0066575F">
            <w:pPr>
              <w:rPr>
                <w:color w:val="000000"/>
                <w:sz w:val="20"/>
                <w:szCs w:val="20"/>
              </w:rPr>
            </w:pPr>
            <w:r w:rsidRPr="00DB3B14">
              <w:rPr>
                <w:color w:val="000000"/>
                <w:sz w:val="20"/>
                <w:szCs w:val="20"/>
              </w:rPr>
              <w:t>0.2</w:t>
            </w:r>
          </w:p>
        </w:tc>
        <w:tc>
          <w:tcPr>
            <w:tcW w:w="683" w:type="dxa"/>
          </w:tcPr>
          <w:p w:rsidR="0083429C" w:rsidRPr="00DB3B14" w:rsidRDefault="0083429C" w:rsidP="0066575F">
            <w:pPr>
              <w:rPr>
                <w:color w:val="000000"/>
                <w:sz w:val="20"/>
                <w:szCs w:val="20"/>
              </w:rPr>
            </w:pPr>
            <w:r w:rsidRPr="00DB3B14">
              <w:rPr>
                <w:color w:val="000000"/>
                <w:sz w:val="20"/>
                <w:szCs w:val="20"/>
              </w:rPr>
              <w:t>0.1</w:t>
            </w:r>
          </w:p>
        </w:tc>
        <w:tc>
          <w:tcPr>
            <w:tcW w:w="991" w:type="dxa"/>
          </w:tcPr>
          <w:p w:rsidR="0083429C" w:rsidRPr="00DB3B14" w:rsidRDefault="0083429C" w:rsidP="0066575F">
            <w:pPr>
              <w:rPr>
                <w:color w:val="000000"/>
                <w:sz w:val="20"/>
                <w:szCs w:val="20"/>
              </w:rPr>
            </w:pPr>
            <w:r w:rsidRPr="00DB3B14">
              <w:rPr>
                <w:color w:val="000000"/>
                <w:sz w:val="20"/>
                <w:szCs w:val="20"/>
              </w:rPr>
              <w:t>0.5</w:t>
            </w:r>
          </w:p>
        </w:tc>
        <w:tc>
          <w:tcPr>
            <w:tcW w:w="1030" w:type="dxa"/>
          </w:tcPr>
          <w:p w:rsidR="0083429C" w:rsidRPr="00DB3B14" w:rsidRDefault="0083429C" w:rsidP="0066575F">
            <w:pPr>
              <w:rPr>
                <w:color w:val="000000"/>
                <w:sz w:val="20"/>
                <w:szCs w:val="20"/>
              </w:rPr>
            </w:pPr>
            <w:r w:rsidRPr="00DB3B14">
              <w:rPr>
                <w:color w:val="000000"/>
                <w:sz w:val="20"/>
                <w:szCs w:val="20"/>
              </w:rPr>
              <w:t>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Saharan Upwelling, Sahelian Upwelling, Gulf of Guinea West and Gulf of Guinea Upwelling</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Caranx</w:t>
            </w:r>
            <w:proofErr w:type="spellEnd"/>
            <w:r w:rsidRPr="00DB3B14">
              <w:rPr>
                <w:i/>
                <w:color w:val="000000"/>
                <w:sz w:val="20"/>
                <w:szCs w:val="20"/>
              </w:rPr>
              <w:t xml:space="preserve"> rhonchus</w:t>
            </w:r>
          </w:p>
        </w:tc>
        <w:tc>
          <w:tcPr>
            <w:tcW w:w="643" w:type="dxa"/>
          </w:tcPr>
          <w:p w:rsidR="0083429C" w:rsidRPr="00DB3B14" w:rsidRDefault="0083429C" w:rsidP="0066575F">
            <w:pPr>
              <w:rPr>
                <w:color w:val="000000"/>
                <w:sz w:val="20"/>
                <w:szCs w:val="20"/>
              </w:rPr>
            </w:pPr>
            <w:r w:rsidRPr="00DB3B14">
              <w:rPr>
                <w:color w:val="000000"/>
                <w:sz w:val="20"/>
                <w:szCs w:val="20"/>
              </w:rPr>
              <w:t>74.2</w:t>
            </w:r>
          </w:p>
        </w:tc>
        <w:tc>
          <w:tcPr>
            <w:tcW w:w="667" w:type="dxa"/>
          </w:tcPr>
          <w:p w:rsidR="0083429C" w:rsidRPr="00DB3B14" w:rsidRDefault="0083429C" w:rsidP="0066575F">
            <w:pPr>
              <w:rPr>
                <w:color w:val="000000"/>
                <w:sz w:val="20"/>
                <w:szCs w:val="20"/>
              </w:rPr>
            </w:pPr>
            <w:r w:rsidRPr="00DB3B14">
              <w:rPr>
                <w:color w:val="000000"/>
                <w:sz w:val="20"/>
                <w:szCs w:val="20"/>
              </w:rPr>
              <w:t>30.8</w:t>
            </w:r>
          </w:p>
        </w:tc>
        <w:tc>
          <w:tcPr>
            <w:tcW w:w="683" w:type="dxa"/>
          </w:tcPr>
          <w:p w:rsidR="0083429C" w:rsidRPr="00DB3B14" w:rsidRDefault="0083429C" w:rsidP="0066575F">
            <w:pPr>
              <w:rPr>
                <w:color w:val="000000"/>
                <w:sz w:val="20"/>
                <w:szCs w:val="20"/>
              </w:rPr>
            </w:pPr>
            <w:r w:rsidRPr="00DB3B14">
              <w:rPr>
                <w:color w:val="000000"/>
                <w:sz w:val="20"/>
                <w:szCs w:val="20"/>
              </w:rPr>
              <w:t>71.3</w:t>
            </w:r>
          </w:p>
        </w:tc>
        <w:tc>
          <w:tcPr>
            <w:tcW w:w="683" w:type="dxa"/>
          </w:tcPr>
          <w:p w:rsidR="0083429C" w:rsidRPr="00DB3B14" w:rsidRDefault="0083429C" w:rsidP="0066575F">
            <w:pPr>
              <w:rPr>
                <w:color w:val="000000"/>
                <w:sz w:val="20"/>
                <w:szCs w:val="20"/>
              </w:rPr>
            </w:pPr>
            <w:r w:rsidRPr="00DB3B14">
              <w:rPr>
                <w:color w:val="000000"/>
                <w:sz w:val="20"/>
                <w:szCs w:val="20"/>
              </w:rPr>
              <w:t>29.6</w:t>
            </w:r>
          </w:p>
        </w:tc>
        <w:tc>
          <w:tcPr>
            <w:tcW w:w="991" w:type="dxa"/>
          </w:tcPr>
          <w:p w:rsidR="0083429C" w:rsidRPr="00DB3B14" w:rsidRDefault="0083429C" w:rsidP="0066575F">
            <w:pPr>
              <w:rPr>
                <w:color w:val="000000"/>
                <w:sz w:val="20"/>
                <w:szCs w:val="20"/>
              </w:rPr>
            </w:pPr>
            <w:r w:rsidRPr="00DB3B14">
              <w:rPr>
                <w:color w:val="000000"/>
                <w:sz w:val="20"/>
                <w:szCs w:val="20"/>
              </w:rPr>
              <w:t>0.6</w:t>
            </w:r>
          </w:p>
        </w:tc>
        <w:tc>
          <w:tcPr>
            <w:tcW w:w="1030" w:type="dxa"/>
          </w:tcPr>
          <w:p w:rsidR="0083429C" w:rsidRPr="00DB3B14" w:rsidRDefault="0083429C" w:rsidP="0066575F">
            <w:pPr>
              <w:rPr>
                <w:color w:val="000000"/>
                <w:sz w:val="20"/>
                <w:szCs w:val="20"/>
              </w:rPr>
            </w:pPr>
            <w:r w:rsidRPr="00DB3B14">
              <w:rPr>
                <w:color w:val="000000"/>
                <w:sz w:val="20"/>
                <w:szCs w:val="20"/>
              </w:rPr>
              <w:t>Exploited</w:t>
            </w:r>
          </w:p>
        </w:tc>
      </w:tr>
      <w:tr w:rsidR="0083429C" w:rsidRPr="00DB3B14" w:rsidTr="0066575F">
        <w:trPr>
          <w:trHeight w:val="315"/>
        </w:trPr>
        <w:tc>
          <w:tcPr>
            <w:tcW w:w="2804" w:type="dxa"/>
          </w:tcPr>
          <w:p w:rsidR="0083429C" w:rsidRPr="00DB3B14" w:rsidRDefault="0083429C" w:rsidP="0066575F">
            <w:pPr>
              <w:rPr>
                <w:color w:val="000000"/>
                <w:sz w:val="20"/>
                <w:szCs w:val="20"/>
              </w:rPr>
            </w:pPr>
            <w:r w:rsidRPr="00DB3B14">
              <w:rPr>
                <w:color w:val="000000"/>
                <w:sz w:val="20"/>
                <w:szCs w:val="20"/>
              </w:rPr>
              <w:t>Atlantic Ocean</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Coryphaena</w:t>
            </w:r>
            <w:proofErr w:type="spellEnd"/>
            <w:r w:rsidRPr="00DB3B14">
              <w:rPr>
                <w:i/>
                <w:color w:val="000000"/>
                <w:sz w:val="20"/>
                <w:szCs w:val="20"/>
              </w:rPr>
              <w:t xml:space="preserve"> </w:t>
            </w:r>
            <w:proofErr w:type="spellStart"/>
            <w:r w:rsidRPr="00DB3B14">
              <w:rPr>
                <w:i/>
                <w:color w:val="000000"/>
                <w:sz w:val="20"/>
                <w:szCs w:val="20"/>
              </w:rPr>
              <w:t>hippurus</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33.3</w:t>
            </w:r>
          </w:p>
        </w:tc>
        <w:tc>
          <w:tcPr>
            <w:tcW w:w="667" w:type="dxa"/>
          </w:tcPr>
          <w:p w:rsidR="0083429C" w:rsidRPr="00DB3B14" w:rsidRDefault="0083429C" w:rsidP="0066575F">
            <w:pPr>
              <w:rPr>
                <w:color w:val="000000"/>
                <w:sz w:val="20"/>
                <w:szCs w:val="20"/>
              </w:rPr>
            </w:pPr>
            <w:r w:rsidRPr="00DB3B14">
              <w:rPr>
                <w:color w:val="000000"/>
                <w:sz w:val="20"/>
                <w:szCs w:val="20"/>
              </w:rPr>
              <w:t>27.0</w:t>
            </w:r>
          </w:p>
        </w:tc>
        <w:tc>
          <w:tcPr>
            <w:tcW w:w="683" w:type="dxa"/>
          </w:tcPr>
          <w:p w:rsidR="0083429C" w:rsidRPr="00DB3B14" w:rsidRDefault="0083429C" w:rsidP="0066575F">
            <w:pPr>
              <w:rPr>
                <w:color w:val="000000"/>
                <w:sz w:val="20"/>
                <w:szCs w:val="20"/>
              </w:rPr>
            </w:pPr>
            <w:r w:rsidRPr="00DB3B14">
              <w:rPr>
                <w:color w:val="000000"/>
                <w:sz w:val="20"/>
                <w:szCs w:val="20"/>
              </w:rPr>
              <w:t>0.9</w:t>
            </w:r>
          </w:p>
        </w:tc>
        <w:tc>
          <w:tcPr>
            <w:tcW w:w="683" w:type="dxa"/>
          </w:tcPr>
          <w:p w:rsidR="0083429C" w:rsidRPr="00DB3B14" w:rsidRDefault="0083429C" w:rsidP="0066575F">
            <w:pPr>
              <w:rPr>
                <w:color w:val="000000"/>
                <w:sz w:val="20"/>
                <w:szCs w:val="20"/>
              </w:rPr>
            </w:pPr>
            <w:r w:rsidRPr="00DB3B14">
              <w:rPr>
                <w:color w:val="000000"/>
                <w:sz w:val="20"/>
                <w:szCs w:val="20"/>
              </w:rPr>
              <w:t>0.7</w:t>
            </w:r>
          </w:p>
        </w:tc>
        <w:tc>
          <w:tcPr>
            <w:tcW w:w="991" w:type="dxa"/>
          </w:tcPr>
          <w:p w:rsidR="0083429C" w:rsidRPr="00DB3B14" w:rsidRDefault="0083429C" w:rsidP="0066575F">
            <w:pPr>
              <w:rPr>
                <w:color w:val="000000"/>
                <w:sz w:val="20"/>
                <w:szCs w:val="20"/>
              </w:rPr>
            </w:pPr>
            <w:r w:rsidRPr="00DB3B14">
              <w:rPr>
                <w:color w:val="000000"/>
                <w:sz w:val="20"/>
                <w:szCs w:val="20"/>
              </w:rPr>
              <w:t>0.2</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315"/>
        </w:trPr>
        <w:tc>
          <w:tcPr>
            <w:tcW w:w="2804" w:type="dxa"/>
          </w:tcPr>
          <w:p w:rsidR="0083429C" w:rsidRPr="00DB3B14" w:rsidRDefault="0083429C" w:rsidP="0066575F">
            <w:pPr>
              <w:rPr>
                <w:color w:val="000000"/>
                <w:sz w:val="20"/>
                <w:szCs w:val="20"/>
              </w:rPr>
            </w:pPr>
            <w:r w:rsidRPr="00DB3B14">
              <w:rPr>
                <w:color w:val="000000"/>
                <w:sz w:val="20"/>
                <w:szCs w:val="20"/>
              </w:rPr>
              <w:t>Eastern Central Atlantic</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Decapterus</w:t>
            </w:r>
            <w:proofErr w:type="spellEnd"/>
            <w:r w:rsidRPr="00DB3B14">
              <w:rPr>
                <w:i/>
                <w:color w:val="000000"/>
                <w:sz w:val="20"/>
                <w:szCs w:val="20"/>
              </w:rPr>
              <w:t xml:space="preserve"> </w:t>
            </w:r>
            <w:proofErr w:type="spellStart"/>
            <w:r w:rsidRPr="00DB3B14">
              <w:rPr>
                <w:i/>
                <w:color w:val="000000"/>
                <w:sz w:val="20"/>
                <w:szCs w:val="20"/>
              </w:rPr>
              <w:t>macarellus</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5.0</w:t>
            </w:r>
          </w:p>
        </w:tc>
        <w:tc>
          <w:tcPr>
            <w:tcW w:w="667" w:type="dxa"/>
          </w:tcPr>
          <w:p w:rsidR="0083429C" w:rsidRPr="00DB3B14" w:rsidRDefault="0083429C" w:rsidP="0066575F">
            <w:pPr>
              <w:rPr>
                <w:color w:val="000000"/>
                <w:sz w:val="20"/>
                <w:szCs w:val="20"/>
              </w:rPr>
            </w:pPr>
            <w:r w:rsidRPr="00DB3B14">
              <w:rPr>
                <w:color w:val="000000"/>
                <w:sz w:val="20"/>
                <w:szCs w:val="20"/>
              </w:rPr>
              <w:t>3.0</w:t>
            </w:r>
          </w:p>
        </w:tc>
        <w:tc>
          <w:tcPr>
            <w:tcW w:w="683" w:type="dxa"/>
          </w:tcPr>
          <w:p w:rsidR="0083429C" w:rsidRPr="00DB3B14" w:rsidRDefault="0083429C" w:rsidP="0066575F">
            <w:pPr>
              <w:rPr>
                <w:color w:val="000000"/>
                <w:sz w:val="20"/>
                <w:szCs w:val="20"/>
              </w:rPr>
            </w:pPr>
            <w:r w:rsidRPr="00DB3B14">
              <w:rPr>
                <w:color w:val="000000"/>
                <w:sz w:val="20"/>
                <w:szCs w:val="20"/>
              </w:rPr>
              <w:t>0.6</w:t>
            </w:r>
          </w:p>
        </w:tc>
        <w:tc>
          <w:tcPr>
            <w:tcW w:w="683" w:type="dxa"/>
          </w:tcPr>
          <w:p w:rsidR="0083429C" w:rsidRPr="00DB3B14" w:rsidRDefault="0083429C" w:rsidP="0066575F">
            <w:pPr>
              <w:rPr>
                <w:color w:val="000000"/>
                <w:sz w:val="20"/>
                <w:szCs w:val="20"/>
              </w:rPr>
            </w:pPr>
            <w:r w:rsidRPr="00DB3B14">
              <w:rPr>
                <w:color w:val="000000"/>
                <w:sz w:val="20"/>
                <w:szCs w:val="20"/>
              </w:rPr>
              <w:t>0.4</w:t>
            </w:r>
          </w:p>
        </w:tc>
        <w:tc>
          <w:tcPr>
            <w:tcW w:w="991" w:type="dxa"/>
          </w:tcPr>
          <w:p w:rsidR="0083429C" w:rsidRPr="00DB3B14" w:rsidRDefault="0083429C" w:rsidP="0066575F">
            <w:pPr>
              <w:rPr>
                <w:color w:val="000000"/>
                <w:sz w:val="20"/>
                <w:szCs w:val="20"/>
              </w:rPr>
            </w:pPr>
            <w:r w:rsidRPr="00DB3B14">
              <w:rPr>
                <w:color w:val="000000"/>
                <w:sz w:val="20"/>
                <w:szCs w:val="20"/>
              </w:rPr>
              <w:t>0.4</w:t>
            </w:r>
          </w:p>
        </w:tc>
        <w:tc>
          <w:tcPr>
            <w:tcW w:w="1030" w:type="dxa"/>
          </w:tcPr>
          <w:p w:rsidR="0083429C" w:rsidRPr="00DB3B14" w:rsidRDefault="0083429C" w:rsidP="0066575F">
            <w:pPr>
              <w:rPr>
                <w:color w:val="000000"/>
                <w:sz w:val="20"/>
                <w:szCs w:val="20"/>
              </w:rPr>
            </w:pPr>
            <w:r w:rsidRPr="00DB3B14">
              <w:rPr>
                <w:color w:val="000000"/>
                <w:sz w:val="20"/>
                <w:szCs w:val="20"/>
              </w:rPr>
              <w:t>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lastRenderedPageBreak/>
              <w:t>Sahelian Upwelling</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Dicentrarchus</w:t>
            </w:r>
            <w:proofErr w:type="spellEnd"/>
            <w:r w:rsidRPr="00DB3B14">
              <w:rPr>
                <w:i/>
                <w:color w:val="000000"/>
                <w:sz w:val="20"/>
                <w:szCs w:val="20"/>
              </w:rPr>
              <w:t xml:space="preserve"> punctatus</w:t>
            </w:r>
          </w:p>
        </w:tc>
        <w:tc>
          <w:tcPr>
            <w:tcW w:w="643" w:type="dxa"/>
          </w:tcPr>
          <w:p w:rsidR="0083429C" w:rsidRPr="00DB3B14" w:rsidRDefault="0083429C" w:rsidP="0066575F">
            <w:pPr>
              <w:rPr>
                <w:color w:val="000000"/>
                <w:sz w:val="20"/>
                <w:szCs w:val="20"/>
              </w:rPr>
            </w:pPr>
            <w:r w:rsidRPr="00DB3B14">
              <w:rPr>
                <w:color w:val="000000"/>
                <w:sz w:val="20"/>
                <w:szCs w:val="20"/>
              </w:rPr>
              <w:t>1.1</w:t>
            </w:r>
          </w:p>
        </w:tc>
        <w:tc>
          <w:tcPr>
            <w:tcW w:w="667" w:type="dxa"/>
          </w:tcPr>
          <w:p w:rsidR="0083429C" w:rsidRPr="00DB3B14" w:rsidRDefault="0083429C" w:rsidP="0066575F">
            <w:pPr>
              <w:rPr>
                <w:color w:val="000000"/>
                <w:sz w:val="20"/>
                <w:szCs w:val="20"/>
              </w:rPr>
            </w:pPr>
            <w:r w:rsidRPr="00DB3B14">
              <w:rPr>
                <w:color w:val="000000"/>
                <w:sz w:val="20"/>
                <w:szCs w:val="20"/>
              </w:rPr>
              <w:t>0.4</w:t>
            </w:r>
          </w:p>
        </w:tc>
        <w:tc>
          <w:tcPr>
            <w:tcW w:w="683" w:type="dxa"/>
          </w:tcPr>
          <w:p w:rsidR="0083429C" w:rsidRPr="00DB3B14" w:rsidRDefault="0083429C" w:rsidP="0066575F">
            <w:pPr>
              <w:rPr>
                <w:color w:val="000000"/>
                <w:sz w:val="20"/>
                <w:szCs w:val="20"/>
              </w:rPr>
            </w:pPr>
            <w:r w:rsidRPr="00DB3B14">
              <w:rPr>
                <w:color w:val="000000"/>
                <w:sz w:val="20"/>
                <w:szCs w:val="20"/>
              </w:rPr>
              <w:t>0.5</w:t>
            </w:r>
          </w:p>
        </w:tc>
        <w:tc>
          <w:tcPr>
            <w:tcW w:w="683" w:type="dxa"/>
          </w:tcPr>
          <w:p w:rsidR="0083429C" w:rsidRPr="00DB3B14" w:rsidRDefault="0083429C" w:rsidP="0066575F">
            <w:pPr>
              <w:rPr>
                <w:color w:val="000000"/>
                <w:sz w:val="20"/>
                <w:szCs w:val="20"/>
              </w:rPr>
            </w:pPr>
            <w:r w:rsidRPr="00DB3B14">
              <w:rPr>
                <w:color w:val="000000"/>
                <w:sz w:val="20"/>
                <w:szCs w:val="20"/>
              </w:rPr>
              <w:t>0.2</w:t>
            </w:r>
          </w:p>
        </w:tc>
        <w:tc>
          <w:tcPr>
            <w:tcW w:w="991" w:type="dxa"/>
          </w:tcPr>
          <w:p w:rsidR="0083429C" w:rsidRPr="00DB3B14" w:rsidRDefault="0083429C" w:rsidP="0066575F">
            <w:pPr>
              <w:rPr>
                <w:color w:val="000000"/>
                <w:sz w:val="20"/>
                <w:szCs w:val="20"/>
              </w:rPr>
            </w:pPr>
            <w:r w:rsidRPr="00DB3B14">
              <w:rPr>
                <w:color w:val="000000"/>
                <w:sz w:val="20"/>
                <w:szCs w:val="20"/>
              </w:rPr>
              <w:t>0.7</w:t>
            </w:r>
          </w:p>
        </w:tc>
        <w:tc>
          <w:tcPr>
            <w:tcW w:w="1030" w:type="dxa"/>
          </w:tcPr>
          <w:p w:rsidR="0083429C" w:rsidRPr="00DB3B14" w:rsidRDefault="0083429C" w:rsidP="0066575F">
            <w:pPr>
              <w:rPr>
                <w:color w:val="000000"/>
                <w:sz w:val="20"/>
                <w:szCs w:val="20"/>
              </w:rPr>
            </w:pPr>
            <w:r w:rsidRPr="00DB3B14">
              <w:rPr>
                <w:color w:val="000000"/>
                <w:sz w:val="20"/>
                <w:szCs w:val="20"/>
              </w:rPr>
              <w:t>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Sahelian Upwelling</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Elops</w:t>
            </w:r>
            <w:proofErr w:type="spellEnd"/>
            <w:r w:rsidRPr="00DB3B14">
              <w:rPr>
                <w:i/>
                <w:color w:val="000000"/>
                <w:sz w:val="20"/>
                <w:szCs w:val="20"/>
              </w:rPr>
              <w:t xml:space="preserve"> </w:t>
            </w:r>
            <w:proofErr w:type="spellStart"/>
            <w:r w:rsidRPr="00DB3B14">
              <w:rPr>
                <w:i/>
                <w:color w:val="000000"/>
                <w:sz w:val="20"/>
                <w:szCs w:val="20"/>
              </w:rPr>
              <w:t>lacerta</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1.8</w:t>
            </w:r>
          </w:p>
        </w:tc>
        <w:tc>
          <w:tcPr>
            <w:tcW w:w="667" w:type="dxa"/>
          </w:tcPr>
          <w:p w:rsidR="0083429C" w:rsidRPr="00DB3B14" w:rsidRDefault="0083429C" w:rsidP="0066575F">
            <w:pPr>
              <w:rPr>
                <w:color w:val="000000"/>
                <w:sz w:val="20"/>
                <w:szCs w:val="20"/>
              </w:rPr>
            </w:pPr>
            <w:r w:rsidRPr="00DB3B14">
              <w:rPr>
                <w:color w:val="000000"/>
                <w:sz w:val="20"/>
                <w:szCs w:val="20"/>
              </w:rPr>
              <w:t>2.0</w:t>
            </w:r>
          </w:p>
        </w:tc>
        <w:tc>
          <w:tcPr>
            <w:tcW w:w="683" w:type="dxa"/>
          </w:tcPr>
          <w:p w:rsidR="0083429C" w:rsidRPr="00DB3B14" w:rsidRDefault="0083429C" w:rsidP="0066575F">
            <w:pPr>
              <w:rPr>
                <w:color w:val="000000"/>
                <w:sz w:val="20"/>
                <w:szCs w:val="20"/>
              </w:rPr>
            </w:pPr>
            <w:r w:rsidRPr="00DB3B14">
              <w:rPr>
                <w:color w:val="000000"/>
                <w:sz w:val="20"/>
                <w:szCs w:val="20"/>
              </w:rPr>
              <w:t>0.1</w:t>
            </w:r>
          </w:p>
        </w:tc>
        <w:tc>
          <w:tcPr>
            <w:tcW w:w="683" w:type="dxa"/>
          </w:tcPr>
          <w:p w:rsidR="0083429C" w:rsidRPr="00DB3B14" w:rsidRDefault="0083429C" w:rsidP="0066575F">
            <w:pPr>
              <w:rPr>
                <w:color w:val="000000"/>
                <w:sz w:val="20"/>
                <w:szCs w:val="20"/>
              </w:rPr>
            </w:pPr>
            <w:r w:rsidRPr="00DB3B14">
              <w:rPr>
                <w:color w:val="000000"/>
                <w:sz w:val="20"/>
                <w:szCs w:val="20"/>
              </w:rPr>
              <w:t>0.1</w:t>
            </w:r>
          </w:p>
        </w:tc>
        <w:tc>
          <w:tcPr>
            <w:tcW w:w="991" w:type="dxa"/>
          </w:tcPr>
          <w:p w:rsidR="0083429C" w:rsidRPr="00DB3B14" w:rsidRDefault="0083429C" w:rsidP="0066575F">
            <w:pPr>
              <w:rPr>
                <w:color w:val="000000"/>
                <w:sz w:val="20"/>
                <w:szCs w:val="20"/>
              </w:rPr>
            </w:pPr>
            <w:r w:rsidRPr="00DB3B14">
              <w:rPr>
                <w:color w:val="000000"/>
                <w:sz w:val="20"/>
                <w:szCs w:val="20"/>
              </w:rPr>
              <w:t>-0.1</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 xml:space="preserve">Saharan Upwelling, Sahelian Upwelling, Gulf of Guinea West, Gulf of Guinea Upwelling, Gulf of Guinea Central, Gulf of Guinea Islands, Gulf of Guinea South, Angolan, Namib, Namaqua and </w:t>
            </w:r>
            <w:proofErr w:type="spellStart"/>
            <w:r w:rsidRPr="00DB3B14">
              <w:rPr>
                <w:color w:val="000000"/>
                <w:sz w:val="20"/>
                <w:szCs w:val="20"/>
              </w:rPr>
              <w:t>Angulhas</w:t>
            </w:r>
            <w:proofErr w:type="spellEnd"/>
            <w:r w:rsidRPr="00DB3B14">
              <w:rPr>
                <w:color w:val="000000"/>
                <w:sz w:val="20"/>
                <w:szCs w:val="20"/>
              </w:rPr>
              <w:t xml:space="preserve"> Bank</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Engraulis</w:t>
            </w:r>
            <w:proofErr w:type="spellEnd"/>
            <w:r w:rsidRPr="00DB3B14">
              <w:rPr>
                <w:i/>
                <w:color w:val="000000"/>
                <w:sz w:val="20"/>
                <w:szCs w:val="20"/>
              </w:rPr>
              <w:t xml:space="preserve"> </w:t>
            </w:r>
            <w:proofErr w:type="spellStart"/>
            <w:r w:rsidRPr="00DB3B14">
              <w:rPr>
                <w:i/>
                <w:color w:val="000000"/>
                <w:sz w:val="20"/>
                <w:szCs w:val="20"/>
              </w:rPr>
              <w:t>encrasicolus</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242.2</w:t>
            </w:r>
          </w:p>
        </w:tc>
        <w:tc>
          <w:tcPr>
            <w:tcW w:w="667" w:type="dxa"/>
          </w:tcPr>
          <w:p w:rsidR="0083429C" w:rsidRPr="00DB3B14" w:rsidRDefault="0083429C" w:rsidP="0066575F">
            <w:pPr>
              <w:rPr>
                <w:color w:val="000000"/>
                <w:sz w:val="20"/>
                <w:szCs w:val="20"/>
              </w:rPr>
            </w:pPr>
            <w:r w:rsidRPr="00DB3B14">
              <w:rPr>
                <w:color w:val="000000"/>
                <w:sz w:val="20"/>
                <w:szCs w:val="20"/>
              </w:rPr>
              <w:t>123.5</w:t>
            </w:r>
          </w:p>
        </w:tc>
        <w:tc>
          <w:tcPr>
            <w:tcW w:w="683" w:type="dxa"/>
          </w:tcPr>
          <w:p w:rsidR="0083429C" w:rsidRPr="00DB3B14" w:rsidRDefault="0083429C" w:rsidP="0066575F">
            <w:pPr>
              <w:rPr>
                <w:color w:val="000000"/>
                <w:sz w:val="20"/>
                <w:szCs w:val="20"/>
              </w:rPr>
            </w:pPr>
            <w:r w:rsidRPr="00DB3B14">
              <w:rPr>
                <w:color w:val="000000"/>
                <w:sz w:val="20"/>
                <w:szCs w:val="20"/>
              </w:rPr>
              <w:t>14.2</w:t>
            </w:r>
          </w:p>
        </w:tc>
        <w:tc>
          <w:tcPr>
            <w:tcW w:w="683" w:type="dxa"/>
          </w:tcPr>
          <w:p w:rsidR="0083429C" w:rsidRPr="00DB3B14" w:rsidRDefault="0083429C" w:rsidP="0066575F">
            <w:pPr>
              <w:rPr>
                <w:color w:val="000000"/>
                <w:sz w:val="20"/>
                <w:szCs w:val="20"/>
              </w:rPr>
            </w:pPr>
            <w:r w:rsidRPr="00DB3B14">
              <w:rPr>
                <w:color w:val="000000"/>
                <w:sz w:val="20"/>
                <w:szCs w:val="20"/>
              </w:rPr>
              <w:t>7.2</w:t>
            </w:r>
          </w:p>
        </w:tc>
        <w:tc>
          <w:tcPr>
            <w:tcW w:w="991" w:type="dxa"/>
          </w:tcPr>
          <w:p w:rsidR="0083429C" w:rsidRPr="00DB3B14" w:rsidRDefault="0083429C" w:rsidP="0066575F">
            <w:pPr>
              <w:rPr>
                <w:color w:val="000000"/>
                <w:sz w:val="20"/>
                <w:szCs w:val="20"/>
              </w:rPr>
            </w:pPr>
            <w:r w:rsidRPr="00DB3B14">
              <w:rPr>
                <w:color w:val="000000"/>
                <w:sz w:val="20"/>
                <w:szCs w:val="20"/>
              </w:rPr>
              <w:t>0.5</w:t>
            </w:r>
          </w:p>
        </w:tc>
        <w:tc>
          <w:tcPr>
            <w:tcW w:w="1030" w:type="dxa"/>
          </w:tcPr>
          <w:p w:rsidR="0083429C" w:rsidRPr="00DB3B14" w:rsidRDefault="0083429C" w:rsidP="0066575F">
            <w:pPr>
              <w:rPr>
                <w:color w:val="000000"/>
                <w:sz w:val="20"/>
                <w:szCs w:val="20"/>
              </w:rPr>
            </w:pPr>
            <w:r w:rsidRPr="00DB3B14">
              <w:rPr>
                <w:color w:val="000000"/>
                <w:sz w:val="20"/>
                <w:szCs w:val="20"/>
              </w:rPr>
              <w:t>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Sahelian Upwelling</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Epinephelus</w:t>
            </w:r>
            <w:proofErr w:type="spellEnd"/>
            <w:r w:rsidRPr="00DB3B14">
              <w:rPr>
                <w:i/>
                <w:color w:val="000000"/>
                <w:sz w:val="20"/>
                <w:szCs w:val="20"/>
              </w:rPr>
              <w:t xml:space="preserve"> </w:t>
            </w:r>
            <w:proofErr w:type="spellStart"/>
            <w:r w:rsidRPr="00DB3B14">
              <w:rPr>
                <w:i/>
                <w:color w:val="000000"/>
                <w:sz w:val="20"/>
                <w:szCs w:val="20"/>
              </w:rPr>
              <w:t>caninus</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0.3</w:t>
            </w:r>
          </w:p>
        </w:tc>
        <w:tc>
          <w:tcPr>
            <w:tcW w:w="667" w:type="dxa"/>
          </w:tcPr>
          <w:p w:rsidR="0083429C" w:rsidRPr="00DB3B14" w:rsidRDefault="0083429C" w:rsidP="0066575F">
            <w:pPr>
              <w:rPr>
                <w:color w:val="000000"/>
                <w:sz w:val="20"/>
                <w:szCs w:val="20"/>
              </w:rPr>
            </w:pPr>
            <w:r w:rsidRPr="00DB3B14">
              <w:rPr>
                <w:color w:val="000000"/>
                <w:sz w:val="20"/>
                <w:szCs w:val="20"/>
              </w:rPr>
              <w:t>0.0</w:t>
            </w:r>
          </w:p>
        </w:tc>
        <w:tc>
          <w:tcPr>
            <w:tcW w:w="683" w:type="dxa"/>
          </w:tcPr>
          <w:p w:rsidR="0083429C" w:rsidRPr="00DB3B14" w:rsidRDefault="0083429C" w:rsidP="0066575F">
            <w:pPr>
              <w:rPr>
                <w:color w:val="000000"/>
                <w:sz w:val="20"/>
                <w:szCs w:val="20"/>
              </w:rPr>
            </w:pPr>
            <w:r w:rsidRPr="00DB3B14">
              <w:rPr>
                <w:color w:val="000000"/>
                <w:sz w:val="20"/>
                <w:szCs w:val="20"/>
              </w:rPr>
              <w:t>0.9</w:t>
            </w:r>
          </w:p>
        </w:tc>
        <w:tc>
          <w:tcPr>
            <w:tcW w:w="683" w:type="dxa"/>
          </w:tcPr>
          <w:p w:rsidR="0083429C" w:rsidRPr="00DB3B14" w:rsidRDefault="0083429C" w:rsidP="0066575F">
            <w:pPr>
              <w:rPr>
                <w:color w:val="000000"/>
                <w:sz w:val="20"/>
                <w:szCs w:val="20"/>
              </w:rPr>
            </w:pPr>
            <w:r w:rsidRPr="00DB3B14">
              <w:rPr>
                <w:color w:val="000000"/>
                <w:sz w:val="20"/>
                <w:szCs w:val="20"/>
              </w:rPr>
              <w:t>0.1</w:t>
            </w:r>
          </w:p>
        </w:tc>
        <w:tc>
          <w:tcPr>
            <w:tcW w:w="991" w:type="dxa"/>
          </w:tcPr>
          <w:p w:rsidR="0083429C" w:rsidRPr="00DB3B14" w:rsidRDefault="0083429C" w:rsidP="0066575F">
            <w:pPr>
              <w:rPr>
                <w:color w:val="000000"/>
                <w:sz w:val="20"/>
                <w:szCs w:val="20"/>
              </w:rPr>
            </w:pPr>
            <w:r w:rsidRPr="00DB3B14">
              <w:rPr>
                <w:color w:val="000000"/>
                <w:sz w:val="20"/>
                <w:szCs w:val="20"/>
              </w:rPr>
              <w:t>0.8</w:t>
            </w:r>
          </w:p>
        </w:tc>
        <w:tc>
          <w:tcPr>
            <w:tcW w:w="1030" w:type="dxa"/>
          </w:tcPr>
          <w:p w:rsidR="0083429C" w:rsidRPr="00DB3B14" w:rsidRDefault="0083429C" w:rsidP="0066575F">
            <w:pPr>
              <w:rPr>
                <w:color w:val="000000"/>
                <w:sz w:val="20"/>
                <w:szCs w:val="20"/>
              </w:rPr>
            </w:pPr>
            <w:r w:rsidRPr="00DB3B14">
              <w:rPr>
                <w:color w:val="000000"/>
                <w:sz w:val="20"/>
                <w:szCs w:val="20"/>
              </w:rPr>
              <w:t>Healthy</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Sahelian Upwelling</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Ethmalosa</w:t>
            </w:r>
            <w:proofErr w:type="spellEnd"/>
            <w:r w:rsidRPr="00DB3B14">
              <w:rPr>
                <w:i/>
                <w:color w:val="000000"/>
                <w:sz w:val="20"/>
                <w:szCs w:val="20"/>
              </w:rPr>
              <w:t xml:space="preserve"> fimbriata</w:t>
            </w:r>
          </w:p>
        </w:tc>
        <w:tc>
          <w:tcPr>
            <w:tcW w:w="643" w:type="dxa"/>
          </w:tcPr>
          <w:p w:rsidR="0083429C" w:rsidRPr="00DB3B14" w:rsidRDefault="0083429C" w:rsidP="0066575F">
            <w:pPr>
              <w:rPr>
                <w:color w:val="000000"/>
                <w:sz w:val="20"/>
                <w:szCs w:val="20"/>
              </w:rPr>
            </w:pPr>
            <w:r w:rsidRPr="00DB3B14">
              <w:rPr>
                <w:color w:val="000000"/>
                <w:sz w:val="20"/>
                <w:szCs w:val="20"/>
              </w:rPr>
              <w:t>76.9</w:t>
            </w:r>
          </w:p>
        </w:tc>
        <w:tc>
          <w:tcPr>
            <w:tcW w:w="667" w:type="dxa"/>
          </w:tcPr>
          <w:p w:rsidR="0083429C" w:rsidRPr="00DB3B14" w:rsidRDefault="0083429C" w:rsidP="0066575F">
            <w:pPr>
              <w:rPr>
                <w:color w:val="000000"/>
                <w:sz w:val="20"/>
                <w:szCs w:val="20"/>
              </w:rPr>
            </w:pPr>
            <w:r w:rsidRPr="00DB3B14">
              <w:rPr>
                <w:color w:val="000000"/>
                <w:sz w:val="20"/>
                <w:szCs w:val="20"/>
              </w:rPr>
              <w:t>88.6</w:t>
            </w:r>
          </w:p>
        </w:tc>
        <w:tc>
          <w:tcPr>
            <w:tcW w:w="683" w:type="dxa"/>
          </w:tcPr>
          <w:p w:rsidR="0083429C" w:rsidRPr="00DB3B14" w:rsidRDefault="0083429C" w:rsidP="0066575F">
            <w:pPr>
              <w:rPr>
                <w:color w:val="000000"/>
                <w:sz w:val="20"/>
                <w:szCs w:val="20"/>
              </w:rPr>
            </w:pPr>
            <w:r w:rsidRPr="00DB3B14">
              <w:rPr>
                <w:color w:val="000000"/>
                <w:sz w:val="20"/>
                <w:szCs w:val="20"/>
              </w:rPr>
              <w:t>67.9</w:t>
            </w:r>
          </w:p>
        </w:tc>
        <w:tc>
          <w:tcPr>
            <w:tcW w:w="683" w:type="dxa"/>
          </w:tcPr>
          <w:p w:rsidR="0083429C" w:rsidRPr="00DB3B14" w:rsidRDefault="0083429C" w:rsidP="0066575F">
            <w:pPr>
              <w:rPr>
                <w:color w:val="000000"/>
                <w:sz w:val="20"/>
                <w:szCs w:val="20"/>
              </w:rPr>
            </w:pPr>
            <w:r w:rsidRPr="00DB3B14">
              <w:rPr>
                <w:color w:val="000000"/>
                <w:sz w:val="20"/>
                <w:szCs w:val="20"/>
              </w:rPr>
              <w:t>78.2</w:t>
            </w:r>
          </w:p>
        </w:tc>
        <w:tc>
          <w:tcPr>
            <w:tcW w:w="991" w:type="dxa"/>
          </w:tcPr>
          <w:p w:rsidR="0083429C" w:rsidRPr="00DB3B14" w:rsidRDefault="0083429C" w:rsidP="0066575F">
            <w:pPr>
              <w:rPr>
                <w:color w:val="000000"/>
                <w:sz w:val="20"/>
                <w:szCs w:val="20"/>
              </w:rPr>
            </w:pPr>
            <w:r w:rsidRPr="00DB3B14">
              <w:rPr>
                <w:color w:val="000000"/>
                <w:sz w:val="20"/>
                <w:szCs w:val="20"/>
              </w:rPr>
              <w:t>-0.2</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Azores Canaries Madeira, Saharan Upwelling, Cape Verde, Sahelian Upwelling and Gulf of Guinea West</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Euthynnus</w:t>
            </w:r>
            <w:proofErr w:type="spellEnd"/>
            <w:r w:rsidRPr="00DB3B14">
              <w:rPr>
                <w:i/>
                <w:color w:val="000000"/>
                <w:sz w:val="20"/>
                <w:szCs w:val="20"/>
              </w:rPr>
              <w:t xml:space="preserve"> </w:t>
            </w:r>
            <w:proofErr w:type="spellStart"/>
            <w:r w:rsidRPr="00DB3B14">
              <w:rPr>
                <w:i/>
                <w:color w:val="000000"/>
                <w:sz w:val="20"/>
                <w:szCs w:val="20"/>
              </w:rPr>
              <w:t>alletteratus</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10.6</w:t>
            </w:r>
          </w:p>
        </w:tc>
        <w:tc>
          <w:tcPr>
            <w:tcW w:w="667" w:type="dxa"/>
          </w:tcPr>
          <w:p w:rsidR="0083429C" w:rsidRPr="00DB3B14" w:rsidRDefault="0083429C" w:rsidP="0066575F">
            <w:pPr>
              <w:rPr>
                <w:color w:val="000000"/>
                <w:sz w:val="20"/>
                <w:szCs w:val="20"/>
              </w:rPr>
            </w:pPr>
            <w:r w:rsidRPr="00DB3B14">
              <w:rPr>
                <w:color w:val="000000"/>
                <w:sz w:val="20"/>
                <w:szCs w:val="20"/>
              </w:rPr>
              <w:t>6.7</w:t>
            </w:r>
          </w:p>
        </w:tc>
        <w:tc>
          <w:tcPr>
            <w:tcW w:w="683" w:type="dxa"/>
          </w:tcPr>
          <w:p w:rsidR="0083429C" w:rsidRPr="00DB3B14" w:rsidRDefault="0083429C" w:rsidP="0066575F">
            <w:pPr>
              <w:rPr>
                <w:color w:val="000000"/>
                <w:sz w:val="20"/>
                <w:szCs w:val="20"/>
              </w:rPr>
            </w:pPr>
            <w:r w:rsidRPr="00DB3B14">
              <w:rPr>
                <w:color w:val="000000"/>
                <w:sz w:val="20"/>
                <w:szCs w:val="20"/>
              </w:rPr>
              <w:t>49.0</w:t>
            </w:r>
          </w:p>
        </w:tc>
        <w:tc>
          <w:tcPr>
            <w:tcW w:w="683" w:type="dxa"/>
          </w:tcPr>
          <w:p w:rsidR="0083429C" w:rsidRPr="00DB3B14" w:rsidRDefault="0083429C" w:rsidP="0066575F">
            <w:pPr>
              <w:rPr>
                <w:color w:val="000000"/>
                <w:sz w:val="20"/>
                <w:szCs w:val="20"/>
              </w:rPr>
            </w:pPr>
            <w:r w:rsidRPr="00DB3B14">
              <w:rPr>
                <w:color w:val="000000"/>
                <w:sz w:val="20"/>
                <w:szCs w:val="20"/>
              </w:rPr>
              <w:t>31.2</w:t>
            </w:r>
          </w:p>
        </w:tc>
        <w:tc>
          <w:tcPr>
            <w:tcW w:w="991" w:type="dxa"/>
          </w:tcPr>
          <w:p w:rsidR="0083429C" w:rsidRPr="00DB3B14" w:rsidRDefault="0083429C" w:rsidP="0066575F">
            <w:pPr>
              <w:rPr>
                <w:color w:val="000000"/>
                <w:sz w:val="20"/>
                <w:szCs w:val="20"/>
              </w:rPr>
            </w:pPr>
            <w:r w:rsidRPr="00DB3B14">
              <w:rPr>
                <w:color w:val="000000"/>
                <w:sz w:val="20"/>
                <w:szCs w:val="20"/>
              </w:rPr>
              <w:t>0.4</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Sahelian Upwelling</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Farfantepenaeus</w:t>
            </w:r>
            <w:proofErr w:type="spellEnd"/>
            <w:r w:rsidRPr="00DB3B14">
              <w:rPr>
                <w:i/>
                <w:color w:val="000000"/>
                <w:sz w:val="20"/>
                <w:szCs w:val="20"/>
              </w:rPr>
              <w:t xml:space="preserve"> </w:t>
            </w:r>
            <w:proofErr w:type="spellStart"/>
            <w:r w:rsidRPr="00DB3B14">
              <w:rPr>
                <w:i/>
                <w:color w:val="000000"/>
                <w:sz w:val="20"/>
                <w:szCs w:val="20"/>
              </w:rPr>
              <w:t>notialis</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5.4</w:t>
            </w:r>
          </w:p>
        </w:tc>
        <w:tc>
          <w:tcPr>
            <w:tcW w:w="667" w:type="dxa"/>
          </w:tcPr>
          <w:p w:rsidR="0083429C" w:rsidRPr="00DB3B14" w:rsidRDefault="0083429C" w:rsidP="0066575F">
            <w:pPr>
              <w:rPr>
                <w:color w:val="000000"/>
                <w:sz w:val="20"/>
                <w:szCs w:val="20"/>
              </w:rPr>
            </w:pPr>
            <w:r w:rsidRPr="00DB3B14">
              <w:rPr>
                <w:color w:val="000000"/>
                <w:sz w:val="20"/>
                <w:szCs w:val="20"/>
              </w:rPr>
              <w:t>3.8</w:t>
            </w:r>
          </w:p>
        </w:tc>
        <w:tc>
          <w:tcPr>
            <w:tcW w:w="683" w:type="dxa"/>
          </w:tcPr>
          <w:p w:rsidR="0083429C" w:rsidRPr="00DB3B14" w:rsidRDefault="0083429C" w:rsidP="0066575F">
            <w:pPr>
              <w:rPr>
                <w:color w:val="000000"/>
                <w:sz w:val="20"/>
                <w:szCs w:val="20"/>
              </w:rPr>
            </w:pPr>
            <w:r w:rsidRPr="00DB3B14">
              <w:rPr>
                <w:color w:val="000000"/>
                <w:sz w:val="20"/>
                <w:szCs w:val="20"/>
              </w:rPr>
              <w:t>15.5</w:t>
            </w:r>
          </w:p>
        </w:tc>
        <w:tc>
          <w:tcPr>
            <w:tcW w:w="683" w:type="dxa"/>
          </w:tcPr>
          <w:p w:rsidR="0083429C" w:rsidRPr="00DB3B14" w:rsidRDefault="0083429C" w:rsidP="0066575F">
            <w:pPr>
              <w:rPr>
                <w:color w:val="000000"/>
                <w:sz w:val="20"/>
                <w:szCs w:val="20"/>
              </w:rPr>
            </w:pPr>
            <w:r w:rsidRPr="00DB3B14">
              <w:rPr>
                <w:color w:val="000000"/>
                <w:sz w:val="20"/>
                <w:szCs w:val="20"/>
              </w:rPr>
              <w:t>11.0</w:t>
            </w:r>
          </w:p>
        </w:tc>
        <w:tc>
          <w:tcPr>
            <w:tcW w:w="991" w:type="dxa"/>
          </w:tcPr>
          <w:p w:rsidR="0083429C" w:rsidRPr="00DB3B14" w:rsidRDefault="0083429C" w:rsidP="0066575F">
            <w:pPr>
              <w:rPr>
                <w:color w:val="000000"/>
                <w:sz w:val="20"/>
                <w:szCs w:val="20"/>
              </w:rPr>
            </w:pPr>
            <w:r w:rsidRPr="00DB3B14">
              <w:rPr>
                <w:color w:val="000000"/>
                <w:sz w:val="20"/>
                <w:szCs w:val="20"/>
              </w:rPr>
              <w:t>0.3</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315"/>
        </w:trPr>
        <w:tc>
          <w:tcPr>
            <w:tcW w:w="2804" w:type="dxa"/>
          </w:tcPr>
          <w:p w:rsidR="0083429C" w:rsidRPr="00DB3B14" w:rsidRDefault="0083429C" w:rsidP="0066575F">
            <w:pPr>
              <w:rPr>
                <w:color w:val="000000"/>
                <w:sz w:val="20"/>
                <w:szCs w:val="20"/>
              </w:rPr>
            </w:pPr>
            <w:r w:rsidRPr="00DB3B14">
              <w:rPr>
                <w:color w:val="000000"/>
                <w:sz w:val="20"/>
                <w:szCs w:val="20"/>
              </w:rPr>
              <w:t>Eastern Atlantic Ocean</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Istiophorus</w:t>
            </w:r>
            <w:proofErr w:type="spellEnd"/>
            <w:r w:rsidRPr="00DB3B14">
              <w:rPr>
                <w:i/>
                <w:color w:val="000000"/>
                <w:sz w:val="20"/>
                <w:szCs w:val="20"/>
              </w:rPr>
              <w:t xml:space="preserve"> albicans</w:t>
            </w:r>
          </w:p>
        </w:tc>
        <w:tc>
          <w:tcPr>
            <w:tcW w:w="643" w:type="dxa"/>
          </w:tcPr>
          <w:p w:rsidR="0083429C" w:rsidRPr="00DB3B14" w:rsidRDefault="0083429C" w:rsidP="0066575F">
            <w:pPr>
              <w:rPr>
                <w:color w:val="000000"/>
                <w:sz w:val="20"/>
                <w:szCs w:val="20"/>
              </w:rPr>
            </w:pPr>
            <w:r w:rsidRPr="00DB3B14">
              <w:rPr>
                <w:color w:val="000000"/>
                <w:sz w:val="20"/>
                <w:szCs w:val="20"/>
              </w:rPr>
              <w:t>3.1</w:t>
            </w:r>
          </w:p>
        </w:tc>
        <w:tc>
          <w:tcPr>
            <w:tcW w:w="667" w:type="dxa"/>
          </w:tcPr>
          <w:p w:rsidR="0083429C" w:rsidRPr="00DB3B14" w:rsidRDefault="0083429C" w:rsidP="0066575F">
            <w:pPr>
              <w:rPr>
                <w:color w:val="000000"/>
                <w:sz w:val="20"/>
                <w:szCs w:val="20"/>
              </w:rPr>
            </w:pPr>
            <w:r w:rsidRPr="00DB3B14">
              <w:rPr>
                <w:color w:val="000000"/>
                <w:sz w:val="20"/>
                <w:szCs w:val="20"/>
              </w:rPr>
              <w:t>1.8</w:t>
            </w:r>
          </w:p>
        </w:tc>
        <w:tc>
          <w:tcPr>
            <w:tcW w:w="683" w:type="dxa"/>
          </w:tcPr>
          <w:p w:rsidR="0083429C" w:rsidRPr="00DB3B14" w:rsidRDefault="0083429C" w:rsidP="0066575F">
            <w:pPr>
              <w:rPr>
                <w:color w:val="000000"/>
                <w:sz w:val="20"/>
                <w:szCs w:val="20"/>
              </w:rPr>
            </w:pPr>
            <w:r w:rsidRPr="00DB3B14">
              <w:rPr>
                <w:color w:val="000000"/>
                <w:sz w:val="20"/>
                <w:szCs w:val="20"/>
              </w:rPr>
              <w:t>5.3</w:t>
            </w:r>
          </w:p>
        </w:tc>
        <w:tc>
          <w:tcPr>
            <w:tcW w:w="683" w:type="dxa"/>
          </w:tcPr>
          <w:p w:rsidR="0083429C" w:rsidRPr="00DB3B14" w:rsidRDefault="0083429C" w:rsidP="0066575F">
            <w:pPr>
              <w:rPr>
                <w:color w:val="000000"/>
                <w:sz w:val="20"/>
                <w:szCs w:val="20"/>
              </w:rPr>
            </w:pPr>
            <w:r w:rsidRPr="00DB3B14">
              <w:rPr>
                <w:color w:val="000000"/>
                <w:sz w:val="20"/>
                <w:szCs w:val="20"/>
              </w:rPr>
              <w:t>3.1</w:t>
            </w:r>
          </w:p>
        </w:tc>
        <w:tc>
          <w:tcPr>
            <w:tcW w:w="991" w:type="dxa"/>
          </w:tcPr>
          <w:p w:rsidR="0083429C" w:rsidRPr="00DB3B14" w:rsidRDefault="0083429C" w:rsidP="0066575F">
            <w:pPr>
              <w:rPr>
                <w:color w:val="000000"/>
                <w:sz w:val="20"/>
                <w:szCs w:val="20"/>
              </w:rPr>
            </w:pPr>
            <w:r w:rsidRPr="00DB3B14">
              <w:rPr>
                <w:color w:val="000000"/>
                <w:sz w:val="20"/>
                <w:szCs w:val="20"/>
              </w:rPr>
              <w:t>0.4</w:t>
            </w:r>
          </w:p>
        </w:tc>
        <w:tc>
          <w:tcPr>
            <w:tcW w:w="1030" w:type="dxa"/>
          </w:tcPr>
          <w:p w:rsidR="0083429C" w:rsidRPr="00DB3B14" w:rsidRDefault="0083429C" w:rsidP="0066575F">
            <w:pPr>
              <w:rPr>
                <w:color w:val="000000"/>
                <w:sz w:val="20"/>
                <w:szCs w:val="20"/>
              </w:rPr>
            </w:pPr>
            <w:r w:rsidRPr="00DB3B14">
              <w:rPr>
                <w:color w:val="000000"/>
                <w:sz w:val="20"/>
                <w:szCs w:val="20"/>
              </w:rPr>
              <w:t>Exploited</w:t>
            </w:r>
          </w:p>
        </w:tc>
      </w:tr>
      <w:tr w:rsidR="0083429C" w:rsidRPr="00DB3B14" w:rsidTr="0066575F">
        <w:trPr>
          <w:trHeight w:val="315"/>
        </w:trPr>
        <w:tc>
          <w:tcPr>
            <w:tcW w:w="2804" w:type="dxa"/>
          </w:tcPr>
          <w:p w:rsidR="0083429C" w:rsidRPr="00DB3B14" w:rsidRDefault="0083429C" w:rsidP="0066575F">
            <w:pPr>
              <w:rPr>
                <w:color w:val="000000"/>
                <w:sz w:val="20"/>
                <w:szCs w:val="20"/>
              </w:rPr>
            </w:pPr>
            <w:r w:rsidRPr="00DB3B14">
              <w:rPr>
                <w:color w:val="000000"/>
                <w:sz w:val="20"/>
                <w:szCs w:val="20"/>
              </w:rPr>
              <w:t>Eastern Atlantic Ocean</w:t>
            </w:r>
          </w:p>
        </w:tc>
        <w:tc>
          <w:tcPr>
            <w:tcW w:w="1849" w:type="dxa"/>
          </w:tcPr>
          <w:p w:rsidR="0083429C" w:rsidRPr="00DB3B14" w:rsidRDefault="0083429C" w:rsidP="0066575F">
            <w:pPr>
              <w:rPr>
                <w:i/>
                <w:color w:val="000000"/>
                <w:sz w:val="20"/>
                <w:szCs w:val="20"/>
              </w:rPr>
            </w:pPr>
            <w:r w:rsidRPr="00DB3B14">
              <w:rPr>
                <w:i/>
                <w:color w:val="000000"/>
                <w:sz w:val="20"/>
                <w:szCs w:val="20"/>
              </w:rPr>
              <w:t>Katsuwonus pelamis</w:t>
            </w:r>
          </w:p>
        </w:tc>
        <w:tc>
          <w:tcPr>
            <w:tcW w:w="643" w:type="dxa"/>
          </w:tcPr>
          <w:p w:rsidR="0083429C" w:rsidRPr="00DB3B14" w:rsidRDefault="0083429C" w:rsidP="0066575F">
            <w:pPr>
              <w:rPr>
                <w:color w:val="000000"/>
                <w:sz w:val="20"/>
                <w:szCs w:val="20"/>
              </w:rPr>
            </w:pPr>
            <w:r w:rsidRPr="00DB3B14">
              <w:rPr>
                <w:color w:val="000000"/>
                <w:sz w:val="20"/>
                <w:szCs w:val="20"/>
              </w:rPr>
              <w:t>332.4</w:t>
            </w:r>
          </w:p>
        </w:tc>
        <w:tc>
          <w:tcPr>
            <w:tcW w:w="667" w:type="dxa"/>
          </w:tcPr>
          <w:p w:rsidR="0083429C" w:rsidRPr="00DB3B14" w:rsidRDefault="0083429C" w:rsidP="0066575F">
            <w:pPr>
              <w:rPr>
                <w:color w:val="000000"/>
                <w:sz w:val="20"/>
                <w:szCs w:val="20"/>
              </w:rPr>
            </w:pPr>
            <w:r w:rsidRPr="00DB3B14">
              <w:rPr>
                <w:color w:val="000000"/>
                <w:sz w:val="20"/>
                <w:szCs w:val="20"/>
              </w:rPr>
              <w:t>253.0</w:t>
            </w:r>
          </w:p>
        </w:tc>
        <w:tc>
          <w:tcPr>
            <w:tcW w:w="683" w:type="dxa"/>
          </w:tcPr>
          <w:p w:rsidR="0083429C" w:rsidRPr="00DB3B14" w:rsidRDefault="0083429C" w:rsidP="0066575F">
            <w:pPr>
              <w:rPr>
                <w:color w:val="000000"/>
                <w:sz w:val="20"/>
                <w:szCs w:val="20"/>
              </w:rPr>
            </w:pPr>
            <w:r w:rsidRPr="00DB3B14">
              <w:rPr>
                <w:color w:val="000000"/>
                <w:sz w:val="20"/>
                <w:szCs w:val="20"/>
              </w:rPr>
              <w:t>138.7</w:t>
            </w:r>
          </w:p>
        </w:tc>
        <w:tc>
          <w:tcPr>
            <w:tcW w:w="683" w:type="dxa"/>
          </w:tcPr>
          <w:p w:rsidR="0083429C" w:rsidRPr="00DB3B14" w:rsidRDefault="0083429C" w:rsidP="0066575F">
            <w:pPr>
              <w:rPr>
                <w:color w:val="000000"/>
                <w:sz w:val="20"/>
                <w:szCs w:val="20"/>
              </w:rPr>
            </w:pPr>
            <w:r w:rsidRPr="00DB3B14">
              <w:rPr>
                <w:color w:val="000000"/>
                <w:sz w:val="20"/>
                <w:szCs w:val="20"/>
              </w:rPr>
              <w:t>105.5</w:t>
            </w:r>
          </w:p>
        </w:tc>
        <w:tc>
          <w:tcPr>
            <w:tcW w:w="991" w:type="dxa"/>
          </w:tcPr>
          <w:p w:rsidR="0083429C" w:rsidRPr="00DB3B14" w:rsidRDefault="0083429C" w:rsidP="0066575F">
            <w:pPr>
              <w:rPr>
                <w:color w:val="000000"/>
                <w:sz w:val="20"/>
                <w:szCs w:val="20"/>
              </w:rPr>
            </w:pPr>
            <w:r w:rsidRPr="00DB3B14">
              <w:rPr>
                <w:color w:val="000000"/>
                <w:sz w:val="20"/>
                <w:szCs w:val="20"/>
              </w:rPr>
              <w:t>0.2</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Sahelian Upwelling</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Lagocephalus</w:t>
            </w:r>
            <w:proofErr w:type="spellEnd"/>
            <w:r w:rsidRPr="00DB3B14">
              <w:rPr>
                <w:i/>
                <w:color w:val="000000"/>
                <w:sz w:val="20"/>
                <w:szCs w:val="20"/>
              </w:rPr>
              <w:t xml:space="preserve"> </w:t>
            </w:r>
            <w:proofErr w:type="spellStart"/>
            <w:r w:rsidRPr="00DB3B14">
              <w:rPr>
                <w:i/>
                <w:color w:val="000000"/>
                <w:sz w:val="20"/>
                <w:szCs w:val="20"/>
              </w:rPr>
              <w:t>laevigatus</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0.5</w:t>
            </w:r>
          </w:p>
        </w:tc>
        <w:tc>
          <w:tcPr>
            <w:tcW w:w="667" w:type="dxa"/>
          </w:tcPr>
          <w:p w:rsidR="0083429C" w:rsidRPr="00DB3B14" w:rsidRDefault="0083429C" w:rsidP="0066575F">
            <w:pPr>
              <w:rPr>
                <w:color w:val="000000"/>
                <w:sz w:val="20"/>
                <w:szCs w:val="20"/>
              </w:rPr>
            </w:pPr>
            <w:r w:rsidRPr="00DB3B14">
              <w:rPr>
                <w:color w:val="000000"/>
                <w:sz w:val="20"/>
                <w:szCs w:val="20"/>
              </w:rPr>
              <w:t>0.2</w:t>
            </w:r>
          </w:p>
        </w:tc>
        <w:tc>
          <w:tcPr>
            <w:tcW w:w="683" w:type="dxa"/>
          </w:tcPr>
          <w:p w:rsidR="0083429C" w:rsidRPr="00DB3B14" w:rsidRDefault="0083429C" w:rsidP="0066575F">
            <w:pPr>
              <w:rPr>
                <w:color w:val="000000"/>
                <w:sz w:val="20"/>
                <w:szCs w:val="20"/>
              </w:rPr>
            </w:pPr>
            <w:r w:rsidRPr="00DB3B14">
              <w:rPr>
                <w:color w:val="000000"/>
                <w:sz w:val="20"/>
                <w:szCs w:val="20"/>
              </w:rPr>
              <w:t>8.1</w:t>
            </w:r>
          </w:p>
        </w:tc>
        <w:tc>
          <w:tcPr>
            <w:tcW w:w="683" w:type="dxa"/>
          </w:tcPr>
          <w:p w:rsidR="0083429C" w:rsidRPr="00DB3B14" w:rsidRDefault="0083429C" w:rsidP="0066575F">
            <w:pPr>
              <w:rPr>
                <w:color w:val="000000"/>
                <w:sz w:val="20"/>
                <w:szCs w:val="20"/>
              </w:rPr>
            </w:pPr>
            <w:r w:rsidRPr="00DB3B14">
              <w:rPr>
                <w:color w:val="000000"/>
                <w:sz w:val="20"/>
                <w:szCs w:val="20"/>
              </w:rPr>
              <w:t>2.7</w:t>
            </w:r>
          </w:p>
        </w:tc>
        <w:tc>
          <w:tcPr>
            <w:tcW w:w="991" w:type="dxa"/>
          </w:tcPr>
          <w:p w:rsidR="0083429C" w:rsidRPr="00DB3B14" w:rsidRDefault="0083429C" w:rsidP="0066575F">
            <w:pPr>
              <w:rPr>
                <w:color w:val="000000"/>
                <w:sz w:val="20"/>
                <w:szCs w:val="20"/>
              </w:rPr>
            </w:pPr>
            <w:r w:rsidRPr="00DB3B14">
              <w:rPr>
                <w:color w:val="000000"/>
                <w:sz w:val="20"/>
                <w:szCs w:val="20"/>
              </w:rPr>
              <w:t>0.7</w:t>
            </w:r>
          </w:p>
        </w:tc>
        <w:tc>
          <w:tcPr>
            <w:tcW w:w="1030" w:type="dxa"/>
          </w:tcPr>
          <w:p w:rsidR="0083429C" w:rsidRPr="00DB3B14" w:rsidRDefault="0083429C" w:rsidP="0066575F">
            <w:pPr>
              <w:rPr>
                <w:color w:val="000000"/>
                <w:sz w:val="20"/>
                <w:szCs w:val="20"/>
              </w:rPr>
            </w:pPr>
            <w:r w:rsidRPr="00DB3B14">
              <w:rPr>
                <w:color w:val="000000"/>
                <w:sz w:val="20"/>
                <w:szCs w:val="20"/>
              </w:rPr>
              <w:t>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Sahelian Upwelling</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Lichia</w:t>
            </w:r>
            <w:proofErr w:type="spellEnd"/>
            <w:r w:rsidRPr="00DB3B14">
              <w:rPr>
                <w:i/>
                <w:color w:val="000000"/>
                <w:sz w:val="20"/>
                <w:szCs w:val="20"/>
              </w:rPr>
              <w:t xml:space="preserve"> amia</w:t>
            </w:r>
          </w:p>
        </w:tc>
        <w:tc>
          <w:tcPr>
            <w:tcW w:w="643" w:type="dxa"/>
          </w:tcPr>
          <w:p w:rsidR="0083429C" w:rsidRPr="00DB3B14" w:rsidRDefault="0083429C" w:rsidP="0066575F">
            <w:pPr>
              <w:rPr>
                <w:color w:val="000000"/>
                <w:sz w:val="20"/>
                <w:szCs w:val="20"/>
              </w:rPr>
            </w:pPr>
            <w:r w:rsidRPr="00DB3B14">
              <w:rPr>
                <w:color w:val="000000"/>
                <w:sz w:val="20"/>
                <w:szCs w:val="20"/>
              </w:rPr>
              <w:t>2.0</w:t>
            </w:r>
          </w:p>
        </w:tc>
        <w:tc>
          <w:tcPr>
            <w:tcW w:w="667" w:type="dxa"/>
          </w:tcPr>
          <w:p w:rsidR="0083429C" w:rsidRPr="00DB3B14" w:rsidRDefault="0083429C" w:rsidP="0066575F">
            <w:pPr>
              <w:rPr>
                <w:color w:val="000000"/>
                <w:sz w:val="20"/>
                <w:szCs w:val="20"/>
              </w:rPr>
            </w:pPr>
            <w:r w:rsidRPr="00DB3B14">
              <w:rPr>
                <w:color w:val="000000"/>
                <w:sz w:val="20"/>
                <w:szCs w:val="20"/>
              </w:rPr>
              <w:t>1.5</w:t>
            </w:r>
          </w:p>
        </w:tc>
        <w:tc>
          <w:tcPr>
            <w:tcW w:w="683" w:type="dxa"/>
          </w:tcPr>
          <w:p w:rsidR="0083429C" w:rsidRPr="00DB3B14" w:rsidRDefault="0083429C" w:rsidP="0066575F">
            <w:pPr>
              <w:rPr>
                <w:color w:val="000000"/>
                <w:sz w:val="20"/>
                <w:szCs w:val="20"/>
              </w:rPr>
            </w:pPr>
            <w:r w:rsidRPr="00DB3B14">
              <w:rPr>
                <w:color w:val="000000"/>
                <w:sz w:val="20"/>
                <w:szCs w:val="20"/>
              </w:rPr>
              <w:t>3.0</w:t>
            </w:r>
          </w:p>
        </w:tc>
        <w:tc>
          <w:tcPr>
            <w:tcW w:w="683" w:type="dxa"/>
          </w:tcPr>
          <w:p w:rsidR="0083429C" w:rsidRPr="00DB3B14" w:rsidRDefault="0083429C" w:rsidP="0066575F">
            <w:pPr>
              <w:rPr>
                <w:color w:val="000000"/>
                <w:sz w:val="20"/>
                <w:szCs w:val="20"/>
              </w:rPr>
            </w:pPr>
            <w:r w:rsidRPr="00DB3B14">
              <w:rPr>
                <w:color w:val="000000"/>
                <w:sz w:val="20"/>
                <w:szCs w:val="20"/>
              </w:rPr>
              <w:t>2.2</w:t>
            </w:r>
          </w:p>
        </w:tc>
        <w:tc>
          <w:tcPr>
            <w:tcW w:w="991" w:type="dxa"/>
          </w:tcPr>
          <w:p w:rsidR="0083429C" w:rsidRPr="00DB3B14" w:rsidRDefault="0083429C" w:rsidP="0066575F">
            <w:pPr>
              <w:rPr>
                <w:color w:val="000000"/>
                <w:sz w:val="20"/>
                <w:szCs w:val="20"/>
              </w:rPr>
            </w:pPr>
            <w:r w:rsidRPr="00DB3B14">
              <w:rPr>
                <w:color w:val="000000"/>
                <w:sz w:val="20"/>
                <w:szCs w:val="20"/>
              </w:rPr>
              <w:t>0.3</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Sahelian Upwelling</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Lithognathus</w:t>
            </w:r>
            <w:proofErr w:type="spellEnd"/>
            <w:r w:rsidRPr="00DB3B14">
              <w:rPr>
                <w:i/>
                <w:color w:val="000000"/>
                <w:sz w:val="20"/>
                <w:szCs w:val="20"/>
              </w:rPr>
              <w:t xml:space="preserve"> </w:t>
            </w:r>
            <w:proofErr w:type="spellStart"/>
            <w:r w:rsidRPr="00DB3B14">
              <w:rPr>
                <w:i/>
                <w:color w:val="000000"/>
                <w:sz w:val="20"/>
                <w:szCs w:val="20"/>
              </w:rPr>
              <w:t>mormyrus</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4.0</w:t>
            </w:r>
          </w:p>
        </w:tc>
        <w:tc>
          <w:tcPr>
            <w:tcW w:w="667" w:type="dxa"/>
          </w:tcPr>
          <w:p w:rsidR="0083429C" w:rsidRPr="00DB3B14" w:rsidRDefault="0083429C" w:rsidP="0066575F">
            <w:pPr>
              <w:rPr>
                <w:color w:val="000000"/>
                <w:sz w:val="20"/>
                <w:szCs w:val="20"/>
              </w:rPr>
            </w:pPr>
            <w:r w:rsidRPr="00DB3B14">
              <w:rPr>
                <w:color w:val="000000"/>
                <w:sz w:val="20"/>
                <w:szCs w:val="20"/>
              </w:rPr>
              <w:t>2.0</w:t>
            </w:r>
          </w:p>
        </w:tc>
        <w:tc>
          <w:tcPr>
            <w:tcW w:w="683" w:type="dxa"/>
          </w:tcPr>
          <w:p w:rsidR="0083429C" w:rsidRPr="00DB3B14" w:rsidRDefault="0083429C" w:rsidP="0066575F">
            <w:pPr>
              <w:rPr>
                <w:color w:val="000000"/>
                <w:sz w:val="20"/>
                <w:szCs w:val="20"/>
              </w:rPr>
            </w:pPr>
            <w:r w:rsidRPr="00DB3B14">
              <w:rPr>
                <w:color w:val="000000"/>
                <w:sz w:val="20"/>
                <w:szCs w:val="20"/>
              </w:rPr>
              <w:t>11.8</w:t>
            </w:r>
          </w:p>
        </w:tc>
        <w:tc>
          <w:tcPr>
            <w:tcW w:w="683" w:type="dxa"/>
          </w:tcPr>
          <w:p w:rsidR="0083429C" w:rsidRPr="00DB3B14" w:rsidRDefault="0083429C" w:rsidP="0066575F">
            <w:pPr>
              <w:rPr>
                <w:color w:val="000000"/>
                <w:sz w:val="20"/>
                <w:szCs w:val="20"/>
              </w:rPr>
            </w:pPr>
            <w:r w:rsidRPr="00DB3B14">
              <w:rPr>
                <w:color w:val="000000"/>
                <w:sz w:val="20"/>
                <w:szCs w:val="20"/>
              </w:rPr>
              <w:t>5.9</w:t>
            </w:r>
          </w:p>
        </w:tc>
        <w:tc>
          <w:tcPr>
            <w:tcW w:w="991" w:type="dxa"/>
          </w:tcPr>
          <w:p w:rsidR="0083429C" w:rsidRPr="00DB3B14" w:rsidRDefault="0083429C" w:rsidP="0066575F">
            <w:pPr>
              <w:rPr>
                <w:color w:val="000000"/>
                <w:sz w:val="20"/>
                <w:szCs w:val="20"/>
              </w:rPr>
            </w:pPr>
            <w:r w:rsidRPr="00DB3B14">
              <w:rPr>
                <w:color w:val="000000"/>
                <w:sz w:val="20"/>
                <w:szCs w:val="20"/>
              </w:rPr>
              <w:t>0.5</w:t>
            </w:r>
          </w:p>
        </w:tc>
        <w:tc>
          <w:tcPr>
            <w:tcW w:w="1030" w:type="dxa"/>
          </w:tcPr>
          <w:p w:rsidR="0083429C" w:rsidRPr="00DB3B14" w:rsidRDefault="0083429C" w:rsidP="0066575F">
            <w:pPr>
              <w:rPr>
                <w:color w:val="000000"/>
                <w:sz w:val="20"/>
                <w:szCs w:val="20"/>
              </w:rPr>
            </w:pPr>
            <w:r w:rsidRPr="00DB3B14">
              <w:rPr>
                <w:color w:val="000000"/>
                <w:sz w:val="20"/>
                <w:szCs w:val="20"/>
              </w:rPr>
              <w:t>Exploited</w:t>
            </w:r>
          </w:p>
        </w:tc>
      </w:tr>
      <w:tr w:rsidR="0083429C" w:rsidRPr="00DB3B14" w:rsidTr="0066575F">
        <w:trPr>
          <w:trHeight w:val="315"/>
        </w:trPr>
        <w:tc>
          <w:tcPr>
            <w:tcW w:w="2804" w:type="dxa"/>
          </w:tcPr>
          <w:p w:rsidR="0083429C" w:rsidRPr="00DB3B14" w:rsidRDefault="0083429C" w:rsidP="0066575F">
            <w:pPr>
              <w:rPr>
                <w:color w:val="000000"/>
                <w:sz w:val="20"/>
                <w:szCs w:val="20"/>
              </w:rPr>
            </w:pPr>
            <w:r w:rsidRPr="00DB3B14">
              <w:rPr>
                <w:color w:val="000000"/>
                <w:sz w:val="20"/>
                <w:szCs w:val="20"/>
              </w:rPr>
              <w:t>Atlantic Ocean</w:t>
            </w:r>
          </w:p>
        </w:tc>
        <w:tc>
          <w:tcPr>
            <w:tcW w:w="1849" w:type="dxa"/>
          </w:tcPr>
          <w:p w:rsidR="0083429C" w:rsidRPr="00DB3B14" w:rsidRDefault="0083429C" w:rsidP="0066575F">
            <w:pPr>
              <w:rPr>
                <w:i/>
                <w:color w:val="000000"/>
                <w:sz w:val="20"/>
                <w:szCs w:val="20"/>
              </w:rPr>
            </w:pPr>
            <w:r w:rsidRPr="00DB3B14">
              <w:rPr>
                <w:i/>
                <w:color w:val="000000"/>
                <w:sz w:val="20"/>
                <w:szCs w:val="20"/>
              </w:rPr>
              <w:t>Makaira nigricans</w:t>
            </w:r>
          </w:p>
        </w:tc>
        <w:tc>
          <w:tcPr>
            <w:tcW w:w="643" w:type="dxa"/>
          </w:tcPr>
          <w:p w:rsidR="0083429C" w:rsidRPr="00DB3B14" w:rsidRDefault="0083429C" w:rsidP="0066575F">
            <w:pPr>
              <w:rPr>
                <w:color w:val="000000"/>
                <w:sz w:val="20"/>
                <w:szCs w:val="20"/>
              </w:rPr>
            </w:pPr>
            <w:r w:rsidRPr="00DB3B14">
              <w:rPr>
                <w:color w:val="000000"/>
                <w:sz w:val="20"/>
                <w:szCs w:val="20"/>
              </w:rPr>
              <w:t>5.5</w:t>
            </w:r>
          </w:p>
        </w:tc>
        <w:tc>
          <w:tcPr>
            <w:tcW w:w="667" w:type="dxa"/>
          </w:tcPr>
          <w:p w:rsidR="0083429C" w:rsidRPr="00DB3B14" w:rsidRDefault="0083429C" w:rsidP="0066575F">
            <w:pPr>
              <w:rPr>
                <w:color w:val="000000"/>
                <w:sz w:val="20"/>
                <w:szCs w:val="20"/>
              </w:rPr>
            </w:pPr>
            <w:r w:rsidRPr="00DB3B14">
              <w:rPr>
                <w:color w:val="000000"/>
                <w:sz w:val="20"/>
                <w:szCs w:val="20"/>
              </w:rPr>
              <w:t>5.4</w:t>
            </w:r>
          </w:p>
        </w:tc>
        <w:tc>
          <w:tcPr>
            <w:tcW w:w="683" w:type="dxa"/>
          </w:tcPr>
          <w:p w:rsidR="0083429C" w:rsidRPr="00DB3B14" w:rsidRDefault="0083429C" w:rsidP="0066575F">
            <w:pPr>
              <w:rPr>
                <w:color w:val="000000"/>
                <w:sz w:val="20"/>
                <w:szCs w:val="20"/>
              </w:rPr>
            </w:pPr>
            <w:r w:rsidRPr="00DB3B14">
              <w:rPr>
                <w:color w:val="000000"/>
                <w:sz w:val="20"/>
                <w:szCs w:val="20"/>
              </w:rPr>
              <w:t>0.6</w:t>
            </w:r>
          </w:p>
        </w:tc>
        <w:tc>
          <w:tcPr>
            <w:tcW w:w="683" w:type="dxa"/>
          </w:tcPr>
          <w:p w:rsidR="0083429C" w:rsidRPr="00DB3B14" w:rsidRDefault="0083429C" w:rsidP="0066575F">
            <w:pPr>
              <w:rPr>
                <w:color w:val="000000"/>
                <w:sz w:val="20"/>
                <w:szCs w:val="20"/>
              </w:rPr>
            </w:pPr>
            <w:r w:rsidRPr="00DB3B14">
              <w:rPr>
                <w:color w:val="000000"/>
                <w:sz w:val="20"/>
                <w:szCs w:val="20"/>
              </w:rPr>
              <w:t>0.6</w:t>
            </w:r>
          </w:p>
        </w:tc>
        <w:tc>
          <w:tcPr>
            <w:tcW w:w="991" w:type="dxa"/>
          </w:tcPr>
          <w:p w:rsidR="0083429C" w:rsidRPr="00DB3B14" w:rsidRDefault="0083429C" w:rsidP="0066575F">
            <w:pPr>
              <w:rPr>
                <w:color w:val="000000"/>
                <w:sz w:val="20"/>
                <w:szCs w:val="20"/>
              </w:rPr>
            </w:pPr>
            <w:r w:rsidRPr="00DB3B14">
              <w:rPr>
                <w:color w:val="000000"/>
                <w:sz w:val="20"/>
                <w:szCs w:val="20"/>
              </w:rPr>
              <w:t>0.0</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Sahelian Upwelling</w:t>
            </w:r>
          </w:p>
        </w:tc>
        <w:tc>
          <w:tcPr>
            <w:tcW w:w="1849" w:type="dxa"/>
          </w:tcPr>
          <w:p w:rsidR="0083429C" w:rsidRPr="00DB3B14" w:rsidRDefault="0083429C" w:rsidP="0066575F">
            <w:pPr>
              <w:rPr>
                <w:i/>
                <w:color w:val="000000"/>
                <w:sz w:val="20"/>
                <w:szCs w:val="20"/>
              </w:rPr>
            </w:pPr>
            <w:r w:rsidRPr="00DB3B14">
              <w:rPr>
                <w:i/>
                <w:color w:val="000000"/>
                <w:sz w:val="20"/>
                <w:szCs w:val="20"/>
              </w:rPr>
              <w:t xml:space="preserve">Mugil </w:t>
            </w:r>
            <w:proofErr w:type="spellStart"/>
            <w:r w:rsidRPr="00DB3B14">
              <w:rPr>
                <w:i/>
                <w:color w:val="000000"/>
                <w:sz w:val="20"/>
                <w:szCs w:val="20"/>
              </w:rPr>
              <w:t>cephalus</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8.2</w:t>
            </w:r>
          </w:p>
        </w:tc>
        <w:tc>
          <w:tcPr>
            <w:tcW w:w="667" w:type="dxa"/>
          </w:tcPr>
          <w:p w:rsidR="0083429C" w:rsidRPr="00DB3B14" w:rsidRDefault="0083429C" w:rsidP="0066575F">
            <w:pPr>
              <w:rPr>
                <w:color w:val="000000"/>
                <w:sz w:val="20"/>
                <w:szCs w:val="20"/>
              </w:rPr>
            </w:pPr>
            <w:r w:rsidRPr="00DB3B14">
              <w:rPr>
                <w:color w:val="000000"/>
                <w:sz w:val="20"/>
                <w:szCs w:val="20"/>
              </w:rPr>
              <w:t>11.4</w:t>
            </w:r>
          </w:p>
        </w:tc>
        <w:tc>
          <w:tcPr>
            <w:tcW w:w="683" w:type="dxa"/>
          </w:tcPr>
          <w:p w:rsidR="0083429C" w:rsidRPr="00DB3B14" w:rsidRDefault="0083429C" w:rsidP="0066575F">
            <w:pPr>
              <w:rPr>
                <w:color w:val="000000"/>
                <w:sz w:val="20"/>
                <w:szCs w:val="20"/>
              </w:rPr>
            </w:pPr>
            <w:r w:rsidRPr="00DB3B14">
              <w:rPr>
                <w:color w:val="000000"/>
                <w:sz w:val="20"/>
                <w:szCs w:val="20"/>
              </w:rPr>
              <w:t>3.0</w:t>
            </w:r>
          </w:p>
        </w:tc>
        <w:tc>
          <w:tcPr>
            <w:tcW w:w="683" w:type="dxa"/>
          </w:tcPr>
          <w:p w:rsidR="0083429C" w:rsidRPr="00DB3B14" w:rsidRDefault="0083429C" w:rsidP="0066575F">
            <w:pPr>
              <w:rPr>
                <w:color w:val="000000"/>
                <w:sz w:val="20"/>
                <w:szCs w:val="20"/>
              </w:rPr>
            </w:pPr>
            <w:r w:rsidRPr="00DB3B14">
              <w:rPr>
                <w:color w:val="000000"/>
                <w:sz w:val="20"/>
                <w:szCs w:val="20"/>
              </w:rPr>
              <w:t>4.2</w:t>
            </w:r>
          </w:p>
        </w:tc>
        <w:tc>
          <w:tcPr>
            <w:tcW w:w="991" w:type="dxa"/>
          </w:tcPr>
          <w:p w:rsidR="0083429C" w:rsidRPr="00DB3B14" w:rsidRDefault="0083429C" w:rsidP="0066575F">
            <w:pPr>
              <w:rPr>
                <w:color w:val="000000"/>
                <w:sz w:val="20"/>
                <w:szCs w:val="20"/>
              </w:rPr>
            </w:pPr>
            <w:r w:rsidRPr="00DB3B14">
              <w:rPr>
                <w:color w:val="000000"/>
                <w:sz w:val="20"/>
                <w:szCs w:val="20"/>
              </w:rPr>
              <w:t>-0.4</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Sahelian Upwelling</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Mullus</w:t>
            </w:r>
            <w:proofErr w:type="spellEnd"/>
            <w:r w:rsidRPr="00DB3B14">
              <w:rPr>
                <w:i/>
                <w:color w:val="000000"/>
                <w:sz w:val="20"/>
                <w:szCs w:val="20"/>
              </w:rPr>
              <w:t xml:space="preserve"> </w:t>
            </w:r>
            <w:proofErr w:type="spellStart"/>
            <w:r w:rsidRPr="00DB3B14">
              <w:rPr>
                <w:i/>
                <w:color w:val="000000"/>
                <w:sz w:val="20"/>
                <w:szCs w:val="20"/>
              </w:rPr>
              <w:t>surmuletus</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2.0</w:t>
            </w:r>
          </w:p>
        </w:tc>
        <w:tc>
          <w:tcPr>
            <w:tcW w:w="667" w:type="dxa"/>
          </w:tcPr>
          <w:p w:rsidR="0083429C" w:rsidRPr="00DB3B14" w:rsidRDefault="0083429C" w:rsidP="0066575F">
            <w:pPr>
              <w:rPr>
                <w:color w:val="000000"/>
                <w:sz w:val="20"/>
                <w:szCs w:val="20"/>
              </w:rPr>
            </w:pPr>
            <w:r w:rsidRPr="00DB3B14">
              <w:rPr>
                <w:color w:val="000000"/>
                <w:sz w:val="20"/>
                <w:szCs w:val="20"/>
              </w:rPr>
              <w:t>1.2</w:t>
            </w:r>
          </w:p>
        </w:tc>
        <w:tc>
          <w:tcPr>
            <w:tcW w:w="683" w:type="dxa"/>
          </w:tcPr>
          <w:p w:rsidR="0083429C" w:rsidRPr="00DB3B14" w:rsidRDefault="0083429C" w:rsidP="0066575F">
            <w:pPr>
              <w:rPr>
                <w:color w:val="000000"/>
                <w:sz w:val="20"/>
                <w:szCs w:val="20"/>
              </w:rPr>
            </w:pPr>
            <w:r w:rsidRPr="00DB3B14">
              <w:rPr>
                <w:color w:val="000000"/>
                <w:sz w:val="20"/>
                <w:szCs w:val="20"/>
              </w:rPr>
              <w:t>10.3</w:t>
            </w:r>
          </w:p>
        </w:tc>
        <w:tc>
          <w:tcPr>
            <w:tcW w:w="683" w:type="dxa"/>
          </w:tcPr>
          <w:p w:rsidR="0083429C" w:rsidRPr="00DB3B14" w:rsidRDefault="0083429C" w:rsidP="0066575F">
            <w:pPr>
              <w:rPr>
                <w:color w:val="000000"/>
                <w:sz w:val="20"/>
                <w:szCs w:val="20"/>
              </w:rPr>
            </w:pPr>
            <w:r w:rsidRPr="00DB3B14">
              <w:rPr>
                <w:color w:val="000000"/>
                <w:sz w:val="20"/>
                <w:szCs w:val="20"/>
              </w:rPr>
              <w:t>6.1</w:t>
            </w:r>
          </w:p>
        </w:tc>
        <w:tc>
          <w:tcPr>
            <w:tcW w:w="991" w:type="dxa"/>
          </w:tcPr>
          <w:p w:rsidR="0083429C" w:rsidRPr="00DB3B14" w:rsidRDefault="0083429C" w:rsidP="0066575F">
            <w:pPr>
              <w:rPr>
                <w:color w:val="000000"/>
                <w:sz w:val="20"/>
                <w:szCs w:val="20"/>
              </w:rPr>
            </w:pPr>
            <w:r w:rsidRPr="00DB3B14">
              <w:rPr>
                <w:color w:val="000000"/>
                <w:sz w:val="20"/>
                <w:szCs w:val="20"/>
              </w:rPr>
              <w:t>0.4</w:t>
            </w:r>
          </w:p>
        </w:tc>
        <w:tc>
          <w:tcPr>
            <w:tcW w:w="1030" w:type="dxa"/>
          </w:tcPr>
          <w:p w:rsidR="0083429C" w:rsidRPr="00DB3B14" w:rsidRDefault="0083429C" w:rsidP="0066575F">
            <w:pPr>
              <w:rPr>
                <w:color w:val="000000"/>
                <w:sz w:val="20"/>
                <w:szCs w:val="20"/>
              </w:rPr>
            </w:pPr>
            <w:r w:rsidRPr="00DB3B14">
              <w:rPr>
                <w:color w:val="000000"/>
                <w:sz w:val="20"/>
                <w:szCs w:val="20"/>
              </w:rPr>
              <w:t>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Sahelian Upwelling</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Mustelus</w:t>
            </w:r>
            <w:proofErr w:type="spellEnd"/>
            <w:r w:rsidRPr="00DB3B14">
              <w:rPr>
                <w:i/>
                <w:color w:val="000000"/>
                <w:sz w:val="20"/>
                <w:szCs w:val="20"/>
              </w:rPr>
              <w:t xml:space="preserve"> </w:t>
            </w:r>
            <w:proofErr w:type="spellStart"/>
            <w:r w:rsidRPr="00DB3B14">
              <w:rPr>
                <w:i/>
                <w:color w:val="000000"/>
                <w:sz w:val="20"/>
                <w:szCs w:val="20"/>
              </w:rPr>
              <w:t>mustelus</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1.5</w:t>
            </w:r>
          </w:p>
        </w:tc>
        <w:tc>
          <w:tcPr>
            <w:tcW w:w="667" w:type="dxa"/>
          </w:tcPr>
          <w:p w:rsidR="0083429C" w:rsidRPr="00DB3B14" w:rsidRDefault="0083429C" w:rsidP="0066575F">
            <w:pPr>
              <w:rPr>
                <w:color w:val="000000"/>
                <w:sz w:val="20"/>
                <w:szCs w:val="20"/>
              </w:rPr>
            </w:pPr>
            <w:r w:rsidRPr="00DB3B14">
              <w:rPr>
                <w:color w:val="000000"/>
                <w:sz w:val="20"/>
                <w:szCs w:val="20"/>
              </w:rPr>
              <w:t>0.9</w:t>
            </w:r>
          </w:p>
        </w:tc>
        <w:tc>
          <w:tcPr>
            <w:tcW w:w="683" w:type="dxa"/>
          </w:tcPr>
          <w:p w:rsidR="0083429C" w:rsidRPr="00DB3B14" w:rsidRDefault="0083429C" w:rsidP="0066575F">
            <w:pPr>
              <w:rPr>
                <w:color w:val="000000"/>
                <w:sz w:val="20"/>
                <w:szCs w:val="20"/>
              </w:rPr>
            </w:pPr>
            <w:r w:rsidRPr="00DB3B14">
              <w:rPr>
                <w:color w:val="000000"/>
                <w:sz w:val="20"/>
                <w:szCs w:val="20"/>
              </w:rPr>
              <w:t>0.1</w:t>
            </w:r>
          </w:p>
        </w:tc>
        <w:tc>
          <w:tcPr>
            <w:tcW w:w="683" w:type="dxa"/>
          </w:tcPr>
          <w:p w:rsidR="0083429C" w:rsidRPr="00DB3B14" w:rsidRDefault="0083429C" w:rsidP="0066575F">
            <w:pPr>
              <w:rPr>
                <w:color w:val="000000"/>
                <w:sz w:val="20"/>
                <w:szCs w:val="20"/>
              </w:rPr>
            </w:pPr>
            <w:r w:rsidRPr="00DB3B14">
              <w:rPr>
                <w:color w:val="000000"/>
                <w:sz w:val="20"/>
                <w:szCs w:val="20"/>
              </w:rPr>
              <w:t>0.0</w:t>
            </w:r>
          </w:p>
        </w:tc>
        <w:tc>
          <w:tcPr>
            <w:tcW w:w="991" w:type="dxa"/>
          </w:tcPr>
          <w:p w:rsidR="0083429C" w:rsidRPr="00DB3B14" w:rsidRDefault="0083429C" w:rsidP="0066575F">
            <w:pPr>
              <w:rPr>
                <w:color w:val="000000"/>
                <w:sz w:val="20"/>
                <w:szCs w:val="20"/>
              </w:rPr>
            </w:pPr>
            <w:r w:rsidRPr="00DB3B14">
              <w:rPr>
                <w:color w:val="000000"/>
                <w:sz w:val="20"/>
                <w:szCs w:val="20"/>
              </w:rPr>
              <w:t>0.4</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Sahelian Upwelling</w:t>
            </w:r>
          </w:p>
        </w:tc>
        <w:tc>
          <w:tcPr>
            <w:tcW w:w="1849" w:type="dxa"/>
          </w:tcPr>
          <w:p w:rsidR="0083429C" w:rsidRPr="00DB3B14" w:rsidRDefault="0083429C" w:rsidP="0066575F">
            <w:pPr>
              <w:rPr>
                <w:i/>
                <w:color w:val="000000"/>
                <w:sz w:val="20"/>
                <w:szCs w:val="20"/>
              </w:rPr>
            </w:pPr>
            <w:r w:rsidRPr="00DB3B14">
              <w:rPr>
                <w:i/>
                <w:color w:val="000000"/>
                <w:sz w:val="20"/>
                <w:szCs w:val="20"/>
              </w:rPr>
              <w:t>Octopus vulgaris</w:t>
            </w:r>
          </w:p>
        </w:tc>
        <w:tc>
          <w:tcPr>
            <w:tcW w:w="643" w:type="dxa"/>
          </w:tcPr>
          <w:p w:rsidR="0083429C" w:rsidRPr="00DB3B14" w:rsidRDefault="0083429C" w:rsidP="0066575F">
            <w:pPr>
              <w:rPr>
                <w:color w:val="000000"/>
                <w:sz w:val="20"/>
                <w:szCs w:val="20"/>
              </w:rPr>
            </w:pPr>
            <w:r w:rsidRPr="00DB3B14">
              <w:rPr>
                <w:color w:val="000000"/>
                <w:sz w:val="20"/>
                <w:szCs w:val="20"/>
              </w:rPr>
              <w:t>14.2</w:t>
            </w:r>
          </w:p>
        </w:tc>
        <w:tc>
          <w:tcPr>
            <w:tcW w:w="667" w:type="dxa"/>
          </w:tcPr>
          <w:p w:rsidR="0083429C" w:rsidRPr="00DB3B14" w:rsidRDefault="0083429C" w:rsidP="0066575F">
            <w:pPr>
              <w:rPr>
                <w:color w:val="000000"/>
                <w:sz w:val="20"/>
                <w:szCs w:val="20"/>
              </w:rPr>
            </w:pPr>
            <w:r w:rsidRPr="00DB3B14">
              <w:rPr>
                <w:color w:val="000000"/>
                <w:sz w:val="20"/>
                <w:szCs w:val="20"/>
              </w:rPr>
              <w:t>7.1</w:t>
            </w:r>
          </w:p>
        </w:tc>
        <w:tc>
          <w:tcPr>
            <w:tcW w:w="683" w:type="dxa"/>
          </w:tcPr>
          <w:p w:rsidR="0083429C" w:rsidRPr="00DB3B14" w:rsidRDefault="0083429C" w:rsidP="0066575F">
            <w:pPr>
              <w:rPr>
                <w:color w:val="000000"/>
                <w:sz w:val="20"/>
                <w:szCs w:val="20"/>
              </w:rPr>
            </w:pPr>
            <w:r w:rsidRPr="00DB3B14">
              <w:rPr>
                <w:color w:val="000000"/>
                <w:sz w:val="20"/>
                <w:szCs w:val="20"/>
              </w:rPr>
              <w:t>31.6</w:t>
            </w:r>
          </w:p>
        </w:tc>
        <w:tc>
          <w:tcPr>
            <w:tcW w:w="683" w:type="dxa"/>
          </w:tcPr>
          <w:p w:rsidR="0083429C" w:rsidRPr="00DB3B14" w:rsidRDefault="0083429C" w:rsidP="0066575F">
            <w:pPr>
              <w:rPr>
                <w:color w:val="000000"/>
                <w:sz w:val="20"/>
                <w:szCs w:val="20"/>
              </w:rPr>
            </w:pPr>
            <w:r w:rsidRPr="00DB3B14">
              <w:rPr>
                <w:color w:val="000000"/>
                <w:sz w:val="20"/>
                <w:szCs w:val="20"/>
              </w:rPr>
              <w:t>15.7</w:t>
            </w:r>
          </w:p>
        </w:tc>
        <w:tc>
          <w:tcPr>
            <w:tcW w:w="991" w:type="dxa"/>
          </w:tcPr>
          <w:p w:rsidR="0083429C" w:rsidRPr="00DB3B14" w:rsidRDefault="0083429C" w:rsidP="0066575F">
            <w:pPr>
              <w:rPr>
                <w:color w:val="000000"/>
                <w:sz w:val="20"/>
                <w:szCs w:val="20"/>
              </w:rPr>
            </w:pPr>
            <w:r w:rsidRPr="00DB3B14">
              <w:rPr>
                <w:color w:val="000000"/>
                <w:sz w:val="20"/>
                <w:szCs w:val="20"/>
              </w:rPr>
              <w:t>0.5</w:t>
            </w:r>
          </w:p>
        </w:tc>
        <w:tc>
          <w:tcPr>
            <w:tcW w:w="1030" w:type="dxa"/>
          </w:tcPr>
          <w:p w:rsidR="0083429C" w:rsidRPr="00DB3B14" w:rsidRDefault="0083429C" w:rsidP="0066575F">
            <w:pPr>
              <w:rPr>
                <w:color w:val="000000"/>
                <w:sz w:val="20"/>
                <w:szCs w:val="20"/>
              </w:rPr>
            </w:pPr>
            <w:r w:rsidRPr="00DB3B14">
              <w:rPr>
                <w:color w:val="000000"/>
                <w:sz w:val="20"/>
                <w:szCs w:val="20"/>
              </w:rPr>
              <w:t>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Sahelian Upwelling</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Parapenaeus</w:t>
            </w:r>
            <w:proofErr w:type="spellEnd"/>
            <w:r w:rsidRPr="00DB3B14">
              <w:rPr>
                <w:i/>
                <w:color w:val="000000"/>
                <w:sz w:val="20"/>
                <w:szCs w:val="20"/>
              </w:rPr>
              <w:t xml:space="preserve"> </w:t>
            </w:r>
            <w:proofErr w:type="spellStart"/>
            <w:r w:rsidRPr="00DB3B14">
              <w:rPr>
                <w:i/>
                <w:color w:val="000000"/>
                <w:sz w:val="20"/>
                <w:szCs w:val="20"/>
              </w:rPr>
              <w:t>longirostris</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1.7</w:t>
            </w:r>
          </w:p>
        </w:tc>
        <w:tc>
          <w:tcPr>
            <w:tcW w:w="667" w:type="dxa"/>
          </w:tcPr>
          <w:p w:rsidR="0083429C" w:rsidRPr="00DB3B14" w:rsidRDefault="0083429C" w:rsidP="0066575F">
            <w:pPr>
              <w:rPr>
                <w:color w:val="000000"/>
                <w:sz w:val="20"/>
                <w:szCs w:val="20"/>
              </w:rPr>
            </w:pPr>
            <w:r w:rsidRPr="00DB3B14">
              <w:rPr>
                <w:color w:val="000000"/>
                <w:sz w:val="20"/>
                <w:szCs w:val="20"/>
              </w:rPr>
              <w:t>0.5</w:t>
            </w:r>
          </w:p>
        </w:tc>
        <w:tc>
          <w:tcPr>
            <w:tcW w:w="683" w:type="dxa"/>
          </w:tcPr>
          <w:p w:rsidR="0083429C" w:rsidRPr="00DB3B14" w:rsidRDefault="0083429C" w:rsidP="0066575F">
            <w:pPr>
              <w:rPr>
                <w:color w:val="000000"/>
                <w:sz w:val="20"/>
                <w:szCs w:val="20"/>
              </w:rPr>
            </w:pPr>
            <w:r w:rsidRPr="00DB3B14">
              <w:rPr>
                <w:color w:val="000000"/>
                <w:sz w:val="20"/>
                <w:szCs w:val="20"/>
              </w:rPr>
              <w:t>2.5</w:t>
            </w:r>
          </w:p>
        </w:tc>
        <w:tc>
          <w:tcPr>
            <w:tcW w:w="683" w:type="dxa"/>
          </w:tcPr>
          <w:p w:rsidR="0083429C" w:rsidRPr="00DB3B14" w:rsidRDefault="0083429C" w:rsidP="0066575F">
            <w:pPr>
              <w:rPr>
                <w:color w:val="000000"/>
                <w:sz w:val="20"/>
                <w:szCs w:val="20"/>
              </w:rPr>
            </w:pPr>
            <w:r w:rsidRPr="00DB3B14">
              <w:rPr>
                <w:color w:val="000000"/>
                <w:sz w:val="20"/>
                <w:szCs w:val="20"/>
              </w:rPr>
              <w:t>0.7</w:t>
            </w:r>
          </w:p>
        </w:tc>
        <w:tc>
          <w:tcPr>
            <w:tcW w:w="991" w:type="dxa"/>
          </w:tcPr>
          <w:p w:rsidR="0083429C" w:rsidRPr="00DB3B14" w:rsidRDefault="0083429C" w:rsidP="0066575F">
            <w:pPr>
              <w:rPr>
                <w:color w:val="000000"/>
                <w:sz w:val="20"/>
                <w:szCs w:val="20"/>
              </w:rPr>
            </w:pPr>
            <w:r w:rsidRPr="00DB3B14">
              <w:rPr>
                <w:color w:val="000000"/>
                <w:sz w:val="20"/>
                <w:szCs w:val="20"/>
              </w:rPr>
              <w:t>0.7</w:t>
            </w:r>
          </w:p>
        </w:tc>
        <w:tc>
          <w:tcPr>
            <w:tcW w:w="1030" w:type="dxa"/>
          </w:tcPr>
          <w:p w:rsidR="0083429C" w:rsidRPr="00DB3B14" w:rsidRDefault="0083429C" w:rsidP="0066575F">
            <w:pPr>
              <w:rPr>
                <w:color w:val="000000"/>
                <w:sz w:val="20"/>
                <w:szCs w:val="20"/>
              </w:rPr>
            </w:pPr>
            <w:r w:rsidRPr="00DB3B14">
              <w:rPr>
                <w:color w:val="000000"/>
                <w:sz w:val="20"/>
                <w:szCs w:val="20"/>
              </w:rPr>
              <w:t>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Sahelian Upwelling</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Plectorhinchus</w:t>
            </w:r>
            <w:proofErr w:type="spellEnd"/>
            <w:r w:rsidRPr="00DB3B14">
              <w:rPr>
                <w:i/>
                <w:color w:val="000000"/>
                <w:sz w:val="20"/>
                <w:szCs w:val="20"/>
              </w:rPr>
              <w:t xml:space="preserve"> </w:t>
            </w:r>
            <w:proofErr w:type="spellStart"/>
            <w:r w:rsidRPr="00DB3B14">
              <w:rPr>
                <w:i/>
                <w:color w:val="000000"/>
                <w:sz w:val="20"/>
                <w:szCs w:val="20"/>
              </w:rPr>
              <w:t>mediterraneus</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3.9</w:t>
            </w:r>
          </w:p>
        </w:tc>
        <w:tc>
          <w:tcPr>
            <w:tcW w:w="667" w:type="dxa"/>
          </w:tcPr>
          <w:p w:rsidR="0083429C" w:rsidRPr="00DB3B14" w:rsidRDefault="0083429C" w:rsidP="0066575F">
            <w:pPr>
              <w:rPr>
                <w:color w:val="000000"/>
                <w:sz w:val="20"/>
                <w:szCs w:val="20"/>
              </w:rPr>
            </w:pPr>
            <w:r w:rsidRPr="00DB3B14">
              <w:rPr>
                <w:color w:val="000000"/>
                <w:sz w:val="20"/>
                <w:szCs w:val="20"/>
              </w:rPr>
              <w:t>4.8</w:t>
            </w:r>
          </w:p>
        </w:tc>
        <w:tc>
          <w:tcPr>
            <w:tcW w:w="683" w:type="dxa"/>
          </w:tcPr>
          <w:p w:rsidR="0083429C" w:rsidRPr="00DB3B14" w:rsidRDefault="0083429C" w:rsidP="0066575F">
            <w:pPr>
              <w:rPr>
                <w:color w:val="000000"/>
                <w:sz w:val="20"/>
                <w:szCs w:val="20"/>
              </w:rPr>
            </w:pPr>
            <w:r w:rsidRPr="00DB3B14">
              <w:rPr>
                <w:color w:val="000000"/>
                <w:sz w:val="20"/>
                <w:szCs w:val="20"/>
              </w:rPr>
              <w:t>3.8</w:t>
            </w:r>
          </w:p>
        </w:tc>
        <w:tc>
          <w:tcPr>
            <w:tcW w:w="683" w:type="dxa"/>
          </w:tcPr>
          <w:p w:rsidR="0083429C" w:rsidRPr="00DB3B14" w:rsidRDefault="0083429C" w:rsidP="0066575F">
            <w:pPr>
              <w:rPr>
                <w:color w:val="000000"/>
                <w:sz w:val="20"/>
                <w:szCs w:val="20"/>
              </w:rPr>
            </w:pPr>
            <w:r w:rsidRPr="00DB3B14">
              <w:rPr>
                <w:color w:val="000000"/>
                <w:sz w:val="20"/>
                <w:szCs w:val="20"/>
              </w:rPr>
              <w:t>4.7</w:t>
            </w:r>
          </w:p>
        </w:tc>
        <w:tc>
          <w:tcPr>
            <w:tcW w:w="991" w:type="dxa"/>
          </w:tcPr>
          <w:p w:rsidR="0083429C" w:rsidRPr="00DB3B14" w:rsidRDefault="0083429C" w:rsidP="0066575F">
            <w:pPr>
              <w:rPr>
                <w:color w:val="000000"/>
                <w:sz w:val="20"/>
                <w:szCs w:val="20"/>
              </w:rPr>
            </w:pPr>
            <w:r w:rsidRPr="00DB3B14">
              <w:rPr>
                <w:color w:val="000000"/>
                <w:sz w:val="20"/>
                <w:szCs w:val="20"/>
              </w:rPr>
              <w:t>-0.2</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Sahelian Upwelling</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Pomadasys</w:t>
            </w:r>
            <w:proofErr w:type="spellEnd"/>
            <w:r w:rsidRPr="00DB3B14">
              <w:rPr>
                <w:i/>
                <w:color w:val="000000"/>
                <w:sz w:val="20"/>
                <w:szCs w:val="20"/>
              </w:rPr>
              <w:t xml:space="preserve"> </w:t>
            </w:r>
            <w:proofErr w:type="spellStart"/>
            <w:r w:rsidRPr="00DB3B14">
              <w:rPr>
                <w:i/>
                <w:color w:val="000000"/>
                <w:sz w:val="20"/>
                <w:szCs w:val="20"/>
              </w:rPr>
              <w:t>incisus</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0.5</w:t>
            </w:r>
          </w:p>
        </w:tc>
        <w:tc>
          <w:tcPr>
            <w:tcW w:w="667" w:type="dxa"/>
          </w:tcPr>
          <w:p w:rsidR="0083429C" w:rsidRPr="00DB3B14" w:rsidRDefault="0083429C" w:rsidP="0066575F">
            <w:pPr>
              <w:rPr>
                <w:color w:val="000000"/>
                <w:sz w:val="20"/>
                <w:szCs w:val="20"/>
              </w:rPr>
            </w:pPr>
            <w:r w:rsidRPr="00DB3B14">
              <w:rPr>
                <w:color w:val="000000"/>
                <w:sz w:val="20"/>
                <w:szCs w:val="20"/>
              </w:rPr>
              <w:t>0.5</w:t>
            </w:r>
          </w:p>
        </w:tc>
        <w:tc>
          <w:tcPr>
            <w:tcW w:w="683" w:type="dxa"/>
          </w:tcPr>
          <w:p w:rsidR="0083429C" w:rsidRPr="00DB3B14" w:rsidRDefault="0083429C" w:rsidP="0066575F">
            <w:pPr>
              <w:rPr>
                <w:color w:val="000000"/>
                <w:sz w:val="20"/>
                <w:szCs w:val="20"/>
              </w:rPr>
            </w:pPr>
            <w:r w:rsidRPr="00DB3B14">
              <w:rPr>
                <w:color w:val="000000"/>
                <w:sz w:val="20"/>
                <w:szCs w:val="20"/>
              </w:rPr>
              <w:t>0.8</w:t>
            </w:r>
          </w:p>
        </w:tc>
        <w:tc>
          <w:tcPr>
            <w:tcW w:w="683" w:type="dxa"/>
          </w:tcPr>
          <w:p w:rsidR="0083429C" w:rsidRPr="00DB3B14" w:rsidRDefault="0083429C" w:rsidP="0066575F">
            <w:pPr>
              <w:rPr>
                <w:color w:val="000000"/>
                <w:sz w:val="20"/>
                <w:szCs w:val="20"/>
              </w:rPr>
            </w:pPr>
            <w:r w:rsidRPr="00DB3B14">
              <w:rPr>
                <w:color w:val="000000"/>
                <w:sz w:val="20"/>
                <w:szCs w:val="20"/>
              </w:rPr>
              <w:t>0.7</w:t>
            </w:r>
          </w:p>
        </w:tc>
        <w:tc>
          <w:tcPr>
            <w:tcW w:w="991" w:type="dxa"/>
          </w:tcPr>
          <w:p w:rsidR="0083429C" w:rsidRPr="00DB3B14" w:rsidRDefault="0083429C" w:rsidP="0066575F">
            <w:pPr>
              <w:rPr>
                <w:color w:val="000000"/>
                <w:sz w:val="20"/>
                <w:szCs w:val="20"/>
              </w:rPr>
            </w:pPr>
            <w:r w:rsidRPr="00DB3B14">
              <w:rPr>
                <w:color w:val="000000"/>
                <w:sz w:val="20"/>
                <w:szCs w:val="20"/>
              </w:rPr>
              <w:t>0.1</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lastRenderedPageBreak/>
              <w:t>Sahelian Upwelling</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Pomadasys</w:t>
            </w:r>
            <w:proofErr w:type="spellEnd"/>
            <w:r w:rsidRPr="00DB3B14">
              <w:rPr>
                <w:i/>
                <w:color w:val="000000"/>
                <w:sz w:val="20"/>
                <w:szCs w:val="20"/>
              </w:rPr>
              <w:t xml:space="preserve"> </w:t>
            </w:r>
            <w:proofErr w:type="spellStart"/>
            <w:r w:rsidRPr="00DB3B14">
              <w:rPr>
                <w:i/>
                <w:color w:val="000000"/>
                <w:sz w:val="20"/>
                <w:szCs w:val="20"/>
              </w:rPr>
              <w:t>jubelini</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6.0</w:t>
            </w:r>
          </w:p>
        </w:tc>
        <w:tc>
          <w:tcPr>
            <w:tcW w:w="667" w:type="dxa"/>
          </w:tcPr>
          <w:p w:rsidR="0083429C" w:rsidRPr="00DB3B14" w:rsidRDefault="0083429C" w:rsidP="0066575F">
            <w:pPr>
              <w:rPr>
                <w:color w:val="000000"/>
                <w:sz w:val="20"/>
                <w:szCs w:val="20"/>
              </w:rPr>
            </w:pPr>
            <w:r w:rsidRPr="00DB3B14">
              <w:rPr>
                <w:color w:val="000000"/>
                <w:sz w:val="20"/>
                <w:szCs w:val="20"/>
              </w:rPr>
              <w:t>2.3</w:t>
            </w:r>
          </w:p>
        </w:tc>
        <w:tc>
          <w:tcPr>
            <w:tcW w:w="683" w:type="dxa"/>
          </w:tcPr>
          <w:p w:rsidR="0083429C" w:rsidRPr="00DB3B14" w:rsidRDefault="0083429C" w:rsidP="0066575F">
            <w:pPr>
              <w:rPr>
                <w:color w:val="000000"/>
                <w:sz w:val="20"/>
                <w:szCs w:val="20"/>
              </w:rPr>
            </w:pPr>
            <w:r w:rsidRPr="00DB3B14">
              <w:rPr>
                <w:color w:val="000000"/>
                <w:sz w:val="20"/>
                <w:szCs w:val="20"/>
              </w:rPr>
              <w:t>0.0</w:t>
            </w:r>
          </w:p>
        </w:tc>
        <w:tc>
          <w:tcPr>
            <w:tcW w:w="683" w:type="dxa"/>
          </w:tcPr>
          <w:p w:rsidR="0083429C" w:rsidRPr="00DB3B14" w:rsidRDefault="0083429C" w:rsidP="0066575F">
            <w:pPr>
              <w:rPr>
                <w:color w:val="000000"/>
                <w:sz w:val="20"/>
                <w:szCs w:val="20"/>
              </w:rPr>
            </w:pPr>
            <w:r w:rsidRPr="00DB3B14">
              <w:rPr>
                <w:color w:val="000000"/>
                <w:sz w:val="20"/>
                <w:szCs w:val="20"/>
              </w:rPr>
              <w:t>0.0</w:t>
            </w:r>
          </w:p>
        </w:tc>
        <w:tc>
          <w:tcPr>
            <w:tcW w:w="991" w:type="dxa"/>
          </w:tcPr>
          <w:p w:rsidR="0083429C" w:rsidRPr="00DB3B14" w:rsidRDefault="0083429C" w:rsidP="0066575F">
            <w:pPr>
              <w:rPr>
                <w:color w:val="000000"/>
                <w:sz w:val="20"/>
                <w:szCs w:val="20"/>
              </w:rPr>
            </w:pPr>
            <w:r w:rsidRPr="00DB3B14">
              <w:rPr>
                <w:color w:val="000000"/>
                <w:sz w:val="20"/>
                <w:szCs w:val="20"/>
              </w:rPr>
              <w:t>0.6</w:t>
            </w:r>
          </w:p>
        </w:tc>
        <w:tc>
          <w:tcPr>
            <w:tcW w:w="1030" w:type="dxa"/>
          </w:tcPr>
          <w:p w:rsidR="0083429C" w:rsidRPr="00DB3B14" w:rsidRDefault="0083429C" w:rsidP="0066575F">
            <w:pPr>
              <w:rPr>
                <w:color w:val="000000"/>
                <w:sz w:val="20"/>
                <w:szCs w:val="20"/>
              </w:rPr>
            </w:pPr>
            <w:r w:rsidRPr="00DB3B14">
              <w:rPr>
                <w:color w:val="000000"/>
                <w:sz w:val="20"/>
                <w:szCs w:val="20"/>
              </w:rPr>
              <w:t>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Sahelian Upwelling</w:t>
            </w:r>
          </w:p>
        </w:tc>
        <w:tc>
          <w:tcPr>
            <w:tcW w:w="1849" w:type="dxa"/>
          </w:tcPr>
          <w:p w:rsidR="0083429C" w:rsidRPr="00DB3B14" w:rsidRDefault="0083429C" w:rsidP="0066575F">
            <w:pPr>
              <w:rPr>
                <w:i/>
                <w:color w:val="000000"/>
                <w:sz w:val="20"/>
                <w:szCs w:val="20"/>
              </w:rPr>
            </w:pPr>
            <w:r w:rsidRPr="00DB3B14">
              <w:rPr>
                <w:i/>
                <w:color w:val="000000"/>
                <w:sz w:val="20"/>
                <w:szCs w:val="20"/>
              </w:rPr>
              <w:t>Pomatomus saltatrix</w:t>
            </w:r>
          </w:p>
        </w:tc>
        <w:tc>
          <w:tcPr>
            <w:tcW w:w="643" w:type="dxa"/>
          </w:tcPr>
          <w:p w:rsidR="0083429C" w:rsidRPr="00DB3B14" w:rsidRDefault="0083429C" w:rsidP="0066575F">
            <w:pPr>
              <w:rPr>
                <w:color w:val="000000"/>
                <w:sz w:val="20"/>
                <w:szCs w:val="20"/>
              </w:rPr>
            </w:pPr>
            <w:r w:rsidRPr="00DB3B14">
              <w:rPr>
                <w:color w:val="000000"/>
                <w:sz w:val="20"/>
                <w:szCs w:val="20"/>
              </w:rPr>
              <w:t>11.8</w:t>
            </w:r>
          </w:p>
        </w:tc>
        <w:tc>
          <w:tcPr>
            <w:tcW w:w="667" w:type="dxa"/>
          </w:tcPr>
          <w:p w:rsidR="0083429C" w:rsidRPr="00DB3B14" w:rsidRDefault="0083429C" w:rsidP="0066575F">
            <w:pPr>
              <w:rPr>
                <w:color w:val="000000"/>
                <w:sz w:val="20"/>
                <w:szCs w:val="20"/>
              </w:rPr>
            </w:pPr>
            <w:r w:rsidRPr="00DB3B14">
              <w:rPr>
                <w:color w:val="000000"/>
                <w:sz w:val="20"/>
                <w:szCs w:val="20"/>
              </w:rPr>
              <w:t>8.3</w:t>
            </w:r>
          </w:p>
        </w:tc>
        <w:tc>
          <w:tcPr>
            <w:tcW w:w="683" w:type="dxa"/>
          </w:tcPr>
          <w:p w:rsidR="0083429C" w:rsidRPr="00DB3B14" w:rsidRDefault="0083429C" w:rsidP="0066575F">
            <w:pPr>
              <w:rPr>
                <w:color w:val="000000"/>
                <w:sz w:val="20"/>
                <w:szCs w:val="20"/>
              </w:rPr>
            </w:pPr>
            <w:r w:rsidRPr="00DB3B14">
              <w:rPr>
                <w:color w:val="000000"/>
                <w:sz w:val="20"/>
                <w:szCs w:val="20"/>
              </w:rPr>
              <w:t>1.1</w:t>
            </w:r>
          </w:p>
        </w:tc>
        <w:tc>
          <w:tcPr>
            <w:tcW w:w="683" w:type="dxa"/>
          </w:tcPr>
          <w:p w:rsidR="0083429C" w:rsidRPr="00DB3B14" w:rsidRDefault="0083429C" w:rsidP="0066575F">
            <w:pPr>
              <w:rPr>
                <w:color w:val="000000"/>
                <w:sz w:val="20"/>
                <w:szCs w:val="20"/>
              </w:rPr>
            </w:pPr>
            <w:r w:rsidRPr="00DB3B14">
              <w:rPr>
                <w:color w:val="000000"/>
                <w:sz w:val="20"/>
                <w:szCs w:val="20"/>
              </w:rPr>
              <w:t>0.7</w:t>
            </w:r>
          </w:p>
        </w:tc>
        <w:tc>
          <w:tcPr>
            <w:tcW w:w="991" w:type="dxa"/>
          </w:tcPr>
          <w:p w:rsidR="0083429C" w:rsidRPr="00DB3B14" w:rsidRDefault="0083429C" w:rsidP="0066575F">
            <w:pPr>
              <w:rPr>
                <w:color w:val="000000"/>
                <w:sz w:val="20"/>
                <w:szCs w:val="20"/>
              </w:rPr>
            </w:pPr>
            <w:r w:rsidRPr="00DB3B14">
              <w:rPr>
                <w:color w:val="000000"/>
                <w:sz w:val="20"/>
                <w:szCs w:val="20"/>
              </w:rPr>
              <w:t>0.3</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Sahelian Upwelling</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Psettodes</w:t>
            </w:r>
            <w:proofErr w:type="spellEnd"/>
            <w:r w:rsidRPr="00DB3B14">
              <w:rPr>
                <w:i/>
                <w:color w:val="000000"/>
                <w:sz w:val="20"/>
                <w:szCs w:val="20"/>
              </w:rPr>
              <w:t xml:space="preserve"> </w:t>
            </w:r>
            <w:proofErr w:type="spellStart"/>
            <w:r w:rsidRPr="00DB3B14">
              <w:rPr>
                <w:i/>
                <w:color w:val="000000"/>
                <w:sz w:val="20"/>
                <w:szCs w:val="20"/>
              </w:rPr>
              <w:t>belcheri</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0.3</w:t>
            </w:r>
          </w:p>
        </w:tc>
        <w:tc>
          <w:tcPr>
            <w:tcW w:w="667" w:type="dxa"/>
          </w:tcPr>
          <w:p w:rsidR="0083429C" w:rsidRPr="00DB3B14" w:rsidRDefault="0083429C" w:rsidP="0066575F">
            <w:pPr>
              <w:rPr>
                <w:color w:val="000000"/>
                <w:sz w:val="20"/>
                <w:szCs w:val="20"/>
              </w:rPr>
            </w:pPr>
            <w:r w:rsidRPr="00DB3B14">
              <w:rPr>
                <w:color w:val="000000"/>
                <w:sz w:val="20"/>
                <w:szCs w:val="20"/>
              </w:rPr>
              <w:t>0.5</w:t>
            </w:r>
          </w:p>
        </w:tc>
        <w:tc>
          <w:tcPr>
            <w:tcW w:w="683" w:type="dxa"/>
          </w:tcPr>
          <w:p w:rsidR="0083429C" w:rsidRPr="00DB3B14" w:rsidRDefault="0083429C" w:rsidP="0066575F">
            <w:pPr>
              <w:rPr>
                <w:color w:val="000000"/>
                <w:sz w:val="20"/>
                <w:szCs w:val="20"/>
              </w:rPr>
            </w:pPr>
            <w:r w:rsidRPr="00DB3B14">
              <w:rPr>
                <w:color w:val="000000"/>
                <w:sz w:val="20"/>
                <w:szCs w:val="20"/>
              </w:rPr>
              <w:t>0.6</w:t>
            </w:r>
          </w:p>
        </w:tc>
        <w:tc>
          <w:tcPr>
            <w:tcW w:w="683" w:type="dxa"/>
          </w:tcPr>
          <w:p w:rsidR="0083429C" w:rsidRPr="00DB3B14" w:rsidRDefault="0083429C" w:rsidP="0066575F">
            <w:pPr>
              <w:rPr>
                <w:color w:val="000000"/>
                <w:sz w:val="20"/>
                <w:szCs w:val="20"/>
              </w:rPr>
            </w:pPr>
            <w:r w:rsidRPr="00DB3B14">
              <w:rPr>
                <w:color w:val="000000"/>
                <w:sz w:val="20"/>
                <w:szCs w:val="20"/>
              </w:rPr>
              <w:t>0.8</w:t>
            </w:r>
          </w:p>
        </w:tc>
        <w:tc>
          <w:tcPr>
            <w:tcW w:w="991" w:type="dxa"/>
          </w:tcPr>
          <w:p w:rsidR="0083429C" w:rsidRPr="00DB3B14" w:rsidRDefault="0083429C" w:rsidP="0066575F">
            <w:pPr>
              <w:rPr>
                <w:color w:val="000000"/>
                <w:sz w:val="20"/>
                <w:szCs w:val="20"/>
              </w:rPr>
            </w:pPr>
            <w:r w:rsidRPr="00DB3B14">
              <w:rPr>
                <w:color w:val="000000"/>
                <w:sz w:val="20"/>
                <w:szCs w:val="20"/>
              </w:rPr>
              <w:t>-0.4</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Sahelian Upwelling</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Pseudotolithus</w:t>
            </w:r>
            <w:proofErr w:type="spellEnd"/>
            <w:r w:rsidRPr="00DB3B14">
              <w:rPr>
                <w:i/>
                <w:color w:val="000000"/>
                <w:sz w:val="20"/>
                <w:szCs w:val="20"/>
              </w:rPr>
              <w:t xml:space="preserve"> senegalensis</w:t>
            </w:r>
          </w:p>
        </w:tc>
        <w:tc>
          <w:tcPr>
            <w:tcW w:w="643" w:type="dxa"/>
          </w:tcPr>
          <w:p w:rsidR="0083429C" w:rsidRPr="00DB3B14" w:rsidRDefault="0083429C" w:rsidP="0066575F">
            <w:pPr>
              <w:rPr>
                <w:color w:val="000000"/>
                <w:sz w:val="20"/>
                <w:szCs w:val="20"/>
              </w:rPr>
            </w:pPr>
            <w:r w:rsidRPr="00DB3B14">
              <w:rPr>
                <w:color w:val="000000"/>
                <w:sz w:val="20"/>
                <w:szCs w:val="20"/>
              </w:rPr>
              <w:t>5.7</w:t>
            </w:r>
          </w:p>
        </w:tc>
        <w:tc>
          <w:tcPr>
            <w:tcW w:w="667" w:type="dxa"/>
          </w:tcPr>
          <w:p w:rsidR="0083429C" w:rsidRPr="00DB3B14" w:rsidRDefault="0083429C" w:rsidP="0066575F">
            <w:pPr>
              <w:rPr>
                <w:color w:val="000000"/>
                <w:sz w:val="20"/>
                <w:szCs w:val="20"/>
              </w:rPr>
            </w:pPr>
            <w:r w:rsidRPr="00DB3B14">
              <w:rPr>
                <w:color w:val="000000"/>
                <w:sz w:val="20"/>
                <w:szCs w:val="20"/>
              </w:rPr>
              <w:t>3.1</w:t>
            </w:r>
          </w:p>
        </w:tc>
        <w:tc>
          <w:tcPr>
            <w:tcW w:w="683" w:type="dxa"/>
          </w:tcPr>
          <w:p w:rsidR="0083429C" w:rsidRPr="00DB3B14" w:rsidRDefault="0083429C" w:rsidP="0066575F">
            <w:pPr>
              <w:rPr>
                <w:color w:val="000000"/>
                <w:sz w:val="20"/>
                <w:szCs w:val="20"/>
              </w:rPr>
            </w:pPr>
            <w:r w:rsidRPr="00DB3B14">
              <w:rPr>
                <w:color w:val="000000"/>
                <w:sz w:val="20"/>
                <w:szCs w:val="20"/>
              </w:rPr>
              <w:t>9.2</w:t>
            </w:r>
          </w:p>
        </w:tc>
        <w:tc>
          <w:tcPr>
            <w:tcW w:w="683" w:type="dxa"/>
          </w:tcPr>
          <w:p w:rsidR="0083429C" w:rsidRPr="00DB3B14" w:rsidRDefault="0083429C" w:rsidP="0066575F">
            <w:pPr>
              <w:rPr>
                <w:color w:val="000000"/>
                <w:sz w:val="20"/>
                <w:szCs w:val="20"/>
              </w:rPr>
            </w:pPr>
            <w:r w:rsidRPr="00DB3B14">
              <w:rPr>
                <w:color w:val="000000"/>
                <w:sz w:val="20"/>
                <w:szCs w:val="20"/>
              </w:rPr>
              <w:t>5.0</w:t>
            </w:r>
          </w:p>
        </w:tc>
        <w:tc>
          <w:tcPr>
            <w:tcW w:w="991" w:type="dxa"/>
          </w:tcPr>
          <w:p w:rsidR="0083429C" w:rsidRPr="00DB3B14" w:rsidRDefault="0083429C" w:rsidP="0066575F">
            <w:pPr>
              <w:rPr>
                <w:color w:val="000000"/>
                <w:sz w:val="20"/>
                <w:szCs w:val="20"/>
              </w:rPr>
            </w:pPr>
            <w:r w:rsidRPr="00DB3B14">
              <w:rPr>
                <w:color w:val="000000"/>
                <w:sz w:val="20"/>
                <w:szCs w:val="20"/>
              </w:rPr>
              <w:t>0.5</w:t>
            </w:r>
          </w:p>
        </w:tc>
        <w:tc>
          <w:tcPr>
            <w:tcW w:w="1030" w:type="dxa"/>
          </w:tcPr>
          <w:p w:rsidR="0083429C" w:rsidRPr="00DB3B14" w:rsidRDefault="0083429C" w:rsidP="0066575F">
            <w:pPr>
              <w:rPr>
                <w:color w:val="000000"/>
                <w:sz w:val="20"/>
                <w:szCs w:val="20"/>
              </w:rPr>
            </w:pPr>
            <w:r w:rsidRPr="00DB3B14">
              <w:rPr>
                <w:color w:val="000000"/>
                <w:sz w:val="20"/>
                <w:szCs w:val="20"/>
              </w:rPr>
              <w:t>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Sahelian Upwelling</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Pseudupeneus</w:t>
            </w:r>
            <w:proofErr w:type="spellEnd"/>
            <w:r w:rsidRPr="00DB3B14">
              <w:rPr>
                <w:i/>
                <w:color w:val="000000"/>
                <w:sz w:val="20"/>
                <w:szCs w:val="20"/>
              </w:rPr>
              <w:t xml:space="preserve"> </w:t>
            </w:r>
            <w:proofErr w:type="spellStart"/>
            <w:r w:rsidRPr="00DB3B14">
              <w:rPr>
                <w:i/>
                <w:color w:val="000000"/>
                <w:sz w:val="20"/>
                <w:szCs w:val="20"/>
              </w:rPr>
              <w:t>prayensis</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1.2</w:t>
            </w:r>
          </w:p>
        </w:tc>
        <w:tc>
          <w:tcPr>
            <w:tcW w:w="667" w:type="dxa"/>
          </w:tcPr>
          <w:p w:rsidR="0083429C" w:rsidRPr="00DB3B14" w:rsidRDefault="0083429C" w:rsidP="0066575F">
            <w:pPr>
              <w:rPr>
                <w:color w:val="000000"/>
                <w:sz w:val="20"/>
                <w:szCs w:val="20"/>
              </w:rPr>
            </w:pPr>
            <w:r w:rsidRPr="00DB3B14">
              <w:rPr>
                <w:color w:val="000000"/>
                <w:sz w:val="20"/>
                <w:szCs w:val="20"/>
              </w:rPr>
              <w:t>0.7</w:t>
            </w:r>
          </w:p>
        </w:tc>
        <w:tc>
          <w:tcPr>
            <w:tcW w:w="683" w:type="dxa"/>
          </w:tcPr>
          <w:p w:rsidR="0083429C" w:rsidRPr="00DB3B14" w:rsidRDefault="0083429C" w:rsidP="0066575F">
            <w:pPr>
              <w:rPr>
                <w:color w:val="000000"/>
                <w:sz w:val="20"/>
                <w:szCs w:val="20"/>
              </w:rPr>
            </w:pPr>
            <w:r w:rsidRPr="00DB3B14">
              <w:rPr>
                <w:color w:val="000000"/>
                <w:sz w:val="20"/>
                <w:szCs w:val="20"/>
              </w:rPr>
              <w:t>6.8</w:t>
            </w:r>
          </w:p>
        </w:tc>
        <w:tc>
          <w:tcPr>
            <w:tcW w:w="683" w:type="dxa"/>
          </w:tcPr>
          <w:p w:rsidR="0083429C" w:rsidRPr="00DB3B14" w:rsidRDefault="0083429C" w:rsidP="0066575F">
            <w:pPr>
              <w:rPr>
                <w:color w:val="000000"/>
                <w:sz w:val="20"/>
                <w:szCs w:val="20"/>
              </w:rPr>
            </w:pPr>
            <w:r w:rsidRPr="00DB3B14">
              <w:rPr>
                <w:color w:val="000000"/>
                <w:sz w:val="20"/>
                <w:szCs w:val="20"/>
              </w:rPr>
              <w:t>3.8</w:t>
            </w:r>
          </w:p>
        </w:tc>
        <w:tc>
          <w:tcPr>
            <w:tcW w:w="991" w:type="dxa"/>
          </w:tcPr>
          <w:p w:rsidR="0083429C" w:rsidRPr="00DB3B14" w:rsidRDefault="0083429C" w:rsidP="0066575F">
            <w:pPr>
              <w:rPr>
                <w:color w:val="000000"/>
                <w:sz w:val="20"/>
                <w:szCs w:val="20"/>
              </w:rPr>
            </w:pPr>
            <w:r w:rsidRPr="00DB3B14">
              <w:rPr>
                <w:color w:val="000000"/>
                <w:sz w:val="20"/>
                <w:szCs w:val="20"/>
              </w:rPr>
              <w:t>0.4</w:t>
            </w:r>
          </w:p>
        </w:tc>
        <w:tc>
          <w:tcPr>
            <w:tcW w:w="1030" w:type="dxa"/>
          </w:tcPr>
          <w:p w:rsidR="0083429C" w:rsidRPr="00DB3B14" w:rsidRDefault="0083429C" w:rsidP="0066575F">
            <w:pPr>
              <w:rPr>
                <w:color w:val="000000"/>
                <w:sz w:val="20"/>
                <w:szCs w:val="20"/>
              </w:rPr>
            </w:pPr>
            <w:r w:rsidRPr="00DB3B14">
              <w:rPr>
                <w:color w:val="000000"/>
                <w:sz w:val="20"/>
                <w:szCs w:val="20"/>
              </w:rPr>
              <w:t>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Saharan Upwelling, Sahelian Upwelling and Gulf of Guinea West</w:t>
            </w:r>
          </w:p>
        </w:tc>
        <w:tc>
          <w:tcPr>
            <w:tcW w:w="1849" w:type="dxa"/>
          </w:tcPr>
          <w:p w:rsidR="0083429C" w:rsidRPr="00DB3B14" w:rsidRDefault="0083429C" w:rsidP="0066575F">
            <w:pPr>
              <w:rPr>
                <w:i/>
                <w:color w:val="000000"/>
                <w:sz w:val="20"/>
                <w:szCs w:val="20"/>
              </w:rPr>
            </w:pPr>
            <w:r w:rsidRPr="00DB3B14">
              <w:rPr>
                <w:i/>
                <w:color w:val="000000"/>
                <w:sz w:val="20"/>
                <w:szCs w:val="20"/>
              </w:rPr>
              <w:t>Rachycentron canadum</w:t>
            </w:r>
          </w:p>
        </w:tc>
        <w:tc>
          <w:tcPr>
            <w:tcW w:w="643" w:type="dxa"/>
          </w:tcPr>
          <w:p w:rsidR="0083429C" w:rsidRPr="00DB3B14" w:rsidRDefault="0083429C" w:rsidP="0066575F">
            <w:pPr>
              <w:rPr>
                <w:color w:val="000000"/>
                <w:sz w:val="20"/>
                <w:szCs w:val="20"/>
              </w:rPr>
            </w:pPr>
            <w:r w:rsidRPr="00DB3B14">
              <w:rPr>
                <w:color w:val="000000"/>
                <w:sz w:val="20"/>
                <w:szCs w:val="20"/>
              </w:rPr>
              <w:t>165.7</w:t>
            </w:r>
          </w:p>
        </w:tc>
        <w:tc>
          <w:tcPr>
            <w:tcW w:w="667" w:type="dxa"/>
          </w:tcPr>
          <w:p w:rsidR="0083429C" w:rsidRPr="00DB3B14" w:rsidRDefault="0083429C" w:rsidP="0066575F">
            <w:pPr>
              <w:rPr>
                <w:color w:val="000000"/>
                <w:sz w:val="20"/>
                <w:szCs w:val="20"/>
              </w:rPr>
            </w:pPr>
            <w:r w:rsidRPr="00DB3B14">
              <w:rPr>
                <w:color w:val="000000"/>
                <w:sz w:val="20"/>
                <w:szCs w:val="20"/>
              </w:rPr>
              <w:t>170.4</w:t>
            </w:r>
          </w:p>
        </w:tc>
        <w:tc>
          <w:tcPr>
            <w:tcW w:w="683" w:type="dxa"/>
          </w:tcPr>
          <w:p w:rsidR="0083429C" w:rsidRPr="00DB3B14" w:rsidRDefault="0083429C" w:rsidP="0066575F">
            <w:pPr>
              <w:rPr>
                <w:color w:val="000000"/>
                <w:sz w:val="20"/>
                <w:szCs w:val="20"/>
              </w:rPr>
            </w:pPr>
            <w:r w:rsidRPr="00DB3B14">
              <w:rPr>
                <w:color w:val="000000"/>
                <w:sz w:val="20"/>
                <w:szCs w:val="20"/>
              </w:rPr>
              <w:t>180.8</w:t>
            </w:r>
          </w:p>
        </w:tc>
        <w:tc>
          <w:tcPr>
            <w:tcW w:w="683" w:type="dxa"/>
          </w:tcPr>
          <w:p w:rsidR="0083429C" w:rsidRPr="00DB3B14" w:rsidRDefault="0083429C" w:rsidP="0066575F">
            <w:pPr>
              <w:rPr>
                <w:color w:val="000000"/>
                <w:sz w:val="20"/>
                <w:szCs w:val="20"/>
              </w:rPr>
            </w:pPr>
            <w:r w:rsidRPr="00DB3B14">
              <w:rPr>
                <w:color w:val="000000"/>
                <w:sz w:val="20"/>
                <w:szCs w:val="20"/>
              </w:rPr>
              <w:t>185.9</w:t>
            </w:r>
          </w:p>
        </w:tc>
        <w:tc>
          <w:tcPr>
            <w:tcW w:w="991" w:type="dxa"/>
          </w:tcPr>
          <w:p w:rsidR="0083429C" w:rsidRPr="00DB3B14" w:rsidRDefault="0083429C" w:rsidP="0066575F">
            <w:pPr>
              <w:rPr>
                <w:color w:val="000000"/>
                <w:sz w:val="20"/>
                <w:szCs w:val="20"/>
              </w:rPr>
            </w:pPr>
            <w:r w:rsidRPr="00DB3B14">
              <w:rPr>
                <w:color w:val="000000"/>
                <w:sz w:val="20"/>
                <w:szCs w:val="20"/>
              </w:rPr>
              <w:t>0.0</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315"/>
        </w:trPr>
        <w:tc>
          <w:tcPr>
            <w:tcW w:w="2804" w:type="dxa"/>
          </w:tcPr>
          <w:p w:rsidR="0083429C" w:rsidRPr="00DB3B14" w:rsidRDefault="0083429C" w:rsidP="0066575F">
            <w:pPr>
              <w:rPr>
                <w:color w:val="000000"/>
                <w:sz w:val="20"/>
                <w:szCs w:val="20"/>
              </w:rPr>
            </w:pPr>
            <w:r w:rsidRPr="00DB3B14">
              <w:rPr>
                <w:color w:val="000000"/>
                <w:sz w:val="20"/>
                <w:szCs w:val="20"/>
              </w:rPr>
              <w:t>Northeast Atlantic and Eastern Central Atlantic</w:t>
            </w:r>
          </w:p>
        </w:tc>
        <w:tc>
          <w:tcPr>
            <w:tcW w:w="1849" w:type="dxa"/>
          </w:tcPr>
          <w:p w:rsidR="0083429C" w:rsidRPr="00DB3B14" w:rsidRDefault="0083429C" w:rsidP="0066575F">
            <w:pPr>
              <w:rPr>
                <w:i/>
                <w:color w:val="000000"/>
                <w:sz w:val="20"/>
                <w:szCs w:val="20"/>
              </w:rPr>
            </w:pPr>
            <w:r w:rsidRPr="00DB3B14">
              <w:rPr>
                <w:i/>
                <w:color w:val="000000"/>
                <w:sz w:val="20"/>
                <w:szCs w:val="20"/>
              </w:rPr>
              <w:t xml:space="preserve">Sarda </w:t>
            </w:r>
            <w:proofErr w:type="spellStart"/>
            <w:r w:rsidRPr="00DB3B14">
              <w:rPr>
                <w:i/>
                <w:color w:val="000000"/>
                <w:sz w:val="20"/>
                <w:szCs w:val="20"/>
              </w:rPr>
              <w:t>sarda</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40.7</w:t>
            </w:r>
          </w:p>
        </w:tc>
        <w:tc>
          <w:tcPr>
            <w:tcW w:w="667" w:type="dxa"/>
          </w:tcPr>
          <w:p w:rsidR="0083429C" w:rsidRPr="00DB3B14" w:rsidRDefault="0083429C" w:rsidP="0066575F">
            <w:pPr>
              <w:rPr>
                <w:color w:val="000000"/>
                <w:sz w:val="20"/>
                <w:szCs w:val="20"/>
              </w:rPr>
            </w:pPr>
            <w:r w:rsidRPr="00DB3B14">
              <w:rPr>
                <w:color w:val="000000"/>
                <w:sz w:val="20"/>
                <w:szCs w:val="20"/>
              </w:rPr>
              <w:t>30.6</w:t>
            </w:r>
          </w:p>
        </w:tc>
        <w:tc>
          <w:tcPr>
            <w:tcW w:w="683" w:type="dxa"/>
          </w:tcPr>
          <w:p w:rsidR="0083429C" w:rsidRPr="00DB3B14" w:rsidRDefault="0083429C" w:rsidP="0066575F">
            <w:pPr>
              <w:rPr>
                <w:color w:val="000000"/>
                <w:sz w:val="20"/>
                <w:szCs w:val="20"/>
              </w:rPr>
            </w:pPr>
            <w:r w:rsidRPr="00DB3B14">
              <w:rPr>
                <w:color w:val="000000"/>
                <w:sz w:val="20"/>
                <w:szCs w:val="20"/>
              </w:rPr>
              <w:t>21.5</w:t>
            </w:r>
          </w:p>
        </w:tc>
        <w:tc>
          <w:tcPr>
            <w:tcW w:w="683" w:type="dxa"/>
          </w:tcPr>
          <w:p w:rsidR="0083429C" w:rsidRPr="00DB3B14" w:rsidRDefault="0083429C" w:rsidP="0066575F">
            <w:pPr>
              <w:rPr>
                <w:color w:val="000000"/>
                <w:sz w:val="20"/>
                <w:szCs w:val="20"/>
              </w:rPr>
            </w:pPr>
            <w:r w:rsidRPr="00DB3B14">
              <w:rPr>
                <w:color w:val="000000"/>
                <w:sz w:val="20"/>
                <w:szCs w:val="20"/>
              </w:rPr>
              <w:t>16.2</w:t>
            </w:r>
          </w:p>
        </w:tc>
        <w:tc>
          <w:tcPr>
            <w:tcW w:w="991" w:type="dxa"/>
          </w:tcPr>
          <w:p w:rsidR="0083429C" w:rsidRPr="00DB3B14" w:rsidRDefault="0083429C" w:rsidP="0066575F">
            <w:pPr>
              <w:rPr>
                <w:color w:val="000000"/>
                <w:sz w:val="20"/>
                <w:szCs w:val="20"/>
              </w:rPr>
            </w:pPr>
            <w:r w:rsidRPr="00DB3B14">
              <w:rPr>
                <w:color w:val="000000"/>
                <w:sz w:val="20"/>
                <w:szCs w:val="20"/>
              </w:rPr>
              <w:t>0.2</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315"/>
        </w:trPr>
        <w:tc>
          <w:tcPr>
            <w:tcW w:w="2804" w:type="dxa"/>
          </w:tcPr>
          <w:p w:rsidR="0083429C" w:rsidRPr="00DB3B14" w:rsidRDefault="0083429C" w:rsidP="0066575F">
            <w:pPr>
              <w:rPr>
                <w:color w:val="000000"/>
                <w:sz w:val="20"/>
                <w:szCs w:val="20"/>
              </w:rPr>
            </w:pPr>
            <w:r w:rsidRPr="00DB3B14">
              <w:rPr>
                <w:color w:val="000000"/>
                <w:sz w:val="20"/>
                <w:szCs w:val="20"/>
              </w:rPr>
              <w:t>Saharan Upwelling and Sahelian Upwelling</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Sardina</w:t>
            </w:r>
            <w:proofErr w:type="spellEnd"/>
            <w:r w:rsidRPr="00DB3B14">
              <w:rPr>
                <w:i/>
                <w:color w:val="000000"/>
                <w:sz w:val="20"/>
                <w:szCs w:val="20"/>
              </w:rPr>
              <w:t xml:space="preserve"> pilchardus</w:t>
            </w:r>
          </w:p>
        </w:tc>
        <w:tc>
          <w:tcPr>
            <w:tcW w:w="643" w:type="dxa"/>
          </w:tcPr>
          <w:p w:rsidR="0083429C" w:rsidRPr="00DB3B14" w:rsidRDefault="0083429C" w:rsidP="0066575F">
            <w:pPr>
              <w:rPr>
                <w:color w:val="000000"/>
                <w:sz w:val="20"/>
                <w:szCs w:val="20"/>
              </w:rPr>
            </w:pPr>
            <w:r w:rsidRPr="00DB3B14">
              <w:rPr>
                <w:color w:val="000000"/>
                <w:sz w:val="20"/>
                <w:szCs w:val="20"/>
              </w:rPr>
              <w:t>941.0</w:t>
            </w:r>
          </w:p>
        </w:tc>
        <w:tc>
          <w:tcPr>
            <w:tcW w:w="667" w:type="dxa"/>
          </w:tcPr>
          <w:p w:rsidR="0083429C" w:rsidRPr="00DB3B14" w:rsidRDefault="0083429C" w:rsidP="0066575F">
            <w:pPr>
              <w:rPr>
                <w:color w:val="000000"/>
                <w:sz w:val="20"/>
                <w:szCs w:val="20"/>
              </w:rPr>
            </w:pPr>
            <w:r w:rsidRPr="00DB3B14">
              <w:rPr>
                <w:color w:val="000000"/>
                <w:sz w:val="20"/>
                <w:szCs w:val="20"/>
              </w:rPr>
              <w:t>1194.7</w:t>
            </w:r>
          </w:p>
        </w:tc>
        <w:tc>
          <w:tcPr>
            <w:tcW w:w="683" w:type="dxa"/>
          </w:tcPr>
          <w:p w:rsidR="0083429C" w:rsidRPr="00DB3B14" w:rsidRDefault="0083429C" w:rsidP="0066575F">
            <w:pPr>
              <w:rPr>
                <w:color w:val="000000"/>
                <w:sz w:val="20"/>
                <w:szCs w:val="20"/>
              </w:rPr>
            </w:pPr>
            <w:r w:rsidRPr="00DB3B14">
              <w:rPr>
                <w:color w:val="000000"/>
                <w:sz w:val="20"/>
                <w:szCs w:val="20"/>
              </w:rPr>
              <w:t>15.3</w:t>
            </w:r>
          </w:p>
        </w:tc>
        <w:tc>
          <w:tcPr>
            <w:tcW w:w="683" w:type="dxa"/>
          </w:tcPr>
          <w:p w:rsidR="0083429C" w:rsidRPr="00DB3B14" w:rsidRDefault="0083429C" w:rsidP="0066575F">
            <w:pPr>
              <w:rPr>
                <w:color w:val="000000"/>
                <w:sz w:val="20"/>
                <w:szCs w:val="20"/>
              </w:rPr>
            </w:pPr>
            <w:r w:rsidRPr="00DB3B14">
              <w:rPr>
                <w:color w:val="000000"/>
                <w:sz w:val="20"/>
                <w:szCs w:val="20"/>
              </w:rPr>
              <w:t>19.4</w:t>
            </w:r>
          </w:p>
        </w:tc>
        <w:tc>
          <w:tcPr>
            <w:tcW w:w="991" w:type="dxa"/>
          </w:tcPr>
          <w:p w:rsidR="0083429C" w:rsidRPr="00DB3B14" w:rsidRDefault="0083429C" w:rsidP="0066575F">
            <w:pPr>
              <w:rPr>
                <w:color w:val="000000"/>
                <w:sz w:val="20"/>
                <w:szCs w:val="20"/>
              </w:rPr>
            </w:pPr>
            <w:r w:rsidRPr="00DB3B14">
              <w:rPr>
                <w:color w:val="000000"/>
                <w:sz w:val="20"/>
                <w:szCs w:val="20"/>
              </w:rPr>
              <w:t>-0.3</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Saharan Upwelling and Sahelian Upwelling</w:t>
            </w:r>
          </w:p>
        </w:tc>
        <w:tc>
          <w:tcPr>
            <w:tcW w:w="1849" w:type="dxa"/>
          </w:tcPr>
          <w:p w:rsidR="0083429C" w:rsidRPr="00DB3B14" w:rsidRDefault="0083429C" w:rsidP="0066575F">
            <w:pPr>
              <w:rPr>
                <w:i/>
                <w:color w:val="000000"/>
                <w:sz w:val="20"/>
                <w:szCs w:val="20"/>
              </w:rPr>
            </w:pPr>
            <w:r w:rsidRPr="00DB3B14">
              <w:rPr>
                <w:i/>
                <w:color w:val="000000"/>
                <w:sz w:val="20"/>
                <w:szCs w:val="20"/>
              </w:rPr>
              <w:t xml:space="preserve">Sardinella </w:t>
            </w:r>
            <w:proofErr w:type="spellStart"/>
            <w:r w:rsidRPr="00DB3B14">
              <w:rPr>
                <w:i/>
                <w:color w:val="000000"/>
                <w:sz w:val="20"/>
                <w:szCs w:val="20"/>
              </w:rPr>
              <w:t>aurita</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376.2</w:t>
            </w:r>
          </w:p>
        </w:tc>
        <w:tc>
          <w:tcPr>
            <w:tcW w:w="667" w:type="dxa"/>
          </w:tcPr>
          <w:p w:rsidR="0083429C" w:rsidRPr="00DB3B14" w:rsidRDefault="0083429C" w:rsidP="0066575F">
            <w:pPr>
              <w:rPr>
                <w:color w:val="000000"/>
                <w:sz w:val="20"/>
                <w:szCs w:val="20"/>
              </w:rPr>
            </w:pPr>
            <w:r w:rsidRPr="00DB3B14">
              <w:rPr>
                <w:color w:val="000000"/>
                <w:sz w:val="20"/>
                <w:szCs w:val="20"/>
              </w:rPr>
              <w:t>442.5</w:t>
            </w:r>
          </w:p>
        </w:tc>
        <w:tc>
          <w:tcPr>
            <w:tcW w:w="683" w:type="dxa"/>
          </w:tcPr>
          <w:p w:rsidR="0083429C" w:rsidRPr="00DB3B14" w:rsidRDefault="0083429C" w:rsidP="0066575F">
            <w:pPr>
              <w:rPr>
                <w:color w:val="000000"/>
                <w:sz w:val="20"/>
                <w:szCs w:val="20"/>
              </w:rPr>
            </w:pPr>
            <w:r w:rsidRPr="00DB3B14">
              <w:rPr>
                <w:color w:val="000000"/>
                <w:sz w:val="20"/>
                <w:szCs w:val="20"/>
              </w:rPr>
              <w:t>360.9</w:t>
            </w:r>
          </w:p>
        </w:tc>
        <w:tc>
          <w:tcPr>
            <w:tcW w:w="683" w:type="dxa"/>
          </w:tcPr>
          <w:p w:rsidR="0083429C" w:rsidRPr="00DB3B14" w:rsidRDefault="0083429C" w:rsidP="0066575F">
            <w:pPr>
              <w:rPr>
                <w:color w:val="000000"/>
                <w:sz w:val="20"/>
                <w:szCs w:val="20"/>
              </w:rPr>
            </w:pPr>
            <w:r w:rsidRPr="00DB3B14">
              <w:rPr>
                <w:color w:val="000000"/>
                <w:sz w:val="20"/>
                <w:szCs w:val="20"/>
              </w:rPr>
              <w:t>424.5</w:t>
            </w:r>
          </w:p>
        </w:tc>
        <w:tc>
          <w:tcPr>
            <w:tcW w:w="991" w:type="dxa"/>
          </w:tcPr>
          <w:p w:rsidR="0083429C" w:rsidRPr="00DB3B14" w:rsidRDefault="0083429C" w:rsidP="0066575F">
            <w:pPr>
              <w:rPr>
                <w:color w:val="000000"/>
                <w:sz w:val="20"/>
                <w:szCs w:val="20"/>
              </w:rPr>
            </w:pPr>
            <w:r w:rsidRPr="00DB3B14">
              <w:rPr>
                <w:color w:val="000000"/>
                <w:sz w:val="20"/>
                <w:szCs w:val="20"/>
              </w:rPr>
              <w:t>-0.2</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Saharan Upwelling and Sahelian Upwelling</w:t>
            </w:r>
          </w:p>
        </w:tc>
        <w:tc>
          <w:tcPr>
            <w:tcW w:w="1849" w:type="dxa"/>
          </w:tcPr>
          <w:p w:rsidR="0083429C" w:rsidRPr="00DB3B14" w:rsidRDefault="0083429C" w:rsidP="0066575F">
            <w:pPr>
              <w:rPr>
                <w:i/>
                <w:color w:val="000000"/>
                <w:sz w:val="20"/>
                <w:szCs w:val="20"/>
              </w:rPr>
            </w:pPr>
            <w:r w:rsidRPr="00DB3B14">
              <w:rPr>
                <w:i/>
                <w:color w:val="000000"/>
                <w:sz w:val="20"/>
                <w:szCs w:val="20"/>
              </w:rPr>
              <w:t xml:space="preserve">Sardinella </w:t>
            </w:r>
            <w:proofErr w:type="spellStart"/>
            <w:r w:rsidRPr="00DB3B14">
              <w:rPr>
                <w:i/>
                <w:color w:val="000000"/>
                <w:sz w:val="20"/>
                <w:szCs w:val="20"/>
              </w:rPr>
              <w:t>maderensis</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178.2</w:t>
            </w:r>
          </w:p>
        </w:tc>
        <w:tc>
          <w:tcPr>
            <w:tcW w:w="667" w:type="dxa"/>
          </w:tcPr>
          <w:p w:rsidR="0083429C" w:rsidRPr="00DB3B14" w:rsidRDefault="0083429C" w:rsidP="0066575F">
            <w:pPr>
              <w:rPr>
                <w:color w:val="000000"/>
                <w:sz w:val="20"/>
                <w:szCs w:val="20"/>
              </w:rPr>
            </w:pPr>
            <w:r w:rsidRPr="00DB3B14">
              <w:rPr>
                <w:color w:val="000000"/>
                <w:sz w:val="20"/>
                <w:szCs w:val="20"/>
              </w:rPr>
              <w:t>237.1</w:t>
            </w:r>
          </w:p>
        </w:tc>
        <w:tc>
          <w:tcPr>
            <w:tcW w:w="683" w:type="dxa"/>
          </w:tcPr>
          <w:p w:rsidR="0083429C" w:rsidRPr="00DB3B14" w:rsidRDefault="0083429C" w:rsidP="0066575F">
            <w:pPr>
              <w:rPr>
                <w:color w:val="000000"/>
                <w:sz w:val="20"/>
                <w:szCs w:val="20"/>
              </w:rPr>
            </w:pPr>
            <w:r w:rsidRPr="00DB3B14">
              <w:rPr>
                <w:color w:val="000000"/>
                <w:sz w:val="20"/>
                <w:szCs w:val="20"/>
              </w:rPr>
              <w:t>236.3</w:t>
            </w:r>
          </w:p>
        </w:tc>
        <w:tc>
          <w:tcPr>
            <w:tcW w:w="683" w:type="dxa"/>
          </w:tcPr>
          <w:p w:rsidR="0083429C" w:rsidRPr="00DB3B14" w:rsidRDefault="0083429C" w:rsidP="0066575F">
            <w:pPr>
              <w:rPr>
                <w:color w:val="000000"/>
                <w:sz w:val="20"/>
                <w:szCs w:val="20"/>
              </w:rPr>
            </w:pPr>
            <w:r w:rsidRPr="00DB3B14">
              <w:rPr>
                <w:color w:val="000000"/>
                <w:sz w:val="20"/>
                <w:szCs w:val="20"/>
              </w:rPr>
              <w:t>314.4</w:t>
            </w:r>
          </w:p>
        </w:tc>
        <w:tc>
          <w:tcPr>
            <w:tcW w:w="991" w:type="dxa"/>
          </w:tcPr>
          <w:p w:rsidR="0083429C" w:rsidRPr="00DB3B14" w:rsidRDefault="0083429C" w:rsidP="0066575F">
            <w:pPr>
              <w:rPr>
                <w:color w:val="000000"/>
                <w:sz w:val="20"/>
                <w:szCs w:val="20"/>
              </w:rPr>
            </w:pPr>
            <w:r w:rsidRPr="00DB3B14">
              <w:rPr>
                <w:color w:val="000000"/>
                <w:sz w:val="20"/>
                <w:szCs w:val="20"/>
              </w:rPr>
              <w:t>-0.3</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315"/>
        </w:trPr>
        <w:tc>
          <w:tcPr>
            <w:tcW w:w="2804" w:type="dxa"/>
          </w:tcPr>
          <w:p w:rsidR="0083429C" w:rsidRPr="00DB3B14" w:rsidRDefault="0083429C" w:rsidP="0066575F">
            <w:pPr>
              <w:rPr>
                <w:color w:val="000000"/>
                <w:sz w:val="20"/>
                <w:szCs w:val="20"/>
              </w:rPr>
            </w:pPr>
            <w:r w:rsidRPr="00DB3B14">
              <w:rPr>
                <w:color w:val="000000"/>
                <w:sz w:val="20"/>
                <w:szCs w:val="20"/>
              </w:rPr>
              <w:t>Azores Canaries Madeira, Saharan Upwelling and Sahelian Upwelling</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Scomber</w:t>
            </w:r>
            <w:proofErr w:type="spellEnd"/>
            <w:r w:rsidRPr="00DB3B14">
              <w:rPr>
                <w:i/>
                <w:color w:val="000000"/>
                <w:sz w:val="20"/>
                <w:szCs w:val="20"/>
              </w:rPr>
              <w:t xml:space="preserve"> </w:t>
            </w:r>
            <w:proofErr w:type="spellStart"/>
            <w:r w:rsidRPr="00DB3B14">
              <w:rPr>
                <w:i/>
                <w:color w:val="000000"/>
                <w:sz w:val="20"/>
                <w:szCs w:val="20"/>
              </w:rPr>
              <w:t>colias</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73.0</w:t>
            </w:r>
          </w:p>
        </w:tc>
        <w:tc>
          <w:tcPr>
            <w:tcW w:w="667" w:type="dxa"/>
          </w:tcPr>
          <w:p w:rsidR="0083429C" w:rsidRPr="00DB3B14" w:rsidRDefault="0083429C" w:rsidP="0066575F">
            <w:pPr>
              <w:rPr>
                <w:color w:val="000000"/>
                <w:sz w:val="20"/>
                <w:szCs w:val="20"/>
              </w:rPr>
            </w:pPr>
            <w:r w:rsidRPr="00DB3B14">
              <w:rPr>
                <w:color w:val="000000"/>
                <w:sz w:val="20"/>
                <w:szCs w:val="20"/>
              </w:rPr>
              <w:t>49.8</w:t>
            </w:r>
          </w:p>
        </w:tc>
        <w:tc>
          <w:tcPr>
            <w:tcW w:w="683" w:type="dxa"/>
          </w:tcPr>
          <w:p w:rsidR="0083429C" w:rsidRPr="00DB3B14" w:rsidRDefault="0083429C" w:rsidP="0066575F">
            <w:pPr>
              <w:rPr>
                <w:color w:val="000000"/>
                <w:sz w:val="20"/>
                <w:szCs w:val="20"/>
              </w:rPr>
            </w:pPr>
            <w:r w:rsidRPr="00DB3B14">
              <w:rPr>
                <w:color w:val="000000"/>
                <w:sz w:val="20"/>
                <w:szCs w:val="20"/>
              </w:rPr>
              <w:t>3.5</w:t>
            </w:r>
          </w:p>
        </w:tc>
        <w:tc>
          <w:tcPr>
            <w:tcW w:w="683" w:type="dxa"/>
          </w:tcPr>
          <w:p w:rsidR="0083429C" w:rsidRPr="00DB3B14" w:rsidRDefault="0083429C" w:rsidP="0066575F">
            <w:pPr>
              <w:rPr>
                <w:color w:val="000000"/>
                <w:sz w:val="20"/>
                <w:szCs w:val="20"/>
              </w:rPr>
            </w:pPr>
            <w:r w:rsidRPr="00DB3B14">
              <w:rPr>
                <w:color w:val="000000"/>
                <w:sz w:val="20"/>
                <w:szCs w:val="20"/>
              </w:rPr>
              <w:t>2.4</w:t>
            </w:r>
          </w:p>
        </w:tc>
        <w:tc>
          <w:tcPr>
            <w:tcW w:w="991" w:type="dxa"/>
          </w:tcPr>
          <w:p w:rsidR="0083429C" w:rsidRPr="00DB3B14" w:rsidRDefault="0083429C" w:rsidP="0066575F">
            <w:pPr>
              <w:rPr>
                <w:color w:val="000000"/>
                <w:sz w:val="20"/>
                <w:szCs w:val="20"/>
              </w:rPr>
            </w:pPr>
            <w:r w:rsidRPr="00DB3B14">
              <w:rPr>
                <w:color w:val="000000"/>
                <w:sz w:val="20"/>
                <w:szCs w:val="20"/>
              </w:rPr>
              <w:t>0.3</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Azores Canaries Madeira, Saharan Upwelling, Sahelian Upwelling, Gulf of Guinea West, Gulf of Guinea Upwelling, Gulf of Guinea Central, Gulf of Guinea Islands, Gulf of Guinea South, Angolan and Namib</w:t>
            </w:r>
          </w:p>
        </w:tc>
        <w:tc>
          <w:tcPr>
            <w:tcW w:w="1849" w:type="dxa"/>
          </w:tcPr>
          <w:p w:rsidR="0083429C" w:rsidRPr="00DB3B14" w:rsidRDefault="0083429C" w:rsidP="0066575F">
            <w:pPr>
              <w:rPr>
                <w:i/>
                <w:color w:val="000000"/>
                <w:sz w:val="20"/>
                <w:szCs w:val="20"/>
              </w:rPr>
            </w:pPr>
            <w:r w:rsidRPr="00DB3B14">
              <w:rPr>
                <w:i/>
                <w:color w:val="000000"/>
                <w:sz w:val="20"/>
                <w:szCs w:val="20"/>
              </w:rPr>
              <w:t>Scomberomorus tritor</w:t>
            </w:r>
          </w:p>
        </w:tc>
        <w:tc>
          <w:tcPr>
            <w:tcW w:w="643" w:type="dxa"/>
          </w:tcPr>
          <w:p w:rsidR="0083429C" w:rsidRPr="00DB3B14" w:rsidRDefault="0083429C" w:rsidP="0066575F">
            <w:pPr>
              <w:rPr>
                <w:color w:val="000000"/>
                <w:sz w:val="20"/>
                <w:szCs w:val="20"/>
              </w:rPr>
            </w:pPr>
            <w:r w:rsidRPr="00DB3B14">
              <w:rPr>
                <w:color w:val="000000"/>
                <w:sz w:val="20"/>
                <w:szCs w:val="20"/>
              </w:rPr>
              <w:t>13.8</w:t>
            </w:r>
          </w:p>
        </w:tc>
        <w:tc>
          <w:tcPr>
            <w:tcW w:w="667" w:type="dxa"/>
          </w:tcPr>
          <w:p w:rsidR="0083429C" w:rsidRPr="00DB3B14" w:rsidRDefault="0083429C" w:rsidP="0066575F">
            <w:pPr>
              <w:rPr>
                <w:color w:val="000000"/>
                <w:sz w:val="20"/>
                <w:szCs w:val="20"/>
              </w:rPr>
            </w:pPr>
            <w:r w:rsidRPr="00DB3B14">
              <w:rPr>
                <w:color w:val="000000"/>
                <w:sz w:val="20"/>
                <w:szCs w:val="20"/>
              </w:rPr>
              <w:t>8.0</w:t>
            </w:r>
          </w:p>
        </w:tc>
        <w:tc>
          <w:tcPr>
            <w:tcW w:w="683" w:type="dxa"/>
          </w:tcPr>
          <w:p w:rsidR="0083429C" w:rsidRPr="00DB3B14" w:rsidRDefault="0083429C" w:rsidP="0066575F">
            <w:pPr>
              <w:rPr>
                <w:color w:val="000000"/>
                <w:sz w:val="20"/>
                <w:szCs w:val="20"/>
              </w:rPr>
            </w:pPr>
            <w:r w:rsidRPr="00DB3B14">
              <w:rPr>
                <w:color w:val="000000"/>
                <w:sz w:val="20"/>
                <w:szCs w:val="20"/>
              </w:rPr>
              <w:t>12.3</w:t>
            </w:r>
          </w:p>
        </w:tc>
        <w:tc>
          <w:tcPr>
            <w:tcW w:w="683" w:type="dxa"/>
          </w:tcPr>
          <w:p w:rsidR="0083429C" w:rsidRPr="00DB3B14" w:rsidRDefault="0083429C" w:rsidP="0066575F">
            <w:pPr>
              <w:rPr>
                <w:color w:val="000000"/>
                <w:sz w:val="20"/>
                <w:szCs w:val="20"/>
              </w:rPr>
            </w:pPr>
            <w:r w:rsidRPr="00DB3B14">
              <w:rPr>
                <w:color w:val="000000"/>
                <w:sz w:val="20"/>
                <w:szCs w:val="20"/>
              </w:rPr>
              <w:t>7.1</w:t>
            </w:r>
          </w:p>
        </w:tc>
        <w:tc>
          <w:tcPr>
            <w:tcW w:w="991" w:type="dxa"/>
          </w:tcPr>
          <w:p w:rsidR="0083429C" w:rsidRPr="00DB3B14" w:rsidRDefault="0083429C" w:rsidP="0066575F">
            <w:pPr>
              <w:rPr>
                <w:color w:val="000000"/>
                <w:sz w:val="20"/>
                <w:szCs w:val="20"/>
              </w:rPr>
            </w:pPr>
            <w:r w:rsidRPr="00DB3B14">
              <w:rPr>
                <w:color w:val="000000"/>
                <w:sz w:val="20"/>
                <w:szCs w:val="20"/>
              </w:rPr>
              <w:t>0.4</w:t>
            </w:r>
          </w:p>
        </w:tc>
        <w:tc>
          <w:tcPr>
            <w:tcW w:w="1030" w:type="dxa"/>
          </w:tcPr>
          <w:p w:rsidR="0083429C" w:rsidRPr="00DB3B14" w:rsidRDefault="0083429C" w:rsidP="0066575F">
            <w:pPr>
              <w:rPr>
                <w:color w:val="000000"/>
                <w:sz w:val="20"/>
                <w:szCs w:val="20"/>
              </w:rPr>
            </w:pPr>
            <w:r w:rsidRPr="00DB3B14">
              <w:rPr>
                <w:color w:val="000000"/>
                <w:sz w:val="20"/>
                <w:szCs w:val="20"/>
              </w:rPr>
              <w:t>Exploited</w:t>
            </w:r>
          </w:p>
        </w:tc>
      </w:tr>
      <w:tr w:rsidR="0083429C" w:rsidRPr="00DB3B14" w:rsidTr="0066575F">
        <w:trPr>
          <w:trHeight w:val="315"/>
        </w:trPr>
        <w:tc>
          <w:tcPr>
            <w:tcW w:w="2804" w:type="dxa"/>
          </w:tcPr>
          <w:p w:rsidR="0083429C" w:rsidRPr="00DB3B14" w:rsidRDefault="0083429C" w:rsidP="0066575F">
            <w:pPr>
              <w:rPr>
                <w:color w:val="000000"/>
                <w:sz w:val="20"/>
                <w:szCs w:val="20"/>
              </w:rPr>
            </w:pPr>
            <w:r w:rsidRPr="00DB3B14">
              <w:rPr>
                <w:color w:val="000000"/>
                <w:sz w:val="20"/>
                <w:szCs w:val="20"/>
              </w:rPr>
              <w:t>Azores Canaries Madeira, Saharan Upwelling, Cape Verde, Sahelian Upwelling, Gulf of Guinea Upwelling, Gulf of Guinea West, Gulf of Guinea Central, Gulf of Guinea Islands, Gulf of Guinea South, Angolan, Namib, Namaqua and Agulhas Bank</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Selar</w:t>
            </w:r>
            <w:proofErr w:type="spellEnd"/>
            <w:r w:rsidRPr="00DB3B14">
              <w:rPr>
                <w:i/>
                <w:color w:val="000000"/>
                <w:sz w:val="20"/>
                <w:szCs w:val="20"/>
              </w:rPr>
              <w:t xml:space="preserve"> </w:t>
            </w:r>
            <w:proofErr w:type="spellStart"/>
            <w:r w:rsidRPr="00DB3B14">
              <w:rPr>
                <w:i/>
                <w:color w:val="000000"/>
                <w:sz w:val="20"/>
                <w:szCs w:val="20"/>
              </w:rPr>
              <w:t>crumenophthalmus</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4.2</w:t>
            </w:r>
          </w:p>
        </w:tc>
        <w:tc>
          <w:tcPr>
            <w:tcW w:w="667" w:type="dxa"/>
          </w:tcPr>
          <w:p w:rsidR="0083429C" w:rsidRPr="00DB3B14" w:rsidRDefault="0083429C" w:rsidP="0066575F">
            <w:pPr>
              <w:rPr>
                <w:color w:val="000000"/>
                <w:sz w:val="20"/>
                <w:szCs w:val="20"/>
              </w:rPr>
            </w:pPr>
            <w:r w:rsidRPr="00DB3B14">
              <w:rPr>
                <w:color w:val="000000"/>
                <w:sz w:val="20"/>
                <w:szCs w:val="20"/>
              </w:rPr>
              <w:t>2.2</w:t>
            </w:r>
          </w:p>
        </w:tc>
        <w:tc>
          <w:tcPr>
            <w:tcW w:w="683" w:type="dxa"/>
          </w:tcPr>
          <w:p w:rsidR="0083429C" w:rsidRPr="00DB3B14" w:rsidRDefault="0083429C" w:rsidP="0066575F">
            <w:pPr>
              <w:rPr>
                <w:color w:val="000000"/>
                <w:sz w:val="20"/>
                <w:szCs w:val="20"/>
              </w:rPr>
            </w:pPr>
            <w:r w:rsidRPr="00DB3B14">
              <w:rPr>
                <w:color w:val="000000"/>
                <w:sz w:val="20"/>
                <w:szCs w:val="20"/>
              </w:rPr>
              <w:t>0.1</w:t>
            </w:r>
          </w:p>
        </w:tc>
        <w:tc>
          <w:tcPr>
            <w:tcW w:w="683" w:type="dxa"/>
          </w:tcPr>
          <w:p w:rsidR="0083429C" w:rsidRPr="00DB3B14" w:rsidRDefault="0083429C" w:rsidP="0066575F">
            <w:pPr>
              <w:rPr>
                <w:color w:val="000000"/>
                <w:sz w:val="20"/>
                <w:szCs w:val="20"/>
              </w:rPr>
            </w:pPr>
            <w:r w:rsidRPr="00DB3B14">
              <w:rPr>
                <w:color w:val="000000"/>
                <w:sz w:val="20"/>
                <w:szCs w:val="20"/>
              </w:rPr>
              <w:t>0.0</w:t>
            </w:r>
          </w:p>
        </w:tc>
        <w:tc>
          <w:tcPr>
            <w:tcW w:w="991" w:type="dxa"/>
          </w:tcPr>
          <w:p w:rsidR="0083429C" w:rsidRPr="00DB3B14" w:rsidRDefault="0083429C" w:rsidP="0066575F">
            <w:pPr>
              <w:rPr>
                <w:color w:val="000000"/>
                <w:sz w:val="20"/>
                <w:szCs w:val="20"/>
              </w:rPr>
            </w:pPr>
            <w:r w:rsidRPr="00DB3B14">
              <w:rPr>
                <w:color w:val="000000"/>
                <w:sz w:val="20"/>
                <w:szCs w:val="20"/>
              </w:rPr>
              <w:t>0.5</w:t>
            </w:r>
          </w:p>
        </w:tc>
        <w:tc>
          <w:tcPr>
            <w:tcW w:w="1030" w:type="dxa"/>
          </w:tcPr>
          <w:p w:rsidR="0083429C" w:rsidRPr="00DB3B14" w:rsidRDefault="0083429C" w:rsidP="0066575F">
            <w:pPr>
              <w:rPr>
                <w:color w:val="000000"/>
                <w:sz w:val="20"/>
                <w:szCs w:val="20"/>
              </w:rPr>
            </w:pPr>
            <w:r w:rsidRPr="00DB3B14">
              <w:rPr>
                <w:color w:val="000000"/>
                <w:sz w:val="20"/>
                <w:szCs w:val="20"/>
              </w:rPr>
              <w:t>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Sahelian Upwelling</w:t>
            </w:r>
          </w:p>
        </w:tc>
        <w:tc>
          <w:tcPr>
            <w:tcW w:w="1849" w:type="dxa"/>
          </w:tcPr>
          <w:p w:rsidR="0083429C" w:rsidRPr="00DB3B14" w:rsidRDefault="0083429C" w:rsidP="0066575F">
            <w:pPr>
              <w:rPr>
                <w:i/>
                <w:color w:val="000000"/>
                <w:sz w:val="20"/>
                <w:szCs w:val="20"/>
              </w:rPr>
            </w:pPr>
            <w:r w:rsidRPr="00DB3B14">
              <w:rPr>
                <w:i/>
                <w:color w:val="000000"/>
                <w:sz w:val="20"/>
                <w:szCs w:val="20"/>
              </w:rPr>
              <w:t>Sepia officinalis</w:t>
            </w:r>
          </w:p>
        </w:tc>
        <w:tc>
          <w:tcPr>
            <w:tcW w:w="643" w:type="dxa"/>
          </w:tcPr>
          <w:p w:rsidR="0083429C" w:rsidRPr="00DB3B14" w:rsidRDefault="0083429C" w:rsidP="0066575F">
            <w:pPr>
              <w:rPr>
                <w:color w:val="000000"/>
                <w:sz w:val="20"/>
                <w:szCs w:val="20"/>
              </w:rPr>
            </w:pPr>
            <w:r w:rsidRPr="00DB3B14">
              <w:rPr>
                <w:color w:val="000000"/>
                <w:sz w:val="20"/>
                <w:szCs w:val="20"/>
              </w:rPr>
              <w:t>2.4</w:t>
            </w:r>
          </w:p>
        </w:tc>
        <w:tc>
          <w:tcPr>
            <w:tcW w:w="667" w:type="dxa"/>
          </w:tcPr>
          <w:p w:rsidR="0083429C" w:rsidRPr="00DB3B14" w:rsidRDefault="0083429C" w:rsidP="0066575F">
            <w:pPr>
              <w:rPr>
                <w:color w:val="000000"/>
                <w:sz w:val="20"/>
                <w:szCs w:val="20"/>
              </w:rPr>
            </w:pPr>
            <w:r w:rsidRPr="00DB3B14">
              <w:rPr>
                <w:color w:val="000000"/>
                <w:sz w:val="20"/>
                <w:szCs w:val="20"/>
              </w:rPr>
              <w:t>2.4</w:t>
            </w:r>
          </w:p>
        </w:tc>
        <w:tc>
          <w:tcPr>
            <w:tcW w:w="683" w:type="dxa"/>
          </w:tcPr>
          <w:p w:rsidR="0083429C" w:rsidRPr="00DB3B14" w:rsidRDefault="0083429C" w:rsidP="0066575F">
            <w:pPr>
              <w:rPr>
                <w:color w:val="000000"/>
                <w:sz w:val="20"/>
                <w:szCs w:val="20"/>
              </w:rPr>
            </w:pPr>
            <w:r w:rsidRPr="00DB3B14">
              <w:rPr>
                <w:color w:val="000000"/>
                <w:sz w:val="20"/>
                <w:szCs w:val="20"/>
              </w:rPr>
              <w:t>28.7</w:t>
            </w:r>
          </w:p>
        </w:tc>
        <w:tc>
          <w:tcPr>
            <w:tcW w:w="683" w:type="dxa"/>
          </w:tcPr>
          <w:p w:rsidR="0083429C" w:rsidRPr="00DB3B14" w:rsidRDefault="0083429C" w:rsidP="0066575F">
            <w:pPr>
              <w:rPr>
                <w:color w:val="000000"/>
                <w:sz w:val="20"/>
                <w:szCs w:val="20"/>
              </w:rPr>
            </w:pPr>
            <w:r w:rsidRPr="00DB3B14">
              <w:rPr>
                <w:color w:val="000000"/>
                <w:sz w:val="20"/>
                <w:szCs w:val="20"/>
              </w:rPr>
              <w:t>28.1</w:t>
            </w:r>
          </w:p>
        </w:tc>
        <w:tc>
          <w:tcPr>
            <w:tcW w:w="991" w:type="dxa"/>
          </w:tcPr>
          <w:p w:rsidR="0083429C" w:rsidRPr="00DB3B14" w:rsidRDefault="0083429C" w:rsidP="0066575F">
            <w:pPr>
              <w:rPr>
                <w:color w:val="000000"/>
                <w:sz w:val="20"/>
                <w:szCs w:val="20"/>
              </w:rPr>
            </w:pPr>
            <w:r w:rsidRPr="00DB3B14">
              <w:rPr>
                <w:color w:val="000000"/>
                <w:sz w:val="20"/>
                <w:szCs w:val="20"/>
              </w:rPr>
              <w:t>0.0</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Sahelian Upwelling</w:t>
            </w:r>
          </w:p>
        </w:tc>
        <w:tc>
          <w:tcPr>
            <w:tcW w:w="1849" w:type="dxa"/>
          </w:tcPr>
          <w:p w:rsidR="0083429C" w:rsidRPr="00DB3B14" w:rsidRDefault="0083429C" w:rsidP="0066575F">
            <w:pPr>
              <w:rPr>
                <w:i/>
                <w:color w:val="000000"/>
                <w:sz w:val="20"/>
                <w:szCs w:val="20"/>
              </w:rPr>
            </w:pPr>
            <w:r w:rsidRPr="00DB3B14">
              <w:rPr>
                <w:i/>
                <w:color w:val="000000"/>
                <w:sz w:val="20"/>
                <w:szCs w:val="20"/>
              </w:rPr>
              <w:t xml:space="preserve">Sparus </w:t>
            </w:r>
            <w:proofErr w:type="spellStart"/>
            <w:r w:rsidRPr="00DB3B14">
              <w:rPr>
                <w:i/>
                <w:color w:val="000000"/>
                <w:sz w:val="20"/>
                <w:szCs w:val="20"/>
              </w:rPr>
              <w:t>aurata</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2.4</w:t>
            </w:r>
          </w:p>
        </w:tc>
        <w:tc>
          <w:tcPr>
            <w:tcW w:w="667" w:type="dxa"/>
          </w:tcPr>
          <w:p w:rsidR="0083429C" w:rsidRPr="00DB3B14" w:rsidRDefault="0083429C" w:rsidP="0066575F">
            <w:pPr>
              <w:rPr>
                <w:color w:val="000000"/>
                <w:sz w:val="20"/>
                <w:szCs w:val="20"/>
              </w:rPr>
            </w:pPr>
            <w:r w:rsidRPr="00DB3B14">
              <w:rPr>
                <w:color w:val="000000"/>
                <w:sz w:val="20"/>
                <w:szCs w:val="20"/>
              </w:rPr>
              <w:t>0.9</w:t>
            </w:r>
          </w:p>
        </w:tc>
        <w:tc>
          <w:tcPr>
            <w:tcW w:w="683" w:type="dxa"/>
          </w:tcPr>
          <w:p w:rsidR="0083429C" w:rsidRPr="00DB3B14" w:rsidRDefault="0083429C" w:rsidP="0066575F">
            <w:pPr>
              <w:rPr>
                <w:color w:val="000000"/>
                <w:sz w:val="20"/>
                <w:szCs w:val="20"/>
              </w:rPr>
            </w:pPr>
            <w:r w:rsidRPr="00DB3B14">
              <w:rPr>
                <w:color w:val="000000"/>
                <w:sz w:val="20"/>
                <w:szCs w:val="20"/>
              </w:rPr>
              <w:t>0.4</w:t>
            </w:r>
          </w:p>
        </w:tc>
        <w:tc>
          <w:tcPr>
            <w:tcW w:w="683" w:type="dxa"/>
          </w:tcPr>
          <w:p w:rsidR="0083429C" w:rsidRPr="00DB3B14" w:rsidRDefault="0083429C" w:rsidP="0066575F">
            <w:pPr>
              <w:rPr>
                <w:color w:val="000000"/>
                <w:sz w:val="20"/>
                <w:szCs w:val="20"/>
              </w:rPr>
            </w:pPr>
            <w:r w:rsidRPr="00DB3B14">
              <w:rPr>
                <w:color w:val="000000"/>
                <w:sz w:val="20"/>
                <w:szCs w:val="20"/>
              </w:rPr>
              <w:t>0.2</w:t>
            </w:r>
          </w:p>
        </w:tc>
        <w:tc>
          <w:tcPr>
            <w:tcW w:w="991" w:type="dxa"/>
          </w:tcPr>
          <w:p w:rsidR="0083429C" w:rsidRPr="00DB3B14" w:rsidRDefault="0083429C" w:rsidP="0066575F">
            <w:pPr>
              <w:rPr>
                <w:color w:val="000000"/>
                <w:sz w:val="20"/>
                <w:szCs w:val="20"/>
              </w:rPr>
            </w:pPr>
            <w:r w:rsidRPr="00DB3B14">
              <w:rPr>
                <w:color w:val="000000"/>
                <w:sz w:val="20"/>
                <w:szCs w:val="20"/>
              </w:rPr>
              <w:t>0.6</w:t>
            </w:r>
          </w:p>
        </w:tc>
        <w:tc>
          <w:tcPr>
            <w:tcW w:w="1030" w:type="dxa"/>
          </w:tcPr>
          <w:p w:rsidR="0083429C" w:rsidRPr="00DB3B14" w:rsidRDefault="0083429C" w:rsidP="0066575F">
            <w:pPr>
              <w:rPr>
                <w:color w:val="000000"/>
                <w:sz w:val="20"/>
                <w:szCs w:val="20"/>
              </w:rPr>
            </w:pPr>
            <w:r w:rsidRPr="00DB3B14">
              <w:rPr>
                <w:color w:val="000000"/>
                <w:sz w:val="20"/>
                <w:szCs w:val="20"/>
              </w:rPr>
              <w:t>Exploited</w:t>
            </w:r>
          </w:p>
        </w:tc>
      </w:tr>
      <w:tr w:rsidR="0083429C" w:rsidRPr="00DB3B14" w:rsidTr="0066575F">
        <w:trPr>
          <w:trHeight w:val="315"/>
        </w:trPr>
        <w:tc>
          <w:tcPr>
            <w:tcW w:w="2804" w:type="dxa"/>
          </w:tcPr>
          <w:p w:rsidR="0083429C" w:rsidRPr="00DB3B14" w:rsidRDefault="0083429C" w:rsidP="0066575F">
            <w:pPr>
              <w:rPr>
                <w:color w:val="000000"/>
                <w:sz w:val="20"/>
                <w:szCs w:val="20"/>
              </w:rPr>
            </w:pPr>
            <w:r w:rsidRPr="00DB3B14">
              <w:rPr>
                <w:color w:val="000000"/>
                <w:sz w:val="20"/>
                <w:szCs w:val="20"/>
              </w:rPr>
              <w:t>Atlantic Ocean</w:t>
            </w:r>
          </w:p>
        </w:tc>
        <w:tc>
          <w:tcPr>
            <w:tcW w:w="1849" w:type="dxa"/>
          </w:tcPr>
          <w:p w:rsidR="0083429C" w:rsidRPr="00DB3B14" w:rsidRDefault="0083429C" w:rsidP="0066575F">
            <w:pPr>
              <w:rPr>
                <w:i/>
                <w:color w:val="000000"/>
                <w:sz w:val="20"/>
                <w:szCs w:val="20"/>
              </w:rPr>
            </w:pPr>
            <w:r w:rsidRPr="00DB3B14">
              <w:rPr>
                <w:i/>
                <w:color w:val="000000"/>
                <w:sz w:val="20"/>
                <w:szCs w:val="20"/>
              </w:rPr>
              <w:t xml:space="preserve">Sphyrna </w:t>
            </w:r>
            <w:proofErr w:type="spellStart"/>
            <w:r w:rsidRPr="00DB3B14">
              <w:rPr>
                <w:i/>
                <w:color w:val="000000"/>
                <w:sz w:val="20"/>
                <w:szCs w:val="20"/>
              </w:rPr>
              <w:t>zygaena</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14.3</w:t>
            </w:r>
          </w:p>
        </w:tc>
        <w:tc>
          <w:tcPr>
            <w:tcW w:w="667" w:type="dxa"/>
          </w:tcPr>
          <w:p w:rsidR="0083429C" w:rsidRPr="00DB3B14" w:rsidRDefault="0083429C" w:rsidP="0066575F">
            <w:pPr>
              <w:rPr>
                <w:color w:val="000000"/>
                <w:sz w:val="20"/>
                <w:szCs w:val="20"/>
              </w:rPr>
            </w:pPr>
            <w:r w:rsidRPr="00DB3B14">
              <w:rPr>
                <w:color w:val="000000"/>
                <w:sz w:val="20"/>
                <w:szCs w:val="20"/>
              </w:rPr>
              <w:t>10.4</w:t>
            </w:r>
          </w:p>
        </w:tc>
        <w:tc>
          <w:tcPr>
            <w:tcW w:w="683" w:type="dxa"/>
          </w:tcPr>
          <w:p w:rsidR="0083429C" w:rsidRPr="00DB3B14" w:rsidRDefault="0083429C" w:rsidP="0066575F">
            <w:pPr>
              <w:rPr>
                <w:color w:val="000000"/>
                <w:sz w:val="20"/>
                <w:szCs w:val="20"/>
              </w:rPr>
            </w:pPr>
            <w:r w:rsidRPr="00DB3B14">
              <w:rPr>
                <w:color w:val="000000"/>
                <w:sz w:val="20"/>
                <w:szCs w:val="20"/>
              </w:rPr>
              <w:t>27.7</w:t>
            </w:r>
          </w:p>
        </w:tc>
        <w:tc>
          <w:tcPr>
            <w:tcW w:w="683" w:type="dxa"/>
          </w:tcPr>
          <w:p w:rsidR="0083429C" w:rsidRPr="00DB3B14" w:rsidRDefault="0083429C" w:rsidP="0066575F">
            <w:pPr>
              <w:rPr>
                <w:color w:val="000000"/>
                <w:sz w:val="20"/>
                <w:szCs w:val="20"/>
              </w:rPr>
            </w:pPr>
            <w:r w:rsidRPr="00DB3B14">
              <w:rPr>
                <w:color w:val="000000"/>
                <w:sz w:val="20"/>
                <w:szCs w:val="20"/>
              </w:rPr>
              <w:t>20.2</w:t>
            </w:r>
          </w:p>
        </w:tc>
        <w:tc>
          <w:tcPr>
            <w:tcW w:w="991" w:type="dxa"/>
          </w:tcPr>
          <w:p w:rsidR="0083429C" w:rsidRPr="00DB3B14" w:rsidRDefault="0083429C" w:rsidP="0066575F">
            <w:pPr>
              <w:rPr>
                <w:color w:val="000000"/>
                <w:sz w:val="20"/>
                <w:szCs w:val="20"/>
              </w:rPr>
            </w:pPr>
            <w:r w:rsidRPr="00DB3B14">
              <w:rPr>
                <w:color w:val="000000"/>
                <w:sz w:val="20"/>
                <w:szCs w:val="20"/>
              </w:rPr>
              <w:t>0.3</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Sahelian Upwelling</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Spondyliosoma</w:t>
            </w:r>
            <w:proofErr w:type="spellEnd"/>
            <w:r w:rsidRPr="00DB3B14">
              <w:rPr>
                <w:i/>
                <w:color w:val="000000"/>
                <w:sz w:val="20"/>
                <w:szCs w:val="20"/>
              </w:rPr>
              <w:t xml:space="preserve"> cantharus</w:t>
            </w:r>
          </w:p>
        </w:tc>
        <w:tc>
          <w:tcPr>
            <w:tcW w:w="643" w:type="dxa"/>
          </w:tcPr>
          <w:p w:rsidR="0083429C" w:rsidRPr="00DB3B14" w:rsidRDefault="0083429C" w:rsidP="0066575F">
            <w:pPr>
              <w:rPr>
                <w:color w:val="000000"/>
                <w:sz w:val="20"/>
                <w:szCs w:val="20"/>
              </w:rPr>
            </w:pPr>
            <w:r w:rsidRPr="00DB3B14">
              <w:rPr>
                <w:color w:val="000000"/>
                <w:sz w:val="20"/>
                <w:szCs w:val="20"/>
              </w:rPr>
              <w:t>2.3</w:t>
            </w:r>
          </w:p>
        </w:tc>
        <w:tc>
          <w:tcPr>
            <w:tcW w:w="667" w:type="dxa"/>
          </w:tcPr>
          <w:p w:rsidR="0083429C" w:rsidRPr="00DB3B14" w:rsidRDefault="0083429C" w:rsidP="0066575F">
            <w:pPr>
              <w:rPr>
                <w:color w:val="000000"/>
                <w:sz w:val="20"/>
                <w:szCs w:val="20"/>
              </w:rPr>
            </w:pPr>
            <w:r w:rsidRPr="00DB3B14">
              <w:rPr>
                <w:color w:val="000000"/>
                <w:sz w:val="20"/>
                <w:szCs w:val="20"/>
              </w:rPr>
              <w:t>0.8</w:t>
            </w:r>
          </w:p>
        </w:tc>
        <w:tc>
          <w:tcPr>
            <w:tcW w:w="683" w:type="dxa"/>
          </w:tcPr>
          <w:p w:rsidR="0083429C" w:rsidRPr="00DB3B14" w:rsidRDefault="0083429C" w:rsidP="0066575F">
            <w:pPr>
              <w:rPr>
                <w:color w:val="000000"/>
                <w:sz w:val="20"/>
                <w:szCs w:val="20"/>
              </w:rPr>
            </w:pPr>
            <w:r w:rsidRPr="00DB3B14">
              <w:rPr>
                <w:color w:val="000000"/>
                <w:sz w:val="20"/>
                <w:szCs w:val="20"/>
              </w:rPr>
              <w:t>7.5</w:t>
            </w:r>
          </w:p>
        </w:tc>
        <w:tc>
          <w:tcPr>
            <w:tcW w:w="683" w:type="dxa"/>
          </w:tcPr>
          <w:p w:rsidR="0083429C" w:rsidRPr="00DB3B14" w:rsidRDefault="0083429C" w:rsidP="0066575F">
            <w:pPr>
              <w:rPr>
                <w:color w:val="000000"/>
                <w:sz w:val="20"/>
                <w:szCs w:val="20"/>
              </w:rPr>
            </w:pPr>
            <w:r w:rsidRPr="00DB3B14">
              <w:rPr>
                <w:color w:val="000000"/>
                <w:sz w:val="20"/>
                <w:szCs w:val="20"/>
              </w:rPr>
              <w:t>2.7</w:t>
            </w:r>
          </w:p>
        </w:tc>
        <w:tc>
          <w:tcPr>
            <w:tcW w:w="991" w:type="dxa"/>
          </w:tcPr>
          <w:p w:rsidR="0083429C" w:rsidRPr="00DB3B14" w:rsidRDefault="0083429C" w:rsidP="0066575F">
            <w:pPr>
              <w:rPr>
                <w:color w:val="000000"/>
                <w:sz w:val="20"/>
                <w:szCs w:val="20"/>
              </w:rPr>
            </w:pPr>
            <w:r w:rsidRPr="00DB3B14">
              <w:rPr>
                <w:color w:val="000000"/>
                <w:sz w:val="20"/>
                <w:szCs w:val="20"/>
              </w:rPr>
              <w:t>0.6</w:t>
            </w:r>
          </w:p>
        </w:tc>
        <w:tc>
          <w:tcPr>
            <w:tcW w:w="1030" w:type="dxa"/>
          </w:tcPr>
          <w:p w:rsidR="0083429C" w:rsidRPr="00DB3B14" w:rsidRDefault="0083429C" w:rsidP="0066575F">
            <w:pPr>
              <w:rPr>
                <w:color w:val="000000"/>
                <w:sz w:val="20"/>
                <w:szCs w:val="20"/>
              </w:rPr>
            </w:pPr>
            <w:r w:rsidRPr="00DB3B14">
              <w:rPr>
                <w:color w:val="000000"/>
                <w:sz w:val="20"/>
                <w:szCs w:val="20"/>
              </w:rPr>
              <w:t>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lastRenderedPageBreak/>
              <w:t>Sahelian Upwelling</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Stromateus</w:t>
            </w:r>
            <w:proofErr w:type="spellEnd"/>
            <w:r w:rsidRPr="00DB3B14">
              <w:rPr>
                <w:i/>
                <w:color w:val="000000"/>
                <w:sz w:val="20"/>
                <w:szCs w:val="20"/>
              </w:rPr>
              <w:t xml:space="preserve"> </w:t>
            </w:r>
            <w:proofErr w:type="spellStart"/>
            <w:r w:rsidRPr="00DB3B14">
              <w:rPr>
                <w:i/>
                <w:color w:val="000000"/>
                <w:sz w:val="20"/>
                <w:szCs w:val="20"/>
              </w:rPr>
              <w:t>fiatola</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1.6</w:t>
            </w:r>
          </w:p>
        </w:tc>
        <w:tc>
          <w:tcPr>
            <w:tcW w:w="667" w:type="dxa"/>
          </w:tcPr>
          <w:p w:rsidR="0083429C" w:rsidRPr="00DB3B14" w:rsidRDefault="0083429C" w:rsidP="0066575F">
            <w:pPr>
              <w:rPr>
                <w:color w:val="000000"/>
                <w:sz w:val="20"/>
                <w:szCs w:val="20"/>
              </w:rPr>
            </w:pPr>
            <w:r w:rsidRPr="00DB3B14">
              <w:rPr>
                <w:color w:val="000000"/>
                <w:sz w:val="20"/>
                <w:szCs w:val="20"/>
              </w:rPr>
              <w:t>1.0</w:t>
            </w:r>
          </w:p>
        </w:tc>
        <w:tc>
          <w:tcPr>
            <w:tcW w:w="683" w:type="dxa"/>
          </w:tcPr>
          <w:p w:rsidR="0083429C" w:rsidRPr="00DB3B14" w:rsidRDefault="0083429C" w:rsidP="0066575F">
            <w:pPr>
              <w:rPr>
                <w:color w:val="000000"/>
                <w:sz w:val="20"/>
                <w:szCs w:val="20"/>
              </w:rPr>
            </w:pPr>
            <w:r w:rsidRPr="00DB3B14">
              <w:rPr>
                <w:color w:val="000000"/>
                <w:sz w:val="20"/>
                <w:szCs w:val="20"/>
              </w:rPr>
              <w:t>3.6</w:t>
            </w:r>
          </w:p>
        </w:tc>
        <w:tc>
          <w:tcPr>
            <w:tcW w:w="683" w:type="dxa"/>
          </w:tcPr>
          <w:p w:rsidR="0083429C" w:rsidRPr="00DB3B14" w:rsidRDefault="0083429C" w:rsidP="0066575F">
            <w:pPr>
              <w:rPr>
                <w:color w:val="000000"/>
                <w:sz w:val="20"/>
                <w:szCs w:val="20"/>
              </w:rPr>
            </w:pPr>
            <w:r w:rsidRPr="00DB3B14">
              <w:rPr>
                <w:color w:val="000000"/>
                <w:sz w:val="20"/>
                <w:szCs w:val="20"/>
              </w:rPr>
              <w:t>2.2</w:t>
            </w:r>
          </w:p>
        </w:tc>
        <w:tc>
          <w:tcPr>
            <w:tcW w:w="991" w:type="dxa"/>
          </w:tcPr>
          <w:p w:rsidR="0083429C" w:rsidRPr="00DB3B14" w:rsidRDefault="0083429C" w:rsidP="0066575F">
            <w:pPr>
              <w:rPr>
                <w:color w:val="000000"/>
                <w:sz w:val="20"/>
                <w:szCs w:val="20"/>
              </w:rPr>
            </w:pPr>
            <w:r w:rsidRPr="00DB3B14">
              <w:rPr>
                <w:color w:val="000000"/>
                <w:sz w:val="20"/>
                <w:szCs w:val="20"/>
              </w:rPr>
              <w:t>0.4</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315"/>
        </w:trPr>
        <w:tc>
          <w:tcPr>
            <w:tcW w:w="2804" w:type="dxa"/>
          </w:tcPr>
          <w:p w:rsidR="0083429C" w:rsidRPr="00DB3B14" w:rsidRDefault="0083429C" w:rsidP="0066575F">
            <w:pPr>
              <w:rPr>
                <w:color w:val="000000"/>
                <w:sz w:val="20"/>
                <w:szCs w:val="20"/>
              </w:rPr>
            </w:pPr>
            <w:r w:rsidRPr="00DB3B14">
              <w:rPr>
                <w:color w:val="000000"/>
                <w:sz w:val="20"/>
                <w:szCs w:val="20"/>
              </w:rPr>
              <w:t>Northern and Central Atlantic Ocean</w:t>
            </w:r>
          </w:p>
        </w:tc>
        <w:tc>
          <w:tcPr>
            <w:tcW w:w="1849" w:type="dxa"/>
          </w:tcPr>
          <w:p w:rsidR="0083429C" w:rsidRPr="00DB3B14" w:rsidRDefault="0083429C" w:rsidP="0066575F">
            <w:pPr>
              <w:rPr>
                <w:i/>
                <w:color w:val="000000"/>
                <w:sz w:val="20"/>
                <w:szCs w:val="20"/>
              </w:rPr>
            </w:pPr>
            <w:r w:rsidRPr="00DB3B14">
              <w:rPr>
                <w:i/>
                <w:color w:val="000000"/>
                <w:sz w:val="20"/>
                <w:szCs w:val="20"/>
              </w:rPr>
              <w:t>Thunnus alalunga</w:t>
            </w:r>
          </w:p>
        </w:tc>
        <w:tc>
          <w:tcPr>
            <w:tcW w:w="643" w:type="dxa"/>
          </w:tcPr>
          <w:p w:rsidR="0083429C" w:rsidRPr="00DB3B14" w:rsidRDefault="0083429C" w:rsidP="0066575F">
            <w:pPr>
              <w:rPr>
                <w:color w:val="000000"/>
                <w:sz w:val="20"/>
                <w:szCs w:val="20"/>
              </w:rPr>
            </w:pPr>
            <w:r w:rsidRPr="00DB3B14">
              <w:rPr>
                <w:color w:val="000000"/>
                <w:sz w:val="20"/>
                <w:szCs w:val="20"/>
              </w:rPr>
              <w:t>36.4</w:t>
            </w:r>
          </w:p>
        </w:tc>
        <w:tc>
          <w:tcPr>
            <w:tcW w:w="667" w:type="dxa"/>
          </w:tcPr>
          <w:p w:rsidR="0083429C" w:rsidRPr="00DB3B14" w:rsidRDefault="0083429C" w:rsidP="0066575F">
            <w:pPr>
              <w:rPr>
                <w:color w:val="000000"/>
                <w:sz w:val="20"/>
                <w:szCs w:val="20"/>
              </w:rPr>
            </w:pPr>
            <w:r w:rsidRPr="00DB3B14">
              <w:rPr>
                <w:color w:val="000000"/>
                <w:sz w:val="20"/>
                <w:szCs w:val="20"/>
              </w:rPr>
              <w:t>24.8</w:t>
            </w:r>
          </w:p>
        </w:tc>
        <w:tc>
          <w:tcPr>
            <w:tcW w:w="683" w:type="dxa"/>
          </w:tcPr>
          <w:p w:rsidR="0083429C" w:rsidRPr="00DB3B14" w:rsidRDefault="0083429C" w:rsidP="0066575F">
            <w:pPr>
              <w:rPr>
                <w:color w:val="000000"/>
                <w:sz w:val="20"/>
                <w:szCs w:val="20"/>
              </w:rPr>
            </w:pPr>
            <w:r w:rsidRPr="00DB3B14">
              <w:rPr>
                <w:color w:val="000000"/>
                <w:sz w:val="20"/>
                <w:szCs w:val="20"/>
              </w:rPr>
              <w:t>0.0</w:t>
            </w:r>
          </w:p>
        </w:tc>
        <w:tc>
          <w:tcPr>
            <w:tcW w:w="683" w:type="dxa"/>
          </w:tcPr>
          <w:p w:rsidR="0083429C" w:rsidRPr="00DB3B14" w:rsidRDefault="0083429C" w:rsidP="0066575F">
            <w:pPr>
              <w:rPr>
                <w:color w:val="000000"/>
                <w:sz w:val="20"/>
                <w:szCs w:val="20"/>
              </w:rPr>
            </w:pPr>
            <w:r w:rsidRPr="00DB3B14">
              <w:rPr>
                <w:color w:val="000000"/>
                <w:sz w:val="20"/>
                <w:szCs w:val="20"/>
              </w:rPr>
              <w:t>0.0</w:t>
            </w:r>
          </w:p>
        </w:tc>
        <w:tc>
          <w:tcPr>
            <w:tcW w:w="991" w:type="dxa"/>
          </w:tcPr>
          <w:p w:rsidR="0083429C" w:rsidRPr="00DB3B14" w:rsidRDefault="0083429C" w:rsidP="0066575F">
            <w:pPr>
              <w:rPr>
                <w:color w:val="000000"/>
                <w:sz w:val="20"/>
                <w:szCs w:val="20"/>
              </w:rPr>
            </w:pPr>
            <w:r w:rsidRPr="00DB3B14">
              <w:rPr>
                <w:color w:val="000000"/>
                <w:sz w:val="20"/>
                <w:szCs w:val="20"/>
              </w:rPr>
              <w:t>0.3</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315"/>
        </w:trPr>
        <w:tc>
          <w:tcPr>
            <w:tcW w:w="2804" w:type="dxa"/>
          </w:tcPr>
          <w:p w:rsidR="0083429C" w:rsidRPr="00DB3B14" w:rsidRDefault="0083429C" w:rsidP="0066575F">
            <w:pPr>
              <w:rPr>
                <w:color w:val="000000"/>
                <w:sz w:val="20"/>
                <w:szCs w:val="20"/>
              </w:rPr>
            </w:pPr>
            <w:r w:rsidRPr="00DB3B14">
              <w:rPr>
                <w:color w:val="000000"/>
                <w:sz w:val="20"/>
                <w:szCs w:val="20"/>
              </w:rPr>
              <w:t>Atlantic Ocean</w:t>
            </w:r>
          </w:p>
        </w:tc>
        <w:tc>
          <w:tcPr>
            <w:tcW w:w="1849" w:type="dxa"/>
          </w:tcPr>
          <w:p w:rsidR="0083429C" w:rsidRPr="00DB3B14" w:rsidRDefault="0083429C" w:rsidP="0066575F">
            <w:pPr>
              <w:rPr>
                <w:i/>
                <w:color w:val="000000"/>
                <w:sz w:val="20"/>
                <w:szCs w:val="20"/>
              </w:rPr>
            </w:pPr>
            <w:r w:rsidRPr="00DB3B14">
              <w:rPr>
                <w:i/>
                <w:color w:val="000000"/>
                <w:sz w:val="20"/>
                <w:szCs w:val="20"/>
              </w:rPr>
              <w:t xml:space="preserve">Thunnus </w:t>
            </w:r>
            <w:proofErr w:type="spellStart"/>
            <w:r w:rsidRPr="00DB3B14">
              <w:rPr>
                <w:i/>
                <w:color w:val="000000"/>
                <w:sz w:val="20"/>
                <w:szCs w:val="20"/>
              </w:rPr>
              <w:t>albacares</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154.5</w:t>
            </w:r>
          </w:p>
        </w:tc>
        <w:tc>
          <w:tcPr>
            <w:tcW w:w="667" w:type="dxa"/>
          </w:tcPr>
          <w:p w:rsidR="0083429C" w:rsidRPr="00DB3B14" w:rsidRDefault="0083429C" w:rsidP="0066575F">
            <w:pPr>
              <w:rPr>
                <w:color w:val="000000"/>
                <w:sz w:val="20"/>
                <w:szCs w:val="20"/>
              </w:rPr>
            </w:pPr>
            <w:r w:rsidRPr="00DB3B14">
              <w:rPr>
                <w:color w:val="000000"/>
                <w:sz w:val="20"/>
                <w:szCs w:val="20"/>
              </w:rPr>
              <w:t>150.2</w:t>
            </w:r>
          </w:p>
        </w:tc>
        <w:tc>
          <w:tcPr>
            <w:tcW w:w="683" w:type="dxa"/>
          </w:tcPr>
          <w:p w:rsidR="0083429C" w:rsidRPr="00DB3B14" w:rsidRDefault="0083429C" w:rsidP="0066575F">
            <w:pPr>
              <w:rPr>
                <w:color w:val="000000"/>
                <w:sz w:val="20"/>
                <w:szCs w:val="20"/>
              </w:rPr>
            </w:pPr>
            <w:r w:rsidRPr="00DB3B14">
              <w:rPr>
                <w:color w:val="000000"/>
                <w:sz w:val="20"/>
                <w:szCs w:val="20"/>
              </w:rPr>
              <w:t>23.5</w:t>
            </w:r>
          </w:p>
        </w:tc>
        <w:tc>
          <w:tcPr>
            <w:tcW w:w="683" w:type="dxa"/>
          </w:tcPr>
          <w:p w:rsidR="0083429C" w:rsidRPr="00DB3B14" w:rsidRDefault="0083429C" w:rsidP="0066575F">
            <w:pPr>
              <w:rPr>
                <w:color w:val="000000"/>
                <w:sz w:val="20"/>
                <w:szCs w:val="20"/>
              </w:rPr>
            </w:pPr>
            <w:r w:rsidRPr="00DB3B14">
              <w:rPr>
                <w:color w:val="000000"/>
                <w:sz w:val="20"/>
                <w:szCs w:val="20"/>
              </w:rPr>
              <w:t>22.8</w:t>
            </w:r>
          </w:p>
        </w:tc>
        <w:tc>
          <w:tcPr>
            <w:tcW w:w="991" w:type="dxa"/>
          </w:tcPr>
          <w:p w:rsidR="0083429C" w:rsidRPr="00DB3B14" w:rsidRDefault="0083429C" w:rsidP="0066575F">
            <w:pPr>
              <w:rPr>
                <w:color w:val="000000"/>
                <w:sz w:val="20"/>
                <w:szCs w:val="20"/>
              </w:rPr>
            </w:pPr>
            <w:r w:rsidRPr="00DB3B14">
              <w:rPr>
                <w:color w:val="000000"/>
                <w:sz w:val="20"/>
                <w:szCs w:val="20"/>
              </w:rPr>
              <w:t>0.0</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315"/>
        </w:trPr>
        <w:tc>
          <w:tcPr>
            <w:tcW w:w="2804" w:type="dxa"/>
          </w:tcPr>
          <w:p w:rsidR="0083429C" w:rsidRPr="00DB3B14" w:rsidRDefault="0083429C" w:rsidP="0066575F">
            <w:pPr>
              <w:rPr>
                <w:color w:val="000000"/>
                <w:sz w:val="20"/>
                <w:szCs w:val="20"/>
              </w:rPr>
            </w:pPr>
            <w:r w:rsidRPr="00DB3B14">
              <w:rPr>
                <w:color w:val="000000"/>
                <w:sz w:val="20"/>
                <w:szCs w:val="20"/>
              </w:rPr>
              <w:t>Atlantic Ocean</w:t>
            </w:r>
          </w:p>
        </w:tc>
        <w:tc>
          <w:tcPr>
            <w:tcW w:w="1849" w:type="dxa"/>
          </w:tcPr>
          <w:p w:rsidR="0083429C" w:rsidRPr="00DB3B14" w:rsidRDefault="0083429C" w:rsidP="0066575F">
            <w:pPr>
              <w:rPr>
                <w:i/>
                <w:color w:val="000000"/>
                <w:sz w:val="20"/>
                <w:szCs w:val="20"/>
              </w:rPr>
            </w:pPr>
            <w:r w:rsidRPr="00DB3B14">
              <w:rPr>
                <w:i/>
                <w:color w:val="000000"/>
                <w:sz w:val="20"/>
                <w:szCs w:val="20"/>
              </w:rPr>
              <w:t xml:space="preserve">Thunnus </w:t>
            </w:r>
            <w:proofErr w:type="spellStart"/>
            <w:r w:rsidRPr="00DB3B14">
              <w:rPr>
                <w:i/>
                <w:color w:val="000000"/>
                <w:sz w:val="20"/>
                <w:szCs w:val="20"/>
              </w:rPr>
              <w:t>obesus</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86.0</w:t>
            </w:r>
          </w:p>
        </w:tc>
        <w:tc>
          <w:tcPr>
            <w:tcW w:w="667" w:type="dxa"/>
          </w:tcPr>
          <w:p w:rsidR="0083429C" w:rsidRPr="00DB3B14" w:rsidRDefault="0083429C" w:rsidP="0066575F">
            <w:pPr>
              <w:rPr>
                <w:color w:val="000000"/>
                <w:sz w:val="20"/>
                <w:szCs w:val="20"/>
              </w:rPr>
            </w:pPr>
            <w:r w:rsidRPr="00DB3B14">
              <w:rPr>
                <w:color w:val="000000"/>
                <w:sz w:val="20"/>
                <w:szCs w:val="20"/>
              </w:rPr>
              <w:t>87.2</w:t>
            </w:r>
          </w:p>
        </w:tc>
        <w:tc>
          <w:tcPr>
            <w:tcW w:w="683" w:type="dxa"/>
          </w:tcPr>
          <w:p w:rsidR="0083429C" w:rsidRPr="00DB3B14" w:rsidRDefault="0083429C" w:rsidP="0066575F">
            <w:pPr>
              <w:rPr>
                <w:color w:val="000000"/>
                <w:sz w:val="20"/>
                <w:szCs w:val="20"/>
              </w:rPr>
            </w:pPr>
            <w:r w:rsidRPr="00DB3B14">
              <w:rPr>
                <w:color w:val="000000"/>
                <w:sz w:val="20"/>
                <w:szCs w:val="20"/>
              </w:rPr>
              <w:t>6.9</w:t>
            </w:r>
          </w:p>
        </w:tc>
        <w:tc>
          <w:tcPr>
            <w:tcW w:w="683" w:type="dxa"/>
          </w:tcPr>
          <w:p w:rsidR="0083429C" w:rsidRPr="00DB3B14" w:rsidRDefault="0083429C" w:rsidP="0066575F">
            <w:pPr>
              <w:rPr>
                <w:color w:val="000000"/>
                <w:sz w:val="20"/>
                <w:szCs w:val="20"/>
              </w:rPr>
            </w:pPr>
            <w:r w:rsidRPr="00DB3B14">
              <w:rPr>
                <w:color w:val="000000"/>
                <w:sz w:val="20"/>
                <w:szCs w:val="20"/>
              </w:rPr>
              <w:t>7.0</w:t>
            </w:r>
          </w:p>
        </w:tc>
        <w:tc>
          <w:tcPr>
            <w:tcW w:w="991" w:type="dxa"/>
          </w:tcPr>
          <w:p w:rsidR="0083429C" w:rsidRPr="00DB3B14" w:rsidRDefault="0083429C" w:rsidP="0066575F">
            <w:pPr>
              <w:rPr>
                <w:color w:val="000000"/>
                <w:sz w:val="20"/>
                <w:szCs w:val="20"/>
              </w:rPr>
            </w:pPr>
            <w:r w:rsidRPr="00DB3B14">
              <w:rPr>
                <w:color w:val="000000"/>
                <w:sz w:val="20"/>
                <w:szCs w:val="20"/>
              </w:rPr>
              <w:t>0.0</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Eastern Atlantic and the Mediterranean</w:t>
            </w:r>
          </w:p>
        </w:tc>
        <w:tc>
          <w:tcPr>
            <w:tcW w:w="1849" w:type="dxa"/>
          </w:tcPr>
          <w:p w:rsidR="0083429C" w:rsidRPr="00DB3B14" w:rsidRDefault="0083429C" w:rsidP="0066575F">
            <w:pPr>
              <w:rPr>
                <w:i/>
                <w:color w:val="000000"/>
                <w:sz w:val="20"/>
                <w:szCs w:val="20"/>
              </w:rPr>
            </w:pPr>
            <w:r w:rsidRPr="00DB3B14">
              <w:rPr>
                <w:i/>
                <w:color w:val="000000"/>
                <w:sz w:val="20"/>
                <w:szCs w:val="20"/>
              </w:rPr>
              <w:t>Thunnus thynnus</w:t>
            </w:r>
          </w:p>
        </w:tc>
        <w:tc>
          <w:tcPr>
            <w:tcW w:w="643" w:type="dxa"/>
          </w:tcPr>
          <w:p w:rsidR="0083429C" w:rsidRPr="00DB3B14" w:rsidRDefault="0083429C" w:rsidP="0066575F">
            <w:pPr>
              <w:rPr>
                <w:color w:val="000000"/>
                <w:sz w:val="20"/>
                <w:szCs w:val="20"/>
              </w:rPr>
            </w:pPr>
            <w:r w:rsidRPr="00DB3B14">
              <w:rPr>
                <w:color w:val="000000"/>
                <w:sz w:val="20"/>
                <w:szCs w:val="20"/>
              </w:rPr>
              <w:t>43.6</w:t>
            </w:r>
          </w:p>
        </w:tc>
        <w:tc>
          <w:tcPr>
            <w:tcW w:w="667" w:type="dxa"/>
          </w:tcPr>
          <w:p w:rsidR="0083429C" w:rsidRPr="00DB3B14" w:rsidRDefault="0083429C" w:rsidP="0066575F">
            <w:pPr>
              <w:rPr>
                <w:color w:val="000000"/>
                <w:sz w:val="20"/>
                <w:szCs w:val="20"/>
              </w:rPr>
            </w:pPr>
            <w:r w:rsidRPr="00DB3B14">
              <w:rPr>
                <w:color w:val="000000"/>
                <w:sz w:val="20"/>
                <w:szCs w:val="20"/>
              </w:rPr>
              <w:t>24.1</w:t>
            </w:r>
          </w:p>
        </w:tc>
        <w:tc>
          <w:tcPr>
            <w:tcW w:w="683" w:type="dxa"/>
          </w:tcPr>
          <w:p w:rsidR="0083429C" w:rsidRPr="00DB3B14" w:rsidRDefault="0083429C" w:rsidP="0066575F">
            <w:pPr>
              <w:rPr>
                <w:color w:val="000000"/>
                <w:sz w:val="20"/>
                <w:szCs w:val="20"/>
              </w:rPr>
            </w:pPr>
            <w:r w:rsidRPr="00DB3B14">
              <w:rPr>
                <w:color w:val="000000"/>
                <w:sz w:val="20"/>
                <w:szCs w:val="20"/>
              </w:rPr>
              <w:t>0.1</w:t>
            </w:r>
          </w:p>
        </w:tc>
        <w:tc>
          <w:tcPr>
            <w:tcW w:w="683" w:type="dxa"/>
          </w:tcPr>
          <w:p w:rsidR="0083429C" w:rsidRPr="00DB3B14" w:rsidRDefault="0083429C" w:rsidP="0066575F">
            <w:pPr>
              <w:rPr>
                <w:color w:val="000000"/>
                <w:sz w:val="20"/>
                <w:szCs w:val="20"/>
              </w:rPr>
            </w:pPr>
            <w:r w:rsidRPr="00DB3B14">
              <w:rPr>
                <w:color w:val="000000"/>
                <w:sz w:val="20"/>
                <w:szCs w:val="20"/>
              </w:rPr>
              <w:t>0.0</w:t>
            </w:r>
          </w:p>
        </w:tc>
        <w:tc>
          <w:tcPr>
            <w:tcW w:w="991" w:type="dxa"/>
          </w:tcPr>
          <w:p w:rsidR="0083429C" w:rsidRPr="00DB3B14" w:rsidRDefault="0083429C" w:rsidP="0066575F">
            <w:pPr>
              <w:rPr>
                <w:color w:val="000000"/>
                <w:sz w:val="20"/>
                <w:szCs w:val="20"/>
              </w:rPr>
            </w:pPr>
            <w:r w:rsidRPr="00DB3B14">
              <w:rPr>
                <w:color w:val="000000"/>
                <w:sz w:val="20"/>
                <w:szCs w:val="20"/>
              </w:rPr>
              <w:t>0.4</w:t>
            </w:r>
          </w:p>
        </w:tc>
        <w:tc>
          <w:tcPr>
            <w:tcW w:w="1030" w:type="dxa"/>
          </w:tcPr>
          <w:p w:rsidR="0083429C" w:rsidRPr="00DB3B14" w:rsidRDefault="0083429C" w:rsidP="0066575F">
            <w:pPr>
              <w:rPr>
                <w:color w:val="000000"/>
                <w:sz w:val="20"/>
                <w:szCs w:val="20"/>
              </w:rPr>
            </w:pPr>
            <w:r w:rsidRPr="00DB3B14">
              <w:rPr>
                <w:color w:val="000000"/>
                <w:sz w:val="20"/>
                <w:szCs w:val="20"/>
              </w:rPr>
              <w:t>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Sahelian Upwelling</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Trachinotus</w:t>
            </w:r>
            <w:proofErr w:type="spellEnd"/>
            <w:r w:rsidRPr="00DB3B14">
              <w:rPr>
                <w:i/>
                <w:color w:val="000000"/>
                <w:sz w:val="20"/>
                <w:szCs w:val="20"/>
              </w:rPr>
              <w:t xml:space="preserve"> </w:t>
            </w:r>
            <w:proofErr w:type="spellStart"/>
            <w:r w:rsidRPr="00DB3B14">
              <w:rPr>
                <w:i/>
                <w:color w:val="000000"/>
                <w:sz w:val="20"/>
                <w:szCs w:val="20"/>
              </w:rPr>
              <w:t>ovatus</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0.3</w:t>
            </w:r>
          </w:p>
        </w:tc>
        <w:tc>
          <w:tcPr>
            <w:tcW w:w="667" w:type="dxa"/>
          </w:tcPr>
          <w:p w:rsidR="0083429C" w:rsidRPr="00DB3B14" w:rsidRDefault="0083429C" w:rsidP="0066575F">
            <w:pPr>
              <w:rPr>
                <w:color w:val="000000"/>
                <w:sz w:val="20"/>
                <w:szCs w:val="20"/>
              </w:rPr>
            </w:pPr>
            <w:r w:rsidRPr="00DB3B14">
              <w:rPr>
                <w:color w:val="000000"/>
                <w:sz w:val="20"/>
                <w:szCs w:val="20"/>
              </w:rPr>
              <w:t>0.0</w:t>
            </w:r>
          </w:p>
        </w:tc>
        <w:tc>
          <w:tcPr>
            <w:tcW w:w="683" w:type="dxa"/>
          </w:tcPr>
          <w:p w:rsidR="0083429C" w:rsidRPr="00DB3B14" w:rsidRDefault="0083429C" w:rsidP="0066575F">
            <w:pPr>
              <w:rPr>
                <w:color w:val="000000"/>
                <w:sz w:val="20"/>
                <w:szCs w:val="20"/>
              </w:rPr>
            </w:pPr>
            <w:r w:rsidRPr="00DB3B14">
              <w:rPr>
                <w:color w:val="000000"/>
                <w:sz w:val="20"/>
                <w:szCs w:val="20"/>
              </w:rPr>
              <w:t>1.6</w:t>
            </w:r>
          </w:p>
        </w:tc>
        <w:tc>
          <w:tcPr>
            <w:tcW w:w="683" w:type="dxa"/>
          </w:tcPr>
          <w:p w:rsidR="0083429C" w:rsidRPr="00DB3B14" w:rsidRDefault="0083429C" w:rsidP="0066575F">
            <w:pPr>
              <w:rPr>
                <w:color w:val="000000"/>
                <w:sz w:val="20"/>
                <w:szCs w:val="20"/>
              </w:rPr>
            </w:pPr>
            <w:r w:rsidRPr="00DB3B14">
              <w:rPr>
                <w:color w:val="000000"/>
                <w:sz w:val="20"/>
                <w:szCs w:val="20"/>
              </w:rPr>
              <w:t>0.2</w:t>
            </w:r>
          </w:p>
        </w:tc>
        <w:tc>
          <w:tcPr>
            <w:tcW w:w="991" w:type="dxa"/>
          </w:tcPr>
          <w:p w:rsidR="0083429C" w:rsidRPr="00DB3B14" w:rsidRDefault="0083429C" w:rsidP="0066575F">
            <w:pPr>
              <w:rPr>
                <w:color w:val="000000"/>
                <w:sz w:val="20"/>
                <w:szCs w:val="20"/>
              </w:rPr>
            </w:pPr>
            <w:r w:rsidRPr="00DB3B14">
              <w:rPr>
                <w:color w:val="000000"/>
                <w:sz w:val="20"/>
                <w:szCs w:val="20"/>
              </w:rPr>
              <w:t>0.9</w:t>
            </w:r>
          </w:p>
        </w:tc>
        <w:tc>
          <w:tcPr>
            <w:tcW w:w="1030" w:type="dxa"/>
          </w:tcPr>
          <w:p w:rsidR="0083429C" w:rsidRPr="00DB3B14" w:rsidRDefault="0083429C" w:rsidP="0066575F">
            <w:pPr>
              <w:rPr>
                <w:color w:val="000000"/>
                <w:sz w:val="20"/>
                <w:szCs w:val="20"/>
              </w:rPr>
            </w:pPr>
            <w:r w:rsidRPr="00DB3B14">
              <w:rPr>
                <w:color w:val="000000"/>
                <w:sz w:val="20"/>
                <w:szCs w:val="20"/>
              </w:rPr>
              <w:t>Healthy</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Saharan Upwelling, Sahelian Upwelling, Gulf of Guinea West and Gulf of Guinea Upwelling</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Trachurus</w:t>
            </w:r>
            <w:proofErr w:type="spellEnd"/>
            <w:r w:rsidRPr="00DB3B14">
              <w:rPr>
                <w:i/>
                <w:color w:val="000000"/>
                <w:sz w:val="20"/>
                <w:szCs w:val="20"/>
              </w:rPr>
              <w:t xml:space="preserve"> </w:t>
            </w:r>
            <w:proofErr w:type="spellStart"/>
            <w:r w:rsidRPr="00DB3B14">
              <w:rPr>
                <w:i/>
                <w:color w:val="000000"/>
                <w:sz w:val="20"/>
                <w:szCs w:val="20"/>
              </w:rPr>
              <w:t>trachurus</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63.0</w:t>
            </w:r>
          </w:p>
        </w:tc>
        <w:tc>
          <w:tcPr>
            <w:tcW w:w="667" w:type="dxa"/>
          </w:tcPr>
          <w:p w:rsidR="0083429C" w:rsidRPr="00DB3B14" w:rsidRDefault="0083429C" w:rsidP="0066575F">
            <w:pPr>
              <w:rPr>
                <w:color w:val="000000"/>
                <w:sz w:val="20"/>
                <w:szCs w:val="20"/>
              </w:rPr>
            </w:pPr>
            <w:r w:rsidRPr="00DB3B14">
              <w:rPr>
                <w:color w:val="000000"/>
                <w:sz w:val="20"/>
                <w:szCs w:val="20"/>
              </w:rPr>
              <w:t>83.8</w:t>
            </w:r>
          </w:p>
        </w:tc>
        <w:tc>
          <w:tcPr>
            <w:tcW w:w="683" w:type="dxa"/>
          </w:tcPr>
          <w:p w:rsidR="0083429C" w:rsidRPr="00DB3B14" w:rsidRDefault="0083429C" w:rsidP="0066575F">
            <w:pPr>
              <w:rPr>
                <w:color w:val="000000"/>
                <w:sz w:val="20"/>
                <w:szCs w:val="20"/>
              </w:rPr>
            </w:pPr>
            <w:r w:rsidRPr="00DB3B14">
              <w:rPr>
                <w:color w:val="000000"/>
                <w:sz w:val="20"/>
                <w:szCs w:val="20"/>
              </w:rPr>
              <w:t>7.5</w:t>
            </w:r>
          </w:p>
        </w:tc>
        <w:tc>
          <w:tcPr>
            <w:tcW w:w="683" w:type="dxa"/>
          </w:tcPr>
          <w:p w:rsidR="0083429C" w:rsidRPr="00DB3B14" w:rsidRDefault="0083429C" w:rsidP="0066575F">
            <w:pPr>
              <w:rPr>
                <w:color w:val="000000"/>
                <w:sz w:val="20"/>
                <w:szCs w:val="20"/>
              </w:rPr>
            </w:pPr>
            <w:r w:rsidRPr="00DB3B14">
              <w:rPr>
                <w:color w:val="000000"/>
                <w:sz w:val="20"/>
                <w:szCs w:val="20"/>
              </w:rPr>
              <w:t>10.0</w:t>
            </w:r>
          </w:p>
        </w:tc>
        <w:tc>
          <w:tcPr>
            <w:tcW w:w="991" w:type="dxa"/>
          </w:tcPr>
          <w:p w:rsidR="0083429C" w:rsidRPr="00DB3B14" w:rsidRDefault="0083429C" w:rsidP="0066575F">
            <w:pPr>
              <w:rPr>
                <w:color w:val="000000"/>
                <w:sz w:val="20"/>
                <w:szCs w:val="20"/>
              </w:rPr>
            </w:pPr>
            <w:r w:rsidRPr="00DB3B14">
              <w:rPr>
                <w:color w:val="000000"/>
                <w:sz w:val="20"/>
                <w:szCs w:val="20"/>
              </w:rPr>
              <w:t>-0.3</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315"/>
        </w:trPr>
        <w:tc>
          <w:tcPr>
            <w:tcW w:w="2804" w:type="dxa"/>
          </w:tcPr>
          <w:p w:rsidR="0083429C" w:rsidRPr="00DB3B14" w:rsidRDefault="0083429C" w:rsidP="0066575F">
            <w:pPr>
              <w:rPr>
                <w:color w:val="000000"/>
                <w:sz w:val="20"/>
                <w:szCs w:val="20"/>
              </w:rPr>
            </w:pPr>
            <w:r w:rsidRPr="00DB3B14">
              <w:rPr>
                <w:color w:val="000000"/>
                <w:sz w:val="20"/>
                <w:szCs w:val="20"/>
              </w:rPr>
              <w:t>Saharan Upwelling, Sahelian Upwelling, Gulf of Guinea West, Gulf of Guinea Upwelling, Gulf of Guinea Central, Gulf of Guinea Islands, Gulf of Guinea South, Angolan and Namib</w:t>
            </w:r>
          </w:p>
        </w:tc>
        <w:tc>
          <w:tcPr>
            <w:tcW w:w="1849" w:type="dxa"/>
          </w:tcPr>
          <w:p w:rsidR="0083429C" w:rsidRPr="00DB3B14" w:rsidRDefault="0083429C" w:rsidP="0066575F">
            <w:pPr>
              <w:rPr>
                <w:i/>
                <w:color w:val="000000"/>
                <w:sz w:val="20"/>
                <w:szCs w:val="20"/>
              </w:rPr>
            </w:pPr>
            <w:proofErr w:type="spellStart"/>
            <w:r w:rsidRPr="00DB3B14">
              <w:rPr>
                <w:i/>
                <w:color w:val="000000"/>
                <w:sz w:val="20"/>
                <w:szCs w:val="20"/>
              </w:rPr>
              <w:t>Trachurus</w:t>
            </w:r>
            <w:proofErr w:type="spellEnd"/>
            <w:r w:rsidRPr="00DB3B14">
              <w:rPr>
                <w:i/>
                <w:color w:val="000000"/>
                <w:sz w:val="20"/>
                <w:szCs w:val="20"/>
              </w:rPr>
              <w:t xml:space="preserve"> </w:t>
            </w:r>
            <w:proofErr w:type="spellStart"/>
            <w:r w:rsidRPr="00DB3B14">
              <w:rPr>
                <w:i/>
                <w:color w:val="000000"/>
                <w:sz w:val="20"/>
                <w:szCs w:val="20"/>
              </w:rPr>
              <w:t>trecae</w:t>
            </w:r>
            <w:proofErr w:type="spellEnd"/>
          </w:p>
        </w:tc>
        <w:tc>
          <w:tcPr>
            <w:tcW w:w="643" w:type="dxa"/>
          </w:tcPr>
          <w:p w:rsidR="0083429C" w:rsidRPr="00DB3B14" w:rsidRDefault="0083429C" w:rsidP="0066575F">
            <w:pPr>
              <w:rPr>
                <w:color w:val="000000"/>
                <w:sz w:val="20"/>
                <w:szCs w:val="20"/>
              </w:rPr>
            </w:pPr>
            <w:r w:rsidRPr="00DB3B14">
              <w:rPr>
                <w:color w:val="000000"/>
                <w:sz w:val="20"/>
                <w:szCs w:val="20"/>
              </w:rPr>
              <w:t>395.0</w:t>
            </w:r>
          </w:p>
        </w:tc>
        <w:tc>
          <w:tcPr>
            <w:tcW w:w="667" w:type="dxa"/>
          </w:tcPr>
          <w:p w:rsidR="0083429C" w:rsidRPr="00DB3B14" w:rsidRDefault="0083429C" w:rsidP="0066575F">
            <w:pPr>
              <w:rPr>
                <w:color w:val="000000"/>
                <w:sz w:val="20"/>
                <w:szCs w:val="20"/>
              </w:rPr>
            </w:pPr>
            <w:r w:rsidRPr="00DB3B14">
              <w:rPr>
                <w:color w:val="000000"/>
                <w:sz w:val="20"/>
                <w:szCs w:val="20"/>
              </w:rPr>
              <w:t>283.9</w:t>
            </w:r>
          </w:p>
        </w:tc>
        <w:tc>
          <w:tcPr>
            <w:tcW w:w="683" w:type="dxa"/>
          </w:tcPr>
          <w:p w:rsidR="0083429C" w:rsidRPr="00DB3B14" w:rsidRDefault="0083429C" w:rsidP="0066575F">
            <w:pPr>
              <w:rPr>
                <w:color w:val="000000"/>
                <w:sz w:val="20"/>
                <w:szCs w:val="20"/>
              </w:rPr>
            </w:pPr>
            <w:r w:rsidRPr="00DB3B14">
              <w:rPr>
                <w:color w:val="000000"/>
                <w:sz w:val="20"/>
                <w:szCs w:val="20"/>
              </w:rPr>
              <w:t>103.1</w:t>
            </w:r>
          </w:p>
        </w:tc>
        <w:tc>
          <w:tcPr>
            <w:tcW w:w="683" w:type="dxa"/>
          </w:tcPr>
          <w:p w:rsidR="0083429C" w:rsidRPr="00DB3B14" w:rsidRDefault="0083429C" w:rsidP="0066575F">
            <w:pPr>
              <w:rPr>
                <w:color w:val="000000"/>
                <w:sz w:val="20"/>
                <w:szCs w:val="20"/>
              </w:rPr>
            </w:pPr>
            <w:r w:rsidRPr="00DB3B14">
              <w:rPr>
                <w:color w:val="000000"/>
                <w:sz w:val="20"/>
                <w:szCs w:val="20"/>
              </w:rPr>
              <w:t>74.1</w:t>
            </w:r>
          </w:p>
        </w:tc>
        <w:tc>
          <w:tcPr>
            <w:tcW w:w="991" w:type="dxa"/>
          </w:tcPr>
          <w:p w:rsidR="0083429C" w:rsidRPr="00DB3B14" w:rsidRDefault="0083429C" w:rsidP="0066575F">
            <w:pPr>
              <w:rPr>
                <w:color w:val="000000"/>
                <w:sz w:val="20"/>
                <w:szCs w:val="20"/>
              </w:rPr>
            </w:pPr>
            <w:r w:rsidRPr="00DB3B14">
              <w:rPr>
                <w:color w:val="000000"/>
                <w:sz w:val="20"/>
                <w:szCs w:val="20"/>
              </w:rPr>
              <w:t>0.3</w:t>
            </w:r>
          </w:p>
        </w:tc>
        <w:tc>
          <w:tcPr>
            <w:tcW w:w="1030" w:type="dxa"/>
          </w:tcPr>
          <w:p w:rsidR="0083429C" w:rsidRPr="00DB3B14" w:rsidRDefault="0083429C" w:rsidP="0066575F">
            <w:pPr>
              <w:rPr>
                <w:color w:val="000000"/>
                <w:sz w:val="20"/>
                <w:szCs w:val="20"/>
              </w:rPr>
            </w:pPr>
            <w:r w:rsidRPr="00DB3B14">
              <w:rPr>
                <w:color w:val="000000"/>
                <w:sz w:val="20"/>
                <w:szCs w:val="20"/>
              </w:rPr>
              <w:t>Overexploited</w:t>
            </w:r>
          </w:p>
        </w:tc>
      </w:tr>
      <w:tr w:rsidR="0083429C" w:rsidRPr="00DB3B14" w:rsidTr="0066575F">
        <w:trPr>
          <w:trHeight w:val="315"/>
        </w:trPr>
        <w:tc>
          <w:tcPr>
            <w:tcW w:w="2804" w:type="dxa"/>
          </w:tcPr>
          <w:p w:rsidR="0083429C" w:rsidRPr="00DB3B14" w:rsidRDefault="0083429C" w:rsidP="0066575F">
            <w:pPr>
              <w:rPr>
                <w:color w:val="000000"/>
                <w:sz w:val="20"/>
                <w:szCs w:val="20"/>
              </w:rPr>
            </w:pPr>
            <w:r w:rsidRPr="00DB3B14">
              <w:rPr>
                <w:color w:val="000000"/>
                <w:sz w:val="20"/>
                <w:szCs w:val="20"/>
              </w:rPr>
              <w:t>Northern and Central Atlantic Ocean</w:t>
            </w:r>
          </w:p>
        </w:tc>
        <w:tc>
          <w:tcPr>
            <w:tcW w:w="1849" w:type="dxa"/>
          </w:tcPr>
          <w:p w:rsidR="0083429C" w:rsidRPr="00DB3B14" w:rsidRDefault="0083429C" w:rsidP="0066575F">
            <w:pPr>
              <w:rPr>
                <w:i/>
                <w:color w:val="000000"/>
                <w:sz w:val="20"/>
                <w:szCs w:val="20"/>
              </w:rPr>
            </w:pPr>
            <w:r w:rsidRPr="00DB3B14">
              <w:rPr>
                <w:i/>
                <w:color w:val="000000"/>
                <w:sz w:val="20"/>
                <w:szCs w:val="20"/>
              </w:rPr>
              <w:t>Xiphias gladius</w:t>
            </w:r>
          </w:p>
        </w:tc>
        <w:tc>
          <w:tcPr>
            <w:tcW w:w="643" w:type="dxa"/>
          </w:tcPr>
          <w:p w:rsidR="0083429C" w:rsidRPr="00DB3B14" w:rsidRDefault="0083429C" w:rsidP="0066575F">
            <w:pPr>
              <w:rPr>
                <w:color w:val="000000"/>
                <w:sz w:val="20"/>
                <w:szCs w:val="20"/>
              </w:rPr>
            </w:pPr>
            <w:r w:rsidRPr="00DB3B14">
              <w:rPr>
                <w:color w:val="000000"/>
                <w:sz w:val="20"/>
                <w:szCs w:val="20"/>
              </w:rPr>
              <w:t>17.3</w:t>
            </w:r>
          </w:p>
        </w:tc>
        <w:tc>
          <w:tcPr>
            <w:tcW w:w="667" w:type="dxa"/>
          </w:tcPr>
          <w:p w:rsidR="0083429C" w:rsidRPr="00DB3B14" w:rsidRDefault="0083429C" w:rsidP="0066575F">
            <w:pPr>
              <w:rPr>
                <w:color w:val="000000"/>
                <w:sz w:val="20"/>
                <w:szCs w:val="20"/>
              </w:rPr>
            </w:pPr>
            <w:r w:rsidRPr="00DB3B14">
              <w:rPr>
                <w:color w:val="000000"/>
                <w:sz w:val="20"/>
                <w:szCs w:val="20"/>
              </w:rPr>
              <w:t>7.6</w:t>
            </w:r>
          </w:p>
        </w:tc>
        <w:tc>
          <w:tcPr>
            <w:tcW w:w="683" w:type="dxa"/>
          </w:tcPr>
          <w:p w:rsidR="0083429C" w:rsidRPr="00DB3B14" w:rsidRDefault="0083429C" w:rsidP="0066575F">
            <w:pPr>
              <w:rPr>
                <w:color w:val="000000"/>
                <w:sz w:val="20"/>
                <w:szCs w:val="20"/>
              </w:rPr>
            </w:pPr>
            <w:r w:rsidRPr="00DB3B14">
              <w:rPr>
                <w:color w:val="000000"/>
                <w:sz w:val="20"/>
                <w:szCs w:val="20"/>
              </w:rPr>
              <w:t>2.8</w:t>
            </w:r>
          </w:p>
        </w:tc>
        <w:tc>
          <w:tcPr>
            <w:tcW w:w="683" w:type="dxa"/>
          </w:tcPr>
          <w:p w:rsidR="0083429C" w:rsidRPr="00DB3B14" w:rsidRDefault="0083429C" w:rsidP="0066575F">
            <w:pPr>
              <w:rPr>
                <w:color w:val="000000"/>
                <w:sz w:val="20"/>
                <w:szCs w:val="20"/>
              </w:rPr>
            </w:pPr>
            <w:r w:rsidRPr="00DB3B14">
              <w:rPr>
                <w:color w:val="000000"/>
                <w:sz w:val="20"/>
                <w:szCs w:val="20"/>
              </w:rPr>
              <w:t>1.2</w:t>
            </w:r>
          </w:p>
        </w:tc>
        <w:tc>
          <w:tcPr>
            <w:tcW w:w="991" w:type="dxa"/>
          </w:tcPr>
          <w:p w:rsidR="0083429C" w:rsidRPr="00DB3B14" w:rsidRDefault="0083429C" w:rsidP="0066575F">
            <w:pPr>
              <w:rPr>
                <w:color w:val="000000"/>
                <w:sz w:val="20"/>
                <w:szCs w:val="20"/>
              </w:rPr>
            </w:pPr>
            <w:r w:rsidRPr="00DB3B14">
              <w:rPr>
                <w:color w:val="000000"/>
                <w:sz w:val="20"/>
                <w:szCs w:val="20"/>
              </w:rPr>
              <w:t>0.6</w:t>
            </w:r>
          </w:p>
        </w:tc>
        <w:tc>
          <w:tcPr>
            <w:tcW w:w="1030" w:type="dxa"/>
          </w:tcPr>
          <w:p w:rsidR="0083429C" w:rsidRPr="00DB3B14" w:rsidRDefault="0083429C" w:rsidP="0066575F">
            <w:pPr>
              <w:rPr>
                <w:color w:val="000000"/>
                <w:sz w:val="20"/>
                <w:szCs w:val="20"/>
              </w:rPr>
            </w:pPr>
            <w:r w:rsidRPr="00DB3B14">
              <w:rPr>
                <w:color w:val="000000"/>
                <w:sz w:val="20"/>
                <w:szCs w:val="20"/>
              </w:rPr>
              <w:t>Exploited</w:t>
            </w:r>
          </w:p>
        </w:tc>
      </w:tr>
      <w:tr w:rsidR="0083429C" w:rsidRPr="00DB3B14" w:rsidTr="0066575F">
        <w:trPr>
          <w:trHeight w:val="285"/>
        </w:trPr>
        <w:tc>
          <w:tcPr>
            <w:tcW w:w="2804" w:type="dxa"/>
          </w:tcPr>
          <w:p w:rsidR="0083429C" w:rsidRPr="00DB3B14" w:rsidRDefault="0083429C" w:rsidP="0066575F">
            <w:pPr>
              <w:rPr>
                <w:color w:val="000000"/>
                <w:sz w:val="20"/>
                <w:szCs w:val="20"/>
              </w:rPr>
            </w:pPr>
            <w:r w:rsidRPr="00DB3B14">
              <w:rPr>
                <w:color w:val="000000"/>
                <w:sz w:val="20"/>
                <w:szCs w:val="20"/>
              </w:rPr>
              <w:t>Sahelian Upwelling</w:t>
            </w:r>
          </w:p>
        </w:tc>
        <w:tc>
          <w:tcPr>
            <w:tcW w:w="1849" w:type="dxa"/>
          </w:tcPr>
          <w:p w:rsidR="0083429C" w:rsidRPr="00DB3B14" w:rsidRDefault="0083429C" w:rsidP="0066575F">
            <w:pPr>
              <w:rPr>
                <w:i/>
                <w:color w:val="000000"/>
                <w:sz w:val="20"/>
                <w:szCs w:val="20"/>
              </w:rPr>
            </w:pPr>
            <w:r w:rsidRPr="00DB3B14">
              <w:rPr>
                <w:i/>
                <w:color w:val="000000"/>
                <w:sz w:val="20"/>
                <w:szCs w:val="20"/>
              </w:rPr>
              <w:t>Zeus faber</w:t>
            </w:r>
          </w:p>
        </w:tc>
        <w:tc>
          <w:tcPr>
            <w:tcW w:w="643" w:type="dxa"/>
          </w:tcPr>
          <w:p w:rsidR="0083429C" w:rsidRPr="00DB3B14" w:rsidRDefault="0083429C" w:rsidP="0066575F">
            <w:pPr>
              <w:rPr>
                <w:color w:val="000000"/>
                <w:sz w:val="20"/>
                <w:szCs w:val="20"/>
              </w:rPr>
            </w:pPr>
            <w:r w:rsidRPr="00DB3B14">
              <w:rPr>
                <w:color w:val="000000"/>
                <w:sz w:val="20"/>
                <w:szCs w:val="20"/>
              </w:rPr>
              <w:t>19.7</w:t>
            </w:r>
          </w:p>
        </w:tc>
        <w:tc>
          <w:tcPr>
            <w:tcW w:w="667" w:type="dxa"/>
          </w:tcPr>
          <w:p w:rsidR="0083429C" w:rsidRPr="00DB3B14" w:rsidRDefault="0083429C" w:rsidP="0066575F">
            <w:pPr>
              <w:rPr>
                <w:color w:val="000000"/>
                <w:sz w:val="20"/>
                <w:szCs w:val="20"/>
              </w:rPr>
            </w:pPr>
            <w:r w:rsidRPr="00DB3B14">
              <w:rPr>
                <w:color w:val="000000"/>
                <w:sz w:val="20"/>
                <w:szCs w:val="20"/>
              </w:rPr>
              <w:t>4.6</w:t>
            </w:r>
          </w:p>
        </w:tc>
        <w:tc>
          <w:tcPr>
            <w:tcW w:w="683" w:type="dxa"/>
          </w:tcPr>
          <w:p w:rsidR="0083429C" w:rsidRPr="00DB3B14" w:rsidRDefault="0083429C" w:rsidP="0066575F">
            <w:pPr>
              <w:rPr>
                <w:color w:val="000000"/>
                <w:sz w:val="20"/>
                <w:szCs w:val="20"/>
              </w:rPr>
            </w:pPr>
            <w:r w:rsidRPr="00DB3B14">
              <w:rPr>
                <w:color w:val="000000"/>
                <w:sz w:val="20"/>
                <w:szCs w:val="20"/>
              </w:rPr>
              <w:t>78.6</w:t>
            </w:r>
          </w:p>
        </w:tc>
        <w:tc>
          <w:tcPr>
            <w:tcW w:w="683" w:type="dxa"/>
          </w:tcPr>
          <w:p w:rsidR="0083429C" w:rsidRPr="00DB3B14" w:rsidRDefault="0083429C" w:rsidP="0066575F">
            <w:pPr>
              <w:rPr>
                <w:color w:val="000000"/>
                <w:sz w:val="20"/>
                <w:szCs w:val="20"/>
              </w:rPr>
            </w:pPr>
            <w:r w:rsidRPr="00DB3B14">
              <w:rPr>
                <w:color w:val="000000"/>
                <w:sz w:val="20"/>
                <w:szCs w:val="20"/>
              </w:rPr>
              <w:t>18.5</w:t>
            </w:r>
          </w:p>
        </w:tc>
        <w:tc>
          <w:tcPr>
            <w:tcW w:w="991" w:type="dxa"/>
          </w:tcPr>
          <w:p w:rsidR="0083429C" w:rsidRPr="00DB3B14" w:rsidRDefault="0083429C" w:rsidP="0066575F">
            <w:pPr>
              <w:rPr>
                <w:color w:val="000000"/>
                <w:sz w:val="20"/>
                <w:szCs w:val="20"/>
              </w:rPr>
            </w:pPr>
            <w:r w:rsidRPr="00DB3B14">
              <w:rPr>
                <w:color w:val="000000"/>
                <w:sz w:val="20"/>
                <w:szCs w:val="20"/>
              </w:rPr>
              <w:t>0.8</w:t>
            </w:r>
          </w:p>
        </w:tc>
        <w:tc>
          <w:tcPr>
            <w:tcW w:w="1030" w:type="dxa"/>
          </w:tcPr>
          <w:p w:rsidR="0083429C" w:rsidRPr="00DB3B14" w:rsidRDefault="0083429C" w:rsidP="0066575F">
            <w:pPr>
              <w:rPr>
                <w:color w:val="000000"/>
                <w:sz w:val="20"/>
                <w:szCs w:val="20"/>
              </w:rPr>
            </w:pPr>
            <w:r w:rsidRPr="00DB3B14">
              <w:rPr>
                <w:color w:val="000000"/>
                <w:sz w:val="20"/>
                <w:szCs w:val="20"/>
              </w:rPr>
              <w:t>Exploited</w:t>
            </w:r>
          </w:p>
        </w:tc>
      </w:tr>
    </w:tbl>
    <w:p w:rsidR="0083429C" w:rsidRPr="00DB3B14" w:rsidRDefault="0083429C" w:rsidP="0083429C">
      <w:pPr>
        <w:rPr>
          <w:lang w:val="en-US"/>
        </w:rPr>
      </w:pPr>
      <w:r w:rsidRPr="00DB3B14">
        <w:rPr>
          <w:lang w:val="en-US"/>
        </w:rPr>
        <w:t>Source: Authors estimates based on SAU database</w:t>
      </w:r>
    </w:p>
    <w:p w:rsidR="0083429C" w:rsidRPr="00DB3B14" w:rsidRDefault="0083429C" w:rsidP="0083429C">
      <w:pPr>
        <w:spacing w:line="480" w:lineRule="auto"/>
        <w:rPr>
          <w:color w:val="000000"/>
        </w:rPr>
      </w:pPr>
    </w:p>
    <w:tbl>
      <w:tblPr>
        <w:tblW w:w="83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64"/>
        <w:gridCol w:w="4164"/>
      </w:tblGrid>
      <w:tr w:rsidR="0083429C" w:rsidRPr="00DB3B14" w:rsidTr="0066575F">
        <w:trPr>
          <w:cantSplit/>
          <w:jc w:val="center"/>
        </w:trPr>
        <w:tc>
          <w:tcPr>
            <w:tcW w:w="4164" w:type="dxa"/>
          </w:tcPr>
          <w:p w:rsidR="0083429C" w:rsidRPr="00DB3B14" w:rsidRDefault="0083429C" w:rsidP="0066575F">
            <w:pPr>
              <w:spacing w:line="480" w:lineRule="auto"/>
              <w:rPr>
                <w:color w:val="000000"/>
              </w:rPr>
            </w:pPr>
            <w:r w:rsidRPr="00DB3B14">
              <w:rPr>
                <w:noProof/>
                <w:color w:val="000000"/>
                <w:lang w:eastAsia="en-CA"/>
              </w:rPr>
              <w:drawing>
                <wp:inline distT="0" distB="0" distL="0" distR="0" wp14:anchorId="467DAFB3" wp14:editId="5ECA3DB1">
                  <wp:extent cx="2286000" cy="1658983"/>
                  <wp:effectExtent l="0" t="0" r="0" b="0"/>
                  <wp:docPr id="165930434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4"/>
                          <a:srcRect/>
                          <a:stretch>
                            <a:fillRect/>
                          </a:stretch>
                        </pic:blipFill>
                        <pic:spPr>
                          <a:xfrm>
                            <a:off x="0" y="0"/>
                            <a:ext cx="2286000" cy="1658983"/>
                          </a:xfrm>
                          <a:prstGeom prst="rect">
                            <a:avLst/>
                          </a:prstGeom>
                          <a:ln/>
                        </pic:spPr>
                      </pic:pic>
                    </a:graphicData>
                  </a:graphic>
                </wp:inline>
              </w:drawing>
            </w:r>
          </w:p>
        </w:tc>
        <w:tc>
          <w:tcPr>
            <w:tcW w:w="4164" w:type="dxa"/>
          </w:tcPr>
          <w:p w:rsidR="0083429C" w:rsidRPr="00DB3B14" w:rsidRDefault="0083429C" w:rsidP="0066575F">
            <w:pPr>
              <w:spacing w:line="480" w:lineRule="auto"/>
              <w:rPr>
                <w:color w:val="000000"/>
              </w:rPr>
            </w:pPr>
            <w:r w:rsidRPr="00DB3B14">
              <w:rPr>
                <w:noProof/>
                <w:color w:val="000000"/>
                <w:lang w:eastAsia="en-CA"/>
              </w:rPr>
              <w:drawing>
                <wp:inline distT="0" distB="0" distL="0" distR="0" wp14:anchorId="0FAD9D13" wp14:editId="126F995A">
                  <wp:extent cx="2286000" cy="1658983"/>
                  <wp:effectExtent l="0" t="0" r="0" b="0"/>
                  <wp:docPr id="165930435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5"/>
                          <a:srcRect/>
                          <a:stretch>
                            <a:fillRect/>
                          </a:stretch>
                        </pic:blipFill>
                        <pic:spPr>
                          <a:xfrm>
                            <a:off x="0" y="0"/>
                            <a:ext cx="2286000" cy="1658983"/>
                          </a:xfrm>
                          <a:prstGeom prst="rect">
                            <a:avLst/>
                          </a:prstGeom>
                          <a:ln/>
                        </pic:spPr>
                      </pic:pic>
                    </a:graphicData>
                  </a:graphic>
                </wp:inline>
              </w:drawing>
            </w:r>
          </w:p>
        </w:tc>
      </w:tr>
      <w:tr w:rsidR="0083429C" w:rsidRPr="00DB3B14" w:rsidTr="0066575F">
        <w:trPr>
          <w:cantSplit/>
          <w:jc w:val="center"/>
        </w:trPr>
        <w:tc>
          <w:tcPr>
            <w:tcW w:w="4164" w:type="dxa"/>
          </w:tcPr>
          <w:p w:rsidR="0083429C" w:rsidRPr="00DB3B14" w:rsidRDefault="0083429C" w:rsidP="0066575F">
            <w:pPr>
              <w:spacing w:line="480" w:lineRule="auto"/>
              <w:rPr>
                <w:color w:val="000000"/>
              </w:rPr>
            </w:pPr>
            <w:r w:rsidRPr="00DB3B14">
              <w:rPr>
                <w:noProof/>
                <w:color w:val="000000"/>
                <w:lang w:eastAsia="en-CA"/>
              </w:rPr>
              <w:lastRenderedPageBreak/>
              <w:drawing>
                <wp:inline distT="0" distB="0" distL="0" distR="0" wp14:anchorId="5E5AD50E" wp14:editId="5DAC5F3D">
                  <wp:extent cx="2286000" cy="1658983"/>
                  <wp:effectExtent l="0" t="0" r="0" b="0"/>
                  <wp:docPr id="165930434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6"/>
                          <a:srcRect/>
                          <a:stretch>
                            <a:fillRect/>
                          </a:stretch>
                        </pic:blipFill>
                        <pic:spPr>
                          <a:xfrm>
                            <a:off x="0" y="0"/>
                            <a:ext cx="2286000" cy="1658983"/>
                          </a:xfrm>
                          <a:prstGeom prst="rect">
                            <a:avLst/>
                          </a:prstGeom>
                          <a:ln/>
                        </pic:spPr>
                      </pic:pic>
                    </a:graphicData>
                  </a:graphic>
                </wp:inline>
              </w:drawing>
            </w:r>
          </w:p>
        </w:tc>
        <w:tc>
          <w:tcPr>
            <w:tcW w:w="4164" w:type="dxa"/>
          </w:tcPr>
          <w:p w:rsidR="0083429C" w:rsidRPr="00DB3B14" w:rsidRDefault="0083429C" w:rsidP="0066575F">
            <w:pPr>
              <w:spacing w:line="480" w:lineRule="auto"/>
              <w:rPr>
                <w:color w:val="000000"/>
              </w:rPr>
            </w:pPr>
            <w:r w:rsidRPr="00DB3B14">
              <w:rPr>
                <w:noProof/>
                <w:color w:val="000000"/>
                <w:lang w:eastAsia="en-CA"/>
              </w:rPr>
              <w:drawing>
                <wp:inline distT="0" distB="0" distL="0" distR="0" wp14:anchorId="38CE893E" wp14:editId="6673E072">
                  <wp:extent cx="2286000" cy="1658983"/>
                  <wp:effectExtent l="0" t="0" r="0" b="0"/>
                  <wp:docPr id="1659304353"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7"/>
                          <a:srcRect/>
                          <a:stretch>
                            <a:fillRect/>
                          </a:stretch>
                        </pic:blipFill>
                        <pic:spPr>
                          <a:xfrm>
                            <a:off x="0" y="0"/>
                            <a:ext cx="2286000" cy="1658983"/>
                          </a:xfrm>
                          <a:prstGeom prst="rect">
                            <a:avLst/>
                          </a:prstGeom>
                          <a:ln/>
                        </pic:spPr>
                      </pic:pic>
                    </a:graphicData>
                  </a:graphic>
                </wp:inline>
              </w:drawing>
            </w:r>
          </w:p>
        </w:tc>
      </w:tr>
      <w:tr w:rsidR="0083429C" w:rsidRPr="00DB3B14" w:rsidTr="0066575F">
        <w:trPr>
          <w:cantSplit/>
          <w:jc w:val="center"/>
        </w:trPr>
        <w:tc>
          <w:tcPr>
            <w:tcW w:w="4164" w:type="dxa"/>
          </w:tcPr>
          <w:p w:rsidR="0083429C" w:rsidRPr="00DB3B14" w:rsidRDefault="0083429C" w:rsidP="0066575F">
            <w:pPr>
              <w:spacing w:line="480" w:lineRule="auto"/>
              <w:rPr>
                <w:color w:val="000000"/>
              </w:rPr>
            </w:pPr>
            <w:r w:rsidRPr="00DB3B14">
              <w:rPr>
                <w:noProof/>
                <w:color w:val="000000"/>
                <w:lang w:eastAsia="en-CA"/>
              </w:rPr>
              <w:drawing>
                <wp:inline distT="0" distB="0" distL="0" distR="0" wp14:anchorId="067655DA" wp14:editId="04C836E9">
                  <wp:extent cx="2286000" cy="1658983"/>
                  <wp:effectExtent l="0" t="0" r="0" b="0"/>
                  <wp:docPr id="165930435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a:stretch>
                            <a:fillRect/>
                          </a:stretch>
                        </pic:blipFill>
                        <pic:spPr>
                          <a:xfrm>
                            <a:off x="0" y="0"/>
                            <a:ext cx="2286000" cy="1658983"/>
                          </a:xfrm>
                          <a:prstGeom prst="rect">
                            <a:avLst/>
                          </a:prstGeom>
                          <a:ln/>
                        </pic:spPr>
                      </pic:pic>
                    </a:graphicData>
                  </a:graphic>
                </wp:inline>
              </w:drawing>
            </w:r>
          </w:p>
        </w:tc>
        <w:tc>
          <w:tcPr>
            <w:tcW w:w="4164" w:type="dxa"/>
          </w:tcPr>
          <w:p w:rsidR="0083429C" w:rsidRPr="00DB3B14" w:rsidRDefault="0083429C" w:rsidP="0066575F">
            <w:pPr>
              <w:spacing w:line="480" w:lineRule="auto"/>
              <w:rPr>
                <w:color w:val="000000"/>
              </w:rPr>
            </w:pPr>
            <w:r w:rsidRPr="00DB3B14">
              <w:rPr>
                <w:noProof/>
                <w:color w:val="000000"/>
                <w:lang w:eastAsia="en-CA"/>
              </w:rPr>
              <w:drawing>
                <wp:inline distT="0" distB="0" distL="0" distR="0" wp14:anchorId="0FEF2A4A" wp14:editId="653621B6">
                  <wp:extent cx="2286000" cy="1658983"/>
                  <wp:effectExtent l="0" t="0" r="0" b="0"/>
                  <wp:docPr id="165930435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a:stretch>
                            <a:fillRect/>
                          </a:stretch>
                        </pic:blipFill>
                        <pic:spPr>
                          <a:xfrm>
                            <a:off x="0" y="0"/>
                            <a:ext cx="2286000" cy="1658983"/>
                          </a:xfrm>
                          <a:prstGeom prst="rect">
                            <a:avLst/>
                          </a:prstGeom>
                          <a:ln/>
                        </pic:spPr>
                      </pic:pic>
                    </a:graphicData>
                  </a:graphic>
                </wp:inline>
              </w:drawing>
            </w:r>
          </w:p>
        </w:tc>
      </w:tr>
      <w:tr w:rsidR="0083429C" w:rsidRPr="00DB3B14" w:rsidTr="0066575F">
        <w:trPr>
          <w:cantSplit/>
          <w:jc w:val="center"/>
        </w:trPr>
        <w:tc>
          <w:tcPr>
            <w:tcW w:w="4164" w:type="dxa"/>
          </w:tcPr>
          <w:p w:rsidR="0083429C" w:rsidRPr="00DB3B14" w:rsidRDefault="0083429C" w:rsidP="0066575F">
            <w:pPr>
              <w:spacing w:line="480" w:lineRule="auto"/>
              <w:rPr>
                <w:color w:val="000000"/>
              </w:rPr>
            </w:pPr>
            <w:r w:rsidRPr="00DB3B14">
              <w:rPr>
                <w:noProof/>
                <w:color w:val="000000"/>
                <w:lang w:eastAsia="en-CA"/>
              </w:rPr>
              <w:drawing>
                <wp:inline distT="0" distB="0" distL="0" distR="0" wp14:anchorId="68B8323C" wp14:editId="7D6C0FF2">
                  <wp:extent cx="2286000" cy="1658983"/>
                  <wp:effectExtent l="0" t="0" r="0" b="0"/>
                  <wp:docPr id="1659304354"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0"/>
                          <a:srcRect/>
                          <a:stretch>
                            <a:fillRect/>
                          </a:stretch>
                        </pic:blipFill>
                        <pic:spPr>
                          <a:xfrm>
                            <a:off x="0" y="0"/>
                            <a:ext cx="2286000" cy="1658983"/>
                          </a:xfrm>
                          <a:prstGeom prst="rect">
                            <a:avLst/>
                          </a:prstGeom>
                          <a:ln/>
                        </pic:spPr>
                      </pic:pic>
                    </a:graphicData>
                  </a:graphic>
                </wp:inline>
              </w:drawing>
            </w:r>
          </w:p>
        </w:tc>
        <w:tc>
          <w:tcPr>
            <w:tcW w:w="4164" w:type="dxa"/>
          </w:tcPr>
          <w:p w:rsidR="0083429C" w:rsidRPr="00DB3B14" w:rsidRDefault="0083429C" w:rsidP="0066575F">
            <w:pPr>
              <w:spacing w:line="480" w:lineRule="auto"/>
              <w:rPr>
                <w:color w:val="000000"/>
              </w:rPr>
            </w:pPr>
            <w:r w:rsidRPr="00DB3B14">
              <w:rPr>
                <w:noProof/>
                <w:color w:val="000000"/>
                <w:lang w:eastAsia="en-CA"/>
              </w:rPr>
              <w:drawing>
                <wp:inline distT="0" distB="0" distL="0" distR="0" wp14:anchorId="35ACA330" wp14:editId="3AFD2E0C">
                  <wp:extent cx="2286000" cy="1658983"/>
                  <wp:effectExtent l="0" t="0" r="0" b="0"/>
                  <wp:docPr id="1659304355"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1"/>
                          <a:srcRect/>
                          <a:stretch>
                            <a:fillRect/>
                          </a:stretch>
                        </pic:blipFill>
                        <pic:spPr>
                          <a:xfrm>
                            <a:off x="0" y="0"/>
                            <a:ext cx="2286000" cy="1658983"/>
                          </a:xfrm>
                          <a:prstGeom prst="rect">
                            <a:avLst/>
                          </a:prstGeom>
                          <a:ln/>
                        </pic:spPr>
                      </pic:pic>
                    </a:graphicData>
                  </a:graphic>
                </wp:inline>
              </w:drawing>
            </w:r>
          </w:p>
        </w:tc>
      </w:tr>
      <w:tr w:rsidR="0083429C" w:rsidRPr="00DB3B14" w:rsidTr="0066575F">
        <w:trPr>
          <w:cantSplit/>
          <w:jc w:val="center"/>
        </w:trPr>
        <w:tc>
          <w:tcPr>
            <w:tcW w:w="8328" w:type="dxa"/>
            <w:gridSpan w:val="2"/>
          </w:tcPr>
          <w:p w:rsidR="0083429C" w:rsidRPr="00DB3B14" w:rsidRDefault="0083429C" w:rsidP="0066575F">
            <w:pPr>
              <w:spacing w:line="480" w:lineRule="auto"/>
              <w:rPr>
                <w:color w:val="000000"/>
              </w:rPr>
            </w:pPr>
            <w:r w:rsidRPr="00DB3B14">
              <w:rPr>
                <w:b/>
                <w:color w:val="000000"/>
              </w:rPr>
              <w:t xml:space="preserve">Fig. 1.  </w:t>
            </w:r>
            <w:r w:rsidRPr="00DB3B14">
              <w:rPr>
                <w:color w:val="000000"/>
              </w:rPr>
              <w:t>Mean annual catch in West African EEZs presented by fleet and by reporting status for the period 2014</w:t>
            </w:r>
            <w:r w:rsidRPr="00DB3B14">
              <w:rPr>
                <w:color w:val="000000"/>
                <w:shd w:val="clear" w:color="auto" w:fill="FCFCFC"/>
              </w:rPr>
              <w:t>–</w:t>
            </w:r>
            <w:r w:rsidRPr="00DB3B14">
              <w:rPr>
                <w:color w:val="000000"/>
              </w:rPr>
              <w:t>2018 based on the reconstructed catch landings of the Sea Around Us (Version 2021).</w:t>
            </w:r>
          </w:p>
        </w:tc>
      </w:tr>
    </w:tbl>
    <w:p w:rsidR="0083429C" w:rsidRPr="00DB3B14" w:rsidRDefault="0083429C" w:rsidP="0083429C">
      <w:pPr>
        <w:spacing w:line="480" w:lineRule="auto"/>
        <w:rPr>
          <w:color w:val="000000"/>
        </w:rPr>
      </w:pPr>
    </w:p>
    <w:tbl>
      <w:tblPr>
        <w:tblW w:w="9026" w:type="dxa"/>
        <w:jc w:val="center"/>
        <w:tblBorders>
          <w:top w:val="nil"/>
          <w:left w:val="nil"/>
          <w:bottom w:val="nil"/>
          <w:right w:val="nil"/>
          <w:insideH w:val="nil"/>
          <w:insideV w:val="nil"/>
        </w:tblBorders>
        <w:tblLayout w:type="fixed"/>
        <w:tblLook w:val="0400" w:firstRow="0" w:lastRow="0" w:firstColumn="0" w:lastColumn="0" w:noHBand="0" w:noVBand="1"/>
      </w:tblPr>
      <w:tblGrid>
        <w:gridCol w:w="4513"/>
        <w:gridCol w:w="4513"/>
      </w:tblGrid>
      <w:tr w:rsidR="0083429C" w:rsidRPr="00DB3B14" w:rsidTr="0066575F">
        <w:trPr>
          <w:cantSplit/>
          <w:trHeight w:val="582"/>
          <w:jc w:val="center"/>
        </w:trPr>
        <w:tc>
          <w:tcPr>
            <w:tcW w:w="9026" w:type="dxa"/>
            <w:gridSpan w:val="2"/>
          </w:tcPr>
          <w:p w:rsidR="0083429C" w:rsidRPr="00DB3B14" w:rsidRDefault="0083429C" w:rsidP="0066575F">
            <w:pPr>
              <w:keepNext/>
              <w:spacing w:line="480" w:lineRule="auto"/>
              <w:jc w:val="both"/>
              <w:rPr>
                <w:color w:val="000000"/>
              </w:rPr>
            </w:pPr>
          </w:p>
        </w:tc>
      </w:tr>
      <w:tr w:rsidR="0083429C" w:rsidRPr="00DB3B14" w:rsidTr="0066575F">
        <w:trPr>
          <w:cantSplit/>
          <w:jc w:val="center"/>
        </w:trPr>
        <w:tc>
          <w:tcPr>
            <w:tcW w:w="4513" w:type="dxa"/>
          </w:tcPr>
          <w:p w:rsidR="0083429C" w:rsidRPr="00DB3B14" w:rsidRDefault="0083429C" w:rsidP="0066575F">
            <w:pPr>
              <w:keepNext/>
              <w:spacing w:line="480" w:lineRule="auto"/>
              <w:jc w:val="both"/>
              <w:rPr>
                <w:color w:val="000000"/>
              </w:rPr>
            </w:pPr>
            <w:r w:rsidRPr="00DB3B14">
              <w:rPr>
                <w:noProof/>
                <w:color w:val="000000"/>
                <w:lang w:eastAsia="en-CA"/>
              </w:rPr>
              <w:drawing>
                <wp:inline distT="0" distB="0" distL="0" distR="0" wp14:anchorId="1DDC5263" wp14:editId="28515325">
                  <wp:extent cx="2743200" cy="2118791"/>
                  <wp:effectExtent l="0" t="0" r="0" b="0"/>
                  <wp:docPr id="1659304356"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2"/>
                          <a:srcRect/>
                          <a:stretch>
                            <a:fillRect/>
                          </a:stretch>
                        </pic:blipFill>
                        <pic:spPr>
                          <a:xfrm>
                            <a:off x="0" y="0"/>
                            <a:ext cx="2743200" cy="2118791"/>
                          </a:xfrm>
                          <a:prstGeom prst="rect">
                            <a:avLst/>
                          </a:prstGeom>
                          <a:ln/>
                        </pic:spPr>
                      </pic:pic>
                    </a:graphicData>
                  </a:graphic>
                </wp:inline>
              </w:drawing>
            </w:r>
          </w:p>
        </w:tc>
        <w:tc>
          <w:tcPr>
            <w:tcW w:w="4513" w:type="dxa"/>
          </w:tcPr>
          <w:p w:rsidR="0083429C" w:rsidRPr="00DB3B14" w:rsidRDefault="0083429C" w:rsidP="0066575F">
            <w:pPr>
              <w:keepNext/>
              <w:spacing w:line="480" w:lineRule="auto"/>
              <w:jc w:val="both"/>
              <w:rPr>
                <w:color w:val="000000"/>
              </w:rPr>
            </w:pPr>
            <w:r w:rsidRPr="00DB3B14">
              <w:rPr>
                <w:noProof/>
                <w:color w:val="000000"/>
                <w:lang w:eastAsia="en-CA"/>
              </w:rPr>
              <w:drawing>
                <wp:inline distT="0" distB="0" distL="0" distR="0" wp14:anchorId="52EF683D" wp14:editId="457ED609">
                  <wp:extent cx="2743200" cy="2118791"/>
                  <wp:effectExtent l="0" t="0" r="0" b="0"/>
                  <wp:docPr id="1659304357"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3"/>
                          <a:srcRect/>
                          <a:stretch>
                            <a:fillRect/>
                          </a:stretch>
                        </pic:blipFill>
                        <pic:spPr>
                          <a:xfrm>
                            <a:off x="0" y="0"/>
                            <a:ext cx="2743200" cy="2118791"/>
                          </a:xfrm>
                          <a:prstGeom prst="rect">
                            <a:avLst/>
                          </a:prstGeom>
                          <a:ln/>
                        </pic:spPr>
                      </pic:pic>
                    </a:graphicData>
                  </a:graphic>
                </wp:inline>
              </w:drawing>
            </w:r>
          </w:p>
        </w:tc>
      </w:tr>
      <w:tr w:rsidR="0083429C" w:rsidRPr="00DB3B14" w:rsidTr="0066575F">
        <w:trPr>
          <w:cantSplit/>
          <w:jc w:val="center"/>
        </w:trPr>
        <w:tc>
          <w:tcPr>
            <w:tcW w:w="4513" w:type="dxa"/>
          </w:tcPr>
          <w:p w:rsidR="0083429C" w:rsidRPr="00DB3B14" w:rsidRDefault="0083429C" w:rsidP="0066575F">
            <w:pPr>
              <w:spacing w:line="480" w:lineRule="auto"/>
              <w:jc w:val="both"/>
              <w:rPr>
                <w:color w:val="000000"/>
              </w:rPr>
            </w:pPr>
            <w:r w:rsidRPr="00DB3B14">
              <w:rPr>
                <w:noProof/>
                <w:color w:val="000000"/>
                <w:lang w:eastAsia="en-CA"/>
              </w:rPr>
              <w:drawing>
                <wp:inline distT="0" distB="0" distL="0" distR="0" wp14:anchorId="2DE5E3FF" wp14:editId="67688779">
                  <wp:extent cx="2743200" cy="2118791"/>
                  <wp:effectExtent l="0" t="0" r="0" b="0"/>
                  <wp:docPr id="1659304358"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14"/>
                          <a:srcRect/>
                          <a:stretch>
                            <a:fillRect/>
                          </a:stretch>
                        </pic:blipFill>
                        <pic:spPr>
                          <a:xfrm>
                            <a:off x="0" y="0"/>
                            <a:ext cx="2743200" cy="2118791"/>
                          </a:xfrm>
                          <a:prstGeom prst="rect">
                            <a:avLst/>
                          </a:prstGeom>
                          <a:ln/>
                        </pic:spPr>
                      </pic:pic>
                    </a:graphicData>
                  </a:graphic>
                </wp:inline>
              </w:drawing>
            </w:r>
          </w:p>
        </w:tc>
        <w:tc>
          <w:tcPr>
            <w:tcW w:w="4513" w:type="dxa"/>
          </w:tcPr>
          <w:p w:rsidR="0083429C" w:rsidRPr="00DB3B14" w:rsidRDefault="0083429C" w:rsidP="0066575F">
            <w:pPr>
              <w:pBdr>
                <w:top w:val="nil"/>
                <w:left w:val="nil"/>
                <w:bottom w:val="nil"/>
                <w:right w:val="nil"/>
                <w:between w:val="nil"/>
              </w:pBdr>
              <w:spacing w:before="120" w:line="480" w:lineRule="auto"/>
              <w:rPr>
                <w:color w:val="000000"/>
              </w:rPr>
            </w:pPr>
            <w:bookmarkStart w:id="1" w:name="_heading=h.u8tczi" w:colFirst="0" w:colLast="0"/>
            <w:bookmarkEnd w:id="1"/>
          </w:p>
        </w:tc>
      </w:tr>
    </w:tbl>
    <w:p w:rsidR="0083429C" w:rsidRPr="00DB3B14" w:rsidRDefault="0083429C" w:rsidP="0083429C">
      <w:pPr>
        <w:spacing w:line="480" w:lineRule="auto"/>
        <w:rPr>
          <w:color w:val="000000"/>
        </w:rPr>
      </w:pPr>
      <w:r w:rsidRPr="00DB3B14">
        <w:rPr>
          <w:b/>
          <w:color w:val="000000"/>
        </w:rPr>
        <w:t xml:space="preserve">Fig. 2.  </w:t>
      </w:r>
      <w:r w:rsidRPr="00DB3B14">
        <w:rPr>
          <w:color w:val="000000"/>
        </w:rPr>
        <w:t>Supplementary spatial maps:</w:t>
      </w:r>
      <w:r w:rsidRPr="00DB3B14">
        <w:rPr>
          <w:b/>
          <w:color w:val="000000"/>
        </w:rPr>
        <w:t xml:space="preserve"> </w:t>
      </w:r>
      <w:r w:rsidRPr="00DB3B14">
        <w:rPr>
          <w:color w:val="000000"/>
        </w:rPr>
        <w:t>Catch by half degree cells in the West Africa Region. Top left panel: Total average annual catch (t). Top right panel: Average annual catch of regional (plus domestic) fleets (t). See Table 1 for definitions of regional fleets. Bottom left panel: Average annual catch of DWFs. All countries not identified in Table 1 are considered DWFs</w:t>
      </w:r>
    </w:p>
    <w:tbl>
      <w:tblPr>
        <w:tblW w:w="9026" w:type="dxa"/>
        <w:jc w:val="center"/>
        <w:tblBorders>
          <w:top w:val="nil"/>
          <w:left w:val="nil"/>
          <w:bottom w:val="nil"/>
          <w:right w:val="nil"/>
          <w:insideH w:val="nil"/>
          <w:insideV w:val="nil"/>
        </w:tblBorders>
        <w:tblLayout w:type="fixed"/>
        <w:tblLook w:val="0400" w:firstRow="0" w:lastRow="0" w:firstColumn="0" w:lastColumn="0" w:noHBand="0" w:noVBand="1"/>
      </w:tblPr>
      <w:tblGrid>
        <w:gridCol w:w="4513"/>
        <w:gridCol w:w="4513"/>
      </w:tblGrid>
      <w:tr w:rsidR="0083429C" w:rsidRPr="00DB3B14" w:rsidTr="0066575F">
        <w:trPr>
          <w:cantSplit/>
          <w:trHeight w:val="582"/>
          <w:jc w:val="center"/>
        </w:trPr>
        <w:tc>
          <w:tcPr>
            <w:tcW w:w="9026" w:type="dxa"/>
            <w:gridSpan w:val="2"/>
          </w:tcPr>
          <w:p w:rsidR="0083429C" w:rsidRPr="00DB3B14" w:rsidRDefault="0083429C" w:rsidP="0066575F">
            <w:pPr>
              <w:keepNext/>
              <w:spacing w:line="480" w:lineRule="auto"/>
              <w:jc w:val="both"/>
              <w:rPr>
                <w:color w:val="000000"/>
              </w:rPr>
            </w:pPr>
          </w:p>
        </w:tc>
      </w:tr>
      <w:tr w:rsidR="0083429C" w:rsidRPr="00DB3B14" w:rsidTr="0066575F">
        <w:trPr>
          <w:cantSplit/>
          <w:jc w:val="center"/>
        </w:trPr>
        <w:tc>
          <w:tcPr>
            <w:tcW w:w="4513" w:type="dxa"/>
          </w:tcPr>
          <w:p w:rsidR="0083429C" w:rsidRPr="00DB3B14" w:rsidRDefault="0083429C" w:rsidP="0066575F">
            <w:pPr>
              <w:keepNext/>
              <w:spacing w:line="480" w:lineRule="auto"/>
              <w:jc w:val="both"/>
              <w:rPr>
                <w:color w:val="000000"/>
              </w:rPr>
            </w:pPr>
            <w:r w:rsidRPr="00DB3B14">
              <w:rPr>
                <w:noProof/>
                <w:color w:val="000000"/>
                <w:lang w:eastAsia="en-CA"/>
              </w:rPr>
              <w:drawing>
                <wp:inline distT="0" distB="0" distL="0" distR="0" wp14:anchorId="302224FE" wp14:editId="28F1FDAA">
                  <wp:extent cx="2743200" cy="2118791"/>
                  <wp:effectExtent l="0" t="0" r="0" b="0"/>
                  <wp:docPr id="1659304359"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5"/>
                          <a:srcRect/>
                          <a:stretch>
                            <a:fillRect/>
                          </a:stretch>
                        </pic:blipFill>
                        <pic:spPr>
                          <a:xfrm>
                            <a:off x="0" y="0"/>
                            <a:ext cx="2743200" cy="2118791"/>
                          </a:xfrm>
                          <a:prstGeom prst="rect">
                            <a:avLst/>
                          </a:prstGeom>
                          <a:ln/>
                        </pic:spPr>
                      </pic:pic>
                    </a:graphicData>
                  </a:graphic>
                </wp:inline>
              </w:drawing>
            </w:r>
          </w:p>
        </w:tc>
        <w:tc>
          <w:tcPr>
            <w:tcW w:w="4513" w:type="dxa"/>
          </w:tcPr>
          <w:p w:rsidR="0083429C" w:rsidRPr="00DB3B14" w:rsidRDefault="0083429C" w:rsidP="0066575F">
            <w:pPr>
              <w:keepNext/>
              <w:spacing w:line="480" w:lineRule="auto"/>
              <w:jc w:val="both"/>
              <w:rPr>
                <w:color w:val="000000"/>
              </w:rPr>
            </w:pPr>
            <w:r w:rsidRPr="00DB3B14">
              <w:rPr>
                <w:noProof/>
                <w:color w:val="000000"/>
                <w:lang w:eastAsia="en-CA"/>
              </w:rPr>
              <w:drawing>
                <wp:inline distT="0" distB="0" distL="0" distR="0" wp14:anchorId="669D30FB" wp14:editId="376CFF4D">
                  <wp:extent cx="2743200" cy="2118791"/>
                  <wp:effectExtent l="0" t="0" r="0" b="0"/>
                  <wp:docPr id="1659304360"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16"/>
                          <a:srcRect/>
                          <a:stretch>
                            <a:fillRect/>
                          </a:stretch>
                        </pic:blipFill>
                        <pic:spPr>
                          <a:xfrm>
                            <a:off x="0" y="0"/>
                            <a:ext cx="2743200" cy="2118791"/>
                          </a:xfrm>
                          <a:prstGeom prst="rect">
                            <a:avLst/>
                          </a:prstGeom>
                          <a:ln/>
                        </pic:spPr>
                      </pic:pic>
                    </a:graphicData>
                  </a:graphic>
                </wp:inline>
              </w:drawing>
            </w:r>
          </w:p>
        </w:tc>
      </w:tr>
    </w:tbl>
    <w:p w:rsidR="0083429C" w:rsidRDefault="0083429C" w:rsidP="0083429C">
      <w:pPr>
        <w:pBdr>
          <w:top w:val="nil"/>
          <w:left w:val="nil"/>
          <w:bottom w:val="nil"/>
          <w:right w:val="nil"/>
          <w:between w:val="nil"/>
        </w:pBdr>
        <w:spacing w:before="360" w:after="120" w:line="480" w:lineRule="auto"/>
        <w:jc w:val="both"/>
        <w:rPr>
          <w:color w:val="000000"/>
        </w:rPr>
      </w:pPr>
      <w:bookmarkStart w:id="2" w:name="_heading=h.3e8gvnb" w:colFirst="0" w:colLast="0"/>
      <w:bookmarkEnd w:id="2"/>
      <w:r w:rsidRPr="00DB3B14">
        <w:rPr>
          <w:b/>
          <w:color w:val="000000"/>
        </w:rPr>
        <w:t xml:space="preserve">Figure 3. </w:t>
      </w:r>
      <w:r w:rsidRPr="00DB3B14">
        <w:rPr>
          <w:color w:val="000000"/>
        </w:rPr>
        <w:t xml:space="preserve"> Catch by half degree cells in the West Africa Region. Left panel: Average annual catch (t) of regional fleets expressed as percent of total average annual catch. Right panel: Average annual catch (t) of DWFs expressed as percent of total average annual catch. See the method section for the definitions of regional fleets and all countries in West Africa considered for the DWFs analysis.</w:t>
      </w:r>
    </w:p>
    <w:p w:rsidR="0083429C" w:rsidRDefault="0083429C"/>
    <w:sectPr w:rsidR="0083429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29C"/>
    <w:rsid w:val="001D5075"/>
    <w:rsid w:val="00641E2B"/>
    <w:rsid w:val="0083429C"/>
    <w:rsid w:val="00A6379D"/>
    <w:rsid w:val="00DF5BBE"/>
    <w:rsid w:val="00FD63D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D7A66A3"/>
  <w15:chartTrackingRefBased/>
  <w15:docId w15:val="{D93B59D1-FA12-B84E-A4AE-36A59143F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429C"/>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jp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jp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jp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jp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1474</Words>
  <Characters>8402</Characters>
  <Application>Microsoft Office Word</Application>
  <DocSecurity>0</DocSecurity>
  <Lines>70</Lines>
  <Paragraphs>19</Paragraphs>
  <ScaleCrop>false</ScaleCrop>
  <Company/>
  <LinksUpToDate>false</LinksUpToDate>
  <CharactersWithSpaces>9857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Ibrahim Issifu</dc:creator>
  <cp:keywords/>
  <dc:description/>
  <cp:lastModifiedBy>Ibrahim Issifu</cp:lastModifiedBy>
  <cp:revision>1</cp:revision>
  <dcterms:created xsi:type="dcterms:W3CDTF">2023-12-23T07:10:00Z</dcterms:created>
  <dcterms:modified xsi:type="dcterms:W3CDTF">2023-12-23T07:12:00Z</dcterms:modified>
</cp:coreProperties>
</file>