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xmlns:c="http://schemas.openxmlformats.org/drawingml/2006/chart" mc:Ignorable="w14 w15 w16se w16cid w16 w16cex w16sdtdh wp14">
  <w:body>
    <w:p w:rsidR="006368F0" w:rsidP="006368F0" w:rsidRDefault="006368F0" w14:paraId="3AE5CE7D" w14:textId="660613D7">
      <w:pPr>
        <w:pStyle w:val="Heading1"/>
        <w:jc w:val="center"/>
      </w:pPr>
      <w:bookmarkStart w:name="_Hlk134000594" w:id="0"/>
      <w:bookmarkEnd w:id="0"/>
    </w:p>
    <w:p w:rsidRPr="0078571F" w:rsidR="005628C8" w:rsidP="005628C8" w:rsidRDefault="005628C8" w14:paraId="14479007" w14:textId="023E45DE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r w:rsidRPr="0078571F">
        <w:rPr>
          <w:rFonts w:ascii="Times New Roman" w:hAnsi="Times New Roman" w:cs="Times New Roman"/>
          <w:b/>
          <w:bCs/>
          <w:color w:val="auto"/>
          <w:sz w:val="36"/>
          <w:szCs w:val="36"/>
        </w:rPr>
        <w:t>Supporting Information</w:t>
      </w:r>
    </w:p>
    <w:p w:rsidRPr="0078571F" w:rsidR="008A64BB" w:rsidP="008A64BB" w:rsidRDefault="008A64BB" w14:paraId="2A0AF798" w14:textId="0F7B27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571F">
        <w:rPr>
          <w:rFonts w:ascii="Times New Roman" w:hAnsi="Times New Roman" w:cs="Times New Roman"/>
          <w:b/>
          <w:bCs/>
          <w:sz w:val="28"/>
          <w:szCs w:val="28"/>
        </w:rPr>
        <w:t xml:space="preserve">For </w:t>
      </w:r>
    </w:p>
    <w:p w:rsidRPr="007C24DD" w:rsidR="00D57B9E" w:rsidP="0222354C" w:rsidRDefault="00D57B9E" w14:paraId="0A4A775E" w14:textId="78DB7A45">
      <w:pPr>
        <w:pStyle w:val="Normal"/>
        <w:jc w:val="both"/>
        <w:rPr>
          <w:rFonts w:ascii="Times New Roman" w:hAnsi="Times New Roman" w:eastAsia="Times New Roman" w:cs="Times New Roman"/>
          <w:noProof w:val="0"/>
          <w:sz w:val="28"/>
          <w:szCs w:val="28"/>
          <w:lang w:val="en-GB"/>
        </w:rPr>
      </w:pPr>
      <w:r w:rsidRPr="0222354C" w:rsidR="00D57B9E">
        <w:rPr>
          <w:rFonts w:ascii="Times New Roman" w:hAnsi="Times New Roman" w:eastAsia="SimSun" w:cs="Times New Roman"/>
          <w:b w:val="1"/>
          <w:bCs w:val="1"/>
          <w:sz w:val="28"/>
          <w:szCs w:val="28"/>
        </w:rPr>
        <w:t xml:space="preserve">A simple and sequential strategy for the introduction of complexity and hierarchy in </w:t>
      </w:r>
      <w:r w:rsidRPr="0222354C" w:rsidR="62C899FE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8"/>
          <w:szCs w:val="28"/>
        </w:rPr>
        <w:t>hydrogen-bonded organic (HOFs)</w:t>
      </w:r>
      <w:r w:rsidRPr="0222354C" w:rsidR="6AA48352">
        <w:rPr>
          <w:rFonts w:ascii="Times New Roman" w:hAnsi="Times New Roman" w:eastAsia="SimSun" w:cs="Times New Roman"/>
          <w:b w:val="1"/>
          <w:bCs w:val="1"/>
          <w:sz w:val="28"/>
          <w:szCs w:val="28"/>
        </w:rPr>
        <w:t xml:space="preserve"> </w:t>
      </w:r>
      <w:r w:rsidRPr="0222354C" w:rsidR="00D57B9E">
        <w:rPr>
          <w:rFonts w:ascii="Times New Roman" w:hAnsi="Times New Roman" w:eastAsia="SimSun" w:cs="Times New Roman"/>
          <w:b w:val="1"/>
          <w:bCs w:val="1"/>
          <w:sz w:val="28"/>
          <w:szCs w:val="28"/>
        </w:rPr>
        <w:t xml:space="preserve">crystals </w:t>
      </w:r>
      <w:r w:rsidRPr="0222354C" w:rsidR="4F85DC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for environmental applications</w:t>
      </w:r>
    </w:p>
    <w:p w:rsidRPr="007C24DD" w:rsidR="00D57B9E" w:rsidP="0222354C" w:rsidRDefault="00D57B9E" w14:paraId="7A2DA3E3" w14:textId="1C4AACB7">
      <w:pPr>
        <w:pStyle w:val="Normal"/>
        <w:jc w:val="both"/>
        <w:rPr>
          <w:rFonts w:ascii="Times New Roman" w:hAnsi="Times New Roman" w:eastAsia="SimSun" w:cs="Times New Roman"/>
          <w:b w:val="1"/>
          <w:bCs w:val="1"/>
          <w:sz w:val="28"/>
          <w:szCs w:val="28"/>
        </w:rPr>
      </w:pPr>
    </w:p>
    <w:p w:rsidRPr="0078571F" w:rsidR="004D0870" w:rsidP="3B20A855" w:rsidRDefault="0F8BB940" w14:paraId="00105D54" w14:textId="78EB19AF">
      <w:pPr>
        <w:pStyle w:val="Authors"/>
        <w:jc w:val="both"/>
        <w:rPr>
          <w:rFonts w:ascii="Times New Roman" w:hAnsi="Times New Roman"/>
          <w:b/>
          <w:bCs/>
          <w:sz w:val="24"/>
          <w:vertAlign w:val="superscript"/>
          <w:lang w:val="de-DE"/>
        </w:rPr>
      </w:pPr>
      <w:r w:rsidRPr="3B20A855">
        <w:rPr>
          <w:rFonts w:ascii="Times New Roman" w:hAnsi="Times New Roman"/>
          <w:sz w:val="24"/>
          <w:lang w:val="de-DE"/>
        </w:rPr>
        <w:t>Christopher A. Halliwell,</w:t>
      </w:r>
      <w:r w:rsidRPr="3B20A855" w:rsidR="58935D66">
        <w:rPr>
          <w:rFonts w:ascii="Times New Roman" w:hAnsi="Times New Roman"/>
          <w:sz w:val="24"/>
        </w:rPr>
        <w:t xml:space="preserve"> Kenny Jolley, </w:t>
      </w:r>
      <w:r w:rsidRPr="3B20A855">
        <w:rPr>
          <w:rFonts w:ascii="Times New Roman" w:hAnsi="Times New Roman"/>
          <w:sz w:val="24"/>
          <w:lang w:val="de-DE"/>
        </w:rPr>
        <w:t>Keith Yendal</w:t>
      </w:r>
      <w:r w:rsidRPr="3B20A855" w:rsidR="03AA13FC">
        <w:rPr>
          <w:rFonts w:ascii="Times New Roman" w:hAnsi="Times New Roman"/>
          <w:sz w:val="24"/>
          <w:lang w:val="de-DE"/>
        </w:rPr>
        <w:t>l</w:t>
      </w:r>
      <w:r w:rsidRPr="3B20A855">
        <w:rPr>
          <w:rFonts w:ascii="Times New Roman" w:hAnsi="Times New Roman"/>
          <w:sz w:val="24"/>
        </w:rPr>
        <w:t>,</w:t>
      </w:r>
      <w:r w:rsidRPr="3B20A855" w:rsidR="44CD4A4D">
        <w:rPr>
          <w:rFonts w:ascii="Times New Roman" w:hAnsi="Times New Roman"/>
          <w:sz w:val="24"/>
        </w:rPr>
        <w:t xml:space="preserve"> </w:t>
      </w:r>
      <w:r w:rsidRPr="3B20A855">
        <w:rPr>
          <w:rFonts w:ascii="Times New Roman" w:hAnsi="Times New Roman"/>
          <w:sz w:val="24"/>
          <w:lang w:val="de-DE"/>
        </w:rPr>
        <w:t xml:space="preserve">Mark R. J. Elsegood, </w:t>
      </w:r>
      <w:r w:rsidRPr="3B20A855" w:rsidR="10499E6A">
        <w:rPr>
          <w:rFonts w:ascii="Times New Roman" w:hAnsi="Times New Roman"/>
          <w:sz w:val="24"/>
        </w:rPr>
        <w:t xml:space="preserve">Gary </w:t>
      </w:r>
      <w:r w:rsidR="008247BD">
        <w:rPr>
          <w:rFonts w:ascii="Times New Roman" w:hAnsi="Times New Roman"/>
          <w:sz w:val="24"/>
        </w:rPr>
        <w:t xml:space="preserve">N. </w:t>
      </w:r>
      <w:r w:rsidRPr="3B20A855" w:rsidR="10499E6A">
        <w:rPr>
          <w:rFonts w:ascii="Times New Roman" w:hAnsi="Times New Roman"/>
          <w:sz w:val="24"/>
        </w:rPr>
        <w:t>Parkinson</w:t>
      </w:r>
      <w:r w:rsidR="00256D1A">
        <w:rPr>
          <w:rFonts w:ascii="Times New Roman" w:hAnsi="Times New Roman"/>
          <w:sz w:val="24"/>
        </w:rPr>
        <w:t>*</w:t>
      </w:r>
      <w:r w:rsidRPr="3B20A855" w:rsidR="10499E6A">
        <w:rPr>
          <w:rFonts w:ascii="Times New Roman" w:hAnsi="Times New Roman"/>
          <w:sz w:val="24"/>
        </w:rPr>
        <w:t>,</w:t>
      </w:r>
      <w:r w:rsidRPr="3B20A855" w:rsidR="10499E6A">
        <w:rPr>
          <w:rFonts w:ascii="Times New Roman" w:hAnsi="Times New Roman"/>
          <w:sz w:val="24"/>
          <w:vertAlign w:val="superscript"/>
          <w:lang w:val="de-DE"/>
        </w:rPr>
        <w:t xml:space="preserve"> </w:t>
      </w:r>
      <w:r w:rsidRPr="3B20A855">
        <w:rPr>
          <w:rFonts w:ascii="Times New Roman" w:hAnsi="Times New Roman"/>
          <w:sz w:val="24"/>
          <w:lang w:val="de-DE"/>
        </w:rPr>
        <w:t>Antonio Fernandez*</w:t>
      </w:r>
    </w:p>
    <w:p w:rsidRPr="0078571F" w:rsidR="009C05C9" w:rsidP="00D01586" w:rsidRDefault="009C05C9" w14:paraId="295E81CC" w14:textId="77777777">
      <w:pPr>
        <w:rPr>
          <w:rFonts w:ascii="Times New Roman" w:hAnsi="Times New Roman" w:cs="Times New Roman"/>
          <w:sz w:val="24"/>
          <w:szCs w:val="24"/>
        </w:rPr>
      </w:pPr>
    </w:p>
    <w:p w:rsidRPr="0078571F" w:rsidR="00EC5D51" w:rsidP="00EC5D51" w:rsidRDefault="00EC5D51" w14:paraId="7D3127E5" w14:textId="3B272019">
      <w:pPr>
        <w:pStyle w:val="Heading2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color w:val="auto"/>
          <w:sz w:val="24"/>
          <w:szCs w:val="24"/>
        </w:rPr>
        <w:t>General Materials and Analysis</w:t>
      </w:r>
    </w:p>
    <w:p w:rsidRPr="0078571F" w:rsidR="009C05C9" w:rsidP="73C60D65" w:rsidRDefault="1EB37B7E" w14:paraId="48F87938" w14:textId="1E55FB8E">
      <w:pPr>
        <w:jc w:val="both"/>
        <w:rPr>
          <w:rFonts w:ascii="Times New Roman" w:hAnsi="Times New Roman" w:eastAsia="Arial" w:cs="Times New Roman"/>
          <w:sz w:val="24"/>
          <w:szCs w:val="24"/>
        </w:rPr>
      </w:pPr>
      <w:r w:rsidRPr="0078571F" w:rsidR="1EB37B7E">
        <w:rPr>
          <w:rFonts w:ascii="Times New Roman" w:hAnsi="Times New Roman" w:cs="Times New Roman"/>
          <w:sz w:val="24"/>
          <w:szCs w:val="24"/>
        </w:rPr>
        <w:t xml:space="preserve">Reactants, solvents, and other reagents were all commercially purchased from various suppliers and in all cases, were obtained in 95-100% purity. </w:t>
      </w:r>
      <w:r w:rsidR="008B6508">
        <w:rPr>
          <w:rFonts w:ascii="Times New Roman" w:hAnsi="Times New Roman" w:cs="Times New Roman"/>
          <w:sz w:val="24"/>
          <w:szCs w:val="24"/>
        </w:rPr>
        <w:t xml:space="preserve">The molecular precursor, </w:t>
      </w:r>
      <w:r w:rsidRPr="001B238C" w:rsidR="00330055">
        <w:rPr>
          <w:rFonts w:ascii="Times New Roman" w:hAnsi="Times New Roman" w:cs="Times New Roman"/>
          <w:b w:val="1"/>
          <w:bCs w:val="1"/>
          <w:sz w:val="24"/>
          <w:szCs w:val="24"/>
        </w:rPr>
        <w:t>3COOH</w:t>
      </w:r>
      <w:r w:rsidRPr="008B6508" w:rsidR="008B6508">
        <w:rPr>
          <w:rFonts w:ascii="Times New Roman" w:hAnsi="Times New Roman" w:cs="Times New Roman"/>
          <w:sz w:val="24"/>
          <w:szCs w:val="24"/>
        </w:rPr>
        <w:t>,</w:t>
      </w:r>
      <w:r w:rsidRPr="0078571F" w:rsidR="00330055">
        <w:rPr>
          <w:rFonts w:ascii="Times New Roman" w:hAnsi="Times New Roman" w:cs="Times New Roman"/>
          <w:sz w:val="24"/>
          <w:szCs w:val="24"/>
        </w:rPr>
        <w:t xml:space="preserve"> was purchased from</w:t>
      </w:r>
      <w:r w:rsidRPr="0078571F" w:rsidR="00242319">
        <w:rPr>
          <w:rFonts w:ascii="Times New Roman" w:hAnsi="Times New Roman" w:cs="Times New Roman"/>
          <w:sz w:val="24"/>
          <w:szCs w:val="24"/>
        </w:rPr>
        <w:t xml:space="preserve"> Sigma Aldrich. </w:t>
      </w:r>
      <w:r w:rsidRPr="0078571F" w:rsidR="1EB37B7E">
        <w:rPr>
          <w:rFonts w:ascii="Times New Roman" w:hAnsi="Times New Roman" w:cs="Times New Roman"/>
          <w:sz w:val="24"/>
          <w:szCs w:val="24"/>
        </w:rPr>
        <w:t xml:space="preserve">All chemicals were used directly without further purification, unless stated otherwise. </w:t>
      </w:r>
      <w:r w:rsidR="00BA08CF">
        <w:rPr>
          <w:rFonts w:ascii="Times New Roman" w:hAnsi="Times New Roman" w:cs="Times New Roman"/>
          <w:sz w:val="24"/>
          <w:szCs w:val="24"/>
        </w:rPr>
        <w:t>The molecular precursor</w:t>
      </w:r>
      <w:r w:rsidR="008B6508">
        <w:rPr>
          <w:rFonts w:ascii="Times New Roman" w:hAnsi="Times New Roman" w:cs="Times New Roman"/>
          <w:sz w:val="24"/>
          <w:szCs w:val="24"/>
        </w:rPr>
        <w:t xml:space="preserve">, </w:t>
      </w:r>
      <w:r w:rsidRPr="001B238C" w:rsidR="00AE2206">
        <w:rPr>
          <w:rFonts w:ascii="Times New Roman" w:hAnsi="Times New Roman" w:cs="Times New Roman"/>
          <w:b w:val="1"/>
          <w:bCs w:val="1"/>
          <w:sz w:val="24"/>
          <w:szCs w:val="24"/>
        </w:rPr>
        <w:t>TPY</w:t>
      </w:r>
      <w:r w:rsidRPr="008B6508" w:rsidR="008B6508">
        <w:rPr>
          <w:rFonts w:ascii="Times New Roman" w:hAnsi="Times New Roman" w:cs="Times New Roman"/>
          <w:sz w:val="24"/>
          <w:szCs w:val="24"/>
        </w:rPr>
        <w:t>,</w:t>
      </w:r>
      <w:r w:rsidRPr="0078571F" w:rsidR="00AE2206">
        <w:rPr>
          <w:rFonts w:ascii="Times New Roman" w:hAnsi="Times New Roman" w:cs="Times New Roman"/>
          <w:sz w:val="24"/>
          <w:szCs w:val="24"/>
        </w:rPr>
        <w:t xml:space="preserve"> was synthesized according to a published procedures [1]. </w:t>
      </w:r>
      <w:r w:rsidRPr="0078571F" w:rsidR="1EB37B7E">
        <w:rPr>
          <w:rFonts w:ascii="Times New Roman" w:hAnsi="Times New Roman" w:cs="Times New Roman"/>
          <w:sz w:val="24"/>
          <w:szCs w:val="24"/>
        </w:rPr>
        <w:t>Analytical thin-layer chromatography was used in most syntheses and were performed on 40</w:t>
      </w:r>
      <w:r w:rsidRPr="0078571F" w:rsidR="0B1EBB82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1EB37B7E">
        <w:rPr>
          <w:rFonts w:ascii="Times New Roman" w:hAnsi="Times New Roman" w:cs="Times New Roman"/>
          <w:sz w:val="24"/>
          <w:szCs w:val="24"/>
        </w:rPr>
        <w:t>mm x 80</w:t>
      </w:r>
      <w:r w:rsidRPr="0078571F" w:rsidR="0B1EBB82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1EB37B7E">
        <w:rPr>
          <w:rFonts w:ascii="Times New Roman" w:hAnsi="Times New Roman" w:cs="Times New Roman"/>
          <w:sz w:val="24"/>
          <w:szCs w:val="24"/>
        </w:rPr>
        <w:t xml:space="preserve">mm precoated </w:t>
      </w:r>
      <w:proofErr w:type="spellStart"/>
      <w:r w:rsidRPr="0078571F" w:rsidR="1EB37B7E">
        <w:rPr>
          <w:rFonts w:ascii="Times New Roman" w:hAnsi="Times New Roman" w:cs="Times New Roman"/>
          <w:sz w:val="24"/>
          <w:szCs w:val="24"/>
        </w:rPr>
        <w:t>Machery</w:t>
      </w:r>
      <w:proofErr w:type="spellEnd"/>
      <w:r w:rsidRPr="0078571F" w:rsidR="1EB37B7E">
        <w:rPr>
          <w:rFonts w:ascii="Times New Roman" w:hAnsi="Times New Roman" w:cs="Times New Roman"/>
          <w:sz w:val="24"/>
          <w:szCs w:val="24"/>
        </w:rPr>
        <w:t>-Nagel ALUGRAM SIL G/UV</w:t>
      </w:r>
      <w:r w:rsidRPr="0078571F" w:rsidR="1EB37B7E">
        <w:rPr>
          <w:rFonts w:ascii="Times New Roman" w:hAnsi="Times New Roman" w:cs="Times New Roman"/>
          <w:sz w:val="24"/>
          <w:szCs w:val="24"/>
          <w:vertAlign w:val="subscript"/>
        </w:rPr>
        <w:t>254</w:t>
      </w:r>
      <w:r w:rsidRPr="0078571F" w:rsidR="1EB37B7E">
        <w:rPr>
          <w:rFonts w:ascii="Times New Roman" w:hAnsi="Times New Roman" w:cs="Times New Roman"/>
          <w:sz w:val="24"/>
          <w:szCs w:val="24"/>
        </w:rPr>
        <w:t xml:space="preserve"> aluminium sheets (Fischer Scientific) and visualised with ultraviolet light (264 nm). Column chromatography was performed using silica gel 60, 40-63 µm mesh (Apollo Scientific). </w:t>
      </w:r>
      <w:r w:rsidRPr="0078571F" w:rsidR="3030FD46">
        <w:rPr>
          <w:rFonts w:ascii="Times New Roman" w:hAnsi="Times New Roman" w:eastAsia="Arial" w:cs="Times New Roman"/>
          <w:sz w:val="24"/>
          <w:szCs w:val="24"/>
        </w:rPr>
        <w:t xml:space="preserve">Fourier transform-infrared (FT-IR) studies were recorded by using a Bruker TENSOR-27 spectrophotometer </w:t>
      </w:r>
      <w:r w:rsidRPr="0078571F" w:rsidR="00D47F96">
        <w:rPr>
          <w:rFonts w:ascii="Times New Roman" w:hAnsi="Times New Roman" w:eastAsia="Arial" w:cs="Times New Roman"/>
          <w:sz w:val="24"/>
          <w:szCs w:val="24"/>
        </w:rPr>
        <w:t>at</w:t>
      </w:r>
      <w:r w:rsidRPr="0078571F" w:rsidR="3030FD46">
        <w:rPr>
          <w:rFonts w:ascii="Times New Roman" w:hAnsi="Times New Roman" w:eastAsia="Arial" w:cs="Times New Roman"/>
          <w:sz w:val="24"/>
          <w:szCs w:val="24"/>
        </w:rPr>
        <w:t xml:space="preserve"> room temperature. </w:t>
      </w:r>
      <w:r w:rsidRPr="0078571F" w:rsidR="1EB37B7E">
        <w:rPr>
          <w:rFonts w:ascii="Times New Roman" w:hAnsi="Times New Roman" w:cs="Times New Roman"/>
          <w:sz w:val="24"/>
          <w:szCs w:val="24"/>
        </w:rPr>
        <w:t>Thermogravimetric analysis was conducted using a Mettler-Toledo model TGA/SDTA851 at a heating rate of 10 °C min</w:t>
      </w:r>
      <w:r w:rsidRPr="0078571F" w:rsidR="1EB37B7E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78571F" w:rsidR="1EB37B7E">
        <w:rPr>
          <w:rFonts w:ascii="Times New Roman" w:hAnsi="Times New Roman" w:cs="Times New Roman"/>
          <w:sz w:val="24"/>
          <w:szCs w:val="24"/>
        </w:rPr>
        <w:t xml:space="preserve"> under N</w:t>
      </w:r>
      <w:r w:rsidRPr="0078571F" w:rsidR="1EB37B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4F11">
        <w:rPr>
          <w:rFonts w:ascii="Times New Roman" w:hAnsi="Times New Roman" w:cs="Times New Roman"/>
          <w:sz w:val="24"/>
          <w:szCs w:val="24"/>
        </w:rPr>
        <w:t xml:space="preserve">. </w:t>
      </w:r>
      <w:r w:rsidRPr="0078571F" w:rsidR="1EB37B7E">
        <w:rPr>
          <w:rFonts w:ascii="Times New Roman" w:hAnsi="Times New Roman" w:cs="Times New Roman"/>
          <w:sz w:val="24"/>
          <w:szCs w:val="24"/>
        </w:rPr>
        <w:t xml:space="preserve">Single-crystal X-ray crystallography data was obtained from the ESPRC National Crystallographic Service at the University of Southampton and </w:t>
      </w:r>
      <w:r w:rsidRPr="0078571F" w:rsidR="1EB37B7E">
        <w:rPr>
          <w:rFonts w:ascii="Times New Roman" w:hAnsi="Times New Roman" w:eastAsia="Arial" w:cs="Times New Roman"/>
          <w:sz w:val="24"/>
          <w:szCs w:val="24"/>
        </w:rPr>
        <w:t xml:space="preserve">collected on a Rigaku 007FH diffractometer equipped with an AFC11 goniometer and </w:t>
      </w:r>
      <w:proofErr w:type="spellStart"/>
      <w:r w:rsidRPr="0078571F" w:rsidR="1EB37B7E">
        <w:rPr>
          <w:rFonts w:ascii="Times New Roman" w:hAnsi="Times New Roman" w:eastAsia="Arial" w:cs="Times New Roman"/>
          <w:sz w:val="24"/>
          <w:szCs w:val="24"/>
        </w:rPr>
        <w:t>HyPix</w:t>
      </w:r>
      <w:proofErr w:type="spellEnd"/>
      <w:r w:rsidRPr="0078571F" w:rsidR="1EB37B7E">
        <w:rPr>
          <w:rFonts w:ascii="Times New Roman" w:hAnsi="Times New Roman" w:eastAsia="Arial" w:cs="Times New Roman"/>
          <w:sz w:val="24"/>
          <w:szCs w:val="24"/>
        </w:rPr>
        <w:t xml:space="preserve"> 6000 detector at 100(2) K using Cu-</w:t>
      </w:r>
      <w:r w:rsidRPr="00D24092" w:rsidR="00D24092">
        <w:rPr>
          <w:rFonts w:ascii="Arial" w:hAnsi="Arial" w:eastAsia="Arial" w:cs="Arial"/>
        </w:rPr>
        <w:t xml:space="preserve"> </w:t>
      </w:r>
      <w:r w:rsidRPr="0000606A" w:rsidR="00D24092">
        <w:rPr>
          <w:rFonts w:ascii="Arial" w:hAnsi="Arial" w:eastAsia="Arial" w:cs="Arial"/>
        </w:rPr>
        <w:t>K</w:t>
      </w:r>
      <w:r w:rsidRPr="0000606A" w:rsidR="00D24092">
        <w:rPr>
          <w:rFonts w:ascii="Symbol" w:hAnsi="Symbol" w:eastAsia="Symbol" w:cs="Symbol"/>
        </w:rPr>
        <w:t></w:t>
      </w:r>
      <w:r w:rsidRPr="0000606A" w:rsidR="00D24092">
        <w:rPr>
          <w:rFonts w:ascii="Arial" w:hAnsi="Arial" w:eastAsia="Arial" w:cs="Arial"/>
        </w:rPr>
        <w:t xml:space="preserve"> </w:t>
      </w:r>
      <w:r w:rsidRPr="0078571F" w:rsidR="1EB37B7E">
        <w:rPr>
          <w:rFonts w:ascii="Times New Roman" w:hAnsi="Times New Roman" w:eastAsia="Arial" w:cs="Times New Roman"/>
          <w:sz w:val="24"/>
          <w:szCs w:val="24"/>
        </w:rPr>
        <w:t>(λ = 1.54178 Å) radiation</w:t>
      </w:r>
      <w:r w:rsidR="00F659F9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00F659F9" w:rsidR="00F659F9">
        <w:rPr>
          <w:rFonts w:ascii="Times New Roman" w:hAnsi="Times New Roman" w:eastAsia="Arial" w:cs="Times New Roman"/>
          <w:sz w:val="24"/>
          <w:szCs w:val="24"/>
        </w:rPr>
        <w:t>from a rotating anode source</w:t>
      </w:r>
      <w:r w:rsidRPr="0078571F" w:rsidR="1EB37B7E">
        <w:rPr>
          <w:rFonts w:ascii="Times New Roman" w:hAnsi="Times New Roman" w:eastAsia="Arial" w:cs="Times New Roman"/>
          <w:sz w:val="24"/>
          <w:szCs w:val="24"/>
        </w:rPr>
        <w:t xml:space="preserve">. The structure </w:t>
      </w:r>
      <w:r w:rsidR="00B12527">
        <w:rPr>
          <w:rFonts w:ascii="Times New Roman" w:hAnsi="Times New Roman" w:eastAsia="Arial" w:cs="Times New Roman"/>
          <w:sz w:val="24"/>
          <w:szCs w:val="24"/>
        </w:rPr>
        <w:t xml:space="preserve">for </w:t>
      </w:r>
      <w:r w:rsidRPr="00B12527" w:rsidR="00B12527">
        <w:rPr>
          <w:rFonts w:ascii="Times New Roman" w:hAnsi="Times New Roman" w:eastAsia="Arial" w:cs="Times New Roman"/>
          <w:b w:val="1"/>
          <w:bCs w:val="1"/>
          <w:sz w:val="24"/>
          <w:szCs w:val="24"/>
        </w:rPr>
        <w:t>P2-TPY</w:t>
      </w:r>
      <w:r w:rsidR="00B12527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0078571F" w:rsidR="1EB37B7E">
        <w:rPr>
          <w:rFonts w:ascii="Times New Roman" w:hAnsi="Times New Roman" w:eastAsia="Arial" w:cs="Times New Roman"/>
          <w:sz w:val="24"/>
          <w:szCs w:val="24"/>
        </w:rPr>
        <w:t xml:space="preserve">was solved by dual-space iterative methods and refined on </w:t>
      </w:r>
      <w:r w:rsidRPr="0222354C" w:rsidR="1EB37B7E">
        <w:rPr>
          <w:rFonts w:ascii="Times New Roman" w:hAnsi="Times New Roman" w:eastAsia="Arial" w:cs="Times New Roman"/>
          <w:i w:val="1"/>
          <w:iCs w:val="1"/>
          <w:sz w:val="24"/>
          <w:szCs w:val="24"/>
        </w:rPr>
        <w:t>F</w:t>
      </w:r>
      <w:r w:rsidRPr="0078571F" w:rsidR="1EB37B7E">
        <w:rPr>
          <w:rFonts w:ascii="Times New Roman" w:hAnsi="Times New Roman" w:eastAsia="Arial" w:cs="Times New Roman"/>
          <w:sz w:val="24"/>
          <w:szCs w:val="24"/>
          <w:vertAlign w:val="superscript"/>
        </w:rPr>
        <w:t>2</w:t>
      </w:r>
      <w:r w:rsidRPr="0078571F" w:rsidR="1EB37B7E">
        <w:rPr>
          <w:rFonts w:ascii="Times New Roman" w:hAnsi="Times New Roman" w:eastAsia="Arial" w:cs="Times New Roman"/>
          <w:sz w:val="24"/>
          <w:szCs w:val="24"/>
        </w:rPr>
        <w:t xml:space="preserve"> by full-matrix least squares methods using the SHELXL-2018 software package. H atoms were constrained in a riding model. Refined as a 2-component twin with twin law 0.087 0 –0.913, 0 –1 0,</w:t>
      </w:r>
      <w:r w:rsidRPr="0078571F" w:rsidR="0B1EBB82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0078571F" w:rsidR="1EB37B7E">
        <w:rPr>
          <w:rFonts w:ascii="Times New Roman" w:hAnsi="Times New Roman" w:eastAsia="Arial" w:cs="Times New Roman"/>
          <w:sz w:val="24"/>
          <w:szCs w:val="24"/>
        </w:rPr>
        <w:t>–1.087 0 –0.087 and twin component ratio of 0.0407:0.9593(19). The solvate molecules were treated as diffuse contribution to the overall scattering without specific atom positions by</w:t>
      </w:r>
      <w:r w:rsidRPr="0078571F" w:rsidR="1EB37B7E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1EB37B7E">
        <w:rPr>
          <w:rFonts w:ascii="Times New Roman" w:hAnsi="Times New Roman" w:eastAsia="Arial" w:cs="Times New Roman"/>
          <w:sz w:val="24"/>
          <w:szCs w:val="24"/>
        </w:rPr>
        <w:t>SQUEEZE/PLATON due to severe disorder of these solvate molecules in the lattice.</w:t>
      </w:r>
      <w:r w:rsidRPr="008A5C8D" w:rsidR="008A5C8D">
        <w:rPr/>
        <w:t xml:space="preserve"> </w:t>
      </w:r>
      <w:r w:rsidR="00181275">
        <w:rPr>
          <w:rFonts w:ascii="Times New Roman" w:hAnsi="Times New Roman" w:eastAsia="Arial" w:cs="Times New Roman"/>
          <w:sz w:val="24"/>
          <w:szCs w:val="24"/>
        </w:rPr>
        <w:t>T</w:t>
      </w:r>
      <w:r w:rsidRPr="008A5C8D" w:rsidR="008A5C8D">
        <w:rPr>
          <w:rFonts w:ascii="Times New Roman" w:hAnsi="Times New Roman" w:eastAsia="Arial" w:cs="Times New Roman"/>
          <w:sz w:val="24"/>
          <w:szCs w:val="24"/>
        </w:rPr>
        <w:t>he structure</w:t>
      </w:r>
      <w:r w:rsidR="00181275">
        <w:rPr>
          <w:rFonts w:ascii="Times New Roman" w:hAnsi="Times New Roman" w:eastAsia="Arial" w:cs="Times New Roman"/>
          <w:sz w:val="24"/>
          <w:szCs w:val="24"/>
        </w:rPr>
        <w:t xml:space="preserve"> of</w:t>
      </w:r>
      <w:r w:rsidRPr="008A5C8D" w:rsidR="00181275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008A5C8D" w:rsidR="00181275">
        <w:rPr>
          <w:rFonts w:ascii="Times New Roman" w:hAnsi="Times New Roman" w:eastAsia="Arial" w:cs="Times New Roman"/>
          <w:b w:val="1"/>
          <w:bCs w:val="1"/>
          <w:sz w:val="24"/>
          <w:szCs w:val="24"/>
        </w:rPr>
        <w:t>P2-TPY</w:t>
      </w:r>
      <w:r w:rsidRPr="008A5C8D" w:rsidR="008A5C8D">
        <w:rPr>
          <w:rFonts w:ascii="Times New Roman" w:hAnsi="Times New Roman" w:eastAsia="Arial" w:cs="Times New Roman"/>
          <w:sz w:val="24"/>
          <w:szCs w:val="24"/>
        </w:rPr>
        <w:t xml:space="preserve"> was close to hexagonal symmetry but is actually monoclinic, and had major and minor </w:t>
      </w:r>
      <w:proofErr w:type="spellStart"/>
      <w:r w:rsidRPr="008A5C8D" w:rsidR="008A5C8D">
        <w:rPr>
          <w:rFonts w:ascii="Times New Roman" w:hAnsi="Times New Roman" w:eastAsia="Arial" w:cs="Times New Roman"/>
          <w:sz w:val="24"/>
          <w:szCs w:val="24"/>
        </w:rPr>
        <w:t>merhoedral</w:t>
      </w:r>
      <w:proofErr w:type="spellEnd"/>
      <w:r w:rsidRPr="008A5C8D" w:rsidR="008A5C8D">
        <w:rPr>
          <w:rFonts w:ascii="Times New Roman" w:hAnsi="Times New Roman" w:eastAsia="Arial" w:cs="Times New Roman"/>
          <w:sz w:val="24"/>
          <w:szCs w:val="24"/>
        </w:rPr>
        <w:t xml:space="preserve"> twin components 1.86:98.84(</w:t>
      </w:r>
      <w:proofErr w:type="gramStart"/>
      <w:r w:rsidRPr="008A5C8D" w:rsidR="008A5C8D">
        <w:rPr>
          <w:rFonts w:ascii="Times New Roman" w:hAnsi="Times New Roman" w:eastAsia="Arial" w:cs="Times New Roman"/>
          <w:sz w:val="24"/>
          <w:szCs w:val="24"/>
        </w:rPr>
        <w:t>10)%</w:t>
      </w:r>
      <w:proofErr w:type="gramEnd"/>
      <w:r w:rsidRPr="008A5C8D" w:rsidR="008A5C8D">
        <w:rPr>
          <w:rFonts w:ascii="Times New Roman" w:hAnsi="Times New Roman" w:eastAsia="Arial" w:cs="Times New Roman"/>
          <w:sz w:val="24"/>
          <w:szCs w:val="24"/>
        </w:rPr>
        <w:t xml:space="preserve"> for twin law 0 0 1 0 -1 0 1 0 0. Due to the resulting poor data quality, restraints were applied to anisotropic displacement parameters and some geometry.</w:t>
      </w:r>
      <w:r w:rsidRPr="0078571F" w:rsidR="1EB37B7E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00396476" w:rsidR="00396476">
        <w:rPr>
          <w:rFonts w:ascii="Times New Roman" w:hAnsi="Times New Roman" w:eastAsia="Arial" w:cs="Times New Roman"/>
          <w:sz w:val="24"/>
          <w:szCs w:val="24"/>
        </w:rPr>
        <w:t>The data collection, cell refinement, data reduction</w:t>
      </w:r>
      <w:r w:rsidR="00396476">
        <w:rPr>
          <w:rFonts w:ascii="Times New Roman" w:hAnsi="Times New Roman" w:eastAsia="Arial" w:cs="Times New Roman"/>
          <w:sz w:val="24"/>
          <w:szCs w:val="24"/>
        </w:rPr>
        <w:t xml:space="preserve"> f</w:t>
      </w:r>
      <w:r w:rsidR="00FA4E0B">
        <w:rPr>
          <w:rFonts w:ascii="Times New Roman" w:hAnsi="Times New Roman" w:eastAsia="Arial" w:cs="Times New Roman"/>
          <w:sz w:val="24"/>
          <w:szCs w:val="24"/>
        </w:rPr>
        <w:t>or</w:t>
      </w:r>
      <w:r w:rsidR="00396476">
        <w:rPr>
          <w:rFonts w:ascii="Times New Roman" w:hAnsi="Times New Roman" w:eastAsia="Arial" w:cs="Times New Roman"/>
          <w:sz w:val="24"/>
          <w:szCs w:val="24"/>
        </w:rPr>
        <w:t xml:space="preserve"> </w:t>
      </w:r>
      <w:proofErr w:type="spellStart"/>
      <w:r w:rsidRPr="00396476" w:rsidR="00396476">
        <w:rPr>
          <w:rFonts w:ascii="Times New Roman" w:hAnsi="Times New Roman" w:eastAsia="Arial" w:cs="Times New Roman"/>
          <w:sz w:val="24"/>
          <w:szCs w:val="24"/>
        </w:rPr>
        <w:t>for</w:t>
      </w:r>
      <w:proofErr w:type="spellEnd"/>
      <w:r w:rsidRPr="00396476" w:rsidR="00396476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00396476" w:rsidR="00396476">
        <w:rPr>
          <w:rFonts w:ascii="Times New Roman" w:hAnsi="Times New Roman" w:eastAsia="Arial" w:cs="Times New Roman"/>
          <w:b w:val="1"/>
          <w:bCs w:val="1"/>
          <w:sz w:val="24"/>
          <w:szCs w:val="24"/>
        </w:rPr>
        <w:t>Hybrid-1</w:t>
      </w:r>
      <w:r w:rsidRPr="00396476" w:rsidR="00396476">
        <w:rPr>
          <w:rFonts w:ascii="Times New Roman" w:hAnsi="Times New Roman" w:eastAsia="Arial" w:cs="Times New Roman"/>
          <w:sz w:val="24"/>
          <w:szCs w:val="24"/>
        </w:rPr>
        <w:t xml:space="preserve"> and 2306105 for </w:t>
      </w:r>
      <w:r w:rsidRPr="00396476" w:rsidR="00396476">
        <w:rPr>
          <w:rFonts w:ascii="Times New Roman" w:hAnsi="Times New Roman" w:eastAsia="Arial" w:cs="Times New Roman"/>
          <w:b w:val="1"/>
          <w:bCs w:val="1"/>
          <w:sz w:val="24"/>
          <w:szCs w:val="24"/>
        </w:rPr>
        <w:t>HOF-3COOH</w:t>
      </w:r>
      <w:r w:rsidR="00396476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00396476" w:rsidR="00396476">
        <w:rPr>
          <w:rFonts w:ascii="Times New Roman" w:hAnsi="Times New Roman" w:eastAsia="Arial" w:cs="Times New Roman"/>
          <w:sz w:val="24"/>
          <w:szCs w:val="24"/>
        </w:rPr>
        <w:t xml:space="preserve">were undertaken using </w:t>
      </w:r>
      <w:proofErr w:type="spellStart"/>
      <w:r w:rsidRPr="00396476" w:rsidR="00396476">
        <w:rPr>
          <w:rFonts w:ascii="Times New Roman" w:hAnsi="Times New Roman" w:eastAsia="Arial" w:cs="Times New Roman"/>
          <w:sz w:val="24"/>
          <w:szCs w:val="24"/>
        </w:rPr>
        <w:t>CrysAlisPro</w:t>
      </w:r>
      <w:proofErr w:type="spellEnd"/>
      <w:r w:rsidRPr="00396476" w:rsidR="00396476">
        <w:rPr>
          <w:rFonts w:ascii="Times New Roman" w:hAnsi="Times New Roman" w:eastAsia="Arial" w:cs="Times New Roman"/>
          <w:sz w:val="24"/>
          <w:szCs w:val="24"/>
        </w:rPr>
        <w:t xml:space="preserve"> 1.171.42.60a [2</w:t>
      </w:r>
      <w:r w:rsidR="00396476">
        <w:rPr>
          <w:rFonts w:ascii="Times New Roman" w:hAnsi="Times New Roman" w:eastAsia="Arial" w:cs="Times New Roman"/>
          <w:sz w:val="24"/>
          <w:szCs w:val="24"/>
        </w:rPr>
        <w:t>].</w:t>
      </w:r>
      <w:r w:rsidRPr="00D27EE7" w:rsidR="00D27EE7">
        <w:rPr/>
        <w:t xml:space="preserve"> </w:t>
      </w:r>
      <w:r w:rsidRPr="00D27EE7" w:rsidR="00D27EE7">
        <w:rPr>
          <w:rFonts w:ascii="Times New Roman" w:hAnsi="Times New Roman" w:eastAsia="Arial" w:cs="Times New Roman"/>
          <w:sz w:val="24"/>
          <w:szCs w:val="24"/>
        </w:rPr>
        <w:t>The structure</w:t>
      </w:r>
      <w:r w:rsidR="00E70564">
        <w:rPr>
          <w:rFonts w:ascii="Times New Roman" w:hAnsi="Times New Roman" w:eastAsia="Arial" w:cs="Times New Roman"/>
          <w:sz w:val="24"/>
          <w:szCs w:val="24"/>
        </w:rPr>
        <w:t>s</w:t>
      </w:r>
      <w:r w:rsidRPr="00D27EE7" w:rsidR="00D27EE7">
        <w:rPr>
          <w:rFonts w:ascii="Times New Roman" w:hAnsi="Times New Roman" w:eastAsia="Arial" w:cs="Times New Roman"/>
          <w:sz w:val="24"/>
          <w:szCs w:val="24"/>
        </w:rPr>
        <w:t xml:space="preserve"> w</w:t>
      </w:r>
      <w:r w:rsidR="00E70564">
        <w:rPr>
          <w:rFonts w:ascii="Times New Roman" w:hAnsi="Times New Roman" w:eastAsia="Arial" w:cs="Times New Roman"/>
          <w:sz w:val="24"/>
          <w:szCs w:val="24"/>
        </w:rPr>
        <w:t>ere</w:t>
      </w:r>
      <w:r w:rsidRPr="00D27EE7" w:rsidR="00D27EE7">
        <w:rPr>
          <w:rFonts w:ascii="Times New Roman" w:hAnsi="Times New Roman" w:eastAsia="Arial" w:cs="Times New Roman"/>
          <w:sz w:val="24"/>
          <w:szCs w:val="24"/>
        </w:rPr>
        <w:t xml:space="preserve"> solved by dual-space iterative methods on F2 and refined on F2 using the olex2.refine software package within Olex2-1.5 [3]. H atoms were constrained in a riding model. </w:t>
      </w:r>
      <w:r w:rsidR="00396476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0078571F" w:rsidR="1EB37B7E">
        <w:rPr>
          <w:rFonts w:ascii="Times New Roman" w:hAnsi="Times New Roman" w:cs="Times New Roman"/>
          <w:sz w:val="24"/>
          <w:szCs w:val="24"/>
        </w:rPr>
        <w:t>Further details are provided in table S</w:t>
      </w:r>
      <w:proofErr w:type="gramStart"/>
      <w:r w:rsidRPr="0078571F" w:rsidR="1EB37B7E">
        <w:rPr>
          <w:rFonts w:ascii="Times New Roman" w:hAnsi="Times New Roman" w:cs="Times New Roman"/>
          <w:sz w:val="24"/>
          <w:szCs w:val="24"/>
        </w:rPr>
        <w:t>1</w:t>
      </w:r>
      <w:r w:rsidR="00EF6C57">
        <w:rPr>
          <w:rFonts w:ascii="Times New Roman" w:hAnsi="Times New Roman" w:cs="Times New Roman"/>
          <w:sz w:val="24"/>
          <w:szCs w:val="24"/>
        </w:rPr>
        <w:t>,S</w:t>
      </w:r>
      <w:proofErr w:type="gramEnd"/>
      <w:r w:rsidR="00EF6C57">
        <w:rPr>
          <w:rFonts w:ascii="Times New Roman" w:hAnsi="Times New Roman" w:cs="Times New Roman"/>
          <w:sz w:val="24"/>
          <w:szCs w:val="24"/>
        </w:rPr>
        <w:t>2 and S3</w:t>
      </w:r>
      <w:r w:rsidRPr="0078571F" w:rsidR="1EB37B7E">
        <w:rPr>
          <w:rFonts w:ascii="Times New Roman" w:hAnsi="Times New Roman" w:cs="Times New Roman"/>
          <w:sz w:val="24"/>
          <w:szCs w:val="24"/>
        </w:rPr>
        <w:t xml:space="preserve"> and in the deposited </w:t>
      </w:r>
      <w:proofErr w:type="spellStart"/>
      <w:r w:rsidRPr="0078571F" w:rsidR="1EB37B7E">
        <w:rPr>
          <w:rFonts w:ascii="Times New Roman" w:hAnsi="Times New Roman" w:cs="Times New Roman"/>
          <w:sz w:val="24"/>
          <w:szCs w:val="24"/>
        </w:rPr>
        <w:t>cif</w:t>
      </w:r>
      <w:proofErr w:type="spellEnd"/>
      <w:r w:rsidRPr="0078571F" w:rsidR="1EB37B7E">
        <w:rPr>
          <w:rFonts w:ascii="Times New Roman" w:hAnsi="Times New Roman" w:cs="Times New Roman"/>
          <w:sz w:val="24"/>
          <w:szCs w:val="24"/>
        </w:rPr>
        <w:t xml:space="preserve"> file</w:t>
      </w:r>
      <w:r w:rsidR="00D83796">
        <w:rPr>
          <w:rFonts w:ascii="Times New Roman" w:hAnsi="Times New Roman" w:cs="Times New Roman"/>
          <w:sz w:val="24"/>
          <w:szCs w:val="24"/>
        </w:rPr>
        <w:t>s</w:t>
      </w:r>
      <w:r w:rsidRPr="0078571F" w:rsidR="1EB37B7E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1EB37B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CCDC </w:t>
      </w:r>
      <w:r w:rsidRPr="00D83796" w:rsidR="00D837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2304619 for </w:t>
      </w:r>
      <w:r w:rsidRPr="00D83796" w:rsidR="00D83796">
        <w:rPr>
          <w:rFonts w:ascii="Times New Roman" w:hAnsi="Times New Roman" w:cs="Times New Roman"/>
          <w:b w:val="1"/>
          <w:bCs w:val="1"/>
          <w:sz w:val="24"/>
          <w:szCs w:val="24"/>
          <w:shd w:val="clear" w:color="auto" w:fill="FFFFFF"/>
        </w:rPr>
        <w:t>Hybrid-1</w:t>
      </w:r>
      <w:r w:rsidRPr="00D83796" w:rsidR="00D837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2306105 for </w:t>
      </w:r>
      <w:r w:rsidRPr="00D83796" w:rsidR="00D83796">
        <w:rPr>
          <w:rFonts w:ascii="Times New Roman" w:hAnsi="Times New Roman" w:cs="Times New Roman"/>
          <w:b w:val="1"/>
          <w:bCs w:val="1"/>
          <w:sz w:val="24"/>
          <w:szCs w:val="24"/>
          <w:shd w:val="clear" w:color="auto" w:fill="FFFFFF"/>
        </w:rPr>
        <w:t>HOF-3COOH</w:t>
      </w:r>
      <w:r w:rsidRPr="00D83796" w:rsidR="00D837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3796">
        <w:rPr>
          <w:rFonts w:ascii="Times New Roman" w:hAnsi="Times New Roman" w:cs="Times New Roman"/>
          <w:sz w:val="24"/>
          <w:szCs w:val="24"/>
          <w:shd w:val="clear" w:color="auto" w:fill="FFFFFF"/>
        </w:rPr>
        <w:t>that</w:t>
      </w:r>
      <w:r w:rsidRPr="0078571F" w:rsidR="1EB37B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contains the supplementary crystallographic data for this paper. These data can be obtained free of charge from The Cambridge Crystallographic Data Centre via </w:t>
      </w:r>
      <w:hyperlink w:history="1" r:id="R43503ef5ad7242d2">
        <w:r w:rsidRPr="0078571F" w:rsidR="1EB37B7E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www.ccdc.cam.ac.uk/structures</w:t>
        </w:r>
      </w:hyperlink>
      <w:r w:rsidRPr="0222354C" w:rsidR="1EB37B7E">
        <w:rPr>
          <w:rFonts w:ascii="Times New Roman" w:hAnsi="Times New Roman" w:cs="Times New Roman"/>
          <w:i w:val="1"/>
          <w:iCs w:val="1"/>
          <w:sz w:val="24"/>
          <w:szCs w:val="24"/>
          <w:lang w:eastAsia="en-GB"/>
        </w:rPr>
        <w:t>.</w:t>
      </w:r>
      <w:r w:rsidRPr="0078571F" w:rsidR="1EB37B7E">
        <w:rPr>
          <w:rFonts w:ascii="Times New Roman" w:hAnsi="Times New Roman" w:cs="Times New Roman"/>
          <w:sz w:val="24"/>
          <w:szCs w:val="24"/>
        </w:rPr>
        <w:t xml:space="preserve"> PXRD patterns were obtained using a Bruker D2 Phaser X-</w:t>
      </w:r>
      <w:r w:rsidRPr="0078571F" w:rsidR="1EB37B7E">
        <w:rPr>
          <w:rFonts w:ascii="Times New Roman" w:hAnsi="Times New Roman" w:cs="Times New Roman"/>
          <w:sz w:val="24"/>
          <w:szCs w:val="24"/>
        </w:rPr>
        <w:t xml:space="preserve">ray diffractometer, fitted with a 1-dimensional </w:t>
      </w:r>
      <w:proofErr w:type="spellStart"/>
      <w:r w:rsidRPr="0078571F" w:rsidR="1EB37B7E">
        <w:rPr>
          <w:rFonts w:ascii="Times New Roman" w:hAnsi="Times New Roman" w:cs="Times New Roman"/>
          <w:sz w:val="24"/>
          <w:szCs w:val="24"/>
        </w:rPr>
        <w:t>Lynxeye</w:t>
      </w:r>
      <w:proofErr w:type="spellEnd"/>
      <w:r w:rsidRPr="0078571F" w:rsidR="1EB37B7E">
        <w:rPr>
          <w:rFonts w:ascii="Times New Roman" w:hAnsi="Times New Roman" w:cs="Times New Roman"/>
          <w:sz w:val="24"/>
          <w:szCs w:val="24"/>
        </w:rPr>
        <w:t xml:space="preserve"> detector and a copper X-ray source (Kα = 1.54184</w:t>
      </w:r>
      <w:r w:rsidRPr="0078571F" w:rsidR="0B1EBB82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1EB37B7E">
        <w:rPr>
          <w:rFonts w:ascii="Times New Roman" w:hAnsi="Times New Roman" w:cs="Times New Roman"/>
          <w:sz w:val="24"/>
          <w:szCs w:val="24"/>
        </w:rPr>
        <w:t>Å) operated at 30 kV and 10</w:t>
      </w:r>
      <w:r w:rsidRPr="0078571F" w:rsidR="0B1EBB82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1EB37B7E">
        <w:rPr>
          <w:rFonts w:ascii="Times New Roman" w:hAnsi="Times New Roman" w:cs="Times New Roman"/>
          <w:sz w:val="24"/>
          <w:szCs w:val="24"/>
        </w:rPr>
        <w:t>mA. Kβ radiation was suppressed by means of a 0.5</w:t>
      </w:r>
      <w:r w:rsidRPr="0078571F" w:rsidR="0B1EBB82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1EB37B7E">
        <w:rPr>
          <w:rFonts w:ascii="Times New Roman" w:hAnsi="Times New Roman" w:cs="Times New Roman"/>
          <w:sz w:val="24"/>
          <w:szCs w:val="24"/>
        </w:rPr>
        <w:t xml:space="preserve">mm thick nickel filter. Patterns were recorded over a range of </w:t>
      </w:r>
      <w:r w:rsidRPr="0078571F" w:rsidR="7399EACE">
        <w:rPr>
          <w:rFonts w:ascii="Times New Roman" w:hAnsi="Times New Roman" w:cs="Times New Roman"/>
          <w:sz w:val="24"/>
          <w:szCs w:val="24"/>
        </w:rPr>
        <w:t>4</w:t>
      </w:r>
      <w:r w:rsidRPr="0078571F" w:rsidR="1EB37B7E">
        <w:rPr>
          <w:rFonts w:ascii="Times New Roman" w:hAnsi="Times New Roman" w:cs="Times New Roman"/>
          <w:sz w:val="24"/>
          <w:szCs w:val="24"/>
        </w:rPr>
        <w:t xml:space="preserve"> – 30° (2</w:t>
      </w:r>
      <w:r w:rsidRPr="0222354C" w:rsidR="1EB37B7E">
        <w:rPr>
          <w:rFonts w:ascii="Times New Roman" w:hAnsi="Times New Roman" w:cs="Times New Roman"/>
          <w:i w:val="1"/>
          <w:iCs w:val="1"/>
          <w:sz w:val="24"/>
          <w:szCs w:val="24"/>
        </w:rPr>
        <w:t>θ</w:t>
      </w:r>
      <w:r w:rsidRPr="0078571F" w:rsidR="1EB37B7E">
        <w:rPr>
          <w:rFonts w:ascii="Times New Roman" w:hAnsi="Times New Roman" w:cs="Times New Roman"/>
          <w:sz w:val="24"/>
          <w:szCs w:val="24"/>
        </w:rPr>
        <w:t>) with a step size of 0.041° and an equivalent step time of 96 seconds per step. Sample rotation was set at 15 rpm. Scanning electron microscopy was carried out on a JEOL JSM-7100F Field Emission Scanning Electron Microscope (FE-SEM). Samples were sputter coated with gold/palladium to provide a</w:t>
      </w:r>
      <w:r w:rsidRPr="0078571F" w:rsidR="0B1EBB82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1EB37B7E">
        <w:rPr>
          <w:rFonts w:ascii="Times New Roman" w:hAnsi="Times New Roman" w:cs="Times New Roman"/>
          <w:sz w:val="24"/>
          <w:szCs w:val="24"/>
        </w:rPr>
        <w:t>5–10</w:t>
      </w:r>
      <w:r w:rsidRPr="0078571F" w:rsidR="0B1EBB82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1EB37B7E">
        <w:rPr>
          <w:rFonts w:ascii="Times New Roman" w:hAnsi="Times New Roman" w:cs="Times New Roman"/>
          <w:sz w:val="24"/>
          <w:szCs w:val="24"/>
        </w:rPr>
        <w:t>nm conductive layer to facilitate analysis. Images were collected using an accelerating voltage of 5</w:t>
      </w:r>
      <w:r w:rsidRPr="0078571F" w:rsidR="0B1EBB82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1EB37B7E">
        <w:rPr>
          <w:rFonts w:ascii="Times New Roman" w:hAnsi="Times New Roman" w:cs="Times New Roman"/>
          <w:sz w:val="24"/>
          <w:szCs w:val="24"/>
        </w:rPr>
        <w:t>kV and an approximate beam current of 120</w:t>
      </w:r>
      <w:r w:rsidRPr="0078571F" w:rsidR="0B1EB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571F" w:rsidR="1EB37B7E">
        <w:rPr>
          <w:rFonts w:ascii="Times New Roman" w:hAnsi="Times New Roman" w:cs="Times New Roman"/>
          <w:sz w:val="24"/>
          <w:szCs w:val="24"/>
        </w:rPr>
        <w:t>pA.</w:t>
      </w:r>
      <w:proofErr w:type="spellEnd"/>
      <w:r w:rsidRPr="0078571F" w:rsidR="1EB37B7E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5A59D4FC">
        <w:rPr>
          <w:rFonts w:ascii="Times New Roman" w:hAnsi="Times New Roman" w:eastAsia="Arial" w:cs="Times New Roman"/>
          <w:sz w:val="24"/>
          <w:szCs w:val="24"/>
        </w:rPr>
        <w:t>UV-vis analysis wa</w:t>
      </w:r>
      <w:r w:rsidRPr="0078571F" w:rsidR="7903D6CA">
        <w:rPr>
          <w:rFonts w:ascii="Times New Roman" w:hAnsi="Times New Roman" w:eastAsia="Arial" w:cs="Times New Roman"/>
          <w:sz w:val="24"/>
          <w:szCs w:val="24"/>
        </w:rPr>
        <w:t xml:space="preserve">s </w:t>
      </w:r>
      <w:r w:rsidRPr="0078571F" w:rsidR="3279D080">
        <w:rPr>
          <w:rFonts w:ascii="Times New Roman" w:hAnsi="Times New Roman" w:eastAsia="Arial" w:cs="Times New Roman"/>
          <w:sz w:val="24"/>
          <w:szCs w:val="24"/>
        </w:rPr>
        <w:t>performed</w:t>
      </w:r>
      <w:r w:rsidRPr="0078571F" w:rsidR="7903D6CA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0078571F" w:rsidR="3279D080">
        <w:rPr>
          <w:rFonts w:ascii="Times New Roman" w:hAnsi="Times New Roman" w:eastAsia="Arial" w:cs="Times New Roman"/>
          <w:sz w:val="24"/>
          <w:szCs w:val="24"/>
        </w:rPr>
        <w:t>in</w:t>
      </w:r>
      <w:r w:rsidRPr="0078571F" w:rsidR="7903D6CA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0078571F" w:rsidR="3279D080">
        <w:rPr>
          <w:rFonts w:ascii="Times New Roman" w:hAnsi="Times New Roman" w:eastAsia="Arial" w:cs="Times New Roman"/>
          <w:sz w:val="24"/>
          <w:szCs w:val="24"/>
        </w:rPr>
        <w:t xml:space="preserve">a </w:t>
      </w:r>
      <w:r w:rsidRPr="0078571F" w:rsidR="7903D6CA">
        <w:rPr>
          <w:rFonts w:ascii="Times New Roman" w:hAnsi="Times New Roman" w:eastAsia="Arial" w:cs="Times New Roman"/>
          <w:sz w:val="24"/>
          <w:szCs w:val="24"/>
        </w:rPr>
        <w:t>Shimadzu UV-1800 UV-Vis Spectrophotometer.</w:t>
      </w:r>
      <w:r w:rsidRPr="0078571F" w:rsidR="44587727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0078571F" w:rsidR="15E327A2">
        <w:rPr>
          <w:rFonts w:ascii="Times New Roman" w:hAnsi="Times New Roman" w:eastAsia="Arial" w:cs="Times New Roman"/>
          <w:sz w:val="24"/>
          <w:szCs w:val="24"/>
        </w:rPr>
        <w:t>CO</w:t>
      </w:r>
      <w:r w:rsidRPr="0078571F" w:rsidR="15E327A2">
        <w:rPr>
          <w:rFonts w:ascii="Times New Roman" w:hAnsi="Times New Roman" w:eastAsia="Arial" w:cs="Times New Roman"/>
          <w:sz w:val="24"/>
          <w:szCs w:val="24"/>
          <w:vertAlign w:val="subscript"/>
        </w:rPr>
        <w:t>2</w:t>
      </w:r>
      <w:r w:rsidRPr="0078571F" w:rsidR="15E327A2">
        <w:rPr>
          <w:rFonts w:ascii="Times New Roman" w:hAnsi="Times New Roman" w:eastAsia="Arial" w:cs="Times New Roman"/>
          <w:sz w:val="24"/>
          <w:szCs w:val="24"/>
        </w:rPr>
        <w:t xml:space="preserve"> g</w:t>
      </w:r>
      <w:r w:rsidRPr="0078571F" w:rsidR="1EB37B7E">
        <w:rPr>
          <w:rFonts w:ascii="Times New Roman" w:hAnsi="Times New Roman" w:eastAsia="Arial" w:cs="Times New Roman"/>
          <w:sz w:val="24"/>
          <w:szCs w:val="24"/>
        </w:rPr>
        <w:t>as adsorption analysis was performed in</w:t>
      </w:r>
      <w:r w:rsidRPr="0078571F" w:rsidR="4EB3B36C">
        <w:rPr>
          <w:rFonts w:ascii="Times New Roman" w:hAnsi="Times New Roman" w:eastAsia="Arial" w:cs="Times New Roman"/>
          <w:sz w:val="24"/>
          <w:szCs w:val="24"/>
        </w:rPr>
        <w:t xml:space="preserve"> a</w:t>
      </w:r>
      <w:r w:rsidRPr="0078571F" w:rsidR="1EB37B7E">
        <w:rPr>
          <w:rFonts w:ascii="Times New Roman" w:hAnsi="Times New Roman" w:eastAsia="Arial" w:cs="Times New Roman"/>
          <w:sz w:val="24"/>
          <w:szCs w:val="24"/>
        </w:rPr>
        <w:t xml:space="preserve"> Micromeritics ASAP 2020</w:t>
      </w:r>
      <w:r w:rsidRPr="0078571F" w:rsidR="44587727">
        <w:rPr>
          <w:rFonts w:ascii="Times New Roman" w:hAnsi="Times New Roman" w:eastAsia="Arial" w:cs="Times New Roman"/>
          <w:sz w:val="24"/>
          <w:szCs w:val="24"/>
        </w:rPr>
        <w:t xml:space="preserve">. </w:t>
      </w:r>
      <w:r w:rsidRPr="0078571F" w:rsidR="4593F64B">
        <w:rPr>
          <w:rFonts w:ascii="Times New Roman" w:hAnsi="Times New Roman" w:eastAsia="Arial" w:cs="Times New Roman"/>
          <w:sz w:val="24"/>
          <w:szCs w:val="24"/>
        </w:rPr>
        <w:t>All t</w:t>
      </w:r>
      <w:r w:rsidRPr="0078571F" w:rsidR="44587727">
        <w:rPr>
          <w:rFonts w:ascii="Times New Roman" w:hAnsi="Times New Roman" w:eastAsia="Arial" w:cs="Times New Roman"/>
          <w:sz w:val="24"/>
          <w:szCs w:val="24"/>
        </w:rPr>
        <w:t>he sample</w:t>
      </w:r>
      <w:r w:rsidRPr="0078571F" w:rsidR="4593F64B">
        <w:rPr>
          <w:rFonts w:ascii="Times New Roman" w:hAnsi="Times New Roman" w:eastAsia="Arial" w:cs="Times New Roman"/>
          <w:sz w:val="24"/>
          <w:szCs w:val="24"/>
        </w:rPr>
        <w:t>s</w:t>
      </w:r>
      <w:r w:rsidRPr="0078571F" w:rsidR="44587727">
        <w:rPr>
          <w:rFonts w:ascii="Times New Roman" w:hAnsi="Times New Roman" w:eastAsia="Arial" w:cs="Times New Roman"/>
          <w:sz w:val="24"/>
          <w:szCs w:val="24"/>
        </w:rPr>
        <w:t xml:space="preserve"> w</w:t>
      </w:r>
      <w:r w:rsidRPr="0078571F" w:rsidR="58CFBF09">
        <w:rPr>
          <w:rFonts w:ascii="Times New Roman" w:hAnsi="Times New Roman" w:eastAsia="Arial" w:cs="Times New Roman"/>
          <w:sz w:val="24"/>
          <w:szCs w:val="24"/>
        </w:rPr>
        <w:t>ere</w:t>
      </w:r>
      <w:r w:rsidRPr="0078571F" w:rsidR="44587727">
        <w:rPr>
          <w:rFonts w:ascii="Times New Roman" w:hAnsi="Times New Roman" w:eastAsia="Arial" w:cs="Times New Roman"/>
          <w:sz w:val="24"/>
          <w:szCs w:val="24"/>
        </w:rPr>
        <w:t xml:space="preserve"> out-gases at </w:t>
      </w:r>
      <w:r w:rsidRPr="0078571F" w:rsidR="21B43493">
        <w:rPr>
          <w:rFonts w:ascii="Times New Roman" w:hAnsi="Times New Roman" w:eastAsia="Arial" w:cs="Times New Roman"/>
          <w:sz w:val="24"/>
          <w:szCs w:val="24"/>
        </w:rPr>
        <w:t xml:space="preserve">either 80°C or </w:t>
      </w:r>
      <w:r w:rsidRPr="0078571F" w:rsidR="15E327A2">
        <w:rPr>
          <w:rFonts w:ascii="Times New Roman" w:hAnsi="Times New Roman" w:eastAsia="Arial" w:cs="Times New Roman"/>
          <w:sz w:val="24"/>
          <w:szCs w:val="24"/>
        </w:rPr>
        <w:t>11</w:t>
      </w:r>
      <w:r w:rsidRPr="0078571F" w:rsidR="44587727">
        <w:rPr>
          <w:rFonts w:ascii="Times New Roman" w:hAnsi="Times New Roman" w:eastAsia="Arial" w:cs="Times New Roman"/>
          <w:sz w:val="24"/>
          <w:szCs w:val="24"/>
        </w:rPr>
        <w:t xml:space="preserve">0°C </w:t>
      </w:r>
      <w:r w:rsidRPr="0078571F" w:rsidR="4593F64B">
        <w:rPr>
          <w:rFonts w:ascii="Times New Roman" w:hAnsi="Times New Roman" w:eastAsia="Arial" w:cs="Times New Roman"/>
          <w:sz w:val="24"/>
          <w:szCs w:val="24"/>
        </w:rPr>
        <w:t>for</w:t>
      </w:r>
      <w:r w:rsidR="00657524">
        <w:rPr>
          <w:rFonts w:ascii="Times New Roman" w:hAnsi="Times New Roman" w:eastAsia="Arial" w:cs="Times New Roman"/>
          <w:sz w:val="24"/>
          <w:szCs w:val="24"/>
        </w:rPr>
        <w:t xml:space="preserve"> </w:t>
      </w:r>
      <w:r w:rsidRPr="0078571F" w:rsidR="44587727">
        <w:rPr>
          <w:rFonts w:ascii="Times New Roman" w:hAnsi="Times New Roman" w:eastAsia="Arial" w:cs="Times New Roman"/>
          <w:sz w:val="24"/>
          <w:szCs w:val="24"/>
        </w:rPr>
        <w:t>1</w:t>
      </w:r>
      <w:r w:rsidR="00657524">
        <w:rPr>
          <w:rFonts w:ascii="Times New Roman" w:hAnsi="Times New Roman" w:eastAsia="Arial" w:cs="Times New Roman"/>
          <w:sz w:val="24"/>
          <w:szCs w:val="24"/>
        </w:rPr>
        <w:t>6</w:t>
      </w:r>
      <w:r w:rsidRPr="0078571F" w:rsidR="44587727">
        <w:rPr>
          <w:rFonts w:ascii="Times New Roman" w:hAnsi="Times New Roman" w:eastAsia="Arial" w:cs="Times New Roman"/>
          <w:sz w:val="24"/>
          <w:szCs w:val="24"/>
        </w:rPr>
        <w:t xml:space="preserve"> hours prior the gas adsorption experiment.</w:t>
      </w:r>
    </w:p>
    <w:p w:rsidRPr="0078571F" w:rsidR="00376775" w:rsidP="0222354C" w:rsidRDefault="00376775" w14:paraId="65F91EFE" w14:textId="43E41CD8">
      <w:pPr>
        <w:pStyle w:val="Normal"/>
        <w:suppressLineNumbers w:val="0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0222354C" w:rsidR="3F4F620C">
        <w:rPr>
          <w:rFonts w:ascii="Times New Roman" w:hAnsi="Times New Roman" w:cs="Times New Roman"/>
          <w:b w:val="1"/>
          <w:bCs w:val="1"/>
          <w:sz w:val="24"/>
          <w:szCs w:val="24"/>
        </w:rPr>
        <w:t>1-General crystallisation conditions</w:t>
      </w:r>
    </w:p>
    <w:p w:rsidRPr="0078571F" w:rsidR="00376775" w:rsidP="0222354C" w:rsidRDefault="00376775" w14:paraId="27D35CF2" w14:textId="6EE0300B">
      <w:pPr>
        <w:pStyle w:val="Normal"/>
        <w:jc w:val="both"/>
      </w:pPr>
      <w:r w:rsidRPr="0222354C" w:rsidR="3F4F620C">
        <w:rPr>
          <w:rFonts w:ascii="Times New Roman" w:hAnsi="Times New Roman" w:cs="Times New Roman"/>
          <w:sz w:val="24"/>
          <w:szCs w:val="24"/>
        </w:rPr>
        <w:t>-</w:t>
      </w:r>
      <w:r w:rsidRPr="0222354C" w:rsidR="3F4F620C">
        <w:rPr>
          <w:rFonts w:ascii="Times New Roman" w:hAnsi="Times New Roman" w:cs="Times New Roman"/>
          <w:b w:val="1"/>
          <w:bCs w:val="1"/>
          <w:sz w:val="24"/>
          <w:szCs w:val="24"/>
        </w:rPr>
        <w:t>P2-TPY</w:t>
      </w:r>
      <w:r w:rsidRPr="0222354C" w:rsidR="3F4F620C">
        <w:rPr>
          <w:rFonts w:ascii="Times New Roman" w:hAnsi="Times New Roman" w:cs="Times New Roman"/>
          <w:sz w:val="24"/>
          <w:szCs w:val="24"/>
        </w:rPr>
        <w:t>: TPY (10 mg) in toluene (15 mL) was added into a glass vial. The mixture was heated at 110oC for 10 minutes until complete dissolution. After all the toluene was evaporated at temperature below 18oC for 4 days, hollow crystals of P2-TPY were collected</w:t>
      </w:r>
      <w:r w:rsidRPr="0222354C" w:rsidR="3F4F620C">
        <w:rPr>
          <w:rFonts w:ascii="Times New Roman" w:hAnsi="Times New Roman" w:cs="Times New Roman"/>
          <w:sz w:val="24"/>
          <w:szCs w:val="24"/>
        </w:rPr>
        <w:t xml:space="preserve">.  </w:t>
      </w:r>
    </w:p>
    <w:p w:rsidRPr="0078571F" w:rsidR="00376775" w:rsidP="0222354C" w:rsidRDefault="00376775" w14:paraId="4D5158BE" w14:textId="1EC5A284">
      <w:pPr>
        <w:pStyle w:val="Normal"/>
        <w:jc w:val="both"/>
      </w:pPr>
      <w:r w:rsidRPr="0222354C" w:rsidR="3F4F620C">
        <w:rPr>
          <w:rFonts w:ascii="Times New Roman" w:hAnsi="Times New Roman" w:cs="Times New Roman"/>
          <w:sz w:val="24"/>
          <w:szCs w:val="24"/>
        </w:rPr>
        <w:t>-</w:t>
      </w:r>
      <w:r w:rsidRPr="0222354C" w:rsidR="3F4F620C">
        <w:rPr>
          <w:rFonts w:ascii="Times New Roman" w:hAnsi="Times New Roman" w:cs="Times New Roman"/>
          <w:b w:val="1"/>
          <w:bCs w:val="1"/>
          <w:sz w:val="24"/>
          <w:szCs w:val="24"/>
        </w:rPr>
        <w:t>FA-TPY</w:t>
      </w:r>
      <w:r w:rsidRPr="0222354C" w:rsidR="3F4F620C">
        <w:rPr>
          <w:rFonts w:ascii="Times New Roman" w:hAnsi="Times New Roman" w:cs="Times New Roman"/>
          <w:sz w:val="24"/>
          <w:szCs w:val="24"/>
        </w:rPr>
        <w:t xml:space="preserve">: TPY (19 mg) in toluene (15 mL) were added into a glass vial. The mixture was heated at 110oC for 10 minutes until complete dissolution. After all the toluene was evaporated in 3 days at room temperature, FA-TPY was collected. </w:t>
      </w:r>
    </w:p>
    <w:p w:rsidRPr="0078571F" w:rsidR="00376775" w:rsidP="0222354C" w:rsidRDefault="00376775" w14:paraId="20791310" w14:textId="17386EC9">
      <w:pPr>
        <w:pStyle w:val="Normal"/>
        <w:jc w:val="both"/>
      </w:pPr>
      <w:r w:rsidRPr="0222354C" w:rsidR="3F4F620C">
        <w:rPr>
          <w:rFonts w:ascii="Times New Roman" w:hAnsi="Times New Roman" w:cs="Times New Roman"/>
          <w:sz w:val="24"/>
          <w:szCs w:val="24"/>
        </w:rPr>
        <w:t>-</w:t>
      </w:r>
      <w:r w:rsidRPr="0222354C" w:rsidR="3F4F620C">
        <w:rPr>
          <w:rFonts w:ascii="Times New Roman" w:hAnsi="Times New Roman" w:cs="Times New Roman"/>
          <w:b w:val="1"/>
          <w:bCs w:val="1"/>
          <w:sz w:val="24"/>
          <w:szCs w:val="24"/>
        </w:rPr>
        <w:t>DFA-TPY</w:t>
      </w:r>
      <w:r w:rsidRPr="0222354C" w:rsidR="3F4F620C">
        <w:rPr>
          <w:rFonts w:ascii="Times New Roman" w:hAnsi="Times New Roman" w:cs="Times New Roman"/>
          <w:sz w:val="24"/>
          <w:szCs w:val="24"/>
        </w:rPr>
        <w:t>: FA-TPY crystals in an open vial were submerged in a solution (12 mg in 15 mL of toluene) of TPY in toluene and left to evaporate fast at 50oC (~20 hours), allowing new crystals to grow on FA-TPY</w:t>
      </w:r>
      <w:r w:rsidRPr="0222354C" w:rsidR="3F4F620C">
        <w:rPr>
          <w:rFonts w:ascii="Times New Roman" w:hAnsi="Times New Roman" w:cs="Times New Roman"/>
          <w:sz w:val="24"/>
          <w:szCs w:val="24"/>
        </w:rPr>
        <w:t xml:space="preserve">.  </w:t>
      </w:r>
    </w:p>
    <w:p w:rsidRPr="0078571F" w:rsidR="00376775" w:rsidP="0222354C" w:rsidRDefault="00376775" w14:paraId="6306C09F" w14:textId="2EF516D9">
      <w:pPr>
        <w:pStyle w:val="Normal"/>
        <w:jc w:val="both"/>
      </w:pPr>
      <w:r w:rsidRPr="0222354C" w:rsidR="3F4F620C">
        <w:rPr>
          <w:rFonts w:ascii="Times New Roman" w:hAnsi="Times New Roman" w:cs="Times New Roman"/>
          <w:sz w:val="24"/>
          <w:szCs w:val="24"/>
        </w:rPr>
        <w:t>-</w:t>
      </w:r>
      <w:r w:rsidRPr="0222354C" w:rsidR="3F4F620C">
        <w:rPr>
          <w:rFonts w:ascii="Times New Roman" w:hAnsi="Times New Roman" w:cs="Times New Roman"/>
          <w:b w:val="1"/>
          <w:bCs w:val="1"/>
          <w:sz w:val="24"/>
          <w:szCs w:val="24"/>
        </w:rPr>
        <w:t>P2-TPY@P2-TPY:</w:t>
      </w:r>
      <w:r w:rsidRPr="0222354C" w:rsidR="3F4F620C">
        <w:rPr>
          <w:rFonts w:ascii="Times New Roman" w:hAnsi="Times New Roman" w:cs="Times New Roman"/>
          <w:sz w:val="24"/>
          <w:szCs w:val="24"/>
        </w:rPr>
        <w:t xml:space="preserve"> P2-TPY crystals in an open vial were submerged in a solution of TPY (10 mg in 15 mL of toluene) and left to evaporate at room temperature for 20 minutes, allowing new crystals to grow on P2-TPY. The process was repeated 4 times. </w:t>
      </w:r>
    </w:p>
    <w:p w:rsidRPr="0078571F" w:rsidR="00376775" w:rsidP="0222354C" w:rsidRDefault="00376775" w14:paraId="69008602" w14:textId="3CD63C20">
      <w:pPr>
        <w:pStyle w:val="Normal"/>
        <w:jc w:val="both"/>
      </w:pPr>
      <w:r w:rsidRPr="0222354C" w:rsidR="3F4F620C">
        <w:rPr>
          <w:rFonts w:ascii="Times New Roman" w:hAnsi="Times New Roman" w:cs="Times New Roman"/>
          <w:sz w:val="24"/>
          <w:szCs w:val="24"/>
        </w:rPr>
        <w:t>-</w:t>
      </w:r>
      <w:r w:rsidRPr="0222354C" w:rsidR="3F4F620C">
        <w:rPr>
          <w:rFonts w:ascii="Times New Roman" w:hAnsi="Times New Roman" w:cs="Times New Roman"/>
          <w:b w:val="1"/>
          <w:bCs w:val="1"/>
          <w:sz w:val="24"/>
          <w:szCs w:val="24"/>
        </w:rPr>
        <w:t>Hybrid-1</w:t>
      </w:r>
      <w:r w:rsidRPr="0222354C" w:rsidR="3F4F620C">
        <w:rPr>
          <w:rFonts w:ascii="Times New Roman" w:hAnsi="Times New Roman" w:cs="Times New Roman"/>
          <w:sz w:val="24"/>
          <w:szCs w:val="24"/>
        </w:rPr>
        <w:t xml:space="preserve">: 10 mg of TPY in toluene (35 mL) were added into a glass vial and mixed with 29 mg of 3COOH in ethanol (50 mL). The mixture was left to evaporated slowly at room temperature, and hollow crystals of Hybrid-1 were collected after 15 days. </w:t>
      </w:r>
    </w:p>
    <w:p w:rsidRPr="0078571F" w:rsidR="00376775" w:rsidP="0222354C" w:rsidRDefault="00376775" w14:paraId="449C4E74" w14:textId="7805CDF0">
      <w:pPr>
        <w:pStyle w:val="Normal"/>
        <w:jc w:val="both"/>
      </w:pPr>
      <w:r w:rsidRPr="0222354C" w:rsidR="3F4F620C">
        <w:rPr>
          <w:rFonts w:ascii="Times New Roman" w:hAnsi="Times New Roman" w:cs="Times New Roman"/>
          <w:sz w:val="24"/>
          <w:szCs w:val="24"/>
        </w:rPr>
        <w:t>-</w:t>
      </w:r>
      <w:r w:rsidRPr="0222354C" w:rsidR="3F4F620C">
        <w:rPr>
          <w:rFonts w:ascii="Times New Roman" w:hAnsi="Times New Roman" w:cs="Times New Roman"/>
          <w:b w:val="1"/>
          <w:bCs w:val="1"/>
          <w:sz w:val="24"/>
          <w:szCs w:val="24"/>
        </w:rPr>
        <w:t>P2-TPY@Hybrid-1</w:t>
      </w:r>
      <w:r w:rsidRPr="0222354C" w:rsidR="3F4F620C">
        <w:rPr>
          <w:rFonts w:ascii="Times New Roman" w:hAnsi="Times New Roman" w:cs="Times New Roman"/>
          <w:sz w:val="24"/>
          <w:szCs w:val="24"/>
        </w:rPr>
        <w:t>: Activated P2-TPY crystals were submerged in a solution of 3COOH (1.3mg/mL) in ethanol and left to evaporate at room temperature for 4 days, allowing new crystals of Hybrid-1 to grow on P2-TPY</w:t>
      </w:r>
      <w:r w:rsidRPr="0222354C" w:rsidR="3F4F620C">
        <w:rPr>
          <w:rFonts w:ascii="Times New Roman" w:hAnsi="Times New Roman" w:cs="Times New Roman"/>
          <w:sz w:val="24"/>
          <w:szCs w:val="24"/>
        </w:rPr>
        <w:t xml:space="preserve">.  </w:t>
      </w:r>
    </w:p>
    <w:p w:rsidRPr="0078571F" w:rsidR="00376775" w:rsidP="0222354C" w:rsidRDefault="00376775" w14:paraId="3D0E517C" w14:textId="6A526F02">
      <w:pPr>
        <w:pStyle w:val="Normal"/>
        <w:jc w:val="both"/>
      </w:pPr>
      <w:r w:rsidRPr="0222354C" w:rsidR="3F4F620C">
        <w:rPr>
          <w:rFonts w:ascii="Times New Roman" w:hAnsi="Times New Roman" w:cs="Times New Roman"/>
          <w:sz w:val="24"/>
          <w:szCs w:val="24"/>
        </w:rPr>
        <w:t>-</w:t>
      </w:r>
      <w:r w:rsidRPr="0222354C" w:rsidR="3F4F620C">
        <w:rPr>
          <w:rFonts w:ascii="Times New Roman" w:hAnsi="Times New Roman" w:cs="Times New Roman"/>
          <w:b w:val="1"/>
          <w:bCs w:val="1"/>
          <w:sz w:val="24"/>
          <w:szCs w:val="24"/>
        </w:rPr>
        <w:t>HOF-3COOH</w:t>
      </w:r>
      <w:r w:rsidRPr="0222354C" w:rsidR="3F4F620C">
        <w:rPr>
          <w:rFonts w:ascii="Times New Roman" w:hAnsi="Times New Roman" w:cs="Times New Roman"/>
          <w:sz w:val="24"/>
          <w:szCs w:val="24"/>
        </w:rPr>
        <w:t>: 3COOH (20 mg) in methanol (15 mL) was added into a glass vial. The mixture was heated at 70oC for 10 minutes until complete dissolution. The solution was left undisturbed for 2 weeks until crystals of HOF-3COOH appeared and were collected by filtration</w:t>
      </w:r>
      <w:r w:rsidRPr="0222354C" w:rsidR="3F4F620C">
        <w:rPr>
          <w:rFonts w:ascii="Times New Roman" w:hAnsi="Times New Roman" w:cs="Times New Roman"/>
          <w:sz w:val="24"/>
          <w:szCs w:val="24"/>
        </w:rPr>
        <w:t xml:space="preserve">.  </w:t>
      </w:r>
    </w:p>
    <w:p w:rsidRPr="0078571F" w:rsidR="00376775" w:rsidP="0222354C" w:rsidRDefault="00376775" w14:paraId="74501DE2" w14:textId="48A7D0B8">
      <w:pPr>
        <w:pStyle w:val="Normal"/>
        <w:jc w:val="both"/>
      </w:pPr>
      <w:r w:rsidRPr="0222354C" w:rsidR="3F4F620C">
        <w:rPr>
          <w:rFonts w:ascii="Times New Roman" w:hAnsi="Times New Roman" w:cs="Times New Roman"/>
          <w:sz w:val="24"/>
          <w:szCs w:val="24"/>
        </w:rPr>
        <w:t>-</w:t>
      </w:r>
      <w:r w:rsidRPr="0222354C" w:rsidR="3F4F620C">
        <w:rPr>
          <w:rFonts w:ascii="Times New Roman" w:hAnsi="Times New Roman" w:cs="Times New Roman"/>
          <w:b w:val="1"/>
          <w:bCs w:val="1"/>
          <w:sz w:val="24"/>
          <w:szCs w:val="24"/>
        </w:rPr>
        <w:t>HOF-3COOH@P2-TPY</w:t>
      </w:r>
      <w:r w:rsidRPr="0222354C" w:rsidR="3F4F620C">
        <w:rPr>
          <w:rFonts w:ascii="Times New Roman" w:hAnsi="Times New Roman" w:cs="Times New Roman"/>
          <w:sz w:val="24"/>
          <w:szCs w:val="24"/>
        </w:rPr>
        <w:t>: HOF-3COOH crystals were located in a small vial, covering all the bottom  of the vial, and a solution of TPY (10 mg in 15 mL of toluene) was added to the vial, enough to cover 1/3 of the vial, and left to evaporate at 58oC for  at least 18 hours, allowing crystals of P2-TPY to grow on HOF-3COOH and being collected thereafter.</w:t>
      </w:r>
    </w:p>
    <w:p w:rsidRPr="0078571F" w:rsidR="00EC6C55" w:rsidP="00210AD6" w:rsidRDefault="00012359" w14:paraId="2EE37AE0" w14:textId="577734EB">
      <w:pPr>
        <w:jc w:val="both"/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0222354C" w:rsidR="3F4F620C">
        <w:rPr>
          <w:rFonts w:ascii="Times New Roman" w:hAnsi="Times New Roman" w:cs="Times New Roman"/>
          <w:b w:val="1"/>
          <w:bCs w:val="1"/>
          <w:sz w:val="24"/>
          <w:szCs w:val="24"/>
        </w:rPr>
        <w:t>2</w:t>
      </w:r>
      <w:r w:rsidRPr="0222354C" w:rsidR="1B91DDB2">
        <w:rPr>
          <w:rFonts w:ascii="Times New Roman" w:hAnsi="Times New Roman" w:cs="Times New Roman"/>
          <w:b w:val="1"/>
          <w:bCs w:val="1"/>
          <w:sz w:val="24"/>
          <w:szCs w:val="24"/>
        </w:rPr>
        <w:t>-Study for the oil-water adsorption of dyes</w:t>
      </w:r>
      <w:r w:rsidRPr="0222354C" w:rsidR="1C159D8A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and microplastic</w:t>
      </w:r>
      <w:r w:rsidRPr="0222354C" w:rsidR="00B40DE7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trapping</w:t>
      </w:r>
      <w:r w:rsidRPr="0222354C" w:rsidR="1B91DDB2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with</w:t>
      </w:r>
      <w:r w:rsidRPr="0222354C" w:rsidR="1B91DDB2">
        <w:rPr>
          <w:rFonts w:ascii="Times New Roman" w:hAnsi="Times New Roman" w:cs="Times New Roman"/>
          <w:sz w:val="24"/>
          <w:szCs w:val="24"/>
        </w:rPr>
        <w:t xml:space="preserve"> </w:t>
      </w:r>
      <w:r w:rsidRPr="0222354C" w:rsidR="07667F29">
        <w:rPr>
          <w:rFonts w:ascii="Times New Roman" w:hAnsi="Times New Roman" w:cs="Times New Roman"/>
          <w:b w:val="1"/>
          <w:bCs w:val="1"/>
          <w:sz w:val="24"/>
          <w:szCs w:val="24"/>
        </w:rPr>
        <w:t>DFA</w:t>
      </w:r>
      <w:r w:rsidRPr="0222354C" w:rsidR="1B91DDB2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-TPY crystals:  </w:t>
      </w:r>
    </w:p>
    <w:p w:rsidRPr="0078571F" w:rsidR="00210AD6" w:rsidP="00210AD6" w:rsidRDefault="1B91DDB2" w14:paraId="50A70DA6" w14:textId="71900215">
      <w:pPr>
        <w:jc w:val="both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-Dye mixture: </w:t>
      </w:r>
      <w:r w:rsidRPr="0078571F">
        <w:rPr>
          <w:rFonts w:ascii="Times New Roman" w:hAnsi="Times New Roman" w:cs="Times New Roman"/>
          <w:sz w:val="24"/>
          <w:szCs w:val="24"/>
        </w:rPr>
        <w:t>crystals of</w:t>
      </w:r>
      <w:r w:rsidR="000E010B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440A2F64">
        <w:rPr>
          <w:rFonts w:ascii="Times New Roman" w:hAnsi="Times New Roman" w:cs="Times New Roman"/>
          <w:b/>
          <w:bCs/>
          <w:sz w:val="24"/>
          <w:szCs w:val="24"/>
        </w:rPr>
        <w:t>DFA</w:t>
      </w:r>
      <w:r w:rsidRPr="0078571F" w:rsidR="45C9562D">
        <w:rPr>
          <w:rFonts w:ascii="Times New Roman" w:hAnsi="Times New Roman" w:cs="Times New Roman"/>
          <w:b/>
          <w:bCs/>
          <w:sz w:val="24"/>
          <w:szCs w:val="24"/>
        </w:rPr>
        <w:t xml:space="preserve">-TPY </w:t>
      </w:r>
      <w:r w:rsidRPr="0078571F">
        <w:rPr>
          <w:rFonts w:ascii="Times New Roman" w:hAnsi="Times New Roman" w:cs="Times New Roman"/>
          <w:sz w:val="24"/>
          <w:szCs w:val="24"/>
        </w:rPr>
        <w:t>were dipped in a</w:t>
      </w:r>
      <w:r w:rsidRPr="0078571F" w:rsidR="42F1165E">
        <w:rPr>
          <w:rFonts w:ascii="Times New Roman" w:hAnsi="Times New Roman" w:cs="Times New Roman"/>
          <w:sz w:val="24"/>
          <w:szCs w:val="24"/>
        </w:rPr>
        <w:t>n</w:t>
      </w:r>
      <w:r w:rsidRPr="0078571F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2BA8D312">
        <w:rPr>
          <w:rFonts w:ascii="Times New Roman" w:hAnsi="Times New Roman" w:cs="Times New Roman"/>
          <w:sz w:val="24"/>
          <w:szCs w:val="24"/>
        </w:rPr>
        <w:t>emulsion of petroleum ether and water</w:t>
      </w:r>
      <w:r w:rsidRPr="0078571F" w:rsidR="3F872B96">
        <w:rPr>
          <w:rFonts w:ascii="Times New Roman" w:hAnsi="Times New Roman" w:cs="Times New Roman"/>
          <w:sz w:val="24"/>
          <w:szCs w:val="24"/>
        </w:rPr>
        <w:t xml:space="preserve"> containing Oil Red (OR)</w:t>
      </w:r>
      <w:r w:rsidRPr="0078571F" w:rsidR="2BA8D312">
        <w:rPr>
          <w:rFonts w:ascii="Times New Roman" w:hAnsi="Times New Roman" w:cs="Times New Roman"/>
          <w:sz w:val="24"/>
          <w:szCs w:val="24"/>
        </w:rPr>
        <w:t>.</w:t>
      </w:r>
      <w:r w:rsidRPr="0078571F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2BA8D312">
        <w:rPr>
          <w:rFonts w:ascii="Times New Roman" w:hAnsi="Times New Roman" w:cs="Times New Roman"/>
          <w:sz w:val="24"/>
          <w:szCs w:val="24"/>
        </w:rPr>
        <w:t>After 2 minutes, all the OR was readily adsorbed.</w:t>
      </w:r>
      <w:r w:rsidRPr="0078571F">
        <w:rPr>
          <w:rFonts w:ascii="Times New Roman" w:hAnsi="Times New Roman" w:cs="Times New Roman"/>
          <w:sz w:val="24"/>
          <w:szCs w:val="24"/>
        </w:rPr>
        <w:t xml:space="preserve"> 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Pr="0078571F" w:rsidR="00210AD6" w:rsidP="007D2A46" w:rsidRDefault="6989A6D1" w14:paraId="0FB45C80" w14:textId="456CF998">
      <w:pPr>
        <w:jc w:val="both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-Microplastic removal:</w:t>
      </w:r>
      <w:r w:rsidRPr="0078571F" w:rsidR="00D610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00D610E6">
        <w:rPr>
          <w:rFonts w:ascii="Times New Roman" w:hAnsi="Times New Roman" w:cs="Times New Roman"/>
          <w:sz w:val="24"/>
          <w:szCs w:val="24"/>
        </w:rPr>
        <w:t>10 mg</w:t>
      </w:r>
      <w:r w:rsidRPr="0078571F">
        <w:rPr>
          <w:rFonts w:ascii="Times New Roman" w:hAnsi="Times New Roman" w:cs="Times New Roman"/>
          <w:sz w:val="24"/>
          <w:szCs w:val="24"/>
        </w:rPr>
        <w:t xml:space="preserve"> of P</w:t>
      </w:r>
      <w:r w:rsidRPr="0078571F" w:rsidR="00D610E6">
        <w:rPr>
          <w:rFonts w:ascii="Times New Roman" w:hAnsi="Times New Roman" w:cs="Times New Roman"/>
          <w:sz w:val="24"/>
          <w:szCs w:val="24"/>
        </w:rPr>
        <w:t>ET</w:t>
      </w:r>
      <w:r w:rsidRPr="0078571F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00D610E6">
        <w:rPr>
          <w:rFonts w:ascii="Times New Roman" w:hAnsi="Times New Roman" w:cs="Times New Roman"/>
          <w:sz w:val="24"/>
          <w:szCs w:val="24"/>
        </w:rPr>
        <w:t>of different sizes and diameters</w:t>
      </w:r>
      <w:r w:rsidRPr="0078571F" w:rsidR="00D318F3">
        <w:rPr>
          <w:rFonts w:ascii="Times New Roman" w:hAnsi="Times New Roman" w:cs="Times New Roman"/>
          <w:sz w:val="24"/>
          <w:szCs w:val="24"/>
        </w:rPr>
        <w:t>,</w:t>
      </w:r>
      <w:r w:rsidRPr="0078571F" w:rsidR="00D610E6">
        <w:rPr>
          <w:rFonts w:ascii="Times New Roman" w:hAnsi="Times New Roman" w:cs="Times New Roman"/>
          <w:sz w:val="24"/>
          <w:szCs w:val="24"/>
        </w:rPr>
        <w:t xml:space="preserve"> rang</w:t>
      </w:r>
      <w:r w:rsidRPr="0078571F" w:rsidR="00D318F3">
        <w:rPr>
          <w:rFonts w:ascii="Times New Roman" w:hAnsi="Times New Roman" w:cs="Times New Roman"/>
          <w:sz w:val="24"/>
          <w:szCs w:val="24"/>
        </w:rPr>
        <w:t>ing</w:t>
      </w:r>
      <w:r w:rsidRPr="0078571F" w:rsidR="00D610E6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000E010B">
        <w:rPr>
          <w:rFonts w:ascii="Times New Roman" w:hAnsi="Times New Roman" w:cs="Times New Roman"/>
          <w:sz w:val="24"/>
          <w:szCs w:val="24"/>
        </w:rPr>
        <w:t>between 10</w:t>
      </w:r>
      <w:r w:rsidRPr="0078571F" w:rsidR="00D610E6">
        <w:rPr>
          <w:rFonts w:ascii="Times New Roman" w:hAnsi="Times New Roman" w:cs="Times New Roman"/>
          <w:sz w:val="24"/>
          <w:szCs w:val="24"/>
        </w:rPr>
        <w:t>-500 microns</w:t>
      </w:r>
      <w:r w:rsidRPr="0078571F">
        <w:rPr>
          <w:rFonts w:ascii="Times New Roman" w:hAnsi="Times New Roman" w:cs="Times New Roman"/>
          <w:sz w:val="24"/>
          <w:szCs w:val="24"/>
        </w:rPr>
        <w:t xml:space="preserve"> were </w:t>
      </w:r>
      <w:r w:rsidRPr="0078571F" w:rsidR="00D610E6">
        <w:rPr>
          <w:rFonts w:ascii="Times New Roman" w:hAnsi="Times New Roman" w:cs="Times New Roman"/>
          <w:sz w:val="24"/>
          <w:szCs w:val="24"/>
        </w:rPr>
        <w:t xml:space="preserve">added to </w:t>
      </w:r>
      <w:r w:rsidRPr="0078571F" w:rsidR="004F67B5">
        <w:rPr>
          <w:rFonts w:ascii="Times New Roman" w:hAnsi="Times New Roman" w:cs="Times New Roman"/>
          <w:sz w:val="24"/>
          <w:szCs w:val="24"/>
        </w:rPr>
        <w:t>100 mL deionized</w:t>
      </w:r>
      <w:r w:rsidRPr="0078571F" w:rsidR="00D610E6">
        <w:rPr>
          <w:rFonts w:ascii="Times New Roman" w:hAnsi="Times New Roman" w:cs="Times New Roman"/>
          <w:sz w:val="24"/>
          <w:szCs w:val="24"/>
        </w:rPr>
        <w:t xml:space="preserve"> water</w:t>
      </w:r>
      <w:r w:rsidRPr="0078571F">
        <w:rPr>
          <w:rFonts w:ascii="Times New Roman" w:hAnsi="Times New Roman" w:cs="Times New Roman"/>
          <w:sz w:val="24"/>
          <w:szCs w:val="24"/>
        </w:rPr>
        <w:t xml:space="preserve">. </w:t>
      </w:r>
      <w:r w:rsidRPr="0078571F" w:rsidR="00CA46D0">
        <w:rPr>
          <w:rFonts w:ascii="Times New Roman" w:hAnsi="Times New Roman" w:cs="Times New Roman"/>
          <w:b/>
          <w:bCs/>
          <w:sz w:val="24"/>
          <w:szCs w:val="24"/>
        </w:rPr>
        <w:t>DFA-</w:t>
      </w:r>
      <w:r w:rsidRPr="0078571F" w:rsidR="000E010B">
        <w:rPr>
          <w:rFonts w:ascii="Times New Roman" w:hAnsi="Times New Roman" w:cs="Times New Roman"/>
          <w:b/>
          <w:bCs/>
          <w:sz w:val="24"/>
          <w:szCs w:val="24"/>
        </w:rPr>
        <w:t xml:space="preserve">TPY </w:t>
      </w:r>
      <w:r w:rsidRPr="000E010B" w:rsidR="000E010B">
        <w:rPr>
          <w:rFonts w:ascii="Times New Roman" w:hAnsi="Times New Roman" w:cs="Times New Roman"/>
          <w:sz w:val="24"/>
          <w:szCs w:val="24"/>
        </w:rPr>
        <w:t>crystals</w:t>
      </w:r>
      <w:r w:rsidRPr="0078571F" w:rsidR="00CA46D0">
        <w:rPr>
          <w:rFonts w:ascii="Times New Roman" w:hAnsi="Times New Roman" w:cs="Times New Roman"/>
          <w:sz w:val="24"/>
          <w:szCs w:val="24"/>
        </w:rPr>
        <w:t xml:space="preserve"> were used</w:t>
      </w:r>
      <w:r w:rsidRPr="0078571F" w:rsidR="00CA46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00CA46D0">
        <w:rPr>
          <w:rFonts w:ascii="Times New Roman" w:hAnsi="Times New Roman" w:cs="Times New Roman"/>
          <w:sz w:val="24"/>
          <w:szCs w:val="24"/>
        </w:rPr>
        <w:t>along a</w:t>
      </w:r>
      <w:r w:rsidRPr="0078571F">
        <w:rPr>
          <w:rFonts w:ascii="Times New Roman" w:hAnsi="Times New Roman" w:cs="Times New Roman"/>
          <w:sz w:val="24"/>
          <w:szCs w:val="24"/>
        </w:rPr>
        <w:t xml:space="preserve"> vacuum filtration </w:t>
      </w:r>
      <w:r w:rsidRPr="0078571F" w:rsidR="00CA46D0">
        <w:rPr>
          <w:rFonts w:ascii="Times New Roman" w:hAnsi="Times New Roman" w:cs="Times New Roman"/>
          <w:sz w:val="24"/>
          <w:szCs w:val="24"/>
        </w:rPr>
        <w:t>system, as described in Figure 6</w:t>
      </w:r>
      <w:r w:rsidR="00AB4D37">
        <w:rPr>
          <w:rFonts w:ascii="Times New Roman" w:hAnsi="Times New Roman" w:cs="Times New Roman"/>
          <w:sz w:val="24"/>
          <w:szCs w:val="24"/>
        </w:rPr>
        <w:t xml:space="preserve"> in the article</w:t>
      </w:r>
      <w:r w:rsidRPr="0078571F" w:rsidR="00CA46D0">
        <w:rPr>
          <w:rFonts w:ascii="Times New Roman" w:hAnsi="Times New Roman" w:cs="Times New Roman"/>
          <w:sz w:val="24"/>
          <w:szCs w:val="24"/>
        </w:rPr>
        <w:t>.</w:t>
      </w:r>
      <w:r w:rsidRPr="0078571F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00577C36">
        <w:rPr>
          <w:rFonts w:ascii="Times New Roman" w:hAnsi="Times New Roman" w:cs="Times New Roman"/>
          <w:sz w:val="24"/>
          <w:szCs w:val="24"/>
        </w:rPr>
        <w:t xml:space="preserve">The amount of microplastics was determined by TGA analysis. </w:t>
      </w:r>
    </w:p>
    <w:p w:rsidRPr="0078571F" w:rsidR="00FC350F" w:rsidP="007D2A46" w:rsidRDefault="00FC350F" w14:paraId="79E38A00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Pr="0057757B" w:rsidR="008E0F89" w:rsidP="00206B49" w:rsidRDefault="008E0F89" w14:paraId="3970020C" w14:textId="4A03E62A">
      <w:pPr>
        <w:jc w:val="both"/>
        <w:rPr>
          <w:rFonts w:ascii="Times New Roman" w:hAnsi="Times New Roman" w:cs="Times New Roman"/>
          <w:iCs/>
          <w:sz w:val="24"/>
          <w:szCs w:val="24"/>
        </w:rPr>
      </w:pPr>
      <w:bookmarkStart w:name="_Hlk112862620" w:id="1"/>
      <w:r w:rsidRPr="0057757B">
        <w:rPr>
          <w:rFonts w:ascii="Times New Roman" w:hAnsi="Times New Roman" w:cs="Times New Roman"/>
          <w:iCs/>
          <w:sz w:val="24"/>
          <w:szCs w:val="24"/>
        </w:rPr>
        <w:t xml:space="preserve">a)                                                                          </w:t>
      </w:r>
      <w:r w:rsidRPr="0057757B" w:rsidR="00A27EED">
        <w:rPr>
          <w:rFonts w:ascii="Times New Roman" w:hAnsi="Times New Roman" w:cs="Times New Roman"/>
          <w:iCs/>
          <w:sz w:val="24"/>
          <w:szCs w:val="24"/>
        </w:rPr>
        <w:t xml:space="preserve">          </w:t>
      </w:r>
      <w:r w:rsidRPr="0057757B">
        <w:rPr>
          <w:rFonts w:ascii="Times New Roman" w:hAnsi="Times New Roman" w:cs="Times New Roman"/>
          <w:iCs/>
          <w:sz w:val="24"/>
          <w:szCs w:val="24"/>
        </w:rPr>
        <w:t>b)</w:t>
      </w:r>
    </w:p>
    <w:p w:rsidRPr="0078571F" w:rsidR="002E2A88" w:rsidP="00206B49" w:rsidRDefault="00A877C2" w14:paraId="4842A39B" w14:textId="12A1C156">
      <w:pPr>
        <w:jc w:val="both"/>
        <w:rPr>
          <w:rFonts w:ascii="Times New Roman" w:hAnsi="Times New Roman" w:cs="Times New Roman"/>
          <w:iCs/>
          <w:sz w:val="24"/>
          <w:szCs w:val="24"/>
          <w:highlight w:val="yellow"/>
        </w:rPr>
      </w:pPr>
      <w:r w:rsidRPr="007857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71" behindDoc="0" locked="0" layoutInCell="1" allowOverlap="1" wp14:anchorId="21B2C70D" wp14:editId="0E2E5406">
            <wp:simplePos x="0" y="0"/>
            <wp:positionH relativeFrom="column">
              <wp:posOffset>3693160</wp:posOffset>
            </wp:positionH>
            <wp:positionV relativeFrom="paragraph">
              <wp:posOffset>4445</wp:posOffset>
            </wp:positionV>
            <wp:extent cx="1590675" cy="1513205"/>
            <wp:effectExtent l="0" t="0" r="9525" b="0"/>
            <wp:wrapThrough wrapText="bothSides">
              <wp:wrapPolygon edited="0">
                <wp:start x="0" y="0"/>
                <wp:lineTo x="0" y="21210"/>
                <wp:lineTo x="21471" y="21210"/>
                <wp:lineTo x="21471" y="0"/>
                <wp:lineTo x="0" y="0"/>
              </wp:wrapPolygon>
            </wp:wrapThrough>
            <wp:docPr id="885978811" name="Picture 885978811" descr="A drawing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rawing of a tree&#10;&#10;Description automatically generated with low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8" t="8237" r="20729" b="9162"/>
                    <a:stretch/>
                  </pic:blipFill>
                  <pic:spPr bwMode="auto">
                    <a:xfrm>
                      <a:off x="0" y="0"/>
                      <a:ext cx="1590675" cy="151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71F" w:rsidR="00D83931">
        <w:rPr>
          <w:rFonts w:ascii="Times New Roman" w:hAnsi="Times New Roman" w:cs="Times New Roman"/>
          <w:iCs/>
          <w:sz w:val="24"/>
          <w:szCs w:val="24"/>
        </w:rPr>
        <w:t xml:space="preserve">        </w:t>
      </w:r>
      <w:r w:rsidRPr="0078571F" w:rsidR="009832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9D114D" wp14:editId="18D5C255">
            <wp:extent cx="3007477" cy="1485474"/>
            <wp:effectExtent l="0" t="0" r="2540" b="635"/>
            <wp:docPr id="1215179283" name="Picture 1215179283" descr="A picture containing sketch, text, drawing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79283" name="Picture 1215179283" descr="A picture containing sketch, text, drawing, li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6" t="20754" r="12147" b="21698"/>
                    <a:stretch/>
                  </pic:blipFill>
                  <pic:spPr bwMode="auto">
                    <a:xfrm>
                      <a:off x="0" y="0"/>
                      <a:ext cx="3029281" cy="149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57757B" w:rsidR="00B50A57" w:rsidP="004836E8" w:rsidRDefault="00CF4434" w14:paraId="5D618900" w14:textId="6920DB98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7757B">
        <w:rPr>
          <w:rFonts w:ascii="Times New Roman" w:hAnsi="Times New Roman" w:cs="Times New Roman"/>
          <w:b/>
          <w:sz w:val="24"/>
          <w:szCs w:val="24"/>
        </w:rPr>
        <w:t>Figure S</w:t>
      </w:r>
      <w:r w:rsidRPr="0057757B" w:rsidR="00BD4774">
        <w:rPr>
          <w:rFonts w:ascii="Times New Roman" w:hAnsi="Times New Roman" w:cs="Times New Roman"/>
          <w:b/>
          <w:sz w:val="24"/>
          <w:szCs w:val="24"/>
        </w:rPr>
        <w:t>1</w:t>
      </w:r>
      <w:r w:rsidRPr="0057757B">
        <w:rPr>
          <w:rFonts w:ascii="Times New Roman" w:hAnsi="Times New Roman" w:cs="Times New Roman"/>
          <w:b/>
          <w:sz w:val="24"/>
          <w:szCs w:val="24"/>
        </w:rPr>
        <w:t>.</w:t>
      </w:r>
      <w:r w:rsidRPr="0057757B">
        <w:rPr>
          <w:rFonts w:ascii="Times New Roman" w:hAnsi="Times New Roman" w:cs="Times New Roman"/>
          <w:sz w:val="24"/>
          <w:szCs w:val="24"/>
        </w:rPr>
        <w:t xml:space="preserve"> Overview of the crystal packing of </w:t>
      </w:r>
      <w:r w:rsidRPr="0057757B" w:rsidR="001536AD">
        <w:rPr>
          <w:rFonts w:ascii="Times New Roman" w:hAnsi="Times New Roman" w:cs="Times New Roman"/>
          <w:b/>
          <w:sz w:val="24"/>
          <w:szCs w:val="24"/>
        </w:rPr>
        <w:t>P2</w:t>
      </w:r>
      <w:r w:rsidRPr="0057757B">
        <w:rPr>
          <w:rFonts w:ascii="Times New Roman" w:hAnsi="Times New Roman" w:cs="Times New Roman"/>
          <w:b/>
          <w:sz w:val="24"/>
          <w:szCs w:val="24"/>
        </w:rPr>
        <w:t>-TPY</w:t>
      </w:r>
      <w:r w:rsidR="00B93D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3DB7" w:rsidR="00B93DB7">
        <w:rPr>
          <w:rFonts w:ascii="Times New Roman" w:hAnsi="Times New Roman" w:cs="Times New Roman"/>
          <w:bCs/>
          <w:sz w:val="24"/>
          <w:szCs w:val="24"/>
        </w:rPr>
        <w:t>(with toluene molecules omitted</w:t>
      </w:r>
      <w:r w:rsidR="00B93DB7">
        <w:rPr>
          <w:rFonts w:ascii="Times New Roman" w:hAnsi="Times New Roman" w:cs="Times New Roman"/>
          <w:bCs/>
          <w:sz w:val="24"/>
          <w:szCs w:val="24"/>
        </w:rPr>
        <w:t>)</w:t>
      </w:r>
      <w:r w:rsidRPr="0057757B" w:rsidR="008E0F89">
        <w:rPr>
          <w:rFonts w:ascii="Times New Roman" w:hAnsi="Times New Roman" w:cs="Times New Roman"/>
          <w:sz w:val="24"/>
          <w:szCs w:val="24"/>
        </w:rPr>
        <w:t xml:space="preserve">: a) detailed visualization of </w:t>
      </w:r>
      <w:r w:rsidRPr="0057757B" w:rsidR="003652E0">
        <w:rPr>
          <w:rFonts w:ascii="Times New Roman" w:hAnsi="Times New Roman" w:cs="Times New Roman"/>
          <w:sz w:val="24"/>
          <w:szCs w:val="24"/>
        </w:rPr>
        <w:t>t</w:t>
      </w:r>
      <w:r w:rsidRPr="0057757B" w:rsidR="00A1364A">
        <w:rPr>
          <w:rFonts w:ascii="Times New Roman" w:hAnsi="Times New Roman" w:cs="Times New Roman"/>
          <w:sz w:val="24"/>
          <w:szCs w:val="24"/>
        </w:rPr>
        <w:t xml:space="preserve">he pyridyl molecules arranged in pairs and all six unique molecules form an infinite π∙∙∙π stacked column parallel to </w:t>
      </w:r>
      <w:r w:rsidRPr="0057757B" w:rsidR="00A1364A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57757B" w:rsidR="00E1141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7757B" w:rsidR="00E11411">
        <w:rPr>
          <w:rFonts w:ascii="Times New Roman" w:hAnsi="Times New Roman" w:cs="Times New Roman"/>
          <w:sz w:val="24"/>
          <w:szCs w:val="24"/>
        </w:rPr>
        <w:t>and</w:t>
      </w:r>
      <w:r w:rsidRPr="0057757B" w:rsidR="008E0F89">
        <w:rPr>
          <w:rFonts w:ascii="Times New Roman" w:hAnsi="Times New Roman" w:cs="Times New Roman"/>
          <w:sz w:val="24"/>
          <w:szCs w:val="24"/>
        </w:rPr>
        <w:t xml:space="preserve"> b) </w:t>
      </w:r>
      <w:r w:rsidRPr="0057757B" w:rsidR="00B50A57">
        <w:rPr>
          <w:rFonts w:ascii="Times New Roman" w:hAnsi="Times New Roman" w:cs="Times New Roman"/>
          <w:sz w:val="24"/>
          <w:szCs w:val="24"/>
        </w:rPr>
        <w:t xml:space="preserve">visualization </w:t>
      </w:r>
      <w:bookmarkStart w:name="_Hlk113201758" w:id="2"/>
      <w:bookmarkEnd w:id="1"/>
      <w:r w:rsidRPr="0057757B" w:rsidR="00887EE4">
        <w:rPr>
          <w:rFonts w:ascii="Times New Roman" w:hAnsi="Times New Roman" w:eastAsia="Arial" w:cs="Times New Roman"/>
          <w:sz w:val="24"/>
          <w:szCs w:val="24"/>
          <w:lang w:val="en-US"/>
        </w:rPr>
        <w:t>view onto ac plane</w:t>
      </w:r>
      <w:r w:rsidRPr="0057757B" w:rsidR="007609B9">
        <w:rPr>
          <w:rFonts w:ascii="Times New Roman" w:hAnsi="Times New Roman" w:cs="Times New Roman"/>
          <w:sz w:val="24"/>
          <w:szCs w:val="24"/>
        </w:rPr>
        <w:t xml:space="preserve">. </w:t>
      </w:r>
      <w:r w:rsidRPr="0057757B" w:rsidR="007609B9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Atom </w:t>
      </w:r>
      <w:proofErr w:type="spellStart"/>
      <w:r w:rsidRPr="0057757B" w:rsidR="007609B9">
        <w:rPr>
          <w:rFonts w:ascii="Times New Roman" w:hAnsi="Times New Roman" w:eastAsia="Arial" w:cs="Times New Roman"/>
          <w:sz w:val="24"/>
          <w:szCs w:val="24"/>
          <w:lang w:val="en-US"/>
        </w:rPr>
        <w:t>colours</w:t>
      </w:r>
      <w:proofErr w:type="spellEnd"/>
      <w:r w:rsidR="00182D78">
        <w:rPr>
          <w:rFonts w:ascii="Times New Roman" w:hAnsi="Times New Roman" w:eastAsia="Arial" w:cs="Times New Roman"/>
          <w:sz w:val="24"/>
          <w:szCs w:val="24"/>
          <w:lang w:val="en-US"/>
        </w:rPr>
        <w:t>:</w:t>
      </w:r>
      <w:r w:rsidRPr="0057757B" w:rsidR="007609B9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black</w:t>
      </w:r>
      <w:r w:rsidR="00182D78">
        <w:rPr>
          <w:rFonts w:ascii="Times New Roman" w:hAnsi="Times New Roman" w:eastAsia="Arial" w:cs="Times New Roman"/>
          <w:sz w:val="24"/>
          <w:szCs w:val="24"/>
          <w:lang w:val="en-US"/>
        </w:rPr>
        <w:t>=</w:t>
      </w:r>
      <w:r w:rsidRPr="0057757B" w:rsidR="007609B9">
        <w:rPr>
          <w:rFonts w:ascii="Times New Roman" w:hAnsi="Times New Roman" w:eastAsia="Arial" w:cs="Times New Roman"/>
          <w:sz w:val="24"/>
          <w:szCs w:val="24"/>
          <w:lang w:val="en-US"/>
        </w:rPr>
        <w:t>carbon, blue</w:t>
      </w:r>
      <w:r w:rsidR="00182D78">
        <w:rPr>
          <w:rFonts w:ascii="Times New Roman" w:hAnsi="Times New Roman" w:eastAsia="Arial" w:cs="Times New Roman"/>
          <w:sz w:val="24"/>
          <w:szCs w:val="24"/>
          <w:lang w:val="en-US"/>
        </w:rPr>
        <w:t>=</w:t>
      </w:r>
      <w:r w:rsidRPr="0057757B" w:rsidR="007609B9">
        <w:rPr>
          <w:rFonts w:ascii="Times New Roman" w:hAnsi="Times New Roman" w:eastAsia="Arial" w:cs="Times New Roman"/>
          <w:sz w:val="24"/>
          <w:szCs w:val="24"/>
          <w:lang w:val="en-US"/>
        </w:rPr>
        <w:t>nitrogen</w:t>
      </w:r>
      <w:r w:rsidR="00182D78">
        <w:rPr>
          <w:rFonts w:ascii="Times New Roman" w:hAnsi="Times New Roman" w:eastAsia="Arial" w:cs="Times New Roman"/>
          <w:sz w:val="24"/>
          <w:szCs w:val="24"/>
          <w:lang w:val="en-US"/>
        </w:rPr>
        <w:t>.</w:t>
      </w:r>
    </w:p>
    <w:bookmarkEnd w:id="2"/>
    <w:p w:rsidRPr="0078571F" w:rsidR="000B4D3A" w:rsidP="004836E8" w:rsidRDefault="000B4D3A" w14:paraId="4E67C410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35D9" w:rsidP="00C135D9" w:rsidRDefault="00E44017" w14:paraId="73A7D715" w14:textId="77777777">
      <w:pPr>
        <w:widowControl w:val="0"/>
        <w:autoSpaceDE w:val="0"/>
        <w:autoSpaceDN w:val="0"/>
        <w:adjustRightInd w:val="0"/>
        <w:spacing w:after="1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5D9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C135D9" w:rsidR="00AC1DB9">
        <w:rPr>
          <w:rFonts w:ascii="Times New Roman" w:hAnsi="Times New Roman" w:cs="Times New Roman"/>
          <w:b/>
          <w:sz w:val="24"/>
          <w:szCs w:val="24"/>
        </w:rPr>
        <w:t>S</w:t>
      </w:r>
      <w:r w:rsidRPr="00C135D9">
        <w:rPr>
          <w:rFonts w:ascii="Times New Roman" w:hAnsi="Times New Roman" w:cs="Times New Roman"/>
          <w:b/>
          <w:sz w:val="24"/>
          <w:szCs w:val="24"/>
        </w:rPr>
        <w:t>1.</w:t>
      </w:r>
      <w:r w:rsidRPr="00C135D9">
        <w:rPr>
          <w:rFonts w:ascii="Times New Roman" w:hAnsi="Times New Roman" w:cs="Times New Roman"/>
          <w:sz w:val="24"/>
          <w:szCs w:val="24"/>
        </w:rPr>
        <w:t xml:space="preserve"> </w:t>
      </w:r>
      <w:r w:rsidRPr="00C135D9" w:rsidR="00C135D9">
        <w:rPr>
          <w:rFonts w:ascii="Times New Roman" w:hAnsi="Times New Roman" w:cs="Times New Roman"/>
          <w:sz w:val="24"/>
          <w:szCs w:val="24"/>
        </w:rPr>
        <w:t xml:space="preserve">Crystallographic data and structure refinement results of </w:t>
      </w:r>
      <w:r w:rsidRPr="00C135D9" w:rsidR="00C135D9">
        <w:rPr>
          <w:rFonts w:ascii="Times New Roman" w:hAnsi="Times New Roman" w:cs="Times New Roman"/>
          <w:b/>
          <w:sz w:val="24"/>
          <w:szCs w:val="24"/>
        </w:rPr>
        <w:t>P2-TPY</w:t>
      </w:r>
      <w:r w:rsidRPr="00C135D9" w:rsidR="00C135D9">
        <w:rPr>
          <w:rFonts w:ascii="Times New Roman" w:hAnsi="Times New Roman" w:cs="Times New Roman"/>
          <w:sz w:val="24"/>
          <w:szCs w:val="24"/>
        </w:rPr>
        <w:t xml:space="preserve"> toluene solvate.</w:t>
      </w:r>
    </w:p>
    <w:p w:rsidRPr="0078571F" w:rsidR="00F96CFF" w:rsidP="00C135D9" w:rsidRDefault="000577BB" w14:paraId="2DBCF394" w14:textId="1ED88660">
      <w:pPr>
        <w:widowControl w:val="0"/>
        <w:autoSpaceDE w:val="0"/>
        <w:autoSpaceDN w:val="0"/>
        <w:adjustRightInd w:val="0"/>
        <w:spacing w:after="1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i/>
          <w:iCs/>
          <w:sz w:val="24"/>
          <w:szCs w:val="24"/>
        </w:rPr>
        <w:t>1-</w:t>
      </w:r>
      <w:r w:rsidRPr="0078571F" w:rsidR="00F96CFF">
        <w:rPr>
          <w:rFonts w:ascii="Times New Roman" w:hAnsi="Times New Roman" w:cs="Times New Roman"/>
          <w:i/>
          <w:iCs/>
          <w:sz w:val="24"/>
          <w:szCs w:val="24"/>
        </w:rPr>
        <w:t>Crystal data</w:t>
      </w:r>
    </w:p>
    <w:tbl>
      <w:tblPr>
        <w:tblW w:w="7597" w:type="dxa"/>
        <w:tblInd w:w="50" w:type="dxa"/>
        <w:tblLayout w:type="fixed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4000"/>
        <w:gridCol w:w="3597"/>
      </w:tblGrid>
      <w:tr w:rsidRPr="00544EF9" w:rsidR="005E3FB2" w:rsidTr="00EB73DF" w14:paraId="3FDA0D5F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2C55A4F6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C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36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H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24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N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6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·1.5(C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7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H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8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)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6CA638B3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proofErr w:type="gramStart"/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F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(</w:t>
            </w:r>
            <w:proofErr w:type="gramEnd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000) = 4284</w:t>
            </w:r>
          </w:p>
        </w:tc>
      </w:tr>
      <w:tr w:rsidRPr="00544EF9" w:rsidR="005E3FB2" w:rsidTr="00EB73DF" w14:paraId="2FF5F1CA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2B3FCBC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M</w:t>
            </w: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  <w:vertAlign w:val="subscript"/>
              </w:rPr>
              <w:t>r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678.81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49788793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D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x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1.275 Mg m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-3</w:t>
            </w:r>
          </w:p>
        </w:tc>
      </w:tr>
      <w:tr w:rsidRPr="00544EF9" w:rsidR="005E3FB2" w:rsidTr="00EB73DF" w14:paraId="79B477D0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09498EA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Monoclinic, </w:t>
            </w: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P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2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65F16B76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Cu </w:t>
            </w: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K</w:t>
            </w:r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a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radiation, </w:t>
            </w:r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l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1.54184 Å</w:t>
            </w:r>
          </w:p>
        </w:tc>
      </w:tr>
      <w:tr w:rsidRPr="00544EF9" w:rsidR="005E3FB2" w:rsidTr="00EB73DF" w14:paraId="6301E599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1B6560A0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a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17.4693(5) Å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1B38898F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Cell parameters from 10634 reflections</w:t>
            </w:r>
          </w:p>
        </w:tc>
      </w:tr>
      <w:tr w:rsidRPr="00544EF9" w:rsidR="005E3FB2" w:rsidTr="00EB73DF" w14:paraId="24CB7180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5AD216B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b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40.0964(7) Å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48BD64A9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q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3.1–73.8°</w:t>
            </w:r>
          </w:p>
        </w:tc>
      </w:tr>
      <w:tr w:rsidRPr="00544EF9" w:rsidR="005E3FB2" w:rsidTr="00EB73DF" w14:paraId="2AF7D731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2BCE07A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c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17.4825(5) Å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1A0773F2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m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0.59 </w:t>
            </w:r>
            <w:proofErr w:type="gramStart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mm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-1</w:t>
            </w:r>
            <w:proofErr w:type="gramEnd"/>
          </w:p>
        </w:tc>
      </w:tr>
      <w:tr w:rsidRPr="00544EF9" w:rsidR="005E3FB2" w:rsidTr="00EB73DF" w14:paraId="19D9C6AC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01074933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b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119.942(</w:t>
            </w:r>
            <w:proofErr w:type="gramStart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4)°</w:t>
            </w:r>
            <w:proofErr w:type="gramEnd"/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0F8FC734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T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100 K</w:t>
            </w:r>
          </w:p>
        </w:tc>
      </w:tr>
      <w:tr w:rsidRPr="00544EF9" w:rsidR="005E3FB2" w:rsidTr="00EB73DF" w14:paraId="05B6D165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52A77CFA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V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10611.3(6) Å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7E7265C2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Cylinder, colourless</w:t>
            </w:r>
          </w:p>
        </w:tc>
      </w:tr>
      <w:tr w:rsidRPr="00544EF9" w:rsidR="005E3FB2" w:rsidTr="00EB73DF" w14:paraId="642326E2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8247BD" w14:paraId="518BC45E" w14:textId="01C3112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 xml:space="preserve">Z’ = 2, </w:t>
            </w:r>
            <w:r w:rsidRPr="00544EF9" w:rsidR="005E3FB2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Z</w:t>
            </w:r>
            <w:r w:rsidRPr="00544EF9" w:rsidR="005E3FB2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12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5E3FB2" w:rsidP="00C04EA2" w:rsidRDefault="005E3FB2" w14:paraId="79F9183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0.15 × 0.07 × 0.01 mm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3</w:t>
            </w:r>
          </w:p>
        </w:tc>
      </w:tr>
    </w:tbl>
    <w:p w:rsidR="00611735" w:rsidP="00EB73DF" w:rsidRDefault="00611735" w14:paraId="42967EC1" w14:textId="77777777">
      <w:pPr>
        <w:widowControl w:val="0"/>
        <w:autoSpaceDE w:val="0"/>
        <w:autoSpaceDN w:val="0"/>
        <w:adjustRightInd w:val="0"/>
        <w:spacing w:after="140" w:line="360" w:lineRule="auto"/>
        <w:rPr>
          <w:rFonts w:ascii="Arial" w:hAnsi="Arial" w:cs="Arial" w:eastAsiaTheme="minorEastAsia"/>
          <w:i/>
          <w:iCs/>
        </w:rPr>
      </w:pPr>
    </w:p>
    <w:p w:rsidRPr="00544EF9" w:rsidR="00EB73DF" w:rsidP="00EB73DF" w:rsidRDefault="00EB73DF" w14:paraId="5CBCD623" w14:textId="15DFB7AF">
      <w:pPr>
        <w:widowControl w:val="0"/>
        <w:autoSpaceDE w:val="0"/>
        <w:autoSpaceDN w:val="0"/>
        <w:adjustRightInd w:val="0"/>
        <w:spacing w:after="140" w:line="360" w:lineRule="auto"/>
        <w:rPr>
          <w:rFonts w:ascii="Times New Roman" w:hAnsi="Times New Roman" w:cs="Times New Roman" w:eastAsiaTheme="minorEastAsia"/>
        </w:rPr>
      </w:pPr>
      <w:r w:rsidRPr="00544EF9">
        <w:rPr>
          <w:rFonts w:ascii="Arial" w:hAnsi="Arial" w:cs="Arial" w:eastAsiaTheme="minorEastAsia"/>
          <w:i/>
          <w:iCs/>
        </w:rPr>
        <w:t>Data collection</w:t>
      </w:r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4962"/>
        <w:gridCol w:w="2635"/>
      </w:tblGrid>
      <w:tr w:rsidRPr="00544EF9" w:rsidR="00EB73DF" w:rsidTr="00EB73DF" w14:paraId="6731CA5E" w14:textId="77777777">
        <w:tc>
          <w:tcPr>
            <w:tcW w:w="49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536FE025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Rigaku 007HF diffractometer with HF Varimax confocal mirrors, an UG2 goniometer and </w:t>
            </w:r>
            <w:proofErr w:type="spellStart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HyPix</w:t>
            </w:r>
            <w:proofErr w:type="spellEnd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6000HE detector</w:t>
            </w:r>
          </w:p>
        </w:tc>
        <w:tc>
          <w:tcPr>
            <w:tcW w:w="2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05F6C6B5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30090 independent reflections</w:t>
            </w:r>
          </w:p>
        </w:tc>
      </w:tr>
      <w:tr w:rsidRPr="00544EF9" w:rsidR="00EB73DF" w:rsidTr="00EB73DF" w14:paraId="531B5290" w14:textId="77777777">
        <w:tc>
          <w:tcPr>
            <w:tcW w:w="49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7C2D7653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Radiation source: Rotating anode</w:t>
            </w:r>
          </w:p>
        </w:tc>
        <w:tc>
          <w:tcPr>
            <w:tcW w:w="2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772149DB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29201 reflections with </w:t>
            </w: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I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&gt; 2</w:t>
            </w:r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s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(</w:t>
            </w: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I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)</w:t>
            </w:r>
          </w:p>
        </w:tc>
      </w:tr>
      <w:tr w:rsidRPr="00544EF9" w:rsidR="00EB73DF" w:rsidTr="00EB73DF" w14:paraId="2DCC23F2" w14:textId="77777777">
        <w:tc>
          <w:tcPr>
            <w:tcW w:w="49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5A3B4FD4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Detector resolution: 10 pixels </w:t>
            </w:r>
            <w:proofErr w:type="gramStart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mm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-1</w:t>
            </w:r>
            <w:proofErr w:type="gramEnd"/>
          </w:p>
        </w:tc>
        <w:tc>
          <w:tcPr>
            <w:tcW w:w="2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307258F9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proofErr w:type="spellStart"/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R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int</w:t>
            </w:r>
            <w:proofErr w:type="spellEnd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0.032</w:t>
            </w:r>
          </w:p>
        </w:tc>
      </w:tr>
      <w:tr w:rsidRPr="00544EF9" w:rsidR="00EB73DF" w:rsidTr="00EB73DF" w14:paraId="53282B8B" w14:textId="77777777">
        <w:tc>
          <w:tcPr>
            <w:tcW w:w="49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0B8BCC7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profile data from </w:t>
            </w:r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w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–scans</w:t>
            </w:r>
          </w:p>
        </w:tc>
        <w:tc>
          <w:tcPr>
            <w:tcW w:w="2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0D2EB025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q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max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68.3°, </w:t>
            </w:r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q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min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2.9°</w:t>
            </w:r>
          </w:p>
        </w:tc>
      </w:tr>
      <w:tr w:rsidRPr="00544EF9" w:rsidR="00EB73DF" w:rsidTr="00EB73DF" w14:paraId="75E4A510" w14:textId="77777777">
        <w:tc>
          <w:tcPr>
            <w:tcW w:w="49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471B64DD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Absorption correction: multi-scan. </w:t>
            </w:r>
            <w:proofErr w:type="spellStart"/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CrysAlis</w:t>
            </w:r>
            <w:proofErr w:type="spellEnd"/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 xml:space="preserve"> PRO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1.171.41.123a (Rigaku Oxford Diffraction, 2022). Empirical absorption correction using spherical harmonics, implemented in SCALE3 ABSPACK scaling algorithm.</w:t>
            </w:r>
          </w:p>
        </w:tc>
        <w:tc>
          <w:tcPr>
            <w:tcW w:w="2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00F9454F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h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-17</w:t>
            </w:r>
            <w:r w:rsidRPr="00544EF9">
              <w:rPr>
                <w:rFonts w:ascii="Symbol" w:hAnsi="Symbol" w:cs="Symbol" w:eastAsiaTheme="minorEastAsia"/>
                <w:sz w:val="20"/>
                <w:szCs w:val="20"/>
              </w:rPr>
              <w:t>®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20</w:t>
            </w:r>
          </w:p>
        </w:tc>
      </w:tr>
      <w:tr w:rsidRPr="00544EF9" w:rsidR="00EB73DF" w:rsidTr="00EB73DF" w14:paraId="740A7253" w14:textId="77777777">
        <w:tc>
          <w:tcPr>
            <w:tcW w:w="49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5F9D4DF3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T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min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0.692, </w:t>
            </w:r>
            <w:proofErr w:type="spellStart"/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T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max</w:t>
            </w:r>
            <w:proofErr w:type="spellEnd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1.000</w:t>
            </w:r>
          </w:p>
        </w:tc>
        <w:tc>
          <w:tcPr>
            <w:tcW w:w="2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30C44150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k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-48</w:t>
            </w:r>
            <w:r w:rsidRPr="00544EF9">
              <w:rPr>
                <w:rFonts w:ascii="Symbol" w:hAnsi="Symbol" w:cs="Symbol" w:eastAsiaTheme="minorEastAsia"/>
                <w:sz w:val="20"/>
                <w:szCs w:val="20"/>
              </w:rPr>
              <w:t>®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48</w:t>
            </w:r>
          </w:p>
        </w:tc>
      </w:tr>
      <w:tr w:rsidRPr="00544EF9" w:rsidR="00EB73DF" w:rsidTr="00EB73DF" w14:paraId="5B1342B9" w14:textId="77777777">
        <w:tc>
          <w:tcPr>
            <w:tcW w:w="49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4FD0D94E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53982 measured reflections</w:t>
            </w:r>
          </w:p>
        </w:tc>
        <w:tc>
          <w:tcPr>
            <w:tcW w:w="2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1A2D689E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l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-21</w:t>
            </w:r>
            <w:r w:rsidRPr="00544EF9">
              <w:rPr>
                <w:rFonts w:ascii="Symbol" w:hAnsi="Symbol" w:cs="Symbol" w:eastAsiaTheme="minorEastAsia"/>
                <w:sz w:val="20"/>
                <w:szCs w:val="20"/>
              </w:rPr>
              <w:t>®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20</w:t>
            </w:r>
          </w:p>
        </w:tc>
      </w:tr>
    </w:tbl>
    <w:p w:rsidRPr="00544EF9" w:rsidR="00EB73DF" w:rsidP="00EB73DF" w:rsidRDefault="00EB73DF" w14:paraId="0CF39E6F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EastAsia"/>
        </w:rPr>
      </w:pPr>
    </w:p>
    <w:p w:rsidRPr="00544EF9" w:rsidR="00EB73DF" w:rsidP="00EB73DF" w:rsidRDefault="00EB73DF" w14:paraId="7911B906" w14:textId="77777777">
      <w:pPr>
        <w:widowControl w:val="0"/>
        <w:autoSpaceDE w:val="0"/>
        <w:autoSpaceDN w:val="0"/>
        <w:adjustRightInd w:val="0"/>
        <w:spacing w:after="140" w:line="360" w:lineRule="auto"/>
        <w:rPr>
          <w:rFonts w:ascii="Times New Roman" w:hAnsi="Times New Roman" w:cs="Times New Roman" w:eastAsiaTheme="minorEastAsia"/>
        </w:rPr>
      </w:pPr>
      <w:r w:rsidRPr="00544EF9">
        <w:rPr>
          <w:rFonts w:ascii="Arial" w:hAnsi="Arial" w:cs="Arial" w:eastAsiaTheme="minorEastAsia"/>
          <w:i/>
          <w:iCs/>
        </w:rPr>
        <w:t>Refinement</w:t>
      </w:r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4000"/>
        <w:gridCol w:w="3597"/>
      </w:tblGrid>
      <w:tr w:rsidRPr="00544EF9" w:rsidR="00EB73DF" w:rsidTr="00EB73DF" w14:paraId="7A3056F8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37F41DEE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Refinement on </w:t>
            </w: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F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2B2D0BF4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Hydrogen site location: inferred from neighbouring sites</w:t>
            </w:r>
          </w:p>
        </w:tc>
      </w:tr>
      <w:tr w:rsidRPr="00544EF9" w:rsidR="00EB73DF" w:rsidTr="00EB73DF" w14:paraId="1149E0CB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2B85654D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Least-squares matrix: full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378C028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H-atom parameters constrained</w:t>
            </w:r>
          </w:p>
        </w:tc>
      </w:tr>
      <w:tr w:rsidRPr="00544EF9" w:rsidR="00EB73DF" w:rsidTr="00EB73DF" w14:paraId="06C3B67B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5A4186DD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proofErr w:type="gramStart"/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R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[</w:t>
            </w:r>
            <w:proofErr w:type="gramEnd"/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F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2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&gt; 2</w:t>
            </w:r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s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(</w:t>
            </w: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F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2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)] = 0.234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1EDFB23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w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1/[</w:t>
            </w:r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s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2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(</w:t>
            </w: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F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o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2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) + (0.4286</w:t>
            </w: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P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)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2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+ 34.920</w:t>
            </w: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P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]  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br/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where </w:t>
            </w: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P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(</w:t>
            </w: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F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o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2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+ 2</w:t>
            </w: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F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c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2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)/3</w:t>
            </w:r>
          </w:p>
        </w:tc>
      </w:tr>
      <w:tr w:rsidRPr="00544EF9" w:rsidR="00EB73DF" w:rsidTr="00EB73DF" w14:paraId="4FE9413B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1D3C3466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proofErr w:type="spellStart"/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wR</w:t>
            </w:r>
            <w:proofErr w:type="spellEnd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(</w:t>
            </w: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F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2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) = 0.518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29B2EADF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(</w:t>
            </w:r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D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/</w:t>
            </w:r>
            <w:proofErr w:type="gramStart"/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s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)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max</w:t>
            </w:r>
            <w:proofErr w:type="gramEnd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0.082</w:t>
            </w:r>
          </w:p>
        </w:tc>
      </w:tr>
      <w:tr w:rsidRPr="00544EF9" w:rsidR="00EB73DF" w:rsidTr="00EB73DF" w14:paraId="4B686EA6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4278549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S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1.08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1D511A3E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D</w:t>
            </w:r>
            <w:r w:rsidRPr="00544EF9">
              <w:rPr>
                <w:rFonts w:ascii="Symbol" w:hAnsi="Symbol" w:cs="Symbol" w:eastAsiaTheme="minorEastAsia"/>
                <w:sz w:val="20"/>
                <w:szCs w:val="20"/>
              </w:rPr>
              <w:t>ρ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max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2.57 e Å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-3</w:t>
            </w:r>
          </w:p>
        </w:tc>
      </w:tr>
      <w:tr w:rsidRPr="00544EF9" w:rsidR="00EB73DF" w:rsidTr="00EB73DF" w14:paraId="7B59C7F3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0069C40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30090 reflections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74910AD7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D</w:t>
            </w:r>
            <w:r w:rsidRPr="00544EF9">
              <w:rPr>
                <w:rFonts w:ascii="Symbol" w:hAnsi="Symbol" w:cs="Symbol" w:eastAsiaTheme="minorEastAsia"/>
                <w:sz w:val="20"/>
                <w:szCs w:val="20"/>
              </w:rPr>
              <w:t>ρ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bscript"/>
              </w:rPr>
              <w:t>min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 = -1.64 e Å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-3</w:t>
            </w:r>
          </w:p>
        </w:tc>
      </w:tr>
      <w:tr w:rsidRPr="00544EF9" w:rsidR="00EB73DF" w:rsidTr="00EB73DF" w14:paraId="2162C058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3E58A87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2846 parameters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6A42D7EE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Extinction correction: </w:t>
            </w:r>
            <w:r w:rsidRPr="00544EF9">
              <w:rPr>
                <w:rFonts w:ascii="Times New Roman" w:hAnsi="Times New Roman" w:cs="Times New Roman" w:eastAsiaTheme="minorEastAsia"/>
                <w:i/>
                <w:iCs/>
                <w:sz w:val="20"/>
                <w:szCs w:val="20"/>
              </w:rPr>
              <w:t>SHELXL2018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/3 (Sheldrick 2018), Fc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*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=</w:t>
            </w:r>
            <w:proofErr w:type="spellStart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kFc</w:t>
            </w:r>
            <w:proofErr w:type="spellEnd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[1+0.001xFc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2</w:t>
            </w:r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l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3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/</w:t>
            </w:r>
            <w:proofErr w:type="gramStart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sin(</w:t>
            </w:r>
            <w:proofErr w:type="gramEnd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2</w:t>
            </w:r>
            <w:r w:rsidRPr="00544EF9">
              <w:rPr>
                <w:rFonts w:hint="eastAsia" w:ascii="Symbol" w:hAnsi="Symbol" w:cs="Symbol" w:eastAsiaTheme="minorEastAsia"/>
                <w:sz w:val="20"/>
                <w:szCs w:val="20"/>
              </w:rPr>
              <w:t>q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)]</w:t>
            </w: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  <w:vertAlign w:val="superscript"/>
              </w:rPr>
              <w:t>-1/4</w:t>
            </w:r>
          </w:p>
        </w:tc>
      </w:tr>
      <w:tr w:rsidRPr="00544EF9" w:rsidR="00EB73DF" w:rsidTr="00EB73DF" w14:paraId="207BA987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6479C59C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6345 restraints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2E9EE31D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Extinction coefficient: 0.104 (7)</w:t>
            </w:r>
          </w:p>
        </w:tc>
      </w:tr>
      <w:tr w:rsidRPr="00544EF9" w:rsidR="00EB73DF" w:rsidTr="00EB73DF" w14:paraId="35A32AE2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4323594A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Primary atom site location: iterative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3E253D0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Absolute structure: Flack x determined using 9615 quotients [(I+)-(I-)]/[(I</w:t>
            </w:r>
            <w:proofErr w:type="gramStart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+)+</w:t>
            </w:r>
            <w:proofErr w:type="gramEnd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 xml:space="preserve">(I-)] (Parsons, Flack and Wagner, Acta </w:t>
            </w:r>
            <w:proofErr w:type="spellStart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Cryst</w:t>
            </w:r>
            <w:proofErr w:type="spellEnd"/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. B69 (2013) 249-259).</w:t>
            </w:r>
          </w:p>
        </w:tc>
      </w:tr>
      <w:tr w:rsidRPr="00544EF9" w:rsidR="00EB73DF" w:rsidTr="00EB73DF" w14:paraId="468E12EE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4FB0E4CF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Secondary atom site location: difference Fourier map</w:t>
            </w:r>
          </w:p>
        </w:tc>
        <w:tc>
          <w:tcPr>
            <w:tcW w:w="35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544EF9" w:rsidR="00EB73DF" w:rsidP="00C04EA2" w:rsidRDefault="00EB73DF" w14:paraId="5046C8B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 w:eastAsiaTheme="minorEastAsia"/>
                <w:sz w:val="20"/>
                <w:szCs w:val="20"/>
              </w:rPr>
            </w:pPr>
            <w:r w:rsidRPr="00544EF9">
              <w:rPr>
                <w:rFonts w:ascii="Times New Roman" w:hAnsi="Times New Roman" w:cs="Times New Roman" w:eastAsiaTheme="minorEastAsia"/>
                <w:sz w:val="20"/>
                <w:szCs w:val="20"/>
              </w:rPr>
              <w:t>Absolute structure parameter: 0.42 (11); not reliably determined.</w:t>
            </w:r>
          </w:p>
        </w:tc>
      </w:tr>
    </w:tbl>
    <w:p w:rsidRPr="0078571F" w:rsidR="00CB3BB5" w:rsidP="00CB3BB5" w:rsidRDefault="00CB3BB5" w14:paraId="58673F72" w14:textId="3097D31C">
      <w:pPr>
        <w:spacing w:after="140" w:line="240" w:lineRule="auto"/>
        <w:rPr>
          <w:rFonts w:ascii="Times New Roman" w:hAnsi="Times New Roman" w:cs="Times New Roman"/>
          <w:sz w:val="24"/>
          <w:szCs w:val="24"/>
        </w:rPr>
      </w:pPr>
    </w:p>
    <w:p w:rsidRPr="0078571F" w:rsidR="002F5D59" w:rsidP="009F2A7B" w:rsidRDefault="003836CD" w14:paraId="6C59AFAB" w14:textId="4542CCB3">
      <w:pPr>
        <w:spacing w:after="1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A2B350" wp14:editId="1C1DFB6A">
            <wp:extent cx="5730875" cy="3481070"/>
            <wp:effectExtent l="0" t="0" r="3175" b="0"/>
            <wp:docPr id="724021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7F93" w:rsidP="002C7F93" w:rsidRDefault="002C7F93" w14:paraId="5FDD875B" w14:textId="00028278">
      <w:pPr>
        <w:spacing w:line="257" w:lineRule="auto"/>
        <w:jc w:val="both"/>
        <w:rPr>
          <w:rFonts w:ascii="Times New Roman" w:hAnsi="Times New Roman" w:eastAsia="Arial" w:cs="Times New Roman"/>
          <w:sz w:val="24"/>
          <w:szCs w:val="24"/>
          <w:lang w:val="en-US"/>
        </w:rPr>
      </w:pPr>
      <w:r w:rsidRPr="0078571F">
        <w:rPr>
          <w:rFonts w:ascii="Times New Roman" w:hAnsi="Times New Roman" w:eastAsia="Arial" w:cs="Times New Roman"/>
          <w:b/>
          <w:sz w:val="24"/>
          <w:szCs w:val="24"/>
          <w:lang w:val="en-US"/>
        </w:rPr>
        <w:t xml:space="preserve">Figure </w:t>
      </w:r>
      <w:r w:rsidRPr="0078571F">
        <w:rPr>
          <w:rFonts w:ascii="Times New Roman" w:hAnsi="Times New Roman" w:eastAsia="Arial" w:cs="Times New Roman"/>
          <w:b/>
          <w:bCs/>
          <w:sz w:val="24"/>
          <w:szCs w:val="24"/>
          <w:lang w:val="en-US"/>
        </w:rPr>
        <w:t xml:space="preserve">S2. </w:t>
      </w:r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Overview of the crystal packing of </w:t>
      </w:r>
      <w:r w:rsidRPr="0078571F">
        <w:rPr>
          <w:rFonts w:ascii="Times New Roman" w:hAnsi="Times New Roman" w:eastAsia="Arial" w:cs="Times New Roman"/>
          <w:b/>
          <w:bCs/>
          <w:sz w:val="24"/>
          <w:szCs w:val="24"/>
          <w:lang w:val="en-US"/>
        </w:rPr>
        <w:t>Hybrid-1</w:t>
      </w:r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in the unit cell</w:t>
      </w:r>
      <w:r w:rsidRPr="0078571F">
        <w:rPr>
          <w:rFonts w:ascii="Times New Roman" w:hAnsi="Times New Roman" w:eastAsia="Arial" w:cs="Times New Roman"/>
          <w:sz w:val="24"/>
          <w:szCs w:val="24"/>
        </w:rPr>
        <w:t xml:space="preserve"> obtained after crystallisation in a toluene mixture</w:t>
      </w:r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eastAsia="Arial" w:cs="Times New Roman"/>
          <w:sz w:val="24"/>
          <w:szCs w:val="24"/>
          <w:lang w:val="en-US"/>
        </w:rPr>
        <w:t>a</w:t>
      </w:r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) view onto </w:t>
      </w:r>
      <w:proofErr w:type="spellStart"/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>bc</w:t>
      </w:r>
      <w:proofErr w:type="spellEnd"/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plane showing interlocked </w:t>
      </w:r>
      <w:r w:rsidRPr="00D24375" w:rsidR="00D24375">
        <w:rPr>
          <w:rFonts w:ascii="Times New Roman" w:hAnsi="Times New Roman" w:eastAsia="Arial" w:cs="Times New Roman"/>
          <w:b/>
          <w:bCs/>
          <w:sz w:val="24"/>
          <w:szCs w:val="24"/>
          <w:lang w:val="en-US"/>
        </w:rPr>
        <w:t>HOF-</w:t>
      </w:r>
      <w:r w:rsidRPr="0078571F">
        <w:rPr>
          <w:rFonts w:ascii="Times New Roman" w:hAnsi="Times New Roman" w:eastAsia="Arial" w:cs="Times New Roman"/>
          <w:b/>
          <w:bCs/>
          <w:sz w:val="24"/>
          <w:szCs w:val="24"/>
          <w:lang w:val="en-US"/>
        </w:rPr>
        <w:t>3COOH:TPY</w:t>
      </w:r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where green represent </w:t>
      </w:r>
      <w:r w:rsidRPr="00D24375" w:rsidR="00D24375">
        <w:rPr>
          <w:rFonts w:ascii="Times New Roman" w:hAnsi="Times New Roman" w:eastAsia="Arial" w:cs="Times New Roman"/>
          <w:b/>
          <w:bCs/>
          <w:sz w:val="24"/>
          <w:szCs w:val="24"/>
          <w:lang w:val="en-US"/>
        </w:rPr>
        <w:t>HOF-</w:t>
      </w:r>
      <w:r w:rsidRPr="0078571F">
        <w:rPr>
          <w:rFonts w:ascii="Times New Roman" w:hAnsi="Times New Roman" w:eastAsia="Arial" w:cs="Times New Roman"/>
          <w:b/>
          <w:bCs/>
          <w:sz w:val="24"/>
          <w:szCs w:val="24"/>
          <w:lang w:val="en-US"/>
        </w:rPr>
        <w:t>3COOH</w:t>
      </w:r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, red represent </w:t>
      </w:r>
      <w:r w:rsidRPr="0078571F">
        <w:rPr>
          <w:rFonts w:ascii="Times New Roman" w:hAnsi="Times New Roman" w:eastAsia="Arial" w:cs="Times New Roman"/>
          <w:b/>
          <w:bCs/>
          <w:sz w:val="24"/>
          <w:szCs w:val="24"/>
          <w:lang w:val="en-US"/>
        </w:rPr>
        <w:t>TPY</w:t>
      </w:r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eastAsia="Arial" w:cs="Times New Roman"/>
          <w:sz w:val="24"/>
          <w:szCs w:val="24"/>
          <w:lang w:val="en-US"/>
        </w:rPr>
        <w:t xml:space="preserve">b) </w:t>
      </w:r>
      <w:r w:rsidRPr="006B2900">
        <w:rPr>
          <w:rFonts w:ascii="Times New Roman" w:hAnsi="Times New Roman" w:eastAsia="Arial" w:cs="Times New Roman"/>
          <w:sz w:val="24"/>
          <w:szCs w:val="24"/>
          <w:lang w:val="en-US"/>
        </w:rPr>
        <w:t>view onto ac plane showing the continuous solvent accessible channel that runs through the crystal lattice, as a green contoured surface</w:t>
      </w:r>
      <w:r>
        <w:rPr>
          <w:rFonts w:ascii="Times New Roman" w:hAnsi="Times New Roman" w:eastAsia="Arial" w:cs="Times New Roman"/>
          <w:sz w:val="24"/>
          <w:szCs w:val="24"/>
          <w:lang w:val="en-US"/>
        </w:rPr>
        <w:t>, c</w:t>
      </w:r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) view onto ac plane showing interlocked </w:t>
      </w:r>
      <w:r w:rsidRPr="00D24375" w:rsidR="00D24375">
        <w:rPr>
          <w:rFonts w:ascii="Times New Roman" w:hAnsi="Times New Roman" w:eastAsia="Arial" w:cs="Times New Roman"/>
          <w:b/>
          <w:bCs/>
          <w:sz w:val="24"/>
          <w:szCs w:val="24"/>
          <w:lang w:val="en-US"/>
        </w:rPr>
        <w:t>HOF-</w:t>
      </w:r>
      <w:r w:rsidRPr="0078571F">
        <w:rPr>
          <w:rFonts w:ascii="Times New Roman" w:hAnsi="Times New Roman" w:eastAsia="Arial" w:cs="Times New Roman"/>
          <w:b/>
          <w:bCs/>
          <w:sz w:val="24"/>
          <w:szCs w:val="24"/>
          <w:lang w:val="en-US"/>
        </w:rPr>
        <w:t>3COOH:TPY</w:t>
      </w:r>
      <w:r>
        <w:rPr>
          <w:rFonts w:ascii="Times New Roman" w:hAnsi="Times New Roman" w:eastAsia="Arial" w:cs="Times New Roman"/>
          <w:b/>
          <w:bCs/>
          <w:sz w:val="24"/>
          <w:szCs w:val="24"/>
          <w:lang w:val="en-US"/>
        </w:rPr>
        <w:t>,</w:t>
      </w:r>
      <w:r w:rsidRPr="006B2900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eastAsia="Arial" w:cs="Times New Roman"/>
          <w:sz w:val="24"/>
          <w:szCs w:val="24"/>
          <w:lang w:val="en-US"/>
        </w:rPr>
        <w:t>d</w:t>
      </w:r>
      <w:r w:rsidRPr="006B2900">
        <w:rPr>
          <w:rFonts w:ascii="Times New Roman" w:hAnsi="Times New Roman" w:eastAsia="Arial" w:cs="Times New Roman"/>
          <w:sz w:val="24"/>
          <w:szCs w:val="24"/>
          <w:lang w:val="en-US"/>
        </w:rPr>
        <w:t>)</w:t>
      </w:r>
      <w:r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</w:t>
      </w:r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view onto </w:t>
      </w:r>
      <w:r>
        <w:rPr>
          <w:rFonts w:ascii="Times New Roman" w:hAnsi="Times New Roman" w:eastAsia="Arial" w:cs="Times New Roman"/>
          <w:sz w:val="24"/>
          <w:szCs w:val="24"/>
          <w:lang w:val="en-US"/>
        </w:rPr>
        <w:t>ab</w:t>
      </w:r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plane, atom </w:t>
      </w:r>
      <w:proofErr w:type="spellStart"/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>colours</w:t>
      </w:r>
      <w:proofErr w:type="spellEnd"/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</w:t>
      </w:r>
      <w:proofErr w:type="spellStart"/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>grey:carbon</w:t>
      </w:r>
      <w:proofErr w:type="spellEnd"/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, </w:t>
      </w:r>
      <w:proofErr w:type="spellStart"/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>red:oxygen</w:t>
      </w:r>
      <w:proofErr w:type="spellEnd"/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, </w:t>
      </w:r>
      <w:proofErr w:type="spellStart"/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>blue:nitrogen</w:t>
      </w:r>
      <w:proofErr w:type="spellEnd"/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>,</w:t>
      </w:r>
      <w:r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</w:t>
      </w:r>
      <w:r w:rsidRPr="006B2900">
        <w:rPr>
          <w:rFonts w:ascii="Times New Roman" w:hAnsi="Times New Roman" w:eastAsia="Arial" w:cs="Times New Roman"/>
          <w:sz w:val="24"/>
          <w:szCs w:val="24"/>
          <w:lang w:val="en-US"/>
        </w:rPr>
        <w:t>showing the continuous solvent</w:t>
      </w:r>
      <w:r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channel, e)</w:t>
      </w:r>
      <w:r w:rsidRPr="0078571F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</w:t>
      </w:r>
      <w:r w:rsidRPr="006B2900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view onto </w:t>
      </w:r>
      <w:r>
        <w:rPr>
          <w:rFonts w:ascii="Times New Roman" w:hAnsi="Times New Roman" w:eastAsia="Arial" w:cs="Times New Roman"/>
          <w:sz w:val="24"/>
          <w:szCs w:val="24"/>
          <w:lang w:val="en-US"/>
        </w:rPr>
        <w:t>ab</w:t>
      </w:r>
      <w:r w:rsidRPr="006B2900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plane showing solvent accessible channel as a green contoured surface</w:t>
      </w:r>
      <w:r>
        <w:rPr>
          <w:rFonts w:ascii="Times New Roman" w:hAnsi="Times New Roman" w:eastAsia="Arial" w:cs="Times New Roman"/>
          <w:sz w:val="24"/>
          <w:szCs w:val="24"/>
          <w:lang w:val="en-US"/>
        </w:rPr>
        <w:t>.</w:t>
      </w:r>
    </w:p>
    <w:p w:rsidRPr="0078571F" w:rsidR="0884D4BD" w:rsidP="0884D4BD" w:rsidRDefault="0884D4BD" w14:paraId="2E65D7D2" w14:textId="71989642">
      <w:pPr>
        <w:spacing w:line="257" w:lineRule="auto"/>
        <w:jc w:val="both"/>
        <w:rPr>
          <w:rFonts w:ascii="Times New Roman" w:hAnsi="Times New Roman" w:eastAsia="Arial" w:cs="Times New Roman"/>
          <w:sz w:val="24"/>
          <w:szCs w:val="24"/>
          <w:lang w:val="en-US"/>
        </w:rPr>
      </w:pPr>
    </w:p>
    <w:p w:rsidRPr="0078571F" w:rsidR="002F5D59" w:rsidP="009B212A" w:rsidRDefault="002F5D59" w14:paraId="4E3B4527" w14:textId="0DAEFCEF">
      <w:pPr>
        <w:widowControl w:val="0"/>
        <w:autoSpaceDE w:val="0"/>
        <w:autoSpaceDN w:val="0"/>
        <w:adjustRightInd w:val="0"/>
        <w:spacing w:after="1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b/>
          <w:sz w:val="24"/>
          <w:szCs w:val="24"/>
        </w:rPr>
        <w:t>Table S</w:t>
      </w:r>
      <w:r w:rsidRPr="0078571F" w:rsidR="00661ED9">
        <w:rPr>
          <w:rFonts w:ascii="Times New Roman" w:hAnsi="Times New Roman" w:cs="Times New Roman"/>
          <w:b/>
          <w:sz w:val="24"/>
          <w:szCs w:val="24"/>
        </w:rPr>
        <w:t>2</w:t>
      </w:r>
      <w:r w:rsidRPr="0078571F">
        <w:rPr>
          <w:rFonts w:ascii="Times New Roman" w:hAnsi="Times New Roman" w:cs="Times New Roman"/>
          <w:b/>
          <w:sz w:val="24"/>
          <w:szCs w:val="24"/>
        </w:rPr>
        <w:t>.</w:t>
      </w:r>
      <w:r w:rsidRPr="0078571F">
        <w:rPr>
          <w:rFonts w:ascii="Times New Roman" w:hAnsi="Times New Roman" w:cs="Times New Roman"/>
          <w:sz w:val="24"/>
          <w:szCs w:val="24"/>
        </w:rPr>
        <w:t xml:space="preserve"> Crystallographic data and structure refinement results of </w:t>
      </w:r>
      <w:r w:rsidRPr="0078571F" w:rsidR="00DA49BA">
        <w:rPr>
          <w:rFonts w:ascii="Times New Roman" w:hAnsi="Times New Roman" w:cs="Times New Roman"/>
          <w:b/>
          <w:bCs/>
          <w:sz w:val="24"/>
          <w:szCs w:val="24"/>
        </w:rPr>
        <w:t>Hybrid-1</w:t>
      </w:r>
      <w:r w:rsidRPr="0078571F" w:rsidR="005C29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>
        <w:rPr>
          <w:rFonts w:ascii="Times New Roman" w:hAnsi="Times New Roman" w:cs="Times New Roman"/>
          <w:sz w:val="24"/>
          <w:szCs w:val="24"/>
        </w:rPr>
        <w:t xml:space="preserve">crystallized in </w:t>
      </w:r>
      <w:r w:rsidRPr="0078571F" w:rsidR="00DA49BA">
        <w:rPr>
          <w:rFonts w:ascii="Times New Roman" w:hAnsi="Times New Roman" w:cs="Times New Roman"/>
          <w:sz w:val="24"/>
          <w:szCs w:val="24"/>
        </w:rPr>
        <w:t>toluene/ethanol</w:t>
      </w:r>
      <w:r w:rsidRPr="0078571F">
        <w:rPr>
          <w:rFonts w:ascii="Times New Roman" w:hAnsi="Times New Roman" w:cs="Times New Roman"/>
          <w:sz w:val="24"/>
          <w:szCs w:val="24"/>
        </w:rPr>
        <w:t xml:space="preserve"> mixture</w:t>
      </w:r>
      <w:r w:rsidRPr="0078571F" w:rsidR="004B6E19">
        <w:rPr>
          <w:rFonts w:ascii="Times New Roman" w:hAnsi="Times New Roman" w:cs="Times New Roman"/>
          <w:sz w:val="24"/>
          <w:szCs w:val="24"/>
        </w:rPr>
        <w:t>.</w:t>
      </w:r>
      <w:r w:rsidRPr="007857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64FC" w:rsidP="007964FC" w:rsidRDefault="007964FC" w14:paraId="6318FDFA" w14:textId="77777777">
      <w:pPr>
        <w:widowControl w:val="0"/>
        <w:autoSpaceDE w:val="0"/>
        <w:autoSpaceDN w:val="0"/>
        <w:adjustRightInd w:val="0"/>
        <w:spacing w:after="140" w:line="360" w:lineRule="auto"/>
        <w:rPr>
          <w:rFonts w:ascii="Times New Roman" w:hAnsi="Times New Roman" w:cs="Times New Roman"/>
        </w:rPr>
      </w:pPr>
      <w:r>
        <w:rPr>
          <w:rFonts w:ascii="Arial" w:hAnsi="Arial"/>
          <w:i/>
          <w:iCs/>
        </w:rPr>
        <w:t>-Crystal data</w:t>
      </w:r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000"/>
        <w:gridCol w:w="4000"/>
      </w:tblGrid>
      <w:tr w:rsidRPr="00334587" w:rsidR="007964FC" w:rsidTr="00C560C2" w14:paraId="7E5E74A8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50D438E9" w14:textId="1497EE5D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36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24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·(C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7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18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78981B5B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000) 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13944</w:t>
            </w:r>
          </w:p>
        </w:tc>
      </w:tr>
      <w:tr w:rsidRPr="00334587" w:rsidR="007964FC" w:rsidTr="00C560C2" w14:paraId="40561F29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08AE41F4" w14:textId="23A02F24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r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 w:rsidR="008247BD">
              <w:rPr>
                <w:rFonts w:ascii="Times New Roman" w:hAnsi="Times New Roman" w:cs="Times New Roman"/>
                <w:sz w:val="20"/>
                <w:szCs w:val="20"/>
              </w:rPr>
              <w:t>979.04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2024D6EE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x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1.015 Mg m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-3</w:t>
            </w:r>
          </w:p>
        </w:tc>
      </w:tr>
      <w:tr w:rsidRPr="00334587" w:rsidR="007964FC" w:rsidTr="00C560C2" w14:paraId="3250C002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42F6324C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Monoclinic, 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I 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79F4759B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Cu 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</w:t>
            </w:r>
            <w:r w:rsidRPr="00334587">
              <w:rPr>
                <w:rFonts w:ascii="Symbol" w:hAnsi="Symbol" w:cs="Symbol"/>
                <w:sz w:val="20"/>
                <w:szCs w:val="20"/>
              </w:rPr>
              <w:t>a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radiation, </w:t>
            </w:r>
            <w:r w:rsidRPr="00334587">
              <w:rPr>
                <w:rFonts w:ascii="Symbol" w:hAnsi="Symbol" w:cs="Symbol"/>
                <w:sz w:val="20"/>
                <w:szCs w:val="20"/>
              </w:rPr>
              <w:t>l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1.54178 Å</w:t>
            </w:r>
          </w:p>
        </w:tc>
      </w:tr>
      <w:tr w:rsidRPr="00334587" w:rsidR="007964FC" w:rsidTr="00C560C2" w14:paraId="49617337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5EE2DA93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34.446 (3) Å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3FE82F0A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Cell parameters from 21550 reflections</w:t>
            </w:r>
          </w:p>
        </w:tc>
      </w:tr>
      <w:tr w:rsidRPr="00334587" w:rsidR="007964FC" w:rsidTr="00C560C2" w14:paraId="1E621437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3A8DE3FD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25.144 (3) Å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70704709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Min D 0.95 max D 9.96</w:t>
            </w:r>
          </w:p>
        </w:tc>
      </w:tr>
      <w:tr w:rsidRPr="00334587" w:rsidR="007964FC" w:rsidTr="00C560C2" w14:paraId="672E51BE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33AE43D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55.667 (6) Å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3F6D825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Symbol" w:hAnsi="Symbol" w:cs="Symbol"/>
                <w:sz w:val="20"/>
                <w:szCs w:val="20"/>
              </w:rPr>
              <w:t>m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0.515 </w:t>
            </w:r>
            <w:proofErr w:type="gramStart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mm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proofErr w:type="gramEnd"/>
          </w:p>
        </w:tc>
      </w:tr>
      <w:tr w:rsidRPr="00334587" w:rsidR="007964FC" w:rsidTr="00C560C2" w14:paraId="7C1D8C6E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7702D5D0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Symbol" w:hAnsi="Symbol" w:cs="Symbol"/>
                <w:sz w:val="20"/>
                <w:szCs w:val="20"/>
              </w:rPr>
              <w:t>b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90.07 (</w:t>
            </w:r>
            <w:proofErr w:type="gramStart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5)°</w:t>
            </w:r>
            <w:proofErr w:type="gramEnd"/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42D18D1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100(10) K</w:t>
            </w:r>
          </w:p>
        </w:tc>
      </w:tr>
      <w:tr w:rsidRPr="00334587" w:rsidR="007964FC" w:rsidTr="00C560C2" w14:paraId="75608421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14A14E33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48213.15 (83) Å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0B41C649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Block, colourless</w:t>
            </w:r>
          </w:p>
        </w:tc>
      </w:tr>
      <w:tr w:rsidRPr="00334587" w:rsidR="007964FC" w:rsidTr="00C560C2" w14:paraId="7A2937F0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12B9ED3D" w14:textId="533D4B3F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Z</w:t>
            </w:r>
            <w:r w:rsidR="008247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’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 w:rsidR="008247BD">
              <w:rPr>
                <w:rFonts w:ascii="Times New Roman" w:hAnsi="Times New Roman" w:cs="Times New Roman"/>
                <w:sz w:val="20"/>
                <w:szCs w:val="20"/>
              </w:rPr>
              <w:t>4 and Z = 28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01CEEB65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0.13 × 0.08 × 0.05 mm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</w:tbl>
    <w:p w:rsidRPr="00334587" w:rsidR="007964FC" w:rsidP="007964FC" w:rsidRDefault="007964FC" w14:paraId="1A53DF83" w14:textId="77777777">
      <w:pPr>
        <w:widowControl w:val="0"/>
        <w:autoSpaceDE w:val="0"/>
        <w:autoSpaceDN w:val="0"/>
        <w:adjustRightInd w:val="0"/>
        <w:spacing w:after="140" w:line="360" w:lineRule="auto"/>
        <w:rPr>
          <w:rFonts w:ascii="Arial" w:hAnsi="Arial"/>
          <w:i/>
          <w:iCs/>
        </w:rPr>
      </w:pPr>
    </w:p>
    <w:p w:rsidRPr="00334587" w:rsidR="007964FC" w:rsidP="007964FC" w:rsidRDefault="007964FC" w14:paraId="1EB26F98" w14:textId="77777777">
      <w:pPr>
        <w:widowControl w:val="0"/>
        <w:autoSpaceDE w:val="0"/>
        <w:autoSpaceDN w:val="0"/>
        <w:adjustRightInd w:val="0"/>
        <w:spacing w:after="140" w:line="360" w:lineRule="auto"/>
        <w:rPr>
          <w:rFonts w:ascii="Times New Roman" w:hAnsi="Times New Roman" w:cs="Times New Roman"/>
        </w:rPr>
      </w:pPr>
      <w:r w:rsidRPr="00334587">
        <w:rPr>
          <w:rFonts w:ascii="Arial" w:hAnsi="Arial"/>
          <w:i/>
          <w:iCs/>
        </w:rPr>
        <w:t>Experimental details</w:t>
      </w:r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000"/>
        <w:gridCol w:w="4000"/>
      </w:tblGrid>
      <w:tr w:rsidRPr="00334587" w:rsidR="007964FC" w:rsidTr="00C560C2" w14:paraId="66ED20E3" w14:textId="77777777">
        <w:tc>
          <w:tcPr>
            <w:tcW w:w="8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3E6FED3D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Crystal data</w:t>
            </w:r>
          </w:p>
        </w:tc>
      </w:tr>
      <w:tr w:rsidRPr="00334587" w:rsidR="007964FC" w:rsidTr="00C560C2" w14:paraId="3B20095E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32139B9A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Chemical formula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3545357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36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24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·(C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26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18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))</w:t>
            </w:r>
          </w:p>
        </w:tc>
      </w:tr>
      <w:tr w:rsidRPr="00334587" w:rsidR="007964FC" w:rsidTr="00C560C2" w14:paraId="455D5BA2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57142267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r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3A78BFA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Pr="00334587" w:rsidR="007964FC" w:rsidTr="00C560C2" w14:paraId="6FDFFE6D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29913A42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Crystal system, space group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4374B8BD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Monoclinic, 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I 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Pr="00334587" w:rsidR="007964FC" w:rsidTr="00C560C2" w14:paraId="336ED19F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7F309EA5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Temperature (K)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0743144F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Pr="00334587" w:rsidR="007964FC" w:rsidTr="00C560C2" w14:paraId="0B37D3CF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3D6CA012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(Å)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0B45AE2E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34.446 (3), 25.144 (3), 55.667 (6)</w:t>
            </w:r>
          </w:p>
        </w:tc>
      </w:tr>
      <w:tr w:rsidRPr="00334587" w:rsidR="007964FC" w:rsidTr="00C560C2" w14:paraId="504541BF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77C56F6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Symbol" w:hAnsi="Symbol" w:cs="Symbol"/>
                <w:sz w:val="20"/>
                <w:szCs w:val="20"/>
              </w:rPr>
              <w:t>b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(°)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6C4FE65C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90.07 (3)</w:t>
            </w:r>
          </w:p>
        </w:tc>
      </w:tr>
      <w:tr w:rsidRPr="00334587" w:rsidR="007964FC" w:rsidTr="00C560C2" w14:paraId="7817E068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0BF80CA3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(Å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4609914C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48213.15 (83)</w:t>
            </w:r>
          </w:p>
        </w:tc>
      </w:tr>
      <w:tr w:rsidRPr="00334587" w:rsidR="007964FC" w:rsidTr="00C560C2" w14:paraId="44A5ACAD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4708E0C7" w14:textId="10F844E6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Z</w:t>
            </w:r>
            <w:r w:rsidR="008247B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’, Z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3AA41AD2" w14:textId="64AB55D2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247BD">
              <w:rPr>
                <w:rFonts w:ascii="Times New Roman" w:hAnsi="Times New Roman" w:cs="Times New Roman"/>
                <w:sz w:val="20"/>
                <w:szCs w:val="20"/>
              </w:rPr>
              <w:t>, 28</w:t>
            </w:r>
          </w:p>
        </w:tc>
      </w:tr>
      <w:tr w:rsidRPr="00334587" w:rsidR="007964FC" w:rsidTr="00C560C2" w14:paraId="5988C8C7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22DE4024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Radiation type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434F7002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Cu 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</w:t>
            </w:r>
            <w:r w:rsidRPr="00334587">
              <w:rPr>
                <w:rFonts w:ascii="Symbol" w:hAnsi="Symbol" w:cs="Symbol"/>
                <w:sz w:val="20"/>
                <w:szCs w:val="20"/>
              </w:rPr>
              <w:t>a</w:t>
            </w:r>
          </w:p>
        </w:tc>
      </w:tr>
      <w:tr w:rsidRPr="00334587" w:rsidR="007964FC" w:rsidTr="00C560C2" w14:paraId="44240F33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6F8B6224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Symbol" w:hAnsi="Symbol" w:cs="Symbol"/>
                <w:sz w:val="20"/>
                <w:szCs w:val="20"/>
              </w:rPr>
              <w:t>m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mm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proofErr w:type="gramEnd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5140F5D7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1.40</w:t>
            </w:r>
          </w:p>
        </w:tc>
      </w:tr>
      <w:tr w:rsidRPr="00334587" w:rsidR="007964FC" w:rsidTr="00C560C2" w14:paraId="2A3D0031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3667E60E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Crystal size (mm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4AF16859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0.13 × 0.08 × 0.05</w:t>
            </w:r>
          </w:p>
        </w:tc>
      </w:tr>
      <w:tr w:rsidRPr="00334587" w:rsidR="007964FC" w:rsidTr="00C560C2" w14:paraId="1F2E25B9" w14:textId="77777777">
        <w:tc>
          <w:tcPr>
            <w:tcW w:w="8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334587" w:rsidR="007964FC" w:rsidP="00C560C2" w:rsidRDefault="007964FC" w14:paraId="013D13D3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Pr="00334587" w:rsidR="007964FC" w:rsidTr="00C560C2" w14:paraId="24AEAE9B" w14:textId="77777777">
        <w:tc>
          <w:tcPr>
            <w:tcW w:w="8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4869FA2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Data collection</w:t>
            </w:r>
          </w:p>
        </w:tc>
      </w:tr>
      <w:tr w:rsidRPr="00334587" w:rsidR="007964FC" w:rsidTr="00C560C2" w14:paraId="263245F8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5C6D38D6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Diffractometer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652A6359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Diffractometer: Rigaku 007HF equipped with </w:t>
            </w:r>
            <w:proofErr w:type="gramStart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Arc)Sec</w:t>
            </w:r>
            <w:proofErr w:type="gramEnd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VHF Varimax confocal mirrors and a UG2 goniometer and </w:t>
            </w:r>
            <w:proofErr w:type="spellStart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HyPix</w:t>
            </w:r>
            <w:proofErr w:type="spellEnd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6000HE detector</w:t>
            </w:r>
          </w:p>
        </w:tc>
      </w:tr>
      <w:tr w:rsidRPr="00334587" w:rsidR="007964FC" w:rsidTr="00C560C2" w14:paraId="688B22CB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71B2FF80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Absorption correction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7B00CB7B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CrysAlisPro</w:t>
            </w:r>
            <w:proofErr w:type="spellEnd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1.171.42.60a (Rigaku Oxford Diffraction, 2022) Empirical absorption correction using spherical harmonics, implemented in SCALE3 ABSPACK scaling algorithm.</w:t>
            </w:r>
          </w:p>
        </w:tc>
      </w:tr>
      <w:tr w:rsidRPr="00334587" w:rsidR="007964FC" w:rsidTr="00C560C2" w14:paraId="18FF84EB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3CC2C25A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min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16A6D329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0.524, 1.000</w:t>
            </w:r>
          </w:p>
        </w:tc>
      </w:tr>
      <w:tr w:rsidRPr="00334587" w:rsidR="007964FC" w:rsidTr="00C560C2" w14:paraId="52091F76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1D9AE79E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No. of measured, independent and</w:t>
            </w:r>
            <w:r w:rsidRPr="00334587">
              <w:br/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observed [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&gt; 4</w:t>
            </w:r>
            <w:r w:rsidRPr="00334587">
              <w:rPr>
                <w:rFonts w:ascii="Symbol" w:hAnsi="Symbol" w:cs="Symbol"/>
                <w:sz w:val="20"/>
                <w:szCs w:val="20"/>
              </w:rPr>
              <w:t>s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)] reflections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5AB44D5F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179524, 30203, 22114 </w:t>
            </w:r>
          </w:p>
        </w:tc>
      </w:tr>
      <w:tr w:rsidRPr="00334587" w:rsidR="007964FC" w:rsidTr="00C560C2" w14:paraId="289E33F4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4308C590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int</w:t>
            </w:r>
            <w:proofErr w:type="spellEnd"/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428FFB0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0.073</w:t>
            </w:r>
          </w:p>
        </w:tc>
      </w:tr>
      <w:tr w:rsidRPr="00334587" w:rsidR="007964FC" w:rsidTr="00C560C2" w14:paraId="1B5E093F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583BED82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(sin </w:t>
            </w:r>
            <w:r w:rsidRPr="00334587">
              <w:rPr>
                <w:rFonts w:ascii="Symbol" w:hAnsi="Symbol" w:cs="Symbol"/>
                <w:sz w:val="20"/>
                <w:szCs w:val="20"/>
              </w:rPr>
              <w:t>q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gramStart"/>
            <w:r w:rsidRPr="00334587">
              <w:rPr>
                <w:rFonts w:ascii="Symbol" w:hAnsi="Symbol" w:cs="Symbol"/>
                <w:sz w:val="20"/>
                <w:szCs w:val="20"/>
              </w:rPr>
              <w:t>l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max</w:t>
            </w:r>
            <w:proofErr w:type="gramEnd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(Å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0E137437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C29A0">
              <w:rPr>
                <w:rFonts w:ascii="Times New Roman" w:hAnsi="Times New Roman" w:cs="Times New Roman"/>
                <w:sz w:val="20"/>
                <w:szCs w:val="20"/>
              </w:rPr>
              <w:t>0.602</w:t>
            </w:r>
          </w:p>
        </w:tc>
      </w:tr>
      <w:tr w:rsidRPr="00334587" w:rsidR="007964FC" w:rsidTr="00C560C2" w14:paraId="5D005A8F" w14:textId="77777777">
        <w:tc>
          <w:tcPr>
            <w:tcW w:w="8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334587" w:rsidR="007964FC" w:rsidP="00C560C2" w:rsidRDefault="007964FC" w14:paraId="01957043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Pr="00334587" w:rsidR="007964FC" w:rsidTr="00C560C2" w14:paraId="7B7CD088" w14:textId="77777777">
        <w:tc>
          <w:tcPr>
            <w:tcW w:w="8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719EFDD5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Refinement</w:t>
            </w:r>
          </w:p>
        </w:tc>
      </w:tr>
      <w:tr w:rsidRPr="00334587" w:rsidR="007964FC" w:rsidTr="00C560C2" w14:paraId="34B12966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7E58F0DB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End"/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&gt; 2</w:t>
            </w:r>
            <w:r w:rsidRPr="00334587">
              <w:rPr>
                <w:rFonts w:ascii="Symbol" w:hAnsi="Symbol" w:cs="Symbol"/>
                <w:sz w:val="20"/>
                <w:szCs w:val="20"/>
              </w:rPr>
              <w:t>s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)], </w:t>
            </w:r>
            <w:proofErr w:type="spellStart"/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wR</w:t>
            </w:r>
            <w:proofErr w:type="spellEnd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351D00B7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, 0.2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, 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533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</w:tr>
      <w:tr w:rsidRPr="00334587" w:rsidR="007964FC" w:rsidTr="00C560C2" w14:paraId="3118BCEF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0B8DFB62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No. of reflections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(all)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60F1A375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30203</w:t>
            </w:r>
          </w:p>
        </w:tc>
      </w:tr>
      <w:tr w:rsidRPr="00334587" w:rsidR="007964FC" w:rsidTr="00C560C2" w14:paraId="2595CAA3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1D14F937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No. of parameters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48A9650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Pr="00334587" w:rsidR="007964FC" w:rsidTr="00C560C2" w14:paraId="1E0A0B49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7E8B83D0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H-atom treatment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494CB00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H-atom parameters constrained</w:t>
            </w:r>
          </w:p>
        </w:tc>
      </w:tr>
      <w:tr w:rsidRPr="00334587" w:rsidR="007964FC" w:rsidTr="00C560C2" w14:paraId="7F162AAB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334587" w:rsidR="007964FC" w:rsidP="00C560C2" w:rsidRDefault="007964FC" w14:paraId="025FA3F9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2A2240A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1/[</w:t>
            </w:r>
            <w:r w:rsidRPr="00334587">
              <w:rPr>
                <w:rFonts w:ascii="Symbol" w:hAnsi="Symbol" w:cs="Symbol"/>
                <w:sz w:val="20"/>
                <w:szCs w:val="20"/>
              </w:rPr>
              <w:t>s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o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 + (0.2046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+ 13.190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]  </w:t>
            </w:r>
            <w:r w:rsidRPr="00334587">
              <w:br/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where 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(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o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+ 2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)/3</w:t>
            </w:r>
          </w:p>
        </w:tc>
      </w:tr>
      <w:tr w:rsidR="007964FC" w:rsidTr="00C560C2" w14:paraId="3F8D814C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7964FC" w:rsidP="00C560C2" w:rsidRDefault="007964FC" w14:paraId="106FCC39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Symbol" w:hAnsi="Symbol" w:cs="Symbol"/>
                <w:sz w:val="20"/>
                <w:szCs w:val="20"/>
              </w:rPr>
              <w:t>Dñ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max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34587">
              <w:rPr>
                <w:rFonts w:ascii="Symbol" w:hAnsi="Symbol" w:cs="Symbol"/>
                <w:sz w:val="20"/>
                <w:szCs w:val="20"/>
              </w:rPr>
              <w:t>Dñ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min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(e Å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-3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="007964FC" w:rsidP="00C560C2" w:rsidRDefault="007964FC" w14:paraId="2BFA61FA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0.8, -0.5</w:t>
            </w:r>
          </w:p>
        </w:tc>
      </w:tr>
    </w:tbl>
    <w:p w:rsidR="006167A7" w:rsidP="004E5E32" w:rsidRDefault="006167A7" w14:paraId="79376769" w14:textId="77777777">
      <w:pPr>
        <w:widowControl w:val="0"/>
        <w:autoSpaceDE w:val="0"/>
        <w:autoSpaceDN w:val="0"/>
        <w:adjustRightInd w:val="0"/>
        <w:spacing w:after="140" w:line="360" w:lineRule="auto"/>
        <w:rPr>
          <w:rFonts w:ascii="Times New Roman" w:hAnsi="Times New Roman" w:cs="Times New Roman"/>
          <w:sz w:val="24"/>
          <w:szCs w:val="24"/>
        </w:rPr>
      </w:pPr>
    </w:p>
    <w:p w:rsidR="00FC077F" w:rsidP="004E5E32" w:rsidRDefault="00FC077F" w14:paraId="4050B399" w14:textId="77777777">
      <w:pPr>
        <w:widowControl w:val="0"/>
        <w:autoSpaceDE w:val="0"/>
        <w:autoSpaceDN w:val="0"/>
        <w:adjustRightInd w:val="0"/>
        <w:spacing w:after="140" w:line="360" w:lineRule="auto"/>
        <w:rPr>
          <w:rFonts w:ascii="Times New Roman" w:hAnsi="Times New Roman" w:cs="Times New Roman"/>
          <w:sz w:val="24"/>
          <w:szCs w:val="24"/>
        </w:rPr>
      </w:pPr>
    </w:p>
    <w:p w:rsidRPr="0078571F" w:rsidR="00E14EA6" w:rsidP="00783B94" w:rsidRDefault="00E14EA6" w14:paraId="4136A252" w14:textId="1DE2EBC0">
      <w:pPr>
        <w:widowControl w:val="0"/>
        <w:autoSpaceDE w:val="0"/>
        <w:autoSpaceDN w:val="0"/>
        <w:adjustRightInd w:val="0"/>
        <w:spacing w:after="140" w:line="360" w:lineRule="auto"/>
        <w:rPr>
          <w:rFonts w:ascii="Times New Roman" w:hAnsi="Times New Roman" w:cs="Times New Roman"/>
          <w:sz w:val="24"/>
          <w:szCs w:val="24"/>
        </w:rPr>
      </w:pPr>
    </w:p>
    <w:p w:rsidRPr="0078571F" w:rsidR="00E15532" w:rsidP="00E15532" w:rsidRDefault="008942B8" w14:paraId="741E4885" w14:textId="1856DE45">
      <w:pPr>
        <w:spacing w:line="257" w:lineRule="auto"/>
        <w:jc w:val="both"/>
        <w:rPr>
          <w:rFonts w:ascii="Times New Roman" w:hAnsi="Times New Roman" w:eastAsia="Arial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3214D4" wp14:editId="6438C9C4">
            <wp:extent cx="5730875" cy="3253694"/>
            <wp:effectExtent l="0" t="0" r="3175" b="4445"/>
            <wp:docPr id="7763697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54"/>
                    <a:stretch/>
                  </pic:blipFill>
                  <pic:spPr bwMode="auto">
                    <a:xfrm>
                      <a:off x="0" y="0"/>
                      <a:ext cx="5730875" cy="325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5532" w:rsidR="00E15532">
        <w:rPr>
          <w:rFonts w:ascii="Times New Roman" w:hAnsi="Times New Roman" w:eastAsia="Arial" w:cs="Times New Roman"/>
          <w:b/>
          <w:bCs/>
          <w:sz w:val="24"/>
          <w:szCs w:val="24"/>
          <w:lang w:val="en-US"/>
        </w:rPr>
        <w:t xml:space="preserve"> </w:t>
      </w:r>
      <w:r w:rsidRPr="0078571F" w:rsidR="00E15532">
        <w:rPr>
          <w:rFonts w:ascii="Times New Roman" w:hAnsi="Times New Roman" w:eastAsia="Arial" w:cs="Times New Roman"/>
          <w:b/>
          <w:bCs/>
          <w:sz w:val="24"/>
          <w:szCs w:val="24"/>
          <w:lang w:val="en-US"/>
        </w:rPr>
        <w:t xml:space="preserve">Figure S3. </w:t>
      </w:r>
      <w:r w:rsidRPr="0078571F"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Overview of the crystal packing of </w:t>
      </w:r>
      <w:r w:rsidRPr="0078571F" w:rsidR="00E15532">
        <w:rPr>
          <w:rFonts w:ascii="Times New Roman" w:hAnsi="Times New Roman" w:eastAsia="Arial" w:cs="Times New Roman"/>
          <w:b/>
          <w:bCs/>
          <w:sz w:val="24"/>
          <w:szCs w:val="24"/>
          <w:lang w:val="en-US"/>
        </w:rPr>
        <w:t>HOF-3COOH</w:t>
      </w:r>
      <w:r w:rsidRPr="0078571F"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in the unit cell</w:t>
      </w:r>
      <w:r w:rsidRPr="0078571F" w:rsidR="00E15532">
        <w:rPr>
          <w:rFonts w:ascii="Times New Roman" w:hAnsi="Times New Roman" w:eastAsia="Arial" w:cs="Times New Roman"/>
          <w:sz w:val="24"/>
          <w:szCs w:val="24"/>
        </w:rPr>
        <w:t xml:space="preserve"> obtained after crystallisation in a methanol solution</w:t>
      </w:r>
      <w:r w:rsidRPr="0078571F"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: a) view onto </w:t>
      </w:r>
      <w:r w:rsidRPr="00347D9A" w:rsidR="00E15532">
        <w:rPr>
          <w:rFonts w:ascii="Times New Roman" w:hAnsi="Times New Roman" w:eastAsia="Arial" w:cs="Times New Roman"/>
          <w:i/>
          <w:iCs/>
          <w:sz w:val="24"/>
          <w:szCs w:val="24"/>
          <w:lang w:val="en-US"/>
        </w:rPr>
        <w:t>ab</w:t>
      </w:r>
      <w:r w:rsidRPr="0078571F"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plane, atom </w:t>
      </w:r>
      <w:proofErr w:type="spellStart"/>
      <w:r w:rsidRPr="0078571F" w:rsidR="00E15532">
        <w:rPr>
          <w:rFonts w:ascii="Times New Roman" w:hAnsi="Times New Roman" w:eastAsia="Arial" w:cs="Times New Roman"/>
          <w:sz w:val="24"/>
          <w:szCs w:val="24"/>
          <w:lang w:val="en-US"/>
        </w:rPr>
        <w:t>colours</w:t>
      </w:r>
      <w:proofErr w:type="spellEnd"/>
      <w:r w:rsidRPr="0078571F"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</w:t>
      </w:r>
      <w:proofErr w:type="spellStart"/>
      <w:r w:rsidRPr="0078571F" w:rsidR="00E15532">
        <w:rPr>
          <w:rFonts w:ascii="Times New Roman" w:hAnsi="Times New Roman" w:eastAsia="Arial" w:cs="Times New Roman"/>
          <w:sz w:val="24"/>
          <w:szCs w:val="24"/>
          <w:lang w:val="en-US"/>
        </w:rPr>
        <w:t>grey:carbon</w:t>
      </w:r>
      <w:proofErr w:type="spellEnd"/>
      <w:r w:rsidRPr="0078571F"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, </w:t>
      </w:r>
      <w:proofErr w:type="spellStart"/>
      <w:r w:rsidRPr="0078571F" w:rsidR="00E15532">
        <w:rPr>
          <w:rFonts w:ascii="Times New Roman" w:hAnsi="Times New Roman" w:eastAsia="Arial" w:cs="Times New Roman"/>
          <w:sz w:val="24"/>
          <w:szCs w:val="24"/>
          <w:lang w:val="en-US"/>
        </w:rPr>
        <w:t>red:oxygen</w:t>
      </w:r>
      <w:proofErr w:type="spellEnd"/>
      <w:r w:rsidRPr="0078571F"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, </w:t>
      </w:r>
      <w:proofErr w:type="spellStart"/>
      <w:r w:rsidRPr="0078571F" w:rsidR="00E15532">
        <w:rPr>
          <w:rFonts w:ascii="Times New Roman" w:hAnsi="Times New Roman" w:eastAsia="Arial" w:cs="Times New Roman"/>
          <w:sz w:val="24"/>
          <w:szCs w:val="24"/>
          <w:lang w:val="en-US"/>
        </w:rPr>
        <w:t>white:hydrogen</w:t>
      </w:r>
      <w:proofErr w:type="spellEnd"/>
      <w:r w:rsidRPr="0078571F"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, revealing </w:t>
      </w:r>
      <w:r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the open </w:t>
      </w:r>
      <w:r w:rsidRPr="0078571F" w:rsidR="00E15532">
        <w:rPr>
          <w:rFonts w:ascii="Times New Roman" w:hAnsi="Times New Roman" w:eastAsia="Arial" w:cs="Times New Roman"/>
          <w:sz w:val="24"/>
          <w:szCs w:val="24"/>
          <w:lang w:val="en-US"/>
        </w:rPr>
        <w:t>channels</w:t>
      </w:r>
      <w:r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in the unit cell, </w:t>
      </w:r>
      <w:r w:rsidRPr="0078571F" w:rsidR="00E15532">
        <w:rPr>
          <w:rFonts w:ascii="Times New Roman" w:hAnsi="Times New Roman" w:eastAsia="Arial" w:cs="Times New Roman"/>
          <w:sz w:val="24"/>
          <w:szCs w:val="24"/>
          <w:lang w:val="en-US"/>
        </w:rPr>
        <w:t>b) view onto ac plane</w:t>
      </w:r>
      <w:r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showing contents of the ASU and the twenty-eight independent </w:t>
      </w:r>
      <w:r w:rsidRPr="00762E58" w:rsidR="00E15532">
        <w:rPr>
          <w:rFonts w:ascii="Times New Roman" w:hAnsi="Times New Roman" w:eastAsia="Arial" w:cs="Times New Roman"/>
          <w:sz w:val="24"/>
          <w:szCs w:val="24"/>
          <w:lang w:val="en-US"/>
        </w:rPr>
        <w:t>interlocked</w:t>
      </w:r>
      <w:r w:rsidRPr="007A12B8"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</w:t>
      </w:r>
      <w:r w:rsidRPr="00C04EA2" w:rsidR="00E15532">
        <w:rPr>
          <w:rFonts w:ascii="Times New Roman" w:hAnsi="Times New Roman" w:eastAsia="Arial" w:cs="Times New Roman"/>
          <w:sz w:val="24"/>
          <w:szCs w:val="24"/>
          <w:lang w:val="en-US"/>
        </w:rPr>
        <w:t>3COOH molecules</w:t>
      </w:r>
      <w:r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, </w:t>
      </w:r>
      <w:r w:rsidRPr="00762E58" w:rsidR="00E15532">
        <w:rPr>
          <w:rFonts w:ascii="Times New Roman" w:hAnsi="Times New Roman" w:eastAsia="Arial" w:cs="Times New Roman"/>
          <w:sz w:val="24"/>
          <w:szCs w:val="24"/>
          <w:lang w:val="en-US"/>
        </w:rPr>
        <w:t>c) view onto a</w:t>
      </w:r>
      <w:r w:rsidR="00E15532">
        <w:rPr>
          <w:rFonts w:ascii="Times New Roman" w:hAnsi="Times New Roman" w:eastAsia="Arial" w:cs="Times New Roman"/>
          <w:sz w:val="24"/>
          <w:szCs w:val="24"/>
          <w:lang w:val="en-US"/>
        </w:rPr>
        <w:t>c</w:t>
      </w:r>
      <w:r w:rsidRPr="00762E58"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plane revealing </w:t>
      </w:r>
      <w:r w:rsidR="00E15532">
        <w:rPr>
          <w:rFonts w:ascii="Times New Roman" w:hAnsi="Times New Roman" w:eastAsia="Arial" w:cs="Times New Roman"/>
          <w:sz w:val="24"/>
          <w:szCs w:val="24"/>
          <w:lang w:val="en-US"/>
        </w:rPr>
        <w:t>the herringbone arrangement of the packed molecules within the unit cell</w:t>
      </w:r>
      <w:r w:rsidRPr="00762E58"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, d) view onto </w:t>
      </w:r>
      <w:r w:rsidRPr="00347D9A" w:rsidR="00E15532">
        <w:rPr>
          <w:rFonts w:ascii="Times New Roman" w:hAnsi="Times New Roman" w:eastAsia="Arial" w:cs="Times New Roman"/>
          <w:i/>
          <w:iCs/>
          <w:sz w:val="24"/>
          <w:szCs w:val="24"/>
          <w:lang w:val="en-US"/>
        </w:rPr>
        <w:t>ab</w:t>
      </w:r>
      <w:r w:rsidRPr="00762E58"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plane showing </w:t>
      </w:r>
      <w:r w:rsidR="00E15532">
        <w:rPr>
          <w:rFonts w:ascii="Times New Roman" w:hAnsi="Times New Roman" w:eastAsia="Arial" w:cs="Times New Roman"/>
          <w:sz w:val="24"/>
          <w:szCs w:val="24"/>
          <w:lang w:val="en-US"/>
        </w:rPr>
        <w:t>solvent accessible channel as a green contoured surface, e</w:t>
      </w:r>
      <w:r w:rsidRPr="00762E58" w:rsidR="00E15532">
        <w:rPr>
          <w:rFonts w:ascii="Times New Roman" w:hAnsi="Times New Roman" w:eastAsia="Arial" w:cs="Times New Roman"/>
          <w:sz w:val="24"/>
          <w:szCs w:val="24"/>
          <w:lang w:val="en-US"/>
        </w:rPr>
        <w:t>) view onto a</w:t>
      </w:r>
      <w:r w:rsidR="00E15532">
        <w:rPr>
          <w:rFonts w:ascii="Times New Roman" w:hAnsi="Times New Roman" w:eastAsia="Arial" w:cs="Times New Roman"/>
          <w:sz w:val="24"/>
          <w:szCs w:val="24"/>
          <w:lang w:val="en-US"/>
        </w:rPr>
        <w:t>c</w:t>
      </w:r>
      <w:r w:rsidRPr="00762E58"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 plane showing </w:t>
      </w:r>
      <w:r w:rsidR="00E15532">
        <w:rPr>
          <w:rFonts w:ascii="Times New Roman" w:hAnsi="Times New Roman" w:eastAsia="Arial" w:cs="Times New Roman"/>
          <w:sz w:val="24"/>
          <w:szCs w:val="24"/>
          <w:lang w:val="en-US"/>
        </w:rPr>
        <w:t xml:space="preserve">the continuous solvent accessible channel that runs through the crystal lattice, as a green contoured surface. </w:t>
      </w:r>
    </w:p>
    <w:p w:rsidRPr="0078571F" w:rsidR="00512021" w:rsidP="004E5E32" w:rsidRDefault="00512021" w14:paraId="20BCDA46" w14:textId="48D11672">
      <w:pPr>
        <w:widowControl w:val="0"/>
        <w:autoSpaceDE w:val="0"/>
        <w:autoSpaceDN w:val="0"/>
        <w:adjustRightInd w:val="0"/>
        <w:spacing w:after="140" w:line="360" w:lineRule="auto"/>
        <w:rPr>
          <w:rFonts w:ascii="Times New Roman" w:hAnsi="Times New Roman" w:cs="Times New Roman"/>
          <w:sz w:val="24"/>
          <w:szCs w:val="24"/>
        </w:rPr>
      </w:pPr>
    </w:p>
    <w:p w:rsidRPr="0078571F" w:rsidR="00512021" w:rsidP="00512021" w:rsidRDefault="00512021" w14:paraId="5438077C" w14:textId="4AFFD0F2">
      <w:pPr>
        <w:widowControl w:val="0"/>
        <w:autoSpaceDE w:val="0"/>
        <w:autoSpaceDN w:val="0"/>
        <w:adjustRightInd w:val="0"/>
        <w:spacing w:after="14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8571F">
        <w:rPr>
          <w:rFonts w:ascii="Times New Roman" w:hAnsi="Times New Roman" w:cs="Times New Roman"/>
          <w:b/>
          <w:sz w:val="24"/>
          <w:szCs w:val="24"/>
        </w:rPr>
        <w:t>Table S3.</w:t>
      </w:r>
      <w:r w:rsidRPr="0078571F">
        <w:rPr>
          <w:rFonts w:ascii="Times New Roman" w:hAnsi="Times New Roman" w:cs="Times New Roman"/>
          <w:sz w:val="24"/>
          <w:szCs w:val="24"/>
        </w:rPr>
        <w:t xml:space="preserve"> Crystallographic data and structure refinement results of 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HOF-3COOH </w:t>
      </w:r>
      <w:r w:rsidRPr="0078571F">
        <w:rPr>
          <w:rFonts w:ascii="Times New Roman" w:hAnsi="Times New Roman" w:cs="Times New Roman"/>
          <w:sz w:val="24"/>
          <w:szCs w:val="24"/>
        </w:rPr>
        <w:t>crystallized in methanol mixture</w:t>
      </w:r>
      <w:r w:rsidRPr="0078571F" w:rsidR="005D44E9">
        <w:rPr>
          <w:rFonts w:ascii="Times New Roman" w:hAnsi="Times New Roman" w:cs="Times New Roman"/>
          <w:sz w:val="24"/>
          <w:szCs w:val="24"/>
        </w:rPr>
        <w:t>.</w:t>
      </w:r>
    </w:p>
    <w:p w:rsidR="000C2722" w:rsidP="000C2722" w:rsidRDefault="000C2722" w14:paraId="707D1FD1" w14:textId="77777777">
      <w:pPr>
        <w:widowControl w:val="0"/>
        <w:autoSpaceDE w:val="0"/>
        <w:autoSpaceDN w:val="0"/>
        <w:adjustRightInd w:val="0"/>
        <w:spacing w:after="140" w:line="360" w:lineRule="auto"/>
        <w:rPr>
          <w:rFonts w:ascii="Times New Roman" w:hAnsi="Times New Roman" w:cs="Times New Roman"/>
        </w:rPr>
      </w:pPr>
      <w:r>
        <w:rPr>
          <w:rFonts w:ascii="Arial" w:hAnsi="Arial"/>
          <w:i/>
          <w:iCs/>
        </w:rPr>
        <w:t>1-Crystal data</w:t>
      </w:r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000"/>
        <w:gridCol w:w="4000"/>
      </w:tblGrid>
      <w:tr w:rsidRPr="00334587" w:rsidR="000C2722" w:rsidTr="00C560C2" w14:paraId="18D89196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0B3A840C" w14:textId="717CA18D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(C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7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18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5EE8823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000) 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25605.5</w:t>
            </w:r>
          </w:p>
        </w:tc>
      </w:tr>
      <w:tr w:rsidRPr="00334587" w:rsidR="000C2722" w:rsidTr="00C560C2" w14:paraId="11178142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4755E8E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bscript"/>
              </w:rPr>
              <w:t>r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438.428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45D4D5B6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x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0.962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Mg m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-3</w:t>
            </w:r>
          </w:p>
        </w:tc>
      </w:tr>
      <w:tr w:rsidRPr="00334587" w:rsidR="000C2722" w:rsidTr="00C560C2" w14:paraId="5B826932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4DC6882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Monoclinic,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546255CD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Cu 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</w:t>
            </w:r>
            <w:r w:rsidRPr="00334587">
              <w:rPr>
                <w:rFonts w:ascii="Symbol" w:hAnsi="Symbol" w:cs="Symbol"/>
                <w:sz w:val="20"/>
                <w:szCs w:val="20"/>
              </w:rPr>
              <w:t>a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radiation, </w:t>
            </w:r>
            <w:r w:rsidRPr="00334587">
              <w:rPr>
                <w:rFonts w:ascii="Symbol" w:hAnsi="Symbol" w:cs="Symbol"/>
                <w:sz w:val="20"/>
                <w:szCs w:val="20"/>
              </w:rPr>
              <w:t>l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1.54178 Å</w:t>
            </w:r>
          </w:p>
        </w:tc>
      </w:tr>
      <w:tr w:rsidRPr="00334587" w:rsidR="000C2722" w:rsidTr="00C560C2" w14:paraId="1781B0CB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350A8732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615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(3) Å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6FF14F72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Cell parameters from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1160087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reflections</w:t>
            </w:r>
          </w:p>
        </w:tc>
      </w:tr>
      <w:tr w:rsidRPr="00334587" w:rsidR="000C2722" w:rsidTr="00C560C2" w14:paraId="48266019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65681045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 Å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64450D9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2</w:t>
            </w:r>
            <w:r w:rsidRPr="00A8521E">
              <w:rPr>
                <w:rFonts w:ascii="Symbol" w:hAnsi="Symbol" w:cs="Symbol"/>
                <w:sz w:val="20"/>
                <w:szCs w:val="20"/>
              </w:rPr>
              <w:t xml:space="preserve"> </w:t>
            </w:r>
            <w:r w:rsidRPr="00A8521E">
              <w:rPr>
                <w:rFonts w:ascii="Times New Roman" w:hAnsi="Times New Roman" w:cs="Times New Roman"/>
                <w:sz w:val="20"/>
                <w:szCs w:val="20"/>
              </w:rPr>
              <w:t>= 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A8521E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  <w:r w:rsidRPr="00A8521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  <w:r w:rsidRPr="00A8521E">
              <w:rPr>
                <w:rFonts w:ascii="Times New Roman" w:hAnsi="Times New Roman" w:cs="Times New Roman"/>
                <w:sz w:val="20"/>
                <w:szCs w:val="20"/>
              </w:rPr>
              <w:t>°</w:t>
            </w:r>
          </w:p>
        </w:tc>
      </w:tr>
      <w:tr w:rsidRPr="00334587" w:rsidR="000C2722" w:rsidTr="00C560C2" w14:paraId="71359177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0341728E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591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 Å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00D47267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Symbol" w:hAnsi="Symbol" w:cs="Symbol"/>
                <w:sz w:val="20"/>
                <w:szCs w:val="20"/>
              </w:rPr>
              <w:t>m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0.5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mm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proofErr w:type="gramEnd"/>
          </w:p>
        </w:tc>
      </w:tr>
      <w:tr w:rsidRPr="00334587" w:rsidR="000C2722" w:rsidTr="00C560C2" w14:paraId="3E111FF0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2F1A6DF9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Symbol" w:hAnsi="Symbol" w:cs="Symbol"/>
                <w:sz w:val="20"/>
                <w:szCs w:val="20"/>
              </w:rPr>
              <w:t>b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604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)°</w:t>
            </w:r>
            <w:proofErr w:type="gramEnd"/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23F9B7E9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100 K</w:t>
            </w:r>
          </w:p>
        </w:tc>
      </w:tr>
      <w:tr w:rsidRPr="00334587" w:rsidR="000C2722" w:rsidTr="00C560C2" w14:paraId="3CD073A8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3203202B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84656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(8) Å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3CF5CD44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Block, colourless</w:t>
            </w:r>
          </w:p>
        </w:tc>
      </w:tr>
      <w:tr w:rsidRPr="00334587" w:rsidR="000C2722" w:rsidTr="00C560C2" w14:paraId="2162FA55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8247BD" w14:paraId="23F1D896" w14:textId="2E4EDCB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Z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’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 and Z = 112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100EC33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× 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× 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</w:tbl>
    <w:p w:rsidRPr="00334587" w:rsidR="000C2722" w:rsidP="000C2722" w:rsidRDefault="000C2722" w14:paraId="6D2A45F3" w14:textId="77777777">
      <w:pPr>
        <w:widowControl w:val="0"/>
        <w:autoSpaceDE w:val="0"/>
        <w:autoSpaceDN w:val="0"/>
        <w:adjustRightInd w:val="0"/>
        <w:spacing w:after="140" w:line="360" w:lineRule="auto"/>
        <w:rPr>
          <w:rFonts w:ascii="Arial" w:hAnsi="Arial"/>
          <w:i/>
          <w:iCs/>
        </w:rPr>
      </w:pPr>
    </w:p>
    <w:p w:rsidR="00E15532" w:rsidP="000C2722" w:rsidRDefault="00E15532" w14:paraId="5A7301FC" w14:textId="77777777">
      <w:pPr>
        <w:widowControl w:val="0"/>
        <w:autoSpaceDE w:val="0"/>
        <w:autoSpaceDN w:val="0"/>
        <w:adjustRightInd w:val="0"/>
        <w:spacing w:after="140" w:line="360" w:lineRule="auto"/>
        <w:rPr>
          <w:rFonts w:ascii="Arial" w:hAnsi="Arial"/>
          <w:i/>
          <w:iCs/>
        </w:rPr>
      </w:pPr>
    </w:p>
    <w:p w:rsidRPr="00334587" w:rsidR="000C2722" w:rsidP="000C2722" w:rsidRDefault="000C2722" w14:paraId="09CA6887" w14:textId="3F55D256">
      <w:pPr>
        <w:widowControl w:val="0"/>
        <w:autoSpaceDE w:val="0"/>
        <w:autoSpaceDN w:val="0"/>
        <w:adjustRightInd w:val="0"/>
        <w:spacing w:after="140" w:line="360" w:lineRule="auto"/>
        <w:rPr>
          <w:rFonts w:ascii="Times New Roman" w:hAnsi="Times New Roman" w:cs="Times New Roman"/>
        </w:rPr>
      </w:pPr>
      <w:r w:rsidRPr="00334587">
        <w:rPr>
          <w:rFonts w:ascii="Arial" w:hAnsi="Arial"/>
          <w:i/>
          <w:iCs/>
        </w:rPr>
        <w:t>Experimental details</w:t>
      </w:r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000"/>
        <w:gridCol w:w="4000"/>
      </w:tblGrid>
      <w:tr w:rsidRPr="00334587" w:rsidR="000C2722" w:rsidTr="00C560C2" w14:paraId="0F2D68DB" w14:textId="77777777">
        <w:tc>
          <w:tcPr>
            <w:tcW w:w="8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3518B03A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Crystal data</w:t>
            </w:r>
          </w:p>
        </w:tc>
      </w:tr>
      <w:tr w:rsidRPr="00334587" w:rsidR="000C2722" w:rsidTr="00C560C2" w14:paraId="494A2949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5C1C4D7C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Chemical formula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44D5632A" w14:textId="22761CE4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7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8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6</w:t>
            </w:r>
            <w:r w:rsidRPr="00404B3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Pr="00334587" w:rsidR="000C2722" w:rsidTr="00C560C2" w14:paraId="43A573C7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3D1EA5FE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r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8247BD" w14:paraId="5BD2DE42" w14:textId="283F2A73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438.428</w:t>
            </w:r>
          </w:p>
        </w:tc>
      </w:tr>
      <w:tr w:rsidRPr="00334587" w:rsidR="000C2722" w:rsidTr="00C560C2" w14:paraId="2E2531DF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3D575F0D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Crystal system, space group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5BE653AE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Monoclinic,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Pr="00334587" w:rsidR="000C2722" w:rsidTr="00C560C2" w14:paraId="77EC788D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63F714EC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Temperature (K)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18EA849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Pr="00334587" w:rsidR="000C2722" w:rsidTr="00C560C2" w14:paraId="6EC32ADB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45D9BD2C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(Å)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4D3B15E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615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(3),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), 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591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Pr="00334587" w:rsidR="000C2722" w:rsidTr="00C560C2" w14:paraId="4BCB737A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505016C2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Symbol" w:hAnsi="Symbol" w:cs="Symbol"/>
                <w:sz w:val="20"/>
                <w:szCs w:val="20"/>
              </w:rPr>
              <w:t>b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(°)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2B85EC6A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604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Pr="00334587" w:rsidR="000C2722" w:rsidTr="00C560C2" w14:paraId="4E26C028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5719E869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(Å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17F5DCDD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84656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(8)</w:t>
            </w:r>
          </w:p>
        </w:tc>
      </w:tr>
      <w:tr w:rsidRPr="00334587" w:rsidR="000C2722" w:rsidTr="00C560C2" w14:paraId="16724EE6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8247BD" w14:paraId="3FA6AF60" w14:textId="1A4C4C88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Z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’, Z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78A2BE7A" w14:textId="03DC60D4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247BD">
              <w:rPr>
                <w:rFonts w:ascii="Times New Roman" w:hAnsi="Times New Roman" w:cs="Times New Roman"/>
                <w:sz w:val="20"/>
                <w:szCs w:val="20"/>
              </w:rPr>
              <w:t>, 112</w:t>
            </w:r>
          </w:p>
        </w:tc>
      </w:tr>
      <w:tr w:rsidRPr="00334587" w:rsidR="000C2722" w:rsidTr="00C560C2" w14:paraId="24B1053C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3A499BB5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Radiation type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34E7338A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Cu 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</w:t>
            </w:r>
            <w:r w:rsidRPr="00334587">
              <w:rPr>
                <w:rFonts w:ascii="Symbol" w:hAnsi="Symbol" w:cs="Symbol"/>
                <w:sz w:val="20"/>
                <w:szCs w:val="20"/>
              </w:rPr>
              <w:t>a</w:t>
            </w:r>
          </w:p>
        </w:tc>
      </w:tr>
      <w:tr w:rsidRPr="00334587" w:rsidR="000C2722" w:rsidTr="00C560C2" w14:paraId="37CF541B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362288F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Symbol" w:hAnsi="Symbol" w:cs="Symbol"/>
                <w:sz w:val="20"/>
                <w:szCs w:val="20"/>
              </w:rPr>
              <w:t>m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mm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proofErr w:type="gramEnd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65EC5D97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  <w:tr w:rsidRPr="00334587" w:rsidR="000C2722" w:rsidTr="00C560C2" w14:paraId="501B3A7B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27DA5904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Crystal size (mm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7E95B3AF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× 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× 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Pr="00334587" w:rsidR="000C2722" w:rsidTr="00C560C2" w14:paraId="626E752C" w14:textId="77777777">
        <w:tc>
          <w:tcPr>
            <w:tcW w:w="8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334587" w:rsidR="000C2722" w:rsidP="00C560C2" w:rsidRDefault="000C2722" w14:paraId="3F9F6EE7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Pr="00334587" w:rsidR="000C2722" w:rsidTr="00C560C2" w14:paraId="7889E75E" w14:textId="77777777">
        <w:tc>
          <w:tcPr>
            <w:tcW w:w="8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4292105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Data collection</w:t>
            </w:r>
          </w:p>
        </w:tc>
      </w:tr>
      <w:tr w:rsidRPr="00334587" w:rsidR="000C2722" w:rsidTr="00C560C2" w14:paraId="719CC936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5D7DF476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Diffractometer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441841B0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Diffractometer: Rigaku 007HF equipped with </w:t>
            </w:r>
            <w:proofErr w:type="gramStart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Arc)Sec</w:t>
            </w:r>
            <w:proofErr w:type="gramEnd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VHF Varimax confocal mirrors and a UG2 goniometer and </w:t>
            </w:r>
            <w:proofErr w:type="spellStart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HyPix</w:t>
            </w:r>
            <w:proofErr w:type="spellEnd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6000HE detector</w:t>
            </w:r>
          </w:p>
        </w:tc>
      </w:tr>
      <w:tr w:rsidRPr="00334587" w:rsidR="000C2722" w:rsidTr="00C560C2" w14:paraId="1B1C10A9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26E01960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Absorption correction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7E3A3BFB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CrysAlisPro</w:t>
            </w:r>
            <w:proofErr w:type="spellEnd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1.171.42.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a (Rigaku Oxford Diffraction, 2022) Empirical absorption correction using spherical harmonics, implemented in SCALE3 ABSPACK scaling algorithm.</w:t>
            </w:r>
          </w:p>
        </w:tc>
      </w:tr>
      <w:tr w:rsidRPr="00334587" w:rsidR="000C2722" w:rsidTr="00C560C2" w14:paraId="5CFDAD17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1EB7DC44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min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T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max</w:t>
            </w:r>
            <w:proofErr w:type="spellEnd"/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0E89F160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, 1.000</w:t>
            </w:r>
          </w:p>
        </w:tc>
      </w:tr>
      <w:tr w:rsidRPr="00334587" w:rsidR="000C2722" w:rsidTr="00C560C2" w14:paraId="56AE76B7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0AE6348F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No. of measured,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independent</w:t>
            </w:r>
            <w:r w:rsidRPr="00334587">
              <w:br/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observed [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&gt;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34587">
              <w:rPr>
                <w:rFonts w:ascii="Symbol" w:hAnsi="Symbol" w:cs="Symbol"/>
                <w:sz w:val="20"/>
                <w:szCs w:val="20"/>
              </w:rPr>
              <w:t>s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)] reflections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3C7B0653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1160087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161203</w:t>
            </w:r>
          </w:p>
        </w:tc>
      </w:tr>
      <w:tr w:rsidRPr="00334587" w:rsidR="000C2722" w:rsidTr="00C560C2" w14:paraId="6B9CB01D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7E0D3F24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int</w:t>
            </w:r>
            <w:proofErr w:type="spellEnd"/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5D3C4129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11.72</w:t>
            </w:r>
          </w:p>
        </w:tc>
      </w:tr>
      <w:tr w:rsidRPr="00334587" w:rsidR="000C2722" w:rsidTr="00C560C2" w14:paraId="76F61D3D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334587" w:rsidR="000C2722" w:rsidP="00C560C2" w:rsidRDefault="000C2722" w14:paraId="751D29CA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I/</w:t>
            </w:r>
            <w:r w:rsidRPr="00334587">
              <w:rPr>
                <w:rFonts w:ascii="Symbol" w:hAnsi="Symbol" w:cs="Symbol"/>
                <w:sz w:val="20"/>
                <w:szCs w:val="20"/>
              </w:rPr>
              <w:t xml:space="preserve"> s</w:t>
            </w:r>
            <w:r>
              <w:rPr>
                <w:rFonts w:ascii="Symbol" w:hAnsi="Symbol" w:cs="Symbol"/>
                <w:sz w:val="20"/>
                <w:szCs w:val="20"/>
              </w:rPr>
              <w:t>(I)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0C2722" w:rsidP="00C560C2" w:rsidRDefault="000C2722" w14:paraId="7AD921E4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18.6</w:t>
            </w:r>
          </w:p>
        </w:tc>
      </w:tr>
      <w:tr w:rsidRPr="00334587" w:rsidR="000C2722" w:rsidTr="00C560C2" w14:paraId="6A367051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7961CA" w:rsidR="000C2722" w:rsidP="00C560C2" w:rsidRDefault="000C2722" w14:paraId="5ACC9F46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61CA">
              <w:rPr>
                <w:rFonts w:ascii="Times New Roman" w:hAnsi="Times New Roman" w:cs="Times New Roman"/>
                <w:sz w:val="20"/>
                <w:szCs w:val="20"/>
              </w:rPr>
              <w:t xml:space="preserve">(sin </w:t>
            </w:r>
            <w:r w:rsidRPr="007961CA">
              <w:rPr>
                <w:rFonts w:ascii="Symbol" w:hAnsi="Symbol" w:cs="Symbol"/>
                <w:sz w:val="20"/>
                <w:szCs w:val="20"/>
              </w:rPr>
              <w:t>q</w:t>
            </w:r>
            <w:r w:rsidRPr="007961C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gramStart"/>
            <w:r w:rsidRPr="007961CA">
              <w:rPr>
                <w:rFonts w:ascii="Symbol" w:hAnsi="Symbol" w:cs="Symbol"/>
                <w:sz w:val="20"/>
                <w:szCs w:val="20"/>
              </w:rPr>
              <w:t>l</w:t>
            </w:r>
            <w:r w:rsidRPr="007961C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961C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max</w:t>
            </w:r>
            <w:proofErr w:type="gramEnd"/>
            <w:r w:rsidRPr="007961CA">
              <w:rPr>
                <w:rFonts w:ascii="Times New Roman" w:hAnsi="Times New Roman" w:cs="Times New Roman"/>
                <w:sz w:val="20"/>
                <w:szCs w:val="20"/>
              </w:rPr>
              <w:t xml:space="preserve"> (Å</w:t>
            </w:r>
            <w:r w:rsidRPr="007961C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7961C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7961CA" w:rsidR="000C2722" w:rsidP="00C560C2" w:rsidRDefault="000C2722" w14:paraId="770732D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961CA">
              <w:rPr>
                <w:rFonts w:ascii="Times New Roman" w:hAnsi="Times New Roman" w:cs="Times New Roman"/>
                <w:sz w:val="20"/>
                <w:szCs w:val="20"/>
              </w:rPr>
              <w:t>0.79</w:t>
            </w:r>
          </w:p>
        </w:tc>
      </w:tr>
      <w:tr w:rsidRPr="00334587" w:rsidR="000C2722" w:rsidTr="00C560C2" w14:paraId="52822932" w14:textId="77777777">
        <w:tc>
          <w:tcPr>
            <w:tcW w:w="8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334587" w:rsidR="000C2722" w:rsidP="00C560C2" w:rsidRDefault="000C2722" w14:paraId="457FCA56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Pr="00334587" w:rsidR="000C2722" w:rsidTr="00C560C2" w14:paraId="6FBE4C99" w14:textId="77777777">
        <w:tc>
          <w:tcPr>
            <w:tcW w:w="80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667348D7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Refinement</w:t>
            </w:r>
          </w:p>
        </w:tc>
      </w:tr>
      <w:tr w:rsidRPr="00334587" w:rsidR="000C2722" w:rsidTr="00C560C2" w14:paraId="71DC4FC2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728D8A62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gramEnd"/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&gt; 2</w:t>
            </w:r>
            <w:r w:rsidRPr="00334587">
              <w:rPr>
                <w:rFonts w:ascii="Symbol" w:hAnsi="Symbol" w:cs="Symbol"/>
                <w:sz w:val="20"/>
                <w:szCs w:val="20"/>
              </w:rPr>
              <w:t>s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)], </w:t>
            </w:r>
            <w:proofErr w:type="spellStart"/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wR</w:t>
            </w:r>
            <w:proofErr w:type="spellEnd"/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&gt;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all data 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)]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3B02B4BB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, 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5557, 0.2335</w:t>
            </w:r>
          </w:p>
        </w:tc>
      </w:tr>
      <w:tr w:rsidRPr="00334587" w:rsidR="000C2722" w:rsidTr="00C560C2" w14:paraId="58571EA6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2BECBFE9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No. of reflections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348B1FFE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161203</w:t>
            </w:r>
          </w:p>
        </w:tc>
      </w:tr>
      <w:tr w:rsidRPr="00334587" w:rsidR="000C2722" w:rsidTr="00C560C2" w14:paraId="397E4E09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213FBC2B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No. of parameters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25228CBF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8357</w:t>
            </w:r>
          </w:p>
        </w:tc>
      </w:tr>
      <w:tr w:rsidRPr="00334587" w:rsidR="000C2722" w:rsidTr="00C560C2" w14:paraId="626A2244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334587" w:rsidR="000C2722" w:rsidP="00C560C2" w:rsidRDefault="000C2722" w14:paraId="3D847028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No. of restraints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000C2722" w:rsidP="00C560C2" w:rsidRDefault="000C2722" w14:paraId="1CCF93E9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3418</w:t>
            </w:r>
          </w:p>
        </w:tc>
      </w:tr>
      <w:tr w:rsidRPr="00334587" w:rsidR="000C2722" w:rsidTr="00C560C2" w14:paraId="45C26C15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1CB175A1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H-atom treatment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5EFA5CAE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H-atom parameters constrained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riding model</w:t>
            </w:r>
          </w:p>
        </w:tc>
      </w:tr>
      <w:tr w:rsidRPr="00334587" w:rsidR="000C2722" w:rsidTr="00C560C2" w14:paraId="4FF9B45B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334587" w:rsidR="000C2722" w:rsidP="00C560C2" w:rsidRDefault="000C2722" w14:paraId="4EB9388C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32BB214F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1/[</w:t>
            </w:r>
            <w:r w:rsidRPr="00334587">
              <w:rPr>
                <w:rFonts w:ascii="Symbol" w:hAnsi="Symbol" w:cs="Symbol"/>
                <w:sz w:val="20"/>
                <w:szCs w:val="20"/>
              </w:rPr>
              <w:t>s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o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 + (0.2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]  </w:t>
            </w:r>
            <w:r w:rsidRPr="00334587">
              <w:br/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where 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= (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o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+ 2</w:t>
            </w:r>
            <w:r w:rsidRPr="0033458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)/3</w:t>
            </w:r>
          </w:p>
        </w:tc>
      </w:tr>
      <w:tr w:rsidR="000C2722" w:rsidTr="00C560C2" w14:paraId="227FF1C0" w14:textId="77777777"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Pr="00334587" w:rsidR="000C2722" w:rsidP="00C560C2" w:rsidRDefault="000C2722" w14:paraId="3988ED09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587">
              <w:rPr>
                <w:rFonts w:ascii="Symbol" w:hAnsi="Symbol" w:cs="Symbol"/>
                <w:sz w:val="20"/>
                <w:szCs w:val="20"/>
              </w:rPr>
              <w:t>Dñ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max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34587">
              <w:rPr>
                <w:rFonts w:ascii="Symbol" w:hAnsi="Symbol" w:cs="Symbol"/>
                <w:sz w:val="20"/>
                <w:szCs w:val="20"/>
              </w:rPr>
              <w:t>Dñ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min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 xml:space="preserve"> (e Å</w:t>
            </w:r>
            <w:r w:rsidRPr="003345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-3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0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hideMark/>
          </w:tcPr>
          <w:p w:rsidR="000C2722" w:rsidP="00C560C2" w:rsidRDefault="000C2722" w14:paraId="54FA5446" w14:textId="77777777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2.07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,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3458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</w:tbl>
    <w:p w:rsidR="00CB1559" w:rsidP="00631D55" w:rsidRDefault="00CB1559" w14:paraId="7F2C78DF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E01ADA" w:rsidP="00631D55" w:rsidRDefault="00E01ADA" w14:paraId="30DE49B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CB1559" w:rsidP="00CD12C5" w:rsidRDefault="00EA3AAC" w14:paraId="3040FDB7" w14:textId="5D51B2B8">
      <w:pPr>
        <w:jc w:val="center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78571F">
        <w:rPr>
          <w:rFonts w:ascii="Times New Roman" w:hAnsi="Times New Roman" w:cs="Times New Roman"/>
          <w:noProof/>
          <w:color w:val="7F7F7F" w:themeColor="text1" w:themeTint="80"/>
          <w:sz w:val="24"/>
          <w:szCs w:val="24"/>
        </w:rPr>
        <w:drawing>
          <wp:inline distT="0" distB="0" distL="0" distR="0" wp14:anchorId="224223DF" wp14:editId="14CE807E">
            <wp:extent cx="4085012" cy="2251881"/>
            <wp:effectExtent l="0" t="0" r="0" b="0"/>
            <wp:docPr id="789087373" name="Picture 2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87373" name="Picture 2" descr="A graph of a graph&#10;&#10;Description automatically generated with medium confidenc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8" t="18563" r="26898" b="16449"/>
                    <a:stretch/>
                  </pic:blipFill>
                  <pic:spPr bwMode="auto">
                    <a:xfrm>
                      <a:off x="0" y="0"/>
                      <a:ext cx="4104389" cy="226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571F" w:rsidR="007919D1" w:rsidP="007919D1" w:rsidRDefault="007919D1" w14:paraId="35C2A4FE" w14:textId="65A9A4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78571F" w:rsidR="00B10A7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8571F">
        <w:rPr>
          <w:rFonts w:ascii="Times New Roman" w:hAnsi="Times New Roman" w:cs="Times New Roman"/>
          <w:sz w:val="24"/>
          <w:szCs w:val="24"/>
        </w:rPr>
        <w:t>PXRD patterns for: (a) simulated</w:t>
      </w:r>
      <w:r w:rsidR="0029766A">
        <w:rPr>
          <w:rFonts w:ascii="Times New Roman" w:hAnsi="Times New Roman" w:cs="Times New Roman"/>
          <w:sz w:val="24"/>
          <w:szCs w:val="24"/>
        </w:rPr>
        <w:t xml:space="preserve"> data</w:t>
      </w:r>
      <w:r w:rsidRPr="0078571F">
        <w:rPr>
          <w:rFonts w:ascii="Times New Roman" w:hAnsi="Times New Roman" w:cs="Times New Roman"/>
          <w:sz w:val="24"/>
          <w:szCs w:val="24"/>
        </w:rPr>
        <w:t xml:space="preserve"> from crystal</w:t>
      </w:r>
      <w:r w:rsidRPr="0078571F" w:rsidR="00C34C5D">
        <w:rPr>
          <w:rFonts w:ascii="Times New Roman" w:hAnsi="Times New Roman" w:cs="Times New Roman"/>
          <w:sz w:val="24"/>
          <w:szCs w:val="24"/>
        </w:rPr>
        <w:t xml:space="preserve"> </w:t>
      </w:r>
      <w:r w:rsidR="00144FC6">
        <w:rPr>
          <w:rFonts w:ascii="Times New Roman" w:hAnsi="Times New Roman" w:cs="Times New Roman"/>
          <w:sz w:val="24"/>
          <w:szCs w:val="24"/>
        </w:rPr>
        <w:t>[</w:t>
      </w:r>
      <w:r w:rsidRPr="0078571F" w:rsidR="00C34C5D">
        <w:rPr>
          <w:rFonts w:ascii="Times New Roman" w:hAnsi="Times New Roman" w:cs="Times New Roman"/>
          <w:sz w:val="24"/>
          <w:szCs w:val="24"/>
        </w:rPr>
        <w:t>1</w:t>
      </w:r>
      <w:r w:rsidR="00144FC6">
        <w:rPr>
          <w:rFonts w:ascii="Times New Roman" w:hAnsi="Times New Roman" w:cs="Times New Roman"/>
          <w:sz w:val="24"/>
          <w:szCs w:val="24"/>
        </w:rPr>
        <w:t>]</w:t>
      </w:r>
      <w:r w:rsidRPr="0078571F">
        <w:rPr>
          <w:rFonts w:ascii="Times New Roman" w:hAnsi="Times New Roman" w:cs="Times New Roman"/>
          <w:sz w:val="24"/>
          <w:szCs w:val="24"/>
        </w:rPr>
        <w:t xml:space="preserve">, (b) as-synthesized </w:t>
      </w:r>
      <w:r w:rsidRPr="0078571F">
        <w:rPr>
          <w:rFonts w:ascii="Times New Roman" w:hAnsi="Times New Roman" w:cs="Times New Roman"/>
          <w:b/>
          <w:sz w:val="24"/>
          <w:szCs w:val="24"/>
        </w:rPr>
        <w:t>FA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>-TPY</w:t>
      </w:r>
      <w:r w:rsidRPr="0078571F" w:rsidR="00AF5D64">
        <w:rPr>
          <w:rFonts w:ascii="Times New Roman" w:hAnsi="Times New Roman" w:cs="Times New Roman"/>
          <w:sz w:val="24"/>
          <w:szCs w:val="24"/>
        </w:rPr>
        <w:t>,</w:t>
      </w:r>
      <w:r w:rsidRPr="0078571F">
        <w:rPr>
          <w:rFonts w:ascii="Times New Roman" w:hAnsi="Times New Roman" w:cs="Times New Roman"/>
          <w:sz w:val="24"/>
          <w:szCs w:val="24"/>
        </w:rPr>
        <w:t xml:space="preserve"> (c) </w:t>
      </w:r>
      <w:r w:rsidRPr="0078571F" w:rsidR="003F7C07">
        <w:rPr>
          <w:rFonts w:ascii="Times New Roman" w:hAnsi="Times New Roman" w:cs="Times New Roman"/>
          <w:sz w:val="24"/>
          <w:szCs w:val="24"/>
        </w:rPr>
        <w:t xml:space="preserve">as-synthesized </w:t>
      </w:r>
      <w:r w:rsidRPr="0078571F" w:rsidR="00AF5D64">
        <w:rPr>
          <w:rFonts w:ascii="Times New Roman" w:hAnsi="Times New Roman" w:cs="Times New Roman"/>
          <w:b/>
          <w:sz w:val="24"/>
          <w:szCs w:val="24"/>
        </w:rPr>
        <w:t>DFA</w:t>
      </w:r>
      <w:r w:rsidRPr="0078571F">
        <w:rPr>
          <w:rFonts w:ascii="Times New Roman" w:hAnsi="Times New Roman" w:cs="Times New Roman"/>
          <w:b/>
          <w:sz w:val="24"/>
          <w:szCs w:val="24"/>
        </w:rPr>
        <w:t xml:space="preserve">-TPY </w:t>
      </w:r>
      <w:r w:rsidRPr="0078571F" w:rsidR="00AF5D64">
        <w:rPr>
          <w:rFonts w:ascii="Times New Roman" w:hAnsi="Times New Roman" w:cs="Times New Roman"/>
          <w:bCs/>
          <w:sz w:val="24"/>
          <w:szCs w:val="24"/>
        </w:rPr>
        <w:t>and (d)</w:t>
      </w:r>
      <w:r w:rsidRPr="0078571F" w:rsidR="00AF5D64">
        <w:rPr>
          <w:rFonts w:ascii="Times New Roman" w:hAnsi="Times New Roman" w:cs="Times New Roman"/>
          <w:b/>
          <w:sz w:val="24"/>
          <w:szCs w:val="24"/>
        </w:rPr>
        <w:t xml:space="preserve"> DFA-TPY </w:t>
      </w:r>
      <w:r w:rsidRPr="0078571F" w:rsidR="003F7C07">
        <w:rPr>
          <w:rFonts w:ascii="Times New Roman" w:hAnsi="Times New Roman" w:cs="Times New Roman"/>
          <w:bCs/>
          <w:sz w:val="24"/>
          <w:szCs w:val="24"/>
        </w:rPr>
        <w:t>afte</w:t>
      </w:r>
      <w:r w:rsidRPr="0078571F" w:rsidR="00E95D02">
        <w:rPr>
          <w:rFonts w:ascii="Times New Roman" w:hAnsi="Times New Roman" w:cs="Times New Roman"/>
          <w:bCs/>
          <w:sz w:val="24"/>
          <w:szCs w:val="24"/>
        </w:rPr>
        <w:t>r</w:t>
      </w:r>
      <w:r w:rsidRPr="0078571F">
        <w:rPr>
          <w:rFonts w:ascii="Times New Roman" w:hAnsi="Times New Roman" w:cs="Times New Roman"/>
          <w:bCs/>
          <w:sz w:val="24"/>
          <w:szCs w:val="24"/>
        </w:rPr>
        <w:t xml:space="preserve"> activation</w:t>
      </w:r>
      <w:r w:rsidRPr="0078571F">
        <w:rPr>
          <w:rFonts w:ascii="Times New Roman" w:hAnsi="Times New Roman" w:cs="Times New Roman"/>
          <w:sz w:val="24"/>
          <w:szCs w:val="24"/>
        </w:rPr>
        <w:t>.</w:t>
      </w:r>
      <w:r w:rsidRPr="0078571F" w:rsidR="00310197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78571F" w:rsidR="00800B36" w:rsidP="007919D1" w:rsidRDefault="00800B36" w14:paraId="35EBE488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Pr="0078571F" w:rsidR="00800B36" w:rsidP="007919D1" w:rsidRDefault="00800B36" w14:paraId="7CDC87EB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Pr="0078571F" w:rsidR="00D86314" w:rsidP="00800B36" w:rsidRDefault="00D86314" w14:paraId="5025051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Pr="0078571F" w:rsidR="00350B2C" w:rsidP="00350B2C" w:rsidRDefault="00350B2C" w14:paraId="34BAE923" w14:textId="77777777">
      <w:pPr>
        <w:widowControl w:val="0"/>
        <w:autoSpaceDE w:val="0"/>
        <w:autoSpaceDN w:val="0"/>
        <w:adjustRightInd w:val="0"/>
        <w:spacing w:after="140" w:line="360" w:lineRule="auto"/>
        <w:rPr>
          <w:rFonts w:ascii="Times New Roman" w:hAnsi="Times New Roman" w:cs="Times New Roman"/>
          <w:sz w:val="24"/>
          <w:szCs w:val="24"/>
        </w:rPr>
      </w:pPr>
    </w:p>
    <w:p w:rsidRPr="0078571F" w:rsidR="00350B2C" w:rsidP="00350B2C" w:rsidRDefault="00350B2C" w14:paraId="018EA462" w14:textId="7777777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8571F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71EEA6B5" wp14:editId="6B7E51DB">
            <wp:extent cx="4196459" cy="2630618"/>
            <wp:effectExtent l="0" t="0" r="0" b="0"/>
            <wp:docPr id="15863775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2"/>
                    <a:stretch/>
                  </pic:blipFill>
                  <pic:spPr bwMode="auto">
                    <a:xfrm>
                      <a:off x="0" y="0"/>
                      <a:ext cx="4202723" cy="263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571F" w:rsidR="00350B2C" w:rsidP="00350B2C" w:rsidRDefault="00350B2C" w14:paraId="5844EDB6" w14:textId="373C27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78571F" w:rsidR="00B10A7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8571F">
        <w:rPr>
          <w:rFonts w:ascii="Times New Roman" w:hAnsi="Times New Roman" w:cs="Times New Roman"/>
          <w:sz w:val="24"/>
          <w:szCs w:val="24"/>
        </w:rPr>
        <w:t>TGA curve under N</w:t>
      </w:r>
      <w:r w:rsidRPr="0078571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571F">
        <w:rPr>
          <w:rFonts w:ascii="Times New Roman" w:hAnsi="Times New Roman" w:cs="Times New Roman"/>
          <w:sz w:val="24"/>
          <w:szCs w:val="24"/>
        </w:rPr>
        <w:t xml:space="preserve"> for the as-synthesized sample </w:t>
      </w:r>
      <w:r w:rsidRPr="0078571F">
        <w:rPr>
          <w:rFonts w:ascii="Times New Roman" w:hAnsi="Times New Roman" w:cs="Times New Roman"/>
          <w:b/>
          <w:sz w:val="24"/>
          <w:szCs w:val="24"/>
        </w:rPr>
        <w:t xml:space="preserve">DFA-TPY </w:t>
      </w:r>
    </w:p>
    <w:p w:rsidRPr="0078571F" w:rsidR="00B768B4" w:rsidP="000D3B89" w:rsidRDefault="00B768B4" w14:paraId="618FC65F" w14:textId="6452365C">
      <w:pPr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</w:p>
    <w:p w:rsidRPr="0078571F" w:rsidR="004B03FE" w:rsidP="67D607F8" w:rsidRDefault="00B23D81" w14:paraId="1EF497ED" w14:textId="3EA23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7" behindDoc="0" locked="0" layoutInCell="1" allowOverlap="1" wp14:anchorId="6B9ED976" wp14:editId="4D5A552D">
                <wp:simplePos x="0" y="0"/>
                <wp:positionH relativeFrom="column">
                  <wp:posOffset>4019550</wp:posOffset>
                </wp:positionH>
                <wp:positionV relativeFrom="paragraph">
                  <wp:posOffset>1070610</wp:posOffset>
                </wp:positionV>
                <wp:extent cx="292100" cy="72390"/>
                <wp:effectExtent l="0" t="0" r="12700" b="22860"/>
                <wp:wrapNone/>
                <wp:docPr id="3198496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7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c="http://schemas.openxmlformats.org/drawingml/2006/chart">
            <w:pict w14:anchorId="71F5A5F4">
              <v:rect id="Rectangle 1" style="position:absolute;margin-left:316.5pt;margin-top:84.3pt;width:23pt;height:5.7pt;z-index:251678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4B0797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"/>
            </w:pict>
          </mc:Fallback>
        </mc:AlternateContent>
      </w:r>
      <w:r w:rsidRPr="0078571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9" behindDoc="0" locked="0" layoutInCell="1" allowOverlap="1" wp14:anchorId="3B2E8C9C" wp14:editId="053FDC5D">
                <wp:simplePos x="0" y="0"/>
                <wp:positionH relativeFrom="column">
                  <wp:posOffset>2266950</wp:posOffset>
                </wp:positionH>
                <wp:positionV relativeFrom="paragraph">
                  <wp:posOffset>1070610</wp:posOffset>
                </wp:positionV>
                <wp:extent cx="292100" cy="72390"/>
                <wp:effectExtent l="0" t="0" r="12700" b="22860"/>
                <wp:wrapNone/>
                <wp:docPr id="51181466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7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c="http://schemas.openxmlformats.org/drawingml/2006/chart">
            <w:pict w14:anchorId="16AF41E0">
              <v:rect id="Rectangle 1" style="position:absolute;margin-left:178.5pt;margin-top:84.3pt;width:23pt;height:5.7pt;z-index:251676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31AC9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"/>
            </w:pict>
          </mc:Fallback>
        </mc:AlternateContent>
      </w:r>
      <w:r w:rsidRPr="0078571F" w:rsidR="00FF75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91" behindDoc="0" locked="0" layoutInCell="1" allowOverlap="1" wp14:anchorId="4A79794C" wp14:editId="481F98CF">
            <wp:simplePos x="0" y="0"/>
            <wp:positionH relativeFrom="column">
              <wp:posOffset>1118870</wp:posOffset>
            </wp:positionH>
            <wp:positionV relativeFrom="paragraph">
              <wp:posOffset>0</wp:posOffset>
            </wp:positionV>
            <wp:extent cx="1530350" cy="1184910"/>
            <wp:effectExtent l="0" t="0" r="0" b="0"/>
            <wp:wrapSquare wrapText="bothSides"/>
            <wp:docPr id="120962543" name="Picture 12096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71F" w:rsidR="007F4C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1FE317" wp14:editId="46ABB1D0">
            <wp:extent cx="1609090" cy="1185062"/>
            <wp:effectExtent l="0" t="0" r="0" b="0"/>
            <wp:docPr id="232387595" name="Picture 1" descr="A close-up of a black and white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87595" name="Picture 1" descr="A close-up of a black and white object&#10;&#10;Description automatically generated"/>
                    <pic:cNvPicPr/>
                  </pic:nvPicPr>
                  <pic:blipFill rotWithShape="1">
                    <a:blip r:embed="rId19"/>
                    <a:srcRect b="44765"/>
                    <a:stretch/>
                  </pic:blipFill>
                  <pic:spPr bwMode="auto">
                    <a:xfrm>
                      <a:off x="0" y="0"/>
                      <a:ext cx="1616656" cy="119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571F" w:rsidR="007F4C8F" w:rsidP="008C09BF" w:rsidRDefault="007F4C8F" w14:paraId="62990BA2" w14:textId="60447D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7F4C8F" w:rsidP="008C09BF" w:rsidRDefault="007F4C8F" w14:paraId="18E001A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7F4C8F" w:rsidP="008C09BF" w:rsidRDefault="007F4C8F" w14:paraId="162089CD" w14:textId="461517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Figure S6. </w:t>
      </w:r>
      <w:r w:rsidRPr="0078571F">
        <w:rPr>
          <w:rFonts w:ascii="Times New Roman" w:hAnsi="Times New Roman" w:cs="Times New Roman"/>
          <w:bCs/>
          <w:sz w:val="24"/>
          <w:szCs w:val="24"/>
        </w:rPr>
        <w:t xml:space="preserve">Optical microscopy images of </w:t>
      </w:r>
      <w:r w:rsidRPr="0078571F">
        <w:rPr>
          <w:rFonts w:ascii="Times New Roman" w:hAnsi="Times New Roman" w:cs="Times New Roman"/>
          <w:b/>
          <w:sz w:val="24"/>
          <w:szCs w:val="24"/>
        </w:rPr>
        <w:t xml:space="preserve">P2-TPY@P2-TPY </w:t>
      </w:r>
      <w:r w:rsidRPr="0078571F" w:rsidR="009070CA">
        <w:rPr>
          <w:rFonts w:ascii="Times New Roman" w:hAnsi="Times New Roman" w:cs="Times New Roman"/>
          <w:bCs/>
          <w:sz w:val="24"/>
          <w:szCs w:val="24"/>
        </w:rPr>
        <w:t xml:space="preserve">with </w:t>
      </w:r>
      <w:r w:rsidRPr="0078571F" w:rsidR="00D9573E">
        <w:rPr>
          <w:rFonts w:ascii="Times New Roman" w:hAnsi="Times New Roman" w:cs="Times New Roman"/>
          <w:bCs/>
          <w:sz w:val="24"/>
          <w:szCs w:val="24"/>
        </w:rPr>
        <w:t xml:space="preserve">seed crystals of </w:t>
      </w:r>
      <w:r w:rsidRPr="0078571F" w:rsidR="00B23D81">
        <w:rPr>
          <w:rFonts w:ascii="Times New Roman" w:hAnsi="Times New Roman" w:cs="Times New Roman"/>
          <w:bCs/>
          <w:sz w:val="24"/>
          <w:szCs w:val="24"/>
        </w:rPr>
        <w:t>millimetre</w:t>
      </w:r>
      <w:r w:rsidRPr="0078571F" w:rsidR="00D957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8571F" w:rsidR="009070CA">
        <w:rPr>
          <w:rFonts w:ascii="Times New Roman" w:hAnsi="Times New Roman" w:cs="Times New Roman"/>
          <w:bCs/>
          <w:sz w:val="24"/>
          <w:szCs w:val="24"/>
        </w:rPr>
        <w:t>size</w:t>
      </w:r>
      <w:r w:rsidRPr="0078571F" w:rsidR="00A716C7">
        <w:rPr>
          <w:rFonts w:ascii="Times New Roman" w:hAnsi="Times New Roman" w:cs="Times New Roman"/>
          <w:bCs/>
          <w:sz w:val="24"/>
          <w:szCs w:val="24"/>
        </w:rPr>
        <w:t xml:space="preserve"> having</w:t>
      </w:r>
      <w:r w:rsidRPr="0078571F" w:rsidR="009070C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8571F" w:rsidR="00D9573E">
        <w:rPr>
          <w:rFonts w:ascii="Times New Roman" w:hAnsi="Times New Roman" w:cs="Times New Roman"/>
          <w:bCs/>
          <w:sz w:val="24"/>
          <w:szCs w:val="24"/>
        </w:rPr>
        <w:t xml:space="preserve">a secondary generation of crystals of </w:t>
      </w:r>
      <w:r w:rsidRPr="0078571F" w:rsidR="00B23D81">
        <w:rPr>
          <w:rFonts w:ascii="Times New Roman" w:hAnsi="Times New Roman" w:cs="Times New Roman"/>
          <w:bCs/>
          <w:sz w:val="24"/>
          <w:szCs w:val="24"/>
        </w:rPr>
        <w:t>micrometre</w:t>
      </w:r>
      <w:r w:rsidRPr="0078571F" w:rsidR="00D9573E">
        <w:rPr>
          <w:rFonts w:ascii="Times New Roman" w:hAnsi="Times New Roman" w:cs="Times New Roman"/>
          <w:bCs/>
          <w:sz w:val="24"/>
          <w:szCs w:val="24"/>
        </w:rPr>
        <w:t xml:space="preserve"> scale.</w:t>
      </w:r>
      <w:r w:rsidRPr="0078571F" w:rsidR="00B23D81">
        <w:rPr>
          <w:rFonts w:ascii="Times New Roman" w:hAnsi="Times New Roman" w:cs="Times New Roman"/>
          <w:bCs/>
          <w:sz w:val="24"/>
          <w:szCs w:val="24"/>
        </w:rPr>
        <w:t xml:space="preserve"> Scale bars: 200 microns </w:t>
      </w:r>
      <w:r w:rsidRPr="0078571F" w:rsidR="0094132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Pr="0078571F" w:rsidR="00BA3887" w:rsidP="008C09BF" w:rsidRDefault="00BA3887" w14:paraId="792CC30F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BA3887" w:rsidP="006C72FE" w:rsidRDefault="00965431" w14:paraId="5E348CDD" w14:textId="752604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8EC946" wp14:editId="65DFBE4D">
            <wp:extent cx="3714750" cy="2664223"/>
            <wp:effectExtent l="0" t="0" r="0" b="3175"/>
            <wp:docPr id="1446930924" name="Picture 1446930924" descr="A picture containing text, line, diagram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930924" name="Picture 3" descr="A picture containing text, line, diagram, font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5" t="5953" r="26213" b="7914"/>
                    <a:stretch/>
                  </pic:blipFill>
                  <pic:spPr bwMode="auto">
                    <a:xfrm>
                      <a:off x="0" y="0"/>
                      <a:ext cx="3718390" cy="2666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571F" w:rsidR="00BA3887" w:rsidP="008C09BF" w:rsidRDefault="00BA3887" w14:paraId="03D3C592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BA3887" w:rsidP="00BA3887" w:rsidRDefault="00BA3887" w14:paraId="7E6A99B8" w14:textId="1799D7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78571F" w:rsidR="00C40710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8571F">
        <w:rPr>
          <w:rFonts w:ascii="Times New Roman" w:hAnsi="Times New Roman" w:cs="Times New Roman"/>
          <w:sz w:val="24"/>
          <w:szCs w:val="24"/>
        </w:rPr>
        <w:t xml:space="preserve">PXRD patterns for: a) simulated from crystal data </w:t>
      </w:r>
      <w:r w:rsidRPr="0078571F" w:rsidR="008E7A9C">
        <w:rPr>
          <w:rFonts w:ascii="Times New Roman" w:hAnsi="Times New Roman" w:cs="Times New Roman"/>
          <w:sz w:val="24"/>
          <w:szCs w:val="24"/>
        </w:rPr>
        <w:t xml:space="preserve">for </w:t>
      </w:r>
      <w:r w:rsidRPr="0078571F" w:rsidR="009B0C8D">
        <w:rPr>
          <w:rFonts w:ascii="Times New Roman" w:hAnsi="Times New Roman" w:cs="Times New Roman"/>
          <w:b/>
          <w:sz w:val="24"/>
          <w:szCs w:val="24"/>
        </w:rPr>
        <w:t>P2-TPY</w:t>
      </w:r>
      <w:r w:rsidRPr="0078571F">
        <w:rPr>
          <w:rFonts w:ascii="Times New Roman" w:hAnsi="Times New Roman" w:cs="Times New Roman"/>
          <w:sz w:val="24"/>
          <w:szCs w:val="24"/>
        </w:rPr>
        <w:t xml:space="preserve">, b) as-synthesized 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>P2-TPY</w:t>
      </w:r>
      <w:r w:rsidRPr="0078571F">
        <w:rPr>
          <w:rFonts w:ascii="Times New Roman" w:hAnsi="Times New Roman" w:cs="Times New Roman"/>
          <w:sz w:val="24"/>
          <w:szCs w:val="24"/>
        </w:rPr>
        <w:t xml:space="preserve">, and c) </w:t>
      </w:r>
      <w:r w:rsidRPr="0078571F" w:rsidR="00D673A4">
        <w:rPr>
          <w:rFonts w:ascii="Times New Roman" w:hAnsi="Times New Roman" w:cs="Times New Roman"/>
          <w:bCs/>
          <w:sz w:val="24"/>
          <w:szCs w:val="24"/>
        </w:rPr>
        <w:t>single crystal-to-single crystal transformation</w:t>
      </w:r>
      <w:r w:rsidRPr="0078571F" w:rsidR="00D673A4">
        <w:rPr>
          <w:rFonts w:ascii="Times New Roman" w:hAnsi="Times New Roman" w:cs="Times New Roman"/>
          <w:sz w:val="24"/>
          <w:szCs w:val="24"/>
        </w:rPr>
        <w:t xml:space="preserve"> for</w:t>
      </w:r>
      <w:r w:rsidRPr="0078571F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009B0C8D">
        <w:rPr>
          <w:rFonts w:ascii="Times New Roman" w:hAnsi="Times New Roman" w:cs="Times New Roman"/>
          <w:b/>
          <w:sz w:val="24"/>
          <w:szCs w:val="24"/>
        </w:rPr>
        <w:t>P2-TPY@P2-TPY</w:t>
      </w:r>
      <w:r w:rsidRPr="0078571F" w:rsidR="00A132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571F" w:rsidR="00D673A4">
        <w:rPr>
          <w:rFonts w:ascii="Times New Roman" w:hAnsi="Times New Roman" w:cs="Times New Roman"/>
          <w:bCs/>
          <w:sz w:val="24"/>
          <w:szCs w:val="24"/>
        </w:rPr>
        <w:t>during activation</w:t>
      </w:r>
      <w:r w:rsidRPr="0078571F">
        <w:rPr>
          <w:rFonts w:ascii="Times New Roman" w:hAnsi="Times New Roman" w:cs="Times New Roman"/>
          <w:sz w:val="24"/>
          <w:szCs w:val="24"/>
        </w:rPr>
        <w:t>.</w:t>
      </w:r>
    </w:p>
    <w:p w:rsidRPr="0078571F" w:rsidR="000C2B0C" w:rsidP="00BA3887" w:rsidRDefault="000C2B0C" w14:paraId="1D4B5896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0C2B0C" w:rsidP="00BA3887" w:rsidRDefault="000C2B0C" w14:paraId="78E12017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0C2B0C" w:rsidP="000C2B0C" w:rsidRDefault="000C2B0C" w14:paraId="5B506D63" w14:textId="748369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6364E7" wp14:editId="092D41D0">
            <wp:extent cx="4462272" cy="2143566"/>
            <wp:effectExtent l="0" t="0" r="0" b="9525"/>
            <wp:docPr id="900805156" name="Picture 1" descr="A green line graph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05156" name="Picture 1" descr="A green line graph with numbers&#10;&#10;Description automatically generated"/>
                    <pic:cNvPicPr/>
                  </pic:nvPicPr>
                  <pic:blipFill rotWithShape="1">
                    <a:blip r:embed="rId21"/>
                    <a:srcRect l="2680" t="15656" r="317" b="1502"/>
                    <a:stretch/>
                  </pic:blipFill>
                  <pic:spPr bwMode="auto">
                    <a:xfrm>
                      <a:off x="0" y="0"/>
                      <a:ext cx="4473457" cy="2148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571F" w:rsidR="008172FC" w:rsidP="00BA3887" w:rsidRDefault="008172FC" w14:paraId="3AF8D260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347D9A" w:rsidR="005948DC" w:rsidP="00347D9A" w:rsidRDefault="008172FC" w14:paraId="64B4853B" w14:textId="68FF5F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78571F" w:rsidR="00C40710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8571F">
        <w:rPr>
          <w:rFonts w:ascii="Times New Roman" w:hAnsi="Times New Roman" w:cs="Times New Roman"/>
          <w:sz w:val="24"/>
          <w:szCs w:val="24"/>
        </w:rPr>
        <w:t>TGA curve under N</w:t>
      </w:r>
      <w:r w:rsidRPr="0078571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571F">
        <w:rPr>
          <w:rFonts w:ascii="Times New Roman" w:hAnsi="Times New Roman" w:cs="Times New Roman"/>
          <w:sz w:val="24"/>
          <w:szCs w:val="24"/>
        </w:rPr>
        <w:t xml:space="preserve"> for the as-synthesized sample </w:t>
      </w:r>
      <w:r w:rsidRPr="0078571F">
        <w:rPr>
          <w:rFonts w:ascii="Times New Roman" w:hAnsi="Times New Roman" w:cs="Times New Roman"/>
          <w:b/>
          <w:sz w:val="24"/>
          <w:szCs w:val="24"/>
        </w:rPr>
        <w:t>P2-TPY@P2-TPY</w:t>
      </w:r>
    </w:p>
    <w:p w:rsidRPr="0078571F" w:rsidR="00A23018" w:rsidP="008C09BF" w:rsidRDefault="00A23018" w14:paraId="4A1FCCE2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Pr="0078571F" w:rsidR="00A23018" w:rsidP="00A23018" w:rsidRDefault="00A23018" w14:paraId="4C0BC908" w14:textId="4F2BA611">
      <w:pPr>
        <w:pStyle w:val="ListParagraph"/>
        <w:numPr>
          <w:ilvl w:val="0"/>
          <w:numId w:val="9"/>
        </w:numPr>
        <w:tabs>
          <w:tab w:val="left" w:pos="720"/>
          <w:tab w:val="center" w:pos="4513"/>
        </w:tabs>
        <w:autoSpaceDE w:val="0"/>
        <w:autoSpaceDN w:val="0"/>
        <w:adjustRightInd w:val="0"/>
      </w:pPr>
      <w:r w:rsidRPr="0078571F">
        <w:t xml:space="preserve"> b)</w:t>
      </w:r>
    </w:p>
    <w:p w:rsidRPr="0078571F" w:rsidR="0047698C" w:rsidP="008C09BF" w:rsidRDefault="00723132" w14:paraId="0C62BD36" w14:textId="3009FB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3367" behindDoc="0" locked="0" layoutInCell="1" allowOverlap="1" wp14:anchorId="0C6516CD" wp14:editId="2F0C83F0">
            <wp:simplePos x="0" y="0"/>
            <wp:positionH relativeFrom="margin">
              <wp:posOffset>433070</wp:posOffset>
            </wp:positionH>
            <wp:positionV relativeFrom="paragraph">
              <wp:posOffset>29845</wp:posOffset>
            </wp:positionV>
            <wp:extent cx="2290445" cy="1199515"/>
            <wp:effectExtent l="0" t="0" r="0" b="635"/>
            <wp:wrapSquare wrapText="bothSides"/>
            <wp:docPr id="1511962637" name="Picture 1511962637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62637" name="Picture 1511962637" descr="A graph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71F" w:rsidR="00633DE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0535" behindDoc="0" locked="0" layoutInCell="1" allowOverlap="1" wp14:anchorId="7EDD36D0" wp14:editId="409BAB6E">
            <wp:simplePos x="0" y="0"/>
            <wp:positionH relativeFrom="column">
              <wp:posOffset>3099402</wp:posOffset>
            </wp:positionH>
            <wp:positionV relativeFrom="paragraph">
              <wp:posOffset>5715</wp:posOffset>
            </wp:positionV>
            <wp:extent cx="2337435" cy="1223645"/>
            <wp:effectExtent l="0" t="0" r="5715" b="0"/>
            <wp:wrapSquare wrapText="bothSides"/>
            <wp:docPr id="1127307303" name="Picture 1127307303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07303" name="Picture 1127307303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8571F" w:rsidR="00DA1D06" w:rsidP="00480260" w:rsidRDefault="00DA1D06" w14:paraId="3A88767A" w14:textId="57B3A7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Pr="0078571F" w:rsidR="00DA1D06" w:rsidP="00480260" w:rsidRDefault="00DA1D06" w14:paraId="53FB87B1" w14:textId="5142A1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Pr="0078571F" w:rsidR="00DA1D06" w:rsidP="00480260" w:rsidRDefault="00DA1D06" w14:paraId="306E4BB8" w14:textId="54BC64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Pr="0078571F" w:rsidR="00DA1D06" w:rsidP="00480260" w:rsidRDefault="00DA1D06" w14:paraId="62492512" w14:textId="1C0065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Pr="0078571F" w:rsidR="00DA1D06" w:rsidP="00480260" w:rsidRDefault="00DA1D06" w14:paraId="0941D622" w14:textId="1C731F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Pr="0078571F" w:rsidR="00DA1D06" w:rsidP="00480260" w:rsidRDefault="00DA1D06" w14:paraId="1E3ADE47" w14:textId="04BEF8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Pr="0078571F" w:rsidR="00DA1D06" w:rsidP="00480260" w:rsidRDefault="00DA1D06" w14:paraId="3E6348B0" w14:textId="024398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Pr="0078571F" w:rsidR="00DA1D06" w:rsidP="00480260" w:rsidRDefault="00DA1D06" w14:paraId="47EE0424" w14:textId="22B3E1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Pr="0078571F" w:rsidR="00265ACC" w:rsidP="003D14E7" w:rsidRDefault="00265ACC" w14:paraId="2364CD33" w14:textId="0E8FFFED">
      <w:pPr>
        <w:jc w:val="both"/>
        <w:rPr>
          <w:rFonts w:ascii="Times New Roman" w:hAnsi="Times New Roman" w:cs="Times New Roman"/>
          <w:sz w:val="24"/>
          <w:szCs w:val="24"/>
        </w:rPr>
      </w:pPr>
      <w:r w:rsidRPr="00FC077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FC077F" w:rsidR="00237363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FC077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C077F" w:rsidR="0027249E">
        <w:rPr>
          <w:rFonts w:ascii="Times New Roman" w:hAnsi="Times New Roman" w:cs="Times New Roman"/>
          <w:sz w:val="24"/>
          <w:szCs w:val="24"/>
        </w:rPr>
        <w:t>EDX analysis</w:t>
      </w:r>
      <w:r w:rsidRPr="00FC077F" w:rsidR="00214FFC">
        <w:rPr>
          <w:rFonts w:ascii="Times New Roman" w:hAnsi="Times New Roman" w:cs="Times New Roman"/>
          <w:sz w:val="24"/>
          <w:szCs w:val="24"/>
        </w:rPr>
        <w:t xml:space="preserve"> </w:t>
      </w:r>
      <w:r w:rsidRPr="00FC077F" w:rsidR="00D65A61">
        <w:rPr>
          <w:rFonts w:ascii="Times New Roman" w:hAnsi="Times New Roman" w:cs="Times New Roman"/>
          <w:sz w:val="24"/>
          <w:szCs w:val="24"/>
        </w:rPr>
        <w:t>of the evolution</w:t>
      </w:r>
      <w:r w:rsidRPr="00FC077F" w:rsidR="001513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077F" w:rsidR="0015131F">
        <w:rPr>
          <w:rFonts w:ascii="Times New Roman" w:hAnsi="Times New Roman" w:cs="Times New Roman"/>
          <w:sz w:val="24"/>
          <w:szCs w:val="24"/>
        </w:rPr>
        <w:t>C,N</w:t>
      </w:r>
      <w:proofErr w:type="gramEnd"/>
      <w:r w:rsidRPr="00FC077F" w:rsidR="0015131F">
        <w:rPr>
          <w:rFonts w:ascii="Times New Roman" w:hAnsi="Times New Roman" w:cs="Times New Roman"/>
          <w:sz w:val="24"/>
          <w:szCs w:val="24"/>
        </w:rPr>
        <w:t xml:space="preserve"> and O for</w:t>
      </w:r>
      <w:r w:rsidRPr="00FC077F" w:rsidR="00D65A61">
        <w:rPr>
          <w:rFonts w:ascii="Times New Roman" w:hAnsi="Times New Roman" w:cs="Times New Roman"/>
          <w:sz w:val="24"/>
          <w:szCs w:val="24"/>
        </w:rPr>
        <w:t xml:space="preserve"> during the growth of </w:t>
      </w:r>
      <w:r w:rsidRPr="00FC077F" w:rsidR="00D65A61">
        <w:rPr>
          <w:rFonts w:ascii="Times New Roman" w:hAnsi="Times New Roman" w:cs="Times New Roman"/>
          <w:b/>
          <w:bCs/>
          <w:sz w:val="24"/>
          <w:szCs w:val="24"/>
        </w:rPr>
        <w:t xml:space="preserve">Hybrid-1 </w:t>
      </w:r>
      <w:r w:rsidRPr="00FC077F" w:rsidR="00D65A61">
        <w:rPr>
          <w:rFonts w:ascii="Times New Roman" w:hAnsi="Times New Roman" w:cs="Times New Roman"/>
          <w:sz w:val="24"/>
          <w:szCs w:val="24"/>
        </w:rPr>
        <w:t>on</w:t>
      </w:r>
      <w:r w:rsidRPr="00FC077F" w:rsidR="00D65A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C077F" w:rsidR="0027249E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00D65A61"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P2-TPY</w:t>
      </w:r>
      <w:r w:rsidRPr="00D65A61" w:rsidR="00D65A61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to obtain</w:t>
      </w:r>
      <w:r w:rsidR="00D65A61"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 xml:space="preserve"> </w:t>
      </w:r>
      <w:r w:rsidRPr="0078571F" w:rsidR="6B8376D1"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P2-TPY@Hybrid-1</w:t>
      </w:r>
      <w:r w:rsidRPr="0078571F" w:rsidR="00D51B45"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.</w:t>
      </w:r>
    </w:p>
    <w:p w:rsidRPr="0078571F" w:rsidR="0061262F" w:rsidP="002710C7" w:rsidRDefault="0061262F" w14:paraId="7D2921FF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61262F" w:rsidP="002710C7" w:rsidRDefault="0061262F" w14:paraId="5654495E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61262F" w:rsidP="0061262F" w:rsidRDefault="0061262F" w14:paraId="01BDC1F8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308EA99" wp14:editId="472D6392">
            <wp:extent cx="3724275" cy="2639626"/>
            <wp:effectExtent l="0" t="0" r="0" b="8890"/>
            <wp:docPr id="573652838" name="Picture 573652838" descr="A picture containing text, line, rectangl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652838" name="Picture 1" descr="A picture containing text, line, rectangle, diagram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6" t="5777" r="26712" b="10715"/>
                    <a:stretch/>
                  </pic:blipFill>
                  <pic:spPr bwMode="auto">
                    <a:xfrm>
                      <a:off x="0" y="0"/>
                      <a:ext cx="3728407" cy="264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571F" w:rsidR="0061262F" w:rsidP="0061262F" w:rsidRDefault="0061262F" w14:paraId="67C70069" w14:textId="42D3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077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FC077F" w:rsidR="00A1138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C077F" w:rsidR="00B82893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FC077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8571F">
        <w:rPr>
          <w:rFonts w:ascii="Times New Roman" w:hAnsi="Times New Roman" w:cs="Times New Roman"/>
          <w:sz w:val="24"/>
          <w:szCs w:val="24"/>
        </w:rPr>
        <w:t xml:space="preserve">PXRD patterns for: a) 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Hybrid-1 </w:t>
      </w:r>
      <w:r w:rsidRPr="0078571F">
        <w:rPr>
          <w:rFonts w:ascii="Times New Roman" w:hAnsi="Times New Roman" w:cs="Times New Roman"/>
          <w:sz w:val="24"/>
          <w:szCs w:val="24"/>
        </w:rPr>
        <w:t xml:space="preserve">simulated b) activated 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P2-TPY </w:t>
      </w:r>
      <w:r w:rsidRPr="0078571F" w:rsidR="00850F67">
        <w:rPr>
          <w:rFonts w:ascii="Times New Roman" w:hAnsi="Times New Roman" w:cs="Times New Roman"/>
          <w:sz w:val="24"/>
          <w:szCs w:val="24"/>
        </w:rPr>
        <w:t xml:space="preserve">and </w:t>
      </w:r>
      <w:r w:rsidRPr="0078571F">
        <w:rPr>
          <w:rFonts w:ascii="Times New Roman" w:hAnsi="Times New Roman" w:cs="Times New Roman"/>
          <w:sz w:val="24"/>
          <w:szCs w:val="24"/>
        </w:rPr>
        <w:t xml:space="preserve">c) </w:t>
      </w:r>
      <w:r w:rsidRPr="0078571F" w:rsidR="6B8376D1">
        <w:rPr>
          <w:rFonts w:ascii="Times New Roman" w:hAnsi="Times New Roman" w:cs="Times New Roman"/>
          <w:b/>
          <w:bCs/>
          <w:sz w:val="24"/>
          <w:szCs w:val="24"/>
        </w:rPr>
        <w:t>P2-TPY@Hybrid-1</w:t>
      </w:r>
    </w:p>
    <w:p w:rsidRPr="0078571F" w:rsidR="00782B32" w:rsidP="0061262F" w:rsidRDefault="00782B32" w14:paraId="0184F09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78571F" w:rsidR="0061262F" w:rsidP="0061262F" w:rsidRDefault="0061262F" w14:paraId="5867BAA0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Pr="0078571F" w:rsidR="0061262F" w:rsidP="0061262F" w:rsidRDefault="0061262F" w14:paraId="1E6F6DFC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78571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E57A03B" wp14:editId="35A7F5AC">
            <wp:extent cx="4694479" cy="2753780"/>
            <wp:effectExtent l="0" t="0" r="0" b="8890"/>
            <wp:docPr id="216069259" name="Picture 216069259" descr="A picture containing rectangle, text, lin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69259" name="Picture 1" descr="A picture containing rectangle, text, line, diagram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8" t="5252" r="17720" b="10714"/>
                    <a:stretch/>
                  </pic:blipFill>
                  <pic:spPr bwMode="auto">
                    <a:xfrm>
                      <a:off x="0" y="0"/>
                      <a:ext cx="4724036" cy="277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571F" w:rsidR="0061262F" w:rsidP="0061262F" w:rsidRDefault="0061262F" w14:paraId="33DB189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Pr="0078571F" w:rsidR="0061262F" w:rsidP="0061262F" w:rsidRDefault="0061262F" w14:paraId="774A391B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Pr="00BA6B97" w:rsidR="00B82893" w:rsidP="00BA6B97" w:rsidRDefault="0061262F" w14:paraId="08C67AAD" w14:textId="32F7B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077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FC077F" w:rsidR="006C5D5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C077F" w:rsidR="00B8289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C077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8571F">
        <w:rPr>
          <w:rFonts w:ascii="Times New Roman" w:hAnsi="Times New Roman" w:cs="Times New Roman"/>
          <w:sz w:val="24"/>
          <w:szCs w:val="24"/>
        </w:rPr>
        <w:t xml:space="preserve">PXRD patterns for: a) 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Hybrid-1 </w:t>
      </w:r>
      <w:r w:rsidRPr="0078571F">
        <w:rPr>
          <w:rFonts w:ascii="Times New Roman" w:hAnsi="Times New Roman" w:cs="Times New Roman"/>
          <w:sz w:val="24"/>
          <w:szCs w:val="24"/>
        </w:rPr>
        <w:t xml:space="preserve">simulated b) activated 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>P2-TP</w:t>
      </w:r>
      <w:r w:rsidRPr="0078571F" w:rsidR="007F4CE0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00850F67">
        <w:rPr>
          <w:rFonts w:ascii="Times New Roman" w:hAnsi="Times New Roman" w:cs="Times New Roman"/>
          <w:sz w:val="24"/>
          <w:szCs w:val="24"/>
        </w:rPr>
        <w:t xml:space="preserve">and </w:t>
      </w:r>
      <w:r w:rsidRPr="0078571F">
        <w:rPr>
          <w:rFonts w:ascii="Times New Roman" w:hAnsi="Times New Roman" w:cs="Times New Roman"/>
          <w:sz w:val="24"/>
          <w:szCs w:val="24"/>
        </w:rPr>
        <w:t xml:space="preserve">c) activated </w:t>
      </w:r>
      <w:r w:rsidRPr="0078571F" w:rsidR="6B8376D1">
        <w:rPr>
          <w:rFonts w:ascii="Times New Roman" w:hAnsi="Times New Roman" w:cs="Times New Roman"/>
          <w:b/>
          <w:bCs/>
          <w:sz w:val="24"/>
          <w:szCs w:val="24"/>
        </w:rPr>
        <w:t>P2-TPY@Hybrid-1</w:t>
      </w:r>
    </w:p>
    <w:p w:rsidRPr="0078571F" w:rsidR="00B82893" w:rsidP="00B82893" w:rsidRDefault="00B82893" w14:paraId="415CFCAA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DB0B35" wp14:editId="45C2C5F0">
            <wp:extent cx="4572000" cy="2743200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CA28FA5E-5C94-A401-260D-1EEF3B5F15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Pr="0078571F" w:rsidR="00B82893" w:rsidP="00B82893" w:rsidRDefault="00B82893" w14:paraId="2755D9FB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Pr="0078571F" w:rsidR="00B82893" w:rsidP="00B82893" w:rsidRDefault="00B82893" w14:paraId="23982BF5" w14:textId="5BF3E1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77F">
        <w:rPr>
          <w:rFonts w:ascii="Times New Roman" w:hAnsi="Times New Roman" w:cs="Times New Roman"/>
          <w:b/>
          <w:bCs/>
          <w:sz w:val="24"/>
          <w:szCs w:val="24"/>
        </w:rPr>
        <w:t>Figure S12.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>
        <w:rPr>
          <w:rFonts w:ascii="Times New Roman" w:hAnsi="Times New Roman" w:cs="Times New Roman"/>
          <w:sz w:val="24"/>
          <w:szCs w:val="24"/>
        </w:rPr>
        <w:t>UV-</w:t>
      </w:r>
      <w:proofErr w:type="gramStart"/>
      <w:r w:rsidRPr="0078571F">
        <w:rPr>
          <w:rFonts w:ascii="Times New Roman" w:hAnsi="Times New Roman" w:cs="Times New Roman"/>
          <w:sz w:val="24"/>
          <w:szCs w:val="24"/>
        </w:rPr>
        <w:t>Vis</w:t>
      </w:r>
      <w:proofErr w:type="gramEnd"/>
      <w:r w:rsidRPr="0078571F">
        <w:rPr>
          <w:rFonts w:ascii="Times New Roman" w:hAnsi="Times New Roman" w:cs="Times New Roman"/>
          <w:sz w:val="24"/>
          <w:szCs w:val="24"/>
        </w:rPr>
        <w:t xml:space="preserve"> absorbance</w:t>
      </w:r>
      <w:r w:rsidRPr="0078571F" w:rsidR="007F4CE0">
        <w:rPr>
          <w:rFonts w:ascii="Times New Roman" w:hAnsi="Times New Roman" w:cs="Times New Roman"/>
          <w:sz w:val="24"/>
          <w:szCs w:val="24"/>
        </w:rPr>
        <w:t xml:space="preserve"> of the ethanol solution</w:t>
      </w:r>
      <w:r w:rsidRPr="0078571F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007F4CE0">
        <w:rPr>
          <w:rFonts w:ascii="Times New Roman" w:hAnsi="Times New Roman" w:cs="Times New Roman"/>
          <w:sz w:val="24"/>
          <w:szCs w:val="24"/>
        </w:rPr>
        <w:t>where the</w:t>
      </w:r>
      <w:r w:rsidRPr="0078571F">
        <w:rPr>
          <w:rFonts w:ascii="Times New Roman" w:hAnsi="Times New Roman" w:cs="Times New Roman"/>
          <w:sz w:val="24"/>
          <w:szCs w:val="24"/>
        </w:rPr>
        <w:t xml:space="preserve"> 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>P2-TPY</w:t>
      </w:r>
      <w:r w:rsidRPr="0078571F">
        <w:rPr>
          <w:rFonts w:ascii="Times New Roman" w:hAnsi="Times New Roman" w:cs="Times New Roman"/>
          <w:sz w:val="24"/>
          <w:szCs w:val="24"/>
        </w:rPr>
        <w:t xml:space="preserve"> crystals</w:t>
      </w:r>
      <w:r w:rsidRPr="0078571F" w:rsidR="007F4CE0">
        <w:rPr>
          <w:rFonts w:ascii="Times New Roman" w:hAnsi="Times New Roman" w:cs="Times New Roman"/>
          <w:sz w:val="24"/>
          <w:szCs w:val="24"/>
        </w:rPr>
        <w:t xml:space="preserve"> were</w:t>
      </w:r>
      <w:r w:rsidRPr="0078571F">
        <w:rPr>
          <w:rFonts w:ascii="Times New Roman" w:hAnsi="Times New Roman" w:cs="Times New Roman"/>
          <w:sz w:val="24"/>
          <w:szCs w:val="24"/>
        </w:rPr>
        <w:t xml:space="preserve"> submerged for 3 weeks.</w:t>
      </w:r>
    </w:p>
    <w:p w:rsidRPr="0078571F" w:rsidR="00EB3282" w:rsidP="00EB3282" w:rsidRDefault="00EB3282" w14:paraId="713E3698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Pr="0078571F" w:rsidR="00EB3282" w:rsidP="00EB3282" w:rsidRDefault="00EB3282" w14:paraId="7AC15A8E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78571F" w:rsidR="00EB3282" w:rsidP="00EB3282" w:rsidRDefault="00EB3282" w14:paraId="66BBE4CE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Pr="0078571F" w:rsidR="00EB3282" w:rsidP="00EB3282" w:rsidRDefault="00EB3282" w14:paraId="5145B057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210BCA" wp14:editId="6C339F67">
            <wp:extent cx="4174006" cy="2057400"/>
            <wp:effectExtent l="0" t="0" r="0" b="0"/>
            <wp:docPr id="1771910342" name="Picture 3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10342" name="Picture 3" descr="A graph of different colored lines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9" t="6023" r="18081" b="25954"/>
                    <a:stretch/>
                  </pic:blipFill>
                  <pic:spPr bwMode="auto">
                    <a:xfrm>
                      <a:off x="0" y="0"/>
                      <a:ext cx="4180737" cy="206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571F" w:rsidR="00EB3282" w:rsidP="00EB3282" w:rsidRDefault="00EB3282" w14:paraId="798ADCF5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Pr="0078571F" w:rsidR="00EB3282" w:rsidP="00EB3282" w:rsidRDefault="00EB3282" w14:paraId="5F4B9DA9" w14:textId="417581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077F">
        <w:rPr>
          <w:rFonts w:ascii="Times New Roman" w:hAnsi="Times New Roman" w:cs="Times New Roman"/>
          <w:b/>
          <w:bCs/>
          <w:sz w:val="24"/>
          <w:szCs w:val="24"/>
        </w:rPr>
        <w:t xml:space="preserve">Figure S13. </w:t>
      </w:r>
      <w:r w:rsidRPr="00FC077F">
        <w:rPr>
          <w:rFonts w:ascii="Times New Roman" w:hAnsi="Times New Roman" w:cs="Times New Roman"/>
          <w:sz w:val="24"/>
          <w:szCs w:val="24"/>
        </w:rPr>
        <w:t>FT-IR spectra of a</w:t>
      </w:r>
      <w:r w:rsidRPr="0078571F">
        <w:rPr>
          <w:rFonts w:ascii="Times New Roman" w:hAnsi="Times New Roman" w:cs="Times New Roman"/>
          <w:sz w:val="24"/>
          <w:szCs w:val="24"/>
        </w:rPr>
        <w:t xml:space="preserve">) 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>P2-TPY</w:t>
      </w:r>
      <w:r w:rsidRPr="000F3FDE">
        <w:rPr>
          <w:rFonts w:ascii="Times New Roman" w:hAnsi="Times New Roman" w:cs="Times New Roman"/>
          <w:sz w:val="24"/>
          <w:szCs w:val="24"/>
        </w:rPr>
        <w:t>,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>
        <w:rPr>
          <w:rFonts w:ascii="Times New Roman" w:hAnsi="Times New Roman" w:cs="Times New Roman"/>
          <w:sz w:val="24"/>
          <w:szCs w:val="24"/>
        </w:rPr>
        <w:t>b)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3COOH</w:t>
      </w:r>
      <w:r w:rsidR="00C025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>
        <w:rPr>
          <w:rFonts w:ascii="Times New Roman" w:hAnsi="Times New Roman" w:cs="Times New Roman"/>
          <w:sz w:val="24"/>
          <w:szCs w:val="24"/>
        </w:rPr>
        <w:t>and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>
        <w:rPr>
          <w:rFonts w:ascii="Times New Roman" w:hAnsi="Times New Roman" w:cs="Times New Roman"/>
          <w:sz w:val="24"/>
          <w:szCs w:val="24"/>
        </w:rPr>
        <w:t>c)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6B8376D1">
        <w:rPr>
          <w:rFonts w:ascii="Times New Roman" w:hAnsi="Times New Roman" w:cs="Times New Roman"/>
          <w:b/>
          <w:bCs/>
          <w:sz w:val="24"/>
          <w:szCs w:val="24"/>
        </w:rPr>
        <w:t>P2-TPY@Hybrid-1</w:t>
      </w:r>
      <w:r w:rsidRPr="0078571F">
        <w:rPr>
          <w:rFonts w:ascii="Times New Roman" w:hAnsi="Times New Roman" w:cs="Times New Roman"/>
          <w:sz w:val="24"/>
          <w:szCs w:val="24"/>
        </w:rPr>
        <w:t>.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Pr="0078571F" w:rsidR="00EB3282" w:rsidP="00EB3282" w:rsidRDefault="00EB3282" w14:paraId="72EC439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78571F" w:rsidR="00EB3282" w:rsidP="0BDA219A" w:rsidRDefault="00EB3282" w14:paraId="450F0E85" w14:textId="05C31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78571F" w:rsidR="00EB3282" w:rsidP="00EB3282" w:rsidRDefault="00EB3282" w14:paraId="6DACEEF0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8571F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60670B7D" wp14:editId="534E0132">
            <wp:extent cx="4390910" cy="2162175"/>
            <wp:effectExtent l="0" t="0" r="0" b="0"/>
            <wp:docPr id="1461697532" name="Picture 5" descr="A graph of 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97532" name="Picture 5" descr="A graph of a graph of a graph&#10;&#10;Description automatically generated with medium confidence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6" t="6609" r="18109" b="24415"/>
                    <a:stretch/>
                  </pic:blipFill>
                  <pic:spPr bwMode="auto">
                    <a:xfrm>
                      <a:off x="0" y="0"/>
                      <a:ext cx="4397375" cy="2165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571F" w:rsidR="00EB3282" w:rsidP="00EB3282" w:rsidRDefault="00EB3282" w14:paraId="1E57593D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B3282" w:rsidP="00EB3282" w:rsidRDefault="00EB3282" w14:paraId="180729F1" w14:textId="1DBCDE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077F">
        <w:rPr>
          <w:rFonts w:ascii="Times New Roman" w:hAnsi="Times New Roman" w:cs="Times New Roman"/>
          <w:b/>
          <w:bCs/>
          <w:sz w:val="24"/>
          <w:szCs w:val="24"/>
        </w:rPr>
        <w:t xml:space="preserve">Figure S14. </w:t>
      </w:r>
      <w:r w:rsidRPr="00FC077F">
        <w:rPr>
          <w:rFonts w:ascii="Times New Roman" w:hAnsi="Times New Roman" w:cs="Times New Roman"/>
          <w:sz w:val="24"/>
          <w:szCs w:val="24"/>
        </w:rPr>
        <w:t>FT-IR spectra of a</w:t>
      </w:r>
      <w:r w:rsidRPr="0078571F">
        <w:rPr>
          <w:rFonts w:ascii="Times New Roman" w:hAnsi="Times New Roman" w:cs="Times New Roman"/>
          <w:sz w:val="24"/>
          <w:szCs w:val="24"/>
        </w:rPr>
        <w:t>)</w:t>
      </w:r>
      <w:r w:rsidR="00E221E2">
        <w:rPr>
          <w:rFonts w:ascii="Times New Roman" w:hAnsi="Times New Roman" w:cs="Times New Roman"/>
          <w:sz w:val="24"/>
          <w:szCs w:val="24"/>
        </w:rPr>
        <w:t xml:space="preserve"> 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Hybrid-1 </w:t>
      </w:r>
      <w:r w:rsidRPr="0078571F">
        <w:rPr>
          <w:rFonts w:ascii="Times New Roman" w:hAnsi="Times New Roman" w:cs="Times New Roman"/>
          <w:sz w:val="24"/>
          <w:szCs w:val="24"/>
        </w:rPr>
        <w:t>and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>
        <w:rPr>
          <w:rFonts w:ascii="Times New Roman" w:hAnsi="Times New Roman" w:cs="Times New Roman"/>
          <w:sz w:val="24"/>
          <w:szCs w:val="24"/>
        </w:rPr>
        <w:t>b)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6B8376D1">
        <w:rPr>
          <w:rFonts w:ascii="Times New Roman" w:hAnsi="Times New Roman" w:cs="Times New Roman"/>
          <w:b/>
          <w:bCs/>
          <w:sz w:val="24"/>
          <w:szCs w:val="24"/>
        </w:rPr>
        <w:t>P2-TPY@Hybrid-1</w:t>
      </w:r>
      <w:r w:rsidRPr="0078571F">
        <w:rPr>
          <w:rFonts w:ascii="Times New Roman" w:hAnsi="Times New Roman" w:cs="Times New Roman"/>
          <w:sz w:val="24"/>
          <w:szCs w:val="24"/>
        </w:rPr>
        <w:t>.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47D9A" w:rsidP="00EB3282" w:rsidRDefault="00347D9A" w14:paraId="301ACB5B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78571F" w:rsidR="00347D9A" w:rsidP="00EB3282" w:rsidRDefault="00347D9A" w14:paraId="103439CA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78571F" w:rsidR="006E101F" w:rsidP="3B20A855" w:rsidRDefault="5E27F5F4" w14:paraId="67AD7528" w14:textId="3BA644D2">
      <w:pPr>
        <w:spacing w:after="0" w:line="240" w:lineRule="auto"/>
        <w:rPr>
          <w:rFonts w:ascii="Times New Roman" w:hAnsi="Times New Roman" w:eastAsia="Arial" w:cs="Times New Roman"/>
          <w:b/>
          <w:bCs/>
          <w:sz w:val="24"/>
          <w:szCs w:val="24"/>
        </w:rPr>
      </w:pPr>
      <w:r w:rsidRPr="3B20A855">
        <w:rPr>
          <w:rFonts w:ascii="Times New Roman" w:hAnsi="Times New Roman" w:eastAsia="Arial" w:cs="Times New Roman"/>
          <w:b/>
          <w:bCs/>
          <w:sz w:val="24"/>
          <w:szCs w:val="24"/>
        </w:rPr>
        <w:t>-Density functional theory (DFT) calculations</w:t>
      </w:r>
    </w:p>
    <w:p w:rsidRPr="0078571F" w:rsidR="00A20F42" w:rsidP="00A20F42" w:rsidRDefault="006E101F" w14:paraId="05093523" w14:textId="75DE6A25">
      <w:pPr>
        <w:spacing w:after="0" w:line="240" w:lineRule="auto"/>
        <w:jc w:val="both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78571F">
        <w:rPr>
          <w:rFonts w:ascii="Times New Roman" w:hAnsi="Times New Roman" w:cs="Times New Roman"/>
          <w:sz w:val="24"/>
          <w:szCs w:val="24"/>
        </w:rPr>
        <w:t xml:space="preserve">All the calculations were done using 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>ORCA</w:t>
      </w:r>
      <w:r w:rsidRPr="0078571F">
        <w:rPr>
          <w:rFonts w:ascii="Times New Roman" w:hAnsi="Times New Roman" w:cs="Times New Roman"/>
          <w:sz w:val="24"/>
          <w:szCs w:val="24"/>
        </w:rPr>
        <w:t xml:space="preserve"> version 5.0.3 </w:t>
      </w:r>
      <w:r w:rsidRPr="0078571F" w:rsidR="00344EAD">
        <w:rPr>
          <w:rFonts w:ascii="Times New Roman" w:hAnsi="Times New Roman" w:cs="Times New Roman"/>
          <w:sz w:val="24"/>
          <w:szCs w:val="24"/>
        </w:rPr>
        <w:t>[</w:t>
      </w:r>
      <w:r w:rsidR="00985DF9">
        <w:rPr>
          <w:rFonts w:ascii="Times New Roman" w:hAnsi="Times New Roman" w:cs="Times New Roman"/>
          <w:sz w:val="24"/>
          <w:szCs w:val="24"/>
        </w:rPr>
        <w:t>4</w:t>
      </w:r>
      <w:r w:rsidRPr="0078571F" w:rsidR="00344EAD">
        <w:rPr>
          <w:rFonts w:ascii="Times New Roman" w:hAnsi="Times New Roman" w:cs="Times New Roman"/>
          <w:sz w:val="24"/>
          <w:szCs w:val="24"/>
        </w:rPr>
        <w:t>].</w:t>
      </w:r>
      <w:r w:rsidRPr="0078571F" w:rsidR="00A20F42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The structures of the single molecules and their dimers with various functionals were optimised using initial coordinates in the </w:t>
      </w:r>
      <w:proofErr w:type="spellStart"/>
      <w:r w:rsidRPr="0078571F" w:rsidR="00A20F42">
        <w:rPr>
          <w:rFonts w:ascii="Times New Roman" w:hAnsi="Times New Roman" w:eastAsia="Times New Roman" w:cs="Times New Roman"/>
          <w:sz w:val="24"/>
          <w:szCs w:val="24"/>
          <w:lang w:eastAsia="en-GB"/>
        </w:rPr>
        <w:t>cif</w:t>
      </w:r>
      <w:proofErr w:type="spellEnd"/>
      <w:r w:rsidRPr="0078571F" w:rsidR="00A20F42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files. This optimises the geometry and calculates the formation energy of the molecule that was used in later calculations. </w:t>
      </w:r>
      <w:r w:rsidRPr="0078571F" w:rsidR="6BC51D16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We accounted for the basis set superposition error (BSSE) by following the procedure as given within the ORCA documentation. The BSSE was small accounting for approximately 5% of the interaction energy.</w:t>
      </w:r>
    </w:p>
    <w:p w:rsidRPr="0078571F" w:rsidR="00026308" w:rsidP="0BDA219A" w:rsidRDefault="7856BF3C" w14:paraId="47FF82A8" w14:textId="20316DA1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</w:t>
      </w:r>
    </w:p>
    <w:p w:rsidRPr="0078571F" w:rsidR="00026308" w:rsidP="0BDA219A" w:rsidRDefault="7856BF3C" w14:paraId="40E37686" w14:textId="1E6C891C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>Pi Stacked interaction energy = -27.23073022 kcal/mol</w:t>
      </w:r>
    </w:p>
    <w:p w:rsidRPr="0078571F" w:rsidR="00026308" w:rsidP="0BDA219A" w:rsidRDefault="7856BF3C" w14:paraId="08EECA62" w14:textId="47E7CEAE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>H Bond interaction energy = -11.</w:t>
      </w:r>
      <w:proofErr w:type="gramStart"/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>9443  kcal</w:t>
      </w:r>
      <w:proofErr w:type="gramEnd"/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>/mol</w:t>
      </w:r>
    </w:p>
    <w:p w:rsidRPr="0078571F" w:rsidR="00026308" w:rsidP="0BDA219A" w:rsidRDefault="7856BF3C" w14:paraId="4BD3FE8C" w14:textId="74B7D696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</w:t>
      </w:r>
    </w:p>
    <w:p w:rsidRPr="0078571F" w:rsidR="00026308" w:rsidP="0BDA219A" w:rsidRDefault="7856BF3C" w14:paraId="7BD85046" w14:textId="164D3AF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>See below for some images and the calculation values.</w:t>
      </w:r>
    </w:p>
    <w:p w:rsidRPr="0078571F" w:rsidR="00026308" w:rsidP="0BDA219A" w:rsidRDefault="7856BF3C" w14:paraId="3A9CF580" w14:textId="27C1FBC2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</w:t>
      </w:r>
    </w:p>
    <w:p w:rsidRPr="0078571F" w:rsidR="00026308" w:rsidP="0BDA219A" w:rsidRDefault="7856BF3C" w14:paraId="370E75D1" w14:textId="2A6C98E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Note: Orca reports energies in </w:t>
      </w:r>
      <w:proofErr w:type="spellStart"/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>Hartrees</w:t>
      </w:r>
      <w:proofErr w:type="spellEnd"/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(Eh)</w:t>
      </w:r>
    </w:p>
    <w:p w:rsidRPr="0078571F" w:rsidR="00026308" w:rsidP="0BDA219A" w:rsidRDefault="7856BF3C" w14:paraId="706A4FEA" w14:textId="514F72F6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>1 Hartree = 27.2114 Electron Volts</w:t>
      </w:r>
    </w:p>
    <w:p w:rsidRPr="0078571F" w:rsidR="00026308" w:rsidP="0BDA219A" w:rsidRDefault="7856BF3C" w14:paraId="7D5B3A90" w14:textId="398C6690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>1 Hartree = 627.5 kcal/mol</w:t>
      </w:r>
    </w:p>
    <w:p w:rsidRPr="0078571F" w:rsidR="004460F8" w:rsidP="0BDA219A" w:rsidRDefault="004460F8" w14:paraId="1FB15175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78571F" w:rsidR="004460F8" w:rsidP="0BDA219A" w:rsidRDefault="004460F8" w14:paraId="2FDAE9FB" w14:textId="195EDC0F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Pr="0078571F" w:rsidR="00026308" w:rsidP="0BDA219A" w:rsidRDefault="7856BF3C" w14:paraId="7136A70E" w14:textId="7E4728E0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</w:t>
      </w:r>
    </w:p>
    <w:p w:rsidRPr="0078571F" w:rsidR="00026308" w:rsidP="0BDA219A" w:rsidRDefault="7856BF3C" w14:paraId="37CD3E77" w14:textId="7F91E7C1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</w:t>
      </w:r>
      <w:r w:rsidRPr="0078571F" w:rsidR="0E1D15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E54C40" wp14:editId="6B2B5AD8">
            <wp:extent cx="2650230" cy="1986044"/>
            <wp:effectExtent l="0" t="0" r="0" b="0"/>
            <wp:docPr id="1261665518" name="Picture 126166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230" cy="19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571F" w:rsidR="0E1D15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A7930D" wp14:editId="2591B0E1">
            <wp:extent cx="2571750" cy="1930207"/>
            <wp:effectExtent l="0" t="0" r="0" b="0"/>
            <wp:docPr id="1172951161" name="Picture 117295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3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571F" w:rsidR="00026308" w:rsidP="0BDA219A" w:rsidRDefault="7856BF3C" w14:paraId="009717F6" w14:textId="7DA9E99F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78571F">
        <w:rPr>
          <w:rFonts w:ascii="Times New Roman" w:hAnsi="Times New Roman" w:eastAsia="Times New Roman" w:cs="Times New Roman"/>
          <w:b/>
          <w:bCs/>
          <w:sz w:val="24"/>
          <w:szCs w:val="24"/>
          <w:lang w:eastAsia="en-GB"/>
        </w:rPr>
        <w:t xml:space="preserve">Fig </w:t>
      </w:r>
      <w:r w:rsidRPr="0078571F" w:rsidR="4BCEFFD9">
        <w:rPr>
          <w:rFonts w:ascii="Times New Roman" w:hAnsi="Times New Roman" w:eastAsia="Times New Roman" w:cs="Times New Roman"/>
          <w:b/>
          <w:bCs/>
          <w:sz w:val="24"/>
          <w:szCs w:val="24"/>
          <w:lang w:eastAsia="en-GB"/>
        </w:rPr>
        <w:t>S15.</w:t>
      </w:r>
      <w:r w:rsidRPr="0078571F" w:rsidR="4BCEFFD9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</w:t>
      </w:r>
      <w:r w:rsidRPr="0078571F" w:rsidR="603D9C92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Representation of </w:t>
      </w:r>
      <w:r w:rsidRPr="00495723" w:rsidR="603D9C92">
        <w:rPr>
          <w:rFonts w:ascii="Times New Roman" w:hAnsi="Times New Roman" w:eastAsia="Times New Roman" w:cs="Times New Roman"/>
          <w:b/>
          <w:bCs/>
          <w:sz w:val="24"/>
          <w:szCs w:val="24"/>
          <w:lang w:eastAsia="en-GB"/>
        </w:rPr>
        <w:t>3COOH</w:t>
      </w:r>
      <w:r w:rsidR="003976BB">
        <w:rPr>
          <w:rFonts w:ascii="Times New Roman" w:hAnsi="Times New Roman" w:eastAsia="Times New Roman" w:cs="Times New Roman"/>
          <w:b/>
          <w:bCs/>
          <w:sz w:val="24"/>
          <w:szCs w:val="24"/>
          <w:lang w:eastAsia="en-GB"/>
        </w:rPr>
        <w:t xml:space="preserve"> </w:t>
      </w:r>
      <w:r w:rsidRPr="003976BB" w:rsidR="003976BB">
        <w:rPr>
          <w:rFonts w:ascii="Times New Roman" w:hAnsi="Times New Roman" w:eastAsia="Times New Roman" w:cs="Times New Roman"/>
          <w:sz w:val="24"/>
          <w:szCs w:val="24"/>
          <w:lang w:eastAsia="en-GB"/>
        </w:rPr>
        <w:t>(left)</w:t>
      </w:r>
      <w:r w:rsidRPr="0078571F" w:rsidR="603D9C92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and </w:t>
      </w:r>
      <w:r w:rsidRPr="00495723" w:rsidR="603D9C92">
        <w:rPr>
          <w:rFonts w:ascii="Times New Roman" w:hAnsi="Times New Roman" w:eastAsia="Times New Roman" w:cs="Times New Roman"/>
          <w:b/>
          <w:bCs/>
          <w:sz w:val="24"/>
          <w:szCs w:val="24"/>
          <w:lang w:eastAsia="en-GB"/>
        </w:rPr>
        <w:t>TPY</w:t>
      </w:r>
      <w:r w:rsidR="003976BB">
        <w:rPr>
          <w:rFonts w:ascii="Times New Roman" w:hAnsi="Times New Roman" w:eastAsia="Times New Roman" w:cs="Times New Roman"/>
          <w:b/>
          <w:bCs/>
          <w:sz w:val="24"/>
          <w:szCs w:val="24"/>
          <w:lang w:eastAsia="en-GB"/>
        </w:rPr>
        <w:t xml:space="preserve"> </w:t>
      </w:r>
      <w:r w:rsidRPr="003976BB" w:rsidR="003976BB">
        <w:rPr>
          <w:rFonts w:ascii="Times New Roman" w:hAnsi="Times New Roman" w:eastAsia="Times New Roman" w:cs="Times New Roman"/>
          <w:sz w:val="24"/>
          <w:szCs w:val="24"/>
          <w:lang w:eastAsia="en-GB"/>
        </w:rPr>
        <w:t>(right)</w:t>
      </w:r>
      <w:r w:rsidRPr="0078571F" w:rsidR="603D9C92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</w:t>
      </w:r>
    </w:p>
    <w:p w:rsidRPr="0078571F" w:rsidR="00026308" w:rsidP="0BDA219A" w:rsidRDefault="7856BF3C" w14:paraId="06888B16" w14:textId="5C9C2CD2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</w:t>
      </w:r>
    </w:p>
    <w:p w:rsidRPr="0078571F" w:rsidR="004460F8" w:rsidP="004460F8" w:rsidRDefault="004460F8" w14:paraId="56F9D946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78571F" w:rsidR="004460F8" w:rsidP="004460F8" w:rsidRDefault="004460F8" w14:paraId="4A1129DF" w14:textId="77777777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</w:t>
      </w:r>
    </w:p>
    <w:p w:rsidRPr="0078571F" w:rsidR="004460F8" w:rsidP="004460F8" w:rsidRDefault="004460F8" w14:paraId="0F8028E1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4"/>
          <w:szCs w:val="24"/>
          <w:lang w:eastAsia="en-GB"/>
        </w:rPr>
      </w:pPr>
      <w:r w:rsidRPr="0078571F">
        <w:rPr>
          <w:rFonts w:ascii="Times New Roman" w:hAnsi="Times New Roman" w:eastAsia="Times New Roman" w:cs="Times New Roman"/>
          <w:b/>
          <w:bCs/>
          <w:sz w:val="24"/>
          <w:szCs w:val="24"/>
          <w:lang w:eastAsia="en-GB"/>
        </w:rPr>
        <w:t>a)</w:t>
      </w:r>
    </w:p>
    <w:p w:rsidRPr="0078571F" w:rsidR="004460F8" w:rsidP="004460F8" w:rsidRDefault="004460F8" w14:paraId="42AD038C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B97D0B" wp14:editId="0AFEF4D4">
            <wp:extent cx="2638425" cy="1978819"/>
            <wp:effectExtent l="0" t="0" r="0" b="0"/>
            <wp:docPr id="735141839" name="Picture 735141839" descr="A structure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41839" name="Picture 735141839" descr="A structure of a molecul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57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0316CB" wp14:editId="1F48A2D6">
            <wp:extent cx="2486025" cy="1864519"/>
            <wp:effectExtent l="0" t="0" r="0" b="0"/>
            <wp:docPr id="872639821" name="Picture 872639821" descr="A model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39821" name="Picture 872639821" descr="A model of a molecu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571F" w:rsidR="004460F8" w:rsidP="004460F8" w:rsidRDefault="004460F8" w14:paraId="026DFA77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b)</w:t>
      </w:r>
    </w:p>
    <w:p w:rsidRPr="0078571F" w:rsidR="004460F8" w:rsidP="004460F8" w:rsidRDefault="004460F8" w14:paraId="502E4A39" w14:textId="7777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1698244" wp14:editId="67B72A77">
            <wp:extent cx="2525486" cy="2209905"/>
            <wp:effectExtent l="0" t="0" r="8255" b="0"/>
            <wp:docPr id="18" name="Picture 18" descr="A structure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tructure of a molecu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74" cy="222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71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8E5072C" wp14:editId="07889F01">
            <wp:extent cx="2510971" cy="2197205"/>
            <wp:effectExtent l="0" t="0" r="0" b="9525"/>
            <wp:docPr id="17" name="Picture 17" descr="A structure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tructure of a molecu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971" cy="21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571F" w:rsidR="004460F8" w:rsidP="004460F8" w:rsidRDefault="004460F8" w14:paraId="1AE23FE2" w14:textId="4682F572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78571F">
        <w:rPr>
          <w:rFonts w:ascii="Times New Roman" w:hAnsi="Times New Roman" w:eastAsia="Times New Roman" w:cs="Times New Roman"/>
          <w:b/>
          <w:bCs/>
          <w:sz w:val="24"/>
          <w:szCs w:val="24"/>
          <w:lang w:eastAsia="en-GB"/>
        </w:rPr>
        <w:t>Fig S16.</w:t>
      </w:r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Representation of the stacked dimers in</w:t>
      </w:r>
      <w:r w:rsidRPr="0078571F">
        <w:rPr>
          <w:rFonts w:ascii="Times New Roman" w:hAnsi="Times New Roman" w:eastAsia="Times New Roman" w:cs="Times New Roman"/>
          <w:b/>
          <w:bCs/>
          <w:sz w:val="24"/>
          <w:szCs w:val="24"/>
          <w:lang w:eastAsia="en-GB"/>
        </w:rPr>
        <w:t xml:space="preserve"> Hybrid-1</w:t>
      </w:r>
      <w:r w:rsidRPr="0078571F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used for the DFT calculations:  a) views of the π stacked and b) H-bond interactions</w:t>
      </w:r>
      <w:r w:rsidR="002F3A36">
        <w:rPr>
          <w:rFonts w:ascii="Times New Roman" w:hAnsi="Times New Roman" w:eastAsia="Times New Roman" w:cs="Times New Roman"/>
          <w:sz w:val="24"/>
          <w:szCs w:val="24"/>
          <w:lang w:eastAsia="en-GB"/>
        </w:rPr>
        <w:t xml:space="preserve"> between </w:t>
      </w:r>
      <w:proofErr w:type="gramStart"/>
      <w:r w:rsidR="002F3A36">
        <w:rPr>
          <w:rFonts w:ascii="Times New Roman" w:hAnsi="Times New Roman" w:eastAsia="Times New Roman" w:cs="Times New Roman"/>
          <w:sz w:val="24"/>
          <w:szCs w:val="24"/>
          <w:lang w:eastAsia="en-GB"/>
        </w:rPr>
        <w:t>dimers</w:t>
      </w:r>
      <w:proofErr w:type="gramEnd"/>
    </w:p>
    <w:p w:rsidRPr="0078571F" w:rsidR="128DC18B" w:rsidP="0BDA219A" w:rsidRDefault="128DC18B" w14:paraId="0FA63D1F" w14:textId="037FC01D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78571F" w:rsidR="0BDA219A" w:rsidP="0BDA219A" w:rsidRDefault="0BDA219A" w14:paraId="5BDE8F74" w14:textId="64848D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Pr="0078571F" w:rsidR="00DA2E0B" w:rsidP="00DA2E0B" w:rsidRDefault="00DA2E0B" w14:paraId="734D8FAF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  <w:r w:rsidRPr="0078571F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D314CE5" wp14:editId="475FDE1C">
            <wp:extent cx="3081338" cy="2998728"/>
            <wp:effectExtent l="0" t="0" r="5080" b="0"/>
            <wp:docPr id="999054947" name="Picture 99905494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54947" name="Picture 2" descr="Chart&#10;&#10;Description automatically generated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5" r="28208" b="2156"/>
                    <a:stretch/>
                  </pic:blipFill>
                  <pic:spPr bwMode="auto">
                    <a:xfrm>
                      <a:off x="0" y="0"/>
                      <a:ext cx="3094366" cy="3011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571F" w:rsidR="00DA2E0B" w:rsidP="00DA2E0B" w:rsidRDefault="00DA2E0B" w14:paraId="018E2E47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78571F" w:rsidR="00DA2E0B" w:rsidP="00DA2E0B" w:rsidRDefault="00DA2E0B" w14:paraId="46921D74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="00DA2E0B" w:rsidP="0BDA219A" w:rsidRDefault="00DA2E0B" w14:paraId="6E80C5CD" w14:textId="52CA0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78571F" w:rsidR="30851955">
        <w:rPr>
          <w:rFonts w:ascii="Times New Roman" w:hAnsi="Times New Roman" w:cs="Times New Roman"/>
          <w:b/>
          <w:bCs/>
          <w:sz w:val="24"/>
          <w:szCs w:val="24"/>
        </w:rPr>
        <w:t>17.</w:t>
      </w:r>
      <w:r w:rsidRPr="0078571F">
        <w:rPr>
          <w:rFonts w:ascii="Times New Roman" w:hAnsi="Times New Roman" w:cs="Times New Roman"/>
          <w:sz w:val="24"/>
          <w:szCs w:val="24"/>
        </w:rPr>
        <w:t>TGA curve under N</w:t>
      </w:r>
      <w:r w:rsidRPr="0078571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571F">
        <w:rPr>
          <w:rFonts w:ascii="Times New Roman" w:hAnsi="Times New Roman" w:cs="Times New Roman"/>
          <w:sz w:val="24"/>
          <w:szCs w:val="24"/>
        </w:rPr>
        <w:t xml:space="preserve"> for </w:t>
      </w:r>
      <w:r w:rsidRPr="0078571F" w:rsidR="6B8376D1">
        <w:rPr>
          <w:rFonts w:ascii="Times New Roman" w:hAnsi="Times New Roman" w:cs="Times New Roman"/>
          <w:b/>
          <w:bCs/>
          <w:sz w:val="24"/>
          <w:szCs w:val="24"/>
        </w:rPr>
        <w:t>P2-TPY@Hybrid-1</w:t>
      </w:r>
      <w:r w:rsidRPr="0078571F">
        <w:rPr>
          <w:rFonts w:ascii="Times New Roman" w:hAnsi="Times New Roman" w:cs="Times New Roman"/>
          <w:sz w:val="24"/>
          <w:szCs w:val="24"/>
        </w:rPr>
        <w:t>.</w:t>
      </w:r>
    </w:p>
    <w:p w:rsidR="00347D9A" w:rsidP="0BDA219A" w:rsidRDefault="00347D9A" w14:paraId="6C42F23A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347D9A" w:rsidP="0BDA219A" w:rsidRDefault="00347D9A" w14:paraId="180766A7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026308" w:rsidP="00026308" w:rsidRDefault="00026308" w14:paraId="3CA8F5AF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026308" w:rsidP="00026308" w:rsidRDefault="00026308" w14:paraId="38E61F8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78571F" w:rsidR="00026308" w:rsidP="00026308" w:rsidRDefault="00026308" w14:paraId="6F536509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78571F" w:rsidR="00026308" w:rsidP="00026308" w:rsidRDefault="00026308" w14:paraId="6D580DEB" w14:textId="77777777">
      <w:pPr>
        <w:spacing w:line="360" w:lineRule="auto"/>
        <w:jc w:val="center"/>
        <w:rPr>
          <w:rFonts w:ascii="Times New Roman" w:hAnsi="Times New Roman" w:eastAsia="Arial" w:cs="Times New Roman"/>
          <w:b/>
          <w:bCs/>
          <w:sz w:val="24"/>
          <w:szCs w:val="24"/>
        </w:rPr>
      </w:pPr>
      <w:r w:rsidRPr="0078571F">
        <w:rPr>
          <w:rFonts w:ascii="Times New Roman" w:hAnsi="Times New Roman" w:eastAsia="Arial" w:cs="Times New Roman"/>
          <w:b/>
          <w:bCs/>
          <w:noProof/>
          <w:sz w:val="24"/>
          <w:szCs w:val="24"/>
        </w:rPr>
        <w:drawing>
          <wp:inline distT="0" distB="0" distL="0" distR="0" wp14:anchorId="5784F78D" wp14:editId="42FDF5C9">
            <wp:extent cx="4572000" cy="2748707"/>
            <wp:effectExtent l="0" t="0" r="0" b="0"/>
            <wp:docPr id="320541354" name="Picture 2" descr="A graph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41354" name="Picture 2" descr="A graph with a line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" t="1166" r="1978" b="2579"/>
                    <a:stretch/>
                  </pic:blipFill>
                  <pic:spPr bwMode="auto">
                    <a:xfrm>
                      <a:off x="0" y="0"/>
                      <a:ext cx="4599754" cy="276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571F" w:rsidR="00026308" w:rsidP="00026308" w:rsidRDefault="00026308" w14:paraId="661ACFC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832" w:rsidP="002710C7" w:rsidRDefault="00026308" w14:paraId="5DB6479F" w14:textId="2AD6E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78571F" w:rsidR="6C3CB364"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8571F">
        <w:rPr>
          <w:rFonts w:ascii="Times New Roman" w:hAnsi="Times New Roman" w:cs="Times New Roman"/>
          <w:sz w:val="24"/>
          <w:szCs w:val="24"/>
        </w:rPr>
        <w:t>CO</w:t>
      </w:r>
      <w:r w:rsidRPr="0078571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571F">
        <w:rPr>
          <w:rFonts w:ascii="Times New Roman" w:hAnsi="Times New Roman" w:cs="Times New Roman"/>
          <w:sz w:val="24"/>
          <w:szCs w:val="24"/>
        </w:rPr>
        <w:t xml:space="preserve"> adsorption isotherm for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6B8376D1">
        <w:rPr>
          <w:rFonts w:ascii="Times New Roman" w:hAnsi="Times New Roman" w:cs="Times New Roman"/>
          <w:b/>
          <w:bCs/>
          <w:sz w:val="24"/>
          <w:szCs w:val="24"/>
        </w:rPr>
        <w:t>P2-TPY@Hybrid-1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>
        <w:rPr>
          <w:rFonts w:ascii="Times New Roman" w:hAnsi="Times New Roman" w:cs="Times New Roman"/>
          <w:sz w:val="24"/>
          <w:szCs w:val="24"/>
        </w:rPr>
        <w:t xml:space="preserve">at 223 K. </w:t>
      </w:r>
    </w:p>
    <w:p w:rsidR="00347D9A" w:rsidP="002710C7" w:rsidRDefault="00347D9A" w14:paraId="1B9986AE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347D9A" w:rsidP="002710C7" w:rsidRDefault="00347D9A" w14:paraId="3A2A124E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D70832" w:rsidP="00D70832" w:rsidRDefault="00D70832" w14:paraId="5DB4E6F0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78571F" w:rsidR="00D70832" w:rsidP="00D70832" w:rsidRDefault="00FA52F1" w14:paraId="6FF54788" w14:textId="10A58F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198B06E" wp14:editId="7C067AA0">
            <wp:extent cx="5577285" cy="3604260"/>
            <wp:effectExtent l="0" t="0" r="4445" b="0"/>
            <wp:docPr id="1475597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" t="16163"/>
                    <a:stretch/>
                  </pic:blipFill>
                  <pic:spPr bwMode="auto">
                    <a:xfrm>
                      <a:off x="0" y="0"/>
                      <a:ext cx="5577875" cy="360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571F" w:rsidR="00D70832" w:rsidP="00D70832" w:rsidRDefault="00D70832" w14:paraId="5ED5A36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78571F" w:rsidR="00D70832" w:rsidP="0BDA219A" w:rsidRDefault="00D70832" w14:paraId="201A187F" w14:textId="40BBAC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78571F" w:rsidR="3E55FB6E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8571F">
        <w:rPr>
          <w:rFonts w:ascii="Times New Roman" w:hAnsi="Times New Roman" w:cs="Times New Roman"/>
          <w:sz w:val="24"/>
          <w:szCs w:val="24"/>
        </w:rPr>
        <w:t>TGA curve under N</w:t>
      </w:r>
      <w:r w:rsidRPr="0078571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571F">
        <w:rPr>
          <w:rFonts w:ascii="Times New Roman" w:hAnsi="Times New Roman" w:cs="Times New Roman"/>
          <w:sz w:val="24"/>
          <w:szCs w:val="24"/>
        </w:rPr>
        <w:t xml:space="preserve"> for 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>HOF-3COOH</w:t>
      </w:r>
      <w:r w:rsidRPr="0078571F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78571F" w:rsidR="00D70832" w:rsidP="00D70832" w:rsidRDefault="00D70832" w14:paraId="7E2F9EA0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Pr="0078571F" w:rsidR="00D70832" w:rsidP="00D70832" w:rsidRDefault="00D70832" w14:paraId="1FAB951F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D70832" w:rsidP="00D70832" w:rsidRDefault="00D70832" w14:paraId="148491DE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8571F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51E5A1F7" wp14:editId="0CC22165">
            <wp:extent cx="4430810" cy="2533650"/>
            <wp:effectExtent l="0" t="0" r="8255" b="0"/>
            <wp:docPr id="1853279906" name="Picture 1" descr="A graph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79906" name="Picture 1" descr="A graph of a line&#10;&#10;Description automatically generated with medium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081" cy="256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571F" w:rsidR="00D70832" w:rsidP="00D70832" w:rsidRDefault="00D70832" w14:paraId="3CDCAFB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Pr="0078571F" w:rsidR="00D70832" w:rsidP="00D70832" w:rsidRDefault="00D70832" w14:paraId="794CDC0F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78571F" w:rsidR="00D70832" w:rsidP="00D70832" w:rsidRDefault="00D70832" w14:paraId="14A32596" w14:textId="375BF7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Pr="0078571F" w:rsidR="038E9148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8571F">
        <w:rPr>
          <w:rFonts w:ascii="Times New Roman" w:hAnsi="Times New Roman" w:cs="Times New Roman"/>
          <w:sz w:val="24"/>
          <w:szCs w:val="24"/>
        </w:rPr>
        <w:t>CO</w:t>
      </w:r>
      <w:r w:rsidRPr="0078571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571F">
        <w:rPr>
          <w:rFonts w:ascii="Times New Roman" w:hAnsi="Times New Roman" w:cs="Times New Roman"/>
          <w:sz w:val="24"/>
          <w:szCs w:val="24"/>
        </w:rPr>
        <w:t xml:space="preserve"> adsorption isotherm for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HOF-3COOH </w:t>
      </w:r>
      <w:r w:rsidRPr="0078571F">
        <w:rPr>
          <w:rFonts w:ascii="Times New Roman" w:hAnsi="Times New Roman" w:cs="Times New Roman"/>
          <w:sz w:val="24"/>
          <w:szCs w:val="24"/>
        </w:rPr>
        <w:t xml:space="preserve">at 223 K. </w:t>
      </w:r>
    </w:p>
    <w:p w:rsidRPr="0078571F" w:rsidR="00405CF3" w:rsidP="00D70832" w:rsidRDefault="00405CF3" w14:paraId="192C1F64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405CF3" w:rsidP="00D70832" w:rsidRDefault="00405CF3" w14:paraId="07BE7A62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405CF3" w:rsidP="00D70832" w:rsidRDefault="00405CF3" w14:paraId="3EA539D4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405CF3" w:rsidP="00D70832" w:rsidRDefault="00405CF3" w14:paraId="4902489F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405CF3" w:rsidP="00D70832" w:rsidRDefault="00405CF3" w14:paraId="246D573B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405CF3" w:rsidP="00D70832" w:rsidRDefault="00405CF3" w14:paraId="61C3DF9B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405CF3" w:rsidP="00405CF3" w:rsidRDefault="00405CF3" w14:paraId="77252E08" w14:textId="15FA93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Pr="0078571F" w:rsidR="004439FC" w:rsidP="004439FC" w:rsidRDefault="004439FC" w14:paraId="1DCFAEF5" w14:textId="43D7D576">
      <w:pPr>
        <w:pStyle w:val="ListParagraph"/>
        <w:numPr>
          <w:ilvl w:val="0"/>
          <w:numId w:val="10"/>
        </w:numPr>
      </w:pPr>
      <w:r w:rsidRPr="0078571F">
        <w:t xml:space="preserve">                                                      </w:t>
      </w:r>
      <w:r w:rsidR="00881F38">
        <w:t xml:space="preserve">               </w:t>
      </w:r>
      <w:r w:rsidRPr="0078571F">
        <w:t>b)</w:t>
      </w:r>
    </w:p>
    <w:p w:rsidRPr="0078571F" w:rsidR="00405CF3" w:rsidP="00405CF3" w:rsidRDefault="00881F38" w14:paraId="6863DDCB" w14:textId="4A24F2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9751" behindDoc="0" locked="0" layoutInCell="1" allowOverlap="1" wp14:anchorId="40939539" wp14:editId="4DC2F37D">
            <wp:simplePos x="0" y="0"/>
            <wp:positionH relativeFrom="column">
              <wp:posOffset>3117215</wp:posOffset>
            </wp:positionH>
            <wp:positionV relativeFrom="paragraph">
              <wp:posOffset>7620</wp:posOffset>
            </wp:positionV>
            <wp:extent cx="2363470" cy="1568450"/>
            <wp:effectExtent l="0" t="0" r="0" b="0"/>
            <wp:wrapSquare wrapText="bothSides"/>
            <wp:docPr id="658188972" name="Picture 658188972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88972" name="Picture 658188972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75" behindDoc="0" locked="0" layoutInCell="1" allowOverlap="1" wp14:anchorId="3AF4BC13" wp14:editId="449CC874">
            <wp:simplePos x="0" y="0"/>
            <wp:positionH relativeFrom="column">
              <wp:posOffset>210820</wp:posOffset>
            </wp:positionH>
            <wp:positionV relativeFrom="paragraph">
              <wp:posOffset>7620</wp:posOffset>
            </wp:positionV>
            <wp:extent cx="2353945" cy="1562100"/>
            <wp:effectExtent l="0" t="0" r="8255" b="0"/>
            <wp:wrapSquare wrapText="bothSides"/>
            <wp:docPr id="1391169925" name="Picture 1391169925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69925" name="Picture 1391169925" descr="A screen 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8571F" w:rsidR="003433C2" w:rsidP="00405CF3" w:rsidRDefault="003433C2" w14:paraId="2C9007B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881F38" w:rsidP="00405CF3" w:rsidRDefault="00881F38" w14:paraId="5517B9D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1F38" w:rsidP="00405CF3" w:rsidRDefault="00881F38" w14:paraId="61F85A7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1F38" w:rsidP="00405CF3" w:rsidRDefault="00881F38" w14:paraId="5285106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1F38" w:rsidP="00405CF3" w:rsidRDefault="00881F38" w14:paraId="3DAE2362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1F38" w:rsidP="00405CF3" w:rsidRDefault="00881F38" w14:paraId="228C9D2D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1F38" w:rsidP="00405CF3" w:rsidRDefault="00881F38" w14:paraId="6AE4D932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1F38" w:rsidP="00405CF3" w:rsidRDefault="00881F38" w14:paraId="44271A47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1F38" w:rsidP="00405CF3" w:rsidRDefault="00881F38" w14:paraId="33F6247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78571F" w:rsidR="00405CF3" w:rsidP="00405CF3" w:rsidRDefault="00405CF3" w14:paraId="5A409C5F" w14:textId="5315E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Pr="0078571F" w:rsidR="5929FC9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8571F">
        <w:rPr>
          <w:rFonts w:ascii="Times New Roman" w:hAnsi="Times New Roman" w:cs="Times New Roman"/>
          <w:sz w:val="24"/>
          <w:szCs w:val="24"/>
        </w:rPr>
        <w:t>EDX analysis</w:t>
      </w:r>
      <w:r w:rsidRPr="0078571F" w:rsidR="00F4603B">
        <w:rPr>
          <w:rFonts w:ascii="Times New Roman" w:hAnsi="Times New Roman" w:cs="Times New Roman"/>
          <w:sz w:val="24"/>
          <w:szCs w:val="24"/>
        </w:rPr>
        <w:t xml:space="preserve"> of </w:t>
      </w:r>
      <w:proofErr w:type="gramStart"/>
      <w:r w:rsidRPr="0078571F" w:rsidR="00F4603B">
        <w:rPr>
          <w:rFonts w:ascii="Times New Roman" w:hAnsi="Times New Roman" w:cs="Times New Roman"/>
          <w:sz w:val="24"/>
          <w:szCs w:val="24"/>
        </w:rPr>
        <w:t>C,N</w:t>
      </w:r>
      <w:proofErr w:type="gramEnd"/>
      <w:r w:rsidRPr="0078571F" w:rsidR="00F4603B">
        <w:rPr>
          <w:rFonts w:ascii="Times New Roman" w:hAnsi="Times New Roman" w:cs="Times New Roman"/>
          <w:sz w:val="24"/>
          <w:szCs w:val="24"/>
        </w:rPr>
        <w:t xml:space="preserve"> and O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>
        <w:rPr>
          <w:rFonts w:ascii="Times New Roman" w:hAnsi="Times New Roman" w:cs="Times New Roman"/>
          <w:sz w:val="24"/>
          <w:szCs w:val="24"/>
        </w:rPr>
        <w:t>for</w:t>
      </w:r>
      <w:r w:rsidRPr="0078571F" w:rsidR="00F4603B">
        <w:rPr>
          <w:rFonts w:ascii="Times New Roman" w:hAnsi="Times New Roman" w:cs="Times New Roman"/>
          <w:sz w:val="24"/>
          <w:szCs w:val="24"/>
        </w:rPr>
        <w:t xml:space="preserve"> (a)</w:t>
      </w:r>
      <w:r w:rsidRPr="0078571F">
        <w:rPr>
          <w:rFonts w:ascii="Times New Roman" w:hAnsi="Times New Roman" w:cs="Times New Roman"/>
          <w:sz w:val="24"/>
          <w:szCs w:val="24"/>
        </w:rPr>
        <w:t xml:space="preserve"> 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>HOF-3COOH</w:t>
      </w:r>
      <w:r w:rsidRPr="0078571F">
        <w:rPr>
          <w:rFonts w:ascii="Times New Roman" w:hAnsi="Times New Roman" w:cs="Times New Roman"/>
          <w:sz w:val="24"/>
          <w:szCs w:val="24"/>
        </w:rPr>
        <w:t xml:space="preserve"> and </w:t>
      </w:r>
      <w:r w:rsidRPr="0078571F" w:rsidR="00F4603B">
        <w:rPr>
          <w:rFonts w:ascii="Times New Roman" w:hAnsi="Times New Roman" w:cs="Times New Roman"/>
          <w:sz w:val="24"/>
          <w:szCs w:val="24"/>
        </w:rPr>
        <w:t>(b)</w:t>
      </w:r>
      <w:r w:rsidR="00FF1301">
        <w:rPr>
          <w:rFonts w:ascii="Times New Roman" w:hAnsi="Times New Roman" w:cs="Times New Roman"/>
          <w:sz w:val="24"/>
          <w:szCs w:val="24"/>
        </w:rPr>
        <w:t xml:space="preserve"> </w:t>
      </w:r>
      <w:r w:rsidR="00881F38">
        <w:rPr>
          <w:rFonts w:ascii="Times New Roman" w:hAnsi="Times New Roman" w:cs="Times New Roman"/>
          <w:sz w:val="24"/>
          <w:szCs w:val="24"/>
        </w:rPr>
        <w:t xml:space="preserve">the shell of </w:t>
      </w:r>
      <w:r w:rsidR="00820AA5">
        <w:rPr>
          <w:rFonts w:ascii="Times New Roman" w:hAnsi="Times New Roman" w:cs="Times New Roman"/>
          <w:b/>
          <w:bCs/>
          <w:sz w:val="24"/>
          <w:szCs w:val="24"/>
        </w:rPr>
        <w:t xml:space="preserve">HOF-3COOH@P2-TPY </w:t>
      </w:r>
    </w:p>
    <w:p w:rsidRPr="0078571F" w:rsidR="00405CF3" w:rsidP="00D70832" w:rsidRDefault="00405CF3" w14:paraId="150836A6" w14:textId="364A39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D70832" w:rsidP="00D70832" w:rsidRDefault="00D70832" w14:paraId="4599284B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Pr="0078571F" w:rsidR="00D70832" w:rsidP="002710C7" w:rsidRDefault="00D70832" w14:paraId="09A1D2A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2328DB" w:rsidP="002328DB" w:rsidRDefault="002328DB" w14:paraId="5B226275" w14:textId="6E19F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Pr="0078571F" w:rsidR="002328DB" w:rsidP="002710C7" w:rsidRDefault="002328DB" w14:paraId="34AF1767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AC1DB9" w:rsidP="00711973" w:rsidRDefault="003417DA" w14:paraId="5FC9EB35" w14:textId="3E36C7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9E15DE" wp14:editId="1449C662">
            <wp:extent cx="4124325" cy="2239154"/>
            <wp:effectExtent l="0" t="0" r="0" b="8890"/>
            <wp:docPr id="874229995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29995" name="Picture 1" descr="A graph with numbers and lines&#10;&#10;Description automatically generated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3" t="19374" r="27210" b="17133"/>
                    <a:stretch/>
                  </pic:blipFill>
                  <pic:spPr bwMode="auto">
                    <a:xfrm>
                      <a:off x="0" y="0"/>
                      <a:ext cx="4136939" cy="224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571F" w:rsidR="003417DA" w:rsidP="00711973" w:rsidRDefault="003417DA" w14:paraId="3E39CFE9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Pr="0078571F" w:rsidR="004602EC" w:rsidP="004602EC" w:rsidRDefault="004602EC" w14:paraId="1C904097" w14:textId="68D4A8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78571F" w:rsidR="002328D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8571F" w:rsidR="4B32EC3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8571F">
        <w:rPr>
          <w:rFonts w:ascii="Times New Roman" w:hAnsi="Times New Roman" w:cs="Times New Roman"/>
          <w:sz w:val="24"/>
          <w:szCs w:val="24"/>
        </w:rPr>
        <w:t xml:space="preserve">PXRD patterns for: a) simulated from crystal data </w:t>
      </w:r>
      <w:r w:rsidRPr="0078571F" w:rsidR="003417DA">
        <w:rPr>
          <w:rFonts w:ascii="Times New Roman" w:hAnsi="Times New Roman" w:cs="Times New Roman"/>
          <w:b/>
          <w:bCs/>
          <w:sz w:val="24"/>
          <w:szCs w:val="24"/>
        </w:rPr>
        <w:t>HOF-3COOH</w:t>
      </w:r>
      <w:r w:rsidRPr="0078571F">
        <w:rPr>
          <w:rFonts w:ascii="Times New Roman" w:hAnsi="Times New Roman" w:cs="Times New Roman"/>
          <w:sz w:val="24"/>
          <w:szCs w:val="24"/>
        </w:rPr>
        <w:t xml:space="preserve">, b) as-synthesized </w:t>
      </w:r>
      <w:r w:rsidRPr="0078571F" w:rsidR="00BA1BB6">
        <w:rPr>
          <w:rFonts w:ascii="Times New Roman" w:hAnsi="Times New Roman" w:cs="Times New Roman"/>
          <w:b/>
          <w:bCs/>
          <w:sz w:val="24"/>
          <w:szCs w:val="24"/>
        </w:rPr>
        <w:t>HOF-3COOH</w:t>
      </w:r>
      <w:r w:rsidRPr="0078571F" w:rsidR="00BA1BB6">
        <w:rPr>
          <w:rFonts w:ascii="Times New Roman" w:hAnsi="Times New Roman" w:cs="Times New Roman"/>
          <w:sz w:val="24"/>
          <w:szCs w:val="24"/>
        </w:rPr>
        <w:t xml:space="preserve"> and</w:t>
      </w:r>
      <w:r w:rsidRPr="0078571F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00BA1BB6">
        <w:rPr>
          <w:rFonts w:ascii="Times New Roman" w:hAnsi="Times New Roman" w:cs="Times New Roman"/>
          <w:sz w:val="24"/>
          <w:szCs w:val="24"/>
        </w:rPr>
        <w:t>c</w:t>
      </w:r>
      <w:r w:rsidRPr="0078571F">
        <w:rPr>
          <w:rFonts w:ascii="Times New Roman" w:hAnsi="Times New Roman" w:cs="Times New Roman"/>
          <w:sz w:val="24"/>
          <w:szCs w:val="24"/>
        </w:rPr>
        <w:t xml:space="preserve">) </w:t>
      </w:r>
      <w:r w:rsidRPr="0078571F" w:rsidR="003C74CB">
        <w:rPr>
          <w:rFonts w:ascii="Times New Roman" w:hAnsi="Times New Roman" w:cs="Times New Roman"/>
          <w:sz w:val="24"/>
          <w:szCs w:val="24"/>
        </w:rPr>
        <w:t xml:space="preserve">activated </w:t>
      </w:r>
      <w:r w:rsidRPr="0078571F" w:rsidR="00BA1BB6">
        <w:rPr>
          <w:rFonts w:ascii="Times New Roman" w:hAnsi="Times New Roman" w:cs="Times New Roman"/>
          <w:b/>
          <w:bCs/>
          <w:sz w:val="24"/>
          <w:szCs w:val="24"/>
        </w:rPr>
        <w:t>HOF-3COOH</w:t>
      </w:r>
      <w:r w:rsidRPr="0078571F" w:rsidR="003417DA">
        <w:rPr>
          <w:rFonts w:ascii="Times New Roman" w:hAnsi="Times New Roman" w:cs="Times New Roman"/>
          <w:sz w:val="24"/>
          <w:szCs w:val="24"/>
        </w:rPr>
        <w:t>.</w:t>
      </w:r>
    </w:p>
    <w:p w:rsidRPr="0078571F" w:rsidR="003D1F93" w:rsidP="004602EC" w:rsidRDefault="003D1F93" w14:paraId="68710A8A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3D1F93" w:rsidP="004602EC" w:rsidRDefault="003D1F93" w14:paraId="5C89FBBF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3D1F93" w:rsidP="004602EC" w:rsidRDefault="003D1F93" w14:paraId="6FD5274E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3D1F93" w:rsidP="004602EC" w:rsidRDefault="003D1F93" w14:paraId="5FD0AC5D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623BD3" w:rsidP="004602EC" w:rsidRDefault="00623BD3" w14:paraId="57EF1B98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4602EC" w:rsidP="00711973" w:rsidRDefault="004602EC" w14:paraId="43855B4D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Pr="0078571F" w:rsidR="004602EC" w:rsidP="00711973" w:rsidRDefault="004602EC" w14:paraId="6ED6E4A5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Pr="0078571F" w:rsidR="004602EC" w:rsidP="00711973" w:rsidRDefault="004602EC" w14:paraId="5989FD88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Pr="0078571F" w:rsidR="004602EC" w:rsidP="00711973" w:rsidRDefault="002C4447" w14:paraId="12C59004" w14:textId="0A2EB3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7857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B276EF" wp14:editId="1BDC9E62">
            <wp:extent cx="4122135" cy="2258693"/>
            <wp:effectExtent l="0" t="0" r="0" b="8890"/>
            <wp:docPr id="156934099" name="Picture 1" descr="A graph with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4099" name="Picture 1" descr="A graph with lines and numbers&#10;&#10;Description automatically generated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0" t="20324" r="27564" b="16671"/>
                    <a:stretch/>
                  </pic:blipFill>
                  <pic:spPr bwMode="auto">
                    <a:xfrm>
                      <a:off x="0" y="0"/>
                      <a:ext cx="4141456" cy="226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571F" w:rsidR="00AC1DB9" w:rsidP="00AC1DB9" w:rsidRDefault="00AC1DB9" w14:paraId="1DF98212" w14:textId="37BA7B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Pr="0078571F" w:rsidR="00540DEF" w:rsidP="00F95682" w:rsidRDefault="00AC1DB9" w14:paraId="5852986A" w14:textId="35A96F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78571F" w:rsidR="007B087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8571F" w:rsidR="62E103E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8571F" w:rsidR="002A6E2B">
        <w:rPr>
          <w:rFonts w:ascii="Times New Roman" w:hAnsi="Times New Roman" w:cs="Times New Roman"/>
          <w:sz w:val="24"/>
          <w:szCs w:val="24"/>
        </w:rPr>
        <w:t xml:space="preserve">PXRD </w:t>
      </w:r>
      <w:r w:rsidRPr="0078571F" w:rsidR="00480D2A">
        <w:rPr>
          <w:rFonts w:ascii="Times New Roman" w:hAnsi="Times New Roman" w:cs="Times New Roman"/>
          <w:sz w:val="24"/>
          <w:szCs w:val="24"/>
        </w:rPr>
        <w:t xml:space="preserve">patterns for: a) </w:t>
      </w:r>
      <w:r w:rsidRPr="0078571F" w:rsidR="007F44AB">
        <w:rPr>
          <w:rFonts w:ascii="Times New Roman" w:hAnsi="Times New Roman" w:cs="Times New Roman"/>
          <w:sz w:val="24"/>
          <w:szCs w:val="24"/>
        </w:rPr>
        <w:t xml:space="preserve">as-synthesized </w:t>
      </w:r>
      <w:r w:rsidRPr="0078571F" w:rsidR="007F44AB">
        <w:rPr>
          <w:rFonts w:ascii="Times New Roman" w:hAnsi="Times New Roman" w:cs="Times New Roman"/>
          <w:b/>
          <w:bCs/>
          <w:sz w:val="24"/>
          <w:szCs w:val="24"/>
        </w:rPr>
        <w:t>HOF-3COOH</w:t>
      </w:r>
      <w:r w:rsidRPr="0078571F" w:rsidR="007F44AB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00480D2A">
        <w:rPr>
          <w:rFonts w:ascii="Times New Roman" w:hAnsi="Times New Roman" w:cs="Times New Roman"/>
          <w:sz w:val="24"/>
          <w:szCs w:val="24"/>
        </w:rPr>
        <w:t>b)</w:t>
      </w:r>
      <w:r w:rsidRPr="0078571F" w:rsidR="00210704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00F3549F">
        <w:rPr>
          <w:rFonts w:ascii="Times New Roman" w:hAnsi="Times New Roman" w:cs="Times New Roman"/>
          <w:sz w:val="24"/>
          <w:szCs w:val="24"/>
        </w:rPr>
        <w:t xml:space="preserve">activated </w:t>
      </w:r>
      <w:r w:rsidRPr="0078571F" w:rsidR="00F3549F">
        <w:rPr>
          <w:rFonts w:ascii="Times New Roman" w:hAnsi="Times New Roman" w:cs="Times New Roman"/>
          <w:b/>
          <w:bCs/>
          <w:sz w:val="24"/>
          <w:szCs w:val="24"/>
        </w:rPr>
        <w:t>P2-TP</w:t>
      </w:r>
      <w:r w:rsidR="00513382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78571F" w:rsidR="00F354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00E022CF">
        <w:rPr>
          <w:rFonts w:ascii="Times New Roman" w:hAnsi="Times New Roman" w:cs="Times New Roman"/>
          <w:sz w:val="24"/>
          <w:szCs w:val="24"/>
        </w:rPr>
        <w:t>and</w:t>
      </w:r>
      <w:r w:rsidRPr="0078571F" w:rsidR="00E022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00E022CF">
        <w:rPr>
          <w:rFonts w:ascii="Times New Roman" w:hAnsi="Times New Roman" w:cs="Times New Roman"/>
          <w:sz w:val="24"/>
          <w:szCs w:val="24"/>
        </w:rPr>
        <w:t>c</w:t>
      </w:r>
      <w:r w:rsidRPr="0078571F" w:rsidR="00283ADF">
        <w:rPr>
          <w:rFonts w:ascii="Times New Roman" w:hAnsi="Times New Roman" w:cs="Times New Roman"/>
          <w:sz w:val="24"/>
          <w:szCs w:val="24"/>
        </w:rPr>
        <w:t xml:space="preserve">) activated </w:t>
      </w:r>
      <w:r w:rsidR="00820AA5">
        <w:rPr>
          <w:rFonts w:ascii="Times New Roman" w:hAnsi="Times New Roman" w:cs="Times New Roman"/>
          <w:b/>
          <w:bCs/>
          <w:sz w:val="24"/>
          <w:szCs w:val="24"/>
        </w:rPr>
        <w:t>HOF-3COOH@P2-TPY</w:t>
      </w:r>
      <w:r w:rsidRPr="008A4E59" w:rsidR="007764E9">
        <w:rPr>
          <w:rFonts w:ascii="Times New Roman" w:hAnsi="Times New Roman" w:cs="Times New Roman"/>
          <w:sz w:val="24"/>
          <w:szCs w:val="24"/>
        </w:rPr>
        <w:t xml:space="preserve">. </w:t>
      </w:r>
    </w:p>
    <w:p w:rsidRPr="0078571F" w:rsidR="00540DEF" w:rsidP="00570361" w:rsidRDefault="00540DEF" w14:paraId="778E9D72" w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p w:rsidRPr="0078571F" w:rsidR="00206B49" w:rsidP="00206B49" w:rsidRDefault="00206B49" w14:paraId="46B4BE84" w14:textId="77777777">
      <w:pPr>
        <w:jc w:val="both"/>
        <w:rPr>
          <w:rFonts w:ascii="Times New Roman" w:hAnsi="Times New Roman" w:cs="Times New Roman"/>
          <w:i/>
          <w:iCs/>
          <w:color w:val="7F7F7F" w:themeColor="text1" w:themeTint="80"/>
          <w:sz w:val="24"/>
          <w:szCs w:val="24"/>
        </w:rPr>
      </w:pPr>
    </w:p>
    <w:p w:rsidRPr="0078571F" w:rsidR="00052A38" w:rsidP="00026B4B" w:rsidRDefault="00052A38" w14:paraId="049A48F5" w14:textId="2DED90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3A1E6D" w:rsidP="00026B4B" w:rsidRDefault="003A1E6D" w14:paraId="69CF78AD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78571F" w:rsidR="00076734" w:rsidP="00026B4B" w:rsidRDefault="00076734" w14:paraId="3E98C34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78571F" w:rsidR="00076734" w:rsidP="007723D4" w:rsidRDefault="00076734" w14:paraId="7558832A" w14:textId="628B48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Pr="0078571F" w:rsidR="00122DD3" w:rsidP="007723D4" w:rsidRDefault="00B64C54" w14:paraId="73E1686B" w14:textId="1936E9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AA12F9F" wp14:editId="68E914C0">
            <wp:extent cx="4248150" cy="2097313"/>
            <wp:effectExtent l="0" t="0" r="0" b="0"/>
            <wp:docPr id="719708339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08339" name="Picture 1" descr="A graph of different colored lines&#10;&#10;Description automatically generated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5771" r="17968" b="25497"/>
                    <a:stretch/>
                  </pic:blipFill>
                  <pic:spPr bwMode="auto">
                    <a:xfrm>
                      <a:off x="0" y="0"/>
                      <a:ext cx="4273089" cy="21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571F" w:rsidR="00DB5A98" w:rsidP="00DB5A98" w:rsidRDefault="00DB5A98" w14:paraId="3DFC1757" w14:textId="275499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name="_Hlk112778655" w:id="3"/>
    </w:p>
    <w:p w:rsidRPr="0078571F" w:rsidR="0031790C" w:rsidP="73C60D65" w:rsidRDefault="36052EDB" w14:paraId="670CDF06" w14:textId="43372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Pr="0078571F" w:rsidR="1BACDD9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8571F" w:rsidR="1DB84E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0528B6D9">
        <w:rPr>
          <w:rFonts w:ascii="Times New Roman" w:hAnsi="Times New Roman" w:cs="Times New Roman"/>
          <w:sz w:val="24"/>
          <w:szCs w:val="24"/>
        </w:rPr>
        <w:t>FT-</w:t>
      </w:r>
      <w:r w:rsidRPr="0078571F" w:rsidR="1BD6E139">
        <w:rPr>
          <w:rFonts w:ascii="Times New Roman" w:hAnsi="Times New Roman" w:cs="Times New Roman"/>
          <w:sz w:val="24"/>
          <w:szCs w:val="24"/>
        </w:rPr>
        <w:t>IR spectra of</w:t>
      </w:r>
      <w:r w:rsidRPr="0078571F" w:rsidR="4E2B22F4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0068186A">
        <w:rPr>
          <w:rFonts w:ascii="Times New Roman" w:hAnsi="Times New Roman" w:cs="Times New Roman"/>
          <w:sz w:val="24"/>
          <w:szCs w:val="24"/>
        </w:rPr>
        <w:t xml:space="preserve">a) </w:t>
      </w:r>
      <w:r w:rsidRPr="0078571F" w:rsidR="00122DD3">
        <w:rPr>
          <w:rFonts w:ascii="Times New Roman" w:hAnsi="Times New Roman" w:cs="Times New Roman"/>
          <w:b/>
          <w:bCs/>
          <w:sz w:val="24"/>
          <w:szCs w:val="24"/>
        </w:rPr>
        <w:t>HOF-3COOH</w:t>
      </w:r>
      <w:r w:rsidRPr="0078571F" w:rsidR="0068186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8571F" w:rsidR="0068186A">
        <w:rPr>
          <w:rFonts w:ascii="Times New Roman" w:hAnsi="Times New Roman" w:cs="Times New Roman"/>
          <w:sz w:val="24"/>
          <w:szCs w:val="24"/>
        </w:rPr>
        <w:t>b)</w:t>
      </w:r>
      <w:r w:rsidRPr="0078571F" w:rsidR="006818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00122DD3">
        <w:rPr>
          <w:rFonts w:ascii="Times New Roman" w:hAnsi="Times New Roman" w:cs="Times New Roman"/>
          <w:b/>
          <w:bCs/>
          <w:sz w:val="24"/>
          <w:szCs w:val="24"/>
        </w:rPr>
        <w:t>P2-TPY</w:t>
      </w:r>
      <w:r w:rsidRPr="0078571F" w:rsidR="00122DD3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0068186A">
        <w:rPr>
          <w:rFonts w:ascii="Times New Roman" w:hAnsi="Times New Roman" w:cs="Times New Roman"/>
          <w:sz w:val="24"/>
          <w:szCs w:val="24"/>
        </w:rPr>
        <w:t>and</w:t>
      </w:r>
      <w:r w:rsidRPr="0078571F" w:rsidR="006818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0068186A">
        <w:rPr>
          <w:rFonts w:ascii="Times New Roman" w:hAnsi="Times New Roman" w:cs="Times New Roman"/>
          <w:sz w:val="24"/>
          <w:szCs w:val="24"/>
        </w:rPr>
        <w:t>c)</w:t>
      </w:r>
      <w:r w:rsidRPr="0078571F" w:rsidR="006818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20AA5">
        <w:rPr>
          <w:rFonts w:ascii="Times New Roman" w:hAnsi="Times New Roman" w:cs="Times New Roman"/>
          <w:b/>
          <w:bCs/>
          <w:sz w:val="24"/>
          <w:szCs w:val="24"/>
        </w:rPr>
        <w:t>HOF-3COOH@P2-TPY</w:t>
      </w:r>
      <w:r w:rsidRPr="008A4E59" w:rsidR="008A4E59">
        <w:rPr>
          <w:rFonts w:ascii="Times New Roman" w:hAnsi="Times New Roman" w:cs="Times New Roman"/>
          <w:sz w:val="24"/>
          <w:szCs w:val="24"/>
        </w:rPr>
        <w:t>.</w:t>
      </w:r>
      <w:r w:rsidR="00820A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Pr="0078571F" w:rsidR="00395228" w:rsidP="00395228" w:rsidRDefault="00395228" w14:paraId="3F25460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395228" w:rsidP="00395228" w:rsidRDefault="00395228" w14:paraId="13FB62E4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Pr="0078571F" w:rsidR="00395228" w:rsidP="00395228" w:rsidRDefault="00395228" w14:paraId="2E0D8618" w14:textId="777777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8571F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71912A6E" wp14:editId="6915B445">
            <wp:extent cx="4689323" cy="2995669"/>
            <wp:effectExtent l="0" t="0" r="0" b="0"/>
            <wp:docPr id="1972961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0" r="32587" b="32737"/>
                    <a:stretch/>
                  </pic:blipFill>
                  <pic:spPr bwMode="auto">
                    <a:xfrm>
                      <a:off x="0" y="0"/>
                      <a:ext cx="4694236" cy="299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571F" w:rsidR="00395228" w:rsidP="00395228" w:rsidRDefault="00395228" w14:paraId="57DE0236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Pr="0078571F" w:rsidR="00395228" w:rsidP="0BDA219A" w:rsidRDefault="00395228" w14:paraId="7B07B3FF" w14:textId="763587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Pr="0078571F" w:rsidR="2700E64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8571F">
        <w:rPr>
          <w:rFonts w:ascii="Times New Roman" w:hAnsi="Times New Roman" w:cs="Times New Roman"/>
          <w:sz w:val="24"/>
          <w:szCs w:val="24"/>
        </w:rPr>
        <w:t>TGA curve under N</w:t>
      </w:r>
      <w:r w:rsidRPr="0078571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571F">
        <w:rPr>
          <w:rFonts w:ascii="Times New Roman" w:hAnsi="Times New Roman" w:cs="Times New Roman"/>
          <w:sz w:val="24"/>
          <w:szCs w:val="24"/>
        </w:rPr>
        <w:t xml:space="preserve"> for </w:t>
      </w:r>
      <w:r w:rsidR="00820AA5">
        <w:rPr>
          <w:rFonts w:ascii="Times New Roman" w:hAnsi="Times New Roman" w:cs="Times New Roman"/>
          <w:b/>
          <w:bCs/>
          <w:sz w:val="24"/>
          <w:szCs w:val="24"/>
        </w:rPr>
        <w:t>HOF-3COOH@P2-TPY</w:t>
      </w:r>
      <w:r w:rsidRPr="008A4E59">
        <w:rPr>
          <w:rFonts w:ascii="Times New Roman" w:hAnsi="Times New Roman" w:cs="Times New Roman"/>
          <w:sz w:val="24"/>
          <w:szCs w:val="24"/>
        </w:rPr>
        <w:t>.</w:t>
      </w:r>
      <w:r w:rsidRPr="0078571F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78571F" w:rsidR="00395228" w:rsidP="73C60D65" w:rsidRDefault="00395228" w14:paraId="0AC83EFE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Pr="0078571F" w:rsidR="00481EE8" w:rsidP="73C60D65" w:rsidRDefault="00481EE8" w14:paraId="1C04630B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Pr="0078571F" w:rsidR="00481EE8" w:rsidP="73C60D65" w:rsidRDefault="00481EE8" w14:paraId="2DB759BB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Pr="0078571F" w:rsidR="00481EE8" w:rsidP="00AC3112" w:rsidRDefault="006A77B4" w14:paraId="2E1B9767" w14:textId="70F59C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8571F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1987E227" wp14:editId="66F4579A">
            <wp:extent cx="5114094" cy="2266950"/>
            <wp:effectExtent l="0" t="0" r="0" b="0"/>
            <wp:docPr id="1524670166" name="Picture 1" descr="A line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70166" name="Picture 1" descr="A line graph with numbers and symbols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40" cy="22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571F" w:rsidR="00481EE8" w:rsidP="73C60D65" w:rsidRDefault="00481EE8" w14:paraId="60805EDB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Pr="0078571F" w:rsidR="00481EE8" w:rsidP="00481EE8" w:rsidRDefault="00481EE8" w14:paraId="30B2B854" w14:textId="02D310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Pr="0078571F" w:rsidR="204DEB66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8571F">
        <w:rPr>
          <w:rFonts w:ascii="Times New Roman" w:hAnsi="Times New Roman" w:cs="Times New Roman"/>
          <w:sz w:val="24"/>
          <w:szCs w:val="24"/>
        </w:rPr>
        <w:t>CO</w:t>
      </w:r>
      <w:r w:rsidRPr="0078571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8571F">
        <w:rPr>
          <w:rFonts w:ascii="Times New Roman" w:hAnsi="Times New Roman" w:cs="Times New Roman"/>
          <w:sz w:val="24"/>
          <w:szCs w:val="24"/>
        </w:rPr>
        <w:t xml:space="preserve"> adsorption isotherm for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20AA5">
        <w:rPr>
          <w:rFonts w:ascii="Times New Roman" w:hAnsi="Times New Roman" w:cs="Times New Roman"/>
          <w:b/>
          <w:bCs/>
          <w:sz w:val="24"/>
          <w:szCs w:val="24"/>
        </w:rPr>
        <w:t xml:space="preserve">HOF-3COOH@P2-TPY </w:t>
      </w:r>
      <w:r w:rsidRPr="0078571F">
        <w:rPr>
          <w:rFonts w:ascii="Times New Roman" w:hAnsi="Times New Roman" w:cs="Times New Roman"/>
          <w:sz w:val="24"/>
          <w:szCs w:val="24"/>
        </w:rPr>
        <w:t xml:space="preserve">at 223 K. </w:t>
      </w:r>
    </w:p>
    <w:p w:rsidRPr="0078571F" w:rsidR="001D468D" w:rsidP="00481EE8" w:rsidRDefault="001D468D" w14:paraId="5893FB6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1D468D" w:rsidP="00481EE8" w:rsidRDefault="001D468D" w14:paraId="76AD9312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1D468D" w:rsidP="00481EE8" w:rsidRDefault="001D468D" w14:paraId="41CB45CB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1D468D" w:rsidP="00481EE8" w:rsidRDefault="001D468D" w14:paraId="1A395A76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481EE8" w:rsidP="73C60D65" w:rsidRDefault="00481EE8" w14:paraId="71C5DF60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Pr="0078571F" w:rsidR="008A28B0" w:rsidP="00026B4B" w:rsidRDefault="008A28B0" w14:paraId="55E9AB6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Pr="0078571F" w:rsidR="008A28B0" w:rsidP="00026B4B" w:rsidRDefault="00854B97" w14:paraId="51014E90" w14:textId="66E03A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57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95" behindDoc="0" locked="0" layoutInCell="1" allowOverlap="1" wp14:anchorId="597FDC16" wp14:editId="403A3430">
            <wp:simplePos x="0" y="0"/>
            <wp:positionH relativeFrom="column">
              <wp:posOffset>4064000</wp:posOffset>
            </wp:positionH>
            <wp:positionV relativeFrom="paragraph">
              <wp:posOffset>161290</wp:posOffset>
            </wp:positionV>
            <wp:extent cx="1581150" cy="1950085"/>
            <wp:effectExtent l="0" t="0" r="0" b="0"/>
            <wp:wrapSquare wrapText="bothSides"/>
            <wp:docPr id="1977460760" name="Picture 1" descr="A round object on a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60760" name="Picture 1" descr="A round object on a surface&#10;&#10;Description automatically generated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2" t="23104" r="26173" b="20348"/>
                    <a:stretch/>
                  </pic:blipFill>
                  <pic:spPr bwMode="auto">
                    <a:xfrm>
                      <a:off x="0" y="0"/>
                      <a:ext cx="1581150" cy="195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71F" w:rsidR="008D722C">
        <w:rPr>
          <w:rFonts w:ascii="Times New Roman" w:hAnsi="Times New Roman" w:cs="Times New Roman"/>
          <w:b/>
          <w:sz w:val="24"/>
          <w:szCs w:val="24"/>
        </w:rPr>
        <w:t>a)</w:t>
      </w:r>
    </w:p>
    <w:p w:rsidRPr="0078571F" w:rsidR="008A28B0" w:rsidP="00EE4ABC" w:rsidRDefault="00B23D81" w14:paraId="594DA0A4" w14:textId="03DE34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57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9" behindDoc="0" locked="0" layoutInCell="1" allowOverlap="1" wp14:anchorId="01E27603" wp14:editId="5DCC8992">
            <wp:simplePos x="0" y="0"/>
            <wp:positionH relativeFrom="margin">
              <wp:posOffset>2032635</wp:posOffset>
            </wp:positionH>
            <wp:positionV relativeFrom="paragraph">
              <wp:posOffset>129540</wp:posOffset>
            </wp:positionV>
            <wp:extent cx="1960880" cy="1701165"/>
            <wp:effectExtent l="0" t="3493" r="0" b="0"/>
            <wp:wrapSquare wrapText="bothSides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3" t="25245" r="32798" b="31143"/>
                    <a:stretch/>
                  </pic:blipFill>
                  <pic:spPr bwMode="auto">
                    <a:xfrm rot="5400000">
                      <a:off x="0" y="0"/>
                      <a:ext cx="196088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7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43" behindDoc="0" locked="0" layoutInCell="1" allowOverlap="1" wp14:anchorId="4017F1F5" wp14:editId="7E9332FA">
            <wp:simplePos x="0" y="0"/>
            <wp:positionH relativeFrom="column">
              <wp:posOffset>387350</wp:posOffset>
            </wp:positionH>
            <wp:positionV relativeFrom="paragraph">
              <wp:posOffset>7620</wp:posOffset>
            </wp:positionV>
            <wp:extent cx="1551305" cy="1943735"/>
            <wp:effectExtent l="0" t="0" r="0" b="0"/>
            <wp:wrapSquare wrapText="bothSides"/>
            <wp:docPr id="441469278" name="Picture 1" descr="A close-up of a glass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69278" name="Picture 1" descr="A close-up of a glass of water&#10;&#10;Description automatically generated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2"/>
                    <a:stretch/>
                  </pic:blipFill>
                  <pic:spPr bwMode="auto">
                    <a:xfrm>
                      <a:off x="0" y="0"/>
                      <a:ext cx="1551305" cy="194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71F" w:rsidR="00F30B7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Pr="0078571F" w:rsidR="00B82E14" w:rsidP="00026B4B" w:rsidRDefault="00B82E14" w14:paraId="46ED423D" w14:textId="57D243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Pr="0078571F" w:rsidR="001D468D" w:rsidP="00026B4B" w:rsidRDefault="001D468D" w14:paraId="56FA1360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Pr="0078571F" w:rsidR="001D468D" w:rsidP="00026B4B" w:rsidRDefault="001D468D" w14:paraId="19EFABA4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Pr="0078571F" w:rsidR="001D468D" w:rsidP="00026B4B" w:rsidRDefault="001D468D" w14:paraId="66787743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Pr="0078571F" w:rsidR="001D468D" w:rsidP="15950B69" w:rsidRDefault="001D468D" w14:paraId="06A14E65" w14:textId="22C647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78571F" w:rsidR="001D468D" w:rsidP="00026B4B" w:rsidRDefault="001D468D" w14:paraId="125E68BD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Pr="0078571F" w:rsidR="001D468D" w:rsidP="00026B4B" w:rsidRDefault="001D468D" w14:paraId="45CDB182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Pr="0078571F" w:rsidR="001D468D" w:rsidP="00026B4B" w:rsidRDefault="001D468D" w14:paraId="7CE6A8D8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Pr="0078571F" w:rsidR="001D468D" w:rsidP="00026B4B" w:rsidRDefault="001D468D" w14:paraId="046CD63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Pr="0078571F" w:rsidR="001D468D" w:rsidP="00026B4B" w:rsidRDefault="001D468D" w14:paraId="6693700F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Pr="0078571F" w:rsidR="001D468D" w:rsidP="00026B4B" w:rsidRDefault="001D468D" w14:paraId="26125020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Pr="0078571F" w:rsidR="001D468D" w:rsidP="00026B4B" w:rsidRDefault="008D722C" w14:paraId="5058CB12" w14:textId="5F82B3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571F">
        <w:rPr>
          <w:rFonts w:ascii="Times New Roman" w:hAnsi="Times New Roman" w:cs="Times New Roman"/>
          <w:b/>
          <w:sz w:val="24"/>
          <w:szCs w:val="24"/>
        </w:rPr>
        <w:t>b)</w:t>
      </w:r>
    </w:p>
    <w:p w:rsidRPr="0078571F" w:rsidR="001D468D" w:rsidP="00026B4B" w:rsidRDefault="00661C3C" w14:paraId="594A60F3" w14:textId="447AB1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57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9" behindDoc="0" locked="0" layoutInCell="1" allowOverlap="1" wp14:anchorId="03E9527C" wp14:editId="59FE895D">
            <wp:simplePos x="0" y="0"/>
            <wp:positionH relativeFrom="column">
              <wp:posOffset>3480637</wp:posOffset>
            </wp:positionH>
            <wp:positionV relativeFrom="paragraph">
              <wp:posOffset>141270</wp:posOffset>
            </wp:positionV>
            <wp:extent cx="1765935" cy="1828800"/>
            <wp:effectExtent l="0" t="0" r="5715" b="0"/>
            <wp:wrapSquare wrapText="bothSides"/>
            <wp:docPr id="562410242" name="Picture 562410242" descr="A black circle with green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0242" name="Picture 562410242" descr="A black circle with green lines and numbers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0" r="33750" b="17801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8571F" w:rsidR="001D468D" w:rsidP="00026B4B" w:rsidRDefault="00661C3C" w14:paraId="71CFD37F" w14:textId="31F4C3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57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15" behindDoc="0" locked="0" layoutInCell="1" allowOverlap="1" wp14:anchorId="63898A34" wp14:editId="031E4DB3">
            <wp:simplePos x="0" y="0"/>
            <wp:positionH relativeFrom="column">
              <wp:posOffset>1164590</wp:posOffset>
            </wp:positionH>
            <wp:positionV relativeFrom="paragraph">
              <wp:posOffset>1270</wp:posOffset>
            </wp:positionV>
            <wp:extent cx="1605915" cy="1799590"/>
            <wp:effectExtent l="0" t="0" r="0" b="0"/>
            <wp:wrapSquare wrapText="bothSides"/>
            <wp:docPr id="1701911125" name="Picture 170191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9" r="12924"/>
                    <a:stretch/>
                  </pic:blipFill>
                  <pic:spPr bwMode="auto">
                    <a:xfrm>
                      <a:off x="0" y="0"/>
                      <a:ext cx="160591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8571F" w:rsidR="000774DE" w:rsidP="00026B4B" w:rsidRDefault="000774DE" w14:paraId="2B6052F2" w14:textId="5BF18E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Pr="0078571F" w:rsidR="000774DE" w:rsidP="00026B4B" w:rsidRDefault="000774DE" w14:paraId="35225C60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661C3C" w:rsidP="0BDA219A" w:rsidRDefault="00661C3C" w14:paraId="587773FA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61C3C" w:rsidP="0BDA219A" w:rsidRDefault="00661C3C" w14:paraId="69EE9E2E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61C3C" w:rsidP="0BDA219A" w:rsidRDefault="00661C3C" w14:paraId="1D5BCF07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61C3C" w:rsidP="0BDA219A" w:rsidRDefault="00661C3C" w14:paraId="42CD88F4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61C3C" w:rsidP="0BDA219A" w:rsidRDefault="00661C3C" w14:paraId="79183B8D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61C3C" w:rsidP="0BDA219A" w:rsidRDefault="00661C3C" w14:paraId="0593C50A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61C3C" w:rsidP="0BDA219A" w:rsidRDefault="00661C3C" w14:paraId="7E59625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61C3C" w:rsidP="0BDA219A" w:rsidRDefault="00661C3C" w14:paraId="7C378FB8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78571F" w:rsidR="008065A3" w:rsidP="0BDA219A" w:rsidRDefault="001D468D" w14:paraId="0091F9F1" w14:textId="43F25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571F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Pr="0078571F" w:rsidR="2F42DB94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7857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008D722C">
        <w:rPr>
          <w:rFonts w:ascii="Times New Roman" w:hAnsi="Times New Roman" w:cs="Times New Roman"/>
          <w:sz w:val="24"/>
          <w:szCs w:val="24"/>
        </w:rPr>
        <w:t>a)</w:t>
      </w:r>
      <w:r w:rsidRPr="0078571F" w:rsidR="008D72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00B82E14">
        <w:rPr>
          <w:rFonts w:ascii="Times New Roman" w:hAnsi="Times New Roman" w:cs="Times New Roman"/>
          <w:sz w:val="24"/>
          <w:szCs w:val="24"/>
        </w:rPr>
        <w:t>Example</w:t>
      </w:r>
      <w:r w:rsidRPr="0078571F" w:rsidR="002712DB">
        <w:rPr>
          <w:rFonts w:ascii="Times New Roman" w:hAnsi="Times New Roman" w:cs="Times New Roman"/>
          <w:sz w:val="24"/>
          <w:szCs w:val="24"/>
        </w:rPr>
        <w:t>s</w:t>
      </w:r>
      <w:r w:rsidRPr="0078571F" w:rsidR="00B82E14">
        <w:rPr>
          <w:rFonts w:ascii="Times New Roman" w:hAnsi="Times New Roman" w:cs="Times New Roman"/>
          <w:sz w:val="24"/>
          <w:szCs w:val="24"/>
        </w:rPr>
        <w:t xml:space="preserve"> of the </w:t>
      </w:r>
      <w:r w:rsidRPr="0078571F" w:rsidR="000528DF">
        <w:rPr>
          <w:rFonts w:ascii="Times New Roman" w:hAnsi="Times New Roman" w:cs="Times New Roman"/>
          <w:sz w:val="24"/>
          <w:szCs w:val="24"/>
        </w:rPr>
        <w:t xml:space="preserve">low </w:t>
      </w:r>
      <w:r w:rsidRPr="0078571F" w:rsidR="00B82E14">
        <w:rPr>
          <w:rFonts w:ascii="Times New Roman" w:hAnsi="Times New Roman" w:cs="Times New Roman"/>
          <w:sz w:val="24"/>
          <w:szCs w:val="24"/>
        </w:rPr>
        <w:t xml:space="preserve">wettability </w:t>
      </w:r>
      <w:r w:rsidRPr="0078571F" w:rsidR="00C077EF">
        <w:rPr>
          <w:rFonts w:ascii="Times New Roman" w:hAnsi="Times New Roman" w:cs="Times New Roman"/>
          <w:sz w:val="24"/>
          <w:szCs w:val="24"/>
        </w:rPr>
        <w:t xml:space="preserve">in presence of water </w:t>
      </w:r>
      <w:r w:rsidRPr="0078571F" w:rsidR="004E5A62">
        <w:rPr>
          <w:rFonts w:ascii="Times New Roman" w:hAnsi="Times New Roman" w:cs="Times New Roman"/>
          <w:sz w:val="24"/>
          <w:szCs w:val="24"/>
        </w:rPr>
        <w:t>for</w:t>
      </w:r>
      <w:r w:rsidRPr="0078571F" w:rsidR="00B82E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00E936E3">
        <w:rPr>
          <w:rFonts w:ascii="Times New Roman" w:hAnsi="Times New Roman" w:cs="Times New Roman"/>
          <w:b/>
          <w:bCs/>
          <w:sz w:val="24"/>
          <w:szCs w:val="24"/>
        </w:rPr>
        <w:t>DFA</w:t>
      </w:r>
      <w:r w:rsidRPr="0078571F" w:rsidR="008065A3">
        <w:rPr>
          <w:rFonts w:ascii="Times New Roman" w:hAnsi="Times New Roman" w:cs="Times New Roman"/>
          <w:b/>
          <w:bCs/>
          <w:sz w:val="24"/>
          <w:szCs w:val="24"/>
        </w:rPr>
        <w:t>-TPY</w:t>
      </w:r>
      <w:r w:rsidRPr="0078571F" w:rsidR="008971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381A" w:rsidR="0089712B">
        <w:rPr>
          <w:rFonts w:ascii="Times New Roman" w:hAnsi="Times New Roman" w:cs="Times New Roman"/>
          <w:sz w:val="24"/>
          <w:szCs w:val="24"/>
        </w:rPr>
        <w:t>(left)</w:t>
      </w:r>
      <w:r w:rsidRPr="0048381A" w:rsidR="008065A3">
        <w:rPr>
          <w:rFonts w:ascii="Times New Roman" w:hAnsi="Times New Roman" w:cs="Times New Roman"/>
          <w:sz w:val="24"/>
          <w:szCs w:val="24"/>
        </w:rPr>
        <w:t>,</w:t>
      </w:r>
      <w:r w:rsidRPr="0078571F" w:rsidR="008065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00B82E14">
        <w:rPr>
          <w:rFonts w:ascii="Times New Roman" w:hAnsi="Times New Roman" w:cs="Times New Roman"/>
          <w:b/>
          <w:bCs/>
          <w:sz w:val="24"/>
          <w:szCs w:val="24"/>
        </w:rPr>
        <w:t>P2-TPY@P2-TPY</w:t>
      </w:r>
      <w:r w:rsidRPr="0078571F" w:rsidR="008971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381A" w:rsidR="0089712B">
        <w:rPr>
          <w:rFonts w:ascii="Times New Roman" w:hAnsi="Times New Roman" w:cs="Times New Roman"/>
          <w:sz w:val="24"/>
          <w:szCs w:val="24"/>
        </w:rPr>
        <w:t>(centre)</w:t>
      </w:r>
      <w:r w:rsidRPr="0048381A" w:rsidR="008065A3">
        <w:rPr>
          <w:rFonts w:ascii="Times New Roman" w:hAnsi="Times New Roman" w:cs="Times New Roman"/>
          <w:sz w:val="24"/>
          <w:szCs w:val="24"/>
        </w:rPr>
        <w:t xml:space="preserve"> and</w:t>
      </w:r>
      <w:r w:rsidRPr="0078571F" w:rsidR="008065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6B8376D1">
        <w:rPr>
          <w:rFonts w:ascii="Times New Roman" w:hAnsi="Times New Roman" w:cs="Times New Roman"/>
          <w:b/>
          <w:bCs/>
          <w:sz w:val="24"/>
          <w:szCs w:val="24"/>
        </w:rPr>
        <w:t>P2-TPY@Hybrid-1</w:t>
      </w:r>
      <w:r w:rsidRPr="0078571F" w:rsidR="008971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381A" w:rsidR="0089712B">
        <w:rPr>
          <w:rFonts w:ascii="Times New Roman" w:hAnsi="Times New Roman" w:cs="Times New Roman"/>
          <w:sz w:val="24"/>
          <w:szCs w:val="24"/>
        </w:rPr>
        <w:t>(right)</w:t>
      </w:r>
      <w:r w:rsidRPr="0048381A" w:rsidR="00B131FD">
        <w:rPr>
          <w:rFonts w:ascii="Times New Roman" w:hAnsi="Times New Roman" w:cs="Times New Roman"/>
          <w:sz w:val="24"/>
          <w:szCs w:val="24"/>
        </w:rPr>
        <w:t>.</w:t>
      </w:r>
      <w:r w:rsidRPr="0078571F" w:rsidR="00574DAC">
        <w:rPr>
          <w:rFonts w:ascii="Times New Roman" w:hAnsi="Times New Roman" w:cs="Times New Roman"/>
          <w:sz w:val="24"/>
          <w:szCs w:val="24"/>
        </w:rPr>
        <w:t xml:space="preserve"> </w:t>
      </w:r>
      <w:r w:rsidRPr="0078571F" w:rsidR="004460F8">
        <w:rPr>
          <w:rFonts w:ascii="Times New Roman" w:hAnsi="Times New Roman" w:cs="Times New Roman"/>
          <w:sz w:val="24"/>
          <w:szCs w:val="24"/>
        </w:rPr>
        <w:t>b</w:t>
      </w:r>
      <w:r w:rsidRPr="0078571F" w:rsidR="008D722C">
        <w:rPr>
          <w:rFonts w:ascii="Times New Roman" w:hAnsi="Times New Roman" w:cs="Times New Roman"/>
          <w:sz w:val="24"/>
          <w:szCs w:val="24"/>
        </w:rPr>
        <w:t xml:space="preserve">) Contact angle measurements for </w:t>
      </w:r>
      <w:r w:rsidRPr="0078571F" w:rsidR="008D722C">
        <w:rPr>
          <w:rFonts w:ascii="Times New Roman" w:hAnsi="Times New Roman" w:cs="Times New Roman"/>
          <w:b/>
          <w:bCs/>
          <w:sz w:val="24"/>
          <w:szCs w:val="24"/>
        </w:rPr>
        <w:t xml:space="preserve">P2-TPY </w:t>
      </w:r>
      <w:r w:rsidRPr="0078571F" w:rsidR="008D722C">
        <w:rPr>
          <w:rFonts w:ascii="Times New Roman" w:hAnsi="Times New Roman" w:cs="Times New Roman"/>
          <w:sz w:val="24"/>
          <w:szCs w:val="24"/>
        </w:rPr>
        <w:t>(left)</w:t>
      </w:r>
      <w:r w:rsidR="00661C3C">
        <w:rPr>
          <w:rFonts w:ascii="Times New Roman" w:hAnsi="Times New Roman" w:cs="Times New Roman"/>
          <w:sz w:val="24"/>
          <w:szCs w:val="24"/>
        </w:rPr>
        <w:t xml:space="preserve"> and </w:t>
      </w:r>
      <w:r w:rsidRPr="0078571F" w:rsidR="6B8376D1">
        <w:rPr>
          <w:rFonts w:ascii="Times New Roman" w:hAnsi="Times New Roman" w:cs="Times New Roman"/>
          <w:b/>
          <w:bCs/>
          <w:sz w:val="24"/>
          <w:szCs w:val="24"/>
        </w:rPr>
        <w:t>P2-TPY@Hybrid-1</w:t>
      </w:r>
      <w:r w:rsidRPr="0078571F" w:rsidR="007E7D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571F" w:rsidR="007E7DD8">
        <w:rPr>
          <w:rFonts w:ascii="Times New Roman" w:hAnsi="Times New Roman" w:cs="Times New Roman"/>
          <w:sz w:val="24"/>
          <w:szCs w:val="24"/>
        </w:rPr>
        <w:t>(right).</w:t>
      </w:r>
    </w:p>
    <w:p w:rsidRPr="0078571F" w:rsidR="00300107" w:rsidP="00026B4B" w:rsidRDefault="00300107" w14:paraId="67CEE5DB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Pr="0078571F" w:rsidR="00300107" w:rsidP="00026B4B" w:rsidRDefault="00300107" w14:paraId="56067B3B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Pr="0078571F" w:rsidR="008065A3" w:rsidP="00026B4B" w:rsidRDefault="008065A3" w14:paraId="7FF14E56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Pr="0078571F" w:rsidR="008C3CD2" w:rsidP="00026B4B" w:rsidRDefault="008C3CD2" w14:paraId="7DD02BD8" w14:textId="6DE84D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571F">
        <w:rPr>
          <w:rFonts w:ascii="Times New Roman" w:hAnsi="Times New Roman" w:cs="Times New Roman"/>
          <w:b/>
          <w:sz w:val="24"/>
          <w:szCs w:val="24"/>
        </w:rPr>
        <w:t xml:space="preserve">References: </w:t>
      </w:r>
    </w:p>
    <w:p w:rsidRPr="0078571F" w:rsidR="00B23D81" w:rsidP="00026B4B" w:rsidRDefault="00B23D81" w14:paraId="66D1E22D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3"/>
    <w:p w:rsidRPr="00DA2A9E" w:rsidR="00DA2A9E" w:rsidP="001B238C" w:rsidRDefault="00DA2A9E" w14:paraId="575473DF" w14:textId="7C18C2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2A9E">
        <w:rPr>
          <w:rFonts w:ascii="Times New Roman" w:hAnsi="Times New Roman" w:cs="Times New Roman"/>
          <w:bCs/>
          <w:sz w:val="24"/>
          <w:szCs w:val="24"/>
        </w:rPr>
        <w:t>1-</w:t>
      </w:r>
      <w:r w:rsidRPr="008843D9" w:rsidR="008843D9">
        <w:t xml:space="preserve"> </w:t>
      </w:r>
      <w:r w:rsidRPr="008843D9" w:rsidR="008843D9">
        <w:rPr>
          <w:rFonts w:ascii="Times New Roman" w:hAnsi="Times New Roman" w:cs="Times New Roman"/>
          <w:bCs/>
          <w:sz w:val="24"/>
          <w:szCs w:val="24"/>
        </w:rPr>
        <w:t>C</w:t>
      </w:r>
      <w:r w:rsidR="008843D9">
        <w:rPr>
          <w:rFonts w:ascii="Times New Roman" w:hAnsi="Times New Roman" w:cs="Times New Roman"/>
          <w:bCs/>
          <w:sz w:val="24"/>
          <w:szCs w:val="24"/>
        </w:rPr>
        <w:t>.</w:t>
      </w:r>
      <w:r w:rsidRPr="008843D9" w:rsidR="008843D9">
        <w:rPr>
          <w:rFonts w:ascii="Times New Roman" w:hAnsi="Times New Roman" w:cs="Times New Roman"/>
          <w:bCs/>
          <w:sz w:val="24"/>
          <w:szCs w:val="24"/>
        </w:rPr>
        <w:t xml:space="preserve"> A. Halliwell, S</w:t>
      </w:r>
      <w:r w:rsidR="008843D9">
        <w:rPr>
          <w:rFonts w:ascii="Times New Roman" w:hAnsi="Times New Roman" w:cs="Times New Roman"/>
          <w:bCs/>
          <w:sz w:val="24"/>
          <w:szCs w:val="24"/>
        </w:rPr>
        <w:t>.</w:t>
      </w:r>
      <w:r w:rsidRPr="008843D9" w:rsidR="008843D9">
        <w:rPr>
          <w:rFonts w:ascii="Times New Roman" w:hAnsi="Times New Roman" w:cs="Times New Roman"/>
          <w:bCs/>
          <w:sz w:val="24"/>
          <w:szCs w:val="24"/>
        </w:rPr>
        <w:t xml:space="preserve"> E. Dann, J</w:t>
      </w:r>
      <w:r w:rsidR="008843D9">
        <w:rPr>
          <w:rFonts w:ascii="Times New Roman" w:hAnsi="Times New Roman" w:cs="Times New Roman"/>
          <w:bCs/>
          <w:sz w:val="24"/>
          <w:szCs w:val="24"/>
        </w:rPr>
        <w:t>.</w:t>
      </w:r>
      <w:r w:rsidRPr="008843D9" w:rsidR="008843D9">
        <w:rPr>
          <w:rFonts w:ascii="Times New Roman" w:hAnsi="Times New Roman" w:cs="Times New Roman"/>
          <w:bCs/>
          <w:sz w:val="24"/>
          <w:szCs w:val="24"/>
        </w:rPr>
        <w:t xml:space="preserve"> Ferrando-Soria,</w:t>
      </w:r>
      <w:r w:rsidR="008843D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843D9" w:rsidR="008843D9">
        <w:rPr>
          <w:rFonts w:ascii="Times New Roman" w:hAnsi="Times New Roman" w:cs="Times New Roman"/>
          <w:bCs/>
          <w:i/>
          <w:iCs/>
          <w:sz w:val="24"/>
          <w:szCs w:val="24"/>
        </w:rPr>
        <w:t>et al</w:t>
      </w:r>
      <w:r w:rsidR="008843D9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A2A9E">
        <w:rPr>
          <w:rFonts w:ascii="Times New Roman" w:hAnsi="Times New Roman" w:cs="Times New Roman"/>
          <w:bCs/>
          <w:sz w:val="24"/>
          <w:szCs w:val="24"/>
        </w:rPr>
        <w:t>Angew</w:t>
      </w:r>
      <w:proofErr w:type="spellEnd"/>
      <w:r w:rsidRPr="00DA2A9E">
        <w:rPr>
          <w:rFonts w:ascii="Times New Roman" w:hAnsi="Times New Roman" w:cs="Times New Roman"/>
          <w:bCs/>
          <w:sz w:val="24"/>
          <w:szCs w:val="24"/>
        </w:rPr>
        <w:t xml:space="preserve">. Chem. Int. Ed., </w:t>
      </w:r>
      <w:r w:rsidRPr="00A61A46">
        <w:rPr>
          <w:rFonts w:ascii="Times New Roman" w:hAnsi="Times New Roman" w:cs="Times New Roman"/>
          <w:b/>
          <w:sz w:val="24"/>
          <w:szCs w:val="24"/>
        </w:rPr>
        <w:t>61</w:t>
      </w:r>
      <w:r w:rsidRPr="00DA2A9E">
        <w:rPr>
          <w:rFonts w:ascii="Times New Roman" w:hAnsi="Times New Roman" w:cs="Times New Roman"/>
          <w:bCs/>
          <w:sz w:val="24"/>
          <w:szCs w:val="24"/>
        </w:rPr>
        <w:t>, e202208677</w:t>
      </w:r>
      <w:r w:rsidR="00A61A46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DA2A9E" w:rsidR="00A61A46">
        <w:rPr>
          <w:rFonts w:ascii="Times New Roman" w:hAnsi="Times New Roman" w:cs="Times New Roman"/>
          <w:bCs/>
          <w:sz w:val="24"/>
          <w:szCs w:val="24"/>
        </w:rPr>
        <w:t>2022</w:t>
      </w:r>
      <w:r w:rsidR="00A61A46">
        <w:rPr>
          <w:rFonts w:ascii="Times New Roman" w:hAnsi="Times New Roman" w:cs="Times New Roman"/>
          <w:bCs/>
          <w:sz w:val="24"/>
          <w:szCs w:val="24"/>
        </w:rPr>
        <w:t>).</w:t>
      </w:r>
    </w:p>
    <w:p w:rsidRPr="00DA2A9E" w:rsidR="00DA2A9E" w:rsidP="001B238C" w:rsidRDefault="00DA2A9E" w14:paraId="5DEE18BD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Pr="00DA2A9E" w:rsidR="00DA2A9E" w:rsidP="001B238C" w:rsidRDefault="00DA2A9E" w14:paraId="1237E5A0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2A9E">
        <w:rPr>
          <w:rFonts w:ascii="Times New Roman" w:hAnsi="Times New Roman" w:cs="Times New Roman"/>
          <w:bCs/>
          <w:sz w:val="24"/>
          <w:szCs w:val="24"/>
        </w:rPr>
        <w:t xml:space="preserve">2- </w:t>
      </w:r>
      <w:proofErr w:type="spellStart"/>
      <w:r w:rsidRPr="00DA2A9E">
        <w:rPr>
          <w:rFonts w:ascii="Times New Roman" w:hAnsi="Times New Roman" w:cs="Times New Roman"/>
          <w:bCs/>
          <w:sz w:val="24"/>
          <w:szCs w:val="24"/>
        </w:rPr>
        <w:t>CrysAlisPRO</w:t>
      </w:r>
      <w:proofErr w:type="spellEnd"/>
      <w:r w:rsidRPr="00DA2A9E">
        <w:rPr>
          <w:rFonts w:ascii="Times New Roman" w:hAnsi="Times New Roman" w:cs="Times New Roman"/>
          <w:bCs/>
          <w:sz w:val="24"/>
          <w:szCs w:val="24"/>
        </w:rPr>
        <w:t xml:space="preserve">, Oxford Diffraction /Agilent Technologies UK Ltd, </w:t>
      </w:r>
      <w:proofErr w:type="spellStart"/>
      <w:r w:rsidRPr="00DA2A9E">
        <w:rPr>
          <w:rFonts w:ascii="Times New Roman" w:hAnsi="Times New Roman" w:cs="Times New Roman"/>
          <w:bCs/>
          <w:sz w:val="24"/>
          <w:szCs w:val="24"/>
        </w:rPr>
        <w:t>Yarnton</w:t>
      </w:r>
      <w:proofErr w:type="spellEnd"/>
      <w:r w:rsidRPr="00DA2A9E">
        <w:rPr>
          <w:rFonts w:ascii="Times New Roman" w:hAnsi="Times New Roman" w:cs="Times New Roman"/>
          <w:bCs/>
          <w:sz w:val="24"/>
          <w:szCs w:val="24"/>
        </w:rPr>
        <w:t>, England.</w:t>
      </w:r>
    </w:p>
    <w:p w:rsidRPr="00DA2A9E" w:rsidR="00DA2A9E" w:rsidP="001B238C" w:rsidRDefault="00DA2A9E" w14:paraId="0570F23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Pr="00DA2A9E" w:rsidR="00DA2A9E" w:rsidP="001B238C" w:rsidRDefault="00DA2A9E" w14:paraId="5909A9BC" w14:textId="009B3A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2A9E">
        <w:rPr>
          <w:rFonts w:ascii="Times New Roman" w:hAnsi="Times New Roman" w:cs="Times New Roman"/>
          <w:bCs/>
          <w:sz w:val="24"/>
          <w:szCs w:val="24"/>
        </w:rPr>
        <w:t xml:space="preserve">3- </w:t>
      </w:r>
      <w:r w:rsidRPr="00DA2A9E" w:rsidR="00BC2953">
        <w:rPr>
          <w:rFonts w:ascii="Times New Roman" w:hAnsi="Times New Roman" w:cs="Times New Roman"/>
          <w:bCs/>
          <w:sz w:val="24"/>
          <w:szCs w:val="24"/>
        </w:rPr>
        <w:t>L. J.</w:t>
      </w:r>
      <w:r w:rsidR="00BC295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A2A9E">
        <w:rPr>
          <w:rFonts w:ascii="Times New Roman" w:hAnsi="Times New Roman" w:cs="Times New Roman"/>
          <w:bCs/>
          <w:sz w:val="24"/>
          <w:szCs w:val="24"/>
        </w:rPr>
        <w:t>Bourhis</w:t>
      </w:r>
      <w:proofErr w:type="spellEnd"/>
      <w:r w:rsidRPr="00DA2A9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DA2A9E" w:rsidR="00BC2953">
        <w:rPr>
          <w:rFonts w:ascii="Times New Roman" w:hAnsi="Times New Roman" w:cs="Times New Roman"/>
          <w:bCs/>
          <w:sz w:val="24"/>
          <w:szCs w:val="24"/>
        </w:rPr>
        <w:t xml:space="preserve">O. </w:t>
      </w:r>
      <w:proofErr w:type="spellStart"/>
      <w:proofErr w:type="gramStart"/>
      <w:r w:rsidRPr="00DA2A9E" w:rsidR="00BC2953">
        <w:rPr>
          <w:rFonts w:ascii="Times New Roman" w:hAnsi="Times New Roman" w:cs="Times New Roman"/>
          <w:bCs/>
          <w:sz w:val="24"/>
          <w:szCs w:val="24"/>
        </w:rPr>
        <w:t>V.</w:t>
      </w:r>
      <w:r w:rsidRPr="00DA2A9E">
        <w:rPr>
          <w:rFonts w:ascii="Times New Roman" w:hAnsi="Times New Roman" w:cs="Times New Roman"/>
          <w:bCs/>
          <w:sz w:val="24"/>
          <w:szCs w:val="24"/>
        </w:rPr>
        <w:t>Dolomanov</w:t>
      </w:r>
      <w:proofErr w:type="spellEnd"/>
      <w:proofErr w:type="gramEnd"/>
      <w:r w:rsidRPr="00DA2A9E">
        <w:rPr>
          <w:rFonts w:ascii="Times New Roman" w:hAnsi="Times New Roman" w:cs="Times New Roman"/>
          <w:bCs/>
          <w:sz w:val="24"/>
          <w:szCs w:val="24"/>
        </w:rPr>
        <w:t>,</w:t>
      </w:r>
      <w:r w:rsidRPr="00DA2A9E" w:rsidR="00BC2953">
        <w:rPr>
          <w:rFonts w:ascii="Times New Roman" w:hAnsi="Times New Roman" w:cs="Times New Roman"/>
          <w:bCs/>
          <w:sz w:val="24"/>
          <w:szCs w:val="24"/>
        </w:rPr>
        <w:t xml:space="preserve"> R. J.</w:t>
      </w:r>
      <w:r w:rsidR="00BC29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A2A9E">
        <w:rPr>
          <w:rFonts w:ascii="Times New Roman" w:hAnsi="Times New Roman" w:cs="Times New Roman"/>
          <w:bCs/>
          <w:sz w:val="24"/>
          <w:szCs w:val="24"/>
        </w:rPr>
        <w:t>Gildea</w:t>
      </w:r>
      <w:r w:rsidR="00BC295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C2953" w:rsidR="00BC2953">
        <w:rPr>
          <w:rFonts w:ascii="Times New Roman" w:hAnsi="Times New Roman" w:cs="Times New Roman"/>
          <w:bCs/>
          <w:i/>
          <w:iCs/>
          <w:sz w:val="24"/>
          <w:szCs w:val="24"/>
        </w:rPr>
        <w:t>et al</w:t>
      </w:r>
      <w:r w:rsidR="00BC2953">
        <w:rPr>
          <w:rFonts w:ascii="Times New Roman" w:hAnsi="Times New Roman" w:cs="Times New Roman"/>
          <w:bCs/>
          <w:sz w:val="24"/>
          <w:szCs w:val="24"/>
        </w:rPr>
        <w:t>.</w:t>
      </w:r>
      <w:r w:rsidRPr="00DA2A9E">
        <w:rPr>
          <w:rFonts w:ascii="Times New Roman" w:hAnsi="Times New Roman" w:cs="Times New Roman"/>
          <w:bCs/>
          <w:sz w:val="24"/>
          <w:szCs w:val="24"/>
        </w:rPr>
        <w:t xml:space="preserve"> Acta </w:t>
      </w:r>
      <w:proofErr w:type="spellStart"/>
      <w:r w:rsidRPr="00DA2A9E">
        <w:rPr>
          <w:rFonts w:ascii="Times New Roman" w:hAnsi="Times New Roman" w:cs="Times New Roman"/>
          <w:bCs/>
          <w:sz w:val="24"/>
          <w:szCs w:val="24"/>
        </w:rPr>
        <w:t>Cryst</w:t>
      </w:r>
      <w:proofErr w:type="spellEnd"/>
      <w:r w:rsidRPr="00DA2A9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443639">
        <w:rPr>
          <w:rFonts w:ascii="Times New Roman" w:hAnsi="Times New Roman" w:cs="Times New Roman"/>
          <w:b/>
          <w:sz w:val="24"/>
          <w:szCs w:val="24"/>
        </w:rPr>
        <w:t>A71</w:t>
      </w:r>
      <w:r w:rsidRPr="00DA2A9E">
        <w:rPr>
          <w:rFonts w:ascii="Times New Roman" w:hAnsi="Times New Roman" w:cs="Times New Roman"/>
          <w:bCs/>
          <w:sz w:val="24"/>
          <w:szCs w:val="24"/>
        </w:rPr>
        <w:t>, 59-75</w:t>
      </w:r>
      <w:r w:rsidR="00BC2953">
        <w:rPr>
          <w:rFonts w:ascii="Times New Roman" w:hAnsi="Times New Roman" w:cs="Times New Roman"/>
          <w:bCs/>
          <w:sz w:val="24"/>
          <w:szCs w:val="24"/>
        </w:rPr>
        <w:t>, (</w:t>
      </w:r>
      <w:r w:rsidRPr="00DA2A9E" w:rsidR="00BC2953">
        <w:rPr>
          <w:rFonts w:ascii="Times New Roman" w:hAnsi="Times New Roman" w:cs="Times New Roman"/>
          <w:bCs/>
          <w:sz w:val="24"/>
          <w:szCs w:val="24"/>
        </w:rPr>
        <w:t>2015</w:t>
      </w:r>
      <w:r w:rsidR="00BC2953">
        <w:rPr>
          <w:rFonts w:ascii="Times New Roman" w:hAnsi="Times New Roman" w:cs="Times New Roman"/>
          <w:bCs/>
          <w:sz w:val="24"/>
          <w:szCs w:val="24"/>
        </w:rPr>
        <w:t>).</w:t>
      </w:r>
    </w:p>
    <w:p w:rsidRPr="00DA2A9E" w:rsidR="00DA2A9E" w:rsidP="001B238C" w:rsidRDefault="00DA2A9E" w14:paraId="62C16524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Pr="0078571F" w:rsidR="00DB5A98" w:rsidP="001B238C" w:rsidRDefault="00DA2A9E" w14:paraId="7E15A587" w14:textId="13B45E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2A9E">
        <w:rPr>
          <w:rFonts w:ascii="Times New Roman" w:hAnsi="Times New Roman" w:cs="Times New Roman"/>
          <w:bCs/>
          <w:sz w:val="24"/>
          <w:szCs w:val="24"/>
        </w:rPr>
        <w:t xml:space="preserve">4-F. Neese, </w:t>
      </w:r>
      <w:r w:rsidRPr="0050104C" w:rsidR="0050104C">
        <w:rPr>
          <w:rFonts w:ascii="Times New Roman" w:hAnsi="Times New Roman" w:cs="Times New Roman"/>
          <w:bCs/>
          <w:sz w:val="24"/>
          <w:szCs w:val="24"/>
        </w:rPr>
        <w:t xml:space="preserve">WIREs </w:t>
      </w:r>
      <w:proofErr w:type="spellStart"/>
      <w:r w:rsidRPr="0050104C" w:rsidR="0050104C">
        <w:rPr>
          <w:rFonts w:ascii="Times New Roman" w:hAnsi="Times New Roman" w:cs="Times New Roman"/>
          <w:bCs/>
          <w:sz w:val="24"/>
          <w:szCs w:val="24"/>
        </w:rPr>
        <w:t>Comput</w:t>
      </w:r>
      <w:proofErr w:type="spellEnd"/>
      <w:r w:rsidR="0050104C">
        <w:rPr>
          <w:rFonts w:ascii="Times New Roman" w:hAnsi="Times New Roman" w:cs="Times New Roman"/>
          <w:bCs/>
          <w:sz w:val="24"/>
          <w:szCs w:val="24"/>
        </w:rPr>
        <w:t>.</w:t>
      </w:r>
      <w:r w:rsidRPr="0050104C" w:rsidR="0050104C">
        <w:rPr>
          <w:rFonts w:ascii="Times New Roman" w:hAnsi="Times New Roman" w:cs="Times New Roman"/>
          <w:bCs/>
          <w:sz w:val="24"/>
          <w:szCs w:val="24"/>
        </w:rPr>
        <w:t xml:space="preserve"> Mol</w:t>
      </w:r>
      <w:r w:rsidR="0050104C">
        <w:rPr>
          <w:rFonts w:ascii="Times New Roman" w:hAnsi="Times New Roman" w:cs="Times New Roman"/>
          <w:bCs/>
          <w:sz w:val="24"/>
          <w:szCs w:val="24"/>
        </w:rPr>
        <w:t>.</w:t>
      </w:r>
      <w:r w:rsidRPr="0050104C" w:rsidR="0050104C">
        <w:rPr>
          <w:rFonts w:ascii="Times New Roman" w:hAnsi="Times New Roman" w:cs="Times New Roman"/>
          <w:bCs/>
          <w:sz w:val="24"/>
          <w:szCs w:val="24"/>
        </w:rPr>
        <w:t xml:space="preserve"> Sci</w:t>
      </w:r>
      <w:r w:rsidR="0050104C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Start"/>
      <w:r w:rsidRPr="0050104C" w:rsidR="0050104C">
        <w:rPr>
          <w:rFonts w:ascii="Times New Roman" w:hAnsi="Times New Roman" w:cs="Times New Roman"/>
          <w:bCs/>
          <w:sz w:val="24"/>
          <w:szCs w:val="24"/>
        </w:rPr>
        <w:t>12:e</w:t>
      </w:r>
      <w:proofErr w:type="gramEnd"/>
      <w:r w:rsidRPr="0050104C" w:rsidR="0050104C">
        <w:rPr>
          <w:rFonts w:ascii="Times New Roman" w:hAnsi="Times New Roman" w:cs="Times New Roman"/>
          <w:bCs/>
          <w:sz w:val="24"/>
          <w:szCs w:val="24"/>
        </w:rPr>
        <w:t>1606</w:t>
      </w:r>
      <w:r w:rsidR="0050104C">
        <w:rPr>
          <w:rFonts w:ascii="Times New Roman" w:hAnsi="Times New Roman" w:cs="Times New Roman"/>
          <w:bCs/>
          <w:sz w:val="24"/>
          <w:szCs w:val="24"/>
        </w:rPr>
        <w:t>, (</w:t>
      </w:r>
      <w:r w:rsidRPr="0050104C" w:rsidR="0050104C">
        <w:rPr>
          <w:rFonts w:ascii="Times New Roman" w:hAnsi="Times New Roman" w:cs="Times New Roman"/>
          <w:bCs/>
          <w:sz w:val="24"/>
          <w:szCs w:val="24"/>
        </w:rPr>
        <w:t>2022</w:t>
      </w:r>
      <w:r w:rsidR="0050104C">
        <w:rPr>
          <w:rFonts w:ascii="Times New Roman" w:hAnsi="Times New Roman" w:cs="Times New Roman"/>
          <w:bCs/>
          <w:sz w:val="24"/>
          <w:szCs w:val="24"/>
        </w:rPr>
        <w:t>).</w:t>
      </w:r>
    </w:p>
    <w:p w:rsidRPr="007C24DD" w:rsidR="00EE7A4D" w:rsidP="001B238C" w:rsidRDefault="00EE7A4D" w14:paraId="22C7E8E5" w14:textId="53F5AB11">
      <w:pPr>
        <w:jc w:val="both"/>
        <w:rPr>
          <w:rFonts w:ascii="Times New Roman" w:hAnsi="Times New Roman" w:cs="Times New Roman"/>
        </w:rPr>
      </w:pPr>
    </w:p>
    <w:sectPr w:rsidRPr="007C24DD" w:rsidR="00EE7A4D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347DB" w:rsidP="00DB50F1" w:rsidRDefault="009347DB" w14:paraId="296B0133" w14:textId="77777777">
      <w:pPr>
        <w:spacing w:after="0" w:line="240" w:lineRule="auto"/>
      </w:pPr>
      <w:r>
        <w:separator/>
      </w:r>
    </w:p>
  </w:endnote>
  <w:endnote w:type="continuationSeparator" w:id="0">
    <w:p w:rsidR="009347DB" w:rsidP="00DB50F1" w:rsidRDefault="009347DB" w14:paraId="3FBF59CC" w14:textId="77777777">
      <w:pPr>
        <w:spacing w:after="0" w:line="240" w:lineRule="auto"/>
      </w:pPr>
      <w:r>
        <w:continuationSeparator/>
      </w:r>
    </w:p>
  </w:endnote>
  <w:endnote w:type="continuationNotice" w:id="1">
    <w:p w:rsidR="009347DB" w:rsidRDefault="009347DB" w14:paraId="21AEBFC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347DB" w:rsidP="00DB50F1" w:rsidRDefault="009347DB" w14:paraId="61BDBC37" w14:textId="77777777">
      <w:pPr>
        <w:spacing w:after="0" w:line="240" w:lineRule="auto"/>
      </w:pPr>
      <w:r>
        <w:separator/>
      </w:r>
    </w:p>
  </w:footnote>
  <w:footnote w:type="continuationSeparator" w:id="0">
    <w:p w:rsidR="009347DB" w:rsidP="00DB50F1" w:rsidRDefault="009347DB" w14:paraId="2CA4B731" w14:textId="77777777">
      <w:pPr>
        <w:spacing w:after="0" w:line="240" w:lineRule="auto"/>
      </w:pPr>
      <w:r>
        <w:continuationSeparator/>
      </w:r>
    </w:p>
  </w:footnote>
  <w:footnote w:type="continuationNotice" w:id="1">
    <w:p w:rsidR="009347DB" w:rsidRDefault="009347DB" w14:paraId="1E1C7033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4ED"/>
    <w:multiLevelType w:val="hybridMultilevel"/>
    <w:tmpl w:val="AE100ADC"/>
    <w:lvl w:ilvl="0" w:tplc="ED7652FA">
      <w:start w:val="1"/>
      <w:numFmt w:val="bullet"/>
      <w:lvlText w:val="•"/>
      <w:lvlJc w:val="left"/>
      <w:pPr>
        <w:tabs>
          <w:tab w:val="num" w:pos="927"/>
        </w:tabs>
        <w:ind w:left="927" w:hanging="360"/>
      </w:pPr>
      <w:rPr>
        <w:rFonts w:hint="default" w:ascii="Arial" w:hAnsi="Arial"/>
      </w:rPr>
    </w:lvl>
    <w:lvl w:ilvl="1" w:tplc="9F3642B8">
      <w:numFmt w:val="bullet"/>
      <w:lvlText w:val="•"/>
      <w:lvlJc w:val="left"/>
      <w:pPr>
        <w:tabs>
          <w:tab w:val="num" w:pos="1647"/>
        </w:tabs>
        <w:ind w:left="1647" w:hanging="360"/>
      </w:pPr>
      <w:rPr>
        <w:rFonts w:hint="default" w:ascii="Arial" w:hAnsi="Arial"/>
      </w:rPr>
    </w:lvl>
    <w:lvl w:ilvl="2" w:tplc="EB9E8B98" w:tentative="1">
      <w:start w:val="1"/>
      <w:numFmt w:val="bullet"/>
      <w:lvlText w:val="•"/>
      <w:lvlJc w:val="left"/>
      <w:pPr>
        <w:tabs>
          <w:tab w:val="num" w:pos="2367"/>
        </w:tabs>
        <w:ind w:left="2367" w:hanging="360"/>
      </w:pPr>
      <w:rPr>
        <w:rFonts w:hint="default" w:ascii="Arial" w:hAnsi="Arial"/>
      </w:rPr>
    </w:lvl>
    <w:lvl w:ilvl="3" w:tplc="D75EDC6C" w:tentative="1">
      <w:start w:val="1"/>
      <w:numFmt w:val="bullet"/>
      <w:lvlText w:val="•"/>
      <w:lvlJc w:val="left"/>
      <w:pPr>
        <w:tabs>
          <w:tab w:val="num" w:pos="3087"/>
        </w:tabs>
        <w:ind w:left="3087" w:hanging="360"/>
      </w:pPr>
      <w:rPr>
        <w:rFonts w:hint="default" w:ascii="Arial" w:hAnsi="Arial"/>
      </w:rPr>
    </w:lvl>
    <w:lvl w:ilvl="4" w:tplc="D5DCF12C" w:tentative="1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hint="default" w:ascii="Arial" w:hAnsi="Arial"/>
      </w:rPr>
    </w:lvl>
    <w:lvl w:ilvl="5" w:tplc="C2640196" w:tentative="1">
      <w:start w:val="1"/>
      <w:numFmt w:val="bullet"/>
      <w:lvlText w:val="•"/>
      <w:lvlJc w:val="left"/>
      <w:pPr>
        <w:tabs>
          <w:tab w:val="num" w:pos="4527"/>
        </w:tabs>
        <w:ind w:left="4527" w:hanging="360"/>
      </w:pPr>
      <w:rPr>
        <w:rFonts w:hint="default" w:ascii="Arial" w:hAnsi="Arial"/>
      </w:rPr>
    </w:lvl>
    <w:lvl w:ilvl="6" w:tplc="4FAC1194" w:tentative="1">
      <w:start w:val="1"/>
      <w:numFmt w:val="bullet"/>
      <w:lvlText w:val="•"/>
      <w:lvlJc w:val="left"/>
      <w:pPr>
        <w:tabs>
          <w:tab w:val="num" w:pos="5247"/>
        </w:tabs>
        <w:ind w:left="5247" w:hanging="360"/>
      </w:pPr>
      <w:rPr>
        <w:rFonts w:hint="default" w:ascii="Arial" w:hAnsi="Arial"/>
      </w:rPr>
    </w:lvl>
    <w:lvl w:ilvl="7" w:tplc="E29276FE" w:tentative="1">
      <w:start w:val="1"/>
      <w:numFmt w:val="bullet"/>
      <w:lvlText w:val="•"/>
      <w:lvlJc w:val="left"/>
      <w:pPr>
        <w:tabs>
          <w:tab w:val="num" w:pos="5967"/>
        </w:tabs>
        <w:ind w:left="5967" w:hanging="360"/>
      </w:pPr>
      <w:rPr>
        <w:rFonts w:hint="default" w:ascii="Arial" w:hAnsi="Arial"/>
      </w:rPr>
    </w:lvl>
    <w:lvl w:ilvl="8" w:tplc="5F70DF9A" w:tentative="1">
      <w:start w:val="1"/>
      <w:numFmt w:val="bullet"/>
      <w:lvlText w:val="•"/>
      <w:lvlJc w:val="left"/>
      <w:pPr>
        <w:tabs>
          <w:tab w:val="num" w:pos="6687"/>
        </w:tabs>
        <w:ind w:left="6687" w:hanging="360"/>
      </w:pPr>
      <w:rPr>
        <w:rFonts w:hint="default" w:ascii="Arial" w:hAnsi="Arial"/>
      </w:rPr>
    </w:lvl>
  </w:abstractNum>
  <w:abstractNum w:abstractNumId="1" w15:restartNumberingAfterBreak="0">
    <w:nsid w:val="1F813F41"/>
    <w:multiLevelType w:val="hybridMultilevel"/>
    <w:tmpl w:val="D5B04932"/>
    <w:lvl w:ilvl="0" w:tplc="78086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6C30E70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5C56D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A0402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AC88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6D722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DA20A9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CA409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16121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" w15:restartNumberingAfterBreak="0">
    <w:nsid w:val="2441799A"/>
    <w:multiLevelType w:val="hybridMultilevel"/>
    <w:tmpl w:val="25DA9F04"/>
    <w:lvl w:ilvl="0" w:tplc="B2782E9A">
      <w:start w:val="1"/>
      <w:numFmt w:val="lowerLetter"/>
      <w:lvlText w:val="%1)"/>
      <w:lvlJc w:val="left"/>
      <w:pPr>
        <w:ind w:left="4515" w:hanging="379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C846C4"/>
    <w:multiLevelType w:val="hybridMultilevel"/>
    <w:tmpl w:val="BAAAB8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03184"/>
    <w:multiLevelType w:val="multilevel"/>
    <w:tmpl w:val="98CEB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42782993"/>
    <w:multiLevelType w:val="hybridMultilevel"/>
    <w:tmpl w:val="57F257F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2A65F0"/>
    <w:multiLevelType w:val="multilevel"/>
    <w:tmpl w:val="063C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4C290755"/>
    <w:multiLevelType w:val="hybridMultilevel"/>
    <w:tmpl w:val="38B861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C73A3D"/>
    <w:multiLevelType w:val="hybridMultilevel"/>
    <w:tmpl w:val="9022EAE8"/>
    <w:lvl w:ilvl="0" w:tplc="42DC8898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D81338A"/>
    <w:multiLevelType w:val="hybridMultilevel"/>
    <w:tmpl w:val="9344FEF2"/>
    <w:lvl w:ilvl="0" w:tplc="AC64E2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EC0AF8"/>
    <w:multiLevelType w:val="hybridMultilevel"/>
    <w:tmpl w:val="EB7690E0"/>
    <w:lvl w:ilvl="0" w:tplc="6570E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A790F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0F20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1DE2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ECCA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6A1E6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F6C80A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0FA47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0EA66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num w:numId="1" w16cid:durableId="1314941906">
    <w:abstractNumId w:val="0"/>
  </w:num>
  <w:num w:numId="2" w16cid:durableId="170146625">
    <w:abstractNumId w:val="10"/>
  </w:num>
  <w:num w:numId="3" w16cid:durableId="1052536904">
    <w:abstractNumId w:val="1"/>
  </w:num>
  <w:num w:numId="4" w16cid:durableId="659848768">
    <w:abstractNumId w:val="4"/>
  </w:num>
  <w:num w:numId="5" w16cid:durableId="480394176">
    <w:abstractNumId w:val="6"/>
  </w:num>
  <w:num w:numId="6" w16cid:durableId="745612787">
    <w:abstractNumId w:val="8"/>
  </w:num>
  <w:num w:numId="7" w16cid:durableId="716785967">
    <w:abstractNumId w:val="3"/>
  </w:num>
  <w:num w:numId="8" w16cid:durableId="1750926234">
    <w:abstractNumId w:val="9"/>
  </w:num>
  <w:num w:numId="9" w16cid:durableId="968970467">
    <w:abstractNumId w:val="2"/>
  </w:num>
  <w:num w:numId="10" w16cid:durableId="1403941168">
    <w:abstractNumId w:val="7"/>
  </w:num>
  <w:num w:numId="11" w16cid:durableId="814840137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4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D51"/>
    <w:rsid w:val="000008BC"/>
    <w:rsid w:val="000009AE"/>
    <w:rsid w:val="00001F49"/>
    <w:rsid w:val="00002C5A"/>
    <w:rsid w:val="00004254"/>
    <w:rsid w:val="00005E3F"/>
    <w:rsid w:val="00006D6C"/>
    <w:rsid w:val="00007294"/>
    <w:rsid w:val="00012359"/>
    <w:rsid w:val="00013AF8"/>
    <w:rsid w:val="0001434F"/>
    <w:rsid w:val="000147BF"/>
    <w:rsid w:val="00016013"/>
    <w:rsid w:val="00016711"/>
    <w:rsid w:val="000210C0"/>
    <w:rsid w:val="00021694"/>
    <w:rsid w:val="0002210D"/>
    <w:rsid w:val="00025D28"/>
    <w:rsid w:val="00026308"/>
    <w:rsid w:val="00026B4B"/>
    <w:rsid w:val="00030E9B"/>
    <w:rsid w:val="00035E3C"/>
    <w:rsid w:val="00036121"/>
    <w:rsid w:val="00040E04"/>
    <w:rsid w:val="00042458"/>
    <w:rsid w:val="00045555"/>
    <w:rsid w:val="0005033B"/>
    <w:rsid w:val="00051D7D"/>
    <w:rsid w:val="000528DF"/>
    <w:rsid w:val="00052A38"/>
    <w:rsid w:val="0005519A"/>
    <w:rsid w:val="000561A5"/>
    <w:rsid w:val="000577BB"/>
    <w:rsid w:val="00057983"/>
    <w:rsid w:val="000618AB"/>
    <w:rsid w:val="00067308"/>
    <w:rsid w:val="00067E70"/>
    <w:rsid w:val="00073242"/>
    <w:rsid w:val="00073647"/>
    <w:rsid w:val="00073868"/>
    <w:rsid w:val="00073F9B"/>
    <w:rsid w:val="00076734"/>
    <w:rsid w:val="000774DE"/>
    <w:rsid w:val="00080C9C"/>
    <w:rsid w:val="000826F6"/>
    <w:rsid w:val="00084434"/>
    <w:rsid w:val="00084C4A"/>
    <w:rsid w:val="00085338"/>
    <w:rsid w:val="00085D65"/>
    <w:rsid w:val="000868AF"/>
    <w:rsid w:val="0009003C"/>
    <w:rsid w:val="0009125A"/>
    <w:rsid w:val="00091DC9"/>
    <w:rsid w:val="000B247E"/>
    <w:rsid w:val="000B2D3B"/>
    <w:rsid w:val="000B4D3A"/>
    <w:rsid w:val="000B6D0B"/>
    <w:rsid w:val="000C2722"/>
    <w:rsid w:val="000C2B0C"/>
    <w:rsid w:val="000C33FC"/>
    <w:rsid w:val="000C45C6"/>
    <w:rsid w:val="000C490D"/>
    <w:rsid w:val="000C5D21"/>
    <w:rsid w:val="000C7E7D"/>
    <w:rsid w:val="000D0E7C"/>
    <w:rsid w:val="000D3B89"/>
    <w:rsid w:val="000D4725"/>
    <w:rsid w:val="000D6715"/>
    <w:rsid w:val="000E0001"/>
    <w:rsid w:val="000E010B"/>
    <w:rsid w:val="000E3149"/>
    <w:rsid w:val="000E3173"/>
    <w:rsid w:val="000E3812"/>
    <w:rsid w:val="000E5E38"/>
    <w:rsid w:val="000F0672"/>
    <w:rsid w:val="000F170F"/>
    <w:rsid w:val="000F2899"/>
    <w:rsid w:val="000F2AD3"/>
    <w:rsid w:val="000F33F2"/>
    <w:rsid w:val="000F3FDE"/>
    <w:rsid w:val="00100268"/>
    <w:rsid w:val="001038D6"/>
    <w:rsid w:val="00107532"/>
    <w:rsid w:val="00110681"/>
    <w:rsid w:val="001109C8"/>
    <w:rsid w:val="00111FB6"/>
    <w:rsid w:val="001120E2"/>
    <w:rsid w:val="001123D7"/>
    <w:rsid w:val="001132BE"/>
    <w:rsid w:val="00113C6E"/>
    <w:rsid w:val="00114A53"/>
    <w:rsid w:val="001205A1"/>
    <w:rsid w:val="00120AD1"/>
    <w:rsid w:val="00120C23"/>
    <w:rsid w:val="0012269B"/>
    <w:rsid w:val="00122DD3"/>
    <w:rsid w:val="00126665"/>
    <w:rsid w:val="001315E1"/>
    <w:rsid w:val="00132EBC"/>
    <w:rsid w:val="001338BA"/>
    <w:rsid w:val="00133CB8"/>
    <w:rsid w:val="0013494D"/>
    <w:rsid w:val="0013579A"/>
    <w:rsid w:val="00144FC6"/>
    <w:rsid w:val="001465EA"/>
    <w:rsid w:val="00147036"/>
    <w:rsid w:val="0015131F"/>
    <w:rsid w:val="001536AD"/>
    <w:rsid w:val="00153C42"/>
    <w:rsid w:val="00153F82"/>
    <w:rsid w:val="00156535"/>
    <w:rsid w:val="001573C6"/>
    <w:rsid w:val="0016190E"/>
    <w:rsid w:val="0016248C"/>
    <w:rsid w:val="001626DC"/>
    <w:rsid w:val="00162A4C"/>
    <w:rsid w:val="00162E84"/>
    <w:rsid w:val="00165260"/>
    <w:rsid w:val="001653F4"/>
    <w:rsid w:val="001668DE"/>
    <w:rsid w:val="00171DAE"/>
    <w:rsid w:val="00174563"/>
    <w:rsid w:val="00175F37"/>
    <w:rsid w:val="0017690A"/>
    <w:rsid w:val="00180F9B"/>
    <w:rsid w:val="00181275"/>
    <w:rsid w:val="0018144C"/>
    <w:rsid w:val="00182D78"/>
    <w:rsid w:val="00190CF6"/>
    <w:rsid w:val="00191105"/>
    <w:rsid w:val="001912F0"/>
    <w:rsid w:val="00193CB3"/>
    <w:rsid w:val="00193E4D"/>
    <w:rsid w:val="0019484A"/>
    <w:rsid w:val="00197862"/>
    <w:rsid w:val="001A3EC4"/>
    <w:rsid w:val="001A7BFE"/>
    <w:rsid w:val="001B0053"/>
    <w:rsid w:val="001B0CBB"/>
    <w:rsid w:val="001B238C"/>
    <w:rsid w:val="001B428A"/>
    <w:rsid w:val="001B471B"/>
    <w:rsid w:val="001B59D3"/>
    <w:rsid w:val="001B6AF0"/>
    <w:rsid w:val="001C38D1"/>
    <w:rsid w:val="001C3F88"/>
    <w:rsid w:val="001C66F9"/>
    <w:rsid w:val="001C67FD"/>
    <w:rsid w:val="001D16BF"/>
    <w:rsid w:val="001D2CBE"/>
    <w:rsid w:val="001D468D"/>
    <w:rsid w:val="001D4BD2"/>
    <w:rsid w:val="001D5BD0"/>
    <w:rsid w:val="001D6906"/>
    <w:rsid w:val="001E1BAA"/>
    <w:rsid w:val="001E412F"/>
    <w:rsid w:val="001E5ECD"/>
    <w:rsid w:val="001F48A6"/>
    <w:rsid w:val="001F608E"/>
    <w:rsid w:val="001F7E2A"/>
    <w:rsid w:val="00201B04"/>
    <w:rsid w:val="002037CE"/>
    <w:rsid w:val="00206B49"/>
    <w:rsid w:val="00206C64"/>
    <w:rsid w:val="00207CC8"/>
    <w:rsid w:val="00210704"/>
    <w:rsid w:val="00210AD6"/>
    <w:rsid w:val="00213061"/>
    <w:rsid w:val="00214FFC"/>
    <w:rsid w:val="002156EE"/>
    <w:rsid w:val="00216C8E"/>
    <w:rsid w:val="00224516"/>
    <w:rsid w:val="002245AF"/>
    <w:rsid w:val="002251AA"/>
    <w:rsid w:val="00225D72"/>
    <w:rsid w:val="00227906"/>
    <w:rsid w:val="002312ED"/>
    <w:rsid w:val="00231E94"/>
    <w:rsid w:val="002328DB"/>
    <w:rsid w:val="00234EBE"/>
    <w:rsid w:val="00237363"/>
    <w:rsid w:val="00241FF9"/>
    <w:rsid w:val="00242319"/>
    <w:rsid w:val="00242394"/>
    <w:rsid w:val="00242C6F"/>
    <w:rsid w:val="0025256F"/>
    <w:rsid w:val="00253F18"/>
    <w:rsid w:val="00256D1A"/>
    <w:rsid w:val="00262B7C"/>
    <w:rsid w:val="00263773"/>
    <w:rsid w:val="0026416E"/>
    <w:rsid w:val="0026470D"/>
    <w:rsid w:val="00265ACC"/>
    <w:rsid w:val="00265DB0"/>
    <w:rsid w:val="0026678B"/>
    <w:rsid w:val="0026784A"/>
    <w:rsid w:val="002710C7"/>
    <w:rsid w:val="002712DB"/>
    <w:rsid w:val="002712DD"/>
    <w:rsid w:val="00272428"/>
    <w:rsid w:val="0027249E"/>
    <w:rsid w:val="00275FB2"/>
    <w:rsid w:val="0027700C"/>
    <w:rsid w:val="0027731C"/>
    <w:rsid w:val="00281271"/>
    <w:rsid w:val="0028163F"/>
    <w:rsid w:val="00281E3B"/>
    <w:rsid w:val="00283ADF"/>
    <w:rsid w:val="00286650"/>
    <w:rsid w:val="00286CE8"/>
    <w:rsid w:val="00286F26"/>
    <w:rsid w:val="00287A19"/>
    <w:rsid w:val="00291122"/>
    <w:rsid w:val="002916BC"/>
    <w:rsid w:val="002924F0"/>
    <w:rsid w:val="00294019"/>
    <w:rsid w:val="00294842"/>
    <w:rsid w:val="00294DE8"/>
    <w:rsid w:val="0029556E"/>
    <w:rsid w:val="0029766A"/>
    <w:rsid w:val="00297DA6"/>
    <w:rsid w:val="002A08A3"/>
    <w:rsid w:val="002A0AA3"/>
    <w:rsid w:val="002A1D94"/>
    <w:rsid w:val="002A2A7C"/>
    <w:rsid w:val="002A2B30"/>
    <w:rsid w:val="002A684B"/>
    <w:rsid w:val="002A6E2B"/>
    <w:rsid w:val="002B2635"/>
    <w:rsid w:val="002B3ABB"/>
    <w:rsid w:val="002B3D34"/>
    <w:rsid w:val="002B524C"/>
    <w:rsid w:val="002C04EE"/>
    <w:rsid w:val="002C393B"/>
    <w:rsid w:val="002C4447"/>
    <w:rsid w:val="002C4717"/>
    <w:rsid w:val="002C60BB"/>
    <w:rsid w:val="002C7F93"/>
    <w:rsid w:val="002D01C2"/>
    <w:rsid w:val="002D2247"/>
    <w:rsid w:val="002D3582"/>
    <w:rsid w:val="002D3A0F"/>
    <w:rsid w:val="002D4714"/>
    <w:rsid w:val="002D62FF"/>
    <w:rsid w:val="002D664B"/>
    <w:rsid w:val="002D7D79"/>
    <w:rsid w:val="002E04DB"/>
    <w:rsid w:val="002E193A"/>
    <w:rsid w:val="002E2A88"/>
    <w:rsid w:val="002E3857"/>
    <w:rsid w:val="002E4BF3"/>
    <w:rsid w:val="002E5F04"/>
    <w:rsid w:val="002E7E72"/>
    <w:rsid w:val="002F02F5"/>
    <w:rsid w:val="002F3A36"/>
    <w:rsid w:val="002F5D59"/>
    <w:rsid w:val="002F6642"/>
    <w:rsid w:val="00300107"/>
    <w:rsid w:val="003058DE"/>
    <w:rsid w:val="0031005C"/>
    <w:rsid w:val="00310197"/>
    <w:rsid w:val="00317683"/>
    <w:rsid w:val="0031790C"/>
    <w:rsid w:val="00320FAF"/>
    <w:rsid w:val="00321300"/>
    <w:rsid w:val="003219CF"/>
    <w:rsid w:val="00326B3F"/>
    <w:rsid w:val="00330055"/>
    <w:rsid w:val="003312F9"/>
    <w:rsid w:val="003313D9"/>
    <w:rsid w:val="00331415"/>
    <w:rsid w:val="00331708"/>
    <w:rsid w:val="0033197D"/>
    <w:rsid w:val="00333582"/>
    <w:rsid w:val="00334587"/>
    <w:rsid w:val="00335748"/>
    <w:rsid w:val="003417DA"/>
    <w:rsid w:val="00341A88"/>
    <w:rsid w:val="003428C8"/>
    <w:rsid w:val="003433C2"/>
    <w:rsid w:val="00344EAD"/>
    <w:rsid w:val="00346C4D"/>
    <w:rsid w:val="00347D9A"/>
    <w:rsid w:val="00350B2C"/>
    <w:rsid w:val="00351569"/>
    <w:rsid w:val="00351B38"/>
    <w:rsid w:val="00352B2B"/>
    <w:rsid w:val="00354CC8"/>
    <w:rsid w:val="0036183B"/>
    <w:rsid w:val="00361C16"/>
    <w:rsid w:val="003636A0"/>
    <w:rsid w:val="003652E0"/>
    <w:rsid w:val="003720E4"/>
    <w:rsid w:val="00372765"/>
    <w:rsid w:val="00373CE5"/>
    <w:rsid w:val="00374E84"/>
    <w:rsid w:val="00374F69"/>
    <w:rsid w:val="003750B3"/>
    <w:rsid w:val="00376775"/>
    <w:rsid w:val="00376D38"/>
    <w:rsid w:val="00376E09"/>
    <w:rsid w:val="00381541"/>
    <w:rsid w:val="00381EEB"/>
    <w:rsid w:val="003828BB"/>
    <w:rsid w:val="003832DD"/>
    <w:rsid w:val="003836CD"/>
    <w:rsid w:val="003838C4"/>
    <w:rsid w:val="00390C14"/>
    <w:rsid w:val="00390DE4"/>
    <w:rsid w:val="00392E73"/>
    <w:rsid w:val="0039401E"/>
    <w:rsid w:val="00395228"/>
    <w:rsid w:val="00396476"/>
    <w:rsid w:val="003976BB"/>
    <w:rsid w:val="003978FC"/>
    <w:rsid w:val="00397C9A"/>
    <w:rsid w:val="003A02B3"/>
    <w:rsid w:val="003A13A0"/>
    <w:rsid w:val="003A1E6D"/>
    <w:rsid w:val="003A3471"/>
    <w:rsid w:val="003A6047"/>
    <w:rsid w:val="003A6B6C"/>
    <w:rsid w:val="003B12E8"/>
    <w:rsid w:val="003B1655"/>
    <w:rsid w:val="003B204E"/>
    <w:rsid w:val="003B4A36"/>
    <w:rsid w:val="003C03A1"/>
    <w:rsid w:val="003C1001"/>
    <w:rsid w:val="003C3709"/>
    <w:rsid w:val="003C3CD2"/>
    <w:rsid w:val="003C5804"/>
    <w:rsid w:val="003C60D5"/>
    <w:rsid w:val="003C74CB"/>
    <w:rsid w:val="003D0D63"/>
    <w:rsid w:val="003D10A0"/>
    <w:rsid w:val="003D14E7"/>
    <w:rsid w:val="003D1F93"/>
    <w:rsid w:val="003D20E3"/>
    <w:rsid w:val="003D42E6"/>
    <w:rsid w:val="003D547B"/>
    <w:rsid w:val="003D6171"/>
    <w:rsid w:val="003E06E8"/>
    <w:rsid w:val="003E0776"/>
    <w:rsid w:val="003E28E8"/>
    <w:rsid w:val="003E3680"/>
    <w:rsid w:val="003F4617"/>
    <w:rsid w:val="003F4A8B"/>
    <w:rsid w:val="003F760D"/>
    <w:rsid w:val="003F7C07"/>
    <w:rsid w:val="003F7F95"/>
    <w:rsid w:val="00401845"/>
    <w:rsid w:val="00401A14"/>
    <w:rsid w:val="00403018"/>
    <w:rsid w:val="00404284"/>
    <w:rsid w:val="00404E2B"/>
    <w:rsid w:val="00405CF3"/>
    <w:rsid w:val="0040603E"/>
    <w:rsid w:val="004064D0"/>
    <w:rsid w:val="00410356"/>
    <w:rsid w:val="00413FDE"/>
    <w:rsid w:val="00414809"/>
    <w:rsid w:val="00416AFB"/>
    <w:rsid w:val="00416B3B"/>
    <w:rsid w:val="00417C4A"/>
    <w:rsid w:val="00441FEC"/>
    <w:rsid w:val="00443639"/>
    <w:rsid w:val="004439FC"/>
    <w:rsid w:val="00443C28"/>
    <w:rsid w:val="004460F8"/>
    <w:rsid w:val="00451D9F"/>
    <w:rsid w:val="004527A7"/>
    <w:rsid w:val="00454B7B"/>
    <w:rsid w:val="00457F77"/>
    <w:rsid w:val="004602EC"/>
    <w:rsid w:val="0046122F"/>
    <w:rsid w:val="00464E6D"/>
    <w:rsid w:val="004658F2"/>
    <w:rsid w:val="004677BB"/>
    <w:rsid w:val="00470D81"/>
    <w:rsid w:val="00473A77"/>
    <w:rsid w:val="0047698C"/>
    <w:rsid w:val="00480260"/>
    <w:rsid w:val="00480D2A"/>
    <w:rsid w:val="00481EE8"/>
    <w:rsid w:val="00482898"/>
    <w:rsid w:val="004836E8"/>
    <w:rsid w:val="0048381A"/>
    <w:rsid w:val="00483D28"/>
    <w:rsid w:val="0048463C"/>
    <w:rsid w:val="00485EE2"/>
    <w:rsid w:val="00491EC8"/>
    <w:rsid w:val="00492561"/>
    <w:rsid w:val="004940A9"/>
    <w:rsid w:val="00494A8F"/>
    <w:rsid w:val="00495723"/>
    <w:rsid w:val="004959D8"/>
    <w:rsid w:val="0049657C"/>
    <w:rsid w:val="0049746D"/>
    <w:rsid w:val="00497DE2"/>
    <w:rsid w:val="004A178B"/>
    <w:rsid w:val="004A423C"/>
    <w:rsid w:val="004A487C"/>
    <w:rsid w:val="004A4C24"/>
    <w:rsid w:val="004A518C"/>
    <w:rsid w:val="004A7153"/>
    <w:rsid w:val="004B03FE"/>
    <w:rsid w:val="004B0DC1"/>
    <w:rsid w:val="004B6E19"/>
    <w:rsid w:val="004C1B02"/>
    <w:rsid w:val="004C3142"/>
    <w:rsid w:val="004C4DE0"/>
    <w:rsid w:val="004C61C0"/>
    <w:rsid w:val="004D02D2"/>
    <w:rsid w:val="004D0870"/>
    <w:rsid w:val="004D1109"/>
    <w:rsid w:val="004D1623"/>
    <w:rsid w:val="004D1B94"/>
    <w:rsid w:val="004D1DE4"/>
    <w:rsid w:val="004D2EE4"/>
    <w:rsid w:val="004D53A4"/>
    <w:rsid w:val="004D5737"/>
    <w:rsid w:val="004E55E6"/>
    <w:rsid w:val="004E5A62"/>
    <w:rsid w:val="004E5E32"/>
    <w:rsid w:val="004E6C41"/>
    <w:rsid w:val="004F1890"/>
    <w:rsid w:val="004F2C5D"/>
    <w:rsid w:val="004F42C3"/>
    <w:rsid w:val="004F65DF"/>
    <w:rsid w:val="004F67B5"/>
    <w:rsid w:val="004F72E1"/>
    <w:rsid w:val="00500698"/>
    <w:rsid w:val="0050104C"/>
    <w:rsid w:val="00503E46"/>
    <w:rsid w:val="005046AA"/>
    <w:rsid w:val="00505BA6"/>
    <w:rsid w:val="00510FF0"/>
    <w:rsid w:val="00512021"/>
    <w:rsid w:val="00513382"/>
    <w:rsid w:val="00513C9E"/>
    <w:rsid w:val="00515155"/>
    <w:rsid w:val="00516EA3"/>
    <w:rsid w:val="00517492"/>
    <w:rsid w:val="005176A8"/>
    <w:rsid w:val="005206BE"/>
    <w:rsid w:val="00521A2D"/>
    <w:rsid w:val="00522523"/>
    <w:rsid w:val="0052483F"/>
    <w:rsid w:val="005252EE"/>
    <w:rsid w:val="0052567D"/>
    <w:rsid w:val="00526319"/>
    <w:rsid w:val="00531EFE"/>
    <w:rsid w:val="0053415D"/>
    <w:rsid w:val="0053447F"/>
    <w:rsid w:val="00535CC6"/>
    <w:rsid w:val="0054034D"/>
    <w:rsid w:val="00540DEF"/>
    <w:rsid w:val="00540E4C"/>
    <w:rsid w:val="0054371F"/>
    <w:rsid w:val="00551E48"/>
    <w:rsid w:val="00551F14"/>
    <w:rsid w:val="0055242B"/>
    <w:rsid w:val="00553BF8"/>
    <w:rsid w:val="00554246"/>
    <w:rsid w:val="00556276"/>
    <w:rsid w:val="005601B3"/>
    <w:rsid w:val="005628C8"/>
    <w:rsid w:val="00562C46"/>
    <w:rsid w:val="00563491"/>
    <w:rsid w:val="00563521"/>
    <w:rsid w:val="00565159"/>
    <w:rsid w:val="005655AC"/>
    <w:rsid w:val="00570361"/>
    <w:rsid w:val="00574D10"/>
    <w:rsid w:val="00574DAC"/>
    <w:rsid w:val="0057757B"/>
    <w:rsid w:val="00577C36"/>
    <w:rsid w:val="00577F03"/>
    <w:rsid w:val="00580D1A"/>
    <w:rsid w:val="005813B0"/>
    <w:rsid w:val="00581E65"/>
    <w:rsid w:val="0058228B"/>
    <w:rsid w:val="00586B19"/>
    <w:rsid w:val="00587105"/>
    <w:rsid w:val="00590D1B"/>
    <w:rsid w:val="00591FD4"/>
    <w:rsid w:val="00594735"/>
    <w:rsid w:val="005948DC"/>
    <w:rsid w:val="00595D38"/>
    <w:rsid w:val="005967F5"/>
    <w:rsid w:val="005A0136"/>
    <w:rsid w:val="005A2311"/>
    <w:rsid w:val="005A729A"/>
    <w:rsid w:val="005A76F8"/>
    <w:rsid w:val="005B4BD6"/>
    <w:rsid w:val="005C0A7D"/>
    <w:rsid w:val="005C225E"/>
    <w:rsid w:val="005C29A0"/>
    <w:rsid w:val="005C2E04"/>
    <w:rsid w:val="005C31D8"/>
    <w:rsid w:val="005C55CB"/>
    <w:rsid w:val="005D1259"/>
    <w:rsid w:val="005D15D8"/>
    <w:rsid w:val="005D3F29"/>
    <w:rsid w:val="005D44E9"/>
    <w:rsid w:val="005D6E0A"/>
    <w:rsid w:val="005D6F4D"/>
    <w:rsid w:val="005D748A"/>
    <w:rsid w:val="005E0DDF"/>
    <w:rsid w:val="005E2B39"/>
    <w:rsid w:val="005E3FB2"/>
    <w:rsid w:val="005E41F5"/>
    <w:rsid w:val="005E51DE"/>
    <w:rsid w:val="005E78E8"/>
    <w:rsid w:val="005F1A8C"/>
    <w:rsid w:val="005F25FC"/>
    <w:rsid w:val="005F3FD2"/>
    <w:rsid w:val="005F4AFE"/>
    <w:rsid w:val="005F50C9"/>
    <w:rsid w:val="00601AE5"/>
    <w:rsid w:val="00602915"/>
    <w:rsid w:val="00602FD7"/>
    <w:rsid w:val="0060358B"/>
    <w:rsid w:val="006048F8"/>
    <w:rsid w:val="006069DD"/>
    <w:rsid w:val="0060762F"/>
    <w:rsid w:val="00611735"/>
    <w:rsid w:val="0061262F"/>
    <w:rsid w:val="00614C7F"/>
    <w:rsid w:val="006167A7"/>
    <w:rsid w:val="00617BB7"/>
    <w:rsid w:val="00622296"/>
    <w:rsid w:val="00622652"/>
    <w:rsid w:val="00623BD3"/>
    <w:rsid w:val="00624AA4"/>
    <w:rsid w:val="00627305"/>
    <w:rsid w:val="00627AC6"/>
    <w:rsid w:val="00630071"/>
    <w:rsid w:val="0063117D"/>
    <w:rsid w:val="006317AE"/>
    <w:rsid w:val="00631D55"/>
    <w:rsid w:val="00633DE8"/>
    <w:rsid w:val="00635031"/>
    <w:rsid w:val="00635F2C"/>
    <w:rsid w:val="006366AE"/>
    <w:rsid w:val="006368F0"/>
    <w:rsid w:val="00636F98"/>
    <w:rsid w:val="00640B7C"/>
    <w:rsid w:val="006431A2"/>
    <w:rsid w:val="0065142D"/>
    <w:rsid w:val="006516FE"/>
    <w:rsid w:val="00653463"/>
    <w:rsid w:val="00654D69"/>
    <w:rsid w:val="0065543C"/>
    <w:rsid w:val="00656326"/>
    <w:rsid w:val="00657524"/>
    <w:rsid w:val="00657D8C"/>
    <w:rsid w:val="00661C3C"/>
    <w:rsid w:val="00661ED9"/>
    <w:rsid w:val="00673A4E"/>
    <w:rsid w:val="0067584E"/>
    <w:rsid w:val="00676EEB"/>
    <w:rsid w:val="00677AE4"/>
    <w:rsid w:val="0068186A"/>
    <w:rsid w:val="00681A23"/>
    <w:rsid w:val="0068293F"/>
    <w:rsid w:val="00684C16"/>
    <w:rsid w:val="006900D7"/>
    <w:rsid w:val="00691E77"/>
    <w:rsid w:val="00693BAC"/>
    <w:rsid w:val="00694AF5"/>
    <w:rsid w:val="006A1AE0"/>
    <w:rsid w:val="006A46AD"/>
    <w:rsid w:val="006A477E"/>
    <w:rsid w:val="006A77B4"/>
    <w:rsid w:val="006B3891"/>
    <w:rsid w:val="006B67C4"/>
    <w:rsid w:val="006C1C10"/>
    <w:rsid w:val="006C3B7C"/>
    <w:rsid w:val="006C518A"/>
    <w:rsid w:val="006C5D53"/>
    <w:rsid w:val="006C6E7A"/>
    <w:rsid w:val="006C72FE"/>
    <w:rsid w:val="006D0516"/>
    <w:rsid w:val="006D10B8"/>
    <w:rsid w:val="006D2C35"/>
    <w:rsid w:val="006D6521"/>
    <w:rsid w:val="006E101F"/>
    <w:rsid w:val="006E27E4"/>
    <w:rsid w:val="006E3A00"/>
    <w:rsid w:val="006E3E86"/>
    <w:rsid w:val="006E4587"/>
    <w:rsid w:val="006E7E4A"/>
    <w:rsid w:val="006E7E6D"/>
    <w:rsid w:val="006F2439"/>
    <w:rsid w:val="006F3109"/>
    <w:rsid w:val="006F3D77"/>
    <w:rsid w:val="006F7DC2"/>
    <w:rsid w:val="007011D2"/>
    <w:rsid w:val="00703300"/>
    <w:rsid w:val="00704259"/>
    <w:rsid w:val="00706157"/>
    <w:rsid w:val="007065D5"/>
    <w:rsid w:val="007077C8"/>
    <w:rsid w:val="007106E0"/>
    <w:rsid w:val="00710DF0"/>
    <w:rsid w:val="00711973"/>
    <w:rsid w:val="00717BB3"/>
    <w:rsid w:val="00720EB4"/>
    <w:rsid w:val="00721386"/>
    <w:rsid w:val="00723132"/>
    <w:rsid w:val="00724C69"/>
    <w:rsid w:val="00726A5C"/>
    <w:rsid w:val="0072764F"/>
    <w:rsid w:val="007309C7"/>
    <w:rsid w:val="00731C5F"/>
    <w:rsid w:val="00732931"/>
    <w:rsid w:val="00732AA0"/>
    <w:rsid w:val="00733DD5"/>
    <w:rsid w:val="00734207"/>
    <w:rsid w:val="00736655"/>
    <w:rsid w:val="0074052A"/>
    <w:rsid w:val="007416AD"/>
    <w:rsid w:val="00741DE9"/>
    <w:rsid w:val="007426B2"/>
    <w:rsid w:val="007431BE"/>
    <w:rsid w:val="00743948"/>
    <w:rsid w:val="0074411C"/>
    <w:rsid w:val="0074644D"/>
    <w:rsid w:val="00753FD4"/>
    <w:rsid w:val="00754060"/>
    <w:rsid w:val="00756C36"/>
    <w:rsid w:val="007609B9"/>
    <w:rsid w:val="007634A1"/>
    <w:rsid w:val="0076373A"/>
    <w:rsid w:val="007648B5"/>
    <w:rsid w:val="00766C0D"/>
    <w:rsid w:val="00771753"/>
    <w:rsid w:val="007723D4"/>
    <w:rsid w:val="0077392F"/>
    <w:rsid w:val="00775BFC"/>
    <w:rsid w:val="007764E9"/>
    <w:rsid w:val="0077758E"/>
    <w:rsid w:val="00777E0E"/>
    <w:rsid w:val="007801B7"/>
    <w:rsid w:val="00782B32"/>
    <w:rsid w:val="00782D31"/>
    <w:rsid w:val="0078323A"/>
    <w:rsid w:val="0078388F"/>
    <w:rsid w:val="00783B94"/>
    <w:rsid w:val="007851EA"/>
    <w:rsid w:val="00785557"/>
    <w:rsid w:val="0078571F"/>
    <w:rsid w:val="00787403"/>
    <w:rsid w:val="00787632"/>
    <w:rsid w:val="007919D1"/>
    <w:rsid w:val="00791A4F"/>
    <w:rsid w:val="00794EB8"/>
    <w:rsid w:val="00795AF8"/>
    <w:rsid w:val="007964FC"/>
    <w:rsid w:val="007A012A"/>
    <w:rsid w:val="007A35E2"/>
    <w:rsid w:val="007A4FF6"/>
    <w:rsid w:val="007A6B1A"/>
    <w:rsid w:val="007A6DC0"/>
    <w:rsid w:val="007A7A1B"/>
    <w:rsid w:val="007B0878"/>
    <w:rsid w:val="007B1BAB"/>
    <w:rsid w:val="007B3774"/>
    <w:rsid w:val="007B4095"/>
    <w:rsid w:val="007B423D"/>
    <w:rsid w:val="007B5D99"/>
    <w:rsid w:val="007B6A60"/>
    <w:rsid w:val="007B76DB"/>
    <w:rsid w:val="007C1B2E"/>
    <w:rsid w:val="007C1C76"/>
    <w:rsid w:val="007C24DD"/>
    <w:rsid w:val="007C40EF"/>
    <w:rsid w:val="007C4E0F"/>
    <w:rsid w:val="007C4E85"/>
    <w:rsid w:val="007C6A46"/>
    <w:rsid w:val="007D2A46"/>
    <w:rsid w:val="007D514E"/>
    <w:rsid w:val="007D5294"/>
    <w:rsid w:val="007D5DD3"/>
    <w:rsid w:val="007D6630"/>
    <w:rsid w:val="007D7FAB"/>
    <w:rsid w:val="007E2831"/>
    <w:rsid w:val="007E2F39"/>
    <w:rsid w:val="007E3D16"/>
    <w:rsid w:val="007E503B"/>
    <w:rsid w:val="007E5693"/>
    <w:rsid w:val="007E5A25"/>
    <w:rsid w:val="007E7DD8"/>
    <w:rsid w:val="007E7FC3"/>
    <w:rsid w:val="007F02CF"/>
    <w:rsid w:val="007F44AB"/>
    <w:rsid w:val="007F4C8F"/>
    <w:rsid w:val="007F4CE0"/>
    <w:rsid w:val="00800ABF"/>
    <w:rsid w:val="00800B36"/>
    <w:rsid w:val="00801423"/>
    <w:rsid w:val="00803134"/>
    <w:rsid w:val="00805003"/>
    <w:rsid w:val="0080622A"/>
    <w:rsid w:val="008065A3"/>
    <w:rsid w:val="00812895"/>
    <w:rsid w:val="008129F0"/>
    <w:rsid w:val="008150DF"/>
    <w:rsid w:val="008152EA"/>
    <w:rsid w:val="00816A20"/>
    <w:rsid w:val="008172FC"/>
    <w:rsid w:val="0081741C"/>
    <w:rsid w:val="00820AA5"/>
    <w:rsid w:val="00821A0D"/>
    <w:rsid w:val="008247BD"/>
    <w:rsid w:val="0082793C"/>
    <w:rsid w:val="008309B9"/>
    <w:rsid w:val="00831B9C"/>
    <w:rsid w:val="00832521"/>
    <w:rsid w:val="00833B53"/>
    <w:rsid w:val="00836360"/>
    <w:rsid w:val="00836425"/>
    <w:rsid w:val="0084159F"/>
    <w:rsid w:val="00844E8E"/>
    <w:rsid w:val="00847924"/>
    <w:rsid w:val="00847A2B"/>
    <w:rsid w:val="008508DD"/>
    <w:rsid w:val="00850B39"/>
    <w:rsid w:val="00850F67"/>
    <w:rsid w:val="00854B97"/>
    <w:rsid w:val="00857CAD"/>
    <w:rsid w:val="00860178"/>
    <w:rsid w:val="00864F11"/>
    <w:rsid w:val="00865672"/>
    <w:rsid w:val="008660BF"/>
    <w:rsid w:val="008716EE"/>
    <w:rsid w:val="00871C83"/>
    <w:rsid w:val="00873DE8"/>
    <w:rsid w:val="0087445E"/>
    <w:rsid w:val="00874E73"/>
    <w:rsid w:val="008755A0"/>
    <w:rsid w:val="0088163E"/>
    <w:rsid w:val="008818A5"/>
    <w:rsid w:val="00881F38"/>
    <w:rsid w:val="008843D9"/>
    <w:rsid w:val="00884DEB"/>
    <w:rsid w:val="00886DD1"/>
    <w:rsid w:val="00887EE4"/>
    <w:rsid w:val="0089410B"/>
    <w:rsid w:val="0089421E"/>
    <w:rsid w:val="008942B8"/>
    <w:rsid w:val="00894DD5"/>
    <w:rsid w:val="0089712B"/>
    <w:rsid w:val="008A11BB"/>
    <w:rsid w:val="008A1BD0"/>
    <w:rsid w:val="008A28B0"/>
    <w:rsid w:val="008A3683"/>
    <w:rsid w:val="008A38D6"/>
    <w:rsid w:val="008A38EA"/>
    <w:rsid w:val="008A39D7"/>
    <w:rsid w:val="008A4E59"/>
    <w:rsid w:val="008A549B"/>
    <w:rsid w:val="008A5C8D"/>
    <w:rsid w:val="008A6418"/>
    <w:rsid w:val="008A64BB"/>
    <w:rsid w:val="008B0174"/>
    <w:rsid w:val="008B5C2F"/>
    <w:rsid w:val="008B6508"/>
    <w:rsid w:val="008C09BF"/>
    <w:rsid w:val="008C0DF7"/>
    <w:rsid w:val="008C2BDA"/>
    <w:rsid w:val="008C2DD0"/>
    <w:rsid w:val="008C3CD2"/>
    <w:rsid w:val="008C47F8"/>
    <w:rsid w:val="008C623F"/>
    <w:rsid w:val="008D30EB"/>
    <w:rsid w:val="008D3533"/>
    <w:rsid w:val="008D722C"/>
    <w:rsid w:val="008E0F89"/>
    <w:rsid w:val="008E133B"/>
    <w:rsid w:val="008E2084"/>
    <w:rsid w:val="008E2C5D"/>
    <w:rsid w:val="008E3F3B"/>
    <w:rsid w:val="008E618A"/>
    <w:rsid w:val="008E719C"/>
    <w:rsid w:val="008E7A9C"/>
    <w:rsid w:val="008F0730"/>
    <w:rsid w:val="008F375A"/>
    <w:rsid w:val="008F3EAE"/>
    <w:rsid w:val="008F5022"/>
    <w:rsid w:val="008F6ADF"/>
    <w:rsid w:val="00901392"/>
    <w:rsid w:val="00902C78"/>
    <w:rsid w:val="00903C1A"/>
    <w:rsid w:val="00906958"/>
    <w:rsid w:val="00906C38"/>
    <w:rsid w:val="009070CA"/>
    <w:rsid w:val="00911630"/>
    <w:rsid w:val="00911897"/>
    <w:rsid w:val="00911C37"/>
    <w:rsid w:val="00912F8E"/>
    <w:rsid w:val="009152CC"/>
    <w:rsid w:val="0091648C"/>
    <w:rsid w:val="00920368"/>
    <w:rsid w:val="0092696F"/>
    <w:rsid w:val="0092778A"/>
    <w:rsid w:val="009300C6"/>
    <w:rsid w:val="00931E71"/>
    <w:rsid w:val="009325BC"/>
    <w:rsid w:val="009338CB"/>
    <w:rsid w:val="009347DB"/>
    <w:rsid w:val="00934F79"/>
    <w:rsid w:val="009377FC"/>
    <w:rsid w:val="00940BEA"/>
    <w:rsid w:val="0094132B"/>
    <w:rsid w:val="009421BF"/>
    <w:rsid w:val="009436E1"/>
    <w:rsid w:val="00952BA2"/>
    <w:rsid w:val="009573D7"/>
    <w:rsid w:val="009577CF"/>
    <w:rsid w:val="00957B50"/>
    <w:rsid w:val="00957C91"/>
    <w:rsid w:val="00961917"/>
    <w:rsid w:val="00963591"/>
    <w:rsid w:val="00965431"/>
    <w:rsid w:val="00965DD1"/>
    <w:rsid w:val="0096701E"/>
    <w:rsid w:val="009720CF"/>
    <w:rsid w:val="009743A3"/>
    <w:rsid w:val="00974781"/>
    <w:rsid w:val="009751E5"/>
    <w:rsid w:val="00975996"/>
    <w:rsid w:val="009759C0"/>
    <w:rsid w:val="009804AA"/>
    <w:rsid w:val="009822C3"/>
    <w:rsid w:val="009832A1"/>
    <w:rsid w:val="00985C48"/>
    <w:rsid w:val="00985DF9"/>
    <w:rsid w:val="009861F3"/>
    <w:rsid w:val="0098750A"/>
    <w:rsid w:val="00991C4D"/>
    <w:rsid w:val="009943BA"/>
    <w:rsid w:val="00995CDD"/>
    <w:rsid w:val="009A177C"/>
    <w:rsid w:val="009A2F3B"/>
    <w:rsid w:val="009A4276"/>
    <w:rsid w:val="009A552A"/>
    <w:rsid w:val="009A5BC3"/>
    <w:rsid w:val="009A706B"/>
    <w:rsid w:val="009A7B1A"/>
    <w:rsid w:val="009B0C8D"/>
    <w:rsid w:val="009B133D"/>
    <w:rsid w:val="009B1422"/>
    <w:rsid w:val="009B148F"/>
    <w:rsid w:val="009B1E97"/>
    <w:rsid w:val="009B212A"/>
    <w:rsid w:val="009B5F45"/>
    <w:rsid w:val="009C05C9"/>
    <w:rsid w:val="009C11BF"/>
    <w:rsid w:val="009C3561"/>
    <w:rsid w:val="009C35EA"/>
    <w:rsid w:val="009C641A"/>
    <w:rsid w:val="009C68C7"/>
    <w:rsid w:val="009D5279"/>
    <w:rsid w:val="009D545B"/>
    <w:rsid w:val="009D5E2C"/>
    <w:rsid w:val="009E0DA9"/>
    <w:rsid w:val="009E1D31"/>
    <w:rsid w:val="009E2D12"/>
    <w:rsid w:val="009E3126"/>
    <w:rsid w:val="009E41B2"/>
    <w:rsid w:val="009F0BE2"/>
    <w:rsid w:val="009F1405"/>
    <w:rsid w:val="009F2A7B"/>
    <w:rsid w:val="009F34F2"/>
    <w:rsid w:val="009F721F"/>
    <w:rsid w:val="009F78DC"/>
    <w:rsid w:val="00A006D1"/>
    <w:rsid w:val="00A0403C"/>
    <w:rsid w:val="00A04401"/>
    <w:rsid w:val="00A04506"/>
    <w:rsid w:val="00A0531F"/>
    <w:rsid w:val="00A0561F"/>
    <w:rsid w:val="00A102F1"/>
    <w:rsid w:val="00A1138C"/>
    <w:rsid w:val="00A11F86"/>
    <w:rsid w:val="00A12A57"/>
    <w:rsid w:val="00A132C3"/>
    <w:rsid w:val="00A1364A"/>
    <w:rsid w:val="00A1460A"/>
    <w:rsid w:val="00A161AF"/>
    <w:rsid w:val="00A1631D"/>
    <w:rsid w:val="00A20F42"/>
    <w:rsid w:val="00A22443"/>
    <w:rsid w:val="00A22690"/>
    <w:rsid w:val="00A23018"/>
    <w:rsid w:val="00A23522"/>
    <w:rsid w:val="00A24685"/>
    <w:rsid w:val="00A27EED"/>
    <w:rsid w:val="00A32644"/>
    <w:rsid w:val="00A34C1A"/>
    <w:rsid w:val="00A364B6"/>
    <w:rsid w:val="00A37A53"/>
    <w:rsid w:val="00A40EDB"/>
    <w:rsid w:val="00A412D3"/>
    <w:rsid w:val="00A42F0F"/>
    <w:rsid w:val="00A43593"/>
    <w:rsid w:val="00A5411E"/>
    <w:rsid w:val="00A546A2"/>
    <w:rsid w:val="00A5470D"/>
    <w:rsid w:val="00A54B84"/>
    <w:rsid w:val="00A54E42"/>
    <w:rsid w:val="00A55331"/>
    <w:rsid w:val="00A562B0"/>
    <w:rsid w:val="00A601FF"/>
    <w:rsid w:val="00A617E1"/>
    <w:rsid w:val="00A61A46"/>
    <w:rsid w:val="00A70FBB"/>
    <w:rsid w:val="00A713A1"/>
    <w:rsid w:val="00A716C7"/>
    <w:rsid w:val="00A74CC2"/>
    <w:rsid w:val="00A75F3D"/>
    <w:rsid w:val="00A80AA6"/>
    <w:rsid w:val="00A82860"/>
    <w:rsid w:val="00A846B3"/>
    <w:rsid w:val="00A85A75"/>
    <w:rsid w:val="00A866F5"/>
    <w:rsid w:val="00A877C2"/>
    <w:rsid w:val="00A91A9A"/>
    <w:rsid w:val="00A93689"/>
    <w:rsid w:val="00A94211"/>
    <w:rsid w:val="00A965E3"/>
    <w:rsid w:val="00AA0611"/>
    <w:rsid w:val="00AA0E98"/>
    <w:rsid w:val="00AA18A5"/>
    <w:rsid w:val="00AA2C78"/>
    <w:rsid w:val="00AA499C"/>
    <w:rsid w:val="00AA4AED"/>
    <w:rsid w:val="00AA58DF"/>
    <w:rsid w:val="00AA7D41"/>
    <w:rsid w:val="00AB2ECC"/>
    <w:rsid w:val="00AB4D37"/>
    <w:rsid w:val="00AC0903"/>
    <w:rsid w:val="00AC1929"/>
    <w:rsid w:val="00AC1DB9"/>
    <w:rsid w:val="00AC283B"/>
    <w:rsid w:val="00AC3112"/>
    <w:rsid w:val="00AC50C0"/>
    <w:rsid w:val="00AD083C"/>
    <w:rsid w:val="00AD29DD"/>
    <w:rsid w:val="00AD2CED"/>
    <w:rsid w:val="00AD2ED7"/>
    <w:rsid w:val="00AD5166"/>
    <w:rsid w:val="00AD5B1A"/>
    <w:rsid w:val="00AD5E4C"/>
    <w:rsid w:val="00AE18E3"/>
    <w:rsid w:val="00AE19DC"/>
    <w:rsid w:val="00AE2206"/>
    <w:rsid w:val="00AE4498"/>
    <w:rsid w:val="00AF24F8"/>
    <w:rsid w:val="00AF2822"/>
    <w:rsid w:val="00AF3337"/>
    <w:rsid w:val="00AF4F15"/>
    <w:rsid w:val="00AF5D64"/>
    <w:rsid w:val="00AF7484"/>
    <w:rsid w:val="00B0100A"/>
    <w:rsid w:val="00B0166C"/>
    <w:rsid w:val="00B030F8"/>
    <w:rsid w:val="00B03582"/>
    <w:rsid w:val="00B1012C"/>
    <w:rsid w:val="00B10A7A"/>
    <w:rsid w:val="00B12527"/>
    <w:rsid w:val="00B131FD"/>
    <w:rsid w:val="00B161A4"/>
    <w:rsid w:val="00B17F84"/>
    <w:rsid w:val="00B21E3C"/>
    <w:rsid w:val="00B2231F"/>
    <w:rsid w:val="00B23719"/>
    <w:rsid w:val="00B23D81"/>
    <w:rsid w:val="00B24437"/>
    <w:rsid w:val="00B24F21"/>
    <w:rsid w:val="00B327E7"/>
    <w:rsid w:val="00B33B1C"/>
    <w:rsid w:val="00B35FD9"/>
    <w:rsid w:val="00B37161"/>
    <w:rsid w:val="00B37BF7"/>
    <w:rsid w:val="00B40466"/>
    <w:rsid w:val="00B40DE7"/>
    <w:rsid w:val="00B42056"/>
    <w:rsid w:val="00B45377"/>
    <w:rsid w:val="00B45641"/>
    <w:rsid w:val="00B45D3F"/>
    <w:rsid w:val="00B50A57"/>
    <w:rsid w:val="00B523E9"/>
    <w:rsid w:val="00B5277E"/>
    <w:rsid w:val="00B52F92"/>
    <w:rsid w:val="00B5365F"/>
    <w:rsid w:val="00B567C8"/>
    <w:rsid w:val="00B5730B"/>
    <w:rsid w:val="00B62DC8"/>
    <w:rsid w:val="00B64C54"/>
    <w:rsid w:val="00B65011"/>
    <w:rsid w:val="00B727EC"/>
    <w:rsid w:val="00B7363B"/>
    <w:rsid w:val="00B764CC"/>
    <w:rsid w:val="00B7666C"/>
    <w:rsid w:val="00B768B4"/>
    <w:rsid w:val="00B778A0"/>
    <w:rsid w:val="00B77D0C"/>
    <w:rsid w:val="00B808D5"/>
    <w:rsid w:val="00B810BF"/>
    <w:rsid w:val="00B81109"/>
    <w:rsid w:val="00B82893"/>
    <w:rsid w:val="00B82B6A"/>
    <w:rsid w:val="00B82E14"/>
    <w:rsid w:val="00B858A7"/>
    <w:rsid w:val="00B90981"/>
    <w:rsid w:val="00B93DB7"/>
    <w:rsid w:val="00B94295"/>
    <w:rsid w:val="00B94587"/>
    <w:rsid w:val="00B9742B"/>
    <w:rsid w:val="00BA08CF"/>
    <w:rsid w:val="00BA1BB6"/>
    <w:rsid w:val="00BA31C9"/>
    <w:rsid w:val="00BA332A"/>
    <w:rsid w:val="00BA3887"/>
    <w:rsid w:val="00BA51BF"/>
    <w:rsid w:val="00BA6B97"/>
    <w:rsid w:val="00BA7439"/>
    <w:rsid w:val="00BA7731"/>
    <w:rsid w:val="00BB0CEF"/>
    <w:rsid w:val="00BB31BA"/>
    <w:rsid w:val="00BB4CE6"/>
    <w:rsid w:val="00BB787C"/>
    <w:rsid w:val="00BC1DFB"/>
    <w:rsid w:val="00BC2953"/>
    <w:rsid w:val="00BC5746"/>
    <w:rsid w:val="00BD4774"/>
    <w:rsid w:val="00BD6896"/>
    <w:rsid w:val="00BD7DCB"/>
    <w:rsid w:val="00BE26FC"/>
    <w:rsid w:val="00BE4CCC"/>
    <w:rsid w:val="00BE7F08"/>
    <w:rsid w:val="00BF0741"/>
    <w:rsid w:val="00BF0A90"/>
    <w:rsid w:val="00BF25DE"/>
    <w:rsid w:val="00BF6A74"/>
    <w:rsid w:val="00C00529"/>
    <w:rsid w:val="00C020B8"/>
    <w:rsid w:val="00C02589"/>
    <w:rsid w:val="00C03C33"/>
    <w:rsid w:val="00C0630F"/>
    <w:rsid w:val="00C07403"/>
    <w:rsid w:val="00C077EF"/>
    <w:rsid w:val="00C13430"/>
    <w:rsid w:val="00C135D9"/>
    <w:rsid w:val="00C13DD0"/>
    <w:rsid w:val="00C1410F"/>
    <w:rsid w:val="00C14746"/>
    <w:rsid w:val="00C14ED9"/>
    <w:rsid w:val="00C17766"/>
    <w:rsid w:val="00C212EF"/>
    <w:rsid w:val="00C21B7F"/>
    <w:rsid w:val="00C21DC2"/>
    <w:rsid w:val="00C21F21"/>
    <w:rsid w:val="00C221EF"/>
    <w:rsid w:val="00C23A19"/>
    <w:rsid w:val="00C26679"/>
    <w:rsid w:val="00C31F2B"/>
    <w:rsid w:val="00C325BB"/>
    <w:rsid w:val="00C34252"/>
    <w:rsid w:val="00C34C5D"/>
    <w:rsid w:val="00C35995"/>
    <w:rsid w:val="00C36638"/>
    <w:rsid w:val="00C37B3B"/>
    <w:rsid w:val="00C40710"/>
    <w:rsid w:val="00C424F4"/>
    <w:rsid w:val="00C42CAC"/>
    <w:rsid w:val="00C43084"/>
    <w:rsid w:val="00C43686"/>
    <w:rsid w:val="00C4561D"/>
    <w:rsid w:val="00C47D14"/>
    <w:rsid w:val="00C5390B"/>
    <w:rsid w:val="00C53E6C"/>
    <w:rsid w:val="00C57256"/>
    <w:rsid w:val="00C60FA7"/>
    <w:rsid w:val="00C61EE4"/>
    <w:rsid w:val="00C6769E"/>
    <w:rsid w:val="00C712DA"/>
    <w:rsid w:val="00C713A5"/>
    <w:rsid w:val="00C73461"/>
    <w:rsid w:val="00C737FA"/>
    <w:rsid w:val="00C75339"/>
    <w:rsid w:val="00C76F68"/>
    <w:rsid w:val="00C82A11"/>
    <w:rsid w:val="00C859F9"/>
    <w:rsid w:val="00C90506"/>
    <w:rsid w:val="00C916C6"/>
    <w:rsid w:val="00C9241C"/>
    <w:rsid w:val="00C93FFA"/>
    <w:rsid w:val="00C962B4"/>
    <w:rsid w:val="00C96BFF"/>
    <w:rsid w:val="00C976F9"/>
    <w:rsid w:val="00C97D6A"/>
    <w:rsid w:val="00CA46D0"/>
    <w:rsid w:val="00CA5916"/>
    <w:rsid w:val="00CA7741"/>
    <w:rsid w:val="00CA7D7E"/>
    <w:rsid w:val="00CB0BAB"/>
    <w:rsid w:val="00CB1559"/>
    <w:rsid w:val="00CB1BF9"/>
    <w:rsid w:val="00CB244A"/>
    <w:rsid w:val="00CB2AB3"/>
    <w:rsid w:val="00CB3BB5"/>
    <w:rsid w:val="00CB45B6"/>
    <w:rsid w:val="00CB5508"/>
    <w:rsid w:val="00CB5D51"/>
    <w:rsid w:val="00CC045E"/>
    <w:rsid w:val="00CC05A6"/>
    <w:rsid w:val="00CC151B"/>
    <w:rsid w:val="00CC405A"/>
    <w:rsid w:val="00CC4CE0"/>
    <w:rsid w:val="00CC7E8F"/>
    <w:rsid w:val="00CD12C5"/>
    <w:rsid w:val="00CD155D"/>
    <w:rsid w:val="00CD4A3A"/>
    <w:rsid w:val="00CD55D8"/>
    <w:rsid w:val="00CD57C4"/>
    <w:rsid w:val="00CD613A"/>
    <w:rsid w:val="00CE1F75"/>
    <w:rsid w:val="00CE510B"/>
    <w:rsid w:val="00CE7277"/>
    <w:rsid w:val="00CE7BB5"/>
    <w:rsid w:val="00CF1794"/>
    <w:rsid w:val="00CF3014"/>
    <w:rsid w:val="00CF3A7A"/>
    <w:rsid w:val="00CF4434"/>
    <w:rsid w:val="00CF5B8F"/>
    <w:rsid w:val="00CF650B"/>
    <w:rsid w:val="00D00A54"/>
    <w:rsid w:val="00D013F4"/>
    <w:rsid w:val="00D01586"/>
    <w:rsid w:val="00D02EDE"/>
    <w:rsid w:val="00D049EF"/>
    <w:rsid w:val="00D15F2B"/>
    <w:rsid w:val="00D16D09"/>
    <w:rsid w:val="00D1710B"/>
    <w:rsid w:val="00D227A6"/>
    <w:rsid w:val="00D24092"/>
    <w:rsid w:val="00D24375"/>
    <w:rsid w:val="00D2562C"/>
    <w:rsid w:val="00D27736"/>
    <w:rsid w:val="00D27EE7"/>
    <w:rsid w:val="00D3161D"/>
    <w:rsid w:val="00D318F3"/>
    <w:rsid w:val="00D32232"/>
    <w:rsid w:val="00D32E53"/>
    <w:rsid w:val="00D349B2"/>
    <w:rsid w:val="00D36565"/>
    <w:rsid w:val="00D378E5"/>
    <w:rsid w:val="00D47F96"/>
    <w:rsid w:val="00D51338"/>
    <w:rsid w:val="00D51B45"/>
    <w:rsid w:val="00D53119"/>
    <w:rsid w:val="00D57768"/>
    <w:rsid w:val="00D578A7"/>
    <w:rsid w:val="00D57B9E"/>
    <w:rsid w:val="00D57FFB"/>
    <w:rsid w:val="00D610E6"/>
    <w:rsid w:val="00D6215C"/>
    <w:rsid w:val="00D62666"/>
    <w:rsid w:val="00D62CCB"/>
    <w:rsid w:val="00D64ACB"/>
    <w:rsid w:val="00D6555E"/>
    <w:rsid w:val="00D65A61"/>
    <w:rsid w:val="00D66099"/>
    <w:rsid w:val="00D673A4"/>
    <w:rsid w:val="00D70832"/>
    <w:rsid w:val="00D70D1B"/>
    <w:rsid w:val="00D732FC"/>
    <w:rsid w:val="00D747FC"/>
    <w:rsid w:val="00D75109"/>
    <w:rsid w:val="00D76AF9"/>
    <w:rsid w:val="00D814E0"/>
    <w:rsid w:val="00D83165"/>
    <w:rsid w:val="00D83796"/>
    <w:rsid w:val="00D83931"/>
    <w:rsid w:val="00D83BE6"/>
    <w:rsid w:val="00D85ABA"/>
    <w:rsid w:val="00D86314"/>
    <w:rsid w:val="00D86CC8"/>
    <w:rsid w:val="00D91EBE"/>
    <w:rsid w:val="00D92068"/>
    <w:rsid w:val="00D92A45"/>
    <w:rsid w:val="00D94836"/>
    <w:rsid w:val="00D9573E"/>
    <w:rsid w:val="00DA0F7C"/>
    <w:rsid w:val="00DA1D06"/>
    <w:rsid w:val="00DA1F52"/>
    <w:rsid w:val="00DA2A9E"/>
    <w:rsid w:val="00DA2E0B"/>
    <w:rsid w:val="00DA40EB"/>
    <w:rsid w:val="00DA49BA"/>
    <w:rsid w:val="00DA4AD3"/>
    <w:rsid w:val="00DA62B9"/>
    <w:rsid w:val="00DA7037"/>
    <w:rsid w:val="00DA7787"/>
    <w:rsid w:val="00DB0526"/>
    <w:rsid w:val="00DB36B5"/>
    <w:rsid w:val="00DB50F1"/>
    <w:rsid w:val="00DB5A98"/>
    <w:rsid w:val="00DB77BF"/>
    <w:rsid w:val="00DC02D4"/>
    <w:rsid w:val="00DC4203"/>
    <w:rsid w:val="00DC5659"/>
    <w:rsid w:val="00DC6927"/>
    <w:rsid w:val="00DC7117"/>
    <w:rsid w:val="00DD30EE"/>
    <w:rsid w:val="00DD5B3B"/>
    <w:rsid w:val="00DD68A2"/>
    <w:rsid w:val="00DD7939"/>
    <w:rsid w:val="00DE5416"/>
    <w:rsid w:val="00DF1A4B"/>
    <w:rsid w:val="00DF3A35"/>
    <w:rsid w:val="00DF54C8"/>
    <w:rsid w:val="00E014FF"/>
    <w:rsid w:val="00E01627"/>
    <w:rsid w:val="00E01ADA"/>
    <w:rsid w:val="00E022CF"/>
    <w:rsid w:val="00E07705"/>
    <w:rsid w:val="00E11411"/>
    <w:rsid w:val="00E14265"/>
    <w:rsid w:val="00E14EA6"/>
    <w:rsid w:val="00E15532"/>
    <w:rsid w:val="00E1636B"/>
    <w:rsid w:val="00E202ED"/>
    <w:rsid w:val="00E221E2"/>
    <w:rsid w:val="00E2419E"/>
    <w:rsid w:val="00E2436D"/>
    <w:rsid w:val="00E255FE"/>
    <w:rsid w:val="00E26A4B"/>
    <w:rsid w:val="00E26E27"/>
    <w:rsid w:val="00E2736E"/>
    <w:rsid w:val="00E30599"/>
    <w:rsid w:val="00E305E6"/>
    <w:rsid w:val="00E31583"/>
    <w:rsid w:val="00E32837"/>
    <w:rsid w:val="00E328D4"/>
    <w:rsid w:val="00E338C8"/>
    <w:rsid w:val="00E42DB3"/>
    <w:rsid w:val="00E44017"/>
    <w:rsid w:val="00E454B4"/>
    <w:rsid w:val="00E45609"/>
    <w:rsid w:val="00E51287"/>
    <w:rsid w:val="00E51915"/>
    <w:rsid w:val="00E519D9"/>
    <w:rsid w:val="00E53F8D"/>
    <w:rsid w:val="00E542E9"/>
    <w:rsid w:val="00E54326"/>
    <w:rsid w:val="00E55649"/>
    <w:rsid w:val="00E57A00"/>
    <w:rsid w:val="00E6368B"/>
    <w:rsid w:val="00E641D4"/>
    <w:rsid w:val="00E64F44"/>
    <w:rsid w:val="00E70564"/>
    <w:rsid w:val="00E7368B"/>
    <w:rsid w:val="00E75126"/>
    <w:rsid w:val="00E7531A"/>
    <w:rsid w:val="00E777FC"/>
    <w:rsid w:val="00E82DAF"/>
    <w:rsid w:val="00E847E8"/>
    <w:rsid w:val="00E84FCE"/>
    <w:rsid w:val="00E86CA8"/>
    <w:rsid w:val="00E87248"/>
    <w:rsid w:val="00E9105E"/>
    <w:rsid w:val="00E93272"/>
    <w:rsid w:val="00E936E3"/>
    <w:rsid w:val="00E93806"/>
    <w:rsid w:val="00E95AF0"/>
    <w:rsid w:val="00E95D02"/>
    <w:rsid w:val="00E96FA3"/>
    <w:rsid w:val="00E97549"/>
    <w:rsid w:val="00EA1127"/>
    <w:rsid w:val="00EA21EB"/>
    <w:rsid w:val="00EA3AAC"/>
    <w:rsid w:val="00EA7914"/>
    <w:rsid w:val="00EB00B8"/>
    <w:rsid w:val="00EB1253"/>
    <w:rsid w:val="00EB2067"/>
    <w:rsid w:val="00EB3282"/>
    <w:rsid w:val="00EB5930"/>
    <w:rsid w:val="00EB64EB"/>
    <w:rsid w:val="00EB73DF"/>
    <w:rsid w:val="00EC00BF"/>
    <w:rsid w:val="00EC1B4D"/>
    <w:rsid w:val="00EC248D"/>
    <w:rsid w:val="00EC5D51"/>
    <w:rsid w:val="00EC6C55"/>
    <w:rsid w:val="00EC6F3A"/>
    <w:rsid w:val="00ED2807"/>
    <w:rsid w:val="00ED3006"/>
    <w:rsid w:val="00ED3D3B"/>
    <w:rsid w:val="00ED59F8"/>
    <w:rsid w:val="00ED5DB2"/>
    <w:rsid w:val="00ED615D"/>
    <w:rsid w:val="00ED7EB0"/>
    <w:rsid w:val="00EE26A9"/>
    <w:rsid w:val="00EE3315"/>
    <w:rsid w:val="00EE4ABC"/>
    <w:rsid w:val="00EE59DF"/>
    <w:rsid w:val="00EE6C28"/>
    <w:rsid w:val="00EE7618"/>
    <w:rsid w:val="00EE7A4D"/>
    <w:rsid w:val="00EF0C1B"/>
    <w:rsid w:val="00EF2657"/>
    <w:rsid w:val="00EF29A0"/>
    <w:rsid w:val="00EF5D67"/>
    <w:rsid w:val="00EF5F4D"/>
    <w:rsid w:val="00EF6C57"/>
    <w:rsid w:val="00EF7CCE"/>
    <w:rsid w:val="00F00814"/>
    <w:rsid w:val="00F02065"/>
    <w:rsid w:val="00F03AD9"/>
    <w:rsid w:val="00F06775"/>
    <w:rsid w:val="00F112BD"/>
    <w:rsid w:val="00F125A9"/>
    <w:rsid w:val="00F131C1"/>
    <w:rsid w:val="00F17DEE"/>
    <w:rsid w:val="00F208EC"/>
    <w:rsid w:val="00F2551E"/>
    <w:rsid w:val="00F25B0D"/>
    <w:rsid w:val="00F26236"/>
    <w:rsid w:val="00F30B74"/>
    <w:rsid w:val="00F34DCF"/>
    <w:rsid w:val="00F3549F"/>
    <w:rsid w:val="00F35A14"/>
    <w:rsid w:val="00F37F41"/>
    <w:rsid w:val="00F409BF"/>
    <w:rsid w:val="00F40F22"/>
    <w:rsid w:val="00F420E7"/>
    <w:rsid w:val="00F42F0E"/>
    <w:rsid w:val="00F4590A"/>
    <w:rsid w:val="00F4603B"/>
    <w:rsid w:val="00F47F4D"/>
    <w:rsid w:val="00F5121D"/>
    <w:rsid w:val="00F51FD2"/>
    <w:rsid w:val="00F530EA"/>
    <w:rsid w:val="00F5491C"/>
    <w:rsid w:val="00F601CA"/>
    <w:rsid w:val="00F615A1"/>
    <w:rsid w:val="00F61B1C"/>
    <w:rsid w:val="00F6448A"/>
    <w:rsid w:val="00F659F9"/>
    <w:rsid w:val="00F730E0"/>
    <w:rsid w:val="00F734D8"/>
    <w:rsid w:val="00F737BE"/>
    <w:rsid w:val="00F750FB"/>
    <w:rsid w:val="00F75AE9"/>
    <w:rsid w:val="00F77358"/>
    <w:rsid w:val="00F80E0A"/>
    <w:rsid w:val="00F8103D"/>
    <w:rsid w:val="00F83456"/>
    <w:rsid w:val="00F87728"/>
    <w:rsid w:val="00F87FE0"/>
    <w:rsid w:val="00F91C4B"/>
    <w:rsid w:val="00F941D6"/>
    <w:rsid w:val="00F95682"/>
    <w:rsid w:val="00F96CFF"/>
    <w:rsid w:val="00F974A0"/>
    <w:rsid w:val="00FA1387"/>
    <w:rsid w:val="00FA4E0B"/>
    <w:rsid w:val="00FA52F1"/>
    <w:rsid w:val="00FA79A0"/>
    <w:rsid w:val="00FB06D1"/>
    <w:rsid w:val="00FB17CC"/>
    <w:rsid w:val="00FB3CA1"/>
    <w:rsid w:val="00FB3FF6"/>
    <w:rsid w:val="00FB557C"/>
    <w:rsid w:val="00FB59AA"/>
    <w:rsid w:val="00FB744E"/>
    <w:rsid w:val="00FC077F"/>
    <w:rsid w:val="00FC118D"/>
    <w:rsid w:val="00FC3307"/>
    <w:rsid w:val="00FC350F"/>
    <w:rsid w:val="00FC60BD"/>
    <w:rsid w:val="00FC631F"/>
    <w:rsid w:val="00FC639A"/>
    <w:rsid w:val="00FD1936"/>
    <w:rsid w:val="00FD3049"/>
    <w:rsid w:val="00FD5671"/>
    <w:rsid w:val="00FD75B5"/>
    <w:rsid w:val="00FE22E6"/>
    <w:rsid w:val="00FE386C"/>
    <w:rsid w:val="00FE3E4E"/>
    <w:rsid w:val="00FE5106"/>
    <w:rsid w:val="00FE5F1B"/>
    <w:rsid w:val="00FF1301"/>
    <w:rsid w:val="00FF2EA1"/>
    <w:rsid w:val="00FF3E61"/>
    <w:rsid w:val="00FF4EFD"/>
    <w:rsid w:val="00FF5951"/>
    <w:rsid w:val="00FF75A8"/>
    <w:rsid w:val="0123C990"/>
    <w:rsid w:val="018FDA71"/>
    <w:rsid w:val="0222354C"/>
    <w:rsid w:val="038E9148"/>
    <w:rsid w:val="03AA13FC"/>
    <w:rsid w:val="03DB2A81"/>
    <w:rsid w:val="04E3BD7F"/>
    <w:rsid w:val="0528B6D9"/>
    <w:rsid w:val="05A91E15"/>
    <w:rsid w:val="0615B8CB"/>
    <w:rsid w:val="07667F29"/>
    <w:rsid w:val="0777650F"/>
    <w:rsid w:val="08238B08"/>
    <w:rsid w:val="0884D4BD"/>
    <w:rsid w:val="08A6CBCD"/>
    <w:rsid w:val="08FE2195"/>
    <w:rsid w:val="09133570"/>
    <w:rsid w:val="09B72EA2"/>
    <w:rsid w:val="0A7A7ADB"/>
    <w:rsid w:val="0B138BBA"/>
    <w:rsid w:val="0B1EBB82"/>
    <w:rsid w:val="0B67432C"/>
    <w:rsid w:val="0BDA219A"/>
    <w:rsid w:val="0CF6FC2B"/>
    <w:rsid w:val="0D8A84DA"/>
    <w:rsid w:val="0DF5C7A0"/>
    <w:rsid w:val="0E1D1574"/>
    <w:rsid w:val="0EE4A834"/>
    <w:rsid w:val="0F8BB940"/>
    <w:rsid w:val="10499E6A"/>
    <w:rsid w:val="1061260C"/>
    <w:rsid w:val="10DE6E76"/>
    <w:rsid w:val="110CEAC0"/>
    <w:rsid w:val="120802F8"/>
    <w:rsid w:val="120BD595"/>
    <w:rsid w:val="124A01DD"/>
    <w:rsid w:val="128DC18B"/>
    <w:rsid w:val="13725511"/>
    <w:rsid w:val="1394A413"/>
    <w:rsid w:val="1398C6CE"/>
    <w:rsid w:val="13E5D23E"/>
    <w:rsid w:val="154184AD"/>
    <w:rsid w:val="15950B69"/>
    <w:rsid w:val="15C97952"/>
    <w:rsid w:val="15E327A2"/>
    <w:rsid w:val="15EDA43C"/>
    <w:rsid w:val="15F505FC"/>
    <w:rsid w:val="164AD9B0"/>
    <w:rsid w:val="16C5BBDC"/>
    <w:rsid w:val="16DD550E"/>
    <w:rsid w:val="17AEEB74"/>
    <w:rsid w:val="1818255F"/>
    <w:rsid w:val="19689B4F"/>
    <w:rsid w:val="1A81A216"/>
    <w:rsid w:val="1ABE2D72"/>
    <w:rsid w:val="1B91DDB2"/>
    <w:rsid w:val="1B973D06"/>
    <w:rsid w:val="1BA0D05C"/>
    <w:rsid w:val="1BACDD97"/>
    <w:rsid w:val="1BD6E139"/>
    <w:rsid w:val="1BF37786"/>
    <w:rsid w:val="1C11BD9F"/>
    <w:rsid w:val="1C159D8A"/>
    <w:rsid w:val="1D1B4EDC"/>
    <w:rsid w:val="1D2C9CFB"/>
    <w:rsid w:val="1D6E966D"/>
    <w:rsid w:val="1DB84E3B"/>
    <w:rsid w:val="1DD5884B"/>
    <w:rsid w:val="1EB37B7E"/>
    <w:rsid w:val="1F0467E0"/>
    <w:rsid w:val="1F551339"/>
    <w:rsid w:val="200089DA"/>
    <w:rsid w:val="204DEB66"/>
    <w:rsid w:val="205D5F15"/>
    <w:rsid w:val="2091FE8D"/>
    <w:rsid w:val="20A6372F"/>
    <w:rsid w:val="215EEDD7"/>
    <w:rsid w:val="21B43493"/>
    <w:rsid w:val="221011E0"/>
    <w:rsid w:val="2228DF33"/>
    <w:rsid w:val="23B9F723"/>
    <w:rsid w:val="23C4AF94"/>
    <w:rsid w:val="23C5B746"/>
    <w:rsid w:val="249C6065"/>
    <w:rsid w:val="25607FF5"/>
    <w:rsid w:val="2629E1C3"/>
    <w:rsid w:val="268914EF"/>
    <w:rsid w:val="2700E64E"/>
    <w:rsid w:val="2782B39D"/>
    <w:rsid w:val="2848F039"/>
    <w:rsid w:val="28E62627"/>
    <w:rsid w:val="29B54394"/>
    <w:rsid w:val="2A33F118"/>
    <w:rsid w:val="2A9FB366"/>
    <w:rsid w:val="2B256579"/>
    <w:rsid w:val="2BA8D312"/>
    <w:rsid w:val="2BED412D"/>
    <w:rsid w:val="2C0DEF76"/>
    <w:rsid w:val="2C3D69C5"/>
    <w:rsid w:val="2C7503FC"/>
    <w:rsid w:val="2CA18491"/>
    <w:rsid w:val="2CF7DECF"/>
    <w:rsid w:val="2D9ED96E"/>
    <w:rsid w:val="2F42DB94"/>
    <w:rsid w:val="2FA500EE"/>
    <w:rsid w:val="2FE1EA6F"/>
    <w:rsid w:val="3030FD46"/>
    <w:rsid w:val="30851955"/>
    <w:rsid w:val="30A3329C"/>
    <w:rsid w:val="313BB046"/>
    <w:rsid w:val="31681A2B"/>
    <w:rsid w:val="3198BD30"/>
    <w:rsid w:val="3279D080"/>
    <w:rsid w:val="32AAC54B"/>
    <w:rsid w:val="32F400B7"/>
    <w:rsid w:val="33C8E766"/>
    <w:rsid w:val="36052EDB"/>
    <w:rsid w:val="36DFB65B"/>
    <w:rsid w:val="38162BDC"/>
    <w:rsid w:val="3844CB2B"/>
    <w:rsid w:val="388744AE"/>
    <w:rsid w:val="394051BB"/>
    <w:rsid w:val="3988DF17"/>
    <w:rsid w:val="3A7DAEC8"/>
    <w:rsid w:val="3A8E7484"/>
    <w:rsid w:val="3AC83A2D"/>
    <w:rsid w:val="3AF06645"/>
    <w:rsid w:val="3B12A6A6"/>
    <w:rsid w:val="3B20A855"/>
    <w:rsid w:val="3B25B72A"/>
    <w:rsid w:val="3B5B5789"/>
    <w:rsid w:val="3BA1E8FA"/>
    <w:rsid w:val="3C44CA6D"/>
    <w:rsid w:val="3C76138D"/>
    <w:rsid w:val="3C8C36A6"/>
    <w:rsid w:val="3CA224B8"/>
    <w:rsid w:val="3CCDC64F"/>
    <w:rsid w:val="3E276A86"/>
    <w:rsid w:val="3E4C488A"/>
    <w:rsid w:val="3E55FB6E"/>
    <w:rsid w:val="3E7FF736"/>
    <w:rsid w:val="3F3C8769"/>
    <w:rsid w:val="3F4F620C"/>
    <w:rsid w:val="3F872B96"/>
    <w:rsid w:val="3FF8209B"/>
    <w:rsid w:val="4189388B"/>
    <w:rsid w:val="41E72506"/>
    <w:rsid w:val="425877CF"/>
    <w:rsid w:val="4287DAC0"/>
    <w:rsid w:val="42C68247"/>
    <w:rsid w:val="42F1165E"/>
    <w:rsid w:val="42FDCBAD"/>
    <w:rsid w:val="4393D282"/>
    <w:rsid w:val="440A2F64"/>
    <w:rsid w:val="44353DFF"/>
    <w:rsid w:val="44587727"/>
    <w:rsid w:val="4459A6AF"/>
    <w:rsid w:val="44CD4A4D"/>
    <w:rsid w:val="44FD6E7D"/>
    <w:rsid w:val="4537540C"/>
    <w:rsid w:val="4593F64B"/>
    <w:rsid w:val="45C9562D"/>
    <w:rsid w:val="47B9F476"/>
    <w:rsid w:val="48C0882E"/>
    <w:rsid w:val="4AF45C35"/>
    <w:rsid w:val="4B0DF414"/>
    <w:rsid w:val="4B32EC34"/>
    <w:rsid w:val="4B42C0C8"/>
    <w:rsid w:val="4B7586BC"/>
    <w:rsid w:val="4BCEFFD9"/>
    <w:rsid w:val="4BE320EC"/>
    <w:rsid w:val="4CDE9129"/>
    <w:rsid w:val="4D95DDE8"/>
    <w:rsid w:val="4E2B22F4"/>
    <w:rsid w:val="4E4B7431"/>
    <w:rsid w:val="4EB3B36C"/>
    <w:rsid w:val="4F473510"/>
    <w:rsid w:val="4F85DC08"/>
    <w:rsid w:val="4FE43C3B"/>
    <w:rsid w:val="508370AA"/>
    <w:rsid w:val="509EB4C2"/>
    <w:rsid w:val="51893F1F"/>
    <w:rsid w:val="52393A13"/>
    <w:rsid w:val="529D6EBD"/>
    <w:rsid w:val="53163B44"/>
    <w:rsid w:val="53B1E3D2"/>
    <w:rsid w:val="540DFC14"/>
    <w:rsid w:val="5553A45A"/>
    <w:rsid w:val="55859745"/>
    <w:rsid w:val="55C99D62"/>
    <w:rsid w:val="56527194"/>
    <w:rsid w:val="56537DBF"/>
    <w:rsid w:val="56E98494"/>
    <w:rsid w:val="57284B46"/>
    <w:rsid w:val="57592831"/>
    <w:rsid w:val="577A19B0"/>
    <w:rsid w:val="587FD2FF"/>
    <w:rsid w:val="58935D66"/>
    <w:rsid w:val="58BFA7AD"/>
    <w:rsid w:val="58CFBF09"/>
    <w:rsid w:val="58E6196A"/>
    <w:rsid w:val="5929FC9F"/>
    <w:rsid w:val="5A212556"/>
    <w:rsid w:val="5A3263DA"/>
    <w:rsid w:val="5A59D4FC"/>
    <w:rsid w:val="5B58E492"/>
    <w:rsid w:val="5B6A8327"/>
    <w:rsid w:val="5BFEF860"/>
    <w:rsid w:val="5C23E458"/>
    <w:rsid w:val="5CF4B4F3"/>
    <w:rsid w:val="5D6DD911"/>
    <w:rsid w:val="5E1E5E12"/>
    <w:rsid w:val="5E27F5F4"/>
    <w:rsid w:val="603D9C92"/>
    <w:rsid w:val="612474F4"/>
    <w:rsid w:val="6138B987"/>
    <w:rsid w:val="61613F25"/>
    <w:rsid w:val="621AC007"/>
    <w:rsid w:val="62414A34"/>
    <w:rsid w:val="62B07073"/>
    <w:rsid w:val="62C899FE"/>
    <w:rsid w:val="62E103E0"/>
    <w:rsid w:val="63069574"/>
    <w:rsid w:val="63DD1A95"/>
    <w:rsid w:val="63EEEF24"/>
    <w:rsid w:val="64DBE60A"/>
    <w:rsid w:val="654CFFC7"/>
    <w:rsid w:val="6586B1A9"/>
    <w:rsid w:val="6621B856"/>
    <w:rsid w:val="67D607F8"/>
    <w:rsid w:val="6951181A"/>
    <w:rsid w:val="6989A6D1"/>
    <w:rsid w:val="6A1C9902"/>
    <w:rsid w:val="6AA48352"/>
    <w:rsid w:val="6ADF5B2E"/>
    <w:rsid w:val="6B8376D1"/>
    <w:rsid w:val="6BAB3EB1"/>
    <w:rsid w:val="6BC51D16"/>
    <w:rsid w:val="6BFCE4EF"/>
    <w:rsid w:val="6C17AD42"/>
    <w:rsid w:val="6C231423"/>
    <w:rsid w:val="6C31E8C6"/>
    <w:rsid w:val="6C3CB364"/>
    <w:rsid w:val="6C8D603E"/>
    <w:rsid w:val="6D8A76D6"/>
    <w:rsid w:val="6F3DC0ED"/>
    <w:rsid w:val="6F4EFFDC"/>
    <w:rsid w:val="6F5D7BE2"/>
    <w:rsid w:val="701FA791"/>
    <w:rsid w:val="71AD147C"/>
    <w:rsid w:val="7286EEC6"/>
    <w:rsid w:val="7350F573"/>
    <w:rsid w:val="7399EACE"/>
    <w:rsid w:val="73C60D65"/>
    <w:rsid w:val="740233D9"/>
    <w:rsid w:val="74CDD8F5"/>
    <w:rsid w:val="76060979"/>
    <w:rsid w:val="763AD8FC"/>
    <w:rsid w:val="76E9B05C"/>
    <w:rsid w:val="77595908"/>
    <w:rsid w:val="776A97F7"/>
    <w:rsid w:val="776BF219"/>
    <w:rsid w:val="7795FAAE"/>
    <w:rsid w:val="77CA7387"/>
    <w:rsid w:val="7831981C"/>
    <w:rsid w:val="784E22DC"/>
    <w:rsid w:val="7856BF3C"/>
    <w:rsid w:val="7903D6CA"/>
    <w:rsid w:val="799FE5F9"/>
    <w:rsid w:val="79A14A18"/>
    <w:rsid w:val="7B560395"/>
    <w:rsid w:val="7BE200B9"/>
    <w:rsid w:val="7BE940F8"/>
    <w:rsid w:val="7C1BCA73"/>
    <w:rsid w:val="7C47B809"/>
    <w:rsid w:val="7D851159"/>
    <w:rsid w:val="7E2C4FB1"/>
    <w:rsid w:val="7EE57F5D"/>
    <w:rsid w:val="7FC1F83E"/>
    <w:rsid w:val="7FDE3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23151"/>
  <w15:chartTrackingRefBased/>
  <w15:docId w15:val="{40CACEEC-7466-4A6C-BD11-15129EF952D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C5D51"/>
  </w:style>
  <w:style w:type="paragraph" w:styleId="Heading1">
    <w:name w:val="heading 1"/>
    <w:basedOn w:val="Normal"/>
    <w:next w:val="Normal"/>
    <w:link w:val="Heading1Char"/>
    <w:uiPriority w:val="9"/>
    <w:qFormat/>
    <w:rsid w:val="00EC5D51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5D51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EC5D51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EC5D51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0147BF"/>
    <w:pPr>
      <w:spacing w:after="0" w:line="240" w:lineRule="auto"/>
      <w:ind w:left="720"/>
      <w:contextualSpacing/>
    </w:pPr>
    <w:rPr>
      <w:rFonts w:ascii="Times New Roman" w:hAnsi="Times New Roman" w:cs="Times New Roman" w:eastAsiaTheme="minorEastAsia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2E2A88"/>
  </w:style>
  <w:style w:type="character" w:styleId="eop" w:customStyle="1">
    <w:name w:val="eop"/>
    <w:basedOn w:val="DefaultParagraphFont"/>
    <w:rsid w:val="002E2A88"/>
  </w:style>
  <w:style w:type="paragraph" w:styleId="Header">
    <w:name w:val="header"/>
    <w:basedOn w:val="Normal"/>
    <w:link w:val="HeaderChar"/>
    <w:uiPriority w:val="99"/>
    <w:unhideWhenUsed/>
    <w:rsid w:val="00DB50F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B50F1"/>
  </w:style>
  <w:style w:type="paragraph" w:styleId="Footer">
    <w:name w:val="footer"/>
    <w:basedOn w:val="Normal"/>
    <w:link w:val="FooterChar"/>
    <w:uiPriority w:val="99"/>
    <w:unhideWhenUsed/>
    <w:rsid w:val="00DB50F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B50F1"/>
  </w:style>
  <w:style w:type="character" w:styleId="Hyperlink">
    <w:name w:val="Hyperlink"/>
    <w:basedOn w:val="DefaultParagraphFont"/>
    <w:uiPriority w:val="99"/>
    <w:unhideWhenUsed/>
    <w:rsid w:val="009C05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5C9"/>
    <w:rPr>
      <w:color w:val="605E5C"/>
      <w:shd w:val="clear" w:color="auto" w:fill="E1DFDD"/>
    </w:rPr>
  </w:style>
  <w:style w:type="paragraph" w:styleId="Authors" w:customStyle="1">
    <w:name w:val="Authors"/>
    <w:basedOn w:val="Normal"/>
    <w:qFormat/>
    <w:rsid w:val="000F2899"/>
    <w:pPr>
      <w:spacing w:before="120" w:after="120" w:line="320" w:lineRule="exact"/>
    </w:pPr>
    <w:rPr>
      <w:rFonts w:ascii="Arial" w:hAnsi="Arial" w:eastAsia="MS Mincho" w:cs="Times New Roman"/>
      <w:szCs w:val="24"/>
      <w:lang w:eastAsia="ja-JP"/>
    </w:rPr>
  </w:style>
  <w:style w:type="table" w:styleId="TableGrid">
    <w:name w:val="Table Grid"/>
    <w:basedOn w:val="TableNormal"/>
    <w:uiPriority w:val="39"/>
    <w:rsid w:val="00401845"/>
    <w:pPr>
      <w:spacing w:after="0" w:line="240" w:lineRule="auto"/>
    </w:pPr>
    <w:rPr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msonormal0" w:customStyle="1">
    <w:name w:val="msonormal"/>
    <w:basedOn w:val="Normal"/>
    <w:rsid w:val="003D10A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paragraph" w:customStyle="1">
    <w:name w:val="paragraph"/>
    <w:basedOn w:val="Normal"/>
    <w:rsid w:val="003D10A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textrun" w:customStyle="1">
    <w:name w:val="textrun"/>
    <w:basedOn w:val="DefaultParagraphFont"/>
    <w:rsid w:val="003D10A0"/>
  </w:style>
  <w:style w:type="character" w:styleId="wacimagecontainer" w:customStyle="1">
    <w:name w:val="wacimagecontainer"/>
    <w:basedOn w:val="DefaultParagraphFont"/>
    <w:rsid w:val="003D10A0"/>
  </w:style>
  <w:style w:type="character" w:styleId="wacimageborder" w:customStyle="1">
    <w:name w:val="wacimageborder"/>
    <w:basedOn w:val="DefaultParagraphFont"/>
    <w:rsid w:val="003D10A0"/>
  </w:style>
  <w:style w:type="character" w:styleId="tabrun" w:customStyle="1">
    <w:name w:val="tabrun"/>
    <w:basedOn w:val="DefaultParagraphFont"/>
    <w:rsid w:val="003D10A0"/>
  </w:style>
  <w:style w:type="character" w:styleId="tabchar" w:customStyle="1">
    <w:name w:val="tabchar"/>
    <w:basedOn w:val="DefaultParagraphFont"/>
    <w:rsid w:val="003D10A0"/>
  </w:style>
  <w:style w:type="character" w:styleId="tableaderchars" w:customStyle="1">
    <w:name w:val="tableaderchars"/>
    <w:basedOn w:val="DefaultParagraphFont"/>
    <w:rsid w:val="003D10A0"/>
  </w:style>
  <w:style w:type="character" w:styleId="mathequationcontainer" w:customStyle="1">
    <w:name w:val="mathequationcontainer"/>
    <w:basedOn w:val="DefaultParagraphFont"/>
    <w:rsid w:val="003D10A0"/>
  </w:style>
  <w:style w:type="character" w:styleId="mathspan" w:customStyle="1">
    <w:name w:val="mathspan"/>
    <w:basedOn w:val="DefaultParagraphFont"/>
    <w:rsid w:val="003D10A0"/>
  </w:style>
  <w:style w:type="character" w:styleId="mathjaxpreview" w:customStyle="1">
    <w:name w:val="mathjax_preview"/>
    <w:basedOn w:val="DefaultParagraphFont"/>
    <w:rsid w:val="003D10A0"/>
  </w:style>
  <w:style w:type="character" w:styleId="mathjax" w:customStyle="1">
    <w:name w:val="mathjax"/>
    <w:basedOn w:val="DefaultParagraphFont"/>
    <w:rsid w:val="003D10A0"/>
  </w:style>
  <w:style w:type="character" w:styleId="math" w:customStyle="1">
    <w:name w:val="math"/>
    <w:basedOn w:val="DefaultParagraphFont"/>
    <w:rsid w:val="003D10A0"/>
  </w:style>
  <w:style w:type="character" w:styleId="scxw141298173" w:customStyle="1">
    <w:name w:val="scxw141298173"/>
    <w:basedOn w:val="DefaultParagraphFont"/>
    <w:rsid w:val="003D10A0"/>
  </w:style>
  <w:style w:type="character" w:styleId="mrow" w:customStyle="1">
    <w:name w:val="mrow"/>
    <w:basedOn w:val="DefaultParagraphFont"/>
    <w:rsid w:val="003D10A0"/>
  </w:style>
  <w:style w:type="character" w:styleId="mo" w:customStyle="1">
    <w:name w:val="mo"/>
    <w:basedOn w:val="DefaultParagraphFont"/>
    <w:rsid w:val="003D10A0"/>
  </w:style>
  <w:style w:type="character" w:styleId="mi" w:customStyle="1">
    <w:name w:val="mi"/>
    <w:basedOn w:val="DefaultParagraphFont"/>
    <w:rsid w:val="003D10A0"/>
  </w:style>
  <w:style w:type="character" w:styleId="msubsup" w:customStyle="1">
    <w:name w:val="msubsup"/>
    <w:basedOn w:val="DefaultParagraphFont"/>
    <w:rsid w:val="003D10A0"/>
  </w:style>
  <w:style w:type="character" w:styleId="mfenced" w:customStyle="1">
    <w:name w:val="mfenced"/>
    <w:basedOn w:val="DefaultParagraphFont"/>
    <w:rsid w:val="003D10A0"/>
  </w:style>
  <w:style w:type="character" w:styleId="mjxassistivemathml" w:customStyle="1">
    <w:name w:val="mjx_assistive_mathml"/>
    <w:basedOn w:val="DefaultParagraphFont"/>
    <w:rsid w:val="003D10A0"/>
  </w:style>
  <w:style w:type="character" w:styleId="linebreakblob" w:customStyle="1">
    <w:name w:val="linebreakblob"/>
    <w:basedOn w:val="DefaultParagraphFont"/>
    <w:rsid w:val="003D10A0"/>
  </w:style>
  <w:style w:type="paragraph" w:styleId="Revision">
    <w:name w:val="Revision"/>
    <w:hidden/>
    <w:uiPriority w:val="99"/>
    <w:semiHidden/>
    <w:rsid w:val="008247B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247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47BD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8247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47B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247B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71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20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88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2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5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7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8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8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23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1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0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94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9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22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3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35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57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0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3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9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73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0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15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34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1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17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1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6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503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4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8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6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1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6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48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35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4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39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7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7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37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27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81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7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1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4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81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19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45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33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76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97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0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7267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6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30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5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6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4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98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16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7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78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7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51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1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81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8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6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72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6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37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63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59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85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78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4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277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16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55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4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04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12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2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90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481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8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77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5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5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15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77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92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0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27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5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9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0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8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1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8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03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5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9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72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9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3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077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67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17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67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9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7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1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99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9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1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2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1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6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8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2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18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66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4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0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35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3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8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1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9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30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3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6006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49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22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1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2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4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73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7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67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6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84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04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8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5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37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25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1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69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17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2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8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8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07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6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667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9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2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4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7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2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86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2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7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8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06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0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88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93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58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2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14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24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80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90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57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81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6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2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51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4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53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29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6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55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7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18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31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40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8958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33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86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8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24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1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56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69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60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76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9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12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90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05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34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86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1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92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71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64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4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0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32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chart" Target="charts/chart1.xml" Id="rId26" /><Relationship Type="http://schemas.openxmlformats.org/officeDocument/2006/relationships/image" Target="media/image27.png" Id="rId39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image" Target="media/image22.png" Id="rId34" /><Relationship Type="http://schemas.openxmlformats.org/officeDocument/2006/relationships/image" Target="media/image30.png" Id="rId42" /><Relationship Type="http://schemas.openxmlformats.org/officeDocument/2006/relationships/image" Target="media/image35.jpeg" Id="rId47" /><Relationship Type="http://schemas.openxmlformats.org/officeDocument/2006/relationships/image" Target="media/image38.png" Id="rId50" /><Relationship Type="http://schemas.openxmlformats.org/officeDocument/2006/relationships/settings" Target="settings.xml" Id="rId7" /><Relationship Type="http://schemas.openxmlformats.org/officeDocument/2006/relationships/image" Target="media/image1.png" Id="rId12" /><Relationship Type="http://schemas.openxmlformats.org/officeDocument/2006/relationships/image" Target="media/image6.emf" Id="rId17" /><Relationship Type="http://schemas.openxmlformats.org/officeDocument/2006/relationships/image" Target="media/image14.tiff" Id="rId25" /><Relationship Type="http://schemas.openxmlformats.org/officeDocument/2006/relationships/image" Target="media/image21.png" Id="rId33" /><Relationship Type="http://schemas.openxmlformats.org/officeDocument/2006/relationships/image" Target="media/image26.png" Id="rId38" /><Relationship Type="http://schemas.openxmlformats.org/officeDocument/2006/relationships/image" Target="media/image34.jpeg" Id="rId46" /><Relationship Type="http://schemas.openxmlformats.org/officeDocument/2006/relationships/customXml" Target="../customXml/item2.xml" Id="rId2" /><Relationship Type="http://schemas.openxmlformats.org/officeDocument/2006/relationships/image" Target="media/image5.tiff" Id="rId16" /><Relationship Type="http://schemas.openxmlformats.org/officeDocument/2006/relationships/image" Target="media/image9.tiff" Id="rId20" /><Relationship Type="http://schemas.openxmlformats.org/officeDocument/2006/relationships/image" Target="media/image17.png" Id="rId29" /><Relationship Type="http://schemas.openxmlformats.org/officeDocument/2006/relationships/image" Target="media/image29.tiff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3.tiff" Id="rId24" /><Relationship Type="http://schemas.openxmlformats.org/officeDocument/2006/relationships/image" Target="media/image20.png" Id="rId32" /><Relationship Type="http://schemas.openxmlformats.org/officeDocument/2006/relationships/image" Target="media/image25.emf" Id="rId37" /><Relationship Type="http://schemas.openxmlformats.org/officeDocument/2006/relationships/image" Target="media/image28.png" Id="rId40" /><Relationship Type="http://schemas.openxmlformats.org/officeDocument/2006/relationships/image" Target="media/image33.png" Id="rId45" /><Relationship Type="http://schemas.openxmlformats.org/officeDocument/2006/relationships/numbering" Target="numbering.xml" Id="rId5" /><Relationship Type="http://schemas.openxmlformats.org/officeDocument/2006/relationships/image" Target="media/image4.png" Id="rId15" /><Relationship Type="http://schemas.openxmlformats.org/officeDocument/2006/relationships/image" Target="media/image12.png" Id="rId23" /><Relationship Type="http://schemas.openxmlformats.org/officeDocument/2006/relationships/image" Target="media/image16.tiff" Id="rId28" /><Relationship Type="http://schemas.openxmlformats.org/officeDocument/2006/relationships/image" Target="media/image24.png" Id="rId36" /><Relationship Type="http://schemas.openxmlformats.org/officeDocument/2006/relationships/image" Target="media/image37.png" Id="rId49" /><Relationship Type="http://schemas.openxmlformats.org/officeDocument/2006/relationships/endnotes" Target="endnotes.xml" Id="rId10" /><Relationship Type="http://schemas.openxmlformats.org/officeDocument/2006/relationships/image" Target="media/image8.png" Id="rId19" /><Relationship Type="http://schemas.openxmlformats.org/officeDocument/2006/relationships/image" Target="media/image19.png" Id="rId31" /><Relationship Type="http://schemas.openxmlformats.org/officeDocument/2006/relationships/image" Target="media/image32.emf" Id="rId44" /><Relationship Type="http://schemas.openxmlformats.org/officeDocument/2006/relationships/theme" Target="theme/theme1.xm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image" Target="media/image11.png" Id="rId22" /><Relationship Type="http://schemas.openxmlformats.org/officeDocument/2006/relationships/image" Target="media/image15.tiff" Id="rId27" /><Relationship Type="http://schemas.openxmlformats.org/officeDocument/2006/relationships/image" Target="media/image18.png" Id="rId30" /><Relationship Type="http://schemas.openxmlformats.org/officeDocument/2006/relationships/image" Target="media/image23.tiff" Id="rId35" /><Relationship Type="http://schemas.openxmlformats.org/officeDocument/2006/relationships/image" Target="media/image31.tiff" Id="rId43" /><Relationship Type="http://schemas.openxmlformats.org/officeDocument/2006/relationships/image" Target="media/image36.jpeg" Id="rId48" /><Relationship Type="http://schemas.openxmlformats.org/officeDocument/2006/relationships/webSettings" Target="webSettings.xml" Id="rId8" /><Relationship Type="http://schemas.openxmlformats.org/officeDocument/2006/relationships/fontTable" Target="fontTable.xml" Id="rId51" /><Relationship Type="http://schemas.openxmlformats.org/officeDocument/2006/relationships/hyperlink" Target="http://www.ccdc.cam.ac.uk/structures" TargetMode="External" Id="R43503ef5ad7242d2" 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lunet-my.sharepoint.com/personal/cmaf3_lunet_lboro_ac_uk/Documents/core-shell/cah2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Sheet1!$I$1:$I$488</c:f>
              <c:numCache>
                <c:formatCode>General</c:formatCode>
                <c:ptCount val="488"/>
                <c:pt idx="0">
                  <c:v>200</c:v>
                </c:pt>
                <c:pt idx="1">
                  <c:v>201</c:v>
                </c:pt>
                <c:pt idx="2">
                  <c:v>202</c:v>
                </c:pt>
                <c:pt idx="3">
                  <c:v>203</c:v>
                </c:pt>
                <c:pt idx="4">
                  <c:v>204</c:v>
                </c:pt>
                <c:pt idx="5">
                  <c:v>205</c:v>
                </c:pt>
                <c:pt idx="6">
                  <c:v>206</c:v>
                </c:pt>
                <c:pt idx="7">
                  <c:v>207</c:v>
                </c:pt>
                <c:pt idx="8">
                  <c:v>208</c:v>
                </c:pt>
                <c:pt idx="9">
                  <c:v>209</c:v>
                </c:pt>
                <c:pt idx="10">
                  <c:v>210</c:v>
                </c:pt>
                <c:pt idx="11">
                  <c:v>211</c:v>
                </c:pt>
                <c:pt idx="12">
                  <c:v>212</c:v>
                </c:pt>
                <c:pt idx="13">
                  <c:v>213</c:v>
                </c:pt>
                <c:pt idx="14">
                  <c:v>214</c:v>
                </c:pt>
                <c:pt idx="15">
                  <c:v>215</c:v>
                </c:pt>
                <c:pt idx="16">
                  <c:v>216</c:v>
                </c:pt>
                <c:pt idx="17">
                  <c:v>217</c:v>
                </c:pt>
                <c:pt idx="18">
                  <c:v>218</c:v>
                </c:pt>
                <c:pt idx="19">
                  <c:v>219</c:v>
                </c:pt>
                <c:pt idx="20">
                  <c:v>220</c:v>
                </c:pt>
                <c:pt idx="21">
                  <c:v>221</c:v>
                </c:pt>
                <c:pt idx="22">
                  <c:v>222</c:v>
                </c:pt>
                <c:pt idx="23">
                  <c:v>223</c:v>
                </c:pt>
                <c:pt idx="24">
                  <c:v>224</c:v>
                </c:pt>
                <c:pt idx="25">
                  <c:v>225</c:v>
                </c:pt>
                <c:pt idx="26">
                  <c:v>226</c:v>
                </c:pt>
                <c:pt idx="27">
                  <c:v>227</c:v>
                </c:pt>
                <c:pt idx="28">
                  <c:v>228</c:v>
                </c:pt>
                <c:pt idx="29">
                  <c:v>229</c:v>
                </c:pt>
                <c:pt idx="30">
                  <c:v>230</c:v>
                </c:pt>
                <c:pt idx="31">
                  <c:v>231</c:v>
                </c:pt>
                <c:pt idx="32">
                  <c:v>232</c:v>
                </c:pt>
                <c:pt idx="33">
                  <c:v>233</c:v>
                </c:pt>
                <c:pt idx="34">
                  <c:v>234</c:v>
                </c:pt>
                <c:pt idx="35">
                  <c:v>235</c:v>
                </c:pt>
                <c:pt idx="36">
                  <c:v>236</c:v>
                </c:pt>
                <c:pt idx="37">
                  <c:v>237</c:v>
                </c:pt>
                <c:pt idx="38">
                  <c:v>238</c:v>
                </c:pt>
                <c:pt idx="39">
                  <c:v>239</c:v>
                </c:pt>
                <c:pt idx="40">
                  <c:v>240</c:v>
                </c:pt>
                <c:pt idx="41">
                  <c:v>241</c:v>
                </c:pt>
                <c:pt idx="42">
                  <c:v>242</c:v>
                </c:pt>
                <c:pt idx="43">
                  <c:v>243</c:v>
                </c:pt>
                <c:pt idx="44">
                  <c:v>244</c:v>
                </c:pt>
                <c:pt idx="45">
                  <c:v>245</c:v>
                </c:pt>
                <c:pt idx="46">
                  <c:v>246</c:v>
                </c:pt>
                <c:pt idx="47">
                  <c:v>247</c:v>
                </c:pt>
                <c:pt idx="48">
                  <c:v>248</c:v>
                </c:pt>
                <c:pt idx="49">
                  <c:v>249</c:v>
                </c:pt>
                <c:pt idx="50">
                  <c:v>250</c:v>
                </c:pt>
                <c:pt idx="51">
                  <c:v>251</c:v>
                </c:pt>
                <c:pt idx="52">
                  <c:v>252</c:v>
                </c:pt>
                <c:pt idx="53">
                  <c:v>253</c:v>
                </c:pt>
                <c:pt idx="54">
                  <c:v>254</c:v>
                </c:pt>
                <c:pt idx="55">
                  <c:v>255</c:v>
                </c:pt>
                <c:pt idx="56">
                  <c:v>256</c:v>
                </c:pt>
                <c:pt idx="57">
                  <c:v>257</c:v>
                </c:pt>
                <c:pt idx="58">
                  <c:v>258</c:v>
                </c:pt>
                <c:pt idx="59">
                  <c:v>259</c:v>
                </c:pt>
                <c:pt idx="60">
                  <c:v>260</c:v>
                </c:pt>
                <c:pt idx="61">
                  <c:v>261</c:v>
                </c:pt>
                <c:pt idx="62">
                  <c:v>262</c:v>
                </c:pt>
                <c:pt idx="63">
                  <c:v>263</c:v>
                </c:pt>
                <c:pt idx="64">
                  <c:v>264</c:v>
                </c:pt>
                <c:pt idx="65">
                  <c:v>265</c:v>
                </c:pt>
                <c:pt idx="66">
                  <c:v>266</c:v>
                </c:pt>
                <c:pt idx="67">
                  <c:v>267</c:v>
                </c:pt>
                <c:pt idx="68">
                  <c:v>268</c:v>
                </c:pt>
                <c:pt idx="69">
                  <c:v>269</c:v>
                </c:pt>
                <c:pt idx="70">
                  <c:v>270</c:v>
                </c:pt>
                <c:pt idx="71">
                  <c:v>271</c:v>
                </c:pt>
                <c:pt idx="72">
                  <c:v>272</c:v>
                </c:pt>
                <c:pt idx="73">
                  <c:v>273</c:v>
                </c:pt>
                <c:pt idx="74">
                  <c:v>274</c:v>
                </c:pt>
                <c:pt idx="75">
                  <c:v>275</c:v>
                </c:pt>
                <c:pt idx="76">
                  <c:v>276</c:v>
                </c:pt>
                <c:pt idx="77">
                  <c:v>277</c:v>
                </c:pt>
                <c:pt idx="78">
                  <c:v>278</c:v>
                </c:pt>
                <c:pt idx="79">
                  <c:v>279</c:v>
                </c:pt>
                <c:pt idx="80">
                  <c:v>280</c:v>
                </c:pt>
                <c:pt idx="81">
                  <c:v>281</c:v>
                </c:pt>
                <c:pt idx="82">
                  <c:v>282</c:v>
                </c:pt>
                <c:pt idx="83">
                  <c:v>283</c:v>
                </c:pt>
                <c:pt idx="84">
                  <c:v>284</c:v>
                </c:pt>
                <c:pt idx="85">
                  <c:v>285</c:v>
                </c:pt>
                <c:pt idx="86">
                  <c:v>286</c:v>
                </c:pt>
                <c:pt idx="87">
                  <c:v>287</c:v>
                </c:pt>
                <c:pt idx="88">
                  <c:v>288</c:v>
                </c:pt>
                <c:pt idx="89">
                  <c:v>289</c:v>
                </c:pt>
                <c:pt idx="90">
                  <c:v>290</c:v>
                </c:pt>
                <c:pt idx="91">
                  <c:v>291</c:v>
                </c:pt>
                <c:pt idx="92">
                  <c:v>292</c:v>
                </c:pt>
                <c:pt idx="93">
                  <c:v>293</c:v>
                </c:pt>
                <c:pt idx="94">
                  <c:v>294</c:v>
                </c:pt>
                <c:pt idx="95">
                  <c:v>295</c:v>
                </c:pt>
                <c:pt idx="96">
                  <c:v>296</c:v>
                </c:pt>
                <c:pt idx="97">
                  <c:v>297</c:v>
                </c:pt>
                <c:pt idx="98">
                  <c:v>298</c:v>
                </c:pt>
                <c:pt idx="99">
                  <c:v>299</c:v>
                </c:pt>
                <c:pt idx="100">
                  <c:v>300</c:v>
                </c:pt>
                <c:pt idx="101">
                  <c:v>301</c:v>
                </c:pt>
                <c:pt idx="102">
                  <c:v>302</c:v>
                </c:pt>
                <c:pt idx="103">
                  <c:v>303</c:v>
                </c:pt>
                <c:pt idx="104">
                  <c:v>304</c:v>
                </c:pt>
                <c:pt idx="105">
                  <c:v>305</c:v>
                </c:pt>
                <c:pt idx="106">
                  <c:v>306</c:v>
                </c:pt>
                <c:pt idx="107">
                  <c:v>307</c:v>
                </c:pt>
                <c:pt idx="108">
                  <c:v>308</c:v>
                </c:pt>
                <c:pt idx="109">
                  <c:v>309</c:v>
                </c:pt>
                <c:pt idx="110">
                  <c:v>310</c:v>
                </c:pt>
                <c:pt idx="111">
                  <c:v>311</c:v>
                </c:pt>
                <c:pt idx="112">
                  <c:v>312</c:v>
                </c:pt>
                <c:pt idx="113">
                  <c:v>313</c:v>
                </c:pt>
                <c:pt idx="114">
                  <c:v>314</c:v>
                </c:pt>
                <c:pt idx="115">
                  <c:v>315</c:v>
                </c:pt>
                <c:pt idx="116">
                  <c:v>316</c:v>
                </c:pt>
                <c:pt idx="117">
                  <c:v>317</c:v>
                </c:pt>
                <c:pt idx="118">
                  <c:v>318</c:v>
                </c:pt>
                <c:pt idx="119">
                  <c:v>319</c:v>
                </c:pt>
                <c:pt idx="120">
                  <c:v>320</c:v>
                </c:pt>
                <c:pt idx="121">
                  <c:v>321</c:v>
                </c:pt>
                <c:pt idx="122">
                  <c:v>322</c:v>
                </c:pt>
                <c:pt idx="123">
                  <c:v>323</c:v>
                </c:pt>
                <c:pt idx="124">
                  <c:v>324</c:v>
                </c:pt>
                <c:pt idx="125">
                  <c:v>325</c:v>
                </c:pt>
                <c:pt idx="126">
                  <c:v>326</c:v>
                </c:pt>
                <c:pt idx="127">
                  <c:v>327</c:v>
                </c:pt>
                <c:pt idx="128">
                  <c:v>328</c:v>
                </c:pt>
                <c:pt idx="129">
                  <c:v>329</c:v>
                </c:pt>
                <c:pt idx="130">
                  <c:v>330</c:v>
                </c:pt>
                <c:pt idx="131">
                  <c:v>331</c:v>
                </c:pt>
                <c:pt idx="132">
                  <c:v>332</c:v>
                </c:pt>
                <c:pt idx="133">
                  <c:v>333</c:v>
                </c:pt>
                <c:pt idx="134">
                  <c:v>334</c:v>
                </c:pt>
                <c:pt idx="135">
                  <c:v>335</c:v>
                </c:pt>
                <c:pt idx="136">
                  <c:v>336</c:v>
                </c:pt>
                <c:pt idx="137">
                  <c:v>337</c:v>
                </c:pt>
                <c:pt idx="138">
                  <c:v>338</c:v>
                </c:pt>
                <c:pt idx="139">
                  <c:v>339</c:v>
                </c:pt>
                <c:pt idx="140">
                  <c:v>340</c:v>
                </c:pt>
                <c:pt idx="141">
                  <c:v>341</c:v>
                </c:pt>
                <c:pt idx="142">
                  <c:v>342</c:v>
                </c:pt>
                <c:pt idx="143">
                  <c:v>343</c:v>
                </c:pt>
                <c:pt idx="144">
                  <c:v>344</c:v>
                </c:pt>
                <c:pt idx="145">
                  <c:v>345</c:v>
                </c:pt>
                <c:pt idx="146">
                  <c:v>346</c:v>
                </c:pt>
                <c:pt idx="147">
                  <c:v>347</c:v>
                </c:pt>
                <c:pt idx="148">
                  <c:v>348</c:v>
                </c:pt>
                <c:pt idx="149">
                  <c:v>349</c:v>
                </c:pt>
                <c:pt idx="150">
                  <c:v>350</c:v>
                </c:pt>
                <c:pt idx="151">
                  <c:v>351</c:v>
                </c:pt>
                <c:pt idx="152">
                  <c:v>352</c:v>
                </c:pt>
                <c:pt idx="153">
                  <c:v>353</c:v>
                </c:pt>
                <c:pt idx="154">
                  <c:v>354</c:v>
                </c:pt>
                <c:pt idx="155">
                  <c:v>355</c:v>
                </c:pt>
                <c:pt idx="156">
                  <c:v>356</c:v>
                </c:pt>
                <c:pt idx="157">
                  <c:v>357</c:v>
                </c:pt>
                <c:pt idx="158">
                  <c:v>358</c:v>
                </c:pt>
                <c:pt idx="159">
                  <c:v>359</c:v>
                </c:pt>
                <c:pt idx="160">
                  <c:v>360</c:v>
                </c:pt>
                <c:pt idx="161">
                  <c:v>361</c:v>
                </c:pt>
                <c:pt idx="162">
                  <c:v>362</c:v>
                </c:pt>
                <c:pt idx="163">
                  <c:v>363</c:v>
                </c:pt>
                <c:pt idx="164">
                  <c:v>364</c:v>
                </c:pt>
                <c:pt idx="165">
                  <c:v>365</c:v>
                </c:pt>
                <c:pt idx="166">
                  <c:v>366</c:v>
                </c:pt>
                <c:pt idx="167">
                  <c:v>367</c:v>
                </c:pt>
                <c:pt idx="168">
                  <c:v>368</c:v>
                </c:pt>
                <c:pt idx="169">
                  <c:v>369</c:v>
                </c:pt>
                <c:pt idx="170">
                  <c:v>370</c:v>
                </c:pt>
                <c:pt idx="171">
                  <c:v>371</c:v>
                </c:pt>
                <c:pt idx="172">
                  <c:v>372</c:v>
                </c:pt>
                <c:pt idx="173">
                  <c:v>373</c:v>
                </c:pt>
                <c:pt idx="174">
                  <c:v>374</c:v>
                </c:pt>
                <c:pt idx="175">
                  <c:v>375</c:v>
                </c:pt>
                <c:pt idx="176">
                  <c:v>376</c:v>
                </c:pt>
                <c:pt idx="177">
                  <c:v>377</c:v>
                </c:pt>
                <c:pt idx="178">
                  <c:v>378</c:v>
                </c:pt>
                <c:pt idx="179">
                  <c:v>379</c:v>
                </c:pt>
                <c:pt idx="180">
                  <c:v>380</c:v>
                </c:pt>
                <c:pt idx="181">
                  <c:v>381</c:v>
                </c:pt>
                <c:pt idx="182">
                  <c:v>382</c:v>
                </c:pt>
                <c:pt idx="183">
                  <c:v>383</c:v>
                </c:pt>
                <c:pt idx="184">
                  <c:v>384</c:v>
                </c:pt>
                <c:pt idx="185">
                  <c:v>385</c:v>
                </c:pt>
                <c:pt idx="186">
                  <c:v>386</c:v>
                </c:pt>
                <c:pt idx="187">
                  <c:v>387</c:v>
                </c:pt>
                <c:pt idx="188">
                  <c:v>388</c:v>
                </c:pt>
                <c:pt idx="189">
                  <c:v>389</c:v>
                </c:pt>
                <c:pt idx="190">
                  <c:v>390</c:v>
                </c:pt>
                <c:pt idx="191">
                  <c:v>391</c:v>
                </c:pt>
                <c:pt idx="192">
                  <c:v>392</c:v>
                </c:pt>
                <c:pt idx="193">
                  <c:v>393</c:v>
                </c:pt>
                <c:pt idx="194">
                  <c:v>394</c:v>
                </c:pt>
                <c:pt idx="195">
                  <c:v>395</c:v>
                </c:pt>
                <c:pt idx="196">
                  <c:v>396</c:v>
                </c:pt>
                <c:pt idx="197">
                  <c:v>397</c:v>
                </c:pt>
                <c:pt idx="198">
                  <c:v>398</c:v>
                </c:pt>
                <c:pt idx="199">
                  <c:v>399</c:v>
                </c:pt>
                <c:pt idx="200">
                  <c:v>400</c:v>
                </c:pt>
                <c:pt idx="201">
                  <c:v>401</c:v>
                </c:pt>
                <c:pt idx="202">
                  <c:v>402</c:v>
                </c:pt>
                <c:pt idx="203">
                  <c:v>403</c:v>
                </c:pt>
                <c:pt idx="204">
                  <c:v>404</c:v>
                </c:pt>
                <c:pt idx="205">
                  <c:v>405</c:v>
                </c:pt>
                <c:pt idx="206">
                  <c:v>406</c:v>
                </c:pt>
                <c:pt idx="207">
                  <c:v>407</c:v>
                </c:pt>
                <c:pt idx="208">
                  <c:v>408</c:v>
                </c:pt>
                <c:pt idx="209">
                  <c:v>409</c:v>
                </c:pt>
                <c:pt idx="210">
                  <c:v>410</c:v>
                </c:pt>
                <c:pt idx="211">
                  <c:v>411</c:v>
                </c:pt>
                <c:pt idx="212">
                  <c:v>412</c:v>
                </c:pt>
                <c:pt idx="213">
                  <c:v>413</c:v>
                </c:pt>
                <c:pt idx="214">
                  <c:v>414</c:v>
                </c:pt>
                <c:pt idx="215">
                  <c:v>415</c:v>
                </c:pt>
                <c:pt idx="216">
                  <c:v>416</c:v>
                </c:pt>
                <c:pt idx="217">
                  <c:v>417</c:v>
                </c:pt>
                <c:pt idx="218">
                  <c:v>418</c:v>
                </c:pt>
                <c:pt idx="219">
                  <c:v>419</c:v>
                </c:pt>
                <c:pt idx="220">
                  <c:v>420</c:v>
                </c:pt>
                <c:pt idx="221">
                  <c:v>421</c:v>
                </c:pt>
                <c:pt idx="222">
                  <c:v>422</c:v>
                </c:pt>
                <c:pt idx="223">
                  <c:v>423</c:v>
                </c:pt>
                <c:pt idx="224">
                  <c:v>424</c:v>
                </c:pt>
                <c:pt idx="225">
                  <c:v>425</c:v>
                </c:pt>
                <c:pt idx="226">
                  <c:v>426</c:v>
                </c:pt>
                <c:pt idx="227">
                  <c:v>427</c:v>
                </c:pt>
                <c:pt idx="228">
                  <c:v>428</c:v>
                </c:pt>
                <c:pt idx="229">
                  <c:v>429</c:v>
                </c:pt>
                <c:pt idx="230">
                  <c:v>430</c:v>
                </c:pt>
                <c:pt idx="231">
                  <c:v>431</c:v>
                </c:pt>
                <c:pt idx="232">
                  <c:v>432</c:v>
                </c:pt>
                <c:pt idx="233">
                  <c:v>433</c:v>
                </c:pt>
                <c:pt idx="234">
                  <c:v>434</c:v>
                </c:pt>
                <c:pt idx="235">
                  <c:v>435</c:v>
                </c:pt>
                <c:pt idx="236">
                  <c:v>436</c:v>
                </c:pt>
                <c:pt idx="237">
                  <c:v>437</c:v>
                </c:pt>
                <c:pt idx="238">
                  <c:v>438</c:v>
                </c:pt>
                <c:pt idx="239">
                  <c:v>439</c:v>
                </c:pt>
                <c:pt idx="240">
                  <c:v>440</c:v>
                </c:pt>
                <c:pt idx="241">
                  <c:v>441</c:v>
                </c:pt>
                <c:pt idx="242">
                  <c:v>442</c:v>
                </c:pt>
                <c:pt idx="243">
                  <c:v>443</c:v>
                </c:pt>
                <c:pt idx="244">
                  <c:v>444</c:v>
                </c:pt>
                <c:pt idx="245">
                  <c:v>445</c:v>
                </c:pt>
                <c:pt idx="246">
                  <c:v>446</c:v>
                </c:pt>
                <c:pt idx="247">
                  <c:v>447</c:v>
                </c:pt>
                <c:pt idx="248">
                  <c:v>448</c:v>
                </c:pt>
                <c:pt idx="249">
                  <c:v>449</c:v>
                </c:pt>
                <c:pt idx="250">
                  <c:v>450</c:v>
                </c:pt>
                <c:pt idx="251">
                  <c:v>451</c:v>
                </c:pt>
                <c:pt idx="252">
                  <c:v>452</c:v>
                </c:pt>
                <c:pt idx="253">
                  <c:v>453</c:v>
                </c:pt>
                <c:pt idx="254">
                  <c:v>454</c:v>
                </c:pt>
                <c:pt idx="255">
                  <c:v>455</c:v>
                </c:pt>
                <c:pt idx="256">
                  <c:v>456</c:v>
                </c:pt>
                <c:pt idx="257">
                  <c:v>457</c:v>
                </c:pt>
                <c:pt idx="258">
                  <c:v>458</c:v>
                </c:pt>
                <c:pt idx="259">
                  <c:v>459</c:v>
                </c:pt>
                <c:pt idx="260">
                  <c:v>460</c:v>
                </c:pt>
                <c:pt idx="261">
                  <c:v>461</c:v>
                </c:pt>
                <c:pt idx="262">
                  <c:v>462</c:v>
                </c:pt>
                <c:pt idx="263">
                  <c:v>463</c:v>
                </c:pt>
                <c:pt idx="264">
                  <c:v>464</c:v>
                </c:pt>
                <c:pt idx="265">
                  <c:v>465</c:v>
                </c:pt>
                <c:pt idx="266">
                  <c:v>466</c:v>
                </c:pt>
                <c:pt idx="267">
                  <c:v>467</c:v>
                </c:pt>
                <c:pt idx="268">
                  <c:v>468</c:v>
                </c:pt>
                <c:pt idx="269">
                  <c:v>469</c:v>
                </c:pt>
                <c:pt idx="270">
                  <c:v>470</c:v>
                </c:pt>
                <c:pt idx="271">
                  <c:v>471</c:v>
                </c:pt>
                <c:pt idx="272">
                  <c:v>472</c:v>
                </c:pt>
                <c:pt idx="273">
                  <c:v>473</c:v>
                </c:pt>
                <c:pt idx="274">
                  <c:v>474</c:v>
                </c:pt>
                <c:pt idx="275">
                  <c:v>475</c:v>
                </c:pt>
                <c:pt idx="276">
                  <c:v>476</c:v>
                </c:pt>
                <c:pt idx="277">
                  <c:v>477</c:v>
                </c:pt>
                <c:pt idx="278">
                  <c:v>478</c:v>
                </c:pt>
                <c:pt idx="279">
                  <c:v>479</c:v>
                </c:pt>
                <c:pt idx="280">
                  <c:v>480</c:v>
                </c:pt>
                <c:pt idx="281">
                  <c:v>481</c:v>
                </c:pt>
                <c:pt idx="282">
                  <c:v>482</c:v>
                </c:pt>
                <c:pt idx="283">
                  <c:v>483</c:v>
                </c:pt>
                <c:pt idx="284">
                  <c:v>484</c:v>
                </c:pt>
                <c:pt idx="285">
                  <c:v>485</c:v>
                </c:pt>
                <c:pt idx="286">
                  <c:v>486</c:v>
                </c:pt>
                <c:pt idx="287">
                  <c:v>487</c:v>
                </c:pt>
                <c:pt idx="288">
                  <c:v>488</c:v>
                </c:pt>
                <c:pt idx="289">
                  <c:v>489</c:v>
                </c:pt>
                <c:pt idx="290">
                  <c:v>490</c:v>
                </c:pt>
                <c:pt idx="291">
                  <c:v>491</c:v>
                </c:pt>
                <c:pt idx="292">
                  <c:v>492</c:v>
                </c:pt>
                <c:pt idx="293">
                  <c:v>493</c:v>
                </c:pt>
                <c:pt idx="294">
                  <c:v>494</c:v>
                </c:pt>
                <c:pt idx="295">
                  <c:v>495</c:v>
                </c:pt>
                <c:pt idx="296">
                  <c:v>496</c:v>
                </c:pt>
                <c:pt idx="297">
                  <c:v>497</c:v>
                </c:pt>
                <c:pt idx="298">
                  <c:v>498</c:v>
                </c:pt>
                <c:pt idx="299">
                  <c:v>499</c:v>
                </c:pt>
                <c:pt idx="300">
                  <c:v>500</c:v>
                </c:pt>
                <c:pt idx="301">
                  <c:v>501</c:v>
                </c:pt>
                <c:pt idx="302">
                  <c:v>502</c:v>
                </c:pt>
                <c:pt idx="303">
                  <c:v>503</c:v>
                </c:pt>
                <c:pt idx="304">
                  <c:v>504</c:v>
                </c:pt>
                <c:pt idx="305">
                  <c:v>505</c:v>
                </c:pt>
                <c:pt idx="306">
                  <c:v>506</c:v>
                </c:pt>
                <c:pt idx="307">
                  <c:v>507</c:v>
                </c:pt>
                <c:pt idx="308">
                  <c:v>508</c:v>
                </c:pt>
                <c:pt idx="309">
                  <c:v>509</c:v>
                </c:pt>
                <c:pt idx="310">
                  <c:v>510</c:v>
                </c:pt>
                <c:pt idx="311">
                  <c:v>511</c:v>
                </c:pt>
                <c:pt idx="312">
                  <c:v>512</c:v>
                </c:pt>
                <c:pt idx="313">
                  <c:v>513</c:v>
                </c:pt>
                <c:pt idx="314">
                  <c:v>514</c:v>
                </c:pt>
                <c:pt idx="315">
                  <c:v>515</c:v>
                </c:pt>
                <c:pt idx="316">
                  <c:v>516</c:v>
                </c:pt>
                <c:pt idx="317">
                  <c:v>517</c:v>
                </c:pt>
                <c:pt idx="318">
                  <c:v>518</c:v>
                </c:pt>
                <c:pt idx="319">
                  <c:v>519</c:v>
                </c:pt>
                <c:pt idx="320">
                  <c:v>520</c:v>
                </c:pt>
                <c:pt idx="321">
                  <c:v>521</c:v>
                </c:pt>
                <c:pt idx="322">
                  <c:v>522</c:v>
                </c:pt>
                <c:pt idx="323">
                  <c:v>523</c:v>
                </c:pt>
                <c:pt idx="324">
                  <c:v>524</c:v>
                </c:pt>
                <c:pt idx="325">
                  <c:v>525</c:v>
                </c:pt>
                <c:pt idx="326">
                  <c:v>526</c:v>
                </c:pt>
                <c:pt idx="327">
                  <c:v>527</c:v>
                </c:pt>
                <c:pt idx="328">
                  <c:v>528</c:v>
                </c:pt>
                <c:pt idx="329">
                  <c:v>529</c:v>
                </c:pt>
                <c:pt idx="330">
                  <c:v>530</c:v>
                </c:pt>
                <c:pt idx="331">
                  <c:v>531</c:v>
                </c:pt>
                <c:pt idx="332">
                  <c:v>532</c:v>
                </c:pt>
                <c:pt idx="333">
                  <c:v>533</c:v>
                </c:pt>
                <c:pt idx="334">
                  <c:v>534</c:v>
                </c:pt>
                <c:pt idx="335">
                  <c:v>535</c:v>
                </c:pt>
                <c:pt idx="336">
                  <c:v>536</c:v>
                </c:pt>
                <c:pt idx="337">
                  <c:v>537</c:v>
                </c:pt>
                <c:pt idx="338">
                  <c:v>538</c:v>
                </c:pt>
                <c:pt idx="339">
                  <c:v>539</c:v>
                </c:pt>
                <c:pt idx="340">
                  <c:v>540</c:v>
                </c:pt>
                <c:pt idx="341">
                  <c:v>541</c:v>
                </c:pt>
                <c:pt idx="342">
                  <c:v>542</c:v>
                </c:pt>
                <c:pt idx="343">
                  <c:v>543</c:v>
                </c:pt>
                <c:pt idx="344">
                  <c:v>544</c:v>
                </c:pt>
                <c:pt idx="345">
                  <c:v>545</c:v>
                </c:pt>
                <c:pt idx="346">
                  <c:v>546</c:v>
                </c:pt>
                <c:pt idx="347">
                  <c:v>547</c:v>
                </c:pt>
                <c:pt idx="348">
                  <c:v>548</c:v>
                </c:pt>
                <c:pt idx="349">
                  <c:v>549</c:v>
                </c:pt>
                <c:pt idx="350">
                  <c:v>550</c:v>
                </c:pt>
                <c:pt idx="351">
                  <c:v>551</c:v>
                </c:pt>
                <c:pt idx="352">
                  <c:v>552</c:v>
                </c:pt>
                <c:pt idx="353">
                  <c:v>553</c:v>
                </c:pt>
                <c:pt idx="354">
                  <c:v>554</c:v>
                </c:pt>
                <c:pt idx="355">
                  <c:v>555</c:v>
                </c:pt>
                <c:pt idx="356">
                  <c:v>556</c:v>
                </c:pt>
                <c:pt idx="357">
                  <c:v>557</c:v>
                </c:pt>
                <c:pt idx="358">
                  <c:v>558</c:v>
                </c:pt>
                <c:pt idx="359">
                  <c:v>559</c:v>
                </c:pt>
                <c:pt idx="360">
                  <c:v>560</c:v>
                </c:pt>
                <c:pt idx="361">
                  <c:v>561</c:v>
                </c:pt>
                <c:pt idx="362">
                  <c:v>562</c:v>
                </c:pt>
                <c:pt idx="363">
                  <c:v>563</c:v>
                </c:pt>
                <c:pt idx="364">
                  <c:v>564</c:v>
                </c:pt>
                <c:pt idx="365">
                  <c:v>565</c:v>
                </c:pt>
                <c:pt idx="366">
                  <c:v>566</c:v>
                </c:pt>
                <c:pt idx="367">
                  <c:v>567</c:v>
                </c:pt>
                <c:pt idx="368">
                  <c:v>568</c:v>
                </c:pt>
                <c:pt idx="369">
                  <c:v>569</c:v>
                </c:pt>
                <c:pt idx="370">
                  <c:v>570</c:v>
                </c:pt>
                <c:pt idx="371">
                  <c:v>571</c:v>
                </c:pt>
                <c:pt idx="372">
                  <c:v>572</c:v>
                </c:pt>
                <c:pt idx="373">
                  <c:v>573</c:v>
                </c:pt>
                <c:pt idx="374">
                  <c:v>574</c:v>
                </c:pt>
                <c:pt idx="375">
                  <c:v>575</c:v>
                </c:pt>
                <c:pt idx="376">
                  <c:v>576</c:v>
                </c:pt>
                <c:pt idx="377">
                  <c:v>577</c:v>
                </c:pt>
                <c:pt idx="378">
                  <c:v>578</c:v>
                </c:pt>
                <c:pt idx="379">
                  <c:v>579</c:v>
                </c:pt>
                <c:pt idx="380">
                  <c:v>580</c:v>
                </c:pt>
                <c:pt idx="381">
                  <c:v>581</c:v>
                </c:pt>
                <c:pt idx="382">
                  <c:v>582</c:v>
                </c:pt>
                <c:pt idx="383">
                  <c:v>583</c:v>
                </c:pt>
                <c:pt idx="384">
                  <c:v>584</c:v>
                </c:pt>
                <c:pt idx="385">
                  <c:v>585</c:v>
                </c:pt>
                <c:pt idx="386">
                  <c:v>586</c:v>
                </c:pt>
                <c:pt idx="387">
                  <c:v>587</c:v>
                </c:pt>
                <c:pt idx="388">
                  <c:v>588</c:v>
                </c:pt>
                <c:pt idx="389">
                  <c:v>589</c:v>
                </c:pt>
                <c:pt idx="390">
                  <c:v>590</c:v>
                </c:pt>
                <c:pt idx="391">
                  <c:v>591</c:v>
                </c:pt>
                <c:pt idx="392">
                  <c:v>592</c:v>
                </c:pt>
                <c:pt idx="393">
                  <c:v>593</c:v>
                </c:pt>
                <c:pt idx="394">
                  <c:v>594</c:v>
                </c:pt>
                <c:pt idx="395">
                  <c:v>595</c:v>
                </c:pt>
                <c:pt idx="396">
                  <c:v>596</c:v>
                </c:pt>
                <c:pt idx="397">
                  <c:v>597</c:v>
                </c:pt>
                <c:pt idx="398">
                  <c:v>598</c:v>
                </c:pt>
                <c:pt idx="399">
                  <c:v>599</c:v>
                </c:pt>
                <c:pt idx="400">
                  <c:v>600</c:v>
                </c:pt>
                <c:pt idx="401">
                  <c:v>601</c:v>
                </c:pt>
                <c:pt idx="402">
                  <c:v>602</c:v>
                </c:pt>
                <c:pt idx="403">
                  <c:v>603</c:v>
                </c:pt>
                <c:pt idx="404">
                  <c:v>604</c:v>
                </c:pt>
                <c:pt idx="405">
                  <c:v>605</c:v>
                </c:pt>
                <c:pt idx="406">
                  <c:v>606</c:v>
                </c:pt>
                <c:pt idx="407">
                  <c:v>607</c:v>
                </c:pt>
                <c:pt idx="408">
                  <c:v>608</c:v>
                </c:pt>
                <c:pt idx="409">
                  <c:v>609</c:v>
                </c:pt>
                <c:pt idx="410">
                  <c:v>610</c:v>
                </c:pt>
                <c:pt idx="411">
                  <c:v>611</c:v>
                </c:pt>
                <c:pt idx="412">
                  <c:v>612</c:v>
                </c:pt>
                <c:pt idx="413">
                  <c:v>613</c:v>
                </c:pt>
                <c:pt idx="414">
                  <c:v>614</c:v>
                </c:pt>
                <c:pt idx="415">
                  <c:v>615</c:v>
                </c:pt>
                <c:pt idx="416">
                  <c:v>616</c:v>
                </c:pt>
                <c:pt idx="417">
                  <c:v>617</c:v>
                </c:pt>
                <c:pt idx="418">
                  <c:v>618</c:v>
                </c:pt>
                <c:pt idx="419">
                  <c:v>619</c:v>
                </c:pt>
                <c:pt idx="420">
                  <c:v>620</c:v>
                </c:pt>
                <c:pt idx="421">
                  <c:v>621</c:v>
                </c:pt>
                <c:pt idx="422">
                  <c:v>622</c:v>
                </c:pt>
                <c:pt idx="423">
                  <c:v>623</c:v>
                </c:pt>
                <c:pt idx="424">
                  <c:v>624</c:v>
                </c:pt>
                <c:pt idx="425">
                  <c:v>625</c:v>
                </c:pt>
                <c:pt idx="426">
                  <c:v>626</c:v>
                </c:pt>
                <c:pt idx="427">
                  <c:v>627</c:v>
                </c:pt>
                <c:pt idx="428">
                  <c:v>628</c:v>
                </c:pt>
                <c:pt idx="429">
                  <c:v>629</c:v>
                </c:pt>
                <c:pt idx="430">
                  <c:v>630</c:v>
                </c:pt>
                <c:pt idx="431">
                  <c:v>631</c:v>
                </c:pt>
                <c:pt idx="432">
                  <c:v>632</c:v>
                </c:pt>
                <c:pt idx="433">
                  <c:v>633</c:v>
                </c:pt>
                <c:pt idx="434">
                  <c:v>634</c:v>
                </c:pt>
                <c:pt idx="435">
                  <c:v>635</c:v>
                </c:pt>
                <c:pt idx="436">
                  <c:v>636</c:v>
                </c:pt>
                <c:pt idx="437">
                  <c:v>637</c:v>
                </c:pt>
                <c:pt idx="438">
                  <c:v>638</c:v>
                </c:pt>
                <c:pt idx="439">
                  <c:v>639</c:v>
                </c:pt>
                <c:pt idx="440">
                  <c:v>640</c:v>
                </c:pt>
                <c:pt idx="441">
                  <c:v>641</c:v>
                </c:pt>
                <c:pt idx="442">
                  <c:v>642</c:v>
                </c:pt>
                <c:pt idx="443">
                  <c:v>643</c:v>
                </c:pt>
                <c:pt idx="444">
                  <c:v>644</c:v>
                </c:pt>
                <c:pt idx="445">
                  <c:v>645</c:v>
                </c:pt>
                <c:pt idx="446">
                  <c:v>646</c:v>
                </c:pt>
                <c:pt idx="447">
                  <c:v>647</c:v>
                </c:pt>
                <c:pt idx="448">
                  <c:v>648</c:v>
                </c:pt>
                <c:pt idx="449">
                  <c:v>649</c:v>
                </c:pt>
                <c:pt idx="450">
                  <c:v>650</c:v>
                </c:pt>
                <c:pt idx="451">
                  <c:v>651</c:v>
                </c:pt>
                <c:pt idx="452">
                  <c:v>652</c:v>
                </c:pt>
                <c:pt idx="453">
                  <c:v>653</c:v>
                </c:pt>
                <c:pt idx="454">
                  <c:v>654</c:v>
                </c:pt>
                <c:pt idx="455">
                  <c:v>655</c:v>
                </c:pt>
                <c:pt idx="456">
                  <c:v>656</c:v>
                </c:pt>
                <c:pt idx="457">
                  <c:v>657</c:v>
                </c:pt>
                <c:pt idx="458">
                  <c:v>658</c:v>
                </c:pt>
                <c:pt idx="459">
                  <c:v>659</c:v>
                </c:pt>
                <c:pt idx="460">
                  <c:v>660</c:v>
                </c:pt>
                <c:pt idx="461">
                  <c:v>661</c:v>
                </c:pt>
                <c:pt idx="462">
                  <c:v>662</c:v>
                </c:pt>
                <c:pt idx="463">
                  <c:v>663</c:v>
                </c:pt>
                <c:pt idx="464">
                  <c:v>664</c:v>
                </c:pt>
                <c:pt idx="465">
                  <c:v>665</c:v>
                </c:pt>
                <c:pt idx="466">
                  <c:v>666</c:v>
                </c:pt>
                <c:pt idx="467">
                  <c:v>667</c:v>
                </c:pt>
                <c:pt idx="468">
                  <c:v>668</c:v>
                </c:pt>
                <c:pt idx="469">
                  <c:v>669</c:v>
                </c:pt>
                <c:pt idx="470">
                  <c:v>670</c:v>
                </c:pt>
                <c:pt idx="471">
                  <c:v>671</c:v>
                </c:pt>
                <c:pt idx="472">
                  <c:v>672</c:v>
                </c:pt>
                <c:pt idx="473">
                  <c:v>673</c:v>
                </c:pt>
                <c:pt idx="474">
                  <c:v>674</c:v>
                </c:pt>
                <c:pt idx="475">
                  <c:v>675</c:v>
                </c:pt>
                <c:pt idx="476">
                  <c:v>676</c:v>
                </c:pt>
                <c:pt idx="477">
                  <c:v>677</c:v>
                </c:pt>
                <c:pt idx="478">
                  <c:v>678</c:v>
                </c:pt>
                <c:pt idx="479">
                  <c:v>679</c:v>
                </c:pt>
                <c:pt idx="480">
                  <c:v>680</c:v>
                </c:pt>
                <c:pt idx="481">
                  <c:v>681</c:v>
                </c:pt>
                <c:pt idx="482">
                  <c:v>682</c:v>
                </c:pt>
                <c:pt idx="483">
                  <c:v>683</c:v>
                </c:pt>
                <c:pt idx="484">
                  <c:v>684</c:v>
                </c:pt>
                <c:pt idx="485">
                  <c:v>685</c:v>
                </c:pt>
                <c:pt idx="486">
                  <c:v>686</c:v>
                </c:pt>
                <c:pt idx="487">
                  <c:v>687</c:v>
                </c:pt>
              </c:numCache>
            </c:numRef>
          </c:xVal>
          <c:yVal>
            <c:numRef>
              <c:f>Sheet1!$J$1:$J$488</c:f>
              <c:numCache>
                <c:formatCode>General</c:formatCode>
                <c:ptCount val="488"/>
                <c:pt idx="0">
                  <c:v>0.112</c:v>
                </c:pt>
                <c:pt idx="1">
                  <c:v>7.4999999999999997E-2</c:v>
                </c:pt>
                <c:pt idx="2">
                  <c:v>0.108</c:v>
                </c:pt>
                <c:pt idx="3">
                  <c:v>0.21099999999999999</c:v>
                </c:pt>
                <c:pt idx="4">
                  <c:v>0.20499999999999999</c:v>
                </c:pt>
                <c:pt idx="5">
                  <c:v>0.311</c:v>
                </c:pt>
                <c:pt idx="6">
                  <c:v>0.39900000000000002</c:v>
                </c:pt>
                <c:pt idx="7">
                  <c:v>0.39400000000000002</c:v>
                </c:pt>
                <c:pt idx="8">
                  <c:v>0.48699999999999999</c:v>
                </c:pt>
                <c:pt idx="9">
                  <c:v>0.53800000000000003</c:v>
                </c:pt>
                <c:pt idx="10">
                  <c:v>0.60099999999999998</c:v>
                </c:pt>
                <c:pt idx="11">
                  <c:v>0.64</c:v>
                </c:pt>
                <c:pt idx="12">
                  <c:v>0.69399999999999995</c:v>
                </c:pt>
                <c:pt idx="13">
                  <c:v>0.74299999999999999</c:v>
                </c:pt>
                <c:pt idx="14">
                  <c:v>0.81599999999999995</c:v>
                </c:pt>
                <c:pt idx="15">
                  <c:v>0.876</c:v>
                </c:pt>
                <c:pt idx="16">
                  <c:v>0.91</c:v>
                </c:pt>
                <c:pt idx="17">
                  <c:v>0.96599999999999997</c:v>
                </c:pt>
                <c:pt idx="18">
                  <c:v>1.0249999999999999</c:v>
                </c:pt>
                <c:pt idx="19">
                  <c:v>1.0589999999999999</c:v>
                </c:pt>
                <c:pt idx="20">
                  <c:v>1.103</c:v>
                </c:pt>
                <c:pt idx="21">
                  <c:v>1.1339999999999999</c:v>
                </c:pt>
                <c:pt idx="22">
                  <c:v>1.17</c:v>
                </c:pt>
                <c:pt idx="23">
                  <c:v>1.196</c:v>
                </c:pt>
                <c:pt idx="24">
                  <c:v>1.2130000000000001</c:v>
                </c:pt>
                <c:pt idx="25">
                  <c:v>1.214</c:v>
                </c:pt>
                <c:pt idx="26">
                  <c:v>1.21</c:v>
                </c:pt>
                <c:pt idx="27">
                  <c:v>1.202</c:v>
                </c:pt>
                <c:pt idx="28">
                  <c:v>1.194</c:v>
                </c:pt>
                <c:pt idx="29">
                  <c:v>1.1839999999999999</c:v>
                </c:pt>
                <c:pt idx="30">
                  <c:v>1.1779999999999999</c:v>
                </c:pt>
                <c:pt idx="31">
                  <c:v>1.165</c:v>
                </c:pt>
                <c:pt idx="32">
                  <c:v>1.1579999999999999</c:v>
                </c:pt>
                <c:pt idx="33">
                  <c:v>1.1599999999999999</c:v>
                </c:pt>
                <c:pt idx="34">
                  <c:v>1.1619999999999999</c:v>
                </c:pt>
                <c:pt idx="35">
                  <c:v>1.167</c:v>
                </c:pt>
                <c:pt idx="36">
                  <c:v>1.179</c:v>
                </c:pt>
                <c:pt idx="37">
                  <c:v>1.1890000000000001</c:v>
                </c:pt>
                <c:pt idx="38">
                  <c:v>1.204</c:v>
                </c:pt>
                <c:pt idx="39">
                  <c:v>1.218</c:v>
                </c:pt>
                <c:pt idx="40">
                  <c:v>1.2330000000000001</c:v>
                </c:pt>
                <c:pt idx="41">
                  <c:v>1.2450000000000001</c:v>
                </c:pt>
                <c:pt idx="42">
                  <c:v>1.258</c:v>
                </c:pt>
                <c:pt idx="43">
                  <c:v>1.2729999999999999</c:v>
                </c:pt>
                <c:pt idx="44">
                  <c:v>1.28</c:v>
                </c:pt>
                <c:pt idx="45">
                  <c:v>1.296</c:v>
                </c:pt>
                <c:pt idx="46">
                  <c:v>1.304</c:v>
                </c:pt>
                <c:pt idx="47">
                  <c:v>1.319</c:v>
                </c:pt>
                <c:pt idx="48">
                  <c:v>1.33</c:v>
                </c:pt>
                <c:pt idx="49">
                  <c:v>1.3440000000000001</c:v>
                </c:pt>
                <c:pt idx="50">
                  <c:v>1.3540000000000001</c:v>
                </c:pt>
                <c:pt idx="51">
                  <c:v>1.367</c:v>
                </c:pt>
                <c:pt idx="52">
                  <c:v>1.379</c:v>
                </c:pt>
                <c:pt idx="53">
                  <c:v>1.397</c:v>
                </c:pt>
                <c:pt idx="54">
                  <c:v>1.419</c:v>
                </c:pt>
                <c:pt idx="55">
                  <c:v>1.4390000000000001</c:v>
                </c:pt>
                <c:pt idx="56">
                  <c:v>1.46</c:v>
                </c:pt>
                <c:pt idx="57">
                  <c:v>1.49</c:v>
                </c:pt>
                <c:pt idx="58">
                  <c:v>1.5149999999999999</c:v>
                </c:pt>
                <c:pt idx="59">
                  <c:v>1.542</c:v>
                </c:pt>
                <c:pt idx="60">
                  <c:v>1.5780000000000001</c:v>
                </c:pt>
                <c:pt idx="61">
                  <c:v>1.601</c:v>
                </c:pt>
                <c:pt idx="62">
                  <c:v>1.6279999999999999</c:v>
                </c:pt>
                <c:pt idx="63">
                  <c:v>1.65</c:v>
                </c:pt>
                <c:pt idx="64">
                  <c:v>1.663</c:v>
                </c:pt>
                <c:pt idx="65">
                  <c:v>1.6830000000000001</c:v>
                </c:pt>
                <c:pt idx="66">
                  <c:v>1.6919999999999999</c:v>
                </c:pt>
                <c:pt idx="67">
                  <c:v>1.714</c:v>
                </c:pt>
                <c:pt idx="68">
                  <c:v>1.7210000000000001</c:v>
                </c:pt>
                <c:pt idx="69">
                  <c:v>1.7290000000000001</c:v>
                </c:pt>
                <c:pt idx="70">
                  <c:v>1.72</c:v>
                </c:pt>
                <c:pt idx="71">
                  <c:v>1.7230000000000001</c:v>
                </c:pt>
                <c:pt idx="72">
                  <c:v>1.724</c:v>
                </c:pt>
                <c:pt idx="73">
                  <c:v>1.734</c:v>
                </c:pt>
                <c:pt idx="74">
                  <c:v>1.7250000000000001</c:v>
                </c:pt>
                <c:pt idx="75">
                  <c:v>1.7290000000000001</c:v>
                </c:pt>
                <c:pt idx="76">
                  <c:v>1.7410000000000001</c:v>
                </c:pt>
                <c:pt idx="77">
                  <c:v>1.728</c:v>
                </c:pt>
                <c:pt idx="78">
                  <c:v>1.7370000000000001</c:v>
                </c:pt>
                <c:pt idx="79">
                  <c:v>1.742</c:v>
                </c:pt>
                <c:pt idx="80">
                  <c:v>1.728</c:v>
                </c:pt>
                <c:pt idx="81">
                  <c:v>1.726</c:v>
                </c:pt>
                <c:pt idx="82">
                  <c:v>1.7430000000000001</c:v>
                </c:pt>
                <c:pt idx="83">
                  <c:v>1.74</c:v>
                </c:pt>
                <c:pt idx="84">
                  <c:v>1.7430000000000001</c:v>
                </c:pt>
                <c:pt idx="85">
                  <c:v>1.7490000000000001</c:v>
                </c:pt>
                <c:pt idx="86">
                  <c:v>1.7430000000000001</c:v>
                </c:pt>
                <c:pt idx="87">
                  <c:v>1.736</c:v>
                </c:pt>
                <c:pt idx="88">
                  <c:v>1.74</c:v>
                </c:pt>
                <c:pt idx="89">
                  <c:v>1.756</c:v>
                </c:pt>
                <c:pt idx="90">
                  <c:v>1.7529999999999999</c:v>
                </c:pt>
                <c:pt idx="91">
                  <c:v>1.7589999999999999</c:v>
                </c:pt>
                <c:pt idx="92">
                  <c:v>1.766</c:v>
                </c:pt>
                <c:pt idx="93">
                  <c:v>1.768</c:v>
                </c:pt>
                <c:pt idx="94">
                  <c:v>1.77</c:v>
                </c:pt>
                <c:pt idx="95">
                  <c:v>1.7729999999999999</c:v>
                </c:pt>
                <c:pt idx="96">
                  <c:v>1.7809999999999999</c:v>
                </c:pt>
                <c:pt idx="97">
                  <c:v>1.786</c:v>
                </c:pt>
                <c:pt idx="98">
                  <c:v>1.7729999999999999</c:v>
                </c:pt>
                <c:pt idx="99">
                  <c:v>1.778</c:v>
                </c:pt>
                <c:pt idx="100">
                  <c:v>1.7849999999999999</c:v>
                </c:pt>
                <c:pt idx="101">
                  <c:v>1.782</c:v>
                </c:pt>
                <c:pt idx="102">
                  <c:v>1.792</c:v>
                </c:pt>
                <c:pt idx="103">
                  <c:v>1.7849999999999999</c:v>
                </c:pt>
                <c:pt idx="104">
                  <c:v>1.796</c:v>
                </c:pt>
                <c:pt idx="105">
                  <c:v>1.788</c:v>
                </c:pt>
                <c:pt idx="106">
                  <c:v>1.7310000000000001</c:v>
                </c:pt>
                <c:pt idx="107">
                  <c:v>1.7170000000000001</c:v>
                </c:pt>
                <c:pt idx="108">
                  <c:v>1.7170000000000001</c:v>
                </c:pt>
                <c:pt idx="109">
                  <c:v>1.706</c:v>
                </c:pt>
                <c:pt idx="110">
                  <c:v>1.7150000000000001</c:v>
                </c:pt>
                <c:pt idx="111">
                  <c:v>1.734</c:v>
                </c:pt>
                <c:pt idx="112">
                  <c:v>1.7210000000000001</c:v>
                </c:pt>
                <c:pt idx="113">
                  <c:v>1.706</c:v>
                </c:pt>
                <c:pt idx="114">
                  <c:v>1.712</c:v>
                </c:pt>
                <c:pt idx="115">
                  <c:v>1.7190000000000001</c:v>
                </c:pt>
                <c:pt idx="116">
                  <c:v>1.7150000000000001</c:v>
                </c:pt>
                <c:pt idx="117">
                  <c:v>1.716</c:v>
                </c:pt>
                <c:pt idx="118">
                  <c:v>1.7150000000000001</c:v>
                </c:pt>
                <c:pt idx="119">
                  <c:v>1.704</c:v>
                </c:pt>
                <c:pt idx="120">
                  <c:v>1.732</c:v>
                </c:pt>
                <c:pt idx="121">
                  <c:v>1.716</c:v>
                </c:pt>
                <c:pt idx="122">
                  <c:v>1.728</c:v>
                </c:pt>
                <c:pt idx="123">
                  <c:v>1.7130000000000001</c:v>
                </c:pt>
                <c:pt idx="124">
                  <c:v>1.7210000000000001</c:v>
                </c:pt>
                <c:pt idx="125">
                  <c:v>1.7150000000000001</c:v>
                </c:pt>
                <c:pt idx="126">
                  <c:v>1.7130000000000001</c:v>
                </c:pt>
                <c:pt idx="127">
                  <c:v>1.696</c:v>
                </c:pt>
                <c:pt idx="128">
                  <c:v>1.647</c:v>
                </c:pt>
                <c:pt idx="129">
                  <c:v>1.548</c:v>
                </c:pt>
                <c:pt idx="130">
                  <c:v>1.4259999999999999</c:v>
                </c:pt>
                <c:pt idx="131">
                  <c:v>1.2390000000000001</c:v>
                </c:pt>
                <c:pt idx="132">
                  <c:v>1.054</c:v>
                </c:pt>
                <c:pt idx="133">
                  <c:v>0.872</c:v>
                </c:pt>
                <c:pt idx="134">
                  <c:v>0.71499999999999997</c:v>
                </c:pt>
                <c:pt idx="135">
                  <c:v>0.57999999999999996</c:v>
                </c:pt>
                <c:pt idx="136">
                  <c:v>0.47399999999999998</c:v>
                </c:pt>
                <c:pt idx="137">
                  <c:v>0.38800000000000001</c:v>
                </c:pt>
                <c:pt idx="138">
                  <c:v>0.318</c:v>
                </c:pt>
                <c:pt idx="139">
                  <c:v>0.26700000000000002</c:v>
                </c:pt>
                <c:pt idx="140">
                  <c:v>0.223</c:v>
                </c:pt>
                <c:pt idx="141">
                  <c:v>0.186</c:v>
                </c:pt>
                <c:pt idx="142">
                  <c:v>0.159</c:v>
                </c:pt>
                <c:pt idx="143">
                  <c:v>0.13600000000000001</c:v>
                </c:pt>
                <c:pt idx="144">
                  <c:v>0.11600000000000001</c:v>
                </c:pt>
                <c:pt idx="145">
                  <c:v>0.10100000000000001</c:v>
                </c:pt>
                <c:pt idx="146">
                  <c:v>8.6999999999999994E-2</c:v>
                </c:pt>
                <c:pt idx="147">
                  <c:v>7.5999999999999998E-2</c:v>
                </c:pt>
                <c:pt idx="148">
                  <c:v>6.6000000000000003E-2</c:v>
                </c:pt>
                <c:pt idx="149">
                  <c:v>5.8999999999999997E-2</c:v>
                </c:pt>
                <c:pt idx="150">
                  <c:v>5.2999999999999999E-2</c:v>
                </c:pt>
                <c:pt idx="151">
                  <c:v>4.4999999999999998E-2</c:v>
                </c:pt>
                <c:pt idx="152">
                  <c:v>0.04</c:v>
                </c:pt>
                <c:pt idx="153">
                  <c:v>3.5999999999999997E-2</c:v>
                </c:pt>
                <c:pt idx="154">
                  <c:v>3.3000000000000002E-2</c:v>
                </c:pt>
                <c:pt idx="155">
                  <c:v>2.9000000000000001E-2</c:v>
                </c:pt>
                <c:pt idx="156">
                  <c:v>2.7E-2</c:v>
                </c:pt>
                <c:pt idx="157">
                  <c:v>2.4E-2</c:v>
                </c:pt>
                <c:pt idx="158">
                  <c:v>0.02</c:v>
                </c:pt>
                <c:pt idx="159">
                  <c:v>0.02</c:v>
                </c:pt>
                <c:pt idx="160">
                  <c:v>1.7000000000000001E-2</c:v>
                </c:pt>
                <c:pt idx="161">
                  <c:v>1.4999999999999999E-2</c:v>
                </c:pt>
                <c:pt idx="162">
                  <c:v>1.4999999999999999E-2</c:v>
                </c:pt>
                <c:pt idx="163">
                  <c:v>1.4999999999999999E-2</c:v>
                </c:pt>
                <c:pt idx="164">
                  <c:v>1.0999999999999999E-2</c:v>
                </c:pt>
                <c:pt idx="165">
                  <c:v>1.2999999999999999E-2</c:v>
                </c:pt>
                <c:pt idx="166">
                  <c:v>1.2E-2</c:v>
                </c:pt>
                <c:pt idx="167">
                  <c:v>1.2E-2</c:v>
                </c:pt>
                <c:pt idx="168">
                  <c:v>1.0999999999999999E-2</c:v>
                </c:pt>
                <c:pt idx="169">
                  <c:v>1.0999999999999999E-2</c:v>
                </c:pt>
                <c:pt idx="170">
                  <c:v>0.01</c:v>
                </c:pt>
                <c:pt idx="171">
                  <c:v>0.01</c:v>
                </c:pt>
                <c:pt idx="172">
                  <c:v>8.9999999999999993E-3</c:v>
                </c:pt>
                <c:pt idx="173">
                  <c:v>8.9999999999999993E-3</c:v>
                </c:pt>
                <c:pt idx="174">
                  <c:v>8.9999999999999993E-3</c:v>
                </c:pt>
                <c:pt idx="175">
                  <c:v>8.0000000000000002E-3</c:v>
                </c:pt>
                <c:pt idx="176">
                  <c:v>8.0000000000000002E-3</c:v>
                </c:pt>
                <c:pt idx="177">
                  <c:v>8.0000000000000002E-3</c:v>
                </c:pt>
                <c:pt idx="178">
                  <c:v>8.0000000000000002E-3</c:v>
                </c:pt>
                <c:pt idx="179">
                  <c:v>8.0000000000000002E-3</c:v>
                </c:pt>
                <c:pt idx="180">
                  <c:v>8.0000000000000002E-3</c:v>
                </c:pt>
                <c:pt idx="181">
                  <c:v>8.0000000000000002E-3</c:v>
                </c:pt>
                <c:pt idx="182">
                  <c:v>7.0000000000000001E-3</c:v>
                </c:pt>
                <c:pt idx="183">
                  <c:v>7.0000000000000001E-3</c:v>
                </c:pt>
                <c:pt idx="184">
                  <c:v>7.0000000000000001E-3</c:v>
                </c:pt>
                <c:pt idx="185">
                  <c:v>7.0000000000000001E-3</c:v>
                </c:pt>
                <c:pt idx="186">
                  <c:v>7.0000000000000001E-3</c:v>
                </c:pt>
                <c:pt idx="187">
                  <c:v>7.0000000000000001E-3</c:v>
                </c:pt>
                <c:pt idx="188">
                  <c:v>7.0000000000000001E-3</c:v>
                </c:pt>
                <c:pt idx="189">
                  <c:v>6.0000000000000001E-3</c:v>
                </c:pt>
                <c:pt idx="190">
                  <c:v>6.0000000000000001E-3</c:v>
                </c:pt>
                <c:pt idx="191">
                  <c:v>7.0000000000000001E-3</c:v>
                </c:pt>
                <c:pt idx="192">
                  <c:v>6.0000000000000001E-3</c:v>
                </c:pt>
                <c:pt idx="193">
                  <c:v>6.0000000000000001E-3</c:v>
                </c:pt>
                <c:pt idx="194">
                  <c:v>6.0000000000000001E-3</c:v>
                </c:pt>
                <c:pt idx="195">
                  <c:v>6.0000000000000001E-3</c:v>
                </c:pt>
                <c:pt idx="196">
                  <c:v>6.0000000000000001E-3</c:v>
                </c:pt>
                <c:pt idx="197">
                  <c:v>6.0000000000000001E-3</c:v>
                </c:pt>
                <c:pt idx="198">
                  <c:v>6.0000000000000001E-3</c:v>
                </c:pt>
                <c:pt idx="199">
                  <c:v>6.0000000000000001E-3</c:v>
                </c:pt>
                <c:pt idx="200">
                  <c:v>6.0000000000000001E-3</c:v>
                </c:pt>
                <c:pt idx="201">
                  <c:v>6.0000000000000001E-3</c:v>
                </c:pt>
                <c:pt idx="202">
                  <c:v>6.0000000000000001E-3</c:v>
                </c:pt>
                <c:pt idx="203">
                  <c:v>6.0000000000000001E-3</c:v>
                </c:pt>
                <c:pt idx="204">
                  <c:v>6.0000000000000001E-3</c:v>
                </c:pt>
                <c:pt idx="205">
                  <c:v>6.0000000000000001E-3</c:v>
                </c:pt>
                <c:pt idx="206">
                  <c:v>6.0000000000000001E-3</c:v>
                </c:pt>
                <c:pt idx="207">
                  <c:v>6.0000000000000001E-3</c:v>
                </c:pt>
                <c:pt idx="208">
                  <c:v>6.0000000000000001E-3</c:v>
                </c:pt>
                <c:pt idx="209">
                  <c:v>5.0000000000000001E-3</c:v>
                </c:pt>
                <c:pt idx="210">
                  <c:v>6.0000000000000001E-3</c:v>
                </c:pt>
                <c:pt idx="211">
                  <c:v>5.0000000000000001E-3</c:v>
                </c:pt>
                <c:pt idx="212">
                  <c:v>6.0000000000000001E-3</c:v>
                </c:pt>
                <c:pt idx="213">
                  <c:v>6.0000000000000001E-3</c:v>
                </c:pt>
                <c:pt idx="214">
                  <c:v>6.0000000000000001E-3</c:v>
                </c:pt>
                <c:pt idx="215">
                  <c:v>5.0000000000000001E-3</c:v>
                </c:pt>
                <c:pt idx="216">
                  <c:v>6.0000000000000001E-3</c:v>
                </c:pt>
                <c:pt idx="217">
                  <c:v>5.0000000000000001E-3</c:v>
                </c:pt>
                <c:pt idx="218">
                  <c:v>5.0000000000000001E-3</c:v>
                </c:pt>
                <c:pt idx="219">
                  <c:v>5.0000000000000001E-3</c:v>
                </c:pt>
                <c:pt idx="220">
                  <c:v>5.0000000000000001E-3</c:v>
                </c:pt>
                <c:pt idx="221">
                  <c:v>6.0000000000000001E-3</c:v>
                </c:pt>
                <c:pt idx="222">
                  <c:v>6.0000000000000001E-3</c:v>
                </c:pt>
                <c:pt idx="223">
                  <c:v>5.0000000000000001E-3</c:v>
                </c:pt>
                <c:pt idx="224">
                  <c:v>5.0000000000000001E-3</c:v>
                </c:pt>
                <c:pt idx="225">
                  <c:v>5.0000000000000001E-3</c:v>
                </c:pt>
                <c:pt idx="226">
                  <c:v>5.0000000000000001E-3</c:v>
                </c:pt>
                <c:pt idx="227">
                  <c:v>5.0000000000000001E-3</c:v>
                </c:pt>
                <c:pt idx="228">
                  <c:v>5.0000000000000001E-3</c:v>
                </c:pt>
                <c:pt idx="229">
                  <c:v>5.0000000000000001E-3</c:v>
                </c:pt>
                <c:pt idx="230">
                  <c:v>5.0000000000000001E-3</c:v>
                </c:pt>
                <c:pt idx="231">
                  <c:v>5.0000000000000001E-3</c:v>
                </c:pt>
                <c:pt idx="232">
                  <c:v>5.0000000000000001E-3</c:v>
                </c:pt>
                <c:pt idx="233">
                  <c:v>5.0000000000000001E-3</c:v>
                </c:pt>
                <c:pt idx="234">
                  <c:v>5.0000000000000001E-3</c:v>
                </c:pt>
                <c:pt idx="235">
                  <c:v>5.0000000000000001E-3</c:v>
                </c:pt>
                <c:pt idx="236">
                  <c:v>5.0000000000000001E-3</c:v>
                </c:pt>
                <c:pt idx="237">
                  <c:v>5.0000000000000001E-3</c:v>
                </c:pt>
                <c:pt idx="238">
                  <c:v>5.0000000000000001E-3</c:v>
                </c:pt>
                <c:pt idx="239">
                  <c:v>5.0000000000000001E-3</c:v>
                </c:pt>
                <c:pt idx="240">
                  <c:v>5.0000000000000001E-3</c:v>
                </c:pt>
                <c:pt idx="241">
                  <c:v>5.0000000000000001E-3</c:v>
                </c:pt>
                <c:pt idx="242">
                  <c:v>5.0000000000000001E-3</c:v>
                </c:pt>
                <c:pt idx="243">
                  <c:v>5.0000000000000001E-3</c:v>
                </c:pt>
                <c:pt idx="244">
                  <c:v>5.0000000000000001E-3</c:v>
                </c:pt>
                <c:pt idx="245">
                  <c:v>5.0000000000000001E-3</c:v>
                </c:pt>
                <c:pt idx="246">
                  <c:v>5.0000000000000001E-3</c:v>
                </c:pt>
                <c:pt idx="247">
                  <c:v>5.0000000000000001E-3</c:v>
                </c:pt>
                <c:pt idx="248">
                  <c:v>5.0000000000000001E-3</c:v>
                </c:pt>
                <c:pt idx="249">
                  <c:v>5.0000000000000001E-3</c:v>
                </c:pt>
                <c:pt idx="250">
                  <c:v>5.0000000000000001E-3</c:v>
                </c:pt>
                <c:pt idx="251">
                  <c:v>5.0000000000000001E-3</c:v>
                </c:pt>
                <c:pt idx="252">
                  <c:v>5.0000000000000001E-3</c:v>
                </c:pt>
                <c:pt idx="253">
                  <c:v>5.0000000000000001E-3</c:v>
                </c:pt>
                <c:pt idx="254">
                  <c:v>4.0000000000000001E-3</c:v>
                </c:pt>
                <c:pt idx="255">
                  <c:v>4.0000000000000001E-3</c:v>
                </c:pt>
                <c:pt idx="256">
                  <c:v>5.0000000000000001E-3</c:v>
                </c:pt>
                <c:pt idx="257">
                  <c:v>4.0000000000000001E-3</c:v>
                </c:pt>
                <c:pt idx="258">
                  <c:v>4.0000000000000001E-3</c:v>
                </c:pt>
                <c:pt idx="259">
                  <c:v>5.0000000000000001E-3</c:v>
                </c:pt>
                <c:pt idx="260">
                  <c:v>4.0000000000000001E-3</c:v>
                </c:pt>
                <c:pt idx="261">
                  <c:v>4.0000000000000001E-3</c:v>
                </c:pt>
                <c:pt idx="262">
                  <c:v>4.0000000000000001E-3</c:v>
                </c:pt>
                <c:pt idx="263">
                  <c:v>4.0000000000000001E-3</c:v>
                </c:pt>
                <c:pt idx="264">
                  <c:v>4.0000000000000001E-3</c:v>
                </c:pt>
                <c:pt idx="265">
                  <c:v>4.0000000000000001E-3</c:v>
                </c:pt>
                <c:pt idx="266">
                  <c:v>4.0000000000000001E-3</c:v>
                </c:pt>
                <c:pt idx="267">
                  <c:v>4.0000000000000001E-3</c:v>
                </c:pt>
                <c:pt idx="268">
                  <c:v>4.0000000000000001E-3</c:v>
                </c:pt>
                <c:pt idx="269">
                  <c:v>4.0000000000000001E-3</c:v>
                </c:pt>
                <c:pt idx="270">
                  <c:v>4.0000000000000001E-3</c:v>
                </c:pt>
                <c:pt idx="271">
                  <c:v>4.0000000000000001E-3</c:v>
                </c:pt>
                <c:pt idx="272">
                  <c:v>4.0000000000000001E-3</c:v>
                </c:pt>
                <c:pt idx="273">
                  <c:v>4.0000000000000001E-3</c:v>
                </c:pt>
                <c:pt idx="274">
                  <c:v>4.0000000000000001E-3</c:v>
                </c:pt>
                <c:pt idx="275">
                  <c:v>4.0000000000000001E-3</c:v>
                </c:pt>
                <c:pt idx="276">
                  <c:v>4.0000000000000001E-3</c:v>
                </c:pt>
                <c:pt idx="277">
                  <c:v>4.0000000000000001E-3</c:v>
                </c:pt>
                <c:pt idx="278">
                  <c:v>4.0000000000000001E-3</c:v>
                </c:pt>
                <c:pt idx="279">
                  <c:v>4.0000000000000001E-3</c:v>
                </c:pt>
                <c:pt idx="280">
                  <c:v>4.0000000000000001E-3</c:v>
                </c:pt>
                <c:pt idx="281">
                  <c:v>4.0000000000000001E-3</c:v>
                </c:pt>
                <c:pt idx="282">
                  <c:v>4.0000000000000001E-3</c:v>
                </c:pt>
                <c:pt idx="283">
                  <c:v>4.0000000000000001E-3</c:v>
                </c:pt>
                <c:pt idx="284">
                  <c:v>4.0000000000000001E-3</c:v>
                </c:pt>
                <c:pt idx="285">
                  <c:v>4.0000000000000001E-3</c:v>
                </c:pt>
                <c:pt idx="286">
                  <c:v>4.0000000000000001E-3</c:v>
                </c:pt>
                <c:pt idx="287">
                  <c:v>3.0000000000000001E-3</c:v>
                </c:pt>
                <c:pt idx="288">
                  <c:v>3.0000000000000001E-3</c:v>
                </c:pt>
                <c:pt idx="289">
                  <c:v>4.0000000000000001E-3</c:v>
                </c:pt>
                <c:pt idx="290">
                  <c:v>4.0000000000000001E-3</c:v>
                </c:pt>
                <c:pt idx="291">
                  <c:v>4.0000000000000001E-3</c:v>
                </c:pt>
                <c:pt idx="292">
                  <c:v>4.0000000000000001E-3</c:v>
                </c:pt>
                <c:pt idx="293">
                  <c:v>4.0000000000000001E-3</c:v>
                </c:pt>
                <c:pt idx="294">
                  <c:v>4.0000000000000001E-3</c:v>
                </c:pt>
                <c:pt idx="295">
                  <c:v>4.0000000000000001E-3</c:v>
                </c:pt>
                <c:pt idx="296">
                  <c:v>3.0000000000000001E-3</c:v>
                </c:pt>
                <c:pt idx="297">
                  <c:v>3.0000000000000001E-3</c:v>
                </c:pt>
                <c:pt idx="298">
                  <c:v>4.0000000000000001E-3</c:v>
                </c:pt>
                <c:pt idx="299">
                  <c:v>4.0000000000000001E-3</c:v>
                </c:pt>
                <c:pt idx="300">
                  <c:v>4.0000000000000001E-3</c:v>
                </c:pt>
                <c:pt idx="301">
                  <c:v>4.0000000000000001E-3</c:v>
                </c:pt>
                <c:pt idx="302">
                  <c:v>4.0000000000000001E-3</c:v>
                </c:pt>
                <c:pt idx="303">
                  <c:v>4.0000000000000001E-3</c:v>
                </c:pt>
                <c:pt idx="304">
                  <c:v>4.0000000000000001E-3</c:v>
                </c:pt>
                <c:pt idx="305">
                  <c:v>4.0000000000000001E-3</c:v>
                </c:pt>
                <c:pt idx="306">
                  <c:v>4.0000000000000001E-3</c:v>
                </c:pt>
                <c:pt idx="307">
                  <c:v>4.0000000000000001E-3</c:v>
                </c:pt>
                <c:pt idx="308">
                  <c:v>3.0000000000000001E-3</c:v>
                </c:pt>
                <c:pt idx="309">
                  <c:v>4.0000000000000001E-3</c:v>
                </c:pt>
                <c:pt idx="310">
                  <c:v>4.0000000000000001E-3</c:v>
                </c:pt>
                <c:pt idx="311">
                  <c:v>4.0000000000000001E-3</c:v>
                </c:pt>
                <c:pt idx="312">
                  <c:v>4.0000000000000001E-3</c:v>
                </c:pt>
                <c:pt idx="313">
                  <c:v>4.0000000000000001E-3</c:v>
                </c:pt>
                <c:pt idx="314">
                  <c:v>4.0000000000000001E-3</c:v>
                </c:pt>
                <c:pt idx="315">
                  <c:v>4.0000000000000001E-3</c:v>
                </c:pt>
                <c:pt idx="316">
                  <c:v>4.0000000000000001E-3</c:v>
                </c:pt>
                <c:pt idx="317">
                  <c:v>4.0000000000000001E-3</c:v>
                </c:pt>
                <c:pt idx="318">
                  <c:v>3.0000000000000001E-3</c:v>
                </c:pt>
                <c:pt idx="319">
                  <c:v>3.0000000000000001E-3</c:v>
                </c:pt>
                <c:pt idx="320">
                  <c:v>4.0000000000000001E-3</c:v>
                </c:pt>
                <c:pt idx="321">
                  <c:v>4.0000000000000001E-3</c:v>
                </c:pt>
                <c:pt idx="322">
                  <c:v>3.0000000000000001E-3</c:v>
                </c:pt>
                <c:pt idx="323">
                  <c:v>3.0000000000000001E-3</c:v>
                </c:pt>
                <c:pt idx="324">
                  <c:v>3.0000000000000001E-3</c:v>
                </c:pt>
                <c:pt idx="325">
                  <c:v>4.0000000000000001E-3</c:v>
                </c:pt>
                <c:pt idx="326">
                  <c:v>4.0000000000000001E-3</c:v>
                </c:pt>
                <c:pt idx="327">
                  <c:v>3.0000000000000001E-3</c:v>
                </c:pt>
                <c:pt idx="328">
                  <c:v>3.0000000000000001E-3</c:v>
                </c:pt>
                <c:pt idx="329">
                  <c:v>4.0000000000000001E-3</c:v>
                </c:pt>
                <c:pt idx="330">
                  <c:v>3.0000000000000001E-3</c:v>
                </c:pt>
                <c:pt idx="331">
                  <c:v>3.0000000000000001E-3</c:v>
                </c:pt>
                <c:pt idx="332">
                  <c:v>3.0000000000000001E-3</c:v>
                </c:pt>
                <c:pt idx="333">
                  <c:v>3.0000000000000001E-3</c:v>
                </c:pt>
                <c:pt idx="334">
                  <c:v>3.0000000000000001E-3</c:v>
                </c:pt>
                <c:pt idx="335">
                  <c:v>3.0000000000000001E-3</c:v>
                </c:pt>
                <c:pt idx="336">
                  <c:v>3.0000000000000001E-3</c:v>
                </c:pt>
                <c:pt idx="337">
                  <c:v>4.0000000000000001E-3</c:v>
                </c:pt>
                <c:pt idx="338">
                  <c:v>3.0000000000000001E-3</c:v>
                </c:pt>
                <c:pt idx="339">
                  <c:v>3.0000000000000001E-3</c:v>
                </c:pt>
                <c:pt idx="340">
                  <c:v>4.0000000000000001E-3</c:v>
                </c:pt>
                <c:pt idx="341">
                  <c:v>3.0000000000000001E-3</c:v>
                </c:pt>
                <c:pt idx="342">
                  <c:v>4.0000000000000001E-3</c:v>
                </c:pt>
                <c:pt idx="343">
                  <c:v>4.0000000000000001E-3</c:v>
                </c:pt>
                <c:pt idx="344">
                  <c:v>4.0000000000000001E-3</c:v>
                </c:pt>
                <c:pt idx="345">
                  <c:v>4.0000000000000001E-3</c:v>
                </c:pt>
                <c:pt idx="346">
                  <c:v>3.0000000000000001E-3</c:v>
                </c:pt>
                <c:pt idx="347">
                  <c:v>4.0000000000000001E-3</c:v>
                </c:pt>
                <c:pt idx="348">
                  <c:v>4.0000000000000001E-3</c:v>
                </c:pt>
                <c:pt idx="349">
                  <c:v>4.0000000000000001E-3</c:v>
                </c:pt>
                <c:pt idx="350">
                  <c:v>3.0000000000000001E-3</c:v>
                </c:pt>
                <c:pt idx="351">
                  <c:v>4.0000000000000001E-3</c:v>
                </c:pt>
                <c:pt idx="352">
                  <c:v>4.0000000000000001E-3</c:v>
                </c:pt>
                <c:pt idx="353">
                  <c:v>3.0000000000000001E-3</c:v>
                </c:pt>
                <c:pt idx="354">
                  <c:v>4.0000000000000001E-3</c:v>
                </c:pt>
                <c:pt idx="355">
                  <c:v>4.0000000000000001E-3</c:v>
                </c:pt>
                <c:pt idx="356">
                  <c:v>4.0000000000000001E-3</c:v>
                </c:pt>
                <c:pt idx="357">
                  <c:v>4.0000000000000001E-3</c:v>
                </c:pt>
                <c:pt idx="358">
                  <c:v>4.0000000000000001E-3</c:v>
                </c:pt>
                <c:pt idx="359">
                  <c:v>4.0000000000000001E-3</c:v>
                </c:pt>
                <c:pt idx="360">
                  <c:v>3.0000000000000001E-3</c:v>
                </c:pt>
                <c:pt idx="361">
                  <c:v>3.0000000000000001E-3</c:v>
                </c:pt>
                <c:pt idx="362">
                  <c:v>3.0000000000000001E-3</c:v>
                </c:pt>
                <c:pt idx="363">
                  <c:v>3.0000000000000001E-3</c:v>
                </c:pt>
                <c:pt idx="364">
                  <c:v>3.0000000000000001E-3</c:v>
                </c:pt>
                <c:pt idx="365">
                  <c:v>3.0000000000000001E-3</c:v>
                </c:pt>
                <c:pt idx="366">
                  <c:v>3.0000000000000001E-3</c:v>
                </c:pt>
                <c:pt idx="367">
                  <c:v>3.0000000000000001E-3</c:v>
                </c:pt>
                <c:pt idx="368">
                  <c:v>3.0000000000000001E-3</c:v>
                </c:pt>
                <c:pt idx="369">
                  <c:v>3.0000000000000001E-3</c:v>
                </c:pt>
                <c:pt idx="370">
                  <c:v>3.0000000000000001E-3</c:v>
                </c:pt>
                <c:pt idx="371">
                  <c:v>3.0000000000000001E-3</c:v>
                </c:pt>
                <c:pt idx="372">
                  <c:v>3.0000000000000001E-3</c:v>
                </c:pt>
                <c:pt idx="373">
                  <c:v>3.0000000000000001E-3</c:v>
                </c:pt>
                <c:pt idx="374">
                  <c:v>3.0000000000000001E-3</c:v>
                </c:pt>
                <c:pt idx="375">
                  <c:v>3.0000000000000001E-3</c:v>
                </c:pt>
                <c:pt idx="376">
                  <c:v>3.0000000000000001E-3</c:v>
                </c:pt>
                <c:pt idx="377">
                  <c:v>3.0000000000000001E-3</c:v>
                </c:pt>
                <c:pt idx="378">
                  <c:v>3.0000000000000001E-3</c:v>
                </c:pt>
                <c:pt idx="379">
                  <c:v>3.0000000000000001E-3</c:v>
                </c:pt>
                <c:pt idx="380">
                  <c:v>3.0000000000000001E-3</c:v>
                </c:pt>
                <c:pt idx="381">
                  <c:v>3.0000000000000001E-3</c:v>
                </c:pt>
                <c:pt idx="382">
                  <c:v>3.0000000000000001E-3</c:v>
                </c:pt>
                <c:pt idx="383">
                  <c:v>3.0000000000000001E-3</c:v>
                </c:pt>
                <c:pt idx="384">
                  <c:v>3.0000000000000001E-3</c:v>
                </c:pt>
                <c:pt idx="385">
                  <c:v>3.0000000000000001E-3</c:v>
                </c:pt>
                <c:pt idx="386">
                  <c:v>4.0000000000000001E-3</c:v>
                </c:pt>
                <c:pt idx="387">
                  <c:v>3.0000000000000001E-3</c:v>
                </c:pt>
                <c:pt idx="388">
                  <c:v>3.0000000000000001E-3</c:v>
                </c:pt>
                <c:pt idx="389">
                  <c:v>3.0000000000000001E-3</c:v>
                </c:pt>
                <c:pt idx="390">
                  <c:v>3.0000000000000001E-3</c:v>
                </c:pt>
                <c:pt idx="391">
                  <c:v>3.0000000000000001E-3</c:v>
                </c:pt>
                <c:pt idx="392">
                  <c:v>3.0000000000000001E-3</c:v>
                </c:pt>
                <c:pt idx="393">
                  <c:v>3.0000000000000001E-3</c:v>
                </c:pt>
                <c:pt idx="394">
                  <c:v>3.0000000000000001E-3</c:v>
                </c:pt>
                <c:pt idx="395">
                  <c:v>3.0000000000000001E-3</c:v>
                </c:pt>
                <c:pt idx="396">
                  <c:v>3.0000000000000001E-3</c:v>
                </c:pt>
                <c:pt idx="397">
                  <c:v>3.0000000000000001E-3</c:v>
                </c:pt>
                <c:pt idx="398">
                  <c:v>3.0000000000000001E-3</c:v>
                </c:pt>
                <c:pt idx="399">
                  <c:v>3.0000000000000001E-3</c:v>
                </c:pt>
                <c:pt idx="400">
                  <c:v>3.0000000000000001E-3</c:v>
                </c:pt>
                <c:pt idx="401">
                  <c:v>3.0000000000000001E-3</c:v>
                </c:pt>
                <c:pt idx="402">
                  <c:v>3.0000000000000001E-3</c:v>
                </c:pt>
                <c:pt idx="403">
                  <c:v>3.0000000000000001E-3</c:v>
                </c:pt>
                <c:pt idx="404">
                  <c:v>3.0000000000000001E-3</c:v>
                </c:pt>
                <c:pt idx="405">
                  <c:v>3.0000000000000001E-3</c:v>
                </c:pt>
                <c:pt idx="406">
                  <c:v>2E-3</c:v>
                </c:pt>
                <c:pt idx="407">
                  <c:v>2E-3</c:v>
                </c:pt>
                <c:pt idx="408">
                  <c:v>2E-3</c:v>
                </c:pt>
                <c:pt idx="409">
                  <c:v>2E-3</c:v>
                </c:pt>
                <c:pt idx="410">
                  <c:v>2E-3</c:v>
                </c:pt>
                <c:pt idx="411">
                  <c:v>2E-3</c:v>
                </c:pt>
                <c:pt idx="412">
                  <c:v>2E-3</c:v>
                </c:pt>
                <c:pt idx="413">
                  <c:v>2E-3</c:v>
                </c:pt>
                <c:pt idx="414">
                  <c:v>1E-3</c:v>
                </c:pt>
                <c:pt idx="415">
                  <c:v>1E-3</c:v>
                </c:pt>
                <c:pt idx="416">
                  <c:v>1E-3</c:v>
                </c:pt>
                <c:pt idx="417">
                  <c:v>1E-3</c:v>
                </c:pt>
                <c:pt idx="418">
                  <c:v>1E-3</c:v>
                </c:pt>
                <c:pt idx="419">
                  <c:v>1E-3</c:v>
                </c:pt>
                <c:pt idx="420">
                  <c:v>1E-3</c:v>
                </c:pt>
                <c:pt idx="421">
                  <c:v>1E-3</c:v>
                </c:pt>
                <c:pt idx="422">
                  <c:v>1E-3</c:v>
                </c:pt>
                <c:pt idx="423">
                  <c:v>1E-3</c:v>
                </c:pt>
                <c:pt idx="424">
                  <c:v>1E-3</c:v>
                </c:pt>
                <c:pt idx="425">
                  <c:v>1E-3</c:v>
                </c:pt>
                <c:pt idx="426">
                  <c:v>1E-3</c:v>
                </c:pt>
                <c:pt idx="427">
                  <c:v>1E-3</c:v>
                </c:pt>
                <c:pt idx="428">
                  <c:v>1E-3</c:v>
                </c:pt>
                <c:pt idx="429">
                  <c:v>1E-3</c:v>
                </c:pt>
                <c:pt idx="430">
                  <c:v>1E-3</c:v>
                </c:pt>
                <c:pt idx="431">
                  <c:v>1E-3</c:v>
                </c:pt>
                <c:pt idx="432">
                  <c:v>1E-3</c:v>
                </c:pt>
                <c:pt idx="433">
                  <c:v>1E-3</c:v>
                </c:pt>
                <c:pt idx="434">
                  <c:v>1E-3</c:v>
                </c:pt>
                <c:pt idx="435">
                  <c:v>1E-3</c:v>
                </c:pt>
                <c:pt idx="436">
                  <c:v>1E-3</c:v>
                </c:pt>
                <c:pt idx="437">
                  <c:v>1E-3</c:v>
                </c:pt>
                <c:pt idx="438">
                  <c:v>1E-3</c:v>
                </c:pt>
                <c:pt idx="439">
                  <c:v>1E-3</c:v>
                </c:pt>
                <c:pt idx="440">
                  <c:v>1E-3</c:v>
                </c:pt>
                <c:pt idx="441">
                  <c:v>1E-3</c:v>
                </c:pt>
                <c:pt idx="442">
                  <c:v>1E-3</c:v>
                </c:pt>
                <c:pt idx="443">
                  <c:v>1E-3</c:v>
                </c:pt>
                <c:pt idx="444">
                  <c:v>0</c:v>
                </c:pt>
                <c:pt idx="445">
                  <c:v>0</c:v>
                </c:pt>
                <c:pt idx="446">
                  <c:v>1E-3</c:v>
                </c:pt>
                <c:pt idx="447">
                  <c:v>1E-3</c:v>
                </c:pt>
                <c:pt idx="448">
                  <c:v>1E-3</c:v>
                </c:pt>
                <c:pt idx="449">
                  <c:v>1E-3</c:v>
                </c:pt>
                <c:pt idx="450">
                  <c:v>1E-3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1E-3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1E-3</c:v>
                </c:pt>
                <c:pt idx="468">
                  <c:v>1E-3</c:v>
                </c:pt>
                <c:pt idx="469">
                  <c:v>0</c:v>
                </c:pt>
                <c:pt idx="470">
                  <c:v>1E-3</c:v>
                </c:pt>
                <c:pt idx="471">
                  <c:v>1E-3</c:v>
                </c:pt>
                <c:pt idx="472">
                  <c:v>1E-3</c:v>
                </c:pt>
                <c:pt idx="473">
                  <c:v>0</c:v>
                </c:pt>
                <c:pt idx="474">
                  <c:v>1E-3</c:v>
                </c:pt>
                <c:pt idx="475">
                  <c:v>1E-3</c:v>
                </c:pt>
                <c:pt idx="476">
                  <c:v>1E-3</c:v>
                </c:pt>
                <c:pt idx="477">
                  <c:v>1E-3</c:v>
                </c:pt>
                <c:pt idx="478">
                  <c:v>1E-3</c:v>
                </c:pt>
                <c:pt idx="479">
                  <c:v>1E-3</c:v>
                </c:pt>
                <c:pt idx="480">
                  <c:v>1E-3</c:v>
                </c:pt>
                <c:pt idx="481">
                  <c:v>1E-3</c:v>
                </c:pt>
                <c:pt idx="482">
                  <c:v>1E-3</c:v>
                </c:pt>
                <c:pt idx="483">
                  <c:v>1E-3</c:v>
                </c:pt>
                <c:pt idx="484">
                  <c:v>1E-3</c:v>
                </c:pt>
                <c:pt idx="485">
                  <c:v>1E-3</c:v>
                </c:pt>
                <c:pt idx="486">
                  <c:v>1E-3</c:v>
                </c:pt>
                <c:pt idx="487">
                  <c:v>1E-3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951-4DEF-9BBA-F7129412DB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4200616"/>
        <c:axId val="914200976"/>
      </c:scatterChart>
      <c:valAx>
        <c:axId val="914200616"/>
        <c:scaling>
          <c:orientation val="minMax"/>
          <c:max val="600"/>
          <c:min val="2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b="1">
                    <a:solidFill>
                      <a:sysClr val="windowText" lastClr="000000"/>
                    </a:solidFill>
                  </a:rPr>
                  <a:t>Wavelength</a:t>
                </a:r>
                <a:r>
                  <a:rPr lang="en-GB" b="1" baseline="0">
                    <a:solidFill>
                      <a:sysClr val="windowText" lastClr="000000"/>
                    </a:solidFill>
                  </a:rPr>
                  <a:t> (</a:t>
                </a:r>
                <a:r>
                  <a:rPr lang="el-GR" b="1" baseline="0">
                    <a:solidFill>
                      <a:sysClr val="windowText" lastClr="000000"/>
                    </a:solidFill>
                  </a:rPr>
                  <a:t>λ</a:t>
                </a:r>
                <a:r>
                  <a:rPr lang="en-GB" b="1" baseline="0">
                    <a:solidFill>
                      <a:sysClr val="windowText" lastClr="000000"/>
                    </a:solidFill>
                  </a:rPr>
                  <a:t>)</a:t>
                </a:r>
                <a:endParaRPr lang="en-GB" b="1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.47617913385826771"/>
              <c:y val="0.8879396325459317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4200976"/>
        <c:crosses val="autoZero"/>
        <c:crossBetween val="midCat"/>
      </c:valAx>
      <c:valAx>
        <c:axId val="914200976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 b="1">
                    <a:solidFill>
                      <a:sysClr val="windowText" lastClr="000000"/>
                    </a:solidFill>
                  </a:rPr>
                  <a:t>Intensity</a:t>
                </a:r>
              </a:p>
            </c:rich>
          </c:tx>
          <c:layout>
            <c:manualLayout>
              <c:xMode val="edge"/>
              <c:yMode val="edge"/>
              <c:x val="3.888888888888889E-2"/>
              <c:y val="0.3381404928550597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4200616"/>
        <c:crosses val="autoZero"/>
        <c:crossBetween val="midCat"/>
        <c:majorUnit val="4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8EE6DBD12AD04DA809890175B40C17" ma:contentTypeVersion="14" ma:contentTypeDescription="Create a new document." ma:contentTypeScope="" ma:versionID="baa18e75de65d24506f39f38d75d1ba4">
  <xsd:schema xmlns:xsd="http://www.w3.org/2001/XMLSchema" xmlns:xs="http://www.w3.org/2001/XMLSchema" xmlns:p="http://schemas.microsoft.com/office/2006/metadata/properties" xmlns:ns3="39ce819f-906a-4e30-bd4e-b7155c4e702f" xmlns:ns4="f4ddc388-0de2-468a-bfa0-830acb08c5e8" targetNamespace="http://schemas.microsoft.com/office/2006/metadata/properties" ma:root="true" ma:fieldsID="58497b9050ff27b6ec6521b9de8ce8e3" ns3:_="" ns4:_="">
    <xsd:import namespace="39ce819f-906a-4e30-bd4e-b7155c4e702f"/>
    <xsd:import namespace="f4ddc388-0de2-468a-bfa0-830acb08c5e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e819f-906a-4e30-bd4e-b7155c4e7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dc388-0de2-468a-bfa0-830acb08c5e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729A44-2868-4EB9-8413-73052E38F0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630576-D8A7-40AB-A158-A58C536DF9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FCB28E-754F-4C99-953B-A4BC8A7A26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ce819f-906a-4e30-bd4e-b7155c4e702f"/>
    <ds:schemaRef ds:uri="f4ddc388-0de2-468a-bfa0-830acb08c5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63349A-FA68-43C5-BF9B-3FDDB1B8494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Antonio Fernandez-Mato</dc:creator>
  <keywords/>
  <dc:description/>
  <lastModifiedBy>Antonio Fernandez-Mato</lastModifiedBy>
  <revision>4</revision>
  <lastPrinted>2023-12-05T09:21:00.0000000Z</lastPrinted>
  <dcterms:created xsi:type="dcterms:W3CDTF">2023-12-06T10:13:00.0000000Z</dcterms:created>
  <dcterms:modified xsi:type="dcterms:W3CDTF">2023-12-08T20:03:48.0293720Z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0x010100CF8EE6DBD12AD04DA809890175B40C17</vt:lpwstr>
  </property>
</Properties>
</file>