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0B0C" w14:textId="6C4978AD" w:rsidR="004E59AE" w:rsidRPr="007D74F5" w:rsidRDefault="007D74F5" w:rsidP="007E1000">
      <w:pPr>
        <w:pStyle w:val="Kop1"/>
        <w:spacing w:line="240" w:lineRule="auto"/>
        <w:rPr>
          <w:rFonts w:asciiTheme="minorHAnsi" w:hAnsiTheme="minorHAnsi" w:cstheme="minorHAnsi"/>
          <w:szCs w:val="22"/>
          <w:lang w:val="en-GB"/>
        </w:rPr>
      </w:pPr>
      <w:r w:rsidRPr="007D74F5">
        <w:rPr>
          <w:rFonts w:asciiTheme="minorHAnsi" w:hAnsiTheme="minorHAnsi" w:cstheme="minorHAnsi"/>
          <w:szCs w:val="22"/>
          <w:lang w:val="en-GB"/>
        </w:rPr>
        <w:t>Additional File 3</w:t>
      </w:r>
      <w:r w:rsidR="00836CAC" w:rsidRPr="007D74F5">
        <w:rPr>
          <w:rFonts w:asciiTheme="minorHAnsi" w:hAnsiTheme="minorHAnsi" w:cstheme="minorHAnsi"/>
          <w:szCs w:val="22"/>
          <w:lang w:val="en-GB"/>
        </w:rPr>
        <w:t xml:space="preserve"> – </w:t>
      </w:r>
      <w:r w:rsidR="00946B46">
        <w:rPr>
          <w:rFonts w:asciiTheme="minorHAnsi" w:hAnsiTheme="minorHAnsi" w:cstheme="minorHAnsi"/>
          <w:szCs w:val="22"/>
          <w:lang w:val="en-GB"/>
        </w:rPr>
        <w:t>Quality</w:t>
      </w:r>
      <w:r w:rsidR="00836CAC" w:rsidRPr="007D74F5">
        <w:rPr>
          <w:rFonts w:asciiTheme="minorHAnsi" w:hAnsiTheme="minorHAnsi" w:cstheme="minorHAnsi"/>
          <w:szCs w:val="22"/>
          <w:lang w:val="en-GB"/>
        </w:rPr>
        <w:t xml:space="preserve"> Assessment</w:t>
      </w:r>
    </w:p>
    <w:p w14:paraId="5688AEE4" w14:textId="77777777" w:rsidR="007E1000" w:rsidRPr="007D74F5" w:rsidRDefault="007E1000" w:rsidP="007E1000">
      <w:pPr>
        <w:pStyle w:val="Kop3"/>
        <w:spacing w:line="240" w:lineRule="auto"/>
        <w:rPr>
          <w:rFonts w:asciiTheme="minorHAnsi" w:hAnsiTheme="minorHAnsi" w:cstheme="minorHAnsi"/>
          <w:szCs w:val="22"/>
          <w:lang w:val="en-GB"/>
        </w:rPr>
      </w:pPr>
      <w:bookmarkStart w:id="0" w:name="_Annex_5"/>
      <w:bookmarkStart w:id="1" w:name="_Annex_5_1"/>
      <w:bookmarkEnd w:id="0"/>
      <w:bookmarkEnd w:id="1"/>
    </w:p>
    <w:p w14:paraId="07BF3997" w14:textId="79A60CDA" w:rsidR="00836CAC" w:rsidRPr="00D11A26" w:rsidRDefault="00836CAC" w:rsidP="00D11A26">
      <w:pPr>
        <w:rPr>
          <w:bCs/>
          <w:lang w:val="en-GB"/>
        </w:rPr>
      </w:pPr>
      <w:r w:rsidRPr="007D74F5">
        <w:rPr>
          <w:lang w:val="en-US"/>
        </w:rPr>
        <w:t xml:space="preserve">This appendix contains information with respect to the </w:t>
      </w:r>
      <w:r w:rsidR="000A4289" w:rsidRPr="007D74F5">
        <w:rPr>
          <w:lang w:val="en-US"/>
        </w:rPr>
        <w:t xml:space="preserve">bias and certainty assessment. First, a brief overview of the methodology is provided. Second, results of the different assessments </w:t>
      </w:r>
      <w:r w:rsidR="00206234" w:rsidRPr="007D74F5">
        <w:rPr>
          <w:lang w:val="en-US"/>
        </w:rPr>
        <w:t>are</w:t>
      </w:r>
      <w:r w:rsidR="000A4289" w:rsidRPr="007D74F5">
        <w:rPr>
          <w:lang w:val="en-US"/>
        </w:rPr>
        <w:t xml:space="preserve"> summarized in tables, and </w:t>
      </w:r>
      <w:r w:rsidR="00206234" w:rsidRPr="007D74F5">
        <w:rPr>
          <w:lang w:val="en-US"/>
        </w:rPr>
        <w:t xml:space="preserve">additional funnel plots are provided. </w:t>
      </w:r>
    </w:p>
    <w:p w14:paraId="0C64B277" w14:textId="1B362892" w:rsidR="004E59AE" w:rsidRPr="007D74F5" w:rsidRDefault="0020105F" w:rsidP="00D11A26">
      <w:pPr>
        <w:pStyle w:val="Kop1"/>
        <w:jc w:val="left"/>
        <w:rPr>
          <w:i/>
          <w:lang w:val="en-GB"/>
        </w:rPr>
      </w:pPr>
      <w:r w:rsidRPr="007D74F5">
        <w:rPr>
          <w:lang w:val="en-GB"/>
        </w:rPr>
        <w:t>Quality</w:t>
      </w:r>
      <w:r w:rsidR="004E59AE" w:rsidRPr="007D74F5">
        <w:rPr>
          <w:lang w:val="en-GB"/>
        </w:rPr>
        <w:t xml:space="preserve"> Assessment (Meader, 2014; </w:t>
      </w:r>
      <w:proofErr w:type="spellStart"/>
      <w:r w:rsidR="004E59AE" w:rsidRPr="007D74F5">
        <w:rPr>
          <w:lang w:val="en-GB"/>
        </w:rPr>
        <w:t>Puhan</w:t>
      </w:r>
      <w:proofErr w:type="spellEnd"/>
      <w:r w:rsidR="004E59AE" w:rsidRPr="007D74F5">
        <w:rPr>
          <w:lang w:val="en-GB"/>
        </w:rPr>
        <w:t xml:space="preserve"> et al., 2014; Salanti</w:t>
      </w:r>
      <w:r w:rsidR="001D5EC6" w:rsidRPr="007D74F5">
        <w:rPr>
          <w:lang w:val="en-GB"/>
        </w:rPr>
        <w:t xml:space="preserve"> et al.</w:t>
      </w:r>
      <w:r w:rsidR="004E59AE" w:rsidRPr="007D74F5">
        <w:rPr>
          <w:lang w:val="en-GB"/>
        </w:rPr>
        <w:t>,</w:t>
      </w:r>
      <w:r w:rsidR="001D5EC6" w:rsidRPr="007D74F5">
        <w:rPr>
          <w:lang w:val="en-GB"/>
        </w:rPr>
        <w:t xml:space="preserve"> 2014</w:t>
      </w:r>
      <w:r w:rsidR="004E59AE" w:rsidRPr="007D74F5">
        <w:rPr>
          <w:lang w:val="en-GB"/>
        </w:rPr>
        <w:t>)</w:t>
      </w:r>
    </w:p>
    <w:p w14:paraId="0E1F3050" w14:textId="77777777" w:rsidR="004E59AE" w:rsidRPr="007D74F5" w:rsidRDefault="004E59AE" w:rsidP="00D11A26">
      <w:pPr>
        <w:rPr>
          <w:b/>
          <w:lang w:val="en-GB"/>
        </w:rPr>
      </w:pPr>
      <w:r w:rsidRPr="007D74F5">
        <w:rPr>
          <w:lang w:val="en-GB"/>
        </w:rPr>
        <w:t xml:space="preserve">The quality of evidence from the network meta-analysis (GADE assessment) was based on recommendations of Meader (2014), </w:t>
      </w:r>
      <w:proofErr w:type="spellStart"/>
      <w:r w:rsidRPr="007D74F5">
        <w:rPr>
          <w:lang w:val="en-GB"/>
        </w:rPr>
        <w:t>Puhan</w:t>
      </w:r>
      <w:proofErr w:type="spellEnd"/>
      <w:r w:rsidRPr="007D74F5">
        <w:rPr>
          <w:lang w:val="en-GB"/>
        </w:rPr>
        <w:t xml:space="preserve"> et al. (2014) and Salanti et al. (2014). We used the checklist of Meader (2014) as outset for the GRADE assessment.  </w:t>
      </w:r>
    </w:p>
    <w:p w14:paraId="2093EF90" w14:textId="77777777" w:rsidR="007E1000" w:rsidRPr="007D74F5" w:rsidRDefault="007E1000" w:rsidP="007E1000">
      <w:pPr>
        <w:pStyle w:val="Kop5"/>
        <w:spacing w:line="240" w:lineRule="auto"/>
        <w:rPr>
          <w:rStyle w:val="Subtielebenadrukking"/>
          <w:rFonts w:asciiTheme="minorHAnsi" w:hAnsiTheme="minorHAnsi" w:cstheme="minorHAnsi"/>
          <w:color w:val="auto"/>
          <w:lang w:val="en-GB"/>
        </w:rPr>
      </w:pPr>
    </w:p>
    <w:p w14:paraId="5D8D1F90" w14:textId="54AA33D9" w:rsidR="004E59AE" w:rsidRPr="007D74F5" w:rsidRDefault="004E59AE" w:rsidP="00D11A26">
      <w:pPr>
        <w:pStyle w:val="Kop2"/>
        <w:rPr>
          <w:rStyle w:val="Subtielebenadrukking"/>
          <w:rFonts w:asciiTheme="minorHAnsi" w:hAnsiTheme="minorHAnsi" w:cstheme="minorHAnsi"/>
          <w:b w:val="0"/>
          <w:bCs/>
          <w:i w:val="0"/>
          <w:iCs w:val="0"/>
          <w:color w:val="auto"/>
          <w:lang w:val="en-GB"/>
        </w:rPr>
      </w:pPr>
      <w:r w:rsidRPr="007D74F5">
        <w:rPr>
          <w:rStyle w:val="Subtielebenadrukking"/>
          <w:rFonts w:asciiTheme="minorHAnsi" w:hAnsiTheme="minorHAnsi" w:cstheme="minorHAnsi"/>
          <w:bCs/>
          <w:i w:val="0"/>
          <w:iCs w:val="0"/>
          <w:color w:val="auto"/>
          <w:lang w:val="en-GB"/>
        </w:rPr>
        <w:t>Study limitations (EPHPP)</w:t>
      </w:r>
    </w:p>
    <w:p w14:paraId="0A00C17D" w14:textId="77777777" w:rsidR="004E59AE" w:rsidRPr="007D74F5" w:rsidRDefault="004E59AE" w:rsidP="00D11A26">
      <w:pPr>
        <w:rPr>
          <w:lang w:val="en-GB"/>
        </w:rPr>
      </w:pPr>
      <w:r w:rsidRPr="007D74F5">
        <w:rPr>
          <w:lang w:val="en-GB"/>
        </w:rPr>
        <w:t xml:space="preserve">To assess confidence in the included studies, ratings of the EPHPP tool were used. Table 1 provides an overview of the EPHPP questions that were used to assess the potential study limitations as reported in the checklist of Meader (2014).  </w:t>
      </w:r>
    </w:p>
    <w:tbl>
      <w:tblPr>
        <w:tblStyle w:val="Tabelraster"/>
        <w:tblW w:w="10136" w:type="dxa"/>
        <w:jc w:val="center"/>
        <w:tblInd w:w="0" w:type="dxa"/>
        <w:tblLook w:val="04A0" w:firstRow="1" w:lastRow="0" w:firstColumn="1" w:lastColumn="0" w:noHBand="0" w:noVBand="1"/>
      </w:tblPr>
      <w:tblGrid>
        <w:gridCol w:w="3397"/>
        <w:gridCol w:w="6739"/>
      </w:tblGrid>
      <w:tr w:rsidR="008643B1" w:rsidRPr="005B0302" w14:paraId="2082FFD8" w14:textId="77777777" w:rsidTr="004E59AE">
        <w:trPr>
          <w:trHeight w:val="545"/>
          <w:jc w:val="center"/>
        </w:trPr>
        <w:tc>
          <w:tcPr>
            <w:tcW w:w="3397" w:type="dxa"/>
            <w:tcBorders>
              <w:top w:val="single" w:sz="4" w:space="0" w:color="auto"/>
              <w:left w:val="single" w:sz="4" w:space="0" w:color="auto"/>
              <w:bottom w:val="single" w:sz="4" w:space="0" w:color="auto"/>
              <w:right w:val="single" w:sz="4" w:space="0" w:color="auto"/>
            </w:tcBorders>
            <w:hideMark/>
          </w:tcPr>
          <w:p w14:paraId="5A0B9AA5"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Selection Bias</w:t>
            </w:r>
          </w:p>
          <w:p w14:paraId="0A389BAA" w14:textId="77777777" w:rsidR="004E59AE" w:rsidRPr="007D74F5" w:rsidRDefault="004E59AE" w:rsidP="007E1000">
            <w:pPr>
              <w:spacing w:line="240" w:lineRule="auto"/>
              <w:rPr>
                <w:rFonts w:asciiTheme="minorHAnsi" w:hAnsiTheme="minorHAnsi" w:cstheme="minorHAnsi"/>
                <w:i/>
                <w:iCs/>
                <w:lang w:val="en-GB"/>
              </w:rPr>
            </w:pPr>
            <w:r w:rsidRPr="007D74F5">
              <w:rPr>
                <w:rFonts w:asciiTheme="minorHAnsi" w:hAnsiTheme="minorHAnsi" w:cstheme="minorHAnsi"/>
                <w:i/>
                <w:iCs/>
                <w:lang w:val="en-GB"/>
              </w:rPr>
              <w:t xml:space="preserve">Are the individuals selected to participate in the study likely to be representative of the target population? </w:t>
            </w:r>
          </w:p>
          <w:p w14:paraId="38B87591" w14:textId="77777777" w:rsidR="004E59AE" w:rsidRPr="007D74F5" w:rsidRDefault="004E59AE" w:rsidP="007E1000">
            <w:pPr>
              <w:spacing w:line="240" w:lineRule="auto"/>
              <w:rPr>
                <w:rFonts w:asciiTheme="minorHAnsi" w:hAnsiTheme="minorHAnsi" w:cstheme="minorHAnsi"/>
                <w:i/>
                <w:iCs/>
                <w:lang w:val="en-GB"/>
              </w:rPr>
            </w:pPr>
            <w:r w:rsidRPr="007D74F5">
              <w:rPr>
                <w:rFonts w:asciiTheme="minorHAnsi" w:hAnsiTheme="minorHAnsi" w:cstheme="minorHAnsi"/>
                <w:i/>
                <w:iCs/>
                <w:lang w:val="en-GB"/>
              </w:rPr>
              <w:t>(EPHPP score A – Selection Bias)</w:t>
            </w:r>
          </w:p>
        </w:tc>
        <w:tc>
          <w:tcPr>
            <w:tcW w:w="6739" w:type="dxa"/>
            <w:tcBorders>
              <w:top w:val="single" w:sz="4" w:space="0" w:color="auto"/>
              <w:left w:val="single" w:sz="4" w:space="0" w:color="auto"/>
              <w:bottom w:val="single" w:sz="4" w:space="0" w:color="auto"/>
              <w:right w:val="single" w:sz="4" w:space="0" w:color="auto"/>
            </w:tcBorders>
            <w:hideMark/>
          </w:tcPr>
          <w:p w14:paraId="178306FB"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 xml:space="preserve">NO Bias (Green): Target population is very likely to be representative. There were randomly selected, or all residents in the participating NH were invited. </w:t>
            </w:r>
          </w:p>
          <w:p w14:paraId="18AF93B8"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 xml:space="preserve">SOME Bias (Yellow): Target population is somewhat likely to be representative. Authors did not mention selection procedure, but study was described as RCT.  </w:t>
            </w:r>
          </w:p>
          <w:p w14:paraId="22C2A6BA"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 xml:space="preserve">Selection Bias (Red) : Target population is not likely to be representative. Authors did not describe the level of participation, or convenience sampling was used on participants level or intervention characteristics (e.g., not being afraid of dogs). </w:t>
            </w:r>
          </w:p>
        </w:tc>
      </w:tr>
      <w:tr w:rsidR="008643B1" w:rsidRPr="005B0302" w14:paraId="1C8D5BE2" w14:textId="77777777" w:rsidTr="004E59AE">
        <w:trPr>
          <w:trHeight w:val="533"/>
          <w:jc w:val="center"/>
        </w:trPr>
        <w:tc>
          <w:tcPr>
            <w:tcW w:w="3397" w:type="dxa"/>
            <w:tcBorders>
              <w:top w:val="single" w:sz="4" w:space="0" w:color="auto"/>
              <w:left w:val="single" w:sz="4" w:space="0" w:color="auto"/>
              <w:bottom w:val="single" w:sz="4" w:space="0" w:color="auto"/>
              <w:right w:val="single" w:sz="4" w:space="0" w:color="auto"/>
            </w:tcBorders>
            <w:hideMark/>
          </w:tcPr>
          <w:p w14:paraId="5C9DC5E0"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Allocation Bias</w:t>
            </w:r>
          </w:p>
          <w:p w14:paraId="2BBD1C5C" w14:textId="77777777" w:rsidR="004E59AE" w:rsidRPr="007D74F5" w:rsidRDefault="004E59AE" w:rsidP="007E1000">
            <w:pPr>
              <w:spacing w:line="240" w:lineRule="auto"/>
              <w:rPr>
                <w:rFonts w:asciiTheme="minorHAnsi" w:hAnsiTheme="minorHAnsi" w:cstheme="minorHAnsi"/>
                <w:i/>
                <w:iCs/>
                <w:lang w:val="en-GB"/>
              </w:rPr>
            </w:pPr>
            <w:r w:rsidRPr="007D74F5">
              <w:rPr>
                <w:rFonts w:asciiTheme="minorHAnsi" w:hAnsiTheme="minorHAnsi" w:cstheme="minorHAnsi"/>
                <w:i/>
                <w:iCs/>
                <w:lang w:val="en-GB"/>
              </w:rPr>
              <w:t>Was the study described as RCT? Was the method of randomization described?</w:t>
            </w:r>
          </w:p>
          <w:p w14:paraId="10F5C42D" w14:textId="77777777" w:rsidR="004E59AE" w:rsidRPr="007D74F5" w:rsidRDefault="004E59AE" w:rsidP="007E1000">
            <w:pPr>
              <w:spacing w:line="240" w:lineRule="auto"/>
              <w:rPr>
                <w:rFonts w:asciiTheme="minorHAnsi" w:hAnsiTheme="minorHAnsi" w:cstheme="minorHAnsi"/>
                <w:i/>
                <w:iCs/>
                <w:lang w:val="en-GB"/>
              </w:rPr>
            </w:pPr>
            <w:r w:rsidRPr="007D74F5">
              <w:rPr>
                <w:rFonts w:asciiTheme="minorHAnsi" w:hAnsiTheme="minorHAnsi" w:cstheme="minorHAnsi"/>
                <w:i/>
                <w:iCs/>
                <w:lang w:val="en-GB"/>
              </w:rPr>
              <w:t>Was the method appropriate? (EPHPP score B – Design)</w:t>
            </w:r>
          </w:p>
        </w:tc>
        <w:tc>
          <w:tcPr>
            <w:tcW w:w="6739" w:type="dxa"/>
            <w:tcBorders>
              <w:top w:val="single" w:sz="4" w:space="0" w:color="auto"/>
              <w:left w:val="single" w:sz="4" w:space="0" w:color="auto"/>
              <w:bottom w:val="single" w:sz="4" w:space="0" w:color="auto"/>
              <w:right w:val="single" w:sz="4" w:space="0" w:color="auto"/>
            </w:tcBorders>
          </w:tcPr>
          <w:p w14:paraId="3F73A227"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 xml:space="preserve">NO Bias (Green): Study was described as RCT. Authors did describe the method of randomization. This method was appropriate.   </w:t>
            </w:r>
          </w:p>
          <w:p w14:paraId="522087A9"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 xml:space="preserve">Some Bias (Yellow): Study was not described as RCT (nothing mentioned or quasi-experimental). Authors did describe the method of randomization. This method was appropriate.   </w:t>
            </w:r>
          </w:p>
          <w:p w14:paraId="450141E6"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 xml:space="preserve">Allocation Bias (Red): Study was described as RCT, but authors did not describe method of randomization. </w:t>
            </w:r>
          </w:p>
          <w:p w14:paraId="5C49F6C9" w14:textId="77777777" w:rsidR="004E59AE" w:rsidRPr="007D74F5" w:rsidRDefault="004E59AE" w:rsidP="007E1000">
            <w:pPr>
              <w:spacing w:line="240" w:lineRule="auto"/>
              <w:rPr>
                <w:rFonts w:asciiTheme="minorHAnsi" w:hAnsiTheme="minorHAnsi" w:cstheme="minorHAnsi"/>
                <w:lang w:val="en-GB"/>
              </w:rPr>
            </w:pPr>
          </w:p>
        </w:tc>
      </w:tr>
      <w:tr w:rsidR="008643B1" w:rsidRPr="005B0302" w14:paraId="494D7313" w14:textId="77777777" w:rsidTr="004E59AE">
        <w:trPr>
          <w:trHeight w:val="545"/>
          <w:jc w:val="center"/>
        </w:trPr>
        <w:tc>
          <w:tcPr>
            <w:tcW w:w="3397" w:type="dxa"/>
            <w:tcBorders>
              <w:top w:val="single" w:sz="4" w:space="0" w:color="auto"/>
              <w:left w:val="single" w:sz="4" w:space="0" w:color="auto"/>
              <w:bottom w:val="single" w:sz="4" w:space="0" w:color="auto"/>
              <w:right w:val="single" w:sz="4" w:space="0" w:color="auto"/>
            </w:tcBorders>
            <w:hideMark/>
          </w:tcPr>
          <w:p w14:paraId="760A9EED"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Performance Bias</w:t>
            </w:r>
          </w:p>
          <w:p w14:paraId="107FE249" w14:textId="77777777" w:rsidR="004E59AE" w:rsidRPr="007D74F5" w:rsidRDefault="004E59AE" w:rsidP="007E1000">
            <w:pPr>
              <w:spacing w:line="240" w:lineRule="auto"/>
              <w:rPr>
                <w:rFonts w:asciiTheme="minorHAnsi" w:hAnsiTheme="minorHAnsi" w:cstheme="minorHAnsi"/>
                <w:i/>
                <w:iCs/>
                <w:lang w:val="en-GB"/>
              </w:rPr>
            </w:pPr>
            <w:r w:rsidRPr="007D74F5">
              <w:rPr>
                <w:rFonts w:asciiTheme="minorHAnsi" w:hAnsiTheme="minorHAnsi" w:cstheme="minorHAnsi"/>
                <w:i/>
                <w:iCs/>
                <w:lang w:val="en-GB"/>
              </w:rPr>
              <w:t xml:space="preserve">Were participants blinded to the research question? </w:t>
            </w:r>
          </w:p>
          <w:p w14:paraId="1518CB7C"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i/>
                <w:iCs/>
                <w:lang w:val="en-GB"/>
              </w:rPr>
              <w:t>(EPHPP score D – Blinding)</w:t>
            </w:r>
          </w:p>
        </w:tc>
        <w:tc>
          <w:tcPr>
            <w:tcW w:w="6739" w:type="dxa"/>
            <w:tcBorders>
              <w:top w:val="single" w:sz="4" w:space="0" w:color="auto"/>
              <w:left w:val="single" w:sz="4" w:space="0" w:color="auto"/>
              <w:bottom w:val="single" w:sz="4" w:space="0" w:color="auto"/>
              <w:right w:val="single" w:sz="4" w:space="0" w:color="auto"/>
            </w:tcBorders>
            <w:hideMark/>
          </w:tcPr>
          <w:p w14:paraId="73431A07"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 xml:space="preserve">NO Bias (Green): The study </w:t>
            </w:r>
          </w:p>
          <w:p w14:paraId="704A7168"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participants are not aware of the research question.</w:t>
            </w:r>
          </w:p>
          <w:p w14:paraId="72ED8E27"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Some Bias (Yellow): Blinding is not described.</w:t>
            </w:r>
          </w:p>
          <w:p w14:paraId="1E735340"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Detection Bias (Red): The study participants are aware of the research question.</w:t>
            </w:r>
          </w:p>
        </w:tc>
      </w:tr>
      <w:tr w:rsidR="008643B1" w:rsidRPr="005B0302" w14:paraId="2932B2F7" w14:textId="77777777" w:rsidTr="004E59AE">
        <w:trPr>
          <w:trHeight w:val="533"/>
          <w:jc w:val="center"/>
        </w:trPr>
        <w:tc>
          <w:tcPr>
            <w:tcW w:w="3397" w:type="dxa"/>
            <w:tcBorders>
              <w:top w:val="single" w:sz="4" w:space="0" w:color="auto"/>
              <w:left w:val="single" w:sz="4" w:space="0" w:color="auto"/>
              <w:bottom w:val="single" w:sz="4" w:space="0" w:color="auto"/>
              <w:right w:val="single" w:sz="4" w:space="0" w:color="auto"/>
            </w:tcBorders>
          </w:tcPr>
          <w:p w14:paraId="3B447BEA"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Detection Bias</w:t>
            </w:r>
          </w:p>
          <w:p w14:paraId="4D529BF2" w14:textId="77777777" w:rsidR="004E59AE" w:rsidRPr="007D74F5" w:rsidRDefault="004E59AE" w:rsidP="007E1000">
            <w:pPr>
              <w:spacing w:line="240" w:lineRule="auto"/>
              <w:rPr>
                <w:rFonts w:asciiTheme="minorHAnsi" w:hAnsiTheme="minorHAnsi" w:cstheme="minorHAnsi"/>
                <w:i/>
                <w:iCs/>
                <w:lang w:val="en-GB"/>
              </w:rPr>
            </w:pPr>
            <w:r w:rsidRPr="007D74F5">
              <w:rPr>
                <w:rFonts w:asciiTheme="minorHAnsi" w:hAnsiTheme="minorHAnsi" w:cstheme="minorHAnsi"/>
                <w:i/>
                <w:iCs/>
                <w:lang w:val="en-GB"/>
              </w:rPr>
              <w:lastRenderedPageBreak/>
              <w:t xml:space="preserve">Was allocation status of the participants blinded to the outcome assessors? </w:t>
            </w:r>
          </w:p>
          <w:p w14:paraId="753567E1" w14:textId="77777777" w:rsidR="004E59AE" w:rsidRPr="007D74F5" w:rsidRDefault="004E59AE" w:rsidP="007E1000">
            <w:pPr>
              <w:spacing w:line="240" w:lineRule="auto"/>
              <w:rPr>
                <w:rFonts w:asciiTheme="minorHAnsi" w:hAnsiTheme="minorHAnsi" w:cstheme="minorHAnsi"/>
                <w:i/>
                <w:iCs/>
                <w:lang w:val="en-GB"/>
              </w:rPr>
            </w:pPr>
            <w:r w:rsidRPr="007D74F5">
              <w:rPr>
                <w:rFonts w:asciiTheme="minorHAnsi" w:hAnsiTheme="minorHAnsi" w:cstheme="minorHAnsi"/>
                <w:i/>
                <w:iCs/>
                <w:lang w:val="en-GB"/>
              </w:rPr>
              <w:t>(EPHPP score D – Blinding)</w:t>
            </w:r>
          </w:p>
          <w:p w14:paraId="1CDF2232" w14:textId="77777777" w:rsidR="004E59AE" w:rsidRPr="007D74F5" w:rsidRDefault="004E59AE" w:rsidP="007E1000">
            <w:pPr>
              <w:spacing w:line="240" w:lineRule="auto"/>
              <w:rPr>
                <w:rFonts w:asciiTheme="minorHAnsi" w:hAnsiTheme="minorHAnsi" w:cstheme="minorHAnsi"/>
                <w:lang w:val="en-GB"/>
              </w:rPr>
            </w:pPr>
          </w:p>
        </w:tc>
        <w:tc>
          <w:tcPr>
            <w:tcW w:w="6739" w:type="dxa"/>
            <w:tcBorders>
              <w:top w:val="single" w:sz="4" w:space="0" w:color="auto"/>
              <w:left w:val="single" w:sz="4" w:space="0" w:color="auto"/>
              <w:bottom w:val="single" w:sz="4" w:space="0" w:color="auto"/>
              <w:right w:val="single" w:sz="4" w:space="0" w:color="auto"/>
            </w:tcBorders>
            <w:hideMark/>
          </w:tcPr>
          <w:p w14:paraId="372F8A97"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lastRenderedPageBreak/>
              <w:t>NO Bias (Green): The outcome assessor is not aware of the intervention status of participants.</w:t>
            </w:r>
          </w:p>
          <w:p w14:paraId="35E4A610"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Some Bias (Yellow): Blinding is not described.</w:t>
            </w:r>
          </w:p>
          <w:p w14:paraId="1FC37A2C"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lastRenderedPageBreak/>
              <w:t>Detection Bias (Red): The outcome assessor is aware of the intervention status of participants.</w:t>
            </w:r>
          </w:p>
        </w:tc>
      </w:tr>
      <w:tr w:rsidR="008643B1" w:rsidRPr="005B0302" w14:paraId="0812C904" w14:textId="77777777" w:rsidTr="004E59AE">
        <w:trPr>
          <w:trHeight w:val="545"/>
          <w:jc w:val="center"/>
        </w:trPr>
        <w:tc>
          <w:tcPr>
            <w:tcW w:w="3397" w:type="dxa"/>
            <w:tcBorders>
              <w:top w:val="single" w:sz="4" w:space="0" w:color="auto"/>
              <w:left w:val="single" w:sz="4" w:space="0" w:color="auto"/>
              <w:bottom w:val="single" w:sz="4" w:space="0" w:color="auto"/>
              <w:right w:val="single" w:sz="4" w:space="0" w:color="auto"/>
            </w:tcBorders>
            <w:hideMark/>
          </w:tcPr>
          <w:p w14:paraId="1908846D" w14:textId="77777777" w:rsidR="004E59AE" w:rsidRPr="007D74F5" w:rsidRDefault="004E59AE" w:rsidP="007E1000">
            <w:pPr>
              <w:spacing w:line="240" w:lineRule="auto"/>
              <w:rPr>
                <w:rFonts w:asciiTheme="minorHAnsi" w:hAnsiTheme="minorHAnsi" w:cstheme="minorHAnsi"/>
                <w:i/>
                <w:iCs/>
                <w:lang w:val="en-GB"/>
              </w:rPr>
            </w:pPr>
            <w:r w:rsidRPr="007D74F5">
              <w:rPr>
                <w:rFonts w:asciiTheme="minorHAnsi" w:hAnsiTheme="minorHAnsi" w:cstheme="minorHAnsi"/>
                <w:lang w:val="en-GB"/>
              </w:rPr>
              <w:lastRenderedPageBreak/>
              <w:t>Was an objective outcome used?</w:t>
            </w:r>
          </w:p>
          <w:p w14:paraId="76CD0324" w14:textId="77777777" w:rsidR="004E59AE" w:rsidRPr="007D74F5" w:rsidRDefault="004E59AE" w:rsidP="007E1000">
            <w:pPr>
              <w:spacing w:line="240" w:lineRule="auto"/>
              <w:rPr>
                <w:rFonts w:asciiTheme="minorHAnsi" w:hAnsiTheme="minorHAnsi" w:cstheme="minorHAnsi"/>
                <w:i/>
                <w:iCs/>
                <w:lang w:val="en-GB"/>
              </w:rPr>
            </w:pPr>
            <w:r w:rsidRPr="007D74F5">
              <w:rPr>
                <w:rFonts w:asciiTheme="minorHAnsi" w:hAnsiTheme="minorHAnsi" w:cstheme="minorHAnsi"/>
                <w:i/>
                <w:iCs/>
                <w:lang w:val="en-GB"/>
              </w:rPr>
              <w:t>(EPHPP score F - Data collection methods)</w:t>
            </w:r>
          </w:p>
        </w:tc>
        <w:tc>
          <w:tcPr>
            <w:tcW w:w="6739" w:type="dxa"/>
            <w:tcBorders>
              <w:top w:val="single" w:sz="4" w:space="0" w:color="auto"/>
              <w:left w:val="single" w:sz="4" w:space="0" w:color="auto"/>
              <w:bottom w:val="single" w:sz="4" w:space="0" w:color="auto"/>
              <w:right w:val="single" w:sz="4" w:space="0" w:color="auto"/>
            </w:tcBorders>
            <w:hideMark/>
          </w:tcPr>
          <w:p w14:paraId="31FE691A"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All data collection tools were standardized, since this was one of our inclusion criteria. Therefore we did not expect any subjectiveness in outcome measurements.</w:t>
            </w:r>
          </w:p>
        </w:tc>
      </w:tr>
      <w:tr w:rsidR="008643B1" w:rsidRPr="005B0302" w14:paraId="13926B28" w14:textId="77777777" w:rsidTr="004E59AE">
        <w:trPr>
          <w:trHeight w:val="533"/>
          <w:jc w:val="center"/>
        </w:trPr>
        <w:tc>
          <w:tcPr>
            <w:tcW w:w="3397" w:type="dxa"/>
            <w:tcBorders>
              <w:top w:val="single" w:sz="4" w:space="0" w:color="auto"/>
              <w:left w:val="single" w:sz="4" w:space="0" w:color="auto"/>
              <w:bottom w:val="single" w:sz="4" w:space="0" w:color="auto"/>
              <w:right w:val="single" w:sz="4" w:space="0" w:color="auto"/>
            </w:tcBorders>
            <w:hideMark/>
          </w:tcPr>
          <w:p w14:paraId="53B64544" w14:textId="77777777" w:rsidR="004E59AE" w:rsidRPr="007D74F5" w:rsidRDefault="004E59AE" w:rsidP="007E1000">
            <w:pPr>
              <w:spacing w:line="240" w:lineRule="auto"/>
              <w:rPr>
                <w:rFonts w:asciiTheme="minorHAnsi" w:hAnsiTheme="minorHAnsi" w:cstheme="minorHAnsi"/>
                <w:i/>
                <w:iCs/>
                <w:lang w:val="en-GB"/>
              </w:rPr>
            </w:pPr>
            <w:r w:rsidRPr="007D74F5">
              <w:rPr>
                <w:rFonts w:asciiTheme="minorHAnsi" w:hAnsiTheme="minorHAnsi" w:cstheme="minorHAnsi"/>
                <w:lang w:val="en-GB"/>
              </w:rPr>
              <w:t>Reporting Bias</w:t>
            </w:r>
          </w:p>
          <w:p w14:paraId="128C1EFE" w14:textId="77777777" w:rsidR="004E59AE" w:rsidRPr="007D74F5" w:rsidRDefault="004E59AE" w:rsidP="007E1000">
            <w:pPr>
              <w:spacing w:line="240" w:lineRule="auto"/>
              <w:rPr>
                <w:rFonts w:asciiTheme="minorHAnsi" w:hAnsiTheme="minorHAnsi" w:cstheme="minorHAnsi"/>
                <w:i/>
                <w:iCs/>
                <w:lang w:val="en-GB"/>
              </w:rPr>
            </w:pPr>
            <w:r w:rsidRPr="007D74F5">
              <w:rPr>
                <w:rFonts w:asciiTheme="minorHAnsi" w:hAnsiTheme="minorHAnsi" w:cstheme="minorHAnsi"/>
                <w:i/>
                <w:iCs/>
                <w:lang w:val="en-GB"/>
              </w:rPr>
              <w:t>(% completers + Intention to treat analysis)</w:t>
            </w:r>
          </w:p>
        </w:tc>
        <w:tc>
          <w:tcPr>
            <w:tcW w:w="6739" w:type="dxa"/>
            <w:tcBorders>
              <w:top w:val="single" w:sz="4" w:space="0" w:color="auto"/>
              <w:left w:val="single" w:sz="4" w:space="0" w:color="auto"/>
              <w:bottom w:val="single" w:sz="4" w:space="0" w:color="auto"/>
              <w:right w:val="single" w:sz="4" w:space="0" w:color="auto"/>
            </w:tcBorders>
            <w:hideMark/>
          </w:tcPr>
          <w:p w14:paraId="248DAF39"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 xml:space="preserve">NO Bias (Green): 80% of the selected participants completed the intervention and/or analysis were based on intention to treat principles. </w:t>
            </w:r>
          </w:p>
          <w:p w14:paraId="6A87D2FB"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Some Bias (Yellow): 1) 60-79% of the selected participants completed the intervention, and analysis was based on intention to treat principles, or 2) drop-outs was not mentioned, and analysis was based on intention to treat principles.</w:t>
            </w:r>
          </w:p>
          <w:p w14:paraId="77B5C6A4"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Reporting Bias (Red); 1) less than 60% of the participants completed the intervention; 2) 60-79% of the selected participants completed the intervention or % completers was not mentioned, and analysis was not based on intention to treat principles.</w:t>
            </w:r>
          </w:p>
        </w:tc>
      </w:tr>
    </w:tbl>
    <w:p w14:paraId="73258E75" w14:textId="77777777" w:rsidR="004E59AE" w:rsidRPr="007D74F5" w:rsidRDefault="004E59AE" w:rsidP="007E1000">
      <w:pPr>
        <w:pStyle w:val="Lijstalinea"/>
        <w:spacing w:after="90" w:line="240" w:lineRule="auto"/>
        <w:rPr>
          <w:rFonts w:asciiTheme="minorHAnsi" w:hAnsiTheme="minorHAnsi" w:cstheme="minorHAnsi"/>
          <w:lang w:val="en-US"/>
        </w:rPr>
      </w:pPr>
    </w:p>
    <w:p w14:paraId="02D70FCD" w14:textId="77777777" w:rsidR="004E59AE" w:rsidRPr="007D74F5" w:rsidRDefault="004E59AE" w:rsidP="00D11A26">
      <w:pPr>
        <w:pStyle w:val="Kop2"/>
        <w:rPr>
          <w:rStyle w:val="Subtielebenadrukking"/>
          <w:rFonts w:asciiTheme="minorHAnsi" w:hAnsiTheme="minorHAnsi" w:cstheme="minorHAnsi"/>
          <w:b w:val="0"/>
          <w:bCs/>
          <w:i w:val="0"/>
          <w:iCs w:val="0"/>
          <w:color w:val="auto"/>
          <w:lang w:val="en-GB"/>
        </w:rPr>
      </w:pPr>
      <w:r w:rsidRPr="007D74F5">
        <w:rPr>
          <w:rStyle w:val="Subtielebenadrukking"/>
          <w:rFonts w:asciiTheme="minorHAnsi" w:hAnsiTheme="minorHAnsi" w:cstheme="minorHAnsi"/>
          <w:bCs/>
          <w:i w:val="0"/>
          <w:iCs w:val="0"/>
          <w:color w:val="auto"/>
          <w:lang w:val="en-GB"/>
        </w:rPr>
        <w:t>Inconsistency of the network</w:t>
      </w:r>
    </w:p>
    <w:p w14:paraId="0F85D12A" w14:textId="77777777" w:rsidR="004E59AE" w:rsidRPr="007D74F5" w:rsidRDefault="004E59AE" w:rsidP="00D11A26">
      <w:pPr>
        <w:rPr>
          <w:lang w:val="en-GB"/>
        </w:rPr>
      </w:pPr>
      <w:r w:rsidRPr="007D74F5">
        <w:rPr>
          <w:lang w:val="en-GB"/>
        </w:rPr>
        <w:t xml:space="preserve">Inconsistency of the network was rated based on joint consideration of statistical heterogeneity (measured by </w:t>
      </w:r>
      <w:r w:rsidRPr="007D74F5">
        <w:rPr>
          <w:i/>
          <w:iCs/>
          <w:lang w:val="en-GB"/>
        </w:rPr>
        <w:t>I²</w:t>
      </w:r>
      <w:r w:rsidRPr="007D74F5">
        <w:rPr>
          <w:lang w:val="en-GB"/>
        </w:rPr>
        <w:t>), and statistical inconsistency (direct versus indirect evidence) of the different comparison arms (Salanti et al., 2014). Table 2 provides an overview of the criteria and questions that were used to assess both, i.e., statistical heterogeneity and inconsistency (Meader, 2014).</w:t>
      </w:r>
    </w:p>
    <w:tbl>
      <w:tblPr>
        <w:tblStyle w:val="Tabelraster"/>
        <w:tblW w:w="0" w:type="auto"/>
        <w:tblInd w:w="0" w:type="dxa"/>
        <w:tblLook w:val="04A0" w:firstRow="1" w:lastRow="0" w:firstColumn="1" w:lastColumn="0" w:noHBand="0" w:noVBand="1"/>
      </w:tblPr>
      <w:tblGrid>
        <w:gridCol w:w="4530"/>
        <w:gridCol w:w="4530"/>
      </w:tblGrid>
      <w:tr w:rsidR="008643B1" w:rsidRPr="005B0302" w14:paraId="2F3AFBCA" w14:textId="77777777" w:rsidTr="004E59AE">
        <w:tc>
          <w:tcPr>
            <w:tcW w:w="9060" w:type="dxa"/>
            <w:gridSpan w:val="2"/>
            <w:tcBorders>
              <w:top w:val="single" w:sz="4" w:space="0" w:color="auto"/>
              <w:left w:val="single" w:sz="4" w:space="0" w:color="auto"/>
              <w:bottom w:val="single" w:sz="4" w:space="0" w:color="auto"/>
              <w:right w:val="single" w:sz="4" w:space="0" w:color="auto"/>
            </w:tcBorders>
            <w:hideMark/>
          </w:tcPr>
          <w:p w14:paraId="1BB5F9C0"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Statistical inconsistency (Direct versus indirect evidence in the network, based on the note splitting method and exploring confidence intervals in the forest plot)</w:t>
            </w:r>
          </w:p>
        </w:tc>
      </w:tr>
      <w:tr w:rsidR="008643B1" w:rsidRPr="007D74F5" w14:paraId="339666C4" w14:textId="77777777" w:rsidTr="004E59AE">
        <w:tc>
          <w:tcPr>
            <w:tcW w:w="4530" w:type="dxa"/>
            <w:tcBorders>
              <w:top w:val="single" w:sz="4" w:space="0" w:color="auto"/>
              <w:left w:val="single" w:sz="4" w:space="0" w:color="auto"/>
              <w:bottom w:val="single" w:sz="4" w:space="0" w:color="auto"/>
              <w:right w:val="single" w:sz="4" w:space="0" w:color="auto"/>
            </w:tcBorders>
            <w:hideMark/>
          </w:tcPr>
          <w:p w14:paraId="04DA4157"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Did point estimates vary widely?</w:t>
            </w:r>
          </w:p>
          <w:p w14:paraId="4409489F" w14:textId="5C6F6417" w:rsidR="004E59AE" w:rsidRPr="007D74F5" w:rsidRDefault="00C01825" w:rsidP="007E1000">
            <w:pPr>
              <w:spacing w:line="240" w:lineRule="auto"/>
              <w:rPr>
                <w:rFonts w:asciiTheme="minorHAnsi" w:hAnsiTheme="minorHAnsi" w:cstheme="minorHAnsi"/>
                <w:i/>
                <w:iCs/>
                <w:lang w:val="en-GB"/>
              </w:rPr>
            </w:pPr>
            <w:r w:rsidRPr="00C01825">
              <w:rPr>
                <w:rFonts w:asciiTheme="minorHAnsi" w:hAnsiTheme="minorHAnsi" w:cstheme="minorHAnsi"/>
                <w:i/>
                <w:iCs/>
                <w:lang w:val="en-GB"/>
              </w:rPr>
              <w:t>A difference of .30 MD between direct and indirect effect was considered as threshold.</w:t>
            </w:r>
          </w:p>
        </w:tc>
        <w:tc>
          <w:tcPr>
            <w:tcW w:w="4530" w:type="dxa"/>
            <w:tcBorders>
              <w:top w:val="single" w:sz="4" w:space="0" w:color="auto"/>
              <w:left w:val="single" w:sz="4" w:space="0" w:color="auto"/>
              <w:bottom w:val="single" w:sz="4" w:space="0" w:color="auto"/>
              <w:right w:val="single" w:sz="4" w:space="0" w:color="auto"/>
            </w:tcBorders>
            <w:hideMark/>
          </w:tcPr>
          <w:p w14:paraId="3333E76F"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No (green)</w:t>
            </w:r>
          </w:p>
          <w:p w14:paraId="694267D6"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Yes (Red)</w:t>
            </w:r>
          </w:p>
        </w:tc>
      </w:tr>
      <w:tr w:rsidR="008643B1" w:rsidRPr="005B0302" w14:paraId="6EF40312" w14:textId="77777777" w:rsidTr="004E59AE">
        <w:tc>
          <w:tcPr>
            <w:tcW w:w="4530" w:type="dxa"/>
            <w:tcBorders>
              <w:top w:val="single" w:sz="4" w:space="0" w:color="auto"/>
              <w:left w:val="single" w:sz="4" w:space="0" w:color="auto"/>
              <w:bottom w:val="single" w:sz="4" w:space="0" w:color="auto"/>
              <w:right w:val="single" w:sz="4" w:space="0" w:color="auto"/>
            </w:tcBorders>
          </w:tcPr>
          <w:p w14:paraId="2BF147DE"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 xml:space="preserve">To what extent did confidence interval overlap? </w:t>
            </w:r>
          </w:p>
          <w:p w14:paraId="625EE13E" w14:textId="77777777" w:rsidR="004E59AE" w:rsidRPr="007D74F5" w:rsidRDefault="004E59AE" w:rsidP="007E1000">
            <w:pPr>
              <w:spacing w:line="240" w:lineRule="auto"/>
              <w:rPr>
                <w:rFonts w:asciiTheme="minorHAnsi" w:hAnsiTheme="minorHAnsi" w:cstheme="minorHAnsi"/>
                <w:i/>
                <w:iCs/>
                <w:lang w:val="en-GB"/>
              </w:rPr>
            </w:pPr>
            <w:r w:rsidRPr="007D74F5">
              <w:rPr>
                <w:rFonts w:asciiTheme="minorHAnsi" w:hAnsiTheme="minorHAnsi" w:cstheme="minorHAnsi"/>
                <w:i/>
                <w:iCs/>
                <w:lang w:val="en-GB"/>
              </w:rPr>
              <w:t xml:space="preserve">Recommendations of the checklist of Meader (2014) were used. In addition, Bayesian p-value was evaluated; a threshold of p&lt;0.05 was considered as a statistical significant difference between direct and indirect evidence. </w:t>
            </w:r>
          </w:p>
          <w:p w14:paraId="6CF4004E" w14:textId="77777777" w:rsidR="004E59AE" w:rsidRPr="007D74F5" w:rsidRDefault="004E59AE" w:rsidP="007E1000">
            <w:pPr>
              <w:spacing w:line="240" w:lineRule="auto"/>
              <w:rPr>
                <w:rFonts w:asciiTheme="minorHAnsi" w:hAnsiTheme="minorHAnsi" w:cstheme="minorHAnsi"/>
                <w:i/>
                <w:iCs/>
                <w:lang w:val="en-GB"/>
              </w:rPr>
            </w:pPr>
          </w:p>
          <w:p w14:paraId="67BCA90B" w14:textId="77777777" w:rsidR="004E59AE" w:rsidRPr="007D74F5" w:rsidRDefault="004E59AE" w:rsidP="007E1000">
            <w:pPr>
              <w:spacing w:line="240" w:lineRule="auto"/>
              <w:rPr>
                <w:rFonts w:asciiTheme="minorHAnsi" w:hAnsiTheme="minorHAnsi" w:cstheme="minorHAnsi"/>
                <w:i/>
                <w:iCs/>
                <w:lang w:val="en-GB"/>
              </w:rPr>
            </w:pPr>
            <w:r w:rsidRPr="007D74F5">
              <w:rPr>
                <w:rFonts w:asciiTheme="minorHAnsi" w:hAnsiTheme="minorHAnsi" w:cstheme="minorHAnsi"/>
                <w:i/>
                <w:iCs/>
                <w:lang w:val="en-GB"/>
              </w:rPr>
              <w:t xml:space="preserve"> </w:t>
            </w:r>
          </w:p>
        </w:tc>
        <w:tc>
          <w:tcPr>
            <w:tcW w:w="4530" w:type="dxa"/>
            <w:tcBorders>
              <w:top w:val="single" w:sz="4" w:space="0" w:color="auto"/>
              <w:left w:val="single" w:sz="4" w:space="0" w:color="auto"/>
              <w:bottom w:val="single" w:sz="4" w:space="0" w:color="auto"/>
              <w:right w:val="single" w:sz="4" w:space="0" w:color="auto"/>
            </w:tcBorders>
          </w:tcPr>
          <w:p w14:paraId="4BADFCD0" w14:textId="1869EB5D"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Substantial overlap (Green): all confidence intervals (i.e., direct versus indirect evidence of the network) overlap with the confidence interval of the network</w:t>
            </w:r>
            <w:r w:rsidR="00C01825">
              <w:rPr>
                <w:rFonts w:asciiTheme="minorHAnsi" w:hAnsiTheme="minorHAnsi" w:cstheme="minorHAnsi"/>
                <w:lang w:val="en-GB"/>
              </w:rPr>
              <w:t>.</w:t>
            </w:r>
          </w:p>
          <w:p w14:paraId="6CC88E07" w14:textId="692E0DB0"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Some overlap (Yellow): confidence intervals overlap but not both of them (direct and indirect) overlap with the confidence interval of the network</w:t>
            </w:r>
            <w:r w:rsidR="00C01825">
              <w:rPr>
                <w:rFonts w:asciiTheme="minorHAnsi" w:hAnsiTheme="minorHAnsi" w:cstheme="minorHAnsi"/>
                <w:lang w:val="en-GB"/>
              </w:rPr>
              <w:t>.</w:t>
            </w:r>
          </w:p>
          <w:p w14:paraId="3F2E515C" w14:textId="69036155"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No overlap (Red): Confidence intervals of both direct and indirect effects do not overlap with the confidence interval of the network</w:t>
            </w:r>
            <w:r w:rsidR="00C01825">
              <w:rPr>
                <w:rFonts w:asciiTheme="minorHAnsi" w:hAnsiTheme="minorHAnsi" w:cstheme="minorHAnsi"/>
                <w:lang w:val="en-GB"/>
              </w:rPr>
              <w:t>.</w:t>
            </w:r>
            <w:r w:rsidRPr="007D74F5">
              <w:rPr>
                <w:rFonts w:asciiTheme="minorHAnsi" w:hAnsiTheme="minorHAnsi" w:cstheme="minorHAnsi"/>
                <w:lang w:val="en-GB"/>
              </w:rPr>
              <w:t xml:space="preserve"> </w:t>
            </w:r>
          </w:p>
        </w:tc>
      </w:tr>
      <w:tr w:rsidR="008643B1" w:rsidRPr="007D74F5" w14:paraId="2214D7FB" w14:textId="77777777" w:rsidTr="004E59AE">
        <w:tc>
          <w:tcPr>
            <w:tcW w:w="4530" w:type="dxa"/>
            <w:tcBorders>
              <w:top w:val="single" w:sz="4" w:space="0" w:color="auto"/>
              <w:left w:val="single" w:sz="4" w:space="0" w:color="auto"/>
              <w:bottom w:val="single" w:sz="4" w:space="0" w:color="auto"/>
              <w:right w:val="single" w:sz="4" w:space="0" w:color="auto"/>
            </w:tcBorders>
            <w:hideMark/>
          </w:tcPr>
          <w:p w14:paraId="2226C2C6"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Was the direction of the effect consistent?</w:t>
            </w:r>
          </w:p>
          <w:p w14:paraId="440AFBDF" w14:textId="77777777" w:rsidR="004E59AE" w:rsidRPr="007D74F5" w:rsidRDefault="004E59AE" w:rsidP="007E1000">
            <w:pPr>
              <w:spacing w:line="240" w:lineRule="auto"/>
              <w:rPr>
                <w:rFonts w:asciiTheme="minorHAnsi" w:hAnsiTheme="minorHAnsi" w:cstheme="minorHAnsi"/>
                <w:i/>
                <w:iCs/>
                <w:lang w:val="en-GB"/>
              </w:rPr>
            </w:pPr>
            <w:r w:rsidRPr="007D74F5">
              <w:rPr>
                <w:rFonts w:asciiTheme="minorHAnsi" w:hAnsiTheme="minorHAnsi" w:cstheme="minorHAnsi"/>
                <w:i/>
                <w:iCs/>
                <w:lang w:val="en-GB"/>
              </w:rPr>
              <w:t xml:space="preserve">To evaluate if the direction of the effect was consistent, the direction of the MD (Mean Difference) of both direct and indirect effect was compared. </w:t>
            </w:r>
          </w:p>
        </w:tc>
        <w:tc>
          <w:tcPr>
            <w:tcW w:w="4530" w:type="dxa"/>
            <w:tcBorders>
              <w:top w:val="single" w:sz="4" w:space="0" w:color="auto"/>
              <w:left w:val="single" w:sz="4" w:space="0" w:color="auto"/>
              <w:bottom w:val="single" w:sz="4" w:space="0" w:color="auto"/>
              <w:right w:val="single" w:sz="4" w:space="0" w:color="auto"/>
            </w:tcBorders>
            <w:hideMark/>
          </w:tcPr>
          <w:p w14:paraId="746D80F6" w14:textId="77777777" w:rsidR="004E59AE" w:rsidRPr="007D74F5" w:rsidRDefault="004E59AE" w:rsidP="007E1000">
            <w:pPr>
              <w:spacing w:line="240" w:lineRule="auto"/>
              <w:rPr>
                <w:rFonts w:asciiTheme="minorHAnsi" w:hAnsiTheme="minorHAnsi" w:cstheme="minorHAnsi"/>
                <w:lang w:val="en-US"/>
              </w:rPr>
            </w:pPr>
            <w:r w:rsidRPr="007D74F5">
              <w:rPr>
                <w:rFonts w:asciiTheme="minorHAnsi" w:hAnsiTheme="minorHAnsi" w:cstheme="minorHAnsi"/>
                <w:lang w:val="en-US"/>
              </w:rPr>
              <w:t xml:space="preserve">Yes, the direction of both means is consistent(Green) </w:t>
            </w:r>
          </w:p>
          <w:p w14:paraId="27F94D3D"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No (Red)</w:t>
            </w:r>
          </w:p>
        </w:tc>
      </w:tr>
      <w:tr w:rsidR="008643B1" w:rsidRPr="005B0302" w14:paraId="05C63D25" w14:textId="77777777" w:rsidTr="004E59AE">
        <w:tc>
          <w:tcPr>
            <w:tcW w:w="9060" w:type="dxa"/>
            <w:gridSpan w:val="2"/>
            <w:tcBorders>
              <w:top w:val="single" w:sz="4" w:space="0" w:color="auto"/>
              <w:left w:val="single" w:sz="4" w:space="0" w:color="auto"/>
              <w:bottom w:val="single" w:sz="4" w:space="0" w:color="auto"/>
              <w:right w:val="single" w:sz="4" w:space="0" w:color="auto"/>
            </w:tcBorders>
            <w:hideMark/>
          </w:tcPr>
          <w:p w14:paraId="14AE8237"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 xml:space="preserve">Statistical heterogeneity (measure by </w:t>
            </w:r>
            <w:r w:rsidRPr="007D74F5">
              <w:rPr>
                <w:rFonts w:asciiTheme="minorHAnsi" w:hAnsiTheme="minorHAnsi" w:cstheme="minorHAnsi"/>
                <w:i/>
                <w:iCs/>
                <w:lang w:val="en-GB"/>
              </w:rPr>
              <w:t>I²</w:t>
            </w:r>
            <w:r w:rsidRPr="007D74F5">
              <w:rPr>
                <w:rFonts w:asciiTheme="minorHAnsi" w:hAnsiTheme="minorHAnsi" w:cstheme="minorHAnsi"/>
                <w:lang w:val="en-GB"/>
              </w:rPr>
              <w:t xml:space="preserve"> for SMD (Hedges’ </w:t>
            </w:r>
            <w:r w:rsidRPr="007D74F5">
              <w:rPr>
                <w:rFonts w:asciiTheme="minorHAnsi" w:hAnsiTheme="minorHAnsi" w:cstheme="minorHAnsi"/>
                <w:i/>
                <w:iCs/>
                <w:lang w:val="en-GB"/>
              </w:rPr>
              <w:t>g</w:t>
            </w:r>
            <w:r w:rsidRPr="007D74F5">
              <w:rPr>
                <w:rFonts w:asciiTheme="minorHAnsi" w:hAnsiTheme="minorHAnsi" w:cstheme="minorHAnsi"/>
                <w:lang w:val="en-GB"/>
              </w:rPr>
              <w:t>) - see forest plot)</w:t>
            </w:r>
          </w:p>
        </w:tc>
      </w:tr>
      <w:tr w:rsidR="008643B1" w:rsidRPr="007D74F5" w14:paraId="3A87CA3E" w14:textId="77777777" w:rsidTr="004E59AE">
        <w:tc>
          <w:tcPr>
            <w:tcW w:w="4530" w:type="dxa"/>
            <w:tcBorders>
              <w:top w:val="single" w:sz="4" w:space="0" w:color="auto"/>
              <w:left w:val="single" w:sz="4" w:space="0" w:color="auto"/>
              <w:bottom w:val="single" w:sz="4" w:space="0" w:color="auto"/>
              <w:right w:val="single" w:sz="4" w:space="0" w:color="auto"/>
            </w:tcBorders>
            <w:hideMark/>
          </w:tcPr>
          <w:p w14:paraId="21245AA8"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lastRenderedPageBreak/>
              <w:t>What was the magnitude of statistical heterogeneity in the comparison arms?</w:t>
            </w:r>
          </w:p>
        </w:tc>
        <w:tc>
          <w:tcPr>
            <w:tcW w:w="4530" w:type="dxa"/>
            <w:tcBorders>
              <w:top w:val="single" w:sz="4" w:space="0" w:color="auto"/>
              <w:left w:val="single" w:sz="4" w:space="0" w:color="auto"/>
              <w:bottom w:val="single" w:sz="4" w:space="0" w:color="auto"/>
              <w:right w:val="single" w:sz="4" w:space="0" w:color="auto"/>
            </w:tcBorders>
            <w:hideMark/>
          </w:tcPr>
          <w:p w14:paraId="0AB6AAF0"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Low (</w:t>
            </w:r>
            <w:r w:rsidRPr="007D74F5">
              <w:rPr>
                <w:rFonts w:asciiTheme="minorHAnsi" w:hAnsiTheme="minorHAnsi" w:cstheme="minorHAnsi"/>
                <w:i/>
                <w:iCs/>
                <w:lang w:val="en-GB"/>
              </w:rPr>
              <w:t>I²</w:t>
            </w:r>
            <w:r w:rsidRPr="007D74F5">
              <w:rPr>
                <w:rFonts w:asciiTheme="minorHAnsi" w:hAnsiTheme="minorHAnsi" w:cstheme="minorHAnsi"/>
                <w:lang w:val="en-GB"/>
              </w:rPr>
              <w:t xml:space="preserve">  &lt;40%) (Green)</w:t>
            </w:r>
          </w:p>
          <w:p w14:paraId="1CC86CBE"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Moderate (</w:t>
            </w:r>
            <w:r w:rsidRPr="007D74F5">
              <w:rPr>
                <w:rFonts w:asciiTheme="minorHAnsi" w:hAnsiTheme="minorHAnsi" w:cstheme="minorHAnsi"/>
                <w:i/>
                <w:iCs/>
                <w:lang w:val="en-GB"/>
              </w:rPr>
              <w:t>I²</w:t>
            </w:r>
            <w:r w:rsidRPr="007D74F5">
              <w:rPr>
                <w:rFonts w:asciiTheme="minorHAnsi" w:hAnsiTheme="minorHAnsi" w:cstheme="minorHAnsi"/>
                <w:lang w:val="en-GB"/>
              </w:rPr>
              <w:t xml:space="preserve">  40-60%) (Yellow)</w:t>
            </w:r>
          </w:p>
          <w:p w14:paraId="5000674D"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 xml:space="preserve"> High (</w:t>
            </w:r>
            <w:r w:rsidRPr="007D74F5">
              <w:rPr>
                <w:rFonts w:asciiTheme="minorHAnsi" w:hAnsiTheme="minorHAnsi" w:cstheme="minorHAnsi"/>
                <w:i/>
                <w:iCs/>
                <w:lang w:val="en-GB"/>
              </w:rPr>
              <w:t>I²</w:t>
            </w:r>
            <w:r w:rsidRPr="007D74F5">
              <w:rPr>
                <w:rFonts w:asciiTheme="minorHAnsi" w:hAnsiTheme="minorHAnsi" w:cstheme="minorHAnsi"/>
                <w:lang w:val="en-GB"/>
              </w:rPr>
              <w:t xml:space="preserve">  &gt;60%) (Red)</w:t>
            </w:r>
          </w:p>
        </w:tc>
      </w:tr>
      <w:tr w:rsidR="008643B1" w:rsidRPr="005B0302" w14:paraId="3B168501" w14:textId="77777777" w:rsidTr="004E59AE">
        <w:tc>
          <w:tcPr>
            <w:tcW w:w="4530" w:type="dxa"/>
            <w:tcBorders>
              <w:top w:val="single" w:sz="4" w:space="0" w:color="auto"/>
              <w:left w:val="single" w:sz="4" w:space="0" w:color="auto"/>
              <w:bottom w:val="single" w:sz="4" w:space="0" w:color="auto"/>
              <w:right w:val="single" w:sz="4" w:space="0" w:color="auto"/>
            </w:tcBorders>
            <w:hideMark/>
          </w:tcPr>
          <w:p w14:paraId="06667B21"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Was the test for heterogeneity statistically significant (&lt;0.05)?</w:t>
            </w:r>
          </w:p>
        </w:tc>
        <w:tc>
          <w:tcPr>
            <w:tcW w:w="4530" w:type="dxa"/>
            <w:tcBorders>
              <w:top w:val="single" w:sz="4" w:space="0" w:color="auto"/>
              <w:left w:val="single" w:sz="4" w:space="0" w:color="auto"/>
              <w:bottom w:val="single" w:sz="4" w:space="0" w:color="auto"/>
              <w:right w:val="single" w:sz="4" w:space="0" w:color="auto"/>
            </w:tcBorders>
            <w:hideMark/>
          </w:tcPr>
          <w:p w14:paraId="248E42DC"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Not statistical significant (≥0.05) (Green)</w:t>
            </w:r>
          </w:p>
          <w:p w14:paraId="00A7A94C"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Statistical significant (&lt;0.05) (Red)</w:t>
            </w:r>
          </w:p>
        </w:tc>
      </w:tr>
    </w:tbl>
    <w:p w14:paraId="69F93A46" w14:textId="77777777" w:rsidR="004E59AE" w:rsidRPr="007D74F5" w:rsidRDefault="004E59AE" w:rsidP="007E1000">
      <w:pPr>
        <w:pStyle w:val="Kop5"/>
        <w:spacing w:line="240" w:lineRule="auto"/>
        <w:rPr>
          <w:rStyle w:val="Subtielebenadrukking"/>
          <w:rFonts w:asciiTheme="minorHAnsi" w:hAnsiTheme="minorHAnsi" w:cstheme="minorHAnsi"/>
          <w:color w:val="auto"/>
          <w:lang w:val="en-GB"/>
        </w:rPr>
      </w:pPr>
    </w:p>
    <w:p w14:paraId="193D7C9A" w14:textId="77777777" w:rsidR="004E59AE" w:rsidRPr="007D74F5" w:rsidRDefault="004E59AE" w:rsidP="00D11A26">
      <w:pPr>
        <w:pStyle w:val="Kop2"/>
        <w:rPr>
          <w:rStyle w:val="Subtielebenadrukking"/>
          <w:rFonts w:asciiTheme="minorHAnsi" w:hAnsiTheme="minorHAnsi" w:cstheme="minorHAnsi"/>
          <w:b w:val="0"/>
          <w:bCs/>
          <w:i w:val="0"/>
          <w:iCs w:val="0"/>
          <w:color w:val="auto"/>
          <w:lang w:val="en-GB"/>
        </w:rPr>
      </w:pPr>
      <w:r w:rsidRPr="007D74F5">
        <w:rPr>
          <w:rStyle w:val="Subtielebenadrukking"/>
          <w:rFonts w:asciiTheme="minorHAnsi" w:hAnsiTheme="minorHAnsi" w:cstheme="minorHAnsi"/>
          <w:bCs/>
          <w:i w:val="0"/>
          <w:iCs w:val="0"/>
          <w:color w:val="auto"/>
          <w:lang w:val="en-GB"/>
        </w:rPr>
        <w:t>Indirectness</w:t>
      </w:r>
    </w:p>
    <w:p w14:paraId="66E1EC5F" w14:textId="77777777" w:rsidR="004E59AE" w:rsidRPr="007D74F5" w:rsidRDefault="004E59AE" w:rsidP="00D11A26">
      <w:pPr>
        <w:rPr>
          <w:lang w:val="en-GB"/>
        </w:rPr>
      </w:pPr>
      <w:r w:rsidRPr="007D74F5">
        <w:rPr>
          <w:lang w:val="en-GB"/>
        </w:rPr>
        <w:t xml:space="preserve">Indirectness of the network was rated based on recommendations of Meader (2014). The inclusion criteria of this research were used to evaluate the applicable questions. </w:t>
      </w:r>
    </w:p>
    <w:tbl>
      <w:tblPr>
        <w:tblStyle w:val="Tabelraster"/>
        <w:tblW w:w="10136" w:type="dxa"/>
        <w:jc w:val="center"/>
        <w:tblInd w:w="0" w:type="dxa"/>
        <w:tblLook w:val="04A0" w:firstRow="1" w:lastRow="0" w:firstColumn="1" w:lastColumn="0" w:noHBand="0" w:noVBand="1"/>
      </w:tblPr>
      <w:tblGrid>
        <w:gridCol w:w="3397"/>
        <w:gridCol w:w="6739"/>
      </w:tblGrid>
      <w:tr w:rsidR="008643B1" w:rsidRPr="007D74F5" w14:paraId="401D07D6" w14:textId="77777777" w:rsidTr="004E59AE">
        <w:trPr>
          <w:trHeight w:val="545"/>
          <w:jc w:val="center"/>
        </w:trPr>
        <w:tc>
          <w:tcPr>
            <w:tcW w:w="3397" w:type="dxa"/>
            <w:tcBorders>
              <w:top w:val="single" w:sz="4" w:space="0" w:color="auto"/>
              <w:left w:val="single" w:sz="4" w:space="0" w:color="auto"/>
              <w:bottom w:val="single" w:sz="4" w:space="0" w:color="auto"/>
              <w:right w:val="single" w:sz="4" w:space="0" w:color="auto"/>
            </w:tcBorders>
            <w:hideMark/>
          </w:tcPr>
          <w:p w14:paraId="0435DCD8"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Were the populations in included studies applicable to the decision context?</w:t>
            </w:r>
          </w:p>
        </w:tc>
        <w:tc>
          <w:tcPr>
            <w:tcW w:w="6739" w:type="dxa"/>
            <w:tcBorders>
              <w:top w:val="single" w:sz="4" w:space="0" w:color="auto"/>
              <w:left w:val="single" w:sz="4" w:space="0" w:color="auto"/>
              <w:bottom w:val="single" w:sz="4" w:space="0" w:color="auto"/>
              <w:right w:val="single" w:sz="4" w:space="0" w:color="auto"/>
            </w:tcBorders>
            <w:hideMark/>
          </w:tcPr>
          <w:p w14:paraId="21660644"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Highly applicable (Green)</w:t>
            </w:r>
          </w:p>
          <w:p w14:paraId="620B103B"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Applicable (Yellow)</w:t>
            </w:r>
          </w:p>
          <w:p w14:paraId="5D7A83BE"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Poorly applicable (Red)</w:t>
            </w:r>
          </w:p>
        </w:tc>
      </w:tr>
      <w:tr w:rsidR="008643B1" w:rsidRPr="007D74F5" w14:paraId="24DD4D41" w14:textId="77777777" w:rsidTr="004E59AE">
        <w:trPr>
          <w:trHeight w:val="533"/>
          <w:jc w:val="center"/>
        </w:trPr>
        <w:tc>
          <w:tcPr>
            <w:tcW w:w="3397" w:type="dxa"/>
            <w:tcBorders>
              <w:top w:val="single" w:sz="4" w:space="0" w:color="auto"/>
              <w:left w:val="single" w:sz="4" w:space="0" w:color="auto"/>
              <w:bottom w:val="single" w:sz="4" w:space="0" w:color="auto"/>
              <w:right w:val="single" w:sz="4" w:space="0" w:color="auto"/>
            </w:tcBorders>
            <w:hideMark/>
          </w:tcPr>
          <w:p w14:paraId="34C2613A"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Were the interventions in the included studies applicable to the decision context?</w:t>
            </w:r>
          </w:p>
        </w:tc>
        <w:tc>
          <w:tcPr>
            <w:tcW w:w="6739" w:type="dxa"/>
            <w:tcBorders>
              <w:top w:val="single" w:sz="4" w:space="0" w:color="auto"/>
              <w:left w:val="single" w:sz="4" w:space="0" w:color="auto"/>
              <w:bottom w:val="single" w:sz="4" w:space="0" w:color="auto"/>
              <w:right w:val="single" w:sz="4" w:space="0" w:color="auto"/>
            </w:tcBorders>
            <w:hideMark/>
          </w:tcPr>
          <w:p w14:paraId="2018C8A9"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Highly applicable (Green)</w:t>
            </w:r>
          </w:p>
          <w:p w14:paraId="71D6C605"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Applicable (Yellow)</w:t>
            </w:r>
          </w:p>
          <w:p w14:paraId="5777AAB9"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Poorly applicable (Red)</w:t>
            </w:r>
          </w:p>
        </w:tc>
      </w:tr>
      <w:tr w:rsidR="008643B1" w:rsidRPr="007D74F5" w14:paraId="5C67131E" w14:textId="77777777" w:rsidTr="004E59AE">
        <w:trPr>
          <w:trHeight w:val="545"/>
          <w:jc w:val="center"/>
        </w:trPr>
        <w:tc>
          <w:tcPr>
            <w:tcW w:w="3397" w:type="dxa"/>
            <w:tcBorders>
              <w:top w:val="single" w:sz="4" w:space="0" w:color="auto"/>
              <w:left w:val="single" w:sz="4" w:space="0" w:color="auto"/>
              <w:bottom w:val="single" w:sz="4" w:space="0" w:color="auto"/>
              <w:right w:val="single" w:sz="4" w:space="0" w:color="auto"/>
            </w:tcBorders>
            <w:hideMark/>
          </w:tcPr>
          <w:p w14:paraId="58E98C7B"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Was the included outcome not a surrogate outcome?</w:t>
            </w:r>
          </w:p>
        </w:tc>
        <w:tc>
          <w:tcPr>
            <w:tcW w:w="6739" w:type="dxa"/>
            <w:tcBorders>
              <w:top w:val="single" w:sz="4" w:space="0" w:color="auto"/>
              <w:left w:val="single" w:sz="4" w:space="0" w:color="auto"/>
              <w:bottom w:val="single" w:sz="4" w:space="0" w:color="auto"/>
              <w:right w:val="single" w:sz="4" w:space="0" w:color="auto"/>
            </w:tcBorders>
            <w:hideMark/>
          </w:tcPr>
          <w:p w14:paraId="12BF2AAB"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Yes, not a surrogate (Green)</w:t>
            </w:r>
          </w:p>
          <w:p w14:paraId="4AD4AFBF"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No (Red)</w:t>
            </w:r>
          </w:p>
        </w:tc>
      </w:tr>
      <w:tr w:rsidR="008643B1" w:rsidRPr="005B0302" w14:paraId="7C70E5DD" w14:textId="77777777" w:rsidTr="004E59AE">
        <w:trPr>
          <w:trHeight w:val="533"/>
          <w:jc w:val="center"/>
        </w:trPr>
        <w:tc>
          <w:tcPr>
            <w:tcW w:w="3397" w:type="dxa"/>
            <w:tcBorders>
              <w:top w:val="single" w:sz="4" w:space="0" w:color="auto"/>
              <w:left w:val="single" w:sz="4" w:space="0" w:color="auto"/>
              <w:bottom w:val="single" w:sz="4" w:space="0" w:color="auto"/>
              <w:right w:val="single" w:sz="4" w:space="0" w:color="auto"/>
            </w:tcBorders>
            <w:hideMark/>
          </w:tcPr>
          <w:p w14:paraId="795552D7"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Was the outcome timeframe sufficient?</w:t>
            </w:r>
          </w:p>
        </w:tc>
        <w:tc>
          <w:tcPr>
            <w:tcW w:w="6739" w:type="dxa"/>
            <w:tcBorders>
              <w:top w:val="single" w:sz="4" w:space="0" w:color="auto"/>
              <w:left w:val="single" w:sz="4" w:space="0" w:color="auto"/>
              <w:bottom w:val="single" w:sz="4" w:space="0" w:color="auto"/>
              <w:right w:val="single" w:sz="4" w:space="0" w:color="auto"/>
            </w:tcBorders>
            <w:hideMark/>
          </w:tcPr>
          <w:p w14:paraId="5958065A"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Sufficient (trials between 4 and 16 weeks) (Green)</w:t>
            </w:r>
          </w:p>
          <w:p w14:paraId="20F89B77"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Insufficient (trials &lt;4 weeks and &gt;16 weeks) (Red)</w:t>
            </w:r>
          </w:p>
        </w:tc>
      </w:tr>
    </w:tbl>
    <w:p w14:paraId="122F53FC" w14:textId="77777777" w:rsidR="004E59AE" w:rsidRPr="007D74F5" w:rsidRDefault="004E59AE" w:rsidP="007E1000">
      <w:pPr>
        <w:pStyle w:val="Kop5"/>
        <w:spacing w:line="240" w:lineRule="auto"/>
        <w:rPr>
          <w:rFonts w:asciiTheme="minorHAnsi" w:hAnsiTheme="minorHAnsi" w:cstheme="minorHAnsi"/>
          <w:color w:val="auto"/>
          <w:lang w:val="en-US"/>
        </w:rPr>
      </w:pPr>
    </w:p>
    <w:p w14:paraId="3CB5B866" w14:textId="77777777" w:rsidR="004E59AE" w:rsidRPr="007D74F5" w:rsidRDefault="004E59AE" w:rsidP="00D11A26">
      <w:pPr>
        <w:pStyle w:val="Kop2"/>
        <w:rPr>
          <w:rStyle w:val="Subtielebenadrukking"/>
          <w:rFonts w:asciiTheme="minorHAnsi" w:hAnsiTheme="minorHAnsi" w:cstheme="minorHAnsi"/>
          <w:b w:val="0"/>
          <w:bCs/>
          <w:i w:val="0"/>
          <w:iCs w:val="0"/>
          <w:color w:val="auto"/>
          <w:lang w:val="en-GB"/>
        </w:rPr>
      </w:pPr>
      <w:r w:rsidRPr="007D74F5">
        <w:rPr>
          <w:rStyle w:val="Subtielebenadrukking"/>
          <w:rFonts w:asciiTheme="minorHAnsi" w:hAnsiTheme="minorHAnsi" w:cstheme="minorHAnsi"/>
          <w:bCs/>
          <w:i w:val="0"/>
          <w:iCs w:val="0"/>
          <w:color w:val="auto"/>
          <w:lang w:val="en-GB"/>
        </w:rPr>
        <w:t>Imprecision</w:t>
      </w:r>
    </w:p>
    <w:p w14:paraId="226FF055" w14:textId="77777777" w:rsidR="004E59AE" w:rsidRPr="007D74F5" w:rsidRDefault="004E59AE" w:rsidP="00D11A26">
      <w:pPr>
        <w:rPr>
          <w:lang w:val="en-GB"/>
        </w:rPr>
      </w:pPr>
      <w:r w:rsidRPr="007D74F5">
        <w:rPr>
          <w:lang w:val="en-GB"/>
        </w:rPr>
        <w:t xml:space="preserve">Imprecision of the network was rated by examining the 95% confidence intervals of the different comparison arms (Salanti et al., 2014). Clinically relevant effect sizes, i.e., 95% confidence intervals of the different comparison arms based on both direct and indirect evidence, were further evaluated with respect to the potential benefit and harms (Salanti et al., 2014).  </w:t>
      </w:r>
    </w:p>
    <w:tbl>
      <w:tblPr>
        <w:tblStyle w:val="Tabelraster"/>
        <w:tblW w:w="10136" w:type="dxa"/>
        <w:jc w:val="center"/>
        <w:tblInd w:w="0" w:type="dxa"/>
        <w:tblLook w:val="04A0" w:firstRow="1" w:lastRow="0" w:firstColumn="1" w:lastColumn="0" w:noHBand="0" w:noVBand="1"/>
      </w:tblPr>
      <w:tblGrid>
        <w:gridCol w:w="3397"/>
        <w:gridCol w:w="6739"/>
      </w:tblGrid>
      <w:tr w:rsidR="008643B1" w:rsidRPr="005B0302" w14:paraId="479D6D12" w14:textId="77777777" w:rsidTr="004E59AE">
        <w:trPr>
          <w:trHeight w:val="545"/>
          <w:jc w:val="center"/>
        </w:trPr>
        <w:tc>
          <w:tcPr>
            <w:tcW w:w="3397" w:type="dxa"/>
            <w:tcBorders>
              <w:top w:val="single" w:sz="4" w:space="0" w:color="auto"/>
              <w:left w:val="single" w:sz="4" w:space="0" w:color="auto"/>
              <w:bottom w:val="single" w:sz="4" w:space="0" w:color="auto"/>
              <w:right w:val="single" w:sz="4" w:space="0" w:color="auto"/>
            </w:tcBorders>
            <w:hideMark/>
          </w:tcPr>
          <w:p w14:paraId="3B63A719"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Was the confidence interval for the pooled estimate consistent with no harm?</w:t>
            </w:r>
          </w:p>
        </w:tc>
        <w:tc>
          <w:tcPr>
            <w:tcW w:w="6739" w:type="dxa"/>
            <w:tcBorders>
              <w:top w:val="single" w:sz="4" w:space="0" w:color="auto"/>
              <w:left w:val="single" w:sz="4" w:space="0" w:color="auto"/>
              <w:bottom w:val="single" w:sz="4" w:space="0" w:color="auto"/>
              <w:right w:val="single" w:sz="4" w:space="0" w:color="auto"/>
            </w:tcBorders>
          </w:tcPr>
          <w:p w14:paraId="790E4917"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Yes – 1) 95% CI included zero or 2) the 95% CI did not include zero and the intervention was beneficial for the participants (Green)</w:t>
            </w:r>
          </w:p>
          <w:p w14:paraId="3416DD7C"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No - ) 95% CI did not include zero and the intervention was harmful for the participants (Red)</w:t>
            </w:r>
          </w:p>
          <w:p w14:paraId="6C3BA7B3" w14:textId="77777777" w:rsidR="004E59AE" w:rsidRPr="007D74F5" w:rsidRDefault="004E59AE" w:rsidP="007E1000">
            <w:pPr>
              <w:spacing w:line="240" w:lineRule="auto"/>
              <w:rPr>
                <w:rFonts w:asciiTheme="minorHAnsi" w:hAnsiTheme="minorHAnsi" w:cstheme="minorHAnsi"/>
                <w:lang w:val="en-GB"/>
              </w:rPr>
            </w:pPr>
          </w:p>
        </w:tc>
      </w:tr>
      <w:tr w:rsidR="008643B1" w:rsidRPr="005B0302" w14:paraId="404BCEB8" w14:textId="77777777" w:rsidTr="004E59AE">
        <w:trPr>
          <w:trHeight w:val="533"/>
          <w:jc w:val="center"/>
        </w:trPr>
        <w:tc>
          <w:tcPr>
            <w:tcW w:w="3397" w:type="dxa"/>
            <w:tcBorders>
              <w:top w:val="single" w:sz="4" w:space="0" w:color="auto"/>
              <w:left w:val="single" w:sz="4" w:space="0" w:color="auto"/>
              <w:bottom w:val="single" w:sz="4" w:space="0" w:color="auto"/>
              <w:right w:val="single" w:sz="4" w:space="0" w:color="auto"/>
            </w:tcBorders>
            <w:hideMark/>
          </w:tcPr>
          <w:p w14:paraId="7D6E2CDE"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What is the magnitude of the median sample size of the studies n the different comparison arms?</w:t>
            </w:r>
          </w:p>
        </w:tc>
        <w:tc>
          <w:tcPr>
            <w:tcW w:w="6739" w:type="dxa"/>
            <w:tcBorders>
              <w:top w:val="single" w:sz="4" w:space="0" w:color="auto"/>
              <w:left w:val="single" w:sz="4" w:space="0" w:color="auto"/>
              <w:bottom w:val="single" w:sz="4" w:space="0" w:color="auto"/>
              <w:right w:val="single" w:sz="4" w:space="0" w:color="auto"/>
            </w:tcBorders>
            <w:hideMark/>
          </w:tcPr>
          <w:p w14:paraId="06BC3EFB"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High (i.e., 300 participants) (Green)</w:t>
            </w:r>
          </w:p>
          <w:p w14:paraId="7EC8E03F"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Intermediate (i.e., 100-300 participants) (Yellow)</w:t>
            </w:r>
          </w:p>
          <w:p w14:paraId="7B4FD282"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Low (i.e., &lt;100 participants) (Red)</w:t>
            </w:r>
          </w:p>
        </w:tc>
      </w:tr>
      <w:tr w:rsidR="008643B1" w:rsidRPr="005B0302" w14:paraId="3F6BC39C" w14:textId="77777777" w:rsidTr="004E59AE">
        <w:trPr>
          <w:trHeight w:val="545"/>
          <w:jc w:val="center"/>
        </w:trPr>
        <w:tc>
          <w:tcPr>
            <w:tcW w:w="3397" w:type="dxa"/>
            <w:tcBorders>
              <w:top w:val="single" w:sz="4" w:space="0" w:color="auto"/>
              <w:left w:val="single" w:sz="4" w:space="0" w:color="auto"/>
              <w:bottom w:val="single" w:sz="4" w:space="0" w:color="auto"/>
              <w:right w:val="single" w:sz="4" w:space="0" w:color="auto"/>
            </w:tcBorders>
            <w:hideMark/>
          </w:tcPr>
          <w:p w14:paraId="37464EAC"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What was the magnitude of the number of included studies?</w:t>
            </w:r>
          </w:p>
        </w:tc>
        <w:tc>
          <w:tcPr>
            <w:tcW w:w="6739" w:type="dxa"/>
            <w:tcBorders>
              <w:top w:val="single" w:sz="4" w:space="0" w:color="auto"/>
              <w:left w:val="single" w:sz="4" w:space="0" w:color="auto"/>
              <w:bottom w:val="single" w:sz="4" w:space="0" w:color="auto"/>
              <w:right w:val="single" w:sz="4" w:space="0" w:color="auto"/>
            </w:tcBorders>
            <w:hideMark/>
          </w:tcPr>
          <w:p w14:paraId="1F44F08E"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Large (e.g. &gt;10 studies) (Green)</w:t>
            </w:r>
          </w:p>
          <w:p w14:paraId="32CD49C9"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Moderate (e.g. 5-10 studies) (Yellow)</w:t>
            </w:r>
          </w:p>
          <w:p w14:paraId="08946177"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Small (e.g. &lt;5 studies) (Red)</w:t>
            </w:r>
          </w:p>
        </w:tc>
      </w:tr>
      <w:tr w:rsidR="004E59AE" w:rsidRPr="007D74F5" w14:paraId="1364FC23" w14:textId="77777777" w:rsidTr="004E59AE">
        <w:trPr>
          <w:trHeight w:val="545"/>
          <w:jc w:val="center"/>
        </w:trPr>
        <w:tc>
          <w:tcPr>
            <w:tcW w:w="3397" w:type="dxa"/>
            <w:tcBorders>
              <w:top w:val="single" w:sz="4" w:space="0" w:color="auto"/>
              <w:left w:val="single" w:sz="4" w:space="0" w:color="auto"/>
              <w:bottom w:val="single" w:sz="4" w:space="0" w:color="auto"/>
              <w:right w:val="single" w:sz="4" w:space="0" w:color="auto"/>
            </w:tcBorders>
            <w:hideMark/>
          </w:tcPr>
          <w:p w14:paraId="243C060D"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Was there no evidence of serious harm associated with treatment?</w:t>
            </w:r>
          </w:p>
        </w:tc>
        <w:tc>
          <w:tcPr>
            <w:tcW w:w="6739" w:type="dxa"/>
            <w:tcBorders>
              <w:top w:val="single" w:sz="4" w:space="0" w:color="auto"/>
              <w:left w:val="single" w:sz="4" w:space="0" w:color="auto"/>
              <w:bottom w:val="single" w:sz="4" w:space="0" w:color="auto"/>
              <w:right w:val="single" w:sz="4" w:space="0" w:color="auto"/>
            </w:tcBorders>
            <w:hideMark/>
          </w:tcPr>
          <w:p w14:paraId="2DC0D40D"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No (Green)</w:t>
            </w:r>
          </w:p>
          <w:p w14:paraId="5993BA75"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Yes (Red)</w:t>
            </w:r>
          </w:p>
        </w:tc>
      </w:tr>
    </w:tbl>
    <w:p w14:paraId="24299831" w14:textId="77777777" w:rsidR="004E59AE" w:rsidRPr="007D74F5" w:rsidRDefault="004E59AE" w:rsidP="007E1000">
      <w:pPr>
        <w:spacing w:line="240" w:lineRule="auto"/>
        <w:rPr>
          <w:rFonts w:asciiTheme="minorHAnsi" w:hAnsiTheme="minorHAnsi" w:cstheme="minorHAnsi"/>
          <w:lang w:val="en-GB"/>
        </w:rPr>
      </w:pPr>
    </w:p>
    <w:p w14:paraId="6AC06298" w14:textId="77777777" w:rsidR="004E59AE" w:rsidRPr="007D74F5" w:rsidRDefault="004E59AE" w:rsidP="007E1000">
      <w:pPr>
        <w:spacing w:line="240" w:lineRule="auto"/>
        <w:rPr>
          <w:rStyle w:val="Subtielebenadrukking"/>
          <w:rFonts w:asciiTheme="minorHAnsi" w:hAnsiTheme="minorHAnsi" w:cstheme="minorHAnsi"/>
          <w:color w:val="auto"/>
        </w:rPr>
      </w:pPr>
    </w:p>
    <w:p w14:paraId="71935667" w14:textId="77777777" w:rsidR="004E59AE" w:rsidRPr="007D74F5" w:rsidRDefault="004E59AE" w:rsidP="00D11A26">
      <w:pPr>
        <w:pStyle w:val="Kop2"/>
        <w:rPr>
          <w:rStyle w:val="Subtielebenadrukking"/>
          <w:rFonts w:asciiTheme="minorHAnsi" w:hAnsiTheme="minorHAnsi" w:cstheme="minorHAnsi"/>
          <w:b w:val="0"/>
          <w:bCs/>
          <w:i w:val="0"/>
          <w:iCs w:val="0"/>
          <w:color w:val="auto"/>
          <w:lang w:val="en-GB"/>
        </w:rPr>
      </w:pPr>
      <w:r w:rsidRPr="007D74F5">
        <w:rPr>
          <w:rStyle w:val="Subtielebenadrukking"/>
          <w:rFonts w:asciiTheme="minorHAnsi" w:hAnsiTheme="minorHAnsi" w:cstheme="minorHAnsi"/>
          <w:bCs/>
          <w:i w:val="0"/>
          <w:iCs w:val="0"/>
          <w:color w:val="auto"/>
          <w:lang w:val="en-GB"/>
        </w:rPr>
        <w:lastRenderedPageBreak/>
        <w:t>Publication Bias (other considerations)</w:t>
      </w:r>
    </w:p>
    <w:tbl>
      <w:tblPr>
        <w:tblStyle w:val="Tabelraster"/>
        <w:tblW w:w="10136" w:type="dxa"/>
        <w:jc w:val="center"/>
        <w:tblInd w:w="0" w:type="dxa"/>
        <w:tblLook w:val="04A0" w:firstRow="1" w:lastRow="0" w:firstColumn="1" w:lastColumn="0" w:noHBand="0" w:noVBand="1"/>
      </w:tblPr>
      <w:tblGrid>
        <w:gridCol w:w="3681"/>
        <w:gridCol w:w="6455"/>
      </w:tblGrid>
      <w:tr w:rsidR="008643B1" w:rsidRPr="007D74F5" w14:paraId="49440A85" w14:textId="77777777" w:rsidTr="00C624B7">
        <w:trPr>
          <w:trHeight w:val="545"/>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3C66B0EB"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Did the authors conduct a comprehensive search?</w:t>
            </w:r>
          </w:p>
        </w:tc>
        <w:tc>
          <w:tcPr>
            <w:tcW w:w="6455" w:type="dxa"/>
            <w:tcBorders>
              <w:top w:val="single" w:sz="4" w:space="0" w:color="auto"/>
              <w:left w:val="single" w:sz="4" w:space="0" w:color="auto"/>
              <w:bottom w:val="single" w:sz="4" w:space="0" w:color="auto"/>
              <w:right w:val="single" w:sz="4" w:space="0" w:color="auto"/>
            </w:tcBorders>
            <w:hideMark/>
          </w:tcPr>
          <w:p w14:paraId="4A9DF8D1"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Yes (Green)</w:t>
            </w:r>
          </w:p>
          <w:p w14:paraId="295F54C6"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No (Red)</w:t>
            </w:r>
          </w:p>
        </w:tc>
      </w:tr>
      <w:tr w:rsidR="008643B1" w:rsidRPr="007D74F5" w14:paraId="256A4973" w14:textId="77777777" w:rsidTr="004E59AE">
        <w:trPr>
          <w:trHeight w:val="533"/>
          <w:jc w:val="center"/>
        </w:trPr>
        <w:tc>
          <w:tcPr>
            <w:tcW w:w="3681" w:type="dxa"/>
            <w:tcBorders>
              <w:top w:val="single" w:sz="4" w:space="0" w:color="auto"/>
              <w:left w:val="single" w:sz="4" w:space="0" w:color="auto"/>
              <w:bottom w:val="single" w:sz="4" w:space="0" w:color="auto"/>
              <w:right w:val="single" w:sz="4" w:space="0" w:color="auto"/>
            </w:tcBorders>
            <w:hideMark/>
          </w:tcPr>
          <w:p w14:paraId="52545AF2"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Did the authors search for grey literature?</w:t>
            </w:r>
          </w:p>
        </w:tc>
        <w:tc>
          <w:tcPr>
            <w:tcW w:w="6455" w:type="dxa"/>
            <w:tcBorders>
              <w:top w:val="single" w:sz="4" w:space="0" w:color="auto"/>
              <w:left w:val="single" w:sz="4" w:space="0" w:color="auto"/>
              <w:bottom w:val="single" w:sz="4" w:space="0" w:color="auto"/>
              <w:right w:val="single" w:sz="4" w:space="0" w:color="auto"/>
            </w:tcBorders>
            <w:hideMark/>
          </w:tcPr>
          <w:p w14:paraId="0931CC76"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Yes (Green)</w:t>
            </w:r>
          </w:p>
          <w:p w14:paraId="567D7679"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Not active (articles were not excluded; but trial registration and reference sections of other reviews were explored)</w:t>
            </w:r>
          </w:p>
          <w:p w14:paraId="2636F539"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No (Red)</w:t>
            </w:r>
          </w:p>
        </w:tc>
      </w:tr>
      <w:tr w:rsidR="008643B1" w:rsidRPr="007D74F5" w14:paraId="5CF6CE5C" w14:textId="77777777" w:rsidTr="004E59AE">
        <w:trPr>
          <w:trHeight w:val="545"/>
          <w:jc w:val="center"/>
        </w:trPr>
        <w:tc>
          <w:tcPr>
            <w:tcW w:w="3681" w:type="dxa"/>
            <w:tcBorders>
              <w:top w:val="single" w:sz="4" w:space="0" w:color="auto"/>
              <w:left w:val="single" w:sz="4" w:space="0" w:color="auto"/>
              <w:bottom w:val="single" w:sz="4" w:space="0" w:color="auto"/>
              <w:right w:val="single" w:sz="4" w:space="0" w:color="auto"/>
            </w:tcBorders>
            <w:hideMark/>
          </w:tcPr>
          <w:p w14:paraId="79908E06"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Authors did not apply restrictions to study selection on the basis of language?</w:t>
            </w:r>
          </w:p>
        </w:tc>
        <w:tc>
          <w:tcPr>
            <w:tcW w:w="6455" w:type="dxa"/>
            <w:tcBorders>
              <w:top w:val="single" w:sz="4" w:space="0" w:color="auto"/>
              <w:left w:val="single" w:sz="4" w:space="0" w:color="auto"/>
              <w:bottom w:val="single" w:sz="4" w:space="0" w:color="auto"/>
              <w:right w:val="single" w:sz="4" w:space="0" w:color="auto"/>
            </w:tcBorders>
            <w:hideMark/>
          </w:tcPr>
          <w:p w14:paraId="39A586CC"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Yes (Green)</w:t>
            </w:r>
          </w:p>
          <w:p w14:paraId="1E311B73"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No (Red)</w:t>
            </w:r>
          </w:p>
        </w:tc>
      </w:tr>
      <w:tr w:rsidR="008643B1" w:rsidRPr="007D74F5" w14:paraId="5E06A919" w14:textId="77777777" w:rsidTr="004E59AE">
        <w:trPr>
          <w:trHeight w:val="545"/>
          <w:jc w:val="center"/>
        </w:trPr>
        <w:tc>
          <w:tcPr>
            <w:tcW w:w="3681" w:type="dxa"/>
            <w:tcBorders>
              <w:top w:val="single" w:sz="4" w:space="0" w:color="auto"/>
              <w:left w:val="single" w:sz="4" w:space="0" w:color="auto"/>
              <w:bottom w:val="single" w:sz="4" w:space="0" w:color="auto"/>
              <w:right w:val="single" w:sz="4" w:space="0" w:color="auto"/>
            </w:tcBorders>
            <w:hideMark/>
          </w:tcPr>
          <w:p w14:paraId="0357997C"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There was no industry influence on studies included in the review?</w:t>
            </w:r>
          </w:p>
        </w:tc>
        <w:tc>
          <w:tcPr>
            <w:tcW w:w="6455" w:type="dxa"/>
            <w:tcBorders>
              <w:top w:val="single" w:sz="4" w:space="0" w:color="auto"/>
              <w:left w:val="single" w:sz="4" w:space="0" w:color="auto"/>
              <w:bottom w:val="single" w:sz="4" w:space="0" w:color="auto"/>
              <w:right w:val="single" w:sz="4" w:space="0" w:color="auto"/>
            </w:tcBorders>
            <w:hideMark/>
          </w:tcPr>
          <w:p w14:paraId="52A7D967"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Yes (Green)</w:t>
            </w:r>
          </w:p>
          <w:p w14:paraId="0C4C1678"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No (Red)</w:t>
            </w:r>
          </w:p>
        </w:tc>
      </w:tr>
      <w:tr w:rsidR="008643B1" w:rsidRPr="007D74F5" w14:paraId="07B38CA2" w14:textId="77777777" w:rsidTr="004E59AE">
        <w:trPr>
          <w:trHeight w:val="545"/>
          <w:jc w:val="center"/>
        </w:trPr>
        <w:tc>
          <w:tcPr>
            <w:tcW w:w="3681" w:type="dxa"/>
            <w:tcBorders>
              <w:top w:val="single" w:sz="4" w:space="0" w:color="auto"/>
              <w:left w:val="single" w:sz="4" w:space="0" w:color="auto"/>
              <w:bottom w:val="single" w:sz="4" w:space="0" w:color="auto"/>
              <w:right w:val="single" w:sz="4" w:space="0" w:color="auto"/>
            </w:tcBorders>
          </w:tcPr>
          <w:p w14:paraId="40920411"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There was no evidence of funnel plot asymmetry within the network? (the whole network was evaluated)</w:t>
            </w:r>
          </w:p>
          <w:p w14:paraId="3CB2CDCD" w14:textId="77777777" w:rsidR="004E59AE" w:rsidRPr="007D74F5" w:rsidRDefault="004E59AE" w:rsidP="007E1000">
            <w:pPr>
              <w:spacing w:line="240" w:lineRule="auto"/>
              <w:rPr>
                <w:rFonts w:asciiTheme="minorHAnsi" w:hAnsiTheme="minorHAnsi" w:cstheme="minorHAnsi"/>
                <w:lang w:val="en-GB"/>
              </w:rPr>
            </w:pPr>
          </w:p>
        </w:tc>
        <w:tc>
          <w:tcPr>
            <w:tcW w:w="6455" w:type="dxa"/>
            <w:tcBorders>
              <w:top w:val="single" w:sz="4" w:space="0" w:color="auto"/>
              <w:left w:val="single" w:sz="4" w:space="0" w:color="auto"/>
              <w:bottom w:val="single" w:sz="4" w:space="0" w:color="auto"/>
              <w:right w:val="single" w:sz="4" w:space="0" w:color="auto"/>
            </w:tcBorders>
            <w:hideMark/>
          </w:tcPr>
          <w:p w14:paraId="328E1235"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Yes (Green)</w:t>
            </w:r>
          </w:p>
          <w:p w14:paraId="0F5D41D7" w14:textId="77777777" w:rsidR="004E59AE" w:rsidRPr="007D74F5" w:rsidRDefault="004E59AE" w:rsidP="007E1000">
            <w:pPr>
              <w:spacing w:line="240" w:lineRule="auto"/>
              <w:rPr>
                <w:rFonts w:asciiTheme="minorHAnsi" w:hAnsiTheme="minorHAnsi" w:cstheme="minorHAnsi"/>
                <w:lang w:val="en-GB"/>
              </w:rPr>
            </w:pPr>
            <w:r w:rsidRPr="007D74F5">
              <w:rPr>
                <w:rFonts w:asciiTheme="minorHAnsi" w:hAnsiTheme="minorHAnsi" w:cstheme="minorHAnsi"/>
                <w:lang w:val="en-GB"/>
              </w:rPr>
              <w:t>No (Red)</w:t>
            </w:r>
          </w:p>
        </w:tc>
      </w:tr>
    </w:tbl>
    <w:p w14:paraId="0E26C6D2" w14:textId="77777777" w:rsidR="004E59AE" w:rsidRPr="007D74F5" w:rsidRDefault="004E59AE" w:rsidP="007E1000">
      <w:pPr>
        <w:spacing w:line="240" w:lineRule="auto"/>
        <w:rPr>
          <w:rFonts w:asciiTheme="minorHAnsi" w:hAnsiTheme="minorHAnsi" w:cstheme="minorHAnsi"/>
          <w:lang w:val="en-US"/>
        </w:rPr>
        <w:sectPr w:rsidR="004E59AE" w:rsidRPr="007D74F5">
          <w:headerReference w:type="default" r:id="rId8"/>
          <w:pgSz w:w="11906" w:h="16838"/>
          <w:pgMar w:top="1418" w:right="1418" w:bottom="1418" w:left="1418" w:header="709" w:footer="709" w:gutter="0"/>
          <w:cols w:space="708"/>
        </w:sectPr>
      </w:pPr>
    </w:p>
    <w:p w14:paraId="7DF0F48C" w14:textId="0873ABEA" w:rsidR="00590862" w:rsidRPr="007D74F5" w:rsidRDefault="004E59AE" w:rsidP="00DF5C46">
      <w:pPr>
        <w:pStyle w:val="Kop1"/>
        <w:jc w:val="left"/>
        <w:rPr>
          <w:rStyle w:val="Subtielebenadrukking"/>
          <w:rFonts w:asciiTheme="minorHAnsi" w:hAnsiTheme="minorHAnsi" w:cstheme="minorHAnsi"/>
          <w:b w:val="0"/>
          <w:bCs/>
          <w:i w:val="0"/>
          <w:iCs w:val="0"/>
          <w:color w:val="auto"/>
          <w:lang w:val="en-GB"/>
        </w:rPr>
      </w:pPr>
      <w:bookmarkStart w:id="2" w:name="_Annex_6."/>
      <w:bookmarkEnd w:id="2"/>
      <w:r w:rsidRPr="007D74F5">
        <w:rPr>
          <w:rStyle w:val="Subtielebenadrukking"/>
          <w:rFonts w:asciiTheme="minorHAnsi" w:hAnsiTheme="minorHAnsi" w:cstheme="minorHAnsi"/>
          <w:bCs/>
          <w:i w:val="0"/>
          <w:iCs w:val="0"/>
          <w:color w:val="auto"/>
          <w:lang w:val="en-GB"/>
        </w:rPr>
        <w:lastRenderedPageBreak/>
        <w:t xml:space="preserve">EPHPP assessment </w:t>
      </w:r>
    </w:p>
    <w:p w14:paraId="7AF5BDA3" w14:textId="505C8B5B" w:rsidR="00590862" w:rsidRPr="007D74F5" w:rsidRDefault="00590862" w:rsidP="00735741">
      <w:pPr>
        <w:pStyle w:val="Kop5"/>
        <w:spacing w:line="240" w:lineRule="auto"/>
        <w:rPr>
          <w:rStyle w:val="Subtielebenadrukking"/>
          <w:rFonts w:asciiTheme="minorHAnsi" w:hAnsiTheme="minorHAnsi" w:cstheme="minorHAnsi"/>
          <w:b/>
          <w:bCs/>
          <w:i w:val="0"/>
          <w:iCs w:val="0"/>
          <w:color w:val="auto"/>
          <w:lang w:val="en-GB"/>
        </w:rPr>
      </w:pPr>
      <w:r w:rsidRPr="007D74F5">
        <w:rPr>
          <w:rStyle w:val="Subtielebenadrukking"/>
          <w:rFonts w:asciiTheme="minorHAnsi" w:hAnsiTheme="minorHAnsi" w:cstheme="minorHAnsi"/>
          <w:b/>
          <w:bCs/>
          <w:i w:val="0"/>
          <w:iCs w:val="0"/>
          <w:color w:val="auto"/>
          <w:lang w:val="en-GB"/>
        </w:rPr>
        <w:t xml:space="preserve">Table </w:t>
      </w:r>
      <w:r w:rsidR="00DF5C46">
        <w:rPr>
          <w:rStyle w:val="Subtielebenadrukking"/>
          <w:rFonts w:asciiTheme="minorHAnsi" w:hAnsiTheme="minorHAnsi" w:cstheme="minorHAnsi"/>
          <w:b/>
          <w:bCs/>
          <w:i w:val="0"/>
          <w:iCs w:val="0"/>
          <w:color w:val="auto"/>
          <w:lang w:val="en-GB"/>
        </w:rPr>
        <w:t>3.</w:t>
      </w:r>
      <w:r w:rsidRPr="007D74F5">
        <w:rPr>
          <w:rStyle w:val="Subtielebenadrukking"/>
          <w:rFonts w:asciiTheme="minorHAnsi" w:hAnsiTheme="minorHAnsi" w:cstheme="minorHAnsi"/>
          <w:b/>
          <w:bCs/>
          <w:i w:val="0"/>
          <w:iCs w:val="0"/>
          <w:color w:val="auto"/>
          <w:lang w:val="en-GB"/>
        </w:rPr>
        <w:t>1. EPHPP assessment of the included studies (N=111)</w:t>
      </w:r>
    </w:p>
    <w:p w14:paraId="522F484E" w14:textId="77777777" w:rsidR="00590862" w:rsidRPr="007D74F5" w:rsidRDefault="00590862" w:rsidP="00590862">
      <w:pPr>
        <w:rPr>
          <w:rFonts w:asciiTheme="minorHAnsi" w:hAnsiTheme="minorHAnsi" w:cstheme="minorHAnsi"/>
          <w:lang w:val="en-GB"/>
        </w:rPr>
      </w:pPr>
    </w:p>
    <w:tbl>
      <w:tblPr>
        <w:tblStyle w:val="Onopgemaaktetabel4"/>
        <w:tblW w:w="9450" w:type="dxa"/>
        <w:jc w:val="center"/>
        <w:tblLayout w:type="fixed"/>
        <w:tblLook w:val="04A0" w:firstRow="1" w:lastRow="0" w:firstColumn="1" w:lastColumn="0" w:noHBand="0" w:noVBand="1"/>
      </w:tblPr>
      <w:tblGrid>
        <w:gridCol w:w="3119"/>
        <w:gridCol w:w="889"/>
        <w:gridCol w:w="907"/>
        <w:gridCol w:w="907"/>
        <w:gridCol w:w="907"/>
        <w:gridCol w:w="907"/>
        <w:gridCol w:w="907"/>
        <w:gridCol w:w="907"/>
      </w:tblGrid>
      <w:tr w:rsidR="008643B1" w:rsidRPr="007D74F5" w14:paraId="0AF0D653" w14:textId="77777777" w:rsidTr="00E33A65">
        <w:trPr>
          <w:cnfStyle w:val="100000000000" w:firstRow="1" w:lastRow="0" w:firstColumn="0" w:lastColumn="0" w:oddVBand="0" w:evenVBand="0" w:oddHBand="0"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textDirection w:val="btLr"/>
            <w:hideMark/>
          </w:tcPr>
          <w:p w14:paraId="41E181F1" w14:textId="77777777" w:rsidR="00CF38C8" w:rsidRPr="007D74F5" w:rsidRDefault="00CF38C8" w:rsidP="007E1000">
            <w:pPr>
              <w:spacing w:line="240" w:lineRule="auto"/>
              <w:jc w:val="center"/>
              <w:rPr>
                <w:rFonts w:asciiTheme="minorHAnsi" w:eastAsia="Times New Roman" w:hAnsiTheme="minorHAnsi" w:cstheme="minorHAnsi"/>
                <w:lang w:val="en-GB" w:eastAsia="nl-BE"/>
              </w:rPr>
            </w:pPr>
            <w:r w:rsidRPr="007D74F5">
              <w:rPr>
                <w:rFonts w:asciiTheme="minorHAnsi" w:eastAsia="Times New Roman" w:hAnsiTheme="minorHAnsi" w:cstheme="minorHAnsi"/>
                <w:lang w:val="en-GB" w:eastAsia="nl-BE"/>
              </w:rPr>
              <w:t> </w:t>
            </w:r>
          </w:p>
        </w:tc>
        <w:tc>
          <w:tcPr>
            <w:tcW w:w="889" w:type="dxa"/>
            <w:vAlign w:val="center"/>
            <w:hideMark/>
          </w:tcPr>
          <w:p w14:paraId="340C06D3" w14:textId="7368A9AD" w:rsidR="00CF38C8" w:rsidRPr="007D74F5" w:rsidRDefault="00CF38C8" w:rsidP="007E1000">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Global rating*</w:t>
            </w:r>
          </w:p>
        </w:tc>
        <w:tc>
          <w:tcPr>
            <w:tcW w:w="907" w:type="dxa"/>
            <w:vAlign w:val="center"/>
            <w:hideMark/>
          </w:tcPr>
          <w:p w14:paraId="4C6E8AFF" w14:textId="114255A6" w:rsidR="00CF38C8" w:rsidRPr="007D74F5" w:rsidRDefault="00CF38C8" w:rsidP="007E1000">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xml:space="preserve">A </w:t>
            </w:r>
            <w:proofErr w:type="spellStart"/>
            <w:r w:rsidRPr="007D74F5">
              <w:rPr>
                <w:rFonts w:asciiTheme="minorHAnsi" w:eastAsia="Times New Roman" w:hAnsiTheme="minorHAnsi" w:cstheme="minorHAnsi"/>
                <w:lang w:eastAsia="nl-BE"/>
              </w:rPr>
              <w:t>rate</w:t>
            </w:r>
            <w:proofErr w:type="spellEnd"/>
            <w:r w:rsidRPr="007D74F5">
              <w:rPr>
                <w:rFonts w:asciiTheme="minorHAnsi" w:eastAsia="Times New Roman" w:hAnsiTheme="minorHAnsi" w:cstheme="minorHAnsi"/>
                <w:lang w:eastAsia="nl-BE"/>
              </w:rPr>
              <w:t>*</w:t>
            </w:r>
          </w:p>
        </w:tc>
        <w:tc>
          <w:tcPr>
            <w:tcW w:w="907" w:type="dxa"/>
            <w:vAlign w:val="center"/>
            <w:hideMark/>
          </w:tcPr>
          <w:p w14:paraId="6C4CEE14" w14:textId="38DC8843" w:rsidR="00CF38C8" w:rsidRPr="007D74F5" w:rsidRDefault="00CF38C8" w:rsidP="007E1000">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xml:space="preserve">B </w:t>
            </w:r>
            <w:proofErr w:type="spellStart"/>
            <w:r w:rsidRPr="007D74F5">
              <w:rPr>
                <w:rFonts w:asciiTheme="minorHAnsi" w:eastAsia="Times New Roman" w:hAnsiTheme="minorHAnsi" w:cstheme="minorHAnsi"/>
                <w:lang w:eastAsia="nl-BE"/>
              </w:rPr>
              <w:t>rate</w:t>
            </w:r>
            <w:proofErr w:type="spellEnd"/>
            <w:r w:rsidRPr="007D74F5">
              <w:rPr>
                <w:rFonts w:asciiTheme="minorHAnsi" w:eastAsia="Times New Roman" w:hAnsiTheme="minorHAnsi" w:cstheme="minorHAnsi"/>
                <w:lang w:eastAsia="nl-BE"/>
              </w:rPr>
              <w:t>*</w:t>
            </w:r>
          </w:p>
        </w:tc>
        <w:tc>
          <w:tcPr>
            <w:tcW w:w="907" w:type="dxa"/>
            <w:vAlign w:val="center"/>
            <w:hideMark/>
          </w:tcPr>
          <w:p w14:paraId="1E14AA46" w14:textId="7F644CB3" w:rsidR="00CF38C8" w:rsidRPr="007D74F5" w:rsidRDefault="00CF38C8" w:rsidP="007E1000">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xml:space="preserve">C </w:t>
            </w:r>
            <w:proofErr w:type="spellStart"/>
            <w:r w:rsidRPr="007D74F5">
              <w:rPr>
                <w:rFonts w:asciiTheme="minorHAnsi" w:eastAsia="Times New Roman" w:hAnsiTheme="minorHAnsi" w:cstheme="minorHAnsi"/>
                <w:lang w:eastAsia="nl-BE"/>
              </w:rPr>
              <w:t>rate</w:t>
            </w:r>
            <w:proofErr w:type="spellEnd"/>
            <w:r w:rsidRPr="007D74F5">
              <w:rPr>
                <w:rFonts w:asciiTheme="minorHAnsi" w:eastAsia="Times New Roman" w:hAnsiTheme="minorHAnsi" w:cstheme="minorHAnsi"/>
                <w:lang w:eastAsia="nl-BE"/>
              </w:rPr>
              <w:t>*</w:t>
            </w:r>
          </w:p>
        </w:tc>
        <w:tc>
          <w:tcPr>
            <w:tcW w:w="907" w:type="dxa"/>
            <w:vAlign w:val="center"/>
            <w:hideMark/>
          </w:tcPr>
          <w:p w14:paraId="413F0E1F" w14:textId="45DF717A" w:rsidR="00CF38C8" w:rsidRPr="007D74F5" w:rsidRDefault="00CF38C8" w:rsidP="007E1000">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xml:space="preserve">D </w:t>
            </w:r>
            <w:proofErr w:type="spellStart"/>
            <w:r w:rsidRPr="007D74F5">
              <w:rPr>
                <w:rFonts w:asciiTheme="minorHAnsi" w:eastAsia="Times New Roman" w:hAnsiTheme="minorHAnsi" w:cstheme="minorHAnsi"/>
                <w:lang w:eastAsia="nl-BE"/>
              </w:rPr>
              <w:t>rate</w:t>
            </w:r>
            <w:proofErr w:type="spellEnd"/>
            <w:r w:rsidRPr="007D74F5">
              <w:rPr>
                <w:rFonts w:asciiTheme="minorHAnsi" w:eastAsia="Times New Roman" w:hAnsiTheme="minorHAnsi" w:cstheme="minorHAnsi"/>
                <w:lang w:eastAsia="nl-BE"/>
              </w:rPr>
              <w:t>*</w:t>
            </w:r>
          </w:p>
        </w:tc>
        <w:tc>
          <w:tcPr>
            <w:tcW w:w="907" w:type="dxa"/>
            <w:vAlign w:val="center"/>
            <w:hideMark/>
          </w:tcPr>
          <w:p w14:paraId="4BCFE0A0" w14:textId="2811384D" w:rsidR="00CF38C8" w:rsidRPr="007D74F5" w:rsidRDefault="00CF38C8" w:rsidP="007E1000">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xml:space="preserve">E </w:t>
            </w:r>
            <w:proofErr w:type="spellStart"/>
            <w:r w:rsidRPr="007D74F5">
              <w:rPr>
                <w:rFonts w:asciiTheme="minorHAnsi" w:eastAsia="Times New Roman" w:hAnsiTheme="minorHAnsi" w:cstheme="minorHAnsi"/>
                <w:lang w:eastAsia="nl-BE"/>
              </w:rPr>
              <w:t>rate</w:t>
            </w:r>
            <w:proofErr w:type="spellEnd"/>
            <w:r w:rsidRPr="007D74F5">
              <w:rPr>
                <w:rFonts w:asciiTheme="minorHAnsi" w:eastAsia="Times New Roman" w:hAnsiTheme="minorHAnsi" w:cstheme="minorHAnsi"/>
                <w:lang w:eastAsia="nl-BE"/>
              </w:rPr>
              <w:t>*</w:t>
            </w:r>
          </w:p>
        </w:tc>
        <w:tc>
          <w:tcPr>
            <w:tcW w:w="907" w:type="dxa"/>
            <w:vAlign w:val="center"/>
            <w:hideMark/>
          </w:tcPr>
          <w:p w14:paraId="09CD797B" w14:textId="68846823" w:rsidR="00CF38C8" w:rsidRPr="007D74F5" w:rsidRDefault="00CF38C8" w:rsidP="007E1000">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xml:space="preserve">F </w:t>
            </w:r>
            <w:proofErr w:type="spellStart"/>
            <w:r w:rsidRPr="007D74F5">
              <w:rPr>
                <w:rFonts w:asciiTheme="minorHAnsi" w:eastAsia="Times New Roman" w:hAnsiTheme="minorHAnsi" w:cstheme="minorHAnsi"/>
                <w:lang w:eastAsia="nl-BE"/>
              </w:rPr>
              <w:t>rate</w:t>
            </w:r>
            <w:proofErr w:type="spellEnd"/>
            <w:r w:rsidRPr="007D74F5">
              <w:rPr>
                <w:rFonts w:asciiTheme="minorHAnsi" w:eastAsia="Times New Roman" w:hAnsiTheme="minorHAnsi" w:cstheme="minorHAnsi"/>
                <w:lang w:eastAsia="nl-BE"/>
              </w:rPr>
              <w:t>*</w:t>
            </w:r>
          </w:p>
        </w:tc>
      </w:tr>
      <w:tr w:rsidR="008643B1" w:rsidRPr="007D74F5" w14:paraId="2D536933"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545AD6D6" w14:textId="22336BC6" w:rsidR="00E33A65" w:rsidRPr="007D74F5" w:rsidRDefault="00E33A65" w:rsidP="007E1000">
            <w:pPr>
              <w:spacing w:line="240" w:lineRule="auto"/>
              <w:rPr>
                <w:rFonts w:asciiTheme="minorHAnsi" w:eastAsia="Times New Roman" w:hAnsiTheme="minorHAnsi" w:cstheme="minorHAnsi"/>
                <w:b w:val="0"/>
                <w:bCs w:val="0"/>
                <w:lang w:eastAsia="nl-BE"/>
              </w:rPr>
            </w:pPr>
            <w:r w:rsidRPr="007D74F5">
              <w:rPr>
                <w:rFonts w:asciiTheme="minorHAnsi" w:hAnsiTheme="minorHAnsi" w:cstheme="minorHAnsi"/>
              </w:rPr>
              <w:t>Abraham et al.,1992</w:t>
            </w:r>
          </w:p>
        </w:tc>
        <w:tc>
          <w:tcPr>
            <w:tcW w:w="889" w:type="dxa"/>
            <w:vAlign w:val="center"/>
            <w:hideMark/>
          </w:tcPr>
          <w:p w14:paraId="1E470108" w14:textId="3164AAC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24FF4E8C" w14:textId="585F57BD"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08FECAE1" w14:textId="66F3AF1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490D46BA" w14:textId="6A354A34"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3BC485AF" w14:textId="7CF8D56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5EA6A501" w14:textId="3EEE740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20F9A7A1" w14:textId="011FE45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r>
      <w:tr w:rsidR="008643B1" w:rsidRPr="007D74F5" w14:paraId="143382BD"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73F7A6E3" w14:textId="6C2C2898"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Bailey</w:t>
            </w:r>
            <w:proofErr w:type="spellEnd"/>
            <w:r w:rsidRPr="007D74F5">
              <w:rPr>
                <w:rFonts w:asciiTheme="minorHAnsi" w:hAnsiTheme="minorHAnsi" w:cstheme="minorHAnsi"/>
              </w:rPr>
              <w:t xml:space="preserve"> et al.,2017</w:t>
            </w:r>
          </w:p>
        </w:tc>
        <w:tc>
          <w:tcPr>
            <w:tcW w:w="889" w:type="dxa"/>
            <w:vAlign w:val="center"/>
            <w:hideMark/>
          </w:tcPr>
          <w:p w14:paraId="2EEFA89E" w14:textId="440C92A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3B2475EA" w14:textId="58CBF557"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1E50CB43" w14:textId="5AA7604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3D8D5F6D" w14:textId="797E4049"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476C457D" w14:textId="57298C0F"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30C0E8F2" w14:textId="0F51B4B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0E3A4482" w14:textId="3472943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r>
      <w:tr w:rsidR="008643B1" w:rsidRPr="007D74F5" w14:paraId="600FF028"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172B4589" w14:textId="233EFD92"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Badrasawi</w:t>
            </w:r>
            <w:proofErr w:type="spellEnd"/>
            <w:r w:rsidRPr="007D74F5">
              <w:rPr>
                <w:rFonts w:asciiTheme="minorHAnsi" w:hAnsiTheme="minorHAnsi" w:cstheme="minorHAnsi"/>
              </w:rPr>
              <w:t xml:space="preserve"> et al.,2013</w:t>
            </w:r>
          </w:p>
        </w:tc>
        <w:tc>
          <w:tcPr>
            <w:tcW w:w="889" w:type="dxa"/>
            <w:vAlign w:val="center"/>
            <w:hideMark/>
          </w:tcPr>
          <w:p w14:paraId="020E877C" w14:textId="61FC7DE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027062F6" w14:textId="4BDCDD5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6DEC6147" w14:textId="4151799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1FF50B0E" w14:textId="5676E20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17C122EB" w14:textId="3C5EF3E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20195D0D" w14:textId="69FCF13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758EEDDE" w14:textId="48AA08B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r>
      <w:tr w:rsidR="008643B1" w:rsidRPr="007D74F5" w14:paraId="34205F92"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5E7D128F" w14:textId="0DB44B47" w:rsidR="00E33A65" w:rsidRPr="007D74F5" w:rsidRDefault="00E33A65" w:rsidP="007E1000">
            <w:pPr>
              <w:spacing w:line="240" w:lineRule="auto"/>
              <w:rPr>
                <w:rFonts w:asciiTheme="minorHAnsi" w:eastAsia="Times New Roman" w:hAnsiTheme="minorHAnsi" w:cstheme="minorHAnsi"/>
                <w:b w:val="0"/>
                <w:bCs w:val="0"/>
                <w:lang w:eastAsia="nl-BE"/>
              </w:rPr>
            </w:pPr>
            <w:r w:rsidRPr="007D74F5">
              <w:rPr>
                <w:rFonts w:asciiTheme="minorHAnsi" w:hAnsiTheme="minorHAnsi" w:cstheme="minorHAnsi"/>
              </w:rPr>
              <w:t>Bergh et al.,2012</w:t>
            </w:r>
          </w:p>
        </w:tc>
        <w:tc>
          <w:tcPr>
            <w:tcW w:w="889" w:type="dxa"/>
            <w:vAlign w:val="center"/>
            <w:hideMark/>
          </w:tcPr>
          <w:p w14:paraId="04778399" w14:textId="74086A99"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7800391B" w14:textId="33E43C8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70836EBB" w14:textId="1004315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3AE62666" w14:textId="2C4563B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42FACE8E" w14:textId="51A4859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429AC5DB" w14:textId="09D45D6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323F8CD4" w14:textId="0B90725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r>
      <w:tr w:rsidR="008643B1" w:rsidRPr="007D74F5" w14:paraId="77C13C36"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204E27F7" w14:textId="71D6F429"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Chapman</w:t>
            </w:r>
            <w:proofErr w:type="spellEnd"/>
            <w:r w:rsidRPr="007D74F5">
              <w:rPr>
                <w:rFonts w:asciiTheme="minorHAnsi" w:hAnsiTheme="minorHAnsi" w:cstheme="minorHAnsi"/>
              </w:rPr>
              <w:t xml:space="preserve"> et al.,2007</w:t>
            </w:r>
          </w:p>
        </w:tc>
        <w:tc>
          <w:tcPr>
            <w:tcW w:w="889" w:type="dxa"/>
            <w:vAlign w:val="center"/>
            <w:hideMark/>
          </w:tcPr>
          <w:p w14:paraId="0B49E552" w14:textId="05E33A0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2CEF2679" w14:textId="21A151A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0E09ADEB" w14:textId="61E37C2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67188C59" w14:textId="591907A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463B5503" w14:textId="61229E7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060D9196" w14:textId="4769E055"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446776C6" w14:textId="1ACAF7F4"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r>
      <w:tr w:rsidR="008643B1" w:rsidRPr="007D74F5" w14:paraId="2C3A3646"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4B2FDEF3" w14:textId="68E55065" w:rsidR="00E33A65" w:rsidRPr="007D74F5" w:rsidRDefault="00E33A65" w:rsidP="007E1000">
            <w:pPr>
              <w:spacing w:line="240" w:lineRule="auto"/>
              <w:rPr>
                <w:rFonts w:asciiTheme="minorHAnsi" w:eastAsia="Times New Roman" w:hAnsiTheme="minorHAnsi" w:cstheme="minorHAnsi"/>
                <w:b w:val="0"/>
                <w:bCs w:val="0"/>
                <w:lang w:eastAsia="nl-BE"/>
              </w:rPr>
            </w:pPr>
            <w:r w:rsidRPr="007D74F5">
              <w:rPr>
                <w:rFonts w:asciiTheme="minorHAnsi" w:hAnsiTheme="minorHAnsi" w:cstheme="minorHAnsi"/>
              </w:rPr>
              <w:t>Chiang et al.,2010</w:t>
            </w:r>
          </w:p>
        </w:tc>
        <w:tc>
          <w:tcPr>
            <w:tcW w:w="889" w:type="dxa"/>
            <w:vAlign w:val="center"/>
            <w:hideMark/>
          </w:tcPr>
          <w:p w14:paraId="4D73539B" w14:textId="111ACCD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5C5B354D" w14:textId="23C58CE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713CA386" w14:textId="61B7EDB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53C51BD1" w14:textId="69F85C73"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6CAE4428" w14:textId="148D7DA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1F1B1A1D" w14:textId="1B69CBD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595D0381" w14:textId="77D1478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r>
      <w:tr w:rsidR="008643B1" w:rsidRPr="007D74F5" w14:paraId="5F2E4871"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5040F352" w14:textId="7798437E" w:rsidR="00E33A65" w:rsidRPr="007D74F5" w:rsidRDefault="00E33A65" w:rsidP="007E1000">
            <w:pPr>
              <w:spacing w:line="240" w:lineRule="auto"/>
              <w:rPr>
                <w:rFonts w:asciiTheme="minorHAnsi" w:eastAsia="Times New Roman" w:hAnsiTheme="minorHAnsi" w:cstheme="minorHAnsi"/>
                <w:b w:val="0"/>
                <w:bCs w:val="0"/>
                <w:lang w:eastAsia="nl-BE"/>
              </w:rPr>
            </w:pPr>
            <w:r w:rsidRPr="007D74F5">
              <w:rPr>
                <w:rFonts w:asciiTheme="minorHAnsi" w:hAnsiTheme="minorHAnsi" w:cstheme="minorHAnsi"/>
              </w:rPr>
              <w:t>Cook, E. A.,1991</w:t>
            </w:r>
          </w:p>
        </w:tc>
        <w:tc>
          <w:tcPr>
            <w:tcW w:w="889" w:type="dxa"/>
            <w:vAlign w:val="center"/>
            <w:hideMark/>
          </w:tcPr>
          <w:p w14:paraId="723D4FE4" w14:textId="101DCEC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352EC8AD" w14:textId="3475A6D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0EBD5BC1" w14:textId="2BD0746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5F02D949" w14:textId="22BA1DF1"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59EB7651" w14:textId="45D2549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566A5B3E" w14:textId="2E2E3E9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6AA516B0" w14:textId="03E5A9F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r>
      <w:tr w:rsidR="008643B1" w:rsidRPr="007D74F5" w14:paraId="3AAE0D7E"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0D9E0BF1" w14:textId="7CF74EBC"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Dowling</w:t>
            </w:r>
            <w:proofErr w:type="spellEnd"/>
            <w:r w:rsidRPr="007D74F5">
              <w:rPr>
                <w:rFonts w:asciiTheme="minorHAnsi" w:hAnsiTheme="minorHAnsi" w:cstheme="minorHAnsi"/>
              </w:rPr>
              <w:t xml:space="preserve"> et al.,2007</w:t>
            </w:r>
          </w:p>
        </w:tc>
        <w:tc>
          <w:tcPr>
            <w:tcW w:w="889" w:type="dxa"/>
            <w:vAlign w:val="center"/>
            <w:hideMark/>
          </w:tcPr>
          <w:p w14:paraId="5116566B" w14:textId="0B499A8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60FE2941" w14:textId="0E5863EB"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7920C2B3" w14:textId="79D3D01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42C156EF" w14:textId="092012C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635C77B5" w14:textId="26D5542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5D79641F" w14:textId="6A5FAC15"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634D958A" w14:textId="3A9D342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r>
      <w:tr w:rsidR="008643B1" w:rsidRPr="007D74F5" w14:paraId="535D15F8"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7F2CCCCE" w14:textId="7AB8564F" w:rsidR="00E33A65" w:rsidRPr="007D74F5" w:rsidRDefault="00E33A65" w:rsidP="007E1000">
            <w:pPr>
              <w:spacing w:line="240" w:lineRule="auto"/>
              <w:rPr>
                <w:rFonts w:asciiTheme="minorHAnsi" w:eastAsia="Times New Roman" w:hAnsiTheme="minorHAnsi" w:cstheme="minorHAnsi"/>
                <w:b w:val="0"/>
                <w:bCs w:val="0"/>
                <w:lang w:eastAsia="nl-BE"/>
              </w:rPr>
            </w:pPr>
            <w:r w:rsidRPr="007D74F5">
              <w:rPr>
                <w:rFonts w:asciiTheme="minorHAnsi" w:hAnsiTheme="minorHAnsi" w:cstheme="minorHAnsi"/>
              </w:rPr>
              <w:t>Elias et al.,2020</w:t>
            </w:r>
          </w:p>
        </w:tc>
        <w:tc>
          <w:tcPr>
            <w:tcW w:w="889" w:type="dxa"/>
            <w:vAlign w:val="center"/>
            <w:hideMark/>
          </w:tcPr>
          <w:p w14:paraId="1FFA0846" w14:textId="7C6335C1"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561C2318" w14:textId="26FF3B8D"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1FF193B6" w14:textId="0F60675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1241ADFB" w14:textId="37DA31A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4ED502FA" w14:textId="3D314AB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4CD5136E" w14:textId="4EB9900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065FAC18" w14:textId="32C648F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r>
      <w:tr w:rsidR="008643B1" w:rsidRPr="007D74F5" w14:paraId="4B1AC890"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5BF7219A" w14:textId="55DF621F" w:rsidR="00E33A65" w:rsidRPr="007D74F5" w:rsidRDefault="00E33A65" w:rsidP="007E1000">
            <w:pPr>
              <w:spacing w:line="240" w:lineRule="auto"/>
              <w:rPr>
                <w:rFonts w:asciiTheme="minorHAnsi" w:eastAsia="Times New Roman" w:hAnsiTheme="minorHAnsi" w:cstheme="minorHAnsi"/>
                <w:b w:val="0"/>
                <w:bCs w:val="0"/>
                <w:lang w:eastAsia="nl-BE"/>
              </w:rPr>
            </w:pPr>
            <w:r w:rsidRPr="007D74F5">
              <w:rPr>
                <w:rFonts w:asciiTheme="minorHAnsi" w:hAnsiTheme="minorHAnsi" w:cstheme="minorHAnsi"/>
              </w:rPr>
              <w:t>Goldwasser et al.,1987</w:t>
            </w:r>
          </w:p>
        </w:tc>
        <w:tc>
          <w:tcPr>
            <w:tcW w:w="889" w:type="dxa"/>
            <w:vAlign w:val="center"/>
            <w:hideMark/>
          </w:tcPr>
          <w:p w14:paraId="13D7722D" w14:textId="35CFE92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4B43F141" w14:textId="2F21777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1467F8B7" w14:textId="6E7B9999"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075A82BA" w14:textId="5F3D368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4E39496C" w14:textId="5C80750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4465A0D2" w14:textId="7A0CC519"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360F1AC7" w14:textId="5CE0695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r>
      <w:tr w:rsidR="008643B1" w:rsidRPr="007D74F5" w14:paraId="7E06AD60"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5D8D104E" w14:textId="02B58193"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Hsieh</w:t>
            </w:r>
            <w:proofErr w:type="spellEnd"/>
            <w:r w:rsidRPr="007D74F5">
              <w:rPr>
                <w:rFonts w:asciiTheme="minorHAnsi" w:hAnsiTheme="minorHAnsi" w:cstheme="minorHAnsi"/>
              </w:rPr>
              <w:t xml:space="preserve"> et al.,2010</w:t>
            </w:r>
          </w:p>
        </w:tc>
        <w:tc>
          <w:tcPr>
            <w:tcW w:w="889" w:type="dxa"/>
            <w:vAlign w:val="center"/>
            <w:hideMark/>
          </w:tcPr>
          <w:p w14:paraId="239A7906" w14:textId="1DCA69C1"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7821B28B" w14:textId="52087E1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068D35E2" w14:textId="7039F3C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06774A01" w14:textId="134E789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23CF3801" w14:textId="34D8BE6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670ACA34" w14:textId="28525A0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592CE23F" w14:textId="3A70804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r>
      <w:tr w:rsidR="008643B1" w:rsidRPr="007D74F5" w14:paraId="56DBBBAB"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61362FF0" w14:textId="7C21FBB0" w:rsidR="00E33A65" w:rsidRPr="007D74F5" w:rsidRDefault="00E33A65" w:rsidP="007E1000">
            <w:pPr>
              <w:spacing w:line="240" w:lineRule="auto"/>
              <w:rPr>
                <w:rFonts w:asciiTheme="minorHAnsi" w:eastAsia="Times New Roman" w:hAnsiTheme="minorHAnsi" w:cstheme="minorHAnsi"/>
                <w:b w:val="0"/>
                <w:bCs w:val="0"/>
                <w:lang w:eastAsia="nl-BE"/>
              </w:rPr>
            </w:pPr>
            <w:r w:rsidRPr="007D74F5">
              <w:rPr>
                <w:rFonts w:asciiTheme="minorHAnsi" w:hAnsiTheme="minorHAnsi" w:cstheme="minorHAnsi"/>
              </w:rPr>
              <w:t>Hashimoto et al.,2017</w:t>
            </w:r>
          </w:p>
        </w:tc>
        <w:tc>
          <w:tcPr>
            <w:tcW w:w="889" w:type="dxa"/>
            <w:vAlign w:val="center"/>
            <w:hideMark/>
          </w:tcPr>
          <w:p w14:paraId="22245A2A" w14:textId="3902479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67A3B108" w14:textId="341125E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4697D015" w14:textId="5EBC676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04266487" w14:textId="540B910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6E679C67" w14:textId="794DCB63"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1EE35F13" w14:textId="183072C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2C2DDD85" w14:textId="6D24CADB"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r>
      <w:tr w:rsidR="008643B1" w:rsidRPr="007D74F5" w14:paraId="3A18AE11"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46BB6AC2" w14:textId="222CB2EF"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Hsu</w:t>
            </w:r>
            <w:proofErr w:type="spellEnd"/>
            <w:r w:rsidRPr="007D74F5">
              <w:rPr>
                <w:rFonts w:asciiTheme="minorHAnsi" w:hAnsiTheme="minorHAnsi" w:cstheme="minorHAnsi"/>
              </w:rPr>
              <w:t xml:space="preserve"> et al.,2009</w:t>
            </w:r>
          </w:p>
        </w:tc>
        <w:tc>
          <w:tcPr>
            <w:tcW w:w="889" w:type="dxa"/>
            <w:vAlign w:val="center"/>
            <w:hideMark/>
          </w:tcPr>
          <w:p w14:paraId="2F9B8166" w14:textId="445F11B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7BBFFD45" w14:textId="6B7E923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732B0BD8" w14:textId="61D3320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53AFDEAE" w14:textId="263F972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05FF9C41" w14:textId="34440E45"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35480FC1" w14:textId="77EFED7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66372F76" w14:textId="57F0BC2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r>
      <w:tr w:rsidR="008643B1" w:rsidRPr="007D74F5" w14:paraId="10C50E20"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5FDA85AF" w14:textId="549DD171"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Hyer</w:t>
            </w:r>
            <w:proofErr w:type="spellEnd"/>
            <w:r w:rsidRPr="007D74F5">
              <w:rPr>
                <w:rFonts w:asciiTheme="minorHAnsi" w:hAnsiTheme="minorHAnsi" w:cstheme="minorHAnsi"/>
              </w:rPr>
              <w:t xml:space="preserve"> et al.,2009</w:t>
            </w:r>
          </w:p>
        </w:tc>
        <w:tc>
          <w:tcPr>
            <w:tcW w:w="889" w:type="dxa"/>
            <w:vAlign w:val="center"/>
            <w:hideMark/>
          </w:tcPr>
          <w:p w14:paraId="1AACBC99" w14:textId="7143B45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6FCC0B40" w14:textId="0CCEAD3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1EDEB67C" w14:textId="075BD909"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4C363A01" w14:textId="2DF61A6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265DF5D6" w14:textId="1D5BA5A3"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7E334481" w14:textId="7ECBD37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288B38A9" w14:textId="2B6209C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r>
      <w:tr w:rsidR="008643B1" w:rsidRPr="007D74F5" w14:paraId="77341F76"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72BB9BFE" w14:textId="44484D98" w:rsidR="00E33A65" w:rsidRPr="007D74F5" w:rsidRDefault="00E33A65" w:rsidP="007E1000">
            <w:pPr>
              <w:spacing w:line="240" w:lineRule="auto"/>
              <w:rPr>
                <w:rFonts w:asciiTheme="minorHAnsi" w:eastAsia="Times New Roman" w:hAnsiTheme="minorHAnsi" w:cstheme="minorHAnsi"/>
                <w:b w:val="0"/>
                <w:bCs w:val="0"/>
                <w:lang w:eastAsia="nl-BE"/>
              </w:rPr>
            </w:pPr>
            <w:r w:rsidRPr="007D74F5">
              <w:rPr>
                <w:rFonts w:asciiTheme="minorHAnsi" w:hAnsiTheme="minorHAnsi" w:cstheme="minorHAnsi"/>
              </w:rPr>
              <w:t>Kennedy et al.,2000</w:t>
            </w:r>
          </w:p>
        </w:tc>
        <w:tc>
          <w:tcPr>
            <w:tcW w:w="889" w:type="dxa"/>
            <w:vAlign w:val="center"/>
            <w:hideMark/>
          </w:tcPr>
          <w:p w14:paraId="49E4DE61" w14:textId="48C02B2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6C340780" w14:textId="57FC349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4085549B" w14:textId="04E21118"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271F2B92" w14:textId="2AE6053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339F98DC" w14:textId="4D5FCB7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7E712A85" w14:textId="5483868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53544FD8" w14:textId="65FA97D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r>
      <w:tr w:rsidR="008643B1" w:rsidRPr="007D74F5" w14:paraId="708A8D4E"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25A7E7CE" w14:textId="303971FF"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Kolberg</w:t>
            </w:r>
            <w:proofErr w:type="spellEnd"/>
            <w:r w:rsidRPr="007D74F5">
              <w:rPr>
                <w:rFonts w:asciiTheme="minorHAnsi" w:hAnsiTheme="minorHAnsi" w:cstheme="minorHAnsi"/>
              </w:rPr>
              <w:t xml:space="preserve"> et al.,2021</w:t>
            </w:r>
          </w:p>
        </w:tc>
        <w:tc>
          <w:tcPr>
            <w:tcW w:w="889" w:type="dxa"/>
            <w:vAlign w:val="center"/>
            <w:hideMark/>
          </w:tcPr>
          <w:p w14:paraId="562DFBBA" w14:textId="6407AD1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3D1EEDF4" w14:textId="7E39343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1BF3FCA8" w14:textId="45E709C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25D8017A" w14:textId="5B01426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2A873268" w14:textId="1E42940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30082387" w14:textId="61B8CAD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7BEEF4F9" w14:textId="73B742CF"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r>
      <w:tr w:rsidR="008643B1" w:rsidRPr="007D74F5" w14:paraId="381B4A7D"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0E5BD84F" w14:textId="21C9EE94"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Konnert</w:t>
            </w:r>
            <w:proofErr w:type="spellEnd"/>
            <w:r w:rsidRPr="007D74F5">
              <w:rPr>
                <w:rFonts w:asciiTheme="minorHAnsi" w:hAnsiTheme="minorHAnsi" w:cstheme="minorHAnsi"/>
              </w:rPr>
              <w:t xml:space="preserve"> et al.,2009</w:t>
            </w:r>
          </w:p>
        </w:tc>
        <w:tc>
          <w:tcPr>
            <w:tcW w:w="889" w:type="dxa"/>
            <w:vAlign w:val="center"/>
            <w:hideMark/>
          </w:tcPr>
          <w:p w14:paraId="541F893E" w14:textId="4C05562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58E0F68C" w14:textId="2A69FC4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4100961B" w14:textId="524EC1D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3AADE780" w14:textId="50F998C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4BEB7A10" w14:textId="2FC2AE4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3BE07D52" w14:textId="649FB795"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7415EDE0" w14:textId="63F9CC41"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r>
      <w:tr w:rsidR="008643B1" w:rsidRPr="007D74F5" w14:paraId="06880D18"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0A056917" w14:textId="53808AA6"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Lan</w:t>
            </w:r>
            <w:proofErr w:type="spellEnd"/>
            <w:r w:rsidRPr="007D74F5">
              <w:rPr>
                <w:rFonts w:asciiTheme="minorHAnsi" w:hAnsiTheme="minorHAnsi" w:cstheme="minorHAnsi"/>
              </w:rPr>
              <w:t xml:space="preserve"> et al.,2019</w:t>
            </w:r>
          </w:p>
        </w:tc>
        <w:tc>
          <w:tcPr>
            <w:tcW w:w="889" w:type="dxa"/>
            <w:vAlign w:val="center"/>
            <w:hideMark/>
          </w:tcPr>
          <w:p w14:paraId="0BED40CB" w14:textId="2C909669"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27DB5987" w14:textId="57CB89AB"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2D2DD04E" w14:textId="1D18F1D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049B3A5D" w14:textId="0909D19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693C4406" w14:textId="27C9A1FB"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49BDA980" w14:textId="2650EAF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4141CE92" w14:textId="6E2EFBA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r>
      <w:tr w:rsidR="008643B1" w:rsidRPr="007D74F5" w14:paraId="6F17E4D4"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2C6B0293" w14:textId="0075C37C" w:rsidR="00E33A65" w:rsidRPr="007D74F5" w:rsidRDefault="00E33A65" w:rsidP="007E1000">
            <w:pPr>
              <w:spacing w:line="240" w:lineRule="auto"/>
              <w:rPr>
                <w:rFonts w:asciiTheme="minorHAnsi" w:eastAsia="Times New Roman" w:hAnsiTheme="minorHAnsi" w:cstheme="minorHAnsi"/>
                <w:b w:val="0"/>
                <w:bCs w:val="0"/>
                <w:lang w:eastAsia="nl-BE"/>
              </w:rPr>
            </w:pPr>
            <w:r w:rsidRPr="007D74F5">
              <w:rPr>
                <w:rFonts w:asciiTheme="minorHAnsi" w:hAnsiTheme="minorHAnsi" w:cstheme="minorHAnsi"/>
              </w:rPr>
              <w:t>Lichtenberg et al.,2005</w:t>
            </w:r>
          </w:p>
        </w:tc>
        <w:tc>
          <w:tcPr>
            <w:tcW w:w="889" w:type="dxa"/>
            <w:vAlign w:val="center"/>
            <w:hideMark/>
          </w:tcPr>
          <w:p w14:paraId="7F5F10F4" w14:textId="1900EA7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7D1A6E7A" w14:textId="3AB35708"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1BEC2E90" w14:textId="49FAE16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6C3D918F" w14:textId="61DDDD4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046BB1C0" w14:textId="30C3ACA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567D2EAF" w14:textId="1F706F61"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31DA0B79" w14:textId="0367E94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r>
      <w:tr w:rsidR="008643B1" w:rsidRPr="007D74F5" w14:paraId="50D396A2"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02B285BE" w14:textId="630B9B54" w:rsidR="00E33A65" w:rsidRPr="007D74F5" w:rsidRDefault="00E33A65" w:rsidP="007E1000">
            <w:pPr>
              <w:spacing w:line="240" w:lineRule="auto"/>
              <w:rPr>
                <w:rFonts w:asciiTheme="minorHAnsi" w:eastAsia="Times New Roman" w:hAnsiTheme="minorHAnsi" w:cstheme="minorHAnsi"/>
                <w:b w:val="0"/>
                <w:bCs w:val="0"/>
                <w:lang w:eastAsia="nl-BE"/>
              </w:rPr>
            </w:pPr>
            <w:r w:rsidRPr="007D74F5">
              <w:rPr>
                <w:rFonts w:asciiTheme="minorHAnsi" w:hAnsiTheme="minorHAnsi" w:cstheme="minorHAnsi"/>
              </w:rPr>
              <w:t>Llewellyn-Jones et al.,1999</w:t>
            </w:r>
          </w:p>
        </w:tc>
        <w:tc>
          <w:tcPr>
            <w:tcW w:w="889" w:type="dxa"/>
            <w:vAlign w:val="center"/>
            <w:hideMark/>
          </w:tcPr>
          <w:p w14:paraId="38748625" w14:textId="6CB15513"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694B05DE" w14:textId="7359A55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01B0C7DD" w14:textId="7C32D805"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68CA381C" w14:textId="75354AEB"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5A95EF65" w14:textId="3BBAF55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3FE57366" w14:textId="013AB0A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5A43554C" w14:textId="211CF703"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r>
      <w:tr w:rsidR="008643B1" w:rsidRPr="007D74F5" w14:paraId="3010512E"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604693F9" w14:textId="35C5C93F"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Luijpen</w:t>
            </w:r>
            <w:proofErr w:type="spellEnd"/>
            <w:r w:rsidRPr="007D74F5">
              <w:rPr>
                <w:rFonts w:asciiTheme="minorHAnsi" w:hAnsiTheme="minorHAnsi" w:cstheme="minorHAnsi"/>
              </w:rPr>
              <w:t xml:space="preserve"> et al.,2018</w:t>
            </w:r>
          </w:p>
        </w:tc>
        <w:tc>
          <w:tcPr>
            <w:tcW w:w="889" w:type="dxa"/>
            <w:vAlign w:val="center"/>
            <w:hideMark/>
          </w:tcPr>
          <w:p w14:paraId="5229AC7B" w14:textId="3C980BD1"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23CAD010" w14:textId="1234061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31060172" w14:textId="30265B9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3CA5AC8E" w14:textId="363905F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11CCA2BF" w14:textId="1D234CB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263B15D6" w14:textId="189E42FD"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69B5796D" w14:textId="10440B38"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r>
      <w:tr w:rsidR="008643B1" w:rsidRPr="007D74F5" w14:paraId="493C6F82"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7D0713CB" w14:textId="75AE2716" w:rsidR="00E33A65" w:rsidRPr="007D74F5" w:rsidRDefault="00E33A65" w:rsidP="007E1000">
            <w:pPr>
              <w:spacing w:line="240" w:lineRule="auto"/>
              <w:rPr>
                <w:rFonts w:asciiTheme="minorHAnsi" w:eastAsia="Times New Roman" w:hAnsiTheme="minorHAnsi" w:cstheme="minorHAnsi"/>
                <w:b w:val="0"/>
                <w:bCs w:val="0"/>
                <w:lang w:eastAsia="nl-BE"/>
              </w:rPr>
            </w:pPr>
            <w:r w:rsidRPr="007D74F5">
              <w:rPr>
                <w:rFonts w:asciiTheme="minorHAnsi" w:hAnsiTheme="minorHAnsi" w:cstheme="minorHAnsi"/>
              </w:rPr>
              <w:t>Lok et al.,2004</w:t>
            </w:r>
          </w:p>
        </w:tc>
        <w:tc>
          <w:tcPr>
            <w:tcW w:w="889" w:type="dxa"/>
            <w:vAlign w:val="center"/>
            <w:hideMark/>
          </w:tcPr>
          <w:p w14:paraId="7D9EB850" w14:textId="6DD8358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4D11CCF3" w14:textId="22F43C25"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4F18BF6C" w14:textId="48777B7D"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276AAD85" w14:textId="2C66580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237FB80C" w14:textId="217F3BE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2D11B2B1" w14:textId="6C073D4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2EB695FF" w14:textId="4991CA8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r>
      <w:tr w:rsidR="008643B1" w:rsidRPr="007D74F5" w14:paraId="528D4214"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2E8EA0B9" w14:textId="691535D8"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Lopes</w:t>
            </w:r>
            <w:proofErr w:type="spellEnd"/>
            <w:r w:rsidRPr="007D74F5">
              <w:rPr>
                <w:rFonts w:asciiTheme="minorHAnsi" w:hAnsiTheme="minorHAnsi" w:cstheme="minorHAnsi"/>
              </w:rPr>
              <w:t xml:space="preserve"> et al.,2016</w:t>
            </w:r>
          </w:p>
        </w:tc>
        <w:tc>
          <w:tcPr>
            <w:tcW w:w="889" w:type="dxa"/>
            <w:vAlign w:val="center"/>
            <w:hideMark/>
          </w:tcPr>
          <w:p w14:paraId="38A585F0" w14:textId="2C9AC4F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41101810" w14:textId="66ECC3B8"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5F32B2C4" w14:textId="04BC8EE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4E1E4A35" w14:textId="382E56A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224F10EF" w14:textId="3C1DF58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29674727" w14:textId="04A1134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6D735E58" w14:textId="184C79A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r>
      <w:tr w:rsidR="008643B1" w:rsidRPr="007D74F5" w14:paraId="05086890"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102CCC97" w14:textId="6A690626"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Luo</w:t>
            </w:r>
            <w:proofErr w:type="spellEnd"/>
            <w:r w:rsidRPr="007D74F5">
              <w:rPr>
                <w:rFonts w:asciiTheme="minorHAnsi" w:hAnsiTheme="minorHAnsi" w:cstheme="minorHAnsi"/>
              </w:rPr>
              <w:t xml:space="preserve"> et al.,2020</w:t>
            </w:r>
          </w:p>
        </w:tc>
        <w:tc>
          <w:tcPr>
            <w:tcW w:w="889" w:type="dxa"/>
            <w:vAlign w:val="center"/>
            <w:hideMark/>
          </w:tcPr>
          <w:p w14:paraId="2F183F96" w14:textId="138EED2B"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504C317C" w14:textId="7E74571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08B34873" w14:textId="5FBE04A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6495E2C8" w14:textId="3951F9A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46680D88" w14:textId="134DFF6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50EB35F8" w14:textId="322C0B4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477D3DB2" w14:textId="5EB5134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r>
      <w:tr w:rsidR="008643B1" w:rsidRPr="007D74F5" w14:paraId="5B511115"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2EA0157C" w14:textId="4219F898"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Moghadam</w:t>
            </w:r>
            <w:proofErr w:type="spellEnd"/>
            <w:r w:rsidRPr="007D74F5">
              <w:rPr>
                <w:rFonts w:asciiTheme="minorHAnsi" w:hAnsiTheme="minorHAnsi" w:cstheme="minorHAnsi"/>
              </w:rPr>
              <w:t xml:space="preserve"> et al.,2018</w:t>
            </w:r>
          </w:p>
        </w:tc>
        <w:tc>
          <w:tcPr>
            <w:tcW w:w="889" w:type="dxa"/>
            <w:vAlign w:val="center"/>
            <w:hideMark/>
          </w:tcPr>
          <w:p w14:paraId="13C6842B" w14:textId="53399BB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41C929F5" w14:textId="73479051"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7C63BEB5" w14:textId="1BC8D04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5474EF4E" w14:textId="500157F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7B832BE0" w14:textId="029F85A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15F3EC55" w14:textId="02A05B4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2CB92EB1" w14:textId="39DE582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r>
      <w:tr w:rsidR="008643B1" w:rsidRPr="007D74F5" w14:paraId="34723F31"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50093FF3" w14:textId="5D453065"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Parola</w:t>
            </w:r>
            <w:proofErr w:type="spellEnd"/>
            <w:r w:rsidRPr="007D74F5">
              <w:rPr>
                <w:rFonts w:asciiTheme="minorHAnsi" w:hAnsiTheme="minorHAnsi" w:cstheme="minorHAnsi"/>
              </w:rPr>
              <w:t xml:space="preserve"> et al.,2016</w:t>
            </w:r>
          </w:p>
        </w:tc>
        <w:tc>
          <w:tcPr>
            <w:tcW w:w="889" w:type="dxa"/>
            <w:vAlign w:val="center"/>
            <w:hideMark/>
          </w:tcPr>
          <w:p w14:paraId="77E89AA9" w14:textId="775794E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31824EAA" w14:textId="40669C9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2C450846" w14:textId="16FFA259"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75969455" w14:textId="2E02682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2AB7CBF2" w14:textId="355FAF73"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089FA7F7" w14:textId="1709A0A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5DCAE322" w14:textId="10432FB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r>
      <w:tr w:rsidR="008643B1" w:rsidRPr="007D74F5" w14:paraId="6555A4DD"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1DEF177D" w14:textId="3B25F2B3"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Onega</w:t>
            </w:r>
            <w:proofErr w:type="spellEnd"/>
            <w:r w:rsidRPr="007D74F5">
              <w:rPr>
                <w:rFonts w:asciiTheme="minorHAnsi" w:hAnsiTheme="minorHAnsi" w:cstheme="minorHAnsi"/>
              </w:rPr>
              <w:t xml:space="preserve"> et al.,2018</w:t>
            </w:r>
          </w:p>
        </w:tc>
        <w:tc>
          <w:tcPr>
            <w:tcW w:w="889" w:type="dxa"/>
            <w:vAlign w:val="center"/>
            <w:hideMark/>
          </w:tcPr>
          <w:p w14:paraId="51988D7C" w14:textId="6AF5909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6478AA95" w14:textId="1D93A218"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0A862256" w14:textId="7952B8D8"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2E595143" w14:textId="17F489B4"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107D242B" w14:textId="098C26B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728A4E63" w14:textId="0375DB2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7C9EAFAE" w14:textId="56823B5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r>
      <w:tr w:rsidR="008643B1" w:rsidRPr="007D74F5" w14:paraId="6406A3A7"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21A297E4" w14:textId="5E8ED494"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Proctor</w:t>
            </w:r>
            <w:proofErr w:type="spellEnd"/>
            <w:r w:rsidRPr="007D74F5">
              <w:rPr>
                <w:rFonts w:asciiTheme="minorHAnsi" w:hAnsiTheme="minorHAnsi" w:cstheme="minorHAnsi"/>
              </w:rPr>
              <w:t xml:space="preserve"> et al.,1999</w:t>
            </w:r>
          </w:p>
        </w:tc>
        <w:tc>
          <w:tcPr>
            <w:tcW w:w="889" w:type="dxa"/>
            <w:vAlign w:val="center"/>
            <w:hideMark/>
          </w:tcPr>
          <w:p w14:paraId="0CF722D6" w14:textId="726CEB15"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00002837" w14:textId="682A782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557F3DD0" w14:textId="5101860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529E28F0" w14:textId="6A24B04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24064015" w14:textId="144CE74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3A47758C" w14:textId="69EB7B8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4FDCD398" w14:textId="7B16906D"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r>
      <w:tr w:rsidR="008643B1" w:rsidRPr="007D74F5" w14:paraId="4D561A8D"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6DC13879" w14:textId="07BAFD89"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Rondonelli</w:t>
            </w:r>
            <w:proofErr w:type="spellEnd"/>
            <w:r w:rsidRPr="007D74F5">
              <w:rPr>
                <w:rFonts w:asciiTheme="minorHAnsi" w:hAnsiTheme="minorHAnsi" w:cstheme="minorHAnsi"/>
              </w:rPr>
              <w:t xml:space="preserve"> et al.,2021</w:t>
            </w:r>
          </w:p>
        </w:tc>
        <w:tc>
          <w:tcPr>
            <w:tcW w:w="889" w:type="dxa"/>
            <w:vAlign w:val="center"/>
            <w:hideMark/>
          </w:tcPr>
          <w:p w14:paraId="2DCEFBFD" w14:textId="3EE6C28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78A5DA18" w14:textId="42755E18"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2E40C683" w14:textId="1845BDF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66B75E5C" w14:textId="07EE90A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777F9E5C" w14:textId="1834E00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7CCD4CE7" w14:textId="33995FA1"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01808D72" w14:textId="0DC02C7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r>
      <w:tr w:rsidR="008643B1" w:rsidRPr="007D74F5" w14:paraId="609081C1"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11AAD0D2" w14:textId="457622B7"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Resnick</w:t>
            </w:r>
            <w:proofErr w:type="spellEnd"/>
            <w:r w:rsidRPr="007D74F5">
              <w:rPr>
                <w:rFonts w:asciiTheme="minorHAnsi" w:hAnsiTheme="minorHAnsi" w:cstheme="minorHAnsi"/>
              </w:rPr>
              <w:t xml:space="preserve"> et al.,2010</w:t>
            </w:r>
          </w:p>
        </w:tc>
        <w:tc>
          <w:tcPr>
            <w:tcW w:w="889" w:type="dxa"/>
            <w:vAlign w:val="center"/>
            <w:hideMark/>
          </w:tcPr>
          <w:p w14:paraId="33FD1799" w14:textId="59F2FC55"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0F7F26C5" w14:textId="4966092D"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24DB7379" w14:textId="0C90273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5E8A81CE" w14:textId="6C2D44E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6B37177D" w14:textId="7E17CB2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4532AE4B" w14:textId="12A902E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61F03087" w14:textId="145CC19D"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r>
      <w:tr w:rsidR="008643B1" w:rsidRPr="007D74F5" w14:paraId="45FE6EE3"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22CEC63F" w14:textId="1277B5C6"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Royer</w:t>
            </w:r>
            <w:proofErr w:type="spellEnd"/>
            <w:r w:rsidRPr="007D74F5">
              <w:rPr>
                <w:rFonts w:asciiTheme="minorHAnsi" w:hAnsiTheme="minorHAnsi" w:cstheme="minorHAnsi"/>
              </w:rPr>
              <w:t xml:space="preserve"> et al.,2012</w:t>
            </w:r>
          </w:p>
        </w:tc>
        <w:tc>
          <w:tcPr>
            <w:tcW w:w="889" w:type="dxa"/>
            <w:vAlign w:val="center"/>
            <w:hideMark/>
          </w:tcPr>
          <w:p w14:paraId="73F974F4" w14:textId="08085AA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440899DE" w14:textId="332F58E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709F24B6" w14:textId="052857F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0F7F3EF7" w14:textId="02CC7A6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53C521B2" w14:textId="25DDDF6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3A7D1F20" w14:textId="764C6275"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01B7012E" w14:textId="4F3BA27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r>
      <w:tr w:rsidR="008643B1" w:rsidRPr="007D74F5" w14:paraId="72B86F82"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7824427B" w14:textId="12C218CE"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Stange</w:t>
            </w:r>
            <w:proofErr w:type="spellEnd"/>
            <w:r w:rsidRPr="007D74F5">
              <w:rPr>
                <w:rFonts w:asciiTheme="minorHAnsi" w:hAnsiTheme="minorHAnsi" w:cstheme="minorHAnsi"/>
              </w:rPr>
              <w:t xml:space="preserve"> et al.,2015</w:t>
            </w:r>
          </w:p>
        </w:tc>
        <w:tc>
          <w:tcPr>
            <w:tcW w:w="889" w:type="dxa"/>
            <w:vAlign w:val="center"/>
            <w:hideMark/>
          </w:tcPr>
          <w:p w14:paraId="732EAB87" w14:textId="1D6C892B"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60774E7B" w14:textId="3B584D53"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23AFDAC8" w14:textId="302E62B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3CA078F5" w14:textId="50C26E6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13E31EBE" w14:textId="1885935D"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6915110F" w14:textId="440770C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58F07E5E" w14:textId="7C20F5C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r>
      <w:tr w:rsidR="008643B1" w:rsidRPr="007D74F5" w14:paraId="249CFCBA"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289ABE9F" w14:textId="61A41A7D"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Soniya</w:t>
            </w:r>
            <w:proofErr w:type="spellEnd"/>
            <w:r w:rsidRPr="007D74F5">
              <w:rPr>
                <w:rFonts w:asciiTheme="minorHAnsi" w:hAnsiTheme="minorHAnsi" w:cstheme="minorHAnsi"/>
              </w:rPr>
              <w:t>, G.,2013</w:t>
            </w:r>
          </w:p>
        </w:tc>
        <w:tc>
          <w:tcPr>
            <w:tcW w:w="889" w:type="dxa"/>
            <w:vAlign w:val="center"/>
            <w:hideMark/>
          </w:tcPr>
          <w:p w14:paraId="47D09050" w14:textId="6D637E9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273D18F7" w14:textId="2A02044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5FB63078" w14:textId="349E7AC4"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60B5BAE5" w14:textId="05E75BB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112F5DBC" w14:textId="729A06C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68ED3D1C" w14:textId="613823C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4AC3B003" w14:textId="5737402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r>
      <w:tr w:rsidR="008643B1" w:rsidRPr="007D74F5" w14:paraId="1D69A429"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2B976349" w14:textId="6BAE74F9"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Ulfvarson</w:t>
            </w:r>
            <w:proofErr w:type="spellEnd"/>
            <w:r w:rsidRPr="007D74F5">
              <w:rPr>
                <w:rFonts w:asciiTheme="minorHAnsi" w:hAnsiTheme="minorHAnsi" w:cstheme="minorHAnsi"/>
              </w:rPr>
              <w:t xml:space="preserve"> et al.,2003</w:t>
            </w:r>
          </w:p>
        </w:tc>
        <w:tc>
          <w:tcPr>
            <w:tcW w:w="889" w:type="dxa"/>
            <w:vAlign w:val="center"/>
            <w:hideMark/>
          </w:tcPr>
          <w:p w14:paraId="53BA8E98" w14:textId="55A93F1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36FD5122" w14:textId="1A473FC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4D3D0D75" w14:textId="645E4383"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788263E0" w14:textId="5A41637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7979FAFE" w14:textId="7E0C4D4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00C5D9D3" w14:textId="139FBB57"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5077B79D" w14:textId="0D558A0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r>
      <w:tr w:rsidR="008643B1" w:rsidRPr="007D74F5" w14:paraId="7B901540"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78CB7F66" w14:textId="5588E48F" w:rsidR="00E33A65" w:rsidRPr="007D74F5" w:rsidRDefault="00E33A65" w:rsidP="007E1000">
            <w:pPr>
              <w:spacing w:line="240" w:lineRule="auto"/>
              <w:rPr>
                <w:rFonts w:asciiTheme="minorHAnsi" w:eastAsia="Times New Roman" w:hAnsiTheme="minorHAnsi" w:cstheme="minorHAnsi"/>
                <w:b w:val="0"/>
                <w:bCs w:val="0"/>
                <w:lang w:eastAsia="nl-BE"/>
              </w:rPr>
            </w:pPr>
            <w:r w:rsidRPr="007D74F5">
              <w:rPr>
                <w:rFonts w:asciiTheme="minorHAnsi" w:hAnsiTheme="minorHAnsi" w:cstheme="minorHAnsi"/>
              </w:rPr>
              <w:t>Van Bogaert et al.,2016</w:t>
            </w:r>
          </w:p>
        </w:tc>
        <w:tc>
          <w:tcPr>
            <w:tcW w:w="889" w:type="dxa"/>
            <w:vAlign w:val="center"/>
            <w:hideMark/>
          </w:tcPr>
          <w:p w14:paraId="7C4CD6B0" w14:textId="041932E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2AD524F6" w14:textId="1D1690A1"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3C3C4889" w14:textId="3009598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1C779A9E" w14:textId="6060A80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1BEE37B0" w14:textId="79819AA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43A6C7AA" w14:textId="238849E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4A6330D6" w14:textId="12E779D5"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r>
      <w:tr w:rsidR="008643B1" w:rsidRPr="007D74F5" w14:paraId="34C32D1F"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618C4364" w14:textId="61A489CE" w:rsidR="00E33A65" w:rsidRPr="007D74F5" w:rsidRDefault="00E33A65" w:rsidP="007E1000">
            <w:pPr>
              <w:spacing w:line="240" w:lineRule="auto"/>
              <w:rPr>
                <w:rFonts w:asciiTheme="minorHAnsi" w:eastAsia="Times New Roman" w:hAnsiTheme="minorHAnsi" w:cstheme="minorHAnsi"/>
                <w:b w:val="0"/>
                <w:bCs w:val="0"/>
                <w:lang w:eastAsia="nl-BE"/>
              </w:rPr>
            </w:pPr>
            <w:r w:rsidRPr="007D74F5">
              <w:rPr>
                <w:rFonts w:asciiTheme="minorHAnsi" w:hAnsiTheme="minorHAnsi" w:cstheme="minorHAnsi"/>
              </w:rPr>
              <w:t>van Dongen et al.,2000</w:t>
            </w:r>
          </w:p>
        </w:tc>
        <w:tc>
          <w:tcPr>
            <w:tcW w:w="889" w:type="dxa"/>
            <w:vAlign w:val="center"/>
            <w:hideMark/>
          </w:tcPr>
          <w:p w14:paraId="3951C7DC" w14:textId="6149E59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116D1D5D" w14:textId="1CDCE44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5EE2A508" w14:textId="0EE7A91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68C11DDC" w14:textId="6B2A6DAB"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4A604812" w14:textId="0EC26327"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1604DA60" w14:textId="16C400A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1AA6FC1A" w14:textId="1B68DB9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r>
      <w:tr w:rsidR="008643B1" w:rsidRPr="007D74F5" w14:paraId="3E7D7D73"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3EA6CF7C" w14:textId="52486089" w:rsidR="00E33A65" w:rsidRPr="007D74F5" w:rsidRDefault="00E33A65" w:rsidP="007E1000">
            <w:pPr>
              <w:spacing w:line="240" w:lineRule="auto"/>
              <w:rPr>
                <w:rFonts w:asciiTheme="minorHAnsi" w:eastAsia="Times New Roman" w:hAnsiTheme="minorHAnsi" w:cstheme="minorHAnsi"/>
                <w:b w:val="0"/>
                <w:bCs w:val="0"/>
                <w:lang w:eastAsia="nl-BE"/>
              </w:rPr>
            </w:pPr>
            <w:r w:rsidRPr="007D74F5">
              <w:rPr>
                <w:rFonts w:asciiTheme="minorHAnsi" w:hAnsiTheme="minorHAnsi" w:cstheme="minorHAnsi"/>
              </w:rPr>
              <w:t>Wang et al.,2007</w:t>
            </w:r>
          </w:p>
        </w:tc>
        <w:tc>
          <w:tcPr>
            <w:tcW w:w="889" w:type="dxa"/>
            <w:vAlign w:val="center"/>
            <w:hideMark/>
          </w:tcPr>
          <w:p w14:paraId="6823D9DC" w14:textId="270A0C9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4269BCCA" w14:textId="56EDFE9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0CE2F11A" w14:textId="1A38FFE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3E355709" w14:textId="7BE98B1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22B485EB" w14:textId="2823C6A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2EA68F87" w14:textId="1446F2E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045CF803" w14:textId="635F3BB4"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r>
      <w:tr w:rsidR="008643B1" w:rsidRPr="007D74F5" w14:paraId="7FB161D8"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6F426E94" w14:textId="1571D151" w:rsidR="00E33A65" w:rsidRPr="007D74F5" w:rsidRDefault="00E33A65" w:rsidP="007E1000">
            <w:pPr>
              <w:spacing w:line="240" w:lineRule="auto"/>
              <w:rPr>
                <w:rFonts w:asciiTheme="minorHAnsi" w:eastAsia="Times New Roman" w:hAnsiTheme="minorHAnsi" w:cstheme="minorHAnsi"/>
                <w:b w:val="0"/>
                <w:bCs w:val="0"/>
                <w:lang w:eastAsia="nl-BE"/>
              </w:rPr>
            </w:pPr>
            <w:r w:rsidRPr="007D74F5">
              <w:rPr>
                <w:rFonts w:asciiTheme="minorHAnsi" w:hAnsiTheme="minorHAnsi" w:cstheme="minorHAnsi"/>
              </w:rPr>
              <w:t>Westerhof et al.,2018</w:t>
            </w:r>
          </w:p>
        </w:tc>
        <w:tc>
          <w:tcPr>
            <w:tcW w:w="889" w:type="dxa"/>
            <w:vAlign w:val="center"/>
            <w:hideMark/>
          </w:tcPr>
          <w:p w14:paraId="278A1854" w14:textId="3F562AE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77D4194A" w14:textId="37C34D3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5CF2047E" w14:textId="1EE59D85"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40630F3C" w14:textId="2EDBBCA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390A3CBA" w14:textId="37C72F3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094336A2" w14:textId="70877355"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4E50286E" w14:textId="4091A54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r>
      <w:tr w:rsidR="008643B1" w:rsidRPr="007D74F5" w14:paraId="7A841D8F"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53038F02" w14:textId="72CDE21E" w:rsidR="00E33A65" w:rsidRPr="007D74F5" w:rsidRDefault="00E33A65" w:rsidP="007E1000">
            <w:pPr>
              <w:spacing w:line="240" w:lineRule="auto"/>
              <w:rPr>
                <w:rFonts w:asciiTheme="minorHAnsi" w:eastAsia="Times New Roman" w:hAnsiTheme="minorHAnsi" w:cstheme="minorHAnsi"/>
                <w:b w:val="0"/>
                <w:bCs w:val="0"/>
                <w:lang w:eastAsia="nl-BE"/>
              </w:rPr>
            </w:pPr>
            <w:r w:rsidRPr="007D74F5">
              <w:rPr>
                <w:rFonts w:asciiTheme="minorHAnsi" w:hAnsiTheme="minorHAnsi" w:cstheme="minorHAnsi"/>
              </w:rPr>
              <w:t>Yang et al.,2016</w:t>
            </w:r>
          </w:p>
        </w:tc>
        <w:tc>
          <w:tcPr>
            <w:tcW w:w="889" w:type="dxa"/>
            <w:vAlign w:val="center"/>
            <w:hideMark/>
          </w:tcPr>
          <w:p w14:paraId="62759B23" w14:textId="19BBFF9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54CD8779" w14:textId="5E633CA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761EA7D3" w14:textId="3CDFC89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0201EA73" w14:textId="3ED6E09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33CCF46F" w14:textId="6873FC81"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1390CD83" w14:textId="6A7ED085"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6DD1BC75" w14:textId="52955FAD"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r>
      <w:tr w:rsidR="008643B1" w:rsidRPr="007D74F5" w14:paraId="1E58407B"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396EF2A8" w14:textId="4905E05E"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Alidoost</w:t>
            </w:r>
            <w:proofErr w:type="spellEnd"/>
            <w:r w:rsidRPr="007D74F5">
              <w:rPr>
                <w:rFonts w:asciiTheme="minorHAnsi" w:hAnsiTheme="minorHAnsi" w:cstheme="minorHAnsi"/>
              </w:rPr>
              <w:t xml:space="preserve"> et al.,2021</w:t>
            </w:r>
          </w:p>
        </w:tc>
        <w:tc>
          <w:tcPr>
            <w:tcW w:w="889" w:type="dxa"/>
            <w:vAlign w:val="center"/>
            <w:hideMark/>
          </w:tcPr>
          <w:p w14:paraId="2B0773ED" w14:textId="14D518FB"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57F7253C" w14:textId="09AB74B3"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61DDB519" w14:textId="6C8CFF89"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69DAF8DC" w14:textId="55848D1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15F15F65" w14:textId="695E284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6E2700A0" w14:textId="432B4CE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4181C990" w14:textId="37A186E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r>
      <w:tr w:rsidR="008643B1" w:rsidRPr="007D74F5" w14:paraId="74312956"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3AAE7FAF" w14:textId="3F08135E"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Aravich</w:t>
            </w:r>
            <w:proofErr w:type="spellEnd"/>
            <w:r w:rsidRPr="007D74F5">
              <w:rPr>
                <w:rFonts w:asciiTheme="minorHAnsi" w:hAnsiTheme="minorHAnsi" w:cstheme="minorHAnsi"/>
              </w:rPr>
              <w:t xml:space="preserve"> et al.,2021</w:t>
            </w:r>
          </w:p>
        </w:tc>
        <w:tc>
          <w:tcPr>
            <w:tcW w:w="889" w:type="dxa"/>
            <w:vAlign w:val="center"/>
            <w:hideMark/>
          </w:tcPr>
          <w:p w14:paraId="692DDCFC" w14:textId="1081F2F1"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1F839E4B" w14:textId="2EC8A9F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2FD8AB1B" w14:textId="02B7F75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61B57512" w14:textId="2270662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35BD9E28" w14:textId="235B53D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5AFBF2F5" w14:textId="02464F2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33D15FF0" w14:textId="71D4B27D"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r>
      <w:tr w:rsidR="008643B1" w:rsidRPr="007D74F5" w14:paraId="1EEAC43E"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1D0BC0BB" w14:textId="139CE782"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Aravich</w:t>
            </w:r>
            <w:proofErr w:type="spellEnd"/>
            <w:r w:rsidRPr="007D74F5">
              <w:rPr>
                <w:rFonts w:asciiTheme="minorHAnsi" w:hAnsiTheme="minorHAnsi" w:cstheme="minorHAnsi"/>
              </w:rPr>
              <w:t xml:space="preserve"> et al.,2021</w:t>
            </w:r>
          </w:p>
        </w:tc>
        <w:tc>
          <w:tcPr>
            <w:tcW w:w="889" w:type="dxa"/>
            <w:vAlign w:val="center"/>
            <w:hideMark/>
          </w:tcPr>
          <w:p w14:paraId="3FCA7DA5" w14:textId="731C2FC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5642F0F1" w14:textId="3A1DC72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0AB6EB79" w14:textId="0E2A8639"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hideMark/>
          </w:tcPr>
          <w:p w14:paraId="385C885E" w14:textId="4D43AC7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hideMark/>
          </w:tcPr>
          <w:p w14:paraId="27476235" w14:textId="4DD99F79"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431AC2FF" w14:textId="6C90F72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hideMark/>
          </w:tcPr>
          <w:p w14:paraId="011D9B19" w14:textId="5C3C7EC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r>
      <w:tr w:rsidR="008643B1" w:rsidRPr="007D74F5" w14:paraId="235C6180"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6C6B6386" w14:textId="51606BF6" w:rsidR="00E33A65" w:rsidRPr="007D74F5" w:rsidRDefault="00E33A65" w:rsidP="007E1000">
            <w:pPr>
              <w:spacing w:line="240" w:lineRule="auto"/>
              <w:rPr>
                <w:rFonts w:asciiTheme="minorHAnsi" w:eastAsia="Times New Roman" w:hAnsiTheme="minorHAnsi" w:cstheme="minorHAnsi"/>
                <w:b w:val="0"/>
                <w:bCs w:val="0"/>
                <w:lang w:eastAsia="nl-BE"/>
              </w:rPr>
            </w:pPr>
            <w:proofErr w:type="spellStart"/>
            <w:r w:rsidRPr="007D74F5">
              <w:rPr>
                <w:rFonts w:asciiTheme="minorHAnsi" w:hAnsiTheme="minorHAnsi" w:cstheme="minorHAnsi"/>
              </w:rPr>
              <w:t>Bae</w:t>
            </w:r>
            <w:proofErr w:type="spellEnd"/>
            <w:r w:rsidRPr="007D74F5">
              <w:rPr>
                <w:rFonts w:asciiTheme="minorHAnsi" w:hAnsiTheme="minorHAnsi" w:cstheme="minorHAnsi"/>
              </w:rPr>
              <w:t xml:space="preserve"> et al.,2020</w:t>
            </w:r>
          </w:p>
        </w:tc>
        <w:tc>
          <w:tcPr>
            <w:tcW w:w="889" w:type="dxa"/>
            <w:vAlign w:val="center"/>
          </w:tcPr>
          <w:p w14:paraId="2156D419" w14:textId="4463910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tcPr>
          <w:p w14:paraId="1B137AC2" w14:textId="0F16C6F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tcPr>
          <w:p w14:paraId="36BCCFC0" w14:textId="15B58B3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1</w:t>
            </w:r>
          </w:p>
        </w:tc>
        <w:tc>
          <w:tcPr>
            <w:tcW w:w="907" w:type="dxa"/>
            <w:vAlign w:val="center"/>
          </w:tcPr>
          <w:p w14:paraId="2E0CDBE8" w14:textId="6860EF15"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3</w:t>
            </w:r>
          </w:p>
        </w:tc>
        <w:tc>
          <w:tcPr>
            <w:tcW w:w="907" w:type="dxa"/>
            <w:vAlign w:val="center"/>
          </w:tcPr>
          <w:p w14:paraId="2598710A" w14:textId="7A8AB9C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tcPr>
          <w:p w14:paraId="77B6E4F3" w14:textId="5B500FF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c>
          <w:tcPr>
            <w:tcW w:w="907" w:type="dxa"/>
            <w:vAlign w:val="center"/>
          </w:tcPr>
          <w:p w14:paraId="325CBB9E" w14:textId="0F16D66D"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hAnsiTheme="minorHAnsi" w:cstheme="minorHAnsi"/>
              </w:rPr>
              <w:t>2</w:t>
            </w:r>
          </w:p>
        </w:tc>
      </w:tr>
      <w:tr w:rsidR="008643B1" w:rsidRPr="007D74F5" w14:paraId="6C670383"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228F5C69" w14:textId="45438976"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Buettner</w:t>
            </w:r>
            <w:proofErr w:type="spellEnd"/>
            <w:r w:rsidRPr="007D74F5">
              <w:rPr>
                <w:rFonts w:asciiTheme="minorHAnsi" w:hAnsiTheme="minorHAnsi" w:cstheme="minorHAnsi"/>
              </w:rPr>
              <w:t xml:space="preserve"> et al.,2002</w:t>
            </w:r>
          </w:p>
        </w:tc>
        <w:tc>
          <w:tcPr>
            <w:tcW w:w="889" w:type="dxa"/>
            <w:vAlign w:val="center"/>
          </w:tcPr>
          <w:p w14:paraId="70D8EDFA" w14:textId="77DC56D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4D2E74C0" w14:textId="5AFD214B"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A41B701" w14:textId="70AB8A69"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16165F42" w14:textId="69C0EF5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73511BCC" w14:textId="3706C57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9A4637D" w14:textId="298130B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28967FD" w14:textId="7A2CD1C9"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r>
      <w:tr w:rsidR="008643B1" w:rsidRPr="007D74F5" w14:paraId="6F0DDF00"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3AFC50D9" w14:textId="730DE540"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lastRenderedPageBreak/>
              <w:t>Cancela</w:t>
            </w:r>
            <w:proofErr w:type="spellEnd"/>
            <w:r w:rsidRPr="007D74F5">
              <w:rPr>
                <w:rFonts w:asciiTheme="minorHAnsi" w:hAnsiTheme="minorHAnsi" w:cstheme="minorHAnsi"/>
              </w:rPr>
              <w:t xml:space="preserve"> et al.,2016</w:t>
            </w:r>
          </w:p>
        </w:tc>
        <w:tc>
          <w:tcPr>
            <w:tcW w:w="889" w:type="dxa"/>
            <w:vAlign w:val="center"/>
          </w:tcPr>
          <w:p w14:paraId="7CB66A79" w14:textId="3BF31F5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7D1F9565" w14:textId="79058E4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3FB34432" w14:textId="7FE9C385"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5B4BF96B" w14:textId="29A9C57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0CAC741D" w14:textId="19D13D1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4EEF21C6" w14:textId="5C3719A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46EF8D55" w14:textId="24790315"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r>
      <w:tr w:rsidR="008643B1" w:rsidRPr="007D74F5" w14:paraId="03761D64"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6EDDC8B7" w14:textId="3DF0B052"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Carroll et al.,1998</w:t>
            </w:r>
          </w:p>
        </w:tc>
        <w:tc>
          <w:tcPr>
            <w:tcW w:w="889" w:type="dxa"/>
            <w:vAlign w:val="center"/>
          </w:tcPr>
          <w:p w14:paraId="4D69F403" w14:textId="652F9BBF"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74C307B4" w14:textId="6E76CE8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790B84D1" w14:textId="45FEBC6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49F32CA7" w14:textId="7109A4FF"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1104DDB6" w14:textId="0B22832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02BA36D5" w14:textId="48E0CDF9"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CD64732" w14:textId="5178083B"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r>
      <w:tr w:rsidR="008643B1" w:rsidRPr="007D74F5" w14:paraId="08EE6F99"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274DF52C" w14:textId="53378F97"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Celko</w:t>
            </w:r>
            <w:proofErr w:type="spellEnd"/>
            <w:r w:rsidRPr="007D74F5">
              <w:rPr>
                <w:rFonts w:asciiTheme="minorHAnsi" w:hAnsiTheme="minorHAnsi" w:cstheme="minorHAnsi"/>
              </w:rPr>
              <w:t xml:space="preserve"> et al.,2014</w:t>
            </w:r>
          </w:p>
        </w:tc>
        <w:tc>
          <w:tcPr>
            <w:tcW w:w="889" w:type="dxa"/>
            <w:vAlign w:val="center"/>
          </w:tcPr>
          <w:p w14:paraId="74C34DCE" w14:textId="5EDD9FE1"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38CDA37" w14:textId="774B536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4D9C258E" w14:textId="588DA0D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7A598D8D" w14:textId="1A0BB60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589859AD" w14:textId="460E9EE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67B51AA3" w14:textId="734AB84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29CBC26C" w14:textId="04E0A3D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108FE201"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60AB2450" w14:textId="479294C0"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Chen et al.,2017</w:t>
            </w:r>
          </w:p>
        </w:tc>
        <w:tc>
          <w:tcPr>
            <w:tcW w:w="889" w:type="dxa"/>
            <w:vAlign w:val="center"/>
          </w:tcPr>
          <w:p w14:paraId="209D0607" w14:textId="1FCA858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42FD02C6" w14:textId="37709AF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7F6043A9" w14:textId="4C603C8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B10B384" w14:textId="4E524FC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AC39204" w14:textId="39F1CF3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7BC56CBB" w14:textId="148C4813"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5FE9347F" w14:textId="38FA31D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3D104BAB"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691D22A0" w14:textId="7B4AB421"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Chen et al.,2015</w:t>
            </w:r>
          </w:p>
        </w:tc>
        <w:tc>
          <w:tcPr>
            <w:tcW w:w="889" w:type="dxa"/>
            <w:vAlign w:val="center"/>
          </w:tcPr>
          <w:p w14:paraId="1DC631DD" w14:textId="75F63EF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5773A7AD" w14:textId="02DB4568"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0AF48120" w14:textId="22FE305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610A63F7" w14:textId="46CC6CF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66A9F589" w14:textId="0CA6602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213D7DCF" w14:textId="64B5B114"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4F103D66" w14:textId="7157E56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09AA788C"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772C375B" w14:textId="59E574FF"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Chen et al.,2021</w:t>
            </w:r>
          </w:p>
        </w:tc>
        <w:tc>
          <w:tcPr>
            <w:tcW w:w="889" w:type="dxa"/>
            <w:vAlign w:val="center"/>
          </w:tcPr>
          <w:p w14:paraId="765493FE" w14:textId="3102640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5BE73E2" w14:textId="43C316D7"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16705B47" w14:textId="0C91C07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6F6A72C7" w14:textId="2B7C7B53"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61C24124" w14:textId="65C3410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7449DDDD" w14:textId="2957449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50D154AE" w14:textId="5409168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25BD787B"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57D7FC8C" w14:textId="1AD1E73C"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Cheng</w:t>
            </w:r>
            <w:proofErr w:type="spellEnd"/>
            <w:r w:rsidRPr="007D74F5">
              <w:rPr>
                <w:rFonts w:asciiTheme="minorHAnsi" w:hAnsiTheme="minorHAnsi" w:cstheme="minorHAnsi"/>
              </w:rPr>
              <w:t xml:space="preserve"> et al.,2011</w:t>
            </w:r>
          </w:p>
        </w:tc>
        <w:tc>
          <w:tcPr>
            <w:tcW w:w="889" w:type="dxa"/>
            <w:vAlign w:val="center"/>
          </w:tcPr>
          <w:p w14:paraId="14006FE9" w14:textId="2E50017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6FD20A72" w14:textId="4E55C18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67E79838" w14:textId="4E9171E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3AC79042" w14:textId="6193D8D8"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14F60DBE" w14:textId="0EA1D434"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3E79FCBA" w14:textId="13EF96D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68E14914" w14:textId="7BB339F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r>
      <w:tr w:rsidR="008643B1" w:rsidRPr="007D74F5" w14:paraId="1E50B583"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46947823" w14:textId="0A10B5AC"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Hsu</w:t>
            </w:r>
            <w:proofErr w:type="spellEnd"/>
            <w:r w:rsidRPr="007D74F5">
              <w:rPr>
                <w:rFonts w:asciiTheme="minorHAnsi" w:hAnsiTheme="minorHAnsi" w:cstheme="minorHAnsi"/>
              </w:rPr>
              <w:t xml:space="preserve"> et al.,2016</w:t>
            </w:r>
          </w:p>
        </w:tc>
        <w:tc>
          <w:tcPr>
            <w:tcW w:w="889" w:type="dxa"/>
            <w:vAlign w:val="center"/>
          </w:tcPr>
          <w:p w14:paraId="48D1A17E" w14:textId="4AEEE6F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2D2D4341" w14:textId="4A20243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3C79DE58" w14:textId="3CCC124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A53A59F" w14:textId="7FF2D16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66057B75" w14:textId="715686A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7B5E2845" w14:textId="697AC09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663BC711" w14:textId="25C2FC7D"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0F7429F4"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68A98666" w14:textId="789E2CFB"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Chiang et al.,2019</w:t>
            </w:r>
          </w:p>
        </w:tc>
        <w:tc>
          <w:tcPr>
            <w:tcW w:w="889" w:type="dxa"/>
            <w:vAlign w:val="center"/>
          </w:tcPr>
          <w:p w14:paraId="4A95DF21" w14:textId="4E19530D"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729DDA4A" w14:textId="3C93FF1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2CCC38E7" w14:textId="7BE6C3D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31AFBEAD" w14:textId="21591F3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E32B4A3" w14:textId="1F77FA7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3A489720" w14:textId="253A94A8"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DDA6C29" w14:textId="445D1FC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187381B0"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42039763" w14:textId="4F621229"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Chin</w:t>
            </w:r>
            <w:proofErr w:type="spellEnd"/>
            <w:r w:rsidRPr="007D74F5">
              <w:rPr>
                <w:rFonts w:asciiTheme="minorHAnsi" w:hAnsiTheme="minorHAnsi" w:cstheme="minorHAnsi"/>
              </w:rPr>
              <w:t xml:space="preserve"> et al.,2004</w:t>
            </w:r>
          </w:p>
        </w:tc>
        <w:tc>
          <w:tcPr>
            <w:tcW w:w="889" w:type="dxa"/>
            <w:vAlign w:val="center"/>
          </w:tcPr>
          <w:p w14:paraId="1ED382A4" w14:textId="14AE591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3347809B" w14:textId="7F9BCC1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591D8888" w14:textId="5EF45EA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5D0BBB85" w14:textId="730F219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625CFA9" w14:textId="58CFE285"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139C40EB" w14:textId="5365AEE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6C732586" w14:textId="4397E88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r>
      <w:tr w:rsidR="008643B1" w:rsidRPr="007D74F5" w14:paraId="21AD9C90"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46F82726" w14:textId="6DB3F2F5"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Ching-Teng</w:t>
            </w:r>
            <w:proofErr w:type="spellEnd"/>
            <w:r w:rsidRPr="007D74F5">
              <w:rPr>
                <w:rFonts w:asciiTheme="minorHAnsi" w:hAnsiTheme="minorHAnsi" w:cstheme="minorHAnsi"/>
              </w:rPr>
              <w:t>, et al.,2019</w:t>
            </w:r>
          </w:p>
        </w:tc>
        <w:tc>
          <w:tcPr>
            <w:tcW w:w="889" w:type="dxa"/>
            <w:vAlign w:val="center"/>
          </w:tcPr>
          <w:p w14:paraId="3902C3AF" w14:textId="16F1BCA4"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3A19D31C" w14:textId="52DEA63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0BC4BE67" w14:textId="5FE0329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15C9381B" w14:textId="2687DEC5"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637A309C" w14:textId="3A31F2DD"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61A7B17A" w14:textId="7EF46EE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7950893B" w14:textId="35BFA25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29AE1CB5"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6FD904E3" w14:textId="62A3E377"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Chiu</w:t>
            </w:r>
            <w:proofErr w:type="spellEnd"/>
            <w:r w:rsidRPr="007D74F5">
              <w:rPr>
                <w:rFonts w:asciiTheme="minorHAnsi" w:hAnsiTheme="minorHAnsi" w:cstheme="minorHAnsi"/>
              </w:rPr>
              <w:t xml:space="preserve"> et al.,2019</w:t>
            </w:r>
          </w:p>
        </w:tc>
        <w:tc>
          <w:tcPr>
            <w:tcW w:w="889" w:type="dxa"/>
            <w:vAlign w:val="center"/>
          </w:tcPr>
          <w:p w14:paraId="739D6B2D" w14:textId="429C30A7"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7925A125" w14:textId="7D033CDF"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33A3F5C3" w14:textId="3700AEDB"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34181448" w14:textId="4579E17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1ACECADA" w14:textId="293EED5D"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A48C59F" w14:textId="02502FC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24D20F9F" w14:textId="13C29DC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14791B29"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2DF7C6EC" w14:textId="699A3B5E"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Colombo et al.,2005</w:t>
            </w:r>
          </w:p>
        </w:tc>
        <w:tc>
          <w:tcPr>
            <w:tcW w:w="889" w:type="dxa"/>
            <w:vAlign w:val="center"/>
          </w:tcPr>
          <w:p w14:paraId="159726DA" w14:textId="712F490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62BA27E0" w14:textId="3E10FA8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1A989C70" w14:textId="4311235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6BB622EA" w14:textId="4532080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45666DFC" w14:textId="1847C39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5962382" w14:textId="3614DB2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6BDCE639" w14:textId="3D81832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r>
      <w:tr w:rsidR="008643B1" w:rsidRPr="007D74F5" w14:paraId="752F11EB"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2AA62525" w14:textId="45CE4004"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Conradson</w:t>
            </w:r>
            <w:proofErr w:type="spellEnd"/>
            <w:r w:rsidRPr="007D74F5">
              <w:rPr>
                <w:rFonts w:asciiTheme="minorHAnsi" w:hAnsiTheme="minorHAnsi" w:cstheme="minorHAnsi"/>
              </w:rPr>
              <w:t xml:space="preserve"> et al.,2010</w:t>
            </w:r>
          </w:p>
        </w:tc>
        <w:tc>
          <w:tcPr>
            <w:tcW w:w="889" w:type="dxa"/>
            <w:vAlign w:val="center"/>
          </w:tcPr>
          <w:p w14:paraId="42EBC619" w14:textId="2C68631D"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6A1B75C3" w14:textId="3BAF275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3A819B06" w14:textId="038699C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1924FF36" w14:textId="2B6A356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B5F7FC7" w14:textId="1427A4B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59B5C1DE" w14:textId="5927245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2CDB53EA" w14:textId="2C90446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2B040C98"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66669A58" w14:textId="3F829558"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Cooke</w:t>
            </w:r>
            <w:proofErr w:type="spellEnd"/>
            <w:r w:rsidRPr="007D74F5">
              <w:rPr>
                <w:rFonts w:asciiTheme="minorHAnsi" w:hAnsiTheme="minorHAnsi" w:cstheme="minorHAnsi"/>
              </w:rPr>
              <w:t xml:space="preserve"> et al.,2010</w:t>
            </w:r>
          </w:p>
        </w:tc>
        <w:tc>
          <w:tcPr>
            <w:tcW w:w="889" w:type="dxa"/>
            <w:vAlign w:val="center"/>
          </w:tcPr>
          <w:p w14:paraId="093C0EFE" w14:textId="49857D0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6017E4C3" w14:textId="211ABE34"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0FAFF96A" w14:textId="5DC72058"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6D00128D" w14:textId="248E9F5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6D48A28" w14:textId="4FE6DC0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12C4FFC5" w14:textId="4DAA86B5"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A94D6E0" w14:textId="359D253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76ADEB10"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5F2EE87E" w14:textId="420632CB"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Cordes</w:t>
            </w:r>
            <w:proofErr w:type="spellEnd"/>
            <w:r w:rsidRPr="007D74F5">
              <w:rPr>
                <w:rFonts w:asciiTheme="minorHAnsi" w:hAnsiTheme="minorHAnsi" w:cstheme="minorHAnsi"/>
              </w:rPr>
              <w:t xml:space="preserve"> et al.,2021</w:t>
            </w:r>
          </w:p>
        </w:tc>
        <w:tc>
          <w:tcPr>
            <w:tcW w:w="889" w:type="dxa"/>
            <w:vAlign w:val="center"/>
          </w:tcPr>
          <w:p w14:paraId="259A1A3E" w14:textId="19FF950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23ED88A7" w14:textId="7D03FF1B"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6AA0371F" w14:textId="3B30A5C3"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1F6F92E8" w14:textId="0E844D17"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16637E50" w14:textId="66946A7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1F1871A" w14:textId="21FEAAD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29D8A13A" w14:textId="68A8B9B7"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r>
      <w:tr w:rsidR="008643B1" w:rsidRPr="007D74F5" w14:paraId="5D032321"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209E038C" w14:textId="1D87832D"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Davison</w:t>
            </w:r>
            <w:proofErr w:type="spellEnd"/>
            <w:r w:rsidRPr="007D74F5">
              <w:rPr>
                <w:rFonts w:asciiTheme="minorHAnsi" w:hAnsiTheme="minorHAnsi" w:cstheme="minorHAnsi"/>
              </w:rPr>
              <w:t xml:space="preserve"> et al.,2017</w:t>
            </w:r>
          </w:p>
        </w:tc>
        <w:tc>
          <w:tcPr>
            <w:tcW w:w="889" w:type="dxa"/>
            <w:vAlign w:val="center"/>
          </w:tcPr>
          <w:p w14:paraId="68FAE0AF" w14:textId="1D5EB468"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7B8A76B5" w14:textId="553BCE8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09F8F57E" w14:textId="545402D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EEEA071" w14:textId="048E1578"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138DD556" w14:textId="66C604BD"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433E0641" w14:textId="41EBDE54"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D82C66D" w14:textId="2BE9976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r>
      <w:tr w:rsidR="008643B1" w:rsidRPr="007D74F5" w14:paraId="44B73914"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2CCDE243" w14:textId="4DF3FA3F"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Davison</w:t>
            </w:r>
            <w:proofErr w:type="spellEnd"/>
            <w:r w:rsidRPr="007D74F5">
              <w:rPr>
                <w:rFonts w:asciiTheme="minorHAnsi" w:hAnsiTheme="minorHAnsi" w:cstheme="minorHAnsi"/>
              </w:rPr>
              <w:t xml:space="preserve"> et al.,2016</w:t>
            </w:r>
          </w:p>
        </w:tc>
        <w:tc>
          <w:tcPr>
            <w:tcW w:w="889" w:type="dxa"/>
            <w:vAlign w:val="center"/>
          </w:tcPr>
          <w:p w14:paraId="716DF09D" w14:textId="726ED53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21B4B3CB" w14:textId="20F6F727"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2C6236DC" w14:textId="35FE5D4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4EDF4DAB" w14:textId="59DA5337"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67B3785A" w14:textId="55B0C3DD"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6B1D0FBA" w14:textId="10BD2485"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54F13626" w14:textId="3B62B9F7"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r>
      <w:tr w:rsidR="008643B1" w:rsidRPr="007D74F5" w14:paraId="6B108012"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5E675826" w14:textId="1CC34D35"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Dozeman et al.,2011</w:t>
            </w:r>
          </w:p>
        </w:tc>
        <w:tc>
          <w:tcPr>
            <w:tcW w:w="889" w:type="dxa"/>
            <w:vAlign w:val="center"/>
          </w:tcPr>
          <w:p w14:paraId="3DADA19E" w14:textId="3D7447F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491DEEE2" w14:textId="30FAB74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1C622EB1" w14:textId="7A4E59B1"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7DA606ED" w14:textId="27B74EC8"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6564AF00" w14:textId="7956E32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629A8B68" w14:textId="432EBA4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5DE31103" w14:textId="55850741"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r>
      <w:tr w:rsidR="008643B1" w:rsidRPr="007D74F5" w14:paraId="49837A32"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03357042" w14:textId="3E07F460"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Eggermont</w:t>
            </w:r>
            <w:proofErr w:type="spellEnd"/>
            <w:r w:rsidRPr="007D74F5">
              <w:rPr>
                <w:rFonts w:asciiTheme="minorHAnsi" w:hAnsiTheme="minorHAnsi" w:cstheme="minorHAnsi"/>
              </w:rPr>
              <w:t xml:space="preserve"> et al.,2009</w:t>
            </w:r>
          </w:p>
        </w:tc>
        <w:tc>
          <w:tcPr>
            <w:tcW w:w="889" w:type="dxa"/>
            <w:vAlign w:val="center"/>
          </w:tcPr>
          <w:p w14:paraId="34203CBD" w14:textId="1D56477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53C6F14F" w14:textId="1200287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12243B98" w14:textId="2AD3CBC5"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130EEC2C" w14:textId="3E56146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E86FF12" w14:textId="15544DC5"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5BF41A06" w14:textId="72AD76A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E9732C5" w14:textId="6B74303D"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r>
      <w:tr w:rsidR="008643B1" w:rsidRPr="007D74F5" w14:paraId="717444EE"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2467B026" w14:textId="1FC78D9A"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Fakhari</w:t>
            </w:r>
            <w:proofErr w:type="spellEnd"/>
            <w:r w:rsidRPr="007D74F5">
              <w:rPr>
                <w:rFonts w:asciiTheme="minorHAnsi" w:hAnsiTheme="minorHAnsi" w:cstheme="minorHAnsi"/>
              </w:rPr>
              <w:t xml:space="preserve"> et al.,2017</w:t>
            </w:r>
          </w:p>
        </w:tc>
        <w:tc>
          <w:tcPr>
            <w:tcW w:w="889" w:type="dxa"/>
            <w:vAlign w:val="center"/>
          </w:tcPr>
          <w:p w14:paraId="38DD653E" w14:textId="2B1D830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2081C149" w14:textId="26393C14"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2CE0C51E" w14:textId="1A3D10C5"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45F6E132" w14:textId="075A047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B2A1814" w14:textId="5E383DE1"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08EA73BD" w14:textId="03ADF9B4"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2566BD2E" w14:textId="636B7604"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1185F1BA"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661DDD71" w14:textId="41CBB121"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Friedman et al.,2015</w:t>
            </w:r>
          </w:p>
        </w:tc>
        <w:tc>
          <w:tcPr>
            <w:tcW w:w="889" w:type="dxa"/>
            <w:vAlign w:val="center"/>
          </w:tcPr>
          <w:p w14:paraId="22C51437" w14:textId="7CC28123"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7DA5457D" w14:textId="4CE10C8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4867BF80" w14:textId="33B924F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4F2A6B57" w14:textId="236A40E5"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964BA47" w14:textId="2EAACD3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184B0F2F" w14:textId="44512CC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12924C4D" w14:textId="2C9B59F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44186A14"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6B1981BD" w14:textId="2DB3D673"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Ugur et al.,2016</w:t>
            </w:r>
          </w:p>
        </w:tc>
        <w:tc>
          <w:tcPr>
            <w:tcW w:w="889" w:type="dxa"/>
            <w:vAlign w:val="center"/>
          </w:tcPr>
          <w:p w14:paraId="4C931DBB" w14:textId="70AB92B4"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42E86254" w14:textId="0127EB8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681110B9" w14:textId="60CCEC6D"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71BB6BBC" w14:textId="3E4847BD"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E210608" w14:textId="6990513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13F128C4" w14:textId="7930C06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5B5A219" w14:textId="5ED7ECE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3D220FFF"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3F2FC7C9" w14:textId="3A1F8B93"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Alka</w:t>
            </w:r>
            <w:proofErr w:type="spellEnd"/>
            <w:r w:rsidRPr="007D74F5">
              <w:rPr>
                <w:rFonts w:asciiTheme="minorHAnsi" w:hAnsiTheme="minorHAnsi" w:cstheme="minorHAnsi"/>
              </w:rPr>
              <w:t xml:space="preserve"> et al.,2021</w:t>
            </w:r>
          </w:p>
        </w:tc>
        <w:tc>
          <w:tcPr>
            <w:tcW w:w="889" w:type="dxa"/>
            <w:vAlign w:val="center"/>
          </w:tcPr>
          <w:p w14:paraId="27105000" w14:textId="7383F98D"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7D9CBA5" w14:textId="2909900F"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396642E5" w14:textId="30970EBB"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3212FBF" w14:textId="75F5007D"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4B318316" w14:textId="60894DD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457EAE85" w14:textId="5E536E37"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27FA01C1" w14:textId="1CA8BB1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4A55044B"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5BE4AC03" w14:textId="4659F2E2"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Hsu</w:t>
            </w:r>
            <w:proofErr w:type="spellEnd"/>
            <w:r w:rsidRPr="007D74F5">
              <w:rPr>
                <w:rFonts w:asciiTheme="minorHAnsi" w:hAnsiTheme="minorHAnsi" w:cstheme="minorHAnsi"/>
              </w:rPr>
              <w:t xml:space="preserve"> et al.,2019</w:t>
            </w:r>
          </w:p>
        </w:tc>
        <w:tc>
          <w:tcPr>
            <w:tcW w:w="889" w:type="dxa"/>
            <w:vAlign w:val="center"/>
          </w:tcPr>
          <w:p w14:paraId="6EA7E121" w14:textId="6EE85BC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39749A5C" w14:textId="6316A4D5"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4952A080" w14:textId="2E1CDC7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01E4299E" w14:textId="5320ABA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291D4115" w14:textId="0E7C82F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62567C53" w14:textId="41B8129D"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AEC67C0" w14:textId="101DC19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67A7D919"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4E6C766B" w14:textId="1E121B6A"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Hutson</w:t>
            </w:r>
            <w:proofErr w:type="spellEnd"/>
            <w:r w:rsidRPr="007D74F5">
              <w:rPr>
                <w:rFonts w:asciiTheme="minorHAnsi" w:hAnsiTheme="minorHAnsi" w:cstheme="minorHAnsi"/>
              </w:rPr>
              <w:t xml:space="preserve"> et al.,2014</w:t>
            </w:r>
          </w:p>
        </w:tc>
        <w:tc>
          <w:tcPr>
            <w:tcW w:w="889" w:type="dxa"/>
            <w:vAlign w:val="center"/>
          </w:tcPr>
          <w:p w14:paraId="3207D0D2" w14:textId="76BE65C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70E2DBFB" w14:textId="0154754B"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4A1E2844" w14:textId="2441EA5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01FB8AC1" w14:textId="2766036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2A06BD9F" w14:textId="59B9A86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5FA53662" w14:textId="4DAEFAAF"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6024323B" w14:textId="609870BB"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3EAB18F9"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762E8D84" w14:textId="51FB67AB"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Joranson</w:t>
            </w:r>
            <w:proofErr w:type="spellEnd"/>
            <w:r w:rsidRPr="007D74F5">
              <w:rPr>
                <w:rFonts w:asciiTheme="minorHAnsi" w:hAnsiTheme="minorHAnsi" w:cstheme="minorHAnsi"/>
              </w:rPr>
              <w:t xml:space="preserve"> et al.,2015</w:t>
            </w:r>
          </w:p>
        </w:tc>
        <w:tc>
          <w:tcPr>
            <w:tcW w:w="889" w:type="dxa"/>
            <w:vAlign w:val="center"/>
          </w:tcPr>
          <w:p w14:paraId="72F7F098" w14:textId="20246FA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2CD5E9EF" w14:textId="30DB1B81"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257C5343" w14:textId="0FC6E44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2D92F839" w14:textId="0F9D692D"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7A497619" w14:textId="427E73B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6F44A3A7" w14:textId="4CD3E9C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7472033" w14:textId="53299C9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6F924B04"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637AA07E" w14:textId="73BFA540"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Krishnamurthy</w:t>
            </w:r>
            <w:proofErr w:type="spellEnd"/>
            <w:r w:rsidRPr="007D74F5">
              <w:rPr>
                <w:rFonts w:asciiTheme="minorHAnsi" w:hAnsiTheme="minorHAnsi" w:cstheme="minorHAnsi"/>
              </w:rPr>
              <w:t xml:space="preserve"> et al.,2007</w:t>
            </w:r>
          </w:p>
        </w:tc>
        <w:tc>
          <w:tcPr>
            <w:tcW w:w="889" w:type="dxa"/>
            <w:vAlign w:val="center"/>
          </w:tcPr>
          <w:p w14:paraId="726BEC9E" w14:textId="5917859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1616A5A" w14:textId="766C6F15"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139C967" w14:textId="583F44A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0F02B91" w14:textId="266F13AF"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8C42787" w14:textId="5DC4596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582D40D1" w14:textId="509CECC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5B1C811E" w14:textId="1C5E58A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r>
      <w:tr w:rsidR="008643B1" w:rsidRPr="007D74F5" w14:paraId="7B12BBD5"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4D0F446E" w14:textId="45C19EFE"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Le roux et al.,2009</w:t>
            </w:r>
          </w:p>
        </w:tc>
        <w:tc>
          <w:tcPr>
            <w:tcW w:w="889" w:type="dxa"/>
            <w:vAlign w:val="center"/>
          </w:tcPr>
          <w:p w14:paraId="5DC1084D" w14:textId="38EE5D2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516851BB" w14:textId="2B79A4E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2A145205" w14:textId="0E388EF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689B508C" w14:textId="0E52F50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96DF6AF" w14:textId="50A67F2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7A9D59A8" w14:textId="2F33B28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01858A2E" w14:textId="6A7B4D2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21005FCA"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3FC37C7A" w14:textId="22846AE4"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Lee et al.,2020</w:t>
            </w:r>
          </w:p>
        </w:tc>
        <w:tc>
          <w:tcPr>
            <w:tcW w:w="889" w:type="dxa"/>
            <w:vAlign w:val="center"/>
          </w:tcPr>
          <w:p w14:paraId="498B2C23" w14:textId="74B8CB3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7B29100E" w14:textId="705838B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7159E504" w14:textId="2AD0346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0B3B514" w14:textId="1F8E8F7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29368607" w14:textId="1E69315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2BC07224" w14:textId="6D53EB8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10E7A061" w14:textId="174B3573"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r>
      <w:tr w:rsidR="008643B1" w:rsidRPr="007D74F5" w14:paraId="69CBCCCC"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0487D7F0" w14:textId="67290A02"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Lin et al.,2019</w:t>
            </w:r>
          </w:p>
        </w:tc>
        <w:tc>
          <w:tcPr>
            <w:tcW w:w="889" w:type="dxa"/>
            <w:vAlign w:val="center"/>
          </w:tcPr>
          <w:p w14:paraId="6A73C68F" w14:textId="0384D8E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76955AE0" w14:textId="1A825C68"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5ACC3809" w14:textId="107620A4"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678EAA6D" w14:textId="3B23A3F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672D0CC9" w14:textId="4495E01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46505828" w14:textId="477EC29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1352C7E8" w14:textId="3B4E285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58377A8D"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4DF6B203" w14:textId="26E2B4EC"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Lok et al.,2017</w:t>
            </w:r>
          </w:p>
        </w:tc>
        <w:tc>
          <w:tcPr>
            <w:tcW w:w="889" w:type="dxa"/>
            <w:vAlign w:val="center"/>
          </w:tcPr>
          <w:p w14:paraId="0C17FD4E" w14:textId="161FBBA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F5D4625" w14:textId="5A6DCBA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858C4C0" w14:textId="1ECEFE49"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50809BEB" w14:textId="6156611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70EA599D" w14:textId="44C1DEB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697CD4AB" w14:textId="64FC68D5"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74F78F0A" w14:textId="406D4CF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6E3967BC"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756A041E" w14:textId="560A8FB4"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Low et al.,2012</w:t>
            </w:r>
          </w:p>
        </w:tc>
        <w:tc>
          <w:tcPr>
            <w:tcW w:w="889" w:type="dxa"/>
            <w:vAlign w:val="center"/>
          </w:tcPr>
          <w:p w14:paraId="7F2CFC3D" w14:textId="412AC06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7BD5AE69" w14:textId="2023F72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4F90F4E5" w14:textId="05FDEDA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070FCDAF" w14:textId="49D6D2A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045279E9" w14:textId="5C8AEE7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6B1B901F" w14:textId="424E99E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1B74E31C" w14:textId="3C2F948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48F4B795"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408D88AA" w14:textId="6E9CA181"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McCurren</w:t>
            </w:r>
            <w:proofErr w:type="spellEnd"/>
            <w:r w:rsidRPr="007D74F5">
              <w:rPr>
                <w:rFonts w:asciiTheme="minorHAnsi" w:hAnsiTheme="minorHAnsi" w:cstheme="minorHAnsi"/>
              </w:rPr>
              <w:t xml:space="preserve"> et al.,1999</w:t>
            </w:r>
          </w:p>
        </w:tc>
        <w:tc>
          <w:tcPr>
            <w:tcW w:w="889" w:type="dxa"/>
            <w:vAlign w:val="center"/>
          </w:tcPr>
          <w:p w14:paraId="10C0A98B" w14:textId="1ECC59F3"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4A34ED6C" w14:textId="20A3722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6B851D5A" w14:textId="799386F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6CC3ECB8" w14:textId="515CCFDF"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35D45C2" w14:textId="58EA79EF"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1C49E125" w14:textId="5C72392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594F0EB9" w14:textId="0860BF6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r>
      <w:tr w:rsidR="008643B1" w:rsidRPr="007D74F5" w14:paraId="1ECE8DB6"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45F775E2" w14:textId="5D8E648F"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McSweeney</w:t>
            </w:r>
            <w:proofErr w:type="spellEnd"/>
            <w:r w:rsidRPr="007D74F5">
              <w:rPr>
                <w:rFonts w:asciiTheme="minorHAnsi" w:hAnsiTheme="minorHAnsi" w:cstheme="minorHAnsi"/>
              </w:rPr>
              <w:t xml:space="preserve"> et al.,2012</w:t>
            </w:r>
          </w:p>
        </w:tc>
        <w:tc>
          <w:tcPr>
            <w:tcW w:w="889" w:type="dxa"/>
            <w:vAlign w:val="center"/>
          </w:tcPr>
          <w:p w14:paraId="41722AC8" w14:textId="395F28D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53DFFFAA" w14:textId="12ADD44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536001C3" w14:textId="2BADCDB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53069FC" w14:textId="709F917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4D5EC1B6" w14:textId="36549C98"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473A42CD" w14:textId="2507AD5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21218A97" w14:textId="029AADA8"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2FB7A31A"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0E3734D3" w14:textId="3FF42D18"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Moghaddasifar</w:t>
            </w:r>
            <w:proofErr w:type="spellEnd"/>
            <w:r w:rsidRPr="007D74F5">
              <w:rPr>
                <w:rFonts w:asciiTheme="minorHAnsi" w:hAnsiTheme="minorHAnsi" w:cstheme="minorHAnsi"/>
              </w:rPr>
              <w:t xml:space="preserve"> et al.,2018</w:t>
            </w:r>
          </w:p>
        </w:tc>
        <w:tc>
          <w:tcPr>
            <w:tcW w:w="889" w:type="dxa"/>
            <w:vAlign w:val="center"/>
          </w:tcPr>
          <w:p w14:paraId="76F23DD8" w14:textId="31B5BFC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463B7457" w14:textId="2489EA5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71EB0498" w14:textId="45BA5FA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601C3700" w14:textId="349CCBA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576D78A" w14:textId="670833BB"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2B378920" w14:textId="3292AFF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C9448C0" w14:textId="0304A91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r>
      <w:tr w:rsidR="008643B1" w:rsidRPr="007D74F5" w14:paraId="406B1132"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2C4EFFB3" w14:textId="71708DAD"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Moyle</w:t>
            </w:r>
            <w:proofErr w:type="spellEnd"/>
            <w:r w:rsidRPr="007D74F5">
              <w:rPr>
                <w:rFonts w:asciiTheme="minorHAnsi" w:hAnsiTheme="minorHAnsi" w:cstheme="minorHAnsi"/>
              </w:rPr>
              <w:t xml:space="preserve"> et al.,2013</w:t>
            </w:r>
          </w:p>
        </w:tc>
        <w:tc>
          <w:tcPr>
            <w:tcW w:w="889" w:type="dxa"/>
            <w:vAlign w:val="center"/>
          </w:tcPr>
          <w:p w14:paraId="6DB4417A" w14:textId="59EED66D"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3740E227" w14:textId="3AA50BD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4F30BD52" w14:textId="19F4E9B5"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1BDBD3C0" w14:textId="7E3D0FA4"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5B5721DF" w14:textId="40B575D5"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38BB5FE6" w14:textId="40754EC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75AC603" w14:textId="64D7FE3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r>
      <w:tr w:rsidR="008643B1" w:rsidRPr="007D74F5" w14:paraId="4EED0820"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470C2FA8" w14:textId="1B5CF7F5"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Olsen et al.,2016</w:t>
            </w:r>
          </w:p>
        </w:tc>
        <w:tc>
          <w:tcPr>
            <w:tcW w:w="889" w:type="dxa"/>
            <w:vAlign w:val="center"/>
          </w:tcPr>
          <w:p w14:paraId="398D135A" w14:textId="68C4BED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742C3CEF" w14:textId="5EDA996B"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602A8379" w14:textId="63B67C4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5A02B377" w14:textId="078E0835"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4ABB565" w14:textId="0C76519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3A5AC360" w14:textId="6F5BFD09"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470611FE" w14:textId="4D40AEE3"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482AD8A0"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153125B5" w14:textId="3CA5A923"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Parra et al.,2021</w:t>
            </w:r>
          </w:p>
        </w:tc>
        <w:tc>
          <w:tcPr>
            <w:tcW w:w="889" w:type="dxa"/>
            <w:vAlign w:val="center"/>
          </w:tcPr>
          <w:p w14:paraId="19804116" w14:textId="033C911D"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684DA289" w14:textId="4597C6F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05614ECB" w14:textId="6ACA7A1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0118803E" w14:textId="6EDD9605"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3FC6A5F" w14:textId="3225905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2589798F" w14:textId="37072CD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6092706" w14:textId="4582190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2ED8D33C"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11B79DB1" w14:textId="20B17E11"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Pérez-Ros et al.,2019</w:t>
            </w:r>
          </w:p>
        </w:tc>
        <w:tc>
          <w:tcPr>
            <w:tcW w:w="889" w:type="dxa"/>
            <w:vAlign w:val="center"/>
          </w:tcPr>
          <w:p w14:paraId="4C293A62" w14:textId="6AB821B5"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64B1AC73" w14:textId="34F20DE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F31925E" w14:textId="74BBD84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7BC8EAC6" w14:textId="45D1239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65E3AAD5" w14:textId="661FE639"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6A1DA5C9" w14:textId="294F332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E6E0C41" w14:textId="2B06DDDD"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351622F0"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7460200E" w14:textId="6AE743C7"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Robinson et al.,2013</w:t>
            </w:r>
          </w:p>
        </w:tc>
        <w:tc>
          <w:tcPr>
            <w:tcW w:w="889" w:type="dxa"/>
            <w:vAlign w:val="center"/>
          </w:tcPr>
          <w:p w14:paraId="26BAB518" w14:textId="450BEEA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63C224DF" w14:textId="75D0063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2A0D5FF8" w14:textId="656597C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5E278894" w14:textId="034E654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DAF8DA7" w14:textId="70CFF98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42DA0B1F" w14:textId="5E6A483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41E97ABB" w14:textId="417A233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4B346C80"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262BF457" w14:textId="7A444894"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Rodriguez-Mansilla</w:t>
            </w:r>
            <w:proofErr w:type="spellEnd"/>
            <w:r w:rsidRPr="007D74F5">
              <w:rPr>
                <w:rFonts w:asciiTheme="minorHAnsi" w:hAnsiTheme="minorHAnsi" w:cstheme="minorHAnsi"/>
              </w:rPr>
              <w:t xml:space="preserve"> et al.,2015</w:t>
            </w:r>
          </w:p>
        </w:tc>
        <w:tc>
          <w:tcPr>
            <w:tcW w:w="889" w:type="dxa"/>
            <w:vAlign w:val="center"/>
          </w:tcPr>
          <w:p w14:paraId="7F496B58" w14:textId="488B3BA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3EA80295" w14:textId="207B6CA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4E77F275" w14:textId="057C81B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6A9D54A8" w14:textId="7190AC2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30C5AF49" w14:textId="75A40A8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AE25FD5" w14:textId="2E61592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49833FD3" w14:textId="05A64DE7"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6E873B0F"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489A6329" w14:textId="4E9D11BD"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Scilley</w:t>
            </w:r>
            <w:proofErr w:type="spellEnd"/>
            <w:r w:rsidRPr="007D74F5">
              <w:rPr>
                <w:rFonts w:asciiTheme="minorHAnsi" w:hAnsiTheme="minorHAnsi" w:cstheme="minorHAnsi"/>
              </w:rPr>
              <w:t xml:space="preserve"> et al.,2007</w:t>
            </w:r>
          </w:p>
        </w:tc>
        <w:tc>
          <w:tcPr>
            <w:tcW w:w="889" w:type="dxa"/>
            <w:vAlign w:val="center"/>
          </w:tcPr>
          <w:p w14:paraId="65DAFA61" w14:textId="3A03077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1CC436F4" w14:textId="21437705"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E7CEEB5" w14:textId="1489FE5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09DE54D9" w14:textId="562895E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169BA10" w14:textId="3133D0B4"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4013B840" w14:textId="67A5C13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4F90512E" w14:textId="580744A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6C3E663F"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005664EF" w14:textId="71740C94"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Siregar</w:t>
            </w:r>
            <w:proofErr w:type="spellEnd"/>
            <w:r w:rsidRPr="007D74F5">
              <w:rPr>
                <w:rFonts w:asciiTheme="minorHAnsi" w:hAnsiTheme="minorHAnsi" w:cstheme="minorHAnsi"/>
              </w:rPr>
              <w:t xml:space="preserve"> et al.,2019</w:t>
            </w:r>
          </w:p>
        </w:tc>
        <w:tc>
          <w:tcPr>
            <w:tcW w:w="889" w:type="dxa"/>
            <w:vAlign w:val="center"/>
          </w:tcPr>
          <w:p w14:paraId="0D6AC38C" w14:textId="3439B32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53DC9778" w14:textId="249B1C8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50ABB4FC" w14:textId="0CEEF87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664B0428" w14:textId="6E0BB1E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66EB5FD9" w14:textId="2BDA5B2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6EC9088E" w14:textId="5CF381CD"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315A320A" w14:textId="29E08053"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r>
      <w:tr w:rsidR="008643B1" w:rsidRPr="007D74F5" w14:paraId="1DF51AC9"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60C24F65" w14:textId="615F2658"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Sollami</w:t>
            </w:r>
            <w:proofErr w:type="spellEnd"/>
            <w:r w:rsidRPr="007D74F5">
              <w:rPr>
                <w:rFonts w:asciiTheme="minorHAnsi" w:hAnsiTheme="minorHAnsi" w:cstheme="minorHAnsi"/>
              </w:rPr>
              <w:t xml:space="preserve"> et al.,2017</w:t>
            </w:r>
          </w:p>
        </w:tc>
        <w:tc>
          <w:tcPr>
            <w:tcW w:w="889" w:type="dxa"/>
            <w:vAlign w:val="center"/>
          </w:tcPr>
          <w:p w14:paraId="196CBAEC" w14:textId="6DA1A7A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7B4BB26B" w14:textId="6DA9983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2208A60A" w14:textId="46BDE0A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40D68827" w14:textId="51B5F0B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013214B1" w14:textId="72E72E1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79507994" w14:textId="04C76F3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1F551436" w14:textId="24A7AD98"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r>
      <w:tr w:rsidR="008643B1" w:rsidRPr="007D74F5" w14:paraId="1E2F5E37"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614ED2DF" w14:textId="5F943C88"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Tapps</w:t>
            </w:r>
            <w:proofErr w:type="spellEnd"/>
            <w:r w:rsidRPr="007D74F5">
              <w:rPr>
                <w:rFonts w:asciiTheme="minorHAnsi" w:hAnsiTheme="minorHAnsi" w:cstheme="minorHAnsi"/>
              </w:rPr>
              <w:t xml:space="preserve"> et al.,2013</w:t>
            </w:r>
          </w:p>
        </w:tc>
        <w:tc>
          <w:tcPr>
            <w:tcW w:w="889" w:type="dxa"/>
            <w:vAlign w:val="center"/>
          </w:tcPr>
          <w:p w14:paraId="27FCAF5F" w14:textId="1E4275F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23E09ABE" w14:textId="76B5414D"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7A9D2C95" w14:textId="7D60BCE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7AC44DDB" w14:textId="4BDFB29B"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57EBC2F8" w14:textId="29DF590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AA37A0A" w14:textId="720341D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3C8D9239" w14:textId="4FBB77F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r>
      <w:tr w:rsidR="008643B1" w:rsidRPr="007D74F5" w14:paraId="08F13CCE"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5918BA6B" w14:textId="261DDC1A"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Thodberg</w:t>
            </w:r>
            <w:proofErr w:type="spellEnd"/>
            <w:r w:rsidRPr="007D74F5">
              <w:rPr>
                <w:rFonts w:asciiTheme="minorHAnsi" w:hAnsiTheme="minorHAnsi" w:cstheme="minorHAnsi"/>
              </w:rPr>
              <w:t xml:space="preserve"> et al.,2016</w:t>
            </w:r>
          </w:p>
        </w:tc>
        <w:tc>
          <w:tcPr>
            <w:tcW w:w="889" w:type="dxa"/>
            <w:vAlign w:val="center"/>
          </w:tcPr>
          <w:p w14:paraId="24B47FF4" w14:textId="2297115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3B9D6864" w14:textId="188240A8"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20BA9960" w14:textId="033B363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319AB192" w14:textId="5FD3CB4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169B02A3" w14:textId="78666DED"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53C0DD76" w14:textId="020298CD"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28FCE530" w14:textId="65F5E6BD"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17B749EB"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5936593A" w14:textId="0670E335"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Todri</w:t>
            </w:r>
            <w:proofErr w:type="spellEnd"/>
            <w:r w:rsidRPr="007D74F5">
              <w:rPr>
                <w:rFonts w:asciiTheme="minorHAnsi" w:hAnsiTheme="minorHAnsi" w:cstheme="minorHAnsi"/>
              </w:rPr>
              <w:t xml:space="preserve"> et al.,2019</w:t>
            </w:r>
          </w:p>
        </w:tc>
        <w:tc>
          <w:tcPr>
            <w:tcW w:w="889" w:type="dxa"/>
            <w:vAlign w:val="center"/>
          </w:tcPr>
          <w:p w14:paraId="1509FDBC" w14:textId="57F72A0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B57CBD8" w14:textId="4013FC79"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3234004D" w14:textId="119BCF99"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0FFC53DB" w14:textId="5B2992D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5E29AFC7" w14:textId="0C9412E3"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049607B" w14:textId="38AC97F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1A06F37A" w14:textId="25A1E0B7"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71CADCC6"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7043C5F8" w14:textId="469B36B3"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Tsai</w:t>
            </w:r>
            <w:proofErr w:type="spellEnd"/>
            <w:r w:rsidRPr="007D74F5">
              <w:rPr>
                <w:rFonts w:asciiTheme="minorHAnsi" w:hAnsiTheme="minorHAnsi" w:cstheme="minorHAnsi"/>
              </w:rPr>
              <w:t xml:space="preserve"> et al.,2011</w:t>
            </w:r>
          </w:p>
        </w:tc>
        <w:tc>
          <w:tcPr>
            <w:tcW w:w="889" w:type="dxa"/>
            <w:vAlign w:val="center"/>
          </w:tcPr>
          <w:p w14:paraId="730EB466" w14:textId="59C9950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162BB042" w14:textId="256837E4"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2515898D" w14:textId="2177DE7A"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464ABB31" w14:textId="64F3499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BFC1FE4" w14:textId="27A5569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5260468B" w14:textId="504E87A5"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527F1EBB" w14:textId="4E36903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r>
      <w:tr w:rsidR="008643B1" w:rsidRPr="007D74F5" w14:paraId="013AB201"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3CAB0B33" w14:textId="2B906732"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Tsai</w:t>
            </w:r>
            <w:proofErr w:type="spellEnd"/>
            <w:r w:rsidRPr="007D74F5">
              <w:rPr>
                <w:rFonts w:asciiTheme="minorHAnsi" w:hAnsiTheme="minorHAnsi" w:cstheme="minorHAnsi"/>
              </w:rPr>
              <w:t xml:space="preserve"> et al.,2008</w:t>
            </w:r>
          </w:p>
        </w:tc>
        <w:tc>
          <w:tcPr>
            <w:tcW w:w="889" w:type="dxa"/>
            <w:vAlign w:val="center"/>
          </w:tcPr>
          <w:p w14:paraId="08D967F1" w14:textId="2A34FEB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177535CF" w14:textId="4E1BB679"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69E14F4" w14:textId="0E9EBA27"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79968471" w14:textId="645A75D3"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1E63DEE9" w14:textId="0CF8E88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786B4DDC" w14:textId="6FB69629"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4796DA1F" w14:textId="1E476F9D"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r>
      <w:tr w:rsidR="008643B1" w:rsidRPr="007D74F5" w14:paraId="38B3413B"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52CAC052" w14:textId="1C241A9F"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Tse et al.,2017</w:t>
            </w:r>
          </w:p>
        </w:tc>
        <w:tc>
          <w:tcPr>
            <w:tcW w:w="889" w:type="dxa"/>
            <w:vAlign w:val="center"/>
          </w:tcPr>
          <w:p w14:paraId="4740E6ED" w14:textId="1834288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1FE7E379" w14:textId="2404BF4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1E0E567A" w14:textId="7A5816B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7183EAB" w14:textId="7D670F4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6828F05F" w14:textId="43FD69E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59A6CF1" w14:textId="4AAB9F3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105219C4" w14:textId="3591A78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r>
      <w:tr w:rsidR="008643B1" w:rsidRPr="007D74F5" w14:paraId="4FE7FD51"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67877AB3" w14:textId="0A063E4A"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Tseng</w:t>
            </w:r>
            <w:proofErr w:type="spellEnd"/>
            <w:r w:rsidRPr="007D74F5">
              <w:rPr>
                <w:rFonts w:asciiTheme="minorHAnsi" w:hAnsiTheme="minorHAnsi" w:cstheme="minorHAnsi"/>
              </w:rPr>
              <w:t xml:space="preserve"> et al.,2006</w:t>
            </w:r>
          </w:p>
        </w:tc>
        <w:tc>
          <w:tcPr>
            <w:tcW w:w="889" w:type="dxa"/>
            <w:vAlign w:val="center"/>
          </w:tcPr>
          <w:p w14:paraId="537B2168" w14:textId="652BE68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5BD80B4" w14:textId="6036D487"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41FF3EC6" w14:textId="206DA083"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78181369" w14:textId="75C2A2CF"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4EAD890C" w14:textId="6BD54545"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726F6C65" w14:textId="35074E8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379E5321" w14:textId="2FD41F63"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r>
      <w:tr w:rsidR="008643B1" w:rsidRPr="007D74F5" w14:paraId="409C8AE7"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4B9F54B7" w14:textId="3AAC2576"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lastRenderedPageBreak/>
              <w:t>Teng</w:t>
            </w:r>
            <w:proofErr w:type="spellEnd"/>
            <w:r w:rsidRPr="007D74F5">
              <w:rPr>
                <w:rFonts w:asciiTheme="minorHAnsi" w:hAnsiTheme="minorHAnsi" w:cstheme="minorHAnsi"/>
              </w:rPr>
              <w:t xml:space="preserve"> et al.,2021</w:t>
            </w:r>
          </w:p>
        </w:tc>
        <w:tc>
          <w:tcPr>
            <w:tcW w:w="889" w:type="dxa"/>
            <w:vAlign w:val="center"/>
          </w:tcPr>
          <w:p w14:paraId="3A81C899" w14:textId="32842DF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1FF96070" w14:textId="13E3237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CF56DC6" w14:textId="28B396A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E810A8A" w14:textId="46ECD51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77E2028" w14:textId="6FCF4D4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2CA47812" w14:textId="745D6E0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3C9F26B4" w14:textId="77C4E7C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6B065C0B"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4A581283" w14:textId="3F59D867"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Underwood</w:t>
            </w:r>
            <w:proofErr w:type="spellEnd"/>
            <w:r w:rsidRPr="007D74F5">
              <w:rPr>
                <w:rFonts w:asciiTheme="minorHAnsi" w:hAnsiTheme="minorHAnsi" w:cstheme="minorHAnsi"/>
              </w:rPr>
              <w:t xml:space="preserve"> et al.,2013</w:t>
            </w:r>
          </w:p>
        </w:tc>
        <w:tc>
          <w:tcPr>
            <w:tcW w:w="889" w:type="dxa"/>
            <w:vAlign w:val="center"/>
          </w:tcPr>
          <w:p w14:paraId="2FCB177D" w14:textId="0BD32B99"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1D50DF78" w14:textId="3F3C50F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4299B5E4" w14:textId="0CA6A4E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1DE3C79E" w14:textId="06B6960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466DBF6E" w14:textId="7ED51F5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7B55C04A" w14:textId="3F54127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23BED537" w14:textId="57FD0D8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r>
      <w:tr w:rsidR="008643B1" w:rsidRPr="007D74F5" w14:paraId="4930F2AB"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005753F3" w14:textId="60C2D7D2"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Wang et al.,2011</w:t>
            </w:r>
          </w:p>
        </w:tc>
        <w:tc>
          <w:tcPr>
            <w:tcW w:w="889" w:type="dxa"/>
            <w:vAlign w:val="center"/>
          </w:tcPr>
          <w:p w14:paraId="313C3B63" w14:textId="07FBF3E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6EBF21F3" w14:textId="67C866F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35865F77" w14:textId="7011533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7F091931" w14:textId="25A5CAB5"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1B185926" w14:textId="5121535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1020D376" w14:textId="1754163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565D0260" w14:textId="21FC78C4"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314665AA"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52BCC1C7" w14:textId="67188341"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Williams et al.,2008</w:t>
            </w:r>
          </w:p>
        </w:tc>
        <w:tc>
          <w:tcPr>
            <w:tcW w:w="889" w:type="dxa"/>
            <w:vAlign w:val="center"/>
          </w:tcPr>
          <w:p w14:paraId="2E62D93E" w14:textId="6AA757BF"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2134F338" w14:textId="30DE1C9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07638111" w14:textId="6B099DE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0F5B14DD" w14:textId="0E915A13"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43C11CA" w14:textId="1E22EF28"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7F83525D" w14:textId="498CEA7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6BFBADC6" w14:textId="567A298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r>
      <w:tr w:rsidR="008643B1" w:rsidRPr="007D74F5" w14:paraId="29D4BF8B"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5FB665E9" w14:textId="14F7E6B6"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Wilson et al.,2010</w:t>
            </w:r>
          </w:p>
        </w:tc>
        <w:tc>
          <w:tcPr>
            <w:tcW w:w="889" w:type="dxa"/>
            <w:vAlign w:val="center"/>
          </w:tcPr>
          <w:p w14:paraId="7370976C" w14:textId="53FCB84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416E0D22" w14:textId="2135942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35FAB7C8" w14:textId="6AFAE7D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6E6932BE" w14:textId="793931A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54CCA0FA" w14:textId="3D3DA40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49487DB2" w14:textId="3E0B35D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7D0AFE8F" w14:textId="2797EAC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587ABE97"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754C1585" w14:textId="7F6C48BB"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Meléndez-Moral</w:t>
            </w:r>
            <w:proofErr w:type="spellEnd"/>
            <w:r w:rsidRPr="007D74F5">
              <w:rPr>
                <w:rFonts w:asciiTheme="minorHAnsi" w:hAnsiTheme="minorHAnsi" w:cstheme="minorHAnsi"/>
              </w:rPr>
              <w:t xml:space="preserve"> et al.,2013</w:t>
            </w:r>
          </w:p>
        </w:tc>
        <w:tc>
          <w:tcPr>
            <w:tcW w:w="889" w:type="dxa"/>
            <w:vAlign w:val="center"/>
          </w:tcPr>
          <w:p w14:paraId="02E27C31" w14:textId="1F82077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45C3146E" w14:textId="5A646160"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67F39561" w14:textId="369C8C4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06B69DC8" w14:textId="223236E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6CFB895" w14:textId="00CA79DD"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9E8E514" w14:textId="4F1C45F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46A8E58A" w14:textId="0A157EE7"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r>
      <w:tr w:rsidR="008643B1" w:rsidRPr="007D74F5" w14:paraId="3C124BE1"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4EDB530A" w14:textId="782F1841"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Ambrosi</w:t>
            </w:r>
            <w:proofErr w:type="spellEnd"/>
            <w:r w:rsidRPr="007D74F5">
              <w:rPr>
                <w:rFonts w:asciiTheme="minorHAnsi" w:hAnsiTheme="minorHAnsi" w:cstheme="minorHAnsi"/>
              </w:rPr>
              <w:t xml:space="preserve"> et al.,2019</w:t>
            </w:r>
          </w:p>
        </w:tc>
        <w:tc>
          <w:tcPr>
            <w:tcW w:w="889" w:type="dxa"/>
            <w:vAlign w:val="center"/>
          </w:tcPr>
          <w:p w14:paraId="4F0D965A" w14:textId="57F88C38"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574DCDDD" w14:textId="75283335"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5EDF88F3" w14:textId="2EBD642B"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4095C12C" w14:textId="7B70D29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4C20883B" w14:textId="72B1B42D"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171711B5" w14:textId="0AB46FD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6B0F1129" w14:textId="75B20B6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05176C22"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033EB6B1" w14:textId="41C26C3A"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Travers et al.,2013</w:t>
            </w:r>
          </w:p>
        </w:tc>
        <w:tc>
          <w:tcPr>
            <w:tcW w:w="889" w:type="dxa"/>
            <w:vAlign w:val="center"/>
          </w:tcPr>
          <w:p w14:paraId="17F35289" w14:textId="2241638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6CB20804" w14:textId="4194F64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04EA85C8" w14:textId="32B8953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41AF4BE" w14:textId="324CF907"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092BE183" w14:textId="265A189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737712D0" w14:textId="47346367"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3A19A68E" w14:textId="4A6C640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r>
      <w:tr w:rsidR="008643B1" w:rsidRPr="007D74F5" w14:paraId="2DCC5D2B"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0FB621A5" w14:textId="5ABEB53A"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Lutwack-Bloom</w:t>
            </w:r>
            <w:proofErr w:type="spellEnd"/>
            <w:r w:rsidRPr="007D74F5">
              <w:rPr>
                <w:rFonts w:asciiTheme="minorHAnsi" w:hAnsiTheme="minorHAnsi" w:cstheme="minorHAnsi"/>
              </w:rPr>
              <w:t xml:space="preserve"> et al.,2008</w:t>
            </w:r>
          </w:p>
        </w:tc>
        <w:tc>
          <w:tcPr>
            <w:tcW w:w="889" w:type="dxa"/>
            <w:vAlign w:val="center"/>
          </w:tcPr>
          <w:p w14:paraId="593569D1" w14:textId="0AB81A3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71295D93" w14:textId="53D3955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5AF7CAC2" w14:textId="6E407541"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6F2A6624" w14:textId="4DFA3E4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489D61F9" w14:textId="696E09A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58C460B4" w14:textId="3FD63265"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0BEABAB" w14:textId="3B474DD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r>
      <w:tr w:rsidR="008643B1" w:rsidRPr="007D74F5" w14:paraId="40247DBE"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662DC633" w14:textId="613B48D6"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Petersen et al.,2017</w:t>
            </w:r>
          </w:p>
        </w:tc>
        <w:tc>
          <w:tcPr>
            <w:tcW w:w="889" w:type="dxa"/>
            <w:vAlign w:val="center"/>
          </w:tcPr>
          <w:p w14:paraId="051991E9" w14:textId="7714014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40FF4307" w14:textId="55817A6C"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1BBB43E7" w14:textId="39DF338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7A28BF05" w14:textId="1435427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08351550" w14:textId="3D746F35"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777F4027" w14:textId="17582D94"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67CD0ACE" w14:textId="398137DF"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r>
      <w:tr w:rsidR="008643B1" w:rsidRPr="007D74F5" w14:paraId="21F1CB3E"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77CECFB7" w14:textId="3A66209F"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Elsegood</w:t>
            </w:r>
            <w:proofErr w:type="spellEnd"/>
            <w:r w:rsidRPr="007D74F5">
              <w:rPr>
                <w:rFonts w:asciiTheme="minorHAnsi" w:hAnsiTheme="minorHAnsi" w:cstheme="minorHAnsi"/>
              </w:rPr>
              <w:t xml:space="preserve"> et al.,2012</w:t>
            </w:r>
          </w:p>
        </w:tc>
        <w:tc>
          <w:tcPr>
            <w:tcW w:w="889" w:type="dxa"/>
            <w:vAlign w:val="center"/>
          </w:tcPr>
          <w:p w14:paraId="54039F02" w14:textId="634270A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29F7FAF3" w14:textId="06E89455"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29631359" w14:textId="42C79D20"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58E9F35B" w14:textId="5A43293E"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2229C27A" w14:textId="36DB188D"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371682AF" w14:textId="2CD934E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75A04E89" w14:textId="2D4943E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73ED3035"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0BDF7B76" w14:textId="7AFE364B" w:rsidR="00E33A65" w:rsidRPr="007D74F5" w:rsidRDefault="00E33A65" w:rsidP="007E1000">
            <w:pPr>
              <w:spacing w:line="240" w:lineRule="auto"/>
              <w:rPr>
                <w:rFonts w:asciiTheme="minorHAnsi" w:hAnsiTheme="minorHAnsi" w:cstheme="minorHAnsi"/>
              </w:rPr>
            </w:pPr>
            <w:proofErr w:type="spellStart"/>
            <w:r w:rsidRPr="007D74F5">
              <w:rPr>
                <w:rFonts w:asciiTheme="minorHAnsi" w:hAnsiTheme="minorHAnsi" w:cstheme="minorHAnsi"/>
              </w:rPr>
              <w:t>Hamzehzadeh</w:t>
            </w:r>
            <w:proofErr w:type="spellEnd"/>
            <w:r w:rsidRPr="007D74F5">
              <w:rPr>
                <w:rFonts w:asciiTheme="minorHAnsi" w:hAnsiTheme="minorHAnsi" w:cstheme="minorHAnsi"/>
              </w:rPr>
              <w:t xml:space="preserve"> et al.,2018</w:t>
            </w:r>
          </w:p>
        </w:tc>
        <w:tc>
          <w:tcPr>
            <w:tcW w:w="889" w:type="dxa"/>
            <w:vAlign w:val="center"/>
          </w:tcPr>
          <w:p w14:paraId="17900EA6" w14:textId="238F364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0C8EB34D" w14:textId="4823155E"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59813EE7" w14:textId="7EE3B67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4E570B05" w14:textId="5D9205D7"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7C4E9641" w14:textId="0E4999F7"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6DE73AD7" w14:textId="23D0176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5AC9346D" w14:textId="6EBE98E2"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r>
      <w:tr w:rsidR="008643B1" w:rsidRPr="007D74F5" w14:paraId="000B1271"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57AF99BC" w14:textId="0575E6D7"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Biasutti,2021</w:t>
            </w:r>
          </w:p>
        </w:tc>
        <w:tc>
          <w:tcPr>
            <w:tcW w:w="889" w:type="dxa"/>
            <w:vAlign w:val="center"/>
          </w:tcPr>
          <w:p w14:paraId="06A9A99A" w14:textId="04F7987C"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35DC266E" w14:textId="29A17EA7"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59BB0740" w14:textId="00DC6F1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7712126A" w14:textId="45F6EC89"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0B59697E" w14:textId="38A449C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030B95B" w14:textId="011DAF5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68437C79" w14:textId="20FBF72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r>
      <w:tr w:rsidR="008643B1" w:rsidRPr="007D74F5" w14:paraId="5432FB69" w14:textId="77777777" w:rsidTr="00E33A65">
        <w:trPr>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29E5DCF6" w14:textId="172588DF"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Baker et al.,2022</w:t>
            </w:r>
          </w:p>
        </w:tc>
        <w:tc>
          <w:tcPr>
            <w:tcW w:w="889" w:type="dxa"/>
            <w:vAlign w:val="center"/>
          </w:tcPr>
          <w:p w14:paraId="725A999D" w14:textId="33848996"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18C40A7B" w14:textId="7E9F0CD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3D2E0A2" w14:textId="239DA5AF"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3C00796C" w14:textId="2CDD1F09"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793F0484" w14:textId="11B0631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19D2575" w14:textId="6ADB906A"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04B2A365" w14:textId="7D44B5E1" w:rsidR="00E33A65" w:rsidRPr="007D74F5" w:rsidRDefault="00E33A65"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r>
      <w:tr w:rsidR="008643B1" w:rsidRPr="007D74F5" w14:paraId="6B727256" w14:textId="77777777" w:rsidTr="00E33A65">
        <w:trPr>
          <w:cnfStyle w:val="000000100000" w:firstRow="0" w:lastRow="0" w:firstColumn="0" w:lastColumn="0" w:oddVBand="0" w:evenVBand="0" w:oddHBand="1" w:evenHBand="0" w:firstRowFirstColumn="0" w:firstRowLastColumn="0" w:lastRowFirstColumn="0" w:lastRowLastColumn="0"/>
          <w:cantSplit/>
          <w:trHeight w:val="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1D3DCF4C" w14:textId="1600806C" w:rsidR="00E33A65" w:rsidRPr="007D74F5" w:rsidRDefault="00E33A65" w:rsidP="007E1000">
            <w:pPr>
              <w:spacing w:line="240" w:lineRule="auto"/>
              <w:rPr>
                <w:rFonts w:asciiTheme="minorHAnsi" w:hAnsiTheme="minorHAnsi" w:cstheme="minorHAnsi"/>
              </w:rPr>
            </w:pPr>
            <w:r w:rsidRPr="007D74F5">
              <w:rPr>
                <w:rFonts w:asciiTheme="minorHAnsi" w:hAnsiTheme="minorHAnsi" w:cstheme="minorHAnsi"/>
              </w:rPr>
              <w:t>Costa et al.,2018</w:t>
            </w:r>
          </w:p>
        </w:tc>
        <w:tc>
          <w:tcPr>
            <w:tcW w:w="889" w:type="dxa"/>
            <w:vAlign w:val="center"/>
          </w:tcPr>
          <w:p w14:paraId="6746527A" w14:textId="36BB9926"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0FD6F12F" w14:textId="55EF1DF2"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43EF49E7" w14:textId="71EA017D"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4DF2F4BD" w14:textId="39FC58E3"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3</w:t>
            </w:r>
          </w:p>
        </w:tc>
        <w:tc>
          <w:tcPr>
            <w:tcW w:w="907" w:type="dxa"/>
            <w:vAlign w:val="center"/>
          </w:tcPr>
          <w:p w14:paraId="7CA3DDFC" w14:textId="36D546FD"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1</w:t>
            </w:r>
          </w:p>
        </w:tc>
        <w:tc>
          <w:tcPr>
            <w:tcW w:w="907" w:type="dxa"/>
            <w:vAlign w:val="center"/>
          </w:tcPr>
          <w:p w14:paraId="3587F8E5" w14:textId="0440121F"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c>
          <w:tcPr>
            <w:tcW w:w="907" w:type="dxa"/>
            <w:vAlign w:val="center"/>
          </w:tcPr>
          <w:p w14:paraId="3C6435D8" w14:textId="50027378" w:rsidR="00E33A65" w:rsidRPr="007D74F5" w:rsidRDefault="00E33A65"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D74F5">
              <w:rPr>
                <w:rFonts w:asciiTheme="minorHAnsi" w:hAnsiTheme="minorHAnsi" w:cstheme="minorHAnsi"/>
              </w:rPr>
              <w:t>2</w:t>
            </w:r>
          </w:p>
        </w:tc>
      </w:tr>
    </w:tbl>
    <w:p w14:paraId="2F773E24" w14:textId="524B8F39" w:rsidR="004E59AE" w:rsidRPr="007D74F5" w:rsidRDefault="004E59AE" w:rsidP="007E1000">
      <w:pPr>
        <w:spacing w:line="240" w:lineRule="auto"/>
        <w:rPr>
          <w:rFonts w:asciiTheme="minorHAnsi" w:hAnsiTheme="minorHAnsi" w:cstheme="minorHAnsi"/>
          <w:i/>
          <w:iCs/>
          <w:lang w:val="en-US"/>
        </w:rPr>
      </w:pPr>
      <w:r w:rsidRPr="007D74F5">
        <w:rPr>
          <w:rFonts w:asciiTheme="minorHAnsi" w:hAnsiTheme="minorHAnsi" w:cstheme="minorHAnsi"/>
          <w:i/>
          <w:iCs/>
          <w:lang w:val="en-US"/>
        </w:rPr>
        <w:t xml:space="preserve"> </w:t>
      </w:r>
      <w:r w:rsidR="005E0CBB" w:rsidRPr="007D74F5">
        <w:rPr>
          <w:rFonts w:asciiTheme="minorHAnsi" w:hAnsiTheme="minorHAnsi" w:cstheme="minorHAnsi"/>
          <w:i/>
          <w:iCs/>
          <w:lang w:val="en-US"/>
        </w:rPr>
        <w:t xml:space="preserve">*Note: </w:t>
      </w:r>
      <w:r w:rsidRPr="007D74F5">
        <w:rPr>
          <w:rFonts w:asciiTheme="minorHAnsi" w:hAnsiTheme="minorHAnsi" w:cstheme="minorHAnsi"/>
          <w:i/>
          <w:iCs/>
          <w:lang w:val="en-US"/>
        </w:rPr>
        <w:t>1=weak; 2=moderate; 3=strong</w:t>
      </w:r>
    </w:p>
    <w:p w14:paraId="0C97A6B9" w14:textId="77777777" w:rsidR="004E59AE" w:rsidRPr="007D74F5" w:rsidRDefault="004E59AE" w:rsidP="007E1000">
      <w:pPr>
        <w:spacing w:line="240" w:lineRule="auto"/>
        <w:rPr>
          <w:rFonts w:asciiTheme="minorHAnsi" w:hAnsiTheme="minorHAnsi" w:cstheme="minorHAnsi"/>
          <w:b/>
          <w:bCs/>
          <w:lang w:val="en-GB"/>
        </w:rPr>
      </w:pPr>
    </w:p>
    <w:p w14:paraId="49849EB5" w14:textId="3800D78A" w:rsidR="00EF1221" w:rsidRPr="007D74F5" w:rsidRDefault="00EF1221" w:rsidP="00EF1221">
      <w:pPr>
        <w:spacing w:after="160" w:line="259" w:lineRule="auto"/>
        <w:rPr>
          <w:rStyle w:val="Subtielebenadrukking"/>
          <w:rFonts w:asciiTheme="minorHAnsi" w:hAnsiTheme="minorHAnsi" w:cstheme="minorHAnsi"/>
          <w:b/>
          <w:bCs/>
          <w:i w:val="0"/>
          <w:iCs w:val="0"/>
          <w:color w:val="auto"/>
          <w:lang w:val="en-GB"/>
        </w:rPr>
      </w:pPr>
    </w:p>
    <w:p w14:paraId="0EB72285" w14:textId="77777777" w:rsidR="00910043" w:rsidRPr="007D74F5" w:rsidRDefault="00910043" w:rsidP="00EF1221">
      <w:pPr>
        <w:spacing w:after="160" w:line="259" w:lineRule="auto"/>
        <w:rPr>
          <w:rStyle w:val="Subtielebenadrukking"/>
          <w:rFonts w:asciiTheme="minorHAnsi" w:hAnsiTheme="minorHAnsi" w:cstheme="minorHAnsi"/>
          <w:b/>
          <w:bCs/>
          <w:i w:val="0"/>
          <w:iCs w:val="0"/>
          <w:color w:val="auto"/>
          <w:lang w:val="en-GB"/>
        </w:rPr>
      </w:pPr>
    </w:p>
    <w:p w14:paraId="6ED7E084" w14:textId="77777777" w:rsidR="00910043" w:rsidRPr="007D74F5" w:rsidRDefault="00910043" w:rsidP="00EF1221">
      <w:pPr>
        <w:spacing w:after="160" w:line="259" w:lineRule="auto"/>
        <w:rPr>
          <w:rStyle w:val="Subtielebenadrukking"/>
          <w:rFonts w:asciiTheme="minorHAnsi" w:hAnsiTheme="minorHAnsi" w:cstheme="minorHAnsi"/>
          <w:b/>
          <w:bCs/>
          <w:i w:val="0"/>
          <w:iCs w:val="0"/>
          <w:color w:val="auto"/>
          <w:lang w:val="en-GB"/>
        </w:rPr>
      </w:pPr>
    </w:p>
    <w:p w14:paraId="4FFE0D63" w14:textId="77777777" w:rsidR="00910043" w:rsidRPr="007D74F5" w:rsidRDefault="00910043">
      <w:pPr>
        <w:spacing w:after="160" w:line="259" w:lineRule="auto"/>
        <w:rPr>
          <w:rStyle w:val="Subtielebenadrukking"/>
          <w:rFonts w:asciiTheme="minorHAnsi" w:hAnsiTheme="minorHAnsi" w:cstheme="minorHAnsi"/>
          <w:b/>
          <w:bCs/>
          <w:i w:val="0"/>
          <w:iCs w:val="0"/>
          <w:color w:val="auto"/>
          <w:lang w:val="en-GB"/>
        </w:rPr>
      </w:pPr>
      <w:r w:rsidRPr="007D74F5">
        <w:rPr>
          <w:rStyle w:val="Subtielebenadrukking"/>
          <w:rFonts w:asciiTheme="minorHAnsi" w:hAnsiTheme="minorHAnsi" w:cstheme="minorHAnsi"/>
          <w:b/>
          <w:bCs/>
          <w:i w:val="0"/>
          <w:iCs w:val="0"/>
          <w:color w:val="auto"/>
          <w:lang w:val="en-GB"/>
        </w:rPr>
        <w:br w:type="page"/>
      </w:r>
    </w:p>
    <w:p w14:paraId="7540D3E2" w14:textId="77777777" w:rsidR="001C57C4" w:rsidRPr="007D74F5" w:rsidRDefault="001C57C4" w:rsidP="007E1000">
      <w:pPr>
        <w:spacing w:line="240" w:lineRule="auto"/>
        <w:rPr>
          <w:rFonts w:asciiTheme="minorHAnsi" w:hAnsiTheme="minorHAnsi" w:cstheme="minorHAnsi"/>
          <w:b/>
          <w:bCs/>
          <w:lang w:val="en-GB"/>
        </w:rPr>
        <w:sectPr w:rsidR="001C57C4" w:rsidRPr="007D74F5" w:rsidSect="00CF38C8">
          <w:pgSz w:w="11906" w:h="16838"/>
          <w:pgMar w:top="1418" w:right="1418" w:bottom="1418" w:left="1418" w:header="709" w:footer="709" w:gutter="0"/>
          <w:cols w:space="708"/>
          <w:docGrid w:linePitch="360"/>
        </w:sectPr>
      </w:pPr>
    </w:p>
    <w:p w14:paraId="563982F8" w14:textId="7CD1D228" w:rsidR="00ED6FA6" w:rsidRPr="007D74F5" w:rsidRDefault="00ED6FA6" w:rsidP="00DF5C46">
      <w:pPr>
        <w:pStyle w:val="Kop1"/>
        <w:jc w:val="left"/>
        <w:rPr>
          <w:rStyle w:val="Subtielebenadrukking"/>
          <w:rFonts w:asciiTheme="minorHAnsi" w:hAnsiTheme="minorHAnsi" w:cstheme="minorHAnsi"/>
          <w:b w:val="0"/>
          <w:bCs/>
          <w:i w:val="0"/>
          <w:iCs w:val="0"/>
          <w:color w:val="auto"/>
          <w:lang w:val="en-GB"/>
        </w:rPr>
      </w:pPr>
      <w:r w:rsidRPr="007D74F5">
        <w:rPr>
          <w:rStyle w:val="Subtielebenadrukking"/>
          <w:rFonts w:asciiTheme="minorHAnsi" w:hAnsiTheme="minorHAnsi" w:cstheme="minorHAnsi"/>
          <w:bCs/>
          <w:i w:val="0"/>
          <w:iCs w:val="0"/>
          <w:color w:val="auto"/>
          <w:lang w:val="en-GB"/>
        </w:rPr>
        <w:lastRenderedPageBreak/>
        <w:t xml:space="preserve">GRADE assessment </w:t>
      </w:r>
    </w:p>
    <w:p w14:paraId="53A05F4F" w14:textId="07723351" w:rsidR="00185F44" w:rsidRPr="007D74F5" w:rsidRDefault="00ED6FA6" w:rsidP="00ED6FA6">
      <w:pPr>
        <w:pStyle w:val="Kop5"/>
        <w:spacing w:line="240" w:lineRule="auto"/>
        <w:rPr>
          <w:rStyle w:val="Subtielebenadrukking"/>
          <w:rFonts w:asciiTheme="minorHAnsi" w:hAnsiTheme="minorHAnsi" w:cstheme="minorHAnsi"/>
          <w:color w:val="auto"/>
          <w:lang w:val="en-GB"/>
        </w:rPr>
      </w:pPr>
      <w:r w:rsidRPr="007D74F5">
        <w:rPr>
          <w:rStyle w:val="Subtielebenadrukking"/>
          <w:rFonts w:asciiTheme="minorHAnsi" w:hAnsiTheme="minorHAnsi" w:cstheme="minorHAnsi"/>
          <w:b/>
          <w:bCs/>
          <w:i w:val="0"/>
          <w:iCs w:val="0"/>
          <w:color w:val="auto"/>
          <w:lang w:val="en-GB"/>
        </w:rPr>
        <w:t xml:space="preserve">Table </w:t>
      </w:r>
      <w:r w:rsidR="00DF5C46">
        <w:rPr>
          <w:rStyle w:val="Subtielebenadrukking"/>
          <w:rFonts w:asciiTheme="minorHAnsi" w:hAnsiTheme="minorHAnsi" w:cstheme="minorHAnsi"/>
          <w:b/>
          <w:bCs/>
          <w:i w:val="0"/>
          <w:iCs w:val="0"/>
          <w:color w:val="auto"/>
          <w:lang w:val="en-GB"/>
        </w:rPr>
        <w:t>3.</w:t>
      </w:r>
      <w:r w:rsidR="001C72CF">
        <w:rPr>
          <w:rStyle w:val="Subtielebenadrukking"/>
          <w:rFonts w:asciiTheme="minorHAnsi" w:hAnsiTheme="minorHAnsi" w:cstheme="minorHAnsi"/>
          <w:b/>
          <w:bCs/>
          <w:i w:val="0"/>
          <w:iCs w:val="0"/>
          <w:color w:val="auto"/>
          <w:lang w:val="en-GB"/>
        </w:rPr>
        <w:t>2</w:t>
      </w:r>
      <w:r w:rsidRPr="007D74F5">
        <w:rPr>
          <w:rStyle w:val="Subtielebenadrukking"/>
          <w:rFonts w:asciiTheme="minorHAnsi" w:hAnsiTheme="minorHAnsi" w:cstheme="minorHAnsi"/>
          <w:b/>
          <w:bCs/>
          <w:i w:val="0"/>
          <w:iCs w:val="0"/>
          <w:color w:val="auto"/>
          <w:lang w:val="en-GB"/>
        </w:rPr>
        <w:t>. GRADE assessment of the network (N=111)</w:t>
      </w:r>
    </w:p>
    <w:p w14:paraId="478A6A7A" w14:textId="09EC2EEF" w:rsidR="004E59AE" w:rsidRPr="007D74F5" w:rsidRDefault="004E59AE" w:rsidP="00185F44">
      <w:pPr>
        <w:pStyle w:val="Kop5"/>
        <w:spacing w:line="240" w:lineRule="auto"/>
        <w:ind w:left="360"/>
        <w:rPr>
          <w:rStyle w:val="Subtielebenadrukking"/>
          <w:rFonts w:asciiTheme="minorHAnsi" w:hAnsiTheme="minorHAnsi" w:cstheme="minorHAnsi"/>
          <w:color w:val="auto"/>
          <w:lang w:val="en-GB"/>
        </w:rPr>
      </w:pPr>
    </w:p>
    <w:tbl>
      <w:tblPr>
        <w:tblStyle w:val="Onopgemaaktetabel2"/>
        <w:tblW w:w="13992" w:type="dxa"/>
        <w:tblInd w:w="10" w:type="dxa"/>
        <w:tblLook w:val="04A0" w:firstRow="1" w:lastRow="0" w:firstColumn="1" w:lastColumn="0" w:noHBand="0" w:noVBand="1"/>
      </w:tblPr>
      <w:tblGrid>
        <w:gridCol w:w="635"/>
        <w:gridCol w:w="685"/>
        <w:gridCol w:w="272"/>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tblGrid>
      <w:tr w:rsidR="005B0302" w:rsidRPr="007D74F5" w14:paraId="656475E4" w14:textId="77777777" w:rsidTr="00B2063F">
        <w:trPr>
          <w:cnfStyle w:val="100000000000" w:firstRow="1" w:lastRow="0" w:firstColumn="0" w:lastColumn="0" w:oddVBand="0" w:evenVBand="0" w:oddHBand="0" w:evenHBand="0" w:firstRowFirstColumn="0" w:firstRowLastColumn="0" w:lastRowFirstColumn="0" w:lastRowLastColumn="0"/>
          <w:cantSplit/>
          <w:trHeight w:val="2221"/>
        </w:trPr>
        <w:tc>
          <w:tcPr>
            <w:cnfStyle w:val="001000000000" w:firstRow="0" w:lastRow="0" w:firstColumn="1" w:lastColumn="0" w:oddVBand="0" w:evenVBand="0" w:oddHBand="0" w:evenHBand="0" w:firstRowFirstColumn="0" w:firstRowLastColumn="0" w:lastRowFirstColumn="0" w:lastRowLastColumn="0"/>
            <w:tcW w:w="746" w:type="dxa"/>
            <w:noWrap/>
            <w:textDirection w:val="btLr"/>
            <w:vAlign w:val="center"/>
            <w:hideMark/>
          </w:tcPr>
          <w:p w14:paraId="234B1A56" w14:textId="77777777" w:rsidR="001C57C4" w:rsidRPr="007D74F5" w:rsidRDefault="001C57C4" w:rsidP="007E1000">
            <w:pPr>
              <w:spacing w:line="240" w:lineRule="auto"/>
              <w:ind w:left="113" w:right="113"/>
              <w:rPr>
                <w:rFonts w:asciiTheme="minorHAnsi" w:eastAsia="Times New Roman" w:hAnsiTheme="minorHAnsi" w:cstheme="minorHAnsi"/>
                <w:b w:val="0"/>
                <w:bCs w:val="0"/>
                <w:lang w:eastAsia="nl-BE"/>
              </w:rPr>
            </w:pPr>
            <w:r w:rsidRPr="007D74F5">
              <w:rPr>
                <w:rFonts w:asciiTheme="minorHAnsi" w:eastAsia="Times New Roman" w:hAnsiTheme="minorHAnsi" w:cstheme="minorHAnsi"/>
                <w:b w:val="0"/>
                <w:bCs w:val="0"/>
                <w:lang w:eastAsia="nl-BE"/>
              </w:rPr>
              <w:t>treat1</w:t>
            </w:r>
          </w:p>
        </w:tc>
        <w:tc>
          <w:tcPr>
            <w:tcW w:w="808" w:type="dxa"/>
            <w:noWrap/>
            <w:textDirection w:val="btLr"/>
            <w:vAlign w:val="center"/>
            <w:hideMark/>
          </w:tcPr>
          <w:p w14:paraId="133E0D97" w14:textId="77777777" w:rsidR="001C57C4" w:rsidRPr="007D74F5" w:rsidRDefault="001C57C4" w:rsidP="007E1000">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treat2</w:t>
            </w:r>
          </w:p>
        </w:tc>
        <w:tc>
          <w:tcPr>
            <w:tcW w:w="302" w:type="dxa"/>
            <w:textDirection w:val="btLr"/>
            <w:vAlign w:val="center"/>
            <w:hideMark/>
          </w:tcPr>
          <w:p w14:paraId="4E9C241C" w14:textId="260380E5"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p>
        </w:tc>
        <w:tc>
          <w:tcPr>
            <w:tcW w:w="386" w:type="dxa"/>
            <w:textDirection w:val="btLr"/>
            <w:vAlign w:val="center"/>
            <w:hideMark/>
          </w:tcPr>
          <w:p w14:paraId="5722203C" w14:textId="77777777"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proofErr w:type="spellStart"/>
            <w:r w:rsidRPr="007D74F5">
              <w:rPr>
                <w:rFonts w:asciiTheme="minorHAnsi" w:eastAsia="Times New Roman" w:hAnsiTheme="minorHAnsi" w:cstheme="minorHAnsi"/>
                <w:lang w:eastAsia="nl-BE"/>
              </w:rPr>
              <w:t>Selection</w:t>
            </w:r>
            <w:proofErr w:type="spellEnd"/>
            <w:r w:rsidRPr="007D74F5">
              <w:rPr>
                <w:rFonts w:asciiTheme="minorHAnsi" w:eastAsia="Times New Roman" w:hAnsiTheme="minorHAnsi" w:cstheme="minorHAnsi"/>
                <w:lang w:eastAsia="nl-BE"/>
              </w:rPr>
              <w:t xml:space="preserve"> Bias</w:t>
            </w:r>
          </w:p>
        </w:tc>
        <w:tc>
          <w:tcPr>
            <w:tcW w:w="386" w:type="dxa"/>
            <w:textDirection w:val="btLr"/>
            <w:vAlign w:val="center"/>
            <w:hideMark/>
          </w:tcPr>
          <w:p w14:paraId="533B845F" w14:textId="77777777"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proofErr w:type="spellStart"/>
            <w:r w:rsidRPr="007D74F5">
              <w:rPr>
                <w:rFonts w:asciiTheme="minorHAnsi" w:eastAsia="Times New Roman" w:hAnsiTheme="minorHAnsi" w:cstheme="minorHAnsi"/>
                <w:lang w:eastAsia="nl-BE"/>
              </w:rPr>
              <w:t>Allocation</w:t>
            </w:r>
            <w:proofErr w:type="spellEnd"/>
            <w:r w:rsidRPr="007D74F5">
              <w:rPr>
                <w:rFonts w:asciiTheme="minorHAnsi" w:eastAsia="Times New Roman" w:hAnsiTheme="minorHAnsi" w:cstheme="minorHAnsi"/>
                <w:lang w:eastAsia="nl-BE"/>
              </w:rPr>
              <w:t xml:space="preserve"> bias</w:t>
            </w:r>
          </w:p>
        </w:tc>
        <w:tc>
          <w:tcPr>
            <w:tcW w:w="387" w:type="dxa"/>
            <w:textDirection w:val="btLr"/>
            <w:vAlign w:val="center"/>
            <w:hideMark/>
          </w:tcPr>
          <w:p w14:paraId="2D5223E7" w14:textId="77777777"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proofErr w:type="spellStart"/>
            <w:r w:rsidRPr="007D74F5">
              <w:rPr>
                <w:rFonts w:asciiTheme="minorHAnsi" w:eastAsia="Times New Roman" w:hAnsiTheme="minorHAnsi" w:cstheme="minorHAnsi"/>
                <w:lang w:eastAsia="nl-BE"/>
              </w:rPr>
              <w:t>Detection</w:t>
            </w:r>
            <w:proofErr w:type="spellEnd"/>
            <w:r w:rsidRPr="007D74F5">
              <w:rPr>
                <w:rFonts w:asciiTheme="minorHAnsi" w:eastAsia="Times New Roman" w:hAnsiTheme="minorHAnsi" w:cstheme="minorHAnsi"/>
                <w:lang w:eastAsia="nl-BE"/>
              </w:rPr>
              <w:t xml:space="preserve"> Bias</w:t>
            </w:r>
          </w:p>
        </w:tc>
        <w:tc>
          <w:tcPr>
            <w:tcW w:w="387" w:type="dxa"/>
            <w:textDirection w:val="btLr"/>
            <w:vAlign w:val="center"/>
            <w:hideMark/>
          </w:tcPr>
          <w:p w14:paraId="43382444" w14:textId="77777777"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Performance Bias</w:t>
            </w:r>
          </w:p>
        </w:tc>
        <w:tc>
          <w:tcPr>
            <w:tcW w:w="387" w:type="dxa"/>
            <w:textDirection w:val="btLr"/>
            <w:vAlign w:val="center"/>
            <w:hideMark/>
          </w:tcPr>
          <w:p w14:paraId="5BD42C41" w14:textId="25182126"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en-GB" w:eastAsia="nl-BE"/>
              </w:rPr>
            </w:pPr>
            <w:r w:rsidRPr="007D74F5">
              <w:rPr>
                <w:rFonts w:asciiTheme="minorHAnsi" w:eastAsia="Times New Roman" w:hAnsiTheme="minorHAnsi" w:cstheme="minorHAnsi"/>
                <w:lang w:val="en-GB" w:eastAsia="nl-BE"/>
              </w:rPr>
              <w:t>Instrument tools validated</w:t>
            </w:r>
            <w:r w:rsidR="000F6CF4" w:rsidRPr="007D74F5">
              <w:rPr>
                <w:rFonts w:asciiTheme="minorHAnsi" w:eastAsia="Times New Roman" w:hAnsiTheme="minorHAnsi" w:cstheme="minorHAnsi"/>
                <w:lang w:val="en-GB" w:eastAsia="nl-BE"/>
              </w:rPr>
              <w:t xml:space="preserve">? </w:t>
            </w:r>
          </w:p>
        </w:tc>
        <w:tc>
          <w:tcPr>
            <w:tcW w:w="387" w:type="dxa"/>
            <w:textDirection w:val="btLr"/>
            <w:vAlign w:val="center"/>
            <w:hideMark/>
          </w:tcPr>
          <w:p w14:paraId="75B29480" w14:textId="6F749347"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Reporting bias</w:t>
            </w:r>
          </w:p>
        </w:tc>
        <w:tc>
          <w:tcPr>
            <w:tcW w:w="393" w:type="dxa"/>
            <w:shd w:val="clear" w:color="auto" w:fill="E7E6E6" w:themeFill="background2"/>
            <w:textDirection w:val="btLr"/>
            <w:vAlign w:val="center"/>
            <w:hideMark/>
          </w:tcPr>
          <w:p w14:paraId="5EF7D900" w14:textId="77777777"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proofErr w:type="spellStart"/>
            <w:r w:rsidRPr="007D74F5">
              <w:rPr>
                <w:rFonts w:asciiTheme="minorHAnsi" w:eastAsia="Times New Roman" w:hAnsiTheme="minorHAnsi" w:cstheme="minorHAnsi"/>
                <w:lang w:eastAsia="nl-BE"/>
              </w:rPr>
              <w:t>Study</w:t>
            </w:r>
            <w:proofErr w:type="spellEnd"/>
            <w:r w:rsidRPr="007D74F5">
              <w:rPr>
                <w:rFonts w:asciiTheme="minorHAnsi" w:eastAsia="Times New Roman" w:hAnsiTheme="minorHAnsi" w:cstheme="minorHAnsi"/>
                <w:lang w:eastAsia="nl-BE"/>
              </w:rPr>
              <w:t xml:space="preserve"> </w:t>
            </w:r>
            <w:proofErr w:type="spellStart"/>
            <w:r w:rsidRPr="007D74F5">
              <w:rPr>
                <w:rFonts w:asciiTheme="minorHAnsi" w:eastAsia="Times New Roman" w:hAnsiTheme="minorHAnsi" w:cstheme="minorHAnsi"/>
                <w:lang w:eastAsia="nl-BE"/>
              </w:rPr>
              <w:t>Limitations</w:t>
            </w:r>
            <w:proofErr w:type="spellEnd"/>
          </w:p>
        </w:tc>
        <w:tc>
          <w:tcPr>
            <w:tcW w:w="387" w:type="dxa"/>
            <w:textDirection w:val="btLr"/>
            <w:vAlign w:val="center"/>
            <w:hideMark/>
          </w:tcPr>
          <w:p w14:paraId="654CC16B" w14:textId="6642EC93"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en-GB" w:eastAsia="nl-BE"/>
              </w:rPr>
            </w:pPr>
            <w:r w:rsidRPr="007D74F5">
              <w:rPr>
                <w:rFonts w:asciiTheme="minorHAnsi" w:eastAsia="Times New Roman" w:hAnsiTheme="minorHAnsi" w:cstheme="minorHAnsi"/>
                <w:lang w:val="en-GB" w:eastAsia="nl-BE"/>
              </w:rPr>
              <w:t>Point estimations widely?</w:t>
            </w:r>
          </w:p>
        </w:tc>
        <w:tc>
          <w:tcPr>
            <w:tcW w:w="387" w:type="dxa"/>
            <w:textDirection w:val="btLr"/>
            <w:vAlign w:val="center"/>
            <w:hideMark/>
          </w:tcPr>
          <w:p w14:paraId="4CA51FB4" w14:textId="307A9EE4"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proofErr w:type="spellStart"/>
            <w:r w:rsidRPr="007D74F5">
              <w:rPr>
                <w:rFonts w:asciiTheme="minorHAnsi" w:eastAsia="Times New Roman" w:hAnsiTheme="minorHAnsi" w:cstheme="minorHAnsi"/>
                <w:lang w:eastAsia="nl-BE"/>
              </w:rPr>
              <w:t>Confidence</w:t>
            </w:r>
            <w:proofErr w:type="spellEnd"/>
            <w:r w:rsidRPr="007D74F5">
              <w:rPr>
                <w:rFonts w:asciiTheme="minorHAnsi" w:eastAsia="Times New Roman" w:hAnsiTheme="minorHAnsi" w:cstheme="minorHAnsi"/>
                <w:lang w:eastAsia="nl-BE"/>
              </w:rPr>
              <w:t xml:space="preserve"> Interval overlap?</w:t>
            </w:r>
          </w:p>
        </w:tc>
        <w:tc>
          <w:tcPr>
            <w:tcW w:w="387" w:type="dxa"/>
            <w:textDirection w:val="btLr"/>
            <w:vAlign w:val="center"/>
            <w:hideMark/>
          </w:tcPr>
          <w:p w14:paraId="75BE2390" w14:textId="77777777"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en-GB" w:eastAsia="nl-BE"/>
              </w:rPr>
            </w:pPr>
            <w:r w:rsidRPr="007D74F5">
              <w:rPr>
                <w:rFonts w:asciiTheme="minorHAnsi" w:eastAsia="Times New Roman" w:hAnsiTheme="minorHAnsi" w:cstheme="minorHAnsi"/>
                <w:lang w:val="en-GB" w:eastAsia="nl-BE"/>
              </w:rPr>
              <w:t>Direction of the effect consistent?</w:t>
            </w:r>
          </w:p>
        </w:tc>
        <w:tc>
          <w:tcPr>
            <w:tcW w:w="387" w:type="dxa"/>
            <w:textDirection w:val="btLr"/>
            <w:vAlign w:val="center"/>
            <w:hideMark/>
          </w:tcPr>
          <w:p w14:paraId="1A675017" w14:textId="77777777"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proofErr w:type="spellStart"/>
            <w:r w:rsidRPr="007D74F5">
              <w:rPr>
                <w:rFonts w:asciiTheme="minorHAnsi" w:eastAsia="Times New Roman" w:hAnsiTheme="minorHAnsi" w:cstheme="minorHAnsi"/>
                <w:lang w:eastAsia="nl-BE"/>
              </w:rPr>
              <w:t>Heterogeinity</w:t>
            </w:r>
            <w:proofErr w:type="spellEnd"/>
          </w:p>
        </w:tc>
        <w:tc>
          <w:tcPr>
            <w:tcW w:w="387" w:type="dxa"/>
            <w:textDirection w:val="btLr"/>
            <w:vAlign w:val="center"/>
            <w:hideMark/>
          </w:tcPr>
          <w:p w14:paraId="087830BD" w14:textId="77777777"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proofErr w:type="spellStart"/>
            <w:r w:rsidRPr="007D74F5">
              <w:rPr>
                <w:rFonts w:asciiTheme="minorHAnsi" w:eastAsia="Times New Roman" w:hAnsiTheme="minorHAnsi" w:cstheme="minorHAnsi"/>
                <w:lang w:eastAsia="nl-BE"/>
              </w:rPr>
              <w:t>Heterogeinity</w:t>
            </w:r>
            <w:proofErr w:type="spellEnd"/>
            <w:r w:rsidRPr="007D74F5">
              <w:rPr>
                <w:rFonts w:asciiTheme="minorHAnsi" w:eastAsia="Times New Roman" w:hAnsiTheme="minorHAnsi" w:cstheme="minorHAnsi"/>
                <w:lang w:eastAsia="nl-BE"/>
              </w:rPr>
              <w:t xml:space="preserve"> </w:t>
            </w:r>
            <w:proofErr w:type="spellStart"/>
            <w:r w:rsidRPr="007D74F5">
              <w:rPr>
                <w:rFonts w:asciiTheme="minorHAnsi" w:eastAsia="Times New Roman" w:hAnsiTheme="minorHAnsi" w:cstheme="minorHAnsi"/>
                <w:lang w:eastAsia="nl-BE"/>
              </w:rPr>
              <w:t>sigificant</w:t>
            </w:r>
            <w:proofErr w:type="spellEnd"/>
            <w:r w:rsidRPr="007D74F5">
              <w:rPr>
                <w:rFonts w:asciiTheme="minorHAnsi" w:eastAsia="Times New Roman" w:hAnsiTheme="minorHAnsi" w:cstheme="minorHAnsi"/>
                <w:lang w:eastAsia="nl-BE"/>
              </w:rPr>
              <w:t>?</w:t>
            </w:r>
          </w:p>
        </w:tc>
        <w:tc>
          <w:tcPr>
            <w:tcW w:w="393" w:type="dxa"/>
            <w:shd w:val="clear" w:color="auto" w:fill="E7E6E6" w:themeFill="background2"/>
            <w:textDirection w:val="btLr"/>
            <w:vAlign w:val="center"/>
            <w:hideMark/>
          </w:tcPr>
          <w:p w14:paraId="05F286D9" w14:textId="77777777"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proofErr w:type="spellStart"/>
            <w:r w:rsidRPr="007D74F5">
              <w:rPr>
                <w:rFonts w:asciiTheme="minorHAnsi" w:eastAsia="Times New Roman" w:hAnsiTheme="minorHAnsi" w:cstheme="minorHAnsi"/>
                <w:lang w:eastAsia="nl-BE"/>
              </w:rPr>
              <w:t>Inconsistency</w:t>
            </w:r>
            <w:proofErr w:type="spellEnd"/>
          </w:p>
        </w:tc>
        <w:tc>
          <w:tcPr>
            <w:tcW w:w="387" w:type="dxa"/>
            <w:textDirection w:val="btLr"/>
            <w:vAlign w:val="center"/>
            <w:hideMark/>
          </w:tcPr>
          <w:p w14:paraId="442BF18C" w14:textId="6B2E6259"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proofErr w:type="spellStart"/>
            <w:r w:rsidRPr="007D74F5">
              <w:rPr>
                <w:rFonts w:asciiTheme="minorHAnsi" w:eastAsia="Times New Roman" w:hAnsiTheme="minorHAnsi" w:cstheme="minorHAnsi"/>
                <w:lang w:eastAsia="nl-BE"/>
              </w:rPr>
              <w:t>Population</w:t>
            </w:r>
            <w:proofErr w:type="spellEnd"/>
            <w:r w:rsidRPr="007D74F5">
              <w:rPr>
                <w:rFonts w:asciiTheme="minorHAnsi" w:eastAsia="Times New Roman" w:hAnsiTheme="minorHAnsi" w:cstheme="minorHAnsi"/>
                <w:lang w:eastAsia="nl-BE"/>
              </w:rPr>
              <w:t xml:space="preserve"> </w:t>
            </w:r>
            <w:proofErr w:type="spellStart"/>
            <w:r w:rsidRPr="007D74F5">
              <w:rPr>
                <w:rFonts w:asciiTheme="minorHAnsi" w:eastAsia="Times New Roman" w:hAnsiTheme="minorHAnsi" w:cstheme="minorHAnsi"/>
                <w:lang w:eastAsia="nl-BE"/>
              </w:rPr>
              <w:t>applicable</w:t>
            </w:r>
            <w:proofErr w:type="spellEnd"/>
            <w:r w:rsidRPr="007D74F5">
              <w:rPr>
                <w:rFonts w:asciiTheme="minorHAnsi" w:eastAsia="Times New Roman" w:hAnsiTheme="minorHAnsi" w:cstheme="minorHAnsi"/>
                <w:lang w:eastAsia="nl-BE"/>
              </w:rPr>
              <w:t>?</w:t>
            </w:r>
          </w:p>
        </w:tc>
        <w:tc>
          <w:tcPr>
            <w:tcW w:w="387" w:type="dxa"/>
            <w:textDirection w:val="btLr"/>
            <w:vAlign w:val="center"/>
            <w:hideMark/>
          </w:tcPr>
          <w:p w14:paraId="64DE62F8" w14:textId="03C7E91E"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proofErr w:type="spellStart"/>
            <w:r w:rsidRPr="007D74F5">
              <w:rPr>
                <w:rFonts w:asciiTheme="minorHAnsi" w:eastAsia="Times New Roman" w:hAnsiTheme="minorHAnsi" w:cstheme="minorHAnsi"/>
                <w:lang w:eastAsia="nl-BE"/>
              </w:rPr>
              <w:t>Interventions</w:t>
            </w:r>
            <w:proofErr w:type="spellEnd"/>
            <w:r w:rsidRPr="007D74F5">
              <w:rPr>
                <w:rFonts w:asciiTheme="minorHAnsi" w:eastAsia="Times New Roman" w:hAnsiTheme="minorHAnsi" w:cstheme="minorHAnsi"/>
                <w:lang w:eastAsia="nl-BE"/>
              </w:rPr>
              <w:t xml:space="preserve"> </w:t>
            </w:r>
            <w:proofErr w:type="spellStart"/>
            <w:r w:rsidRPr="007D74F5">
              <w:rPr>
                <w:rFonts w:asciiTheme="minorHAnsi" w:eastAsia="Times New Roman" w:hAnsiTheme="minorHAnsi" w:cstheme="minorHAnsi"/>
                <w:lang w:eastAsia="nl-BE"/>
              </w:rPr>
              <w:t>applicable</w:t>
            </w:r>
            <w:proofErr w:type="spellEnd"/>
            <w:r w:rsidRPr="007D74F5">
              <w:rPr>
                <w:rFonts w:asciiTheme="minorHAnsi" w:eastAsia="Times New Roman" w:hAnsiTheme="minorHAnsi" w:cstheme="minorHAnsi"/>
                <w:lang w:eastAsia="nl-BE"/>
              </w:rPr>
              <w:t>?</w:t>
            </w:r>
          </w:p>
        </w:tc>
        <w:tc>
          <w:tcPr>
            <w:tcW w:w="387" w:type="dxa"/>
            <w:textDirection w:val="btLr"/>
            <w:vAlign w:val="center"/>
            <w:hideMark/>
          </w:tcPr>
          <w:p w14:paraId="4287BF80" w14:textId="600DBA3F"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en-GB" w:eastAsia="nl-BE"/>
              </w:rPr>
            </w:pPr>
            <w:r w:rsidRPr="007D74F5">
              <w:rPr>
                <w:rFonts w:asciiTheme="minorHAnsi" w:eastAsia="Times New Roman" w:hAnsiTheme="minorHAnsi" w:cstheme="minorHAnsi"/>
                <w:lang w:val="en-GB" w:eastAsia="nl-BE"/>
              </w:rPr>
              <w:t>Surrogate outcome?</w:t>
            </w:r>
          </w:p>
        </w:tc>
        <w:tc>
          <w:tcPr>
            <w:tcW w:w="387" w:type="dxa"/>
            <w:textDirection w:val="btLr"/>
            <w:vAlign w:val="center"/>
            <w:hideMark/>
          </w:tcPr>
          <w:p w14:paraId="6CCA718E" w14:textId="60621415"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proofErr w:type="spellStart"/>
            <w:r w:rsidRPr="007D74F5">
              <w:rPr>
                <w:rFonts w:asciiTheme="minorHAnsi" w:eastAsia="Times New Roman" w:hAnsiTheme="minorHAnsi" w:cstheme="minorHAnsi"/>
                <w:lang w:eastAsia="nl-BE"/>
              </w:rPr>
              <w:t>Sufficient</w:t>
            </w:r>
            <w:proofErr w:type="spellEnd"/>
            <w:r w:rsidRPr="007D74F5">
              <w:rPr>
                <w:rFonts w:asciiTheme="minorHAnsi" w:eastAsia="Times New Roman" w:hAnsiTheme="minorHAnsi" w:cstheme="minorHAnsi"/>
                <w:lang w:eastAsia="nl-BE"/>
              </w:rPr>
              <w:t xml:space="preserve"> timeframe?</w:t>
            </w:r>
          </w:p>
        </w:tc>
        <w:tc>
          <w:tcPr>
            <w:tcW w:w="387" w:type="dxa"/>
            <w:textDirection w:val="btLr"/>
            <w:vAlign w:val="center"/>
            <w:hideMark/>
          </w:tcPr>
          <w:p w14:paraId="2D734F8B" w14:textId="6D7FE225"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xml:space="preserve">Direct </w:t>
            </w:r>
            <w:proofErr w:type="spellStart"/>
            <w:r w:rsidRPr="007D74F5">
              <w:rPr>
                <w:rFonts w:asciiTheme="minorHAnsi" w:eastAsia="Times New Roman" w:hAnsiTheme="minorHAnsi" w:cstheme="minorHAnsi"/>
                <w:lang w:eastAsia="nl-BE"/>
              </w:rPr>
              <w:t>comparisons</w:t>
            </w:r>
            <w:proofErr w:type="spellEnd"/>
            <w:r w:rsidRPr="007D74F5">
              <w:rPr>
                <w:rFonts w:asciiTheme="minorHAnsi" w:eastAsia="Times New Roman" w:hAnsiTheme="minorHAnsi" w:cstheme="minorHAnsi"/>
                <w:lang w:eastAsia="nl-BE"/>
              </w:rPr>
              <w:t>?</w:t>
            </w:r>
          </w:p>
        </w:tc>
        <w:tc>
          <w:tcPr>
            <w:tcW w:w="393" w:type="dxa"/>
            <w:shd w:val="clear" w:color="auto" w:fill="E7E6E6" w:themeFill="background2"/>
            <w:textDirection w:val="btLr"/>
            <w:vAlign w:val="center"/>
            <w:hideMark/>
          </w:tcPr>
          <w:p w14:paraId="3BBF642F" w14:textId="77777777"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proofErr w:type="spellStart"/>
            <w:r w:rsidRPr="007D74F5">
              <w:rPr>
                <w:rFonts w:asciiTheme="minorHAnsi" w:eastAsia="Times New Roman" w:hAnsiTheme="minorHAnsi" w:cstheme="minorHAnsi"/>
                <w:lang w:eastAsia="nl-BE"/>
              </w:rPr>
              <w:t>Indirectness</w:t>
            </w:r>
            <w:proofErr w:type="spellEnd"/>
          </w:p>
        </w:tc>
        <w:tc>
          <w:tcPr>
            <w:tcW w:w="387" w:type="dxa"/>
            <w:textDirection w:val="btLr"/>
            <w:vAlign w:val="center"/>
            <w:hideMark/>
          </w:tcPr>
          <w:p w14:paraId="38732D00" w14:textId="6DEA9D55"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en-GB" w:eastAsia="nl-BE"/>
              </w:rPr>
            </w:pPr>
            <w:r w:rsidRPr="007D74F5">
              <w:rPr>
                <w:rFonts w:asciiTheme="minorHAnsi" w:eastAsia="Times New Roman" w:hAnsiTheme="minorHAnsi" w:cstheme="minorHAnsi"/>
                <w:lang w:val="en-GB" w:eastAsia="nl-BE"/>
              </w:rPr>
              <w:t xml:space="preserve">Benefit and </w:t>
            </w:r>
            <w:proofErr w:type="spellStart"/>
            <w:r w:rsidRPr="007D74F5">
              <w:rPr>
                <w:rFonts w:asciiTheme="minorHAnsi" w:eastAsia="Times New Roman" w:hAnsiTheme="minorHAnsi" w:cstheme="minorHAnsi"/>
                <w:lang w:val="en-GB" w:eastAsia="nl-BE"/>
              </w:rPr>
              <w:t>hamr</w:t>
            </w:r>
            <w:proofErr w:type="spellEnd"/>
            <w:r w:rsidRPr="007D74F5">
              <w:rPr>
                <w:rFonts w:asciiTheme="minorHAnsi" w:eastAsia="Times New Roman" w:hAnsiTheme="minorHAnsi" w:cstheme="minorHAnsi"/>
                <w:lang w:val="en-GB" w:eastAsia="nl-BE"/>
              </w:rPr>
              <w:t>?</w:t>
            </w:r>
          </w:p>
        </w:tc>
        <w:tc>
          <w:tcPr>
            <w:tcW w:w="394" w:type="dxa"/>
            <w:textDirection w:val="btLr"/>
            <w:vAlign w:val="center"/>
            <w:hideMark/>
          </w:tcPr>
          <w:p w14:paraId="35922F3E" w14:textId="77777777"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proofErr w:type="spellStart"/>
            <w:r w:rsidRPr="007D74F5">
              <w:rPr>
                <w:rFonts w:asciiTheme="minorHAnsi" w:eastAsia="Times New Roman" w:hAnsiTheme="minorHAnsi" w:cstheme="minorHAnsi"/>
                <w:lang w:eastAsia="nl-BE"/>
              </w:rPr>
              <w:t>Median</w:t>
            </w:r>
            <w:proofErr w:type="spellEnd"/>
            <w:r w:rsidRPr="007D74F5">
              <w:rPr>
                <w:rFonts w:asciiTheme="minorHAnsi" w:eastAsia="Times New Roman" w:hAnsiTheme="minorHAnsi" w:cstheme="minorHAnsi"/>
                <w:lang w:eastAsia="nl-BE"/>
              </w:rPr>
              <w:t xml:space="preserve"> sample </w:t>
            </w:r>
            <w:proofErr w:type="spellStart"/>
            <w:r w:rsidRPr="007D74F5">
              <w:rPr>
                <w:rFonts w:asciiTheme="minorHAnsi" w:eastAsia="Times New Roman" w:hAnsiTheme="minorHAnsi" w:cstheme="minorHAnsi"/>
                <w:lang w:eastAsia="nl-BE"/>
              </w:rPr>
              <w:t>size</w:t>
            </w:r>
            <w:proofErr w:type="spellEnd"/>
            <w:r w:rsidRPr="007D74F5">
              <w:rPr>
                <w:rFonts w:asciiTheme="minorHAnsi" w:eastAsia="Times New Roman" w:hAnsiTheme="minorHAnsi" w:cstheme="minorHAnsi"/>
                <w:lang w:eastAsia="nl-BE"/>
              </w:rPr>
              <w:t>?</w:t>
            </w:r>
          </w:p>
        </w:tc>
        <w:tc>
          <w:tcPr>
            <w:tcW w:w="387" w:type="dxa"/>
            <w:textDirection w:val="btLr"/>
            <w:vAlign w:val="center"/>
            <w:hideMark/>
          </w:tcPr>
          <w:p w14:paraId="442B39FC" w14:textId="6A739283"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proofErr w:type="spellStart"/>
            <w:r w:rsidRPr="007D74F5">
              <w:rPr>
                <w:rFonts w:asciiTheme="minorHAnsi" w:eastAsia="Times New Roman" w:hAnsiTheme="minorHAnsi" w:cstheme="minorHAnsi"/>
                <w:lang w:eastAsia="nl-BE"/>
              </w:rPr>
              <w:t>Number</w:t>
            </w:r>
            <w:proofErr w:type="spellEnd"/>
            <w:r w:rsidRPr="007D74F5">
              <w:rPr>
                <w:rFonts w:asciiTheme="minorHAnsi" w:eastAsia="Times New Roman" w:hAnsiTheme="minorHAnsi" w:cstheme="minorHAnsi"/>
                <w:lang w:eastAsia="nl-BE"/>
              </w:rPr>
              <w:t xml:space="preserve"> of </w:t>
            </w:r>
            <w:proofErr w:type="spellStart"/>
            <w:r w:rsidRPr="007D74F5">
              <w:rPr>
                <w:rFonts w:asciiTheme="minorHAnsi" w:eastAsia="Times New Roman" w:hAnsiTheme="minorHAnsi" w:cstheme="minorHAnsi"/>
                <w:lang w:eastAsia="nl-BE"/>
              </w:rPr>
              <w:t>included</w:t>
            </w:r>
            <w:proofErr w:type="spellEnd"/>
            <w:r w:rsidRPr="007D74F5">
              <w:rPr>
                <w:rFonts w:asciiTheme="minorHAnsi" w:eastAsia="Times New Roman" w:hAnsiTheme="minorHAnsi" w:cstheme="minorHAnsi"/>
                <w:lang w:eastAsia="nl-BE"/>
              </w:rPr>
              <w:t xml:space="preserve"> studies?</w:t>
            </w:r>
          </w:p>
        </w:tc>
        <w:tc>
          <w:tcPr>
            <w:tcW w:w="387" w:type="dxa"/>
            <w:textDirection w:val="btLr"/>
            <w:vAlign w:val="center"/>
            <w:hideMark/>
          </w:tcPr>
          <w:p w14:paraId="76A62810" w14:textId="540181CD"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en-GB" w:eastAsia="nl-BE"/>
              </w:rPr>
            </w:pPr>
            <w:r w:rsidRPr="007D74F5">
              <w:rPr>
                <w:rFonts w:asciiTheme="minorHAnsi" w:eastAsia="Times New Roman" w:hAnsiTheme="minorHAnsi" w:cstheme="minorHAnsi"/>
                <w:lang w:val="en-GB" w:eastAsia="nl-BE"/>
              </w:rPr>
              <w:t>Serious harm?</w:t>
            </w:r>
          </w:p>
        </w:tc>
        <w:tc>
          <w:tcPr>
            <w:tcW w:w="393" w:type="dxa"/>
            <w:shd w:val="clear" w:color="auto" w:fill="E7E6E6" w:themeFill="background2"/>
            <w:textDirection w:val="btLr"/>
            <w:vAlign w:val="center"/>
            <w:hideMark/>
          </w:tcPr>
          <w:p w14:paraId="5F5BEF83" w14:textId="77777777"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proofErr w:type="spellStart"/>
            <w:r w:rsidRPr="007D74F5">
              <w:rPr>
                <w:rFonts w:asciiTheme="minorHAnsi" w:eastAsia="Times New Roman" w:hAnsiTheme="minorHAnsi" w:cstheme="minorHAnsi"/>
                <w:lang w:eastAsia="nl-BE"/>
              </w:rPr>
              <w:t>Imprecision</w:t>
            </w:r>
            <w:proofErr w:type="spellEnd"/>
          </w:p>
        </w:tc>
        <w:tc>
          <w:tcPr>
            <w:tcW w:w="387" w:type="dxa"/>
            <w:textDirection w:val="btLr"/>
            <w:vAlign w:val="center"/>
            <w:hideMark/>
          </w:tcPr>
          <w:p w14:paraId="65005E9D" w14:textId="726DE990"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en-GB" w:eastAsia="nl-BE"/>
              </w:rPr>
            </w:pPr>
            <w:r w:rsidRPr="007D74F5">
              <w:rPr>
                <w:rFonts w:asciiTheme="minorHAnsi" w:eastAsia="Times New Roman" w:hAnsiTheme="minorHAnsi" w:cstheme="minorHAnsi"/>
                <w:lang w:val="en-GB" w:eastAsia="nl-BE"/>
              </w:rPr>
              <w:t>Comprehensive search?</w:t>
            </w:r>
          </w:p>
        </w:tc>
        <w:tc>
          <w:tcPr>
            <w:tcW w:w="394" w:type="dxa"/>
            <w:textDirection w:val="btLr"/>
            <w:vAlign w:val="center"/>
            <w:hideMark/>
          </w:tcPr>
          <w:p w14:paraId="5A3A87B2" w14:textId="5E13A258"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en-GB" w:eastAsia="nl-BE"/>
              </w:rPr>
            </w:pPr>
            <w:r w:rsidRPr="007D74F5">
              <w:rPr>
                <w:rFonts w:asciiTheme="minorHAnsi" w:eastAsia="Times New Roman" w:hAnsiTheme="minorHAnsi" w:cstheme="minorHAnsi"/>
                <w:lang w:val="en-GB" w:eastAsia="nl-BE"/>
              </w:rPr>
              <w:t>Grey literature?</w:t>
            </w:r>
          </w:p>
        </w:tc>
        <w:tc>
          <w:tcPr>
            <w:tcW w:w="475" w:type="dxa"/>
            <w:textDirection w:val="btLr"/>
            <w:vAlign w:val="center"/>
            <w:hideMark/>
          </w:tcPr>
          <w:p w14:paraId="1274AFA1" w14:textId="32480261"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en-GB" w:eastAsia="nl-BE"/>
              </w:rPr>
            </w:pPr>
            <w:r w:rsidRPr="007D74F5">
              <w:rPr>
                <w:rFonts w:asciiTheme="minorHAnsi" w:eastAsia="Times New Roman" w:hAnsiTheme="minorHAnsi" w:cstheme="minorHAnsi"/>
                <w:lang w:val="en-GB" w:eastAsia="nl-BE"/>
              </w:rPr>
              <w:t>Restrictions based on language?</w:t>
            </w:r>
          </w:p>
        </w:tc>
        <w:tc>
          <w:tcPr>
            <w:tcW w:w="387" w:type="dxa"/>
            <w:textDirection w:val="btLr"/>
            <w:vAlign w:val="center"/>
            <w:hideMark/>
          </w:tcPr>
          <w:p w14:paraId="21825F8C" w14:textId="16932C0B"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en-GB" w:eastAsia="nl-BE"/>
              </w:rPr>
            </w:pPr>
            <w:r w:rsidRPr="007D74F5">
              <w:rPr>
                <w:rFonts w:asciiTheme="minorHAnsi" w:eastAsia="Times New Roman" w:hAnsiTheme="minorHAnsi" w:cstheme="minorHAnsi"/>
                <w:lang w:val="en-GB" w:eastAsia="nl-BE"/>
              </w:rPr>
              <w:t>Industry influence ?</w:t>
            </w:r>
          </w:p>
        </w:tc>
        <w:tc>
          <w:tcPr>
            <w:tcW w:w="390" w:type="dxa"/>
            <w:textDirection w:val="btLr"/>
            <w:vAlign w:val="center"/>
            <w:hideMark/>
          </w:tcPr>
          <w:p w14:paraId="21985035" w14:textId="6E6F40BF"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en-GB" w:eastAsia="nl-BE"/>
              </w:rPr>
            </w:pPr>
            <w:r w:rsidRPr="007D74F5">
              <w:rPr>
                <w:rFonts w:asciiTheme="minorHAnsi" w:eastAsia="Times New Roman" w:hAnsiTheme="minorHAnsi" w:cstheme="minorHAnsi"/>
                <w:lang w:val="en-GB" w:eastAsia="nl-BE"/>
              </w:rPr>
              <w:t xml:space="preserve">Funnel Plot </w:t>
            </w:r>
            <w:proofErr w:type="spellStart"/>
            <w:r w:rsidRPr="007D74F5">
              <w:rPr>
                <w:rFonts w:asciiTheme="minorHAnsi" w:eastAsia="Times New Roman" w:hAnsiTheme="minorHAnsi" w:cstheme="minorHAnsi"/>
                <w:lang w:val="en-GB" w:eastAsia="nl-BE"/>
              </w:rPr>
              <w:t>assymetrie</w:t>
            </w:r>
            <w:proofErr w:type="spellEnd"/>
            <w:r w:rsidRPr="007D74F5">
              <w:rPr>
                <w:rFonts w:asciiTheme="minorHAnsi" w:eastAsia="Times New Roman" w:hAnsiTheme="minorHAnsi" w:cstheme="minorHAnsi"/>
                <w:lang w:val="en-GB" w:eastAsia="nl-BE"/>
              </w:rPr>
              <w:t>?</w:t>
            </w:r>
          </w:p>
        </w:tc>
        <w:tc>
          <w:tcPr>
            <w:tcW w:w="393" w:type="dxa"/>
            <w:textDirection w:val="btLr"/>
            <w:vAlign w:val="center"/>
            <w:hideMark/>
          </w:tcPr>
          <w:p w14:paraId="6B49CCA1" w14:textId="0F90191C"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en-GB" w:eastAsia="nl-BE"/>
              </w:rPr>
            </w:pPr>
            <w:proofErr w:type="spellStart"/>
            <w:r w:rsidRPr="007D74F5">
              <w:rPr>
                <w:rFonts w:asciiTheme="minorHAnsi" w:eastAsia="Times New Roman" w:hAnsiTheme="minorHAnsi" w:cstheme="minorHAnsi"/>
                <w:lang w:val="en-GB" w:eastAsia="nl-BE"/>
              </w:rPr>
              <w:t>Discrepanty</w:t>
            </w:r>
            <w:proofErr w:type="spellEnd"/>
            <w:r w:rsidRPr="007D74F5">
              <w:rPr>
                <w:rFonts w:asciiTheme="minorHAnsi" w:eastAsia="Times New Roman" w:hAnsiTheme="minorHAnsi" w:cstheme="minorHAnsi"/>
                <w:lang w:val="en-GB" w:eastAsia="nl-BE"/>
              </w:rPr>
              <w:t xml:space="preserve">  unpublished trials?</w:t>
            </w:r>
          </w:p>
        </w:tc>
        <w:tc>
          <w:tcPr>
            <w:tcW w:w="393" w:type="dxa"/>
            <w:shd w:val="clear" w:color="auto" w:fill="E7E6E6" w:themeFill="background2"/>
            <w:textDirection w:val="btLr"/>
            <w:vAlign w:val="center"/>
            <w:hideMark/>
          </w:tcPr>
          <w:p w14:paraId="093C325B" w14:textId="77777777" w:rsidR="001C57C4" w:rsidRPr="007D74F5" w:rsidRDefault="001C57C4" w:rsidP="007E1000">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proofErr w:type="spellStart"/>
            <w:r w:rsidRPr="007D74F5">
              <w:rPr>
                <w:rFonts w:asciiTheme="minorHAnsi" w:eastAsia="Times New Roman" w:hAnsiTheme="minorHAnsi" w:cstheme="minorHAnsi"/>
                <w:lang w:eastAsia="nl-BE"/>
              </w:rPr>
              <w:t>Publication</w:t>
            </w:r>
            <w:proofErr w:type="spellEnd"/>
            <w:r w:rsidRPr="007D74F5">
              <w:rPr>
                <w:rFonts w:asciiTheme="minorHAnsi" w:eastAsia="Times New Roman" w:hAnsiTheme="minorHAnsi" w:cstheme="minorHAnsi"/>
                <w:lang w:eastAsia="nl-BE"/>
              </w:rPr>
              <w:t xml:space="preserve"> bias</w:t>
            </w:r>
          </w:p>
        </w:tc>
      </w:tr>
      <w:tr w:rsidR="005B0302" w:rsidRPr="007D74F5" w14:paraId="17E5A3DA" w14:textId="77777777" w:rsidTr="00B2063F">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5A0BABCE"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CI</w:t>
            </w:r>
          </w:p>
        </w:tc>
        <w:tc>
          <w:tcPr>
            <w:tcW w:w="808" w:type="dxa"/>
            <w:noWrap/>
            <w:vAlign w:val="center"/>
            <w:hideMark/>
          </w:tcPr>
          <w:p w14:paraId="0CCAE0F8" w14:textId="77777777" w:rsidR="001C57C4" w:rsidRPr="007D74F5" w:rsidRDefault="001C57C4"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PS</w:t>
            </w:r>
          </w:p>
        </w:tc>
        <w:tc>
          <w:tcPr>
            <w:tcW w:w="302" w:type="dxa"/>
            <w:noWrap/>
            <w:hideMark/>
          </w:tcPr>
          <w:p w14:paraId="5E25497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5780E726"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6" w:type="dxa"/>
            <w:noWrap/>
            <w:hideMark/>
          </w:tcPr>
          <w:p w14:paraId="0730732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68BD4FB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1A7149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41CCBB4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63A040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5ABAAF2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6DE671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D26148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8EF69B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3B6B0E6"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2AD3C3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4AEC3A4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384EBB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D53E39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164EC0F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64E9F7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148BE9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0EC3CA2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082FB97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29EA44D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1B600B0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1C52011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1100044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8B0F17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472CE5C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20780B4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855E35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5200133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67EE1A2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346EC0C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6CEFCE75" w14:textId="77777777" w:rsidTr="00B2063F">
        <w:trPr>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5FCB9FB6"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CI</w:t>
            </w:r>
          </w:p>
        </w:tc>
        <w:tc>
          <w:tcPr>
            <w:tcW w:w="808" w:type="dxa"/>
            <w:noWrap/>
            <w:vAlign w:val="center"/>
            <w:hideMark/>
          </w:tcPr>
          <w:p w14:paraId="21BAE7D4" w14:textId="57736140" w:rsidR="001C57C4" w:rsidRPr="007D74F5" w:rsidRDefault="001C57C4"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nl-BE"/>
              </w:rPr>
            </w:pPr>
            <w:proofErr w:type="spellStart"/>
            <w:r w:rsidRPr="007D74F5">
              <w:rPr>
                <w:rFonts w:asciiTheme="minorHAnsi" w:eastAsia="Times New Roman" w:hAnsiTheme="minorHAnsi" w:cstheme="minorHAnsi"/>
                <w:b/>
                <w:bCs/>
                <w:lang w:eastAsia="nl-BE"/>
              </w:rPr>
              <w:t>Interv</w:t>
            </w:r>
            <w:proofErr w:type="spellEnd"/>
            <w:r w:rsidR="000F6CF4" w:rsidRPr="007D74F5">
              <w:rPr>
                <w:rFonts w:asciiTheme="minorHAnsi" w:eastAsia="Times New Roman" w:hAnsiTheme="minorHAnsi" w:cstheme="minorHAnsi"/>
                <w:b/>
                <w:bCs/>
                <w:lang w:eastAsia="nl-BE"/>
              </w:rPr>
              <w:t xml:space="preserve"> </w:t>
            </w:r>
            <w:proofErr w:type="spellStart"/>
            <w:r w:rsidRPr="007D74F5">
              <w:rPr>
                <w:rFonts w:asciiTheme="minorHAnsi" w:eastAsia="Times New Roman" w:hAnsiTheme="minorHAnsi" w:cstheme="minorHAnsi"/>
                <w:b/>
                <w:bCs/>
                <w:lang w:eastAsia="nl-BE"/>
              </w:rPr>
              <w:t>Plac</w:t>
            </w:r>
            <w:proofErr w:type="spellEnd"/>
          </w:p>
        </w:tc>
        <w:tc>
          <w:tcPr>
            <w:tcW w:w="302" w:type="dxa"/>
            <w:noWrap/>
            <w:hideMark/>
          </w:tcPr>
          <w:p w14:paraId="1A5C7A4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68CB832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6" w:type="dxa"/>
            <w:noWrap/>
            <w:hideMark/>
          </w:tcPr>
          <w:p w14:paraId="62726F9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5B2EDAB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2F88FAB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35080C3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0C94E8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15D5915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3D36893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03A89B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0C2656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CB83F1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7" w:type="dxa"/>
            <w:noWrap/>
            <w:hideMark/>
          </w:tcPr>
          <w:p w14:paraId="13590AB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93" w:type="dxa"/>
            <w:shd w:val="clear" w:color="auto" w:fill="E7E6E6" w:themeFill="background2"/>
            <w:noWrap/>
            <w:hideMark/>
          </w:tcPr>
          <w:p w14:paraId="59FC81D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70D146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BD3A4D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61673FD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10816D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E61B8E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45FF84F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69C7B5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6C34149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2505CA6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5B0E1CF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477919F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0BE5554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78060C2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1B0D930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2CD6EF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4E27FA1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6EB2FD7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63B3347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227566BB" w14:textId="77777777" w:rsidTr="00B2063F">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46D03E90"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CI</w:t>
            </w:r>
          </w:p>
        </w:tc>
        <w:tc>
          <w:tcPr>
            <w:tcW w:w="808" w:type="dxa"/>
            <w:noWrap/>
            <w:vAlign w:val="center"/>
            <w:hideMark/>
          </w:tcPr>
          <w:p w14:paraId="3DFCEF0F" w14:textId="77777777" w:rsidR="001C57C4" w:rsidRPr="007D74F5" w:rsidRDefault="001C57C4"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CAU</w:t>
            </w:r>
          </w:p>
        </w:tc>
        <w:tc>
          <w:tcPr>
            <w:tcW w:w="302" w:type="dxa"/>
            <w:noWrap/>
            <w:hideMark/>
          </w:tcPr>
          <w:p w14:paraId="2B6BD6A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6315E9E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6" w:type="dxa"/>
            <w:noWrap/>
            <w:hideMark/>
          </w:tcPr>
          <w:p w14:paraId="5ABC2A9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7FBA1E7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22EDB7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7AA685B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1640E9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569002A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6DC1C38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D7751E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58F1EB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E99DA4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6F57851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0B98F50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05FDFB1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B97905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0089C07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FA93AC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A40717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754E5FC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5ABD95A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36224C2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5CD162D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6C9A87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614FEED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28B58C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46D9582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1B17C12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95A186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106852A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0D37EC7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35769D1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573844D2" w14:textId="77777777" w:rsidTr="00B2063F">
        <w:trPr>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0CF2D294"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CI</w:t>
            </w:r>
          </w:p>
        </w:tc>
        <w:tc>
          <w:tcPr>
            <w:tcW w:w="808" w:type="dxa"/>
            <w:noWrap/>
            <w:vAlign w:val="center"/>
            <w:hideMark/>
          </w:tcPr>
          <w:p w14:paraId="5A85258C" w14:textId="77777777" w:rsidR="001C57C4" w:rsidRPr="007D74F5" w:rsidRDefault="001C57C4"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WL</w:t>
            </w:r>
          </w:p>
        </w:tc>
        <w:tc>
          <w:tcPr>
            <w:tcW w:w="302" w:type="dxa"/>
            <w:noWrap/>
            <w:hideMark/>
          </w:tcPr>
          <w:p w14:paraId="40FE450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75AAD6D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6" w:type="dxa"/>
            <w:noWrap/>
            <w:hideMark/>
          </w:tcPr>
          <w:p w14:paraId="3601B46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A729E4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1A2EA88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0B0395B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393451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63CDE19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6C532E3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4E21238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85D2F1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9E4438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2500228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113A937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0F388CC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77CB55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56465DD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489FB2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C7429E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2F77977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19FAC4A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4457811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6BFFB58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5DFE281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7A55203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EC2F09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0793E93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50674E4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631FAF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6674B58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2665154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0EEDE35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53C52152" w14:textId="77777777" w:rsidTr="00B2063F">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24B5048E"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CI</w:t>
            </w:r>
          </w:p>
        </w:tc>
        <w:tc>
          <w:tcPr>
            <w:tcW w:w="808" w:type="dxa"/>
            <w:noWrap/>
            <w:vAlign w:val="center"/>
            <w:hideMark/>
          </w:tcPr>
          <w:p w14:paraId="4F7C9460" w14:textId="77777777" w:rsidR="001C57C4" w:rsidRPr="007D74F5" w:rsidRDefault="001C57C4"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RT</w:t>
            </w:r>
          </w:p>
        </w:tc>
        <w:tc>
          <w:tcPr>
            <w:tcW w:w="302" w:type="dxa"/>
            <w:noWrap/>
            <w:hideMark/>
          </w:tcPr>
          <w:p w14:paraId="79550A1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4E708DF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6" w:type="dxa"/>
            <w:noWrap/>
            <w:hideMark/>
          </w:tcPr>
          <w:p w14:paraId="4F03EBF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6480406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733181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6E30FDE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88A74C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22AF67C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3E2D744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70D2444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D91F6A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3B0AB4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7" w:type="dxa"/>
            <w:noWrap/>
            <w:hideMark/>
          </w:tcPr>
          <w:p w14:paraId="5BA8971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93" w:type="dxa"/>
            <w:shd w:val="clear" w:color="auto" w:fill="E7E6E6" w:themeFill="background2"/>
            <w:noWrap/>
            <w:hideMark/>
          </w:tcPr>
          <w:p w14:paraId="6DBA3456"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1B76AA4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270048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0E6B27A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FDD25B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1FD5EA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102455A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5CF7AC1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249274F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219E8D9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000DA82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26F8DE6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3479B18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3B9D26F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16EBD8A6"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0E31DC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53F9AA4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2C06BAD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1939A6E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5D5418E2" w14:textId="77777777" w:rsidTr="00B2063F">
        <w:trPr>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4C9C171D"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TI</w:t>
            </w:r>
          </w:p>
        </w:tc>
        <w:tc>
          <w:tcPr>
            <w:tcW w:w="808" w:type="dxa"/>
            <w:noWrap/>
            <w:vAlign w:val="center"/>
            <w:hideMark/>
          </w:tcPr>
          <w:p w14:paraId="1B2F8296" w14:textId="77777777" w:rsidR="001C57C4" w:rsidRPr="007D74F5" w:rsidRDefault="001C57C4"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CAU</w:t>
            </w:r>
          </w:p>
        </w:tc>
        <w:tc>
          <w:tcPr>
            <w:tcW w:w="302" w:type="dxa"/>
            <w:noWrap/>
            <w:hideMark/>
          </w:tcPr>
          <w:p w14:paraId="08B1802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1C8EDCF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6" w:type="dxa"/>
            <w:noWrap/>
            <w:hideMark/>
          </w:tcPr>
          <w:p w14:paraId="2FC0E14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58F34F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1EEB45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D89C06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8A6215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385A6AE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FC4581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A74565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C20A49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B57FB8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1959DB8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2748010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105BE60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094396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16B6B0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0F6BFD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52B81F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1124A94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67FFC5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37014C4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47D75CF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6AB5BE6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59556D3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3D4B0ED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0384919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0FD1242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564695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58294C6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4363D3B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67BD1ED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3881834F" w14:textId="77777777" w:rsidTr="00B2063F">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7E4B7196"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TI</w:t>
            </w:r>
          </w:p>
        </w:tc>
        <w:tc>
          <w:tcPr>
            <w:tcW w:w="808" w:type="dxa"/>
            <w:noWrap/>
            <w:vAlign w:val="center"/>
            <w:hideMark/>
          </w:tcPr>
          <w:p w14:paraId="2F517F61" w14:textId="77777777" w:rsidR="001C57C4" w:rsidRPr="007D74F5" w:rsidRDefault="001C57C4"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WL</w:t>
            </w:r>
          </w:p>
        </w:tc>
        <w:tc>
          <w:tcPr>
            <w:tcW w:w="302" w:type="dxa"/>
            <w:noWrap/>
            <w:hideMark/>
          </w:tcPr>
          <w:p w14:paraId="649077B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154C97C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6" w:type="dxa"/>
            <w:noWrap/>
            <w:hideMark/>
          </w:tcPr>
          <w:p w14:paraId="36672B9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EFF531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14224A2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0284977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3B4428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2569A7D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6157B4D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CC0C97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AFD804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3A2FA19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5056668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1DA953D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04023B6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4AE495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0D3F934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B01BF0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D09ED7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30E704F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9B5FD0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45B9B19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FDECDD6"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7F89ACA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5FB1E2B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652F16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7704BAD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0B81891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374813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278CB56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5C17F54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1E297BD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2076EE0A" w14:textId="77777777" w:rsidTr="00B2063F">
        <w:trPr>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5B97461D"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PS</w:t>
            </w:r>
          </w:p>
        </w:tc>
        <w:tc>
          <w:tcPr>
            <w:tcW w:w="808" w:type="dxa"/>
            <w:noWrap/>
            <w:vAlign w:val="center"/>
            <w:hideMark/>
          </w:tcPr>
          <w:p w14:paraId="5569AD43" w14:textId="77777777" w:rsidR="001C57C4" w:rsidRPr="007D74F5" w:rsidRDefault="001C57C4"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CAU</w:t>
            </w:r>
          </w:p>
        </w:tc>
        <w:tc>
          <w:tcPr>
            <w:tcW w:w="302" w:type="dxa"/>
            <w:noWrap/>
            <w:hideMark/>
          </w:tcPr>
          <w:p w14:paraId="5228BE4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00197D7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6" w:type="dxa"/>
            <w:noWrap/>
            <w:hideMark/>
          </w:tcPr>
          <w:p w14:paraId="6CEE405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0B27908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07E0EF8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5B50D48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6F5D60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60215B2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AB1F9D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18CAD32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813201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0C1D5A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372F8C8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362F6E8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54B066E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E6832F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E77E40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874BB0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137385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1E78F15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0CF75F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51EE4D8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3E209C4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1AB3B1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61061D9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2AB2EC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3C2F911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07DD192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81B078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4FFC5A0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1F176B4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607C6D3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4AE7E03D" w14:textId="77777777" w:rsidTr="00B2063F">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0D96B04E"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lastRenderedPageBreak/>
              <w:t>PS</w:t>
            </w:r>
          </w:p>
        </w:tc>
        <w:tc>
          <w:tcPr>
            <w:tcW w:w="808" w:type="dxa"/>
            <w:noWrap/>
            <w:vAlign w:val="center"/>
            <w:hideMark/>
          </w:tcPr>
          <w:p w14:paraId="68F65C6D" w14:textId="252D571B" w:rsidR="001C57C4" w:rsidRPr="007D74F5" w:rsidRDefault="001C57C4"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lang w:eastAsia="nl-BE"/>
              </w:rPr>
            </w:pPr>
            <w:proofErr w:type="spellStart"/>
            <w:r w:rsidRPr="007D74F5">
              <w:rPr>
                <w:rFonts w:asciiTheme="minorHAnsi" w:eastAsia="Times New Roman" w:hAnsiTheme="minorHAnsi" w:cstheme="minorHAnsi"/>
                <w:b/>
                <w:bCs/>
                <w:lang w:eastAsia="nl-BE"/>
              </w:rPr>
              <w:t>Interv</w:t>
            </w:r>
            <w:proofErr w:type="spellEnd"/>
            <w:r w:rsidR="000F6CF4" w:rsidRPr="007D74F5">
              <w:rPr>
                <w:rFonts w:asciiTheme="minorHAnsi" w:eastAsia="Times New Roman" w:hAnsiTheme="minorHAnsi" w:cstheme="minorHAnsi"/>
                <w:b/>
                <w:bCs/>
                <w:lang w:eastAsia="nl-BE"/>
              </w:rPr>
              <w:t xml:space="preserve"> </w:t>
            </w:r>
            <w:proofErr w:type="spellStart"/>
            <w:r w:rsidRPr="007D74F5">
              <w:rPr>
                <w:rFonts w:asciiTheme="minorHAnsi" w:eastAsia="Times New Roman" w:hAnsiTheme="minorHAnsi" w:cstheme="minorHAnsi"/>
                <w:b/>
                <w:bCs/>
                <w:lang w:eastAsia="nl-BE"/>
              </w:rPr>
              <w:t>Plac</w:t>
            </w:r>
            <w:proofErr w:type="spellEnd"/>
          </w:p>
        </w:tc>
        <w:tc>
          <w:tcPr>
            <w:tcW w:w="302" w:type="dxa"/>
            <w:noWrap/>
            <w:hideMark/>
          </w:tcPr>
          <w:p w14:paraId="4E44B55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3CEE7C9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6" w:type="dxa"/>
            <w:noWrap/>
            <w:hideMark/>
          </w:tcPr>
          <w:p w14:paraId="242F65F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9682AF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3C445AC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55C895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A0CEB9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0CB834F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11D59BE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ACB16D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C38A7E6"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48E025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7" w:type="dxa"/>
            <w:noWrap/>
            <w:hideMark/>
          </w:tcPr>
          <w:p w14:paraId="66FB964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93" w:type="dxa"/>
            <w:shd w:val="clear" w:color="auto" w:fill="E7E6E6" w:themeFill="background2"/>
            <w:noWrap/>
            <w:hideMark/>
          </w:tcPr>
          <w:p w14:paraId="5CC1B64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E7AA56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22716B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009F1ED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36F901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9F8E9E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7D33076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9B0FB1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059DDCE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1430563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296E3BF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050009B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6D80884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76F9798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5BB88A4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19ED72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55B201C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28FB627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4EFC94D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1567874F" w14:textId="77777777" w:rsidTr="00B2063F">
        <w:trPr>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3C926AF6"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SS</w:t>
            </w:r>
          </w:p>
        </w:tc>
        <w:tc>
          <w:tcPr>
            <w:tcW w:w="808" w:type="dxa"/>
            <w:noWrap/>
            <w:vAlign w:val="center"/>
            <w:hideMark/>
          </w:tcPr>
          <w:p w14:paraId="581E414C" w14:textId="77777777" w:rsidR="001C57C4" w:rsidRPr="007D74F5" w:rsidRDefault="001C57C4"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CAU</w:t>
            </w:r>
          </w:p>
        </w:tc>
        <w:tc>
          <w:tcPr>
            <w:tcW w:w="302" w:type="dxa"/>
            <w:noWrap/>
            <w:hideMark/>
          </w:tcPr>
          <w:p w14:paraId="1BBBE9F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130B44A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6" w:type="dxa"/>
            <w:noWrap/>
            <w:hideMark/>
          </w:tcPr>
          <w:p w14:paraId="3256978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3F0031D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58410F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368BBF1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A2F2D7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6EEF68E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198FEE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5779D6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8DDC51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EDEF34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2A2892B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719028E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27D096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1DE307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53F56D9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979199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5D7550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30E5B69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79AE93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0CF2CB5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596E832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BE9619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23514E7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13D2EE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233D732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0777056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C16C67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10C8084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64F33E0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629F540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75517ED9" w14:textId="77777777" w:rsidTr="00B2063F">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3FBE915B"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SS</w:t>
            </w:r>
          </w:p>
        </w:tc>
        <w:tc>
          <w:tcPr>
            <w:tcW w:w="808" w:type="dxa"/>
            <w:noWrap/>
            <w:vAlign w:val="center"/>
            <w:hideMark/>
          </w:tcPr>
          <w:p w14:paraId="0CDB179E" w14:textId="4D35D4B1" w:rsidR="001C57C4" w:rsidRPr="007D74F5" w:rsidRDefault="001C57C4"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lang w:eastAsia="nl-BE"/>
              </w:rPr>
            </w:pPr>
            <w:proofErr w:type="spellStart"/>
            <w:r w:rsidRPr="007D74F5">
              <w:rPr>
                <w:rFonts w:asciiTheme="minorHAnsi" w:eastAsia="Times New Roman" w:hAnsiTheme="minorHAnsi" w:cstheme="minorHAnsi"/>
                <w:b/>
                <w:bCs/>
                <w:lang w:eastAsia="nl-BE"/>
              </w:rPr>
              <w:t>Interv</w:t>
            </w:r>
            <w:proofErr w:type="spellEnd"/>
            <w:r w:rsidR="000F6CF4" w:rsidRPr="007D74F5">
              <w:rPr>
                <w:rFonts w:asciiTheme="minorHAnsi" w:eastAsia="Times New Roman" w:hAnsiTheme="minorHAnsi" w:cstheme="minorHAnsi"/>
                <w:b/>
                <w:bCs/>
                <w:lang w:eastAsia="nl-BE"/>
              </w:rPr>
              <w:t xml:space="preserve"> </w:t>
            </w:r>
            <w:proofErr w:type="spellStart"/>
            <w:r w:rsidRPr="007D74F5">
              <w:rPr>
                <w:rFonts w:asciiTheme="minorHAnsi" w:eastAsia="Times New Roman" w:hAnsiTheme="minorHAnsi" w:cstheme="minorHAnsi"/>
                <w:b/>
                <w:bCs/>
                <w:lang w:eastAsia="nl-BE"/>
              </w:rPr>
              <w:t>Plac</w:t>
            </w:r>
            <w:proofErr w:type="spellEnd"/>
          </w:p>
        </w:tc>
        <w:tc>
          <w:tcPr>
            <w:tcW w:w="302" w:type="dxa"/>
            <w:noWrap/>
            <w:hideMark/>
          </w:tcPr>
          <w:p w14:paraId="4C25CDC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6154532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6" w:type="dxa"/>
            <w:noWrap/>
            <w:hideMark/>
          </w:tcPr>
          <w:p w14:paraId="7B064B9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3B8FC77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15E2E1D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BFEB9E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62E2FE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24F1779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5E864D5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152399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A77D256"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1CCF27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3E7F05D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2A10DD6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40B9F3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CE92F5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08CB102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1385ED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1A9A7B4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3378164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0FC7B1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1109EEA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45154E5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75765CD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58D5560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0B5289B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7878E66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512CB3F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B0213B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59BBBB7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12135F2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0C3556D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61872650" w14:textId="77777777" w:rsidTr="00B2063F">
        <w:trPr>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527C37A1"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SS</w:t>
            </w:r>
          </w:p>
        </w:tc>
        <w:tc>
          <w:tcPr>
            <w:tcW w:w="808" w:type="dxa"/>
            <w:noWrap/>
            <w:vAlign w:val="center"/>
            <w:hideMark/>
          </w:tcPr>
          <w:p w14:paraId="026EEB71" w14:textId="77777777" w:rsidR="001C57C4" w:rsidRPr="007D74F5" w:rsidRDefault="001C57C4"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Ex</w:t>
            </w:r>
          </w:p>
        </w:tc>
        <w:tc>
          <w:tcPr>
            <w:tcW w:w="302" w:type="dxa"/>
            <w:noWrap/>
            <w:hideMark/>
          </w:tcPr>
          <w:p w14:paraId="744AFA4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7B6F964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6" w:type="dxa"/>
            <w:noWrap/>
            <w:hideMark/>
          </w:tcPr>
          <w:p w14:paraId="02E4627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EA2CFF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710206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60B8D83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E4B1E3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12D3810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5709708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202E274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5A6D3B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0C161C4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7" w:type="dxa"/>
            <w:noWrap/>
            <w:hideMark/>
          </w:tcPr>
          <w:p w14:paraId="4746C99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93" w:type="dxa"/>
            <w:shd w:val="clear" w:color="auto" w:fill="E7E6E6" w:themeFill="background2"/>
            <w:noWrap/>
            <w:hideMark/>
          </w:tcPr>
          <w:p w14:paraId="01B0C03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4CA91F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A4F5D7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1C29FB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276DDE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52B519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59E4E41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3D0E497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6824A27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607A437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2A3695F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0B24717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1020927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4C9F51E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17158B4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08D929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423C81B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264A314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0751A08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6E53A27D" w14:textId="77777777" w:rsidTr="00B2063F">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18D5C6C6"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SS</w:t>
            </w:r>
          </w:p>
        </w:tc>
        <w:tc>
          <w:tcPr>
            <w:tcW w:w="808" w:type="dxa"/>
            <w:noWrap/>
            <w:vAlign w:val="center"/>
            <w:hideMark/>
          </w:tcPr>
          <w:p w14:paraId="5C374922" w14:textId="77777777" w:rsidR="001C57C4" w:rsidRPr="007D74F5" w:rsidRDefault="001C57C4"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PS</w:t>
            </w:r>
          </w:p>
        </w:tc>
        <w:tc>
          <w:tcPr>
            <w:tcW w:w="302" w:type="dxa"/>
            <w:noWrap/>
            <w:hideMark/>
          </w:tcPr>
          <w:p w14:paraId="4FFD87D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4C5087C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6" w:type="dxa"/>
            <w:noWrap/>
            <w:hideMark/>
          </w:tcPr>
          <w:p w14:paraId="4875231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0CF649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F52189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B874E9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0DF1E5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2A9B085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89C595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11CF12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E5BE04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5B8A4D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799A9A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6D0E066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E190AC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1BFD20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6E85C6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B2DFF2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EA1B72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4CFB6FE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65003DE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5553394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74C956B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23A0475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56DECA9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3C0E32A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07BB2FC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3324B4B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235BF0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02ED39C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61CDFB1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3626172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65957739" w14:textId="77777777" w:rsidTr="00B2063F">
        <w:trPr>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198D7565"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SS</w:t>
            </w:r>
          </w:p>
        </w:tc>
        <w:tc>
          <w:tcPr>
            <w:tcW w:w="808" w:type="dxa"/>
            <w:noWrap/>
            <w:vAlign w:val="center"/>
            <w:hideMark/>
          </w:tcPr>
          <w:p w14:paraId="62DD7164" w14:textId="77777777" w:rsidR="001C57C4" w:rsidRPr="007D74F5" w:rsidRDefault="001C57C4"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RT</w:t>
            </w:r>
          </w:p>
        </w:tc>
        <w:tc>
          <w:tcPr>
            <w:tcW w:w="302" w:type="dxa"/>
            <w:noWrap/>
            <w:hideMark/>
          </w:tcPr>
          <w:p w14:paraId="6453F10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0352825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6" w:type="dxa"/>
            <w:noWrap/>
            <w:hideMark/>
          </w:tcPr>
          <w:p w14:paraId="0F602E6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77E138F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1652CC1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016BA9E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A60E05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118AA3D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0EBC9D0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74E1DC6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7D1CB2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66B63F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7" w:type="dxa"/>
            <w:noWrap/>
            <w:hideMark/>
          </w:tcPr>
          <w:p w14:paraId="40E701E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93" w:type="dxa"/>
            <w:shd w:val="clear" w:color="auto" w:fill="E7E6E6" w:themeFill="background2"/>
            <w:noWrap/>
            <w:hideMark/>
          </w:tcPr>
          <w:p w14:paraId="7940C87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5577D5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870FD4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31B151E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A9EEA5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D91285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04C6049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3BAB3DB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336C8BE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663FC34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4D025A4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6E4F621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672DA9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2F3851E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1EAA172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E471B0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08E45F3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3C25971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0921826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6EFBF3E6" w14:textId="77777777" w:rsidTr="00B2063F">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320BA791"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GC</w:t>
            </w:r>
          </w:p>
        </w:tc>
        <w:tc>
          <w:tcPr>
            <w:tcW w:w="808" w:type="dxa"/>
            <w:noWrap/>
            <w:vAlign w:val="center"/>
            <w:hideMark/>
          </w:tcPr>
          <w:p w14:paraId="042821B3" w14:textId="77777777" w:rsidR="001C57C4" w:rsidRPr="007D74F5" w:rsidRDefault="001C57C4"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CAU</w:t>
            </w:r>
          </w:p>
        </w:tc>
        <w:tc>
          <w:tcPr>
            <w:tcW w:w="302" w:type="dxa"/>
            <w:noWrap/>
            <w:hideMark/>
          </w:tcPr>
          <w:p w14:paraId="12A1701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56563F0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6" w:type="dxa"/>
            <w:noWrap/>
            <w:hideMark/>
          </w:tcPr>
          <w:p w14:paraId="45BCE87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7B2F709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65FFAD7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1CADBEA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07847D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3168D2E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1D6FD2E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5FB438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35AA12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6E552D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56A733A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6775872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2CDC15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A7E59C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6C4806B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236238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1FE8AF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6D2564F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EA0408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74D7AC2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10F3D70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BB1AB2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59FECA2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1E9E511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3A99190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1E60D956"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47E84E6"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04BD181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6550F39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6D9E5A5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0889FC37" w14:textId="77777777" w:rsidTr="00B2063F">
        <w:trPr>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52C89EFD"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GC</w:t>
            </w:r>
          </w:p>
        </w:tc>
        <w:tc>
          <w:tcPr>
            <w:tcW w:w="808" w:type="dxa"/>
            <w:noWrap/>
            <w:vAlign w:val="center"/>
            <w:hideMark/>
          </w:tcPr>
          <w:p w14:paraId="7588210E" w14:textId="77777777" w:rsidR="001C57C4" w:rsidRPr="007D74F5" w:rsidRDefault="001C57C4"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RT</w:t>
            </w:r>
          </w:p>
        </w:tc>
        <w:tc>
          <w:tcPr>
            <w:tcW w:w="302" w:type="dxa"/>
            <w:noWrap/>
            <w:hideMark/>
          </w:tcPr>
          <w:p w14:paraId="02690B6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12E8197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6" w:type="dxa"/>
            <w:noWrap/>
            <w:hideMark/>
          </w:tcPr>
          <w:p w14:paraId="6D25749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0F5F86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0748635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7F16B53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534332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5E9AAC4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6ED0864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0BBFAC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6908BE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0254983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7" w:type="dxa"/>
            <w:noWrap/>
            <w:hideMark/>
          </w:tcPr>
          <w:p w14:paraId="0260CB7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93" w:type="dxa"/>
            <w:shd w:val="clear" w:color="auto" w:fill="E7E6E6" w:themeFill="background2"/>
            <w:noWrap/>
            <w:hideMark/>
          </w:tcPr>
          <w:p w14:paraId="5669E79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37E5D95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7D0139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548B21D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89D836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DC7DC6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075EC27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59573CC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02C3673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1D5ADF4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4C806D7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75F3675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15D1101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1061EEF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181A03B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90DC9A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60FE697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1B207A2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47FB236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36D12E85" w14:textId="77777777" w:rsidTr="00B2063F">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309D7CA2"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GC</w:t>
            </w:r>
          </w:p>
        </w:tc>
        <w:tc>
          <w:tcPr>
            <w:tcW w:w="808" w:type="dxa"/>
            <w:noWrap/>
            <w:vAlign w:val="center"/>
            <w:hideMark/>
          </w:tcPr>
          <w:p w14:paraId="24C3249A" w14:textId="77777777" w:rsidR="001C57C4" w:rsidRPr="007D74F5" w:rsidRDefault="001C57C4"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PS</w:t>
            </w:r>
          </w:p>
        </w:tc>
        <w:tc>
          <w:tcPr>
            <w:tcW w:w="302" w:type="dxa"/>
            <w:noWrap/>
            <w:hideMark/>
          </w:tcPr>
          <w:p w14:paraId="6D5FE1F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126BA4A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6" w:type="dxa"/>
            <w:noWrap/>
            <w:hideMark/>
          </w:tcPr>
          <w:p w14:paraId="46988D3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656F063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F4E80D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31B2750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6415AC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3443483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14368FB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C33631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A6DA23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4AF482D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214CB67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1701DCB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3D7C086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A5B47A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AD8FBF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147A10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63F86E8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4CB49EF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8440C0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758D4FC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4939DE0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5D58A6F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2D09D9E6"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6DF91EA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091AAFB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5FD2A88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F977E8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61DF0D0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4504115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481A5F9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29AFB658" w14:textId="77777777" w:rsidTr="00B2063F">
        <w:trPr>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11F26CED"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Neuro</w:t>
            </w:r>
          </w:p>
        </w:tc>
        <w:tc>
          <w:tcPr>
            <w:tcW w:w="808" w:type="dxa"/>
            <w:noWrap/>
            <w:vAlign w:val="center"/>
            <w:hideMark/>
          </w:tcPr>
          <w:p w14:paraId="1C4973F3" w14:textId="77777777" w:rsidR="001C57C4" w:rsidRPr="007D74F5" w:rsidRDefault="001C57C4"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CAU</w:t>
            </w:r>
          </w:p>
        </w:tc>
        <w:tc>
          <w:tcPr>
            <w:tcW w:w="302" w:type="dxa"/>
            <w:noWrap/>
            <w:hideMark/>
          </w:tcPr>
          <w:p w14:paraId="48F1FF6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06E0E3C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6" w:type="dxa"/>
            <w:noWrap/>
            <w:hideMark/>
          </w:tcPr>
          <w:p w14:paraId="7C8DE67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6AD0038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492536A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33AD827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27245F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14F262C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31C35A0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2E61CF8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9635A1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7383FB5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294E5AD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3DFF343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0283A4A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F4FB59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FF63A6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42C268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CCF45C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46B51F1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D7589F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113BC5A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3D1AF64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5EC79C3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2AC02A7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92909B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2665A09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23CDCFA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9A38ED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02AA78F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60EE4B9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30D6560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66BA9705" w14:textId="77777777" w:rsidTr="00B2063F">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54F31958"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Neuro</w:t>
            </w:r>
          </w:p>
        </w:tc>
        <w:tc>
          <w:tcPr>
            <w:tcW w:w="808" w:type="dxa"/>
            <w:noWrap/>
            <w:vAlign w:val="center"/>
            <w:hideMark/>
          </w:tcPr>
          <w:p w14:paraId="0D203AD6" w14:textId="0E061E03" w:rsidR="001C57C4" w:rsidRPr="007D74F5" w:rsidRDefault="001C57C4"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Placebo</w:t>
            </w:r>
          </w:p>
        </w:tc>
        <w:tc>
          <w:tcPr>
            <w:tcW w:w="302" w:type="dxa"/>
            <w:noWrap/>
            <w:hideMark/>
          </w:tcPr>
          <w:p w14:paraId="287DCC8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7D1B438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6" w:type="dxa"/>
            <w:noWrap/>
            <w:hideMark/>
          </w:tcPr>
          <w:p w14:paraId="19F9B97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C4D62D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FD5FD6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F66C80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513D70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352D33B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226875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B23F35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D3B5AC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91635A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0415D5F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54BD127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47ADEA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8BCDB6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039C85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3C8C91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8D6620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537B59B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3E2DC41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7CC8241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251E0EC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61AA34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16F58EE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578777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598C86A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7F1737E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8C91E7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16A3A5D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1F1CCE7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2F298406"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7E685642" w14:textId="77777777" w:rsidTr="00B2063F">
        <w:trPr>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1F40878A"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Neuro</w:t>
            </w:r>
          </w:p>
        </w:tc>
        <w:tc>
          <w:tcPr>
            <w:tcW w:w="808" w:type="dxa"/>
            <w:noWrap/>
            <w:vAlign w:val="center"/>
            <w:hideMark/>
          </w:tcPr>
          <w:p w14:paraId="099C821E" w14:textId="77777777" w:rsidR="001C57C4" w:rsidRPr="007D74F5" w:rsidRDefault="001C57C4"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WL</w:t>
            </w:r>
          </w:p>
        </w:tc>
        <w:tc>
          <w:tcPr>
            <w:tcW w:w="302" w:type="dxa"/>
            <w:noWrap/>
            <w:hideMark/>
          </w:tcPr>
          <w:p w14:paraId="5438693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1329B5F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6" w:type="dxa"/>
            <w:noWrap/>
            <w:hideMark/>
          </w:tcPr>
          <w:p w14:paraId="423724D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588D30F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3B9C139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6DA7CFC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9DC172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6B70529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F1D192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2A5B1DA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48C53E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167B710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7" w:type="dxa"/>
            <w:noWrap/>
            <w:hideMark/>
          </w:tcPr>
          <w:p w14:paraId="18ACD90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93" w:type="dxa"/>
            <w:shd w:val="clear" w:color="auto" w:fill="E7E6E6" w:themeFill="background2"/>
            <w:noWrap/>
            <w:hideMark/>
          </w:tcPr>
          <w:p w14:paraId="3A0F1BE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0ADC9B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61FC9F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1C94F9C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A3E2AD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DFE701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05200BF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3977A6C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3E45BB9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1439880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391214F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05BAB96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6768237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2125BE7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4009799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68B11F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603DF93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448E98C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2D89114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4B1DF949" w14:textId="77777777" w:rsidTr="00B2063F">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03C22C26"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RT</w:t>
            </w:r>
          </w:p>
        </w:tc>
        <w:tc>
          <w:tcPr>
            <w:tcW w:w="808" w:type="dxa"/>
            <w:noWrap/>
            <w:vAlign w:val="center"/>
            <w:hideMark/>
          </w:tcPr>
          <w:p w14:paraId="4B245F2F" w14:textId="77777777" w:rsidR="001C57C4" w:rsidRPr="007D74F5" w:rsidRDefault="001C57C4"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CAU</w:t>
            </w:r>
          </w:p>
        </w:tc>
        <w:tc>
          <w:tcPr>
            <w:tcW w:w="302" w:type="dxa"/>
            <w:noWrap/>
            <w:hideMark/>
          </w:tcPr>
          <w:p w14:paraId="4D645C7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1E3B817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6" w:type="dxa"/>
            <w:noWrap/>
            <w:hideMark/>
          </w:tcPr>
          <w:p w14:paraId="6BE29C5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6F94242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13B935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0590E3E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283C03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33724A76"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29F5F1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70FE77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82FD8E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EA229D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4E2C990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1FF6FBD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6128CC6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535C4E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ACFFB6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7EC99D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AD613B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21BF01B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37B17FB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2F7DEFE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0D68D83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7E1066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5EBE3B5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2F811E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41D306A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57B34906"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4055DE6"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2CEFF78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0CF8C28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3E4A800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0B9F9260" w14:textId="77777777" w:rsidTr="00B2063F">
        <w:trPr>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57F14B92"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lastRenderedPageBreak/>
              <w:t>RT</w:t>
            </w:r>
          </w:p>
        </w:tc>
        <w:tc>
          <w:tcPr>
            <w:tcW w:w="808" w:type="dxa"/>
            <w:noWrap/>
            <w:vAlign w:val="center"/>
            <w:hideMark/>
          </w:tcPr>
          <w:p w14:paraId="5EED0903" w14:textId="77777777" w:rsidR="001C57C4" w:rsidRPr="007D74F5" w:rsidRDefault="001C57C4"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PS</w:t>
            </w:r>
          </w:p>
        </w:tc>
        <w:tc>
          <w:tcPr>
            <w:tcW w:w="302" w:type="dxa"/>
            <w:noWrap/>
            <w:hideMark/>
          </w:tcPr>
          <w:p w14:paraId="467FA44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29CE697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6" w:type="dxa"/>
            <w:noWrap/>
            <w:hideMark/>
          </w:tcPr>
          <w:p w14:paraId="6EB02DF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7DFC6E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5EDF517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3845BE5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6A4D81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5D02D02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FF96F2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2F29B0A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D6A410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204D348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CE6206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3375C9B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8C8311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31047B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629C748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72F1D3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581577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5E066EA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37D04D3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4D2E3E0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020F25C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14C5555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7167162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1ACA07E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539DD6B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69426A3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3F0B97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3508A22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2741F01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27A54D9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2A75D264" w14:textId="77777777" w:rsidTr="00B2063F">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03BF168A"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RT</w:t>
            </w:r>
          </w:p>
        </w:tc>
        <w:tc>
          <w:tcPr>
            <w:tcW w:w="808" w:type="dxa"/>
            <w:noWrap/>
            <w:vAlign w:val="center"/>
            <w:hideMark/>
          </w:tcPr>
          <w:p w14:paraId="54D05F4F" w14:textId="77777777" w:rsidR="001C57C4" w:rsidRPr="007D74F5" w:rsidRDefault="001C57C4"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WL</w:t>
            </w:r>
          </w:p>
        </w:tc>
        <w:tc>
          <w:tcPr>
            <w:tcW w:w="302" w:type="dxa"/>
            <w:noWrap/>
            <w:hideMark/>
          </w:tcPr>
          <w:p w14:paraId="58E535D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6C5022C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6" w:type="dxa"/>
            <w:noWrap/>
            <w:hideMark/>
          </w:tcPr>
          <w:p w14:paraId="5953B8D6"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BE6C39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5EE9FCC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51941E0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A50354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3217C22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547F125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29EFE08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285B97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F27FD7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7" w:type="dxa"/>
            <w:noWrap/>
            <w:hideMark/>
          </w:tcPr>
          <w:p w14:paraId="0C32A65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93" w:type="dxa"/>
            <w:shd w:val="clear" w:color="auto" w:fill="E7E6E6" w:themeFill="background2"/>
            <w:noWrap/>
            <w:hideMark/>
          </w:tcPr>
          <w:p w14:paraId="0E249D6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DB7D9B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12895D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0D08B70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261D57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E481B3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4F49571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B9F462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3853A6F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C38B57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0E54A8F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60E325A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0527952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5A913F06"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112BA4D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25EC56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18C72A2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2BA9D79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2DBF99A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3017F744" w14:textId="77777777" w:rsidTr="00B2063F">
        <w:trPr>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05150772"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Ex</w:t>
            </w:r>
          </w:p>
        </w:tc>
        <w:tc>
          <w:tcPr>
            <w:tcW w:w="808" w:type="dxa"/>
            <w:noWrap/>
            <w:vAlign w:val="center"/>
            <w:hideMark/>
          </w:tcPr>
          <w:p w14:paraId="12CB4DF9" w14:textId="77777777" w:rsidR="001C57C4" w:rsidRPr="007D74F5" w:rsidRDefault="001C57C4"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CAU</w:t>
            </w:r>
          </w:p>
        </w:tc>
        <w:tc>
          <w:tcPr>
            <w:tcW w:w="302" w:type="dxa"/>
            <w:noWrap/>
            <w:hideMark/>
          </w:tcPr>
          <w:p w14:paraId="1C7B0DB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37CA118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6" w:type="dxa"/>
            <w:noWrap/>
            <w:hideMark/>
          </w:tcPr>
          <w:p w14:paraId="5E0F3F0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9F211B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69D697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7FE42D4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FAB0E2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104BFCD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E30716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337AF1A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E94815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2327D8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1606BA9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1B30701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C4928A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DA86F2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11BCC34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19D00D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F35335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46FF22D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4E764B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7C0FDAE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074DDDF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7975DF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24FD79B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B33544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6B34BF6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619F67D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B5FC7E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6483A04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28A7F38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4E37071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62B8215D" w14:textId="77777777" w:rsidTr="00B2063F">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2275B37D"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Ex</w:t>
            </w:r>
          </w:p>
        </w:tc>
        <w:tc>
          <w:tcPr>
            <w:tcW w:w="808" w:type="dxa"/>
            <w:noWrap/>
            <w:vAlign w:val="center"/>
            <w:hideMark/>
          </w:tcPr>
          <w:p w14:paraId="18737657" w14:textId="77777777" w:rsidR="001C57C4" w:rsidRPr="007D74F5" w:rsidRDefault="001C57C4"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WL</w:t>
            </w:r>
          </w:p>
        </w:tc>
        <w:tc>
          <w:tcPr>
            <w:tcW w:w="302" w:type="dxa"/>
            <w:noWrap/>
            <w:hideMark/>
          </w:tcPr>
          <w:p w14:paraId="208F965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3F882E7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6" w:type="dxa"/>
            <w:noWrap/>
            <w:hideMark/>
          </w:tcPr>
          <w:p w14:paraId="666AC24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8AAEE3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0825D9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644D7C5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BA7F39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4537D2F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09A5775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2BE133F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993EE0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B20B966"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717552F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3CFC0666"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B8E53E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E352DB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926AD4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BD3402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0252236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2425794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CAA04C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3186971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13603CA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204DEE4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68BA2E6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993B3E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4269C0D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6E17F81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89520C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7C16984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09DDBC6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1A91B42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0004F502" w14:textId="77777777" w:rsidTr="00B2063F">
        <w:trPr>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4CE4E2A6"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Ex</w:t>
            </w:r>
          </w:p>
        </w:tc>
        <w:tc>
          <w:tcPr>
            <w:tcW w:w="808" w:type="dxa"/>
            <w:noWrap/>
            <w:vAlign w:val="center"/>
            <w:hideMark/>
          </w:tcPr>
          <w:p w14:paraId="03D7C96F" w14:textId="77777777" w:rsidR="001C57C4" w:rsidRPr="007D74F5" w:rsidRDefault="001C57C4"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CI</w:t>
            </w:r>
          </w:p>
        </w:tc>
        <w:tc>
          <w:tcPr>
            <w:tcW w:w="302" w:type="dxa"/>
            <w:noWrap/>
            <w:hideMark/>
          </w:tcPr>
          <w:p w14:paraId="0857539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192F489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6" w:type="dxa"/>
            <w:noWrap/>
            <w:hideMark/>
          </w:tcPr>
          <w:p w14:paraId="45FF7B5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52B162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0FD27A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5AE679D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6DD474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0205748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652FAF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8728C8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D85193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362613F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6DD916F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3C53D87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7A3AD6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D3F813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684DC5B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AA7056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48706E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0B21890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0922CE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22D17A9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59583F6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53BA90D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37536CA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167C601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3C7F443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796A025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2E7F10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4716B9D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4DE34EC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24522FE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389D1EDF" w14:textId="77777777" w:rsidTr="00B2063F">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59380EC3"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Ex</w:t>
            </w:r>
          </w:p>
        </w:tc>
        <w:tc>
          <w:tcPr>
            <w:tcW w:w="808" w:type="dxa"/>
            <w:noWrap/>
            <w:vAlign w:val="center"/>
            <w:hideMark/>
          </w:tcPr>
          <w:p w14:paraId="569B4228" w14:textId="1BBA17F5" w:rsidR="001C57C4" w:rsidRPr="007D74F5" w:rsidRDefault="001C57C4"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lang w:eastAsia="nl-BE"/>
              </w:rPr>
            </w:pPr>
            <w:proofErr w:type="spellStart"/>
            <w:r w:rsidRPr="007D74F5">
              <w:rPr>
                <w:rFonts w:asciiTheme="minorHAnsi" w:eastAsia="Times New Roman" w:hAnsiTheme="minorHAnsi" w:cstheme="minorHAnsi"/>
                <w:b/>
                <w:bCs/>
                <w:lang w:eastAsia="nl-BE"/>
              </w:rPr>
              <w:t>Interv</w:t>
            </w:r>
            <w:proofErr w:type="spellEnd"/>
            <w:r w:rsidR="000F6CF4" w:rsidRPr="007D74F5">
              <w:rPr>
                <w:rFonts w:asciiTheme="minorHAnsi" w:eastAsia="Times New Roman" w:hAnsiTheme="minorHAnsi" w:cstheme="minorHAnsi"/>
                <w:b/>
                <w:bCs/>
                <w:lang w:eastAsia="nl-BE"/>
              </w:rPr>
              <w:t xml:space="preserve"> </w:t>
            </w:r>
            <w:proofErr w:type="spellStart"/>
            <w:r w:rsidRPr="007D74F5">
              <w:rPr>
                <w:rFonts w:asciiTheme="minorHAnsi" w:eastAsia="Times New Roman" w:hAnsiTheme="minorHAnsi" w:cstheme="minorHAnsi"/>
                <w:b/>
                <w:bCs/>
                <w:lang w:eastAsia="nl-BE"/>
              </w:rPr>
              <w:t>Plac</w:t>
            </w:r>
            <w:proofErr w:type="spellEnd"/>
          </w:p>
        </w:tc>
        <w:tc>
          <w:tcPr>
            <w:tcW w:w="302" w:type="dxa"/>
            <w:noWrap/>
            <w:hideMark/>
          </w:tcPr>
          <w:p w14:paraId="1D45CEC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1A1A5E6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6" w:type="dxa"/>
            <w:noWrap/>
            <w:hideMark/>
          </w:tcPr>
          <w:p w14:paraId="00A401B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2EE285B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4330E58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45E2FAF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FC1F83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3F5C622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562F060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6508194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2BEC2F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B4A2F1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7" w:type="dxa"/>
            <w:noWrap/>
            <w:hideMark/>
          </w:tcPr>
          <w:p w14:paraId="17FE138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93" w:type="dxa"/>
            <w:shd w:val="clear" w:color="auto" w:fill="E7E6E6" w:themeFill="background2"/>
            <w:noWrap/>
            <w:hideMark/>
          </w:tcPr>
          <w:p w14:paraId="0940D2A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16DD2C2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DF2A5F6"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0D59C2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DD3FFB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907271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72737BF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5368828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6B65864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30DD6C4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73F5207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1DEAD88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5581C3E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6E446CD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5210A01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2D980E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4D33A1E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50D7997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7A26ABE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69A16144" w14:textId="77777777" w:rsidTr="00B2063F">
        <w:trPr>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7EB63124"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Ex</w:t>
            </w:r>
          </w:p>
        </w:tc>
        <w:tc>
          <w:tcPr>
            <w:tcW w:w="808" w:type="dxa"/>
            <w:noWrap/>
            <w:vAlign w:val="center"/>
            <w:hideMark/>
          </w:tcPr>
          <w:p w14:paraId="2E883401" w14:textId="77777777" w:rsidR="001C57C4" w:rsidRPr="007D74F5" w:rsidRDefault="001C57C4"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PS</w:t>
            </w:r>
          </w:p>
        </w:tc>
        <w:tc>
          <w:tcPr>
            <w:tcW w:w="302" w:type="dxa"/>
            <w:noWrap/>
            <w:hideMark/>
          </w:tcPr>
          <w:p w14:paraId="3A3FE30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3FF472A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6" w:type="dxa"/>
            <w:noWrap/>
            <w:hideMark/>
          </w:tcPr>
          <w:p w14:paraId="1FDE7F7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5CC4D5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9C1133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7F0C3AA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3328F0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15A4E2B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19A800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4F2DE4C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EADAF1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582292D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168369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5604368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AAD68F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9A05F8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87CFCA1"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DF496B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B4799D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74E69EF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E6CF78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45606CF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1F418D7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1424F5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27EB752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0EF964B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109A297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0534567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3E54C6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4EB1B27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1219246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69973A3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6F39EA27" w14:textId="77777777" w:rsidTr="00B2063F">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6F1D4F42"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Ex</w:t>
            </w:r>
          </w:p>
        </w:tc>
        <w:tc>
          <w:tcPr>
            <w:tcW w:w="808" w:type="dxa"/>
            <w:noWrap/>
            <w:vAlign w:val="center"/>
            <w:hideMark/>
          </w:tcPr>
          <w:p w14:paraId="527683D9" w14:textId="77777777" w:rsidR="001C57C4" w:rsidRPr="007D74F5" w:rsidRDefault="001C57C4"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TI</w:t>
            </w:r>
          </w:p>
        </w:tc>
        <w:tc>
          <w:tcPr>
            <w:tcW w:w="302" w:type="dxa"/>
            <w:noWrap/>
            <w:hideMark/>
          </w:tcPr>
          <w:p w14:paraId="27ACF2D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30EC5E1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6" w:type="dxa"/>
            <w:noWrap/>
            <w:hideMark/>
          </w:tcPr>
          <w:p w14:paraId="76E1B51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BEC804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4B011C3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04A5868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D2713F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3F355DD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D5DF80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1900956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6709C9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6934E0B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7" w:type="dxa"/>
            <w:noWrap/>
            <w:hideMark/>
          </w:tcPr>
          <w:p w14:paraId="2C9EAB3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93" w:type="dxa"/>
            <w:shd w:val="clear" w:color="auto" w:fill="E7E6E6" w:themeFill="background2"/>
            <w:noWrap/>
            <w:hideMark/>
          </w:tcPr>
          <w:p w14:paraId="5E1B6726"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5C50F48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8C26D3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5E5707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E192F26"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7732801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6768266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1952A30"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728029D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39D1CBA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3C95E5F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5DA3730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280553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7051127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713F2F8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00E6FD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64E6187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6A45B3B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0F0C8AE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05C28451" w14:textId="77777777" w:rsidTr="00B2063F">
        <w:trPr>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1BD8CE62"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Robots</w:t>
            </w:r>
          </w:p>
        </w:tc>
        <w:tc>
          <w:tcPr>
            <w:tcW w:w="808" w:type="dxa"/>
            <w:noWrap/>
            <w:vAlign w:val="center"/>
            <w:hideMark/>
          </w:tcPr>
          <w:p w14:paraId="677254F3" w14:textId="77777777" w:rsidR="001C57C4" w:rsidRPr="007D74F5" w:rsidRDefault="001C57C4" w:rsidP="007E100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CAU</w:t>
            </w:r>
          </w:p>
        </w:tc>
        <w:tc>
          <w:tcPr>
            <w:tcW w:w="302" w:type="dxa"/>
            <w:noWrap/>
            <w:hideMark/>
          </w:tcPr>
          <w:p w14:paraId="2831D5D4"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1AE500E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6" w:type="dxa"/>
            <w:noWrap/>
            <w:hideMark/>
          </w:tcPr>
          <w:p w14:paraId="5E60846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37C4E94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1836B5B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05E614A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6B34F7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07FB76CC"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5509344B"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5D28065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387794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5F43FABF"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DF7517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23FC570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2A2C457"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5953049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60E2E2A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B1EE2E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AF4CDBA"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4C854FC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31528532"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45CCAB5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57D57906"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554606E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7A83C3F3"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C014108"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47289E35"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7C4A29F9"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43923AD"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5F1A852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17740DAE"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5A3D8920" w14:textId="77777777" w:rsidR="001C57C4" w:rsidRPr="007D74F5" w:rsidRDefault="001C57C4" w:rsidP="007E1000">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r w:rsidR="005B0302" w:rsidRPr="007D74F5" w14:paraId="155F4663" w14:textId="77777777" w:rsidTr="00B2063F">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46" w:type="dxa"/>
            <w:noWrap/>
            <w:vAlign w:val="center"/>
            <w:hideMark/>
          </w:tcPr>
          <w:p w14:paraId="125ADC4A" w14:textId="77777777" w:rsidR="001C57C4" w:rsidRPr="007D74F5" w:rsidRDefault="001C57C4" w:rsidP="007E1000">
            <w:pPr>
              <w:spacing w:line="240" w:lineRule="auto"/>
              <w:jc w:val="center"/>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Robots</w:t>
            </w:r>
          </w:p>
        </w:tc>
        <w:tc>
          <w:tcPr>
            <w:tcW w:w="808" w:type="dxa"/>
            <w:noWrap/>
            <w:vAlign w:val="center"/>
            <w:hideMark/>
          </w:tcPr>
          <w:p w14:paraId="42C1B396" w14:textId="77777777" w:rsidR="001C57C4" w:rsidRPr="007D74F5" w:rsidRDefault="001C57C4" w:rsidP="007E100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lang w:eastAsia="nl-BE"/>
              </w:rPr>
            </w:pPr>
            <w:r w:rsidRPr="007D74F5">
              <w:rPr>
                <w:rFonts w:asciiTheme="minorHAnsi" w:eastAsia="Times New Roman" w:hAnsiTheme="minorHAnsi" w:cstheme="minorHAnsi"/>
                <w:b/>
                <w:bCs/>
                <w:lang w:eastAsia="nl-BE"/>
              </w:rPr>
              <w:t>PS</w:t>
            </w:r>
          </w:p>
        </w:tc>
        <w:tc>
          <w:tcPr>
            <w:tcW w:w="302" w:type="dxa"/>
            <w:noWrap/>
            <w:hideMark/>
          </w:tcPr>
          <w:p w14:paraId="1C135DE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 </w:t>
            </w:r>
          </w:p>
        </w:tc>
        <w:tc>
          <w:tcPr>
            <w:tcW w:w="386" w:type="dxa"/>
            <w:noWrap/>
            <w:hideMark/>
          </w:tcPr>
          <w:p w14:paraId="2E05592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6" w:type="dxa"/>
            <w:noWrap/>
            <w:hideMark/>
          </w:tcPr>
          <w:p w14:paraId="1E3A13E6"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351A132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445DACA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58B4D184"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BD688C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604ADDC3"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332A7202"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7E648D5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28F41E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7CE0527F"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4C9BDA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0A7DC90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1696A43C"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2C27413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78FE271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492E48B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0FA95B1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shd w:val="clear" w:color="auto" w:fill="E7E6E6" w:themeFill="background2"/>
            <w:noWrap/>
            <w:hideMark/>
          </w:tcPr>
          <w:p w14:paraId="6F1878CA"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18DECBC1"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363B7405"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21DEB38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87" w:type="dxa"/>
            <w:noWrap/>
            <w:hideMark/>
          </w:tcPr>
          <w:p w14:paraId="00F2A68B"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3" w:type="dxa"/>
            <w:shd w:val="clear" w:color="auto" w:fill="E7E6E6" w:themeFill="background2"/>
            <w:noWrap/>
            <w:hideMark/>
          </w:tcPr>
          <w:p w14:paraId="77EBE4A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87" w:type="dxa"/>
            <w:noWrap/>
            <w:hideMark/>
          </w:tcPr>
          <w:p w14:paraId="2FAFE9C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4" w:type="dxa"/>
            <w:noWrap/>
            <w:hideMark/>
          </w:tcPr>
          <w:p w14:paraId="0AA8807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475" w:type="dxa"/>
            <w:noWrap/>
            <w:hideMark/>
          </w:tcPr>
          <w:p w14:paraId="7D560549"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87" w:type="dxa"/>
            <w:noWrap/>
            <w:hideMark/>
          </w:tcPr>
          <w:p w14:paraId="6815C577"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3</w:t>
            </w:r>
          </w:p>
        </w:tc>
        <w:tc>
          <w:tcPr>
            <w:tcW w:w="390" w:type="dxa"/>
            <w:noWrap/>
            <w:hideMark/>
          </w:tcPr>
          <w:p w14:paraId="2645617D"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1</w:t>
            </w:r>
          </w:p>
        </w:tc>
        <w:tc>
          <w:tcPr>
            <w:tcW w:w="393" w:type="dxa"/>
            <w:noWrap/>
            <w:hideMark/>
          </w:tcPr>
          <w:p w14:paraId="4EB9CA88"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c>
          <w:tcPr>
            <w:tcW w:w="393" w:type="dxa"/>
            <w:shd w:val="clear" w:color="auto" w:fill="E7E6E6" w:themeFill="background2"/>
            <w:noWrap/>
            <w:hideMark/>
          </w:tcPr>
          <w:p w14:paraId="489BA03E" w14:textId="77777777" w:rsidR="001C57C4" w:rsidRPr="007D74F5" w:rsidRDefault="001C57C4" w:rsidP="007E1000">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nl-BE"/>
              </w:rPr>
            </w:pPr>
            <w:r w:rsidRPr="007D74F5">
              <w:rPr>
                <w:rFonts w:asciiTheme="minorHAnsi" w:eastAsia="Times New Roman" w:hAnsiTheme="minorHAnsi" w:cstheme="minorHAnsi"/>
                <w:lang w:eastAsia="nl-BE"/>
              </w:rPr>
              <w:t>2</w:t>
            </w:r>
          </w:p>
        </w:tc>
      </w:tr>
    </w:tbl>
    <w:p w14:paraId="1DA6CA79" w14:textId="7D3223A9" w:rsidR="00735AAE" w:rsidRPr="007D74F5" w:rsidRDefault="00B2063F" w:rsidP="00735AAE">
      <w:pPr>
        <w:spacing w:line="240" w:lineRule="auto"/>
        <w:rPr>
          <w:rFonts w:asciiTheme="minorHAnsi" w:hAnsiTheme="minorHAnsi" w:cstheme="minorHAnsi"/>
          <w:i/>
          <w:iCs/>
          <w:lang w:val="en-US"/>
        </w:rPr>
      </w:pPr>
      <w:proofErr w:type="spellStart"/>
      <w:r w:rsidRPr="007D74F5">
        <w:rPr>
          <w:rFonts w:asciiTheme="minorHAnsi" w:hAnsiTheme="minorHAnsi" w:cstheme="minorHAnsi"/>
          <w:i/>
          <w:iCs/>
        </w:rPr>
        <w:t>Notes</w:t>
      </w:r>
      <w:proofErr w:type="spellEnd"/>
      <w:r w:rsidRPr="007D74F5">
        <w:rPr>
          <w:rFonts w:asciiTheme="minorHAnsi" w:hAnsiTheme="minorHAnsi" w:cstheme="minorHAnsi"/>
          <w:i/>
          <w:iCs/>
        </w:rPr>
        <w:t xml:space="preserve"> (</w:t>
      </w:r>
      <w:proofErr w:type="spellStart"/>
      <w:r w:rsidRPr="007D74F5">
        <w:rPr>
          <w:rFonts w:asciiTheme="minorHAnsi" w:hAnsiTheme="minorHAnsi" w:cstheme="minorHAnsi"/>
          <w:i/>
          <w:iCs/>
        </w:rPr>
        <w:t>Table</w:t>
      </w:r>
      <w:proofErr w:type="spellEnd"/>
      <w:r w:rsidRPr="007D74F5">
        <w:rPr>
          <w:rFonts w:asciiTheme="minorHAnsi" w:hAnsiTheme="minorHAnsi" w:cstheme="minorHAnsi"/>
          <w:i/>
          <w:iCs/>
        </w:rPr>
        <w:t xml:space="preserve"> 2): CI = </w:t>
      </w:r>
      <w:proofErr w:type="spellStart"/>
      <w:r w:rsidRPr="007D74F5">
        <w:rPr>
          <w:rFonts w:asciiTheme="minorHAnsi" w:hAnsiTheme="minorHAnsi" w:cstheme="minorHAnsi"/>
          <w:i/>
          <w:iCs/>
        </w:rPr>
        <w:t>Cognitive</w:t>
      </w:r>
      <w:proofErr w:type="spellEnd"/>
      <w:r w:rsidRPr="007D74F5">
        <w:rPr>
          <w:rFonts w:asciiTheme="minorHAnsi" w:hAnsiTheme="minorHAnsi" w:cstheme="minorHAnsi"/>
          <w:i/>
          <w:iCs/>
        </w:rPr>
        <w:t xml:space="preserve"> </w:t>
      </w:r>
      <w:proofErr w:type="spellStart"/>
      <w:r w:rsidRPr="007D74F5">
        <w:rPr>
          <w:rFonts w:asciiTheme="minorHAnsi" w:hAnsiTheme="minorHAnsi" w:cstheme="minorHAnsi"/>
          <w:i/>
          <w:iCs/>
        </w:rPr>
        <w:t>Interventions</w:t>
      </w:r>
      <w:proofErr w:type="spellEnd"/>
      <w:r w:rsidRPr="007D74F5">
        <w:rPr>
          <w:rFonts w:asciiTheme="minorHAnsi" w:hAnsiTheme="minorHAnsi" w:cstheme="minorHAnsi"/>
          <w:i/>
          <w:iCs/>
        </w:rPr>
        <w:t xml:space="preserve">; PS = </w:t>
      </w:r>
      <w:proofErr w:type="spellStart"/>
      <w:r w:rsidRPr="007D74F5">
        <w:rPr>
          <w:rFonts w:asciiTheme="minorHAnsi" w:hAnsiTheme="minorHAnsi" w:cstheme="minorHAnsi"/>
          <w:i/>
          <w:iCs/>
        </w:rPr>
        <w:t>Psychosocial</w:t>
      </w:r>
      <w:proofErr w:type="spellEnd"/>
      <w:r w:rsidRPr="007D74F5">
        <w:rPr>
          <w:rFonts w:asciiTheme="minorHAnsi" w:hAnsiTheme="minorHAnsi" w:cstheme="minorHAnsi"/>
          <w:i/>
          <w:iCs/>
        </w:rPr>
        <w:t xml:space="preserve"> </w:t>
      </w:r>
      <w:proofErr w:type="spellStart"/>
      <w:r w:rsidRPr="007D74F5">
        <w:rPr>
          <w:rFonts w:asciiTheme="minorHAnsi" w:hAnsiTheme="minorHAnsi" w:cstheme="minorHAnsi"/>
          <w:i/>
          <w:iCs/>
        </w:rPr>
        <w:t>Interventions</w:t>
      </w:r>
      <w:proofErr w:type="spellEnd"/>
      <w:r w:rsidRPr="007D74F5">
        <w:rPr>
          <w:rFonts w:asciiTheme="minorHAnsi" w:hAnsiTheme="minorHAnsi" w:cstheme="minorHAnsi"/>
          <w:i/>
          <w:iCs/>
        </w:rPr>
        <w:t xml:space="preserve">; SS = </w:t>
      </w:r>
      <w:proofErr w:type="spellStart"/>
      <w:r w:rsidRPr="007D74F5">
        <w:rPr>
          <w:rFonts w:asciiTheme="minorHAnsi" w:hAnsiTheme="minorHAnsi" w:cstheme="minorHAnsi"/>
          <w:i/>
          <w:iCs/>
        </w:rPr>
        <w:t>Sensory</w:t>
      </w:r>
      <w:proofErr w:type="spellEnd"/>
      <w:r w:rsidRPr="007D74F5">
        <w:rPr>
          <w:rFonts w:asciiTheme="minorHAnsi" w:hAnsiTheme="minorHAnsi" w:cstheme="minorHAnsi"/>
          <w:i/>
          <w:iCs/>
        </w:rPr>
        <w:t xml:space="preserve"> </w:t>
      </w:r>
      <w:proofErr w:type="spellStart"/>
      <w:r w:rsidRPr="007D74F5">
        <w:rPr>
          <w:rFonts w:asciiTheme="minorHAnsi" w:hAnsiTheme="minorHAnsi" w:cstheme="minorHAnsi"/>
          <w:i/>
          <w:iCs/>
        </w:rPr>
        <w:t>Stimulation</w:t>
      </w:r>
      <w:proofErr w:type="spellEnd"/>
      <w:r w:rsidRPr="007D74F5">
        <w:rPr>
          <w:rFonts w:asciiTheme="minorHAnsi" w:hAnsiTheme="minorHAnsi" w:cstheme="minorHAnsi"/>
          <w:i/>
          <w:iCs/>
        </w:rPr>
        <w:t xml:space="preserve"> </w:t>
      </w:r>
      <w:proofErr w:type="spellStart"/>
      <w:r w:rsidRPr="007D74F5">
        <w:rPr>
          <w:rFonts w:asciiTheme="minorHAnsi" w:hAnsiTheme="minorHAnsi" w:cstheme="minorHAnsi"/>
          <w:i/>
          <w:iCs/>
        </w:rPr>
        <w:t>Interventions</w:t>
      </w:r>
      <w:proofErr w:type="spellEnd"/>
      <w:r w:rsidRPr="007D74F5">
        <w:rPr>
          <w:rFonts w:asciiTheme="minorHAnsi" w:hAnsiTheme="minorHAnsi" w:cstheme="minorHAnsi"/>
          <w:i/>
          <w:iCs/>
        </w:rPr>
        <w:t xml:space="preserve">; RT = </w:t>
      </w:r>
      <w:proofErr w:type="spellStart"/>
      <w:r w:rsidRPr="007D74F5">
        <w:rPr>
          <w:rFonts w:asciiTheme="minorHAnsi" w:hAnsiTheme="minorHAnsi" w:cstheme="minorHAnsi"/>
          <w:i/>
          <w:iCs/>
        </w:rPr>
        <w:t>Reminiscence</w:t>
      </w:r>
      <w:proofErr w:type="spellEnd"/>
      <w:r w:rsidRPr="007D74F5">
        <w:rPr>
          <w:rFonts w:asciiTheme="minorHAnsi" w:hAnsiTheme="minorHAnsi" w:cstheme="minorHAnsi"/>
          <w:i/>
          <w:iCs/>
        </w:rPr>
        <w:t xml:space="preserve"> </w:t>
      </w:r>
      <w:proofErr w:type="spellStart"/>
      <w:r w:rsidRPr="007D74F5">
        <w:rPr>
          <w:rFonts w:asciiTheme="minorHAnsi" w:hAnsiTheme="minorHAnsi" w:cstheme="minorHAnsi"/>
          <w:i/>
          <w:iCs/>
        </w:rPr>
        <w:t>Therapy</w:t>
      </w:r>
      <w:proofErr w:type="spellEnd"/>
      <w:r w:rsidRPr="007D74F5">
        <w:rPr>
          <w:rFonts w:asciiTheme="minorHAnsi" w:hAnsiTheme="minorHAnsi" w:cstheme="minorHAnsi"/>
          <w:i/>
          <w:iCs/>
        </w:rPr>
        <w:t xml:space="preserve">; CAU = CAU; Ex = </w:t>
      </w:r>
      <w:proofErr w:type="spellStart"/>
      <w:r w:rsidRPr="007D74F5">
        <w:rPr>
          <w:rFonts w:asciiTheme="minorHAnsi" w:hAnsiTheme="minorHAnsi" w:cstheme="minorHAnsi"/>
          <w:i/>
          <w:iCs/>
        </w:rPr>
        <w:t>Exercise</w:t>
      </w:r>
      <w:proofErr w:type="spellEnd"/>
      <w:r w:rsidRPr="007D74F5">
        <w:rPr>
          <w:rFonts w:asciiTheme="minorHAnsi" w:hAnsiTheme="minorHAnsi" w:cstheme="minorHAnsi"/>
          <w:i/>
          <w:iCs/>
        </w:rPr>
        <w:t xml:space="preserve"> </w:t>
      </w:r>
      <w:proofErr w:type="spellStart"/>
      <w:r w:rsidRPr="007D74F5">
        <w:rPr>
          <w:rFonts w:asciiTheme="minorHAnsi" w:hAnsiTheme="minorHAnsi" w:cstheme="minorHAnsi"/>
          <w:i/>
          <w:iCs/>
        </w:rPr>
        <w:t>Interventions</w:t>
      </w:r>
      <w:proofErr w:type="spellEnd"/>
      <w:r w:rsidRPr="007D74F5">
        <w:rPr>
          <w:rFonts w:asciiTheme="minorHAnsi" w:hAnsiTheme="minorHAnsi" w:cstheme="minorHAnsi"/>
          <w:i/>
          <w:iCs/>
        </w:rPr>
        <w:t xml:space="preserve">; WL = </w:t>
      </w:r>
      <w:proofErr w:type="spellStart"/>
      <w:r w:rsidRPr="007D74F5">
        <w:rPr>
          <w:rFonts w:asciiTheme="minorHAnsi" w:hAnsiTheme="minorHAnsi" w:cstheme="minorHAnsi"/>
          <w:i/>
          <w:iCs/>
        </w:rPr>
        <w:t>Waiting</w:t>
      </w:r>
      <w:proofErr w:type="spellEnd"/>
      <w:r w:rsidRPr="007D74F5">
        <w:rPr>
          <w:rFonts w:asciiTheme="minorHAnsi" w:hAnsiTheme="minorHAnsi" w:cstheme="minorHAnsi"/>
          <w:i/>
          <w:iCs/>
        </w:rPr>
        <w:t xml:space="preserve"> List; TI = </w:t>
      </w:r>
      <w:proofErr w:type="spellStart"/>
      <w:r w:rsidRPr="007D74F5">
        <w:rPr>
          <w:rFonts w:asciiTheme="minorHAnsi" w:hAnsiTheme="minorHAnsi" w:cstheme="minorHAnsi"/>
          <w:i/>
          <w:iCs/>
        </w:rPr>
        <w:t>Tailored</w:t>
      </w:r>
      <w:proofErr w:type="spellEnd"/>
      <w:r w:rsidRPr="007D74F5">
        <w:rPr>
          <w:rFonts w:asciiTheme="minorHAnsi" w:hAnsiTheme="minorHAnsi" w:cstheme="minorHAnsi"/>
          <w:i/>
          <w:iCs/>
        </w:rPr>
        <w:t xml:space="preserve"> </w:t>
      </w:r>
      <w:proofErr w:type="spellStart"/>
      <w:r w:rsidRPr="007D74F5">
        <w:rPr>
          <w:rFonts w:asciiTheme="minorHAnsi" w:hAnsiTheme="minorHAnsi" w:cstheme="minorHAnsi"/>
          <w:i/>
          <w:iCs/>
        </w:rPr>
        <w:t>Interventions</w:t>
      </w:r>
      <w:proofErr w:type="spellEnd"/>
      <w:r w:rsidRPr="007D74F5">
        <w:rPr>
          <w:rFonts w:asciiTheme="minorHAnsi" w:hAnsiTheme="minorHAnsi" w:cstheme="minorHAnsi"/>
          <w:i/>
          <w:iCs/>
        </w:rPr>
        <w:t xml:space="preserve">; GC = Green Care; Robots = Pet-Robots; </w:t>
      </w:r>
      <w:proofErr w:type="spellStart"/>
      <w:r w:rsidRPr="007D74F5">
        <w:rPr>
          <w:rFonts w:asciiTheme="minorHAnsi" w:hAnsiTheme="minorHAnsi" w:cstheme="minorHAnsi"/>
          <w:i/>
          <w:iCs/>
        </w:rPr>
        <w:t>IntervPlac</w:t>
      </w:r>
      <w:proofErr w:type="spellEnd"/>
      <w:r w:rsidRPr="007D74F5">
        <w:rPr>
          <w:rFonts w:asciiTheme="minorHAnsi" w:hAnsiTheme="minorHAnsi" w:cstheme="minorHAnsi"/>
          <w:i/>
          <w:iCs/>
        </w:rPr>
        <w:t xml:space="preserve"> = Placebo </w:t>
      </w:r>
      <w:proofErr w:type="spellStart"/>
      <w:r w:rsidRPr="007D74F5">
        <w:rPr>
          <w:rFonts w:asciiTheme="minorHAnsi" w:hAnsiTheme="minorHAnsi" w:cstheme="minorHAnsi"/>
          <w:i/>
          <w:iCs/>
        </w:rPr>
        <w:t>Intervention</w:t>
      </w:r>
      <w:proofErr w:type="spellEnd"/>
      <w:r w:rsidRPr="007D74F5">
        <w:rPr>
          <w:rFonts w:asciiTheme="minorHAnsi" w:hAnsiTheme="minorHAnsi" w:cstheme="minorHAnsi"/>
          <w:i/>
          <w:iCs/>
        </w:rPr>
        <w:t xml:space="preserve">; Neuro = </w:t>
      </w:r>
      <w:proofErr w:type="spellStart"/>
      <w:r w:rsidRPr="007D74F5">
        <w:rPr>
          <w:rFonts w:asciiTheme="minorHAnsi" w:hAnsiTheme="minorHAnsi" w:cstheme="minorHAnsi"/>
          <w:i/>
          <w:iCs/>
        </w:rPr>
        <w:t>Neurobiological</w:t>
      </w:r>
      <w:proofErr w:type="spellEnd"/>
      <w:r w:rsidRPr="007D74F5">
        <w:rPr>
          <w:rFonts w:asciiTheme="minorHAnsi" w:hAnsiTheme="minorHAnsi" w:cstheme="minorHAnsi"/>
          <w:i/>
          <w:iCs/>
        </w:rPr>
        <w:t xml:space="preserve"> </w:t>
      </w:r>
      <w:proofErr w:type="spellStart"/>
      <w:r w:rsidRPr="007D74F5">
        <w:rPr>
          <w:rFonts w:asciiTheme="minorHAnsi" w:hAnsiTheme="minorHAnsi" w:cstheme="minorHAnsi"/>
          <w:i/>
          <w:iCs/>
        </w:rPr>
        <w:t>interventions</w:t>
      </w:r>
      <w:proofErr w:type="spellEnd"/>
      <w:r w:rsidRPr="007D74F5">
        <w:rPr>
          <w:rFonts w:asciiTheme="minorHAnsi" w:hAnsiTheme="minorHAnsi" w:cstheme="minorHAnsi"/>
          <w:i/>
          <w:iCs/>
        </w:rPr>
        <w:t xml:space="preserve">; Placebo = </w:t>
      </w:r>
      <w:proofErr w:type="spellStart"/>
      <w:r w:rsidRPr="007D74F5">
        <w:rPr>
          <w:rFonts w:asciiTheme="minorHAnsi" w:hAnsiTheme="minorHAnsi" w:cstheme="minorHAnsi"/>
          <w:i/>
          <w:iCs/>
        </w:rPr>
        <w:t>neurobiological</w:t>
      </w:r>
      <w:proofErr w:type="spellEnd"/>
      <w:r w:rsidRPr="007D74F5">
        <w:rPr>
          <w:rFonts w:asciiTheme="minorHAnsi" w:hAnsiTheme="minorHAnsi" w:cstheme="minorHAnsi"/>
          <w:i/>
          <w:iCs/>
        </w:rPr>
        <w:t xml:space="preserve"> placebo’s</w:t>
      </w:r>
      <w:r w:rsidR="00735AAE" w:rsidRPr="007D74F5">
        <w:rPr>
          <w:rFonts w:asciiTheme="minorHAnsi" w:hAnsiTheme="minorHAnsi" w:cstheme="minorHAnsi"/>
          <w:i/>
          <w:iCs/>
        </w:rPr>
        <w:t xml:space="preserve">; </w:t>
      </w:r>
      <w:r w:rsidR="00735AAE" w:rsidRPr="007D74F5">
        <w:rPr>
          <w:rFonts w:asciiTheme="minorHAnsi" w:hAnsiTheme="minorHAnsi" w:cstheme="minorHAnsi"/>
          <w:i/>
          <w:iCs/>
          <w:lang w:val="en-US"/>
        </w:rPr>
        <w:t>*Note: 1=weak (red); 2=moderate (yellow); 3=strong (green)</w:t>
      </w:r>
    </w:p>
    <w:p w14:paraId="16B7318C" w14:textId="22B239C2" w:rsidR="001A625A" w:rsidRPr="007D74F5" w:rsidRDefault="001A625A" w:rsidP="007E1000">
      <w:pPr>
        <w:spacing w:line="240" w:lineRule="auto"/>
        <w:rPr>
          <w:rFonts w:asciiTheme="minorHAnsi" w:hAnsiTheme="minorHAnsi" w:cstheme="minorHAnsi"/>
          <w:i/>
          <w:iCs/>
        </w:rPr>
      </w:pPr>
    </w:p>
    <w:p w14:paraId="44A7D50D" w14:textId="77777777" w:rsidR="001A625A" w:rsidRPr="007D74F5" w:rsidRDefault="001A625A">
      <w:pPr>
        <w:spacing w:after="160" w:line="259" w:lineRule="auto"/>
        <w:rPr>
          <w:rFonts w:asciiTheme="minorHAnsi" w:hAnsiTheme="minorHAnsi" w:cstheme="minorHAnsi"/>
          <w:i/>
          <w:iCs/>
        </w:rPr>
      </w:pPr>
      <w:r w:rsidRPr="007D74F5">
        <w:rPr>
          <w:rFonts w:asciiTheme="minorHAnsi" w:hAnsiTheme="minorHAnsi" w:cstheme="minorHAnsi"/>
          <w:i/>
          <w:iCs/>
        </w:rPr>
        <w:br w:type="page"/>
      </w:r>
    </w:p>
    <w:p w14:paraId="5F4D0267" w14:textId="77777777" w:rsidR="001A625A" w:rsidRPr="007D74F5" w:rsidRDefault="001A625A" w:rsidP="007E1000">
      <w:pPr>
        <w:spacing w:line="240" w:lineRule="auto"/>
        <w:rPr>
          <w:rFonts w:asciiTheme="minorHAnsi" w:hAnsiTheme="minorHAnsi" w:cstheme="minorHAnsi"/>
        </w:rPr>
        <w:sectPr w:rsidR="001A625A" w:rsidRPr="007D74F5" w:rsidSect="001C57C4">
          <w:pgSz w:w="16838" w:h="11906" w:orient="landscape"/>
          <w:pgMar w:top="1418" w:right="1418" w:bottom="1418" w:left="1418" w:header="709" w:footer="709" w:gutter="0"/>
          <w:cols w:space="708"/>
          <w:docGrid w:linePitch="360"/>
        </w:sectPr>
      </w:pPr>
    </w:p>
    <w:p w14:paraId="667AE521" w14:textId="6599FB15" w:rsidR="001A625A" w:rsidRPr="007D74F5" w:rsidRDefault="004A728A" w:rsidP="001A625A">
      <w:pPr>
        <w:pStyle w:val="Kop5"/>
        <w:spacing w:line="240" w:lineRule="auto"/>
        <w:rPr>
          <w:rStyle w:val="Subtielebenadrukking"/>
          <w:rFonts w:asciiTheme="minorHAnsi" w:hAnsiTheme="minorHAnsi" w:cstheme="minorHAnsi"/>
          <w:b/>
          <w:bCs/>
          <w:i w:val="0"/>
          <w:iCs w:val="0"/>
          <w:color w:val="auto"/>
          <w:lang w:val="en-GB"/>
        </w:rPr>
      </w:pPr>
      <w:r w:rsidRPr="007D74F5">
        <w:rPr>
          <w:rStyle w:val="Subtielebenadrukking"/>
          <w:rFonts w:asciiTheme="minorHAnsi" w:hAnsiTheme="minorHAnsi" w:cstheme="minorHAnsi"/>
          <w:b/>
          <w:bCs/>
          <w:i w:val="0"/>
          <w:iCs w:val="0"/>
          <w:color w:val="auto"/>
          <w:lang w:val="en-GB"/>
        </w:rPr>
        <w:lastRenderedPageBreak/>
        <w:t>Figure</w:t>
      </w:r>
      <w:r w:rsidR="001A625A" w:rsidRPr="007D74F5">
        <w:rPr>
          <w:rStyle w:val="Subtielebenadrukking"/>
          <w:rFonts w:asciiTheme="minorHAnsi" w:hAnsiTheme="minorHAnsi" w:cstheme="minorHAnsi"/>
          <w:b/>
          <w:bCs/>
          <w:i w:val="0"/>
          <w:iCs w:val="0"/>
          <w:color w:val="auto"/>
          <w:lang w:val="en-GB"/>
        </w:rPr>
        <w:t xml:space="preserve"> </w:t>
      </w:r>
      <w:r w:rsidR="00DF5C46">
        <w:rPr>
          <w:rStyle w:val="Subtielebenadrukking"/>
          <w:rFonts w:asciiTheme="minorHAnsi" w:hAnsiTheme="minorHAnsi" w:cstheme="minorHAnsi"/>
          <w:b/>
          <w:bCs/>
          <w:i w:val="0"/>
          <w:iCs w:val="0"/>
          <w:color w:val="auto"/>
          <w:lang w:val="en-GB"/>
        </w:rPr>
        <w:t>3.</w:t>
      </w:r>
      <w:r w:rsidR="005B0302">
        <w:rPr>
          <w:rStyle w:val="Subtielebenadrukking"/>
          <w:rFonts w:asciiTheme="minorHAnsi" w:hAnsiTheme="minorHAnsi" w:cstheme="minorHAnsi"/>
          <w:b/>
          <w:bCs/>
          <w:i w:val="0"/>
          <w:iCs w:val="0"/>
          <w:color w:val="auto"/>
          <w:lang w:val="en-GB"/>
        </w:rPr>
        <w:t>1</w:t>
      </w:r>
      <w:r w:rsidR="001A625A" w:rsidRPr="007D74F5">
        <w:rPr>
          <w:rStyle w:val="Subtielebenadrukking"/>
          <w:rFonts w:asciiTheme="minorHAnsi" w:hAnsiTheme="minorHAnsi" w:cstheme="minorHAnsi"/>
          <w:b/>
          <w:bCs/>
          <w:i w:val="0"/>
          <w:iCs w:val="0"/>
          <w:color w:val="auto"/>
          <w:lang w:val="en-GB"/>
        </w:rPr>
        <w:t xml:space="preserve">. </w:t>
      </w:r>
      <w:r w:rsidRPr="007D74F5">
        <w:rPr>
          <w:rStyle w:val="Subtielebenadrukking"/>
          <w:rFonts w:asciiTheme="minorHAnsi" w:hAnsiTheme="minorHAnsi" w:cstheme="minorHAnsi"/>
          <w:b/>
          <w:bCs/>
          <w:i w:val="0"/>
          <w:iCs w:val="0"/>
          <w:color w:val="auto"/>
          <w:lang w:val="en-GB"/>
        </w:rPr>
        <w:t>Funnel Plot (N=118)</w:t>
      </w:r>
    </w:p>
    <w:p w14:paraId="6DD97908" w14:textId="77777777" w:rsidR="00E96A04" w:rsidRDefault="00E96A04" w:rsidP="004A728A">
      <w:pPr>
        <w:pStyle w:val="Kop5"/>
        <w:spacing w:line="240" w:lineRule="auto"/>
        <w:rPr>
          <w:rStyle w:val="Subtielebenadrukking"/>
          <w:rFonts w:asciiTheme="minorHAnsi" w:hAnsiTheme="minorHAnsi" w:cstheme="minorHAnsi"/>
          <w:b/>
          <w:bCs/>
          <w:i w:val="0"/>
          <w:iCs w:val="0"/>
          <w:color w:val="auto"/>
          <w:lang w:val="en-GB"/>
        </w:rPr>
      </w:pPr>
    </w:p>
    <w:p w14:paraId="48C3BE1A" w14:textId="0B87260B" w:rsidR="004A728A" w:rsidRPr="007D74F5" w:rsidRDefault="004A728A" w:rsidP="004A728A">
      <w:pPr>
        <w:pStyle w:val="Kop5"/>
        <w:spacing w:line="240" w:lineRule="auto"/>
        <w:rPr>
          <w:rStyle w:val="Subtielebenadrukking"/>
          <w:rFonts w:asciiTheme="minorHAnsi" w:hAnsiTheme="minorHAnsi" w:cstheme="minorHAnsi"/>
          <w:color w:val="auto"/>
          <w:lang w:val="en-GB"/>
        </w:rPr>
      </w:pPr>
      <w:r w:rsidRPr="007D74F5">
        <w:rPr>
          <w:rStyle w:val="Subtielebenadrukking"/>
          <w:rFonts w:asciiTheme="minorHAnsi" w:hAnsiTheme="minorHAnsi" w:cstheme="minorHAnsi"/>
          <w:b/>
          <w:bCs/>
          <w:i w:val="0"/>
          <w:iCs w:val="0"/>
          <w:color w:val="auto"/>
          <w:lang w:val="en-GB"/>
        </w:rPr>
        <w:t xml:space="preserve">Figure </w:t>
      </w:r>
      <w:r w:rsidR="00DF5C46">
        <w:rPr>
          <w:rStyle w:val="Subtielebenadrukking"/>
          <w:rFonts w:asciiTheme="minorHAnsi" w:hAnsiTheme="minorHAnsi" w:cstheme="minorHAnsi"/>
          <w:b/>
          <w:bCs/>
          <w:i w:val="0"/>
          <w:iCs w:val="0"/>
          <w:color w:val="auto"/>
          <w:lang w:val="en-GB"/>
        </w:rPr>
        <w:t>3.</w:t>
      </w:r>
      <w:r w:rsidR="005B0302">
        <w:rPr>
          <w:rStyle w:val="Subtielebenadrukking"/>
          <w:rFonts w:asciiTheme="minorHAnsi" w:hAnsiTheme="minorHAnsi" w:cstheme="minorHAnsi"/>
          <w:b/>
          <w:bCs/>
          <w:i w:val="0"/>
          <w:iCs w:val="0"/>
          <w:color w:val="auto"/>
          <w:lang w:val="en-GB"/>
        </w:rPr>
        <w:t>2</w:t>
      </w:r>
      <w:r w:rsidRPr="007D74F5">
        <w:rPr>
          <w:rStyle w:val="Subtielebenadrukking"/>
          <w:rFonts w:asciiTheme="minorHAnsi" w:hAnsiTheme="minorHAnsi" w:cstheme="minorHAnsi"/>
          <w:b/>
          <w:bCs/>
          <w:i w:val="0"/>
          <w:iCs w:val="0"/>
          <w:color w:val="auto"/>
          <w:lang w:val="en-GB"/>
        </w:rPr>
        <w:t>. Funnel Plot (N=111)</w:t>
      </w:r>
    </w:p>
    <w:p w14:paraId="64771DEB" w14:textId="77777777" w:rsidR="004A728A" w:rsidRPr="007D74F5" w:rsidRDefault="004A728A" w:rsidP="004A728A">
      <w:pPr>
        <w:rPr>
          <w:rFonts w:asciiTheme="minorHAnsi" w:hAnsiTheme="minorHAnsi" w:cstheme="minorHAnsi"/>
          <w:lang w:val="en-GB"/>
        </w:rPr>
      </w:pPr>
    </w:p>
    <w:p w14:paraId="4A305EEE" w14:textId="655D7D36" w:rsidR="000118EC" w:rsidRPr="007D74F5" w:rsidRDefault="000118EC" w:rsidP="007E1000">
      <w:pPr>
        <w:spacing w:line="240" w:lineRule="auto"/>
        <w:rPr>
          <w:rFonts w:asciiTheme="minorHAnsi" w:hAnsiTheme="minorHAnsi" w:cstheme="minorHAnsi"/>
          <w:lang w:val="en-GB"/>
        </w:rPr>
      </w:pPr>
    </w:p>
    <w:sectPr w:rsidR="000118EC" w:rsidRPr="007D74F5" w:rsidSect="001A625A">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5E495" w14:textId="77777777" w:rsidR="005450D3" w:rsidRDefault="005450D3" w:rsidP="00267144">
      <w:pPr>
        <w:spacing w:line="240" w:lineRule="auto"/>
      </w:pPr>
      <w:r>
        <w:separator/>
      </w:r>
    </w:p>
  </w:endnote>
  <w:endnote w:type="continuationSeparator" w:id="0">
    <w:p w14:paraId="5AA15EF9" w14:textId="77777777" w:rsidR="005450D3" w:rsidRDefault="005450D3" w:rsidP="002671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5957B" w14:textId="77777777" w:rsidR="005450D3" w:rsidRDefault="005450D3" w:rsidP="00267144">
      <w:pPr>
        <w:spacing w:line="240" w:lineRule="auto"/>
      </w:pPr>
      <w:r>
        <w:separator/>
      </w:r>
    </w:p>
  </w:footnote>
  <w:footnote w:type="continuationSeparator" w:id="0">
    <w:p w14:paraId="47BB70F8" w14:textId="77777777" w:rsidR="005450D3" w:rsidRDefault="005450D3" w:rsidP="002671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1219990"/>
      <w:docPartObj>
        <w:docPartGallery w:val="Page Numbers (Top of Page)"/>
        <w:docPartUnique/>
      </w:docPartObj>
    </w:sdtPr>
    <w:sdtEndPr/>
    <w:sdtContent>
      <w:p w14:paraId="07552274" w14:textId="5C99D772" w:rsidR="00200A73" w:rsidRPr="00200A73" w:rsidRDefault="00200A73" w:rsidP="007E1000">
        <w:pPr>
          <w:pStyle w:val="Koptekst"/>
          <w:jc w:val="right"/>
          <w:rPr>
            <w:lang w:val="en-GB"/>
          </w:rPr>
        </w:pPr>
        <w:r>
          <w:rPr>
            <w:lang w:val="en-GB"/>
          </w:rPr>
          <w:tab/>
        </w:r>
        <w:r>
          <w:fldChar w:fldCharType="begin"/>
        </w:r>
        <w:r w:rsidRPr="00200A73">
          <w:rPr>
            <w:lang w:val="en-GB"/>
          </w:rPr>
          <w:instrText>PAGE   \* MERGEFORMAT</w:instrText>
        </w:r>
        <w:r>
          <w:fldChar w:fldCharType="separate"/>
        </w:r>
        <w:r w:rsidRPr="00200A73">
          <w:rPr>
            <w:lang w:val="en-GB"/>
          </w:rPr>
          <w:t>2</w:t>
        </w:r>
        <w:r>
          <w:fldChar w:fldCharType="end"/>
        </w:r>
      </w:p>
    </w:sdtContent>
  </w:sdt>
  <w:p w14:paraId="06E5E732" w14:textId="2390DC03" w:rsidR="004140CD" w:rsidRPr="00200A73" w:rsidRDefault="004140CD" w:rsidP="00B8426C">
    <w:pPr>
      <w:pStyle w:val="Kopteks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69F"/>
    <w:multiLevelType w:val="hybridMultilevel"/>
    <w:tmpl w:val="CA34D664"/>
    <w:lvl w:ilvl="0" w:tplc="C360B1E2">
      <w:start w:val="1"/>
      <w:numFmt w:val="decimal"/>
      <w:lvlText w:val="%1."/>
      <w:lvlJc w:val="left"/>
      <w:pPr>
        <w:ind w:left="1069" w:hanging="360"/>
      </w:pPr>
      <w:rPr>
        <w:rFonts w:hint="default"/>
      </w:rPr>
    </w:lvl>
    <w:lvl w:ilvl="1" w:tplc="08130019" w:tentative="1">
      <w:start w:val="1"/>
      <w:numFmt w:val="lowerLetter"/>
      <w:lvlText w:val="%2."/>
      <w:lvlJc w:val="left"/>
      <w:pPr>
        <w:ind w:left="1789" w:hanging="360"/>
      </w:pPr>
    </w:lvl>
    <w:lvl w:ilvl="2" w:tplc="0813001B" w:tentative="1">
      <w:start w:val="1"/>
      <w:numFmt w:val="lowerRoman"/>
      <w:lvlText w:val="%3."/>
      <w:lvlJc w:val="right"/>
      <w:pPr>
        <w:ind w:left="2509" w:hanging="180"/>
      </w:pPr>
    </w:lvl>
    <w:lvl w:ilvl="3" w:tplc="0813000F" w:tentative="1">
      <w:start w:val="1"/>
      <w:numFmt w:val="decimal"/>
      <w:lvlText w:val="%4."/>
      <w:lvlJc w:val="left"/>
      <w:pPr>
        <w:ind w:left="3229" w:hanging="360"/>
      </w:pPr>
    </w:lvl>
    <w:lvl w:ilvl="4" w:tplc="08130019" w:tentative="1">
      <w:start w:val="1"/>
      <w:numFmt w:val="lowerLetter"/>
      <w:lvlText w:val="%5."/>
      <w:lvlJc w:val="left"/>
      <w:pPr>
        <w:ind w:left="3949" w:hanging="360"/>
      </w:pPr>
    </w:lvl>
    <w:lvl w:ilvl="5" w:tplc="0813001B" w:tentative="1">
      <w:start w:val="1"/>
      <w:numFmt w:val="lowerRoman"/>
      <w:lvlText w:val="%6."/>
      <w:lvlJc w:val="right"/>
      <w:pPr>
        <w:ind w:left="4669" w:hanging="180"/>
      </w:pPr>
    </w:lvl>
    <w:lvl w:ilvl="6" w:tplc="0813000F" w:tentative="1">
      <w:start w:val="1"/>
      <w:numFmt w:val="decimal"/>
      <w:lvlText w:val="%7."/>
      <w:lvlJc w:val="left"/>
      <w:pPr>
        <w:ind w:left="5389" w:hanging="360"/>
      </w:pPr>
    </w:lvl>
    <w:lvl w:ilvl="7" w:tplc="08130019" w:tentative="1">
      <w:start w:val="1"/>
      <w:numFmt w:val="lowerLetter"/>
      <w:lvlText w:val="%8."/>
      <w:lvlJc w:val="left"/>
      <w:pPr>
        <w:ind w:left="6109" w:hanging="360"/>
      </w:pPr>
    </w:lvl>
    <w:lvl w:ilvl="8" w:tplc="0813001B" w:tentative="1">
      <w:start w:val="1"/>
      <w:numFmt w:val="lowerRoman"/>
      <w:lvlText w:val="%9."/>
      <w:lvlJc w:val="right"/>
      <w:pPr>
        <w:ind w:left="6829" w:hanging="180"/>
      </w:pPr>
    </w:lvl>
  </w:abstractNum>
  <w:abstractNum w:abstractNumId="1" w15:restartNumberingAfterBreak="0">
    <w:nsid w:val="02DA052A"/>
    <w:multiLevelType w:val="multilevel"/>
    <w:tmpl w:val="9BA20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01747"/>
    <w:multiLevelType w:val="hybridMultilevel"/>
    <w:tmpl w:val="5344D3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5EF4FB6"/>
    <w:multiLevelType w:val="hybridMultilevel"/>
    <w:tmpl w:val="CA5A90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F421A7"/>
    <w:multiLevelType w:val="hybridMultilevel"/>
    <w:tmpl w:val="B29A4B74"/>
    <w:lvl w:ilvl="0" w:tplc="08130011">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0BB973B1"/>
    <w:multiLevelType w:val="hybridMultilevel"/>
    <w:tmpl w:val="20D880F8"/>
    <w:lvl w:ilvl="0" w:tplc="240E7C5A">
      <w:start w:val="1"/>
      <w:numFmt w:val="bullet"/>
      <w:lvlText w:val="•"/>
      <w:lvlJc w:val="left"/>
      <w:pPr>
        <w:tabs>
          <w:tab w:val="num" w:pos="720"/>
        </w:tabs>
        <w:ind w:left="720" w:hanging="360"/>
      </w:pPr>
      <w:rPr>
        <w:rFonts w:ascii="Arial" w:hAnsi="Arial" w:hint="default"/>
      </w:rPr>
    </w:lvl>
    <w:lvl w:ilvl="1" w:tplc="2C3AF410" w:tentative="1">
      <w:start w:val="1"/>
      <w:numFmt w:val="bullet"/>
      <w:lvlText w:val="•"/>
      <w:lvlJc w:val="left"/>
      <w:pPr>
        <w:tabs>
          <w:tab w:val="num" w:pos="1440"/>
        </w:tabs>
        <w:ind w:left="1440" w:hanging="360"/>
      </w:pPr>
      <w:rPr>
        <w:rFonts w:ascii="Arial" w:hAnsi="Arial" w:hint="default"/>
      </w:rPr>
    </w:lvl>
    <w:lvl w:ilvl="2" w:tplc="A6D244F6" w:tentative="1">
      <w:start w:val="1"/>
      <w:numFmt w:val="bullet"/>
      <w:lvlText w:val="•"/>
      <w:lvlJc w:val="left"/>
      <w:pPr>
        <w:tabs>
          <w:tab w:val="num" w:pos="2160"/>
        </w:tabs>
        <w:ind w:left="2160" w:hanging="360"/>
      </w:pPr>
      <w:rPr>
        <w:rFonts w:ascii="Arial" w:hAnsi="Arial" w:hint="default"/>
      </w:rPr>
    </w:lvl>
    <w:lvl w:ilvl="3" w:tplc="17A227A8" w:tentative="1">
      <w:start w:val="1"/>
      <w:numFmt w:val="bullet"/>
      <w:lvlText w:val="•"/>
      <w:lvlJc w:val="left"/>
      <w:pPr>
        <w:tabs>
          <w:tab w:val="num" w:pos="2880"/>
        </w:tabs>
        <w:ind w:left="2880" w:hanging="360"/>
      </w:pPr>
      <w:rPr>
        <w:rFonts w:ascii="Arial" w:hAnsi="Arial" w:hint="default"/>
      </w:rPr>
    </w:lvl>
    <w:lvl w:ilvl="4" w:tplc="DB60764C" w:tentative="1">
      <w:start w:val="1"/>
      <w:numFmt w:val="bullet"/>
      <w:lvlText w:val="•"/>
      <w:lvlJc w:val="left"/>
      <w:pPr>
        <w:tabs>
          <w:tab w:val="num" w:pos="3600"/>
        </w:tabs>
        <w:ind w:left="3600" w:hanging="360"/>
      </w:pPr>
      <w:rPr>
        <w:rFonts w:ascii="Arial" w:hAnsi="Arial" w:hint="default"/>
      </w:rPr>
    </w:lvl>
    <w:lvl w:ilvl="5" w:tplc="DC380CA0" w:tentative="1">
      <w:start w:val="1"/>
      <w:numFmt w:val="bullet"/>
      <w:lvlText w:val="•"/>
      <w:lvlJc w:val="left"/>
      <w:pPr>
        <w:tabs>
          <w:tab w:val="num" w:pos="4320"/>
        </w:tabs>
        <w:ind w:left="4320" w:hanging="360"/>
      </w:pPr>
      <w:rPr>
        <w:rFonts w:ascii="Arial" w:hAnsi="Arial" w:hint="default"/>
      </w:rPr>
    </w:lvl>
    <w:lvl w:ilvl="6" w:tplc="BF3606CA" w:tentative="1">
      <w:start w:val="1"/>
      <w:numFmt w:val="bullet"/>
      <w:lvlText w:val="•"/>
      <w:lvlJc w:val="left"/>
      <w:pPr>
        <w:tabs>
          <w:tab w:val="num" w:pos="5040"/>
        </w:tabs>
        <w:ind w:left="5040" w:hanging="360"/>
      </w:pPr>
      <w:rPr>
        <w:rFonts w:ascii="Arial" w:hAnsi="Arial" w:hint="default"/>
      </w:rPr>
    </w:lvl>
    <w:lvl w:ilvl="7" w:tplc="C2E41E20" w:tentative="1">
      <w:start w:val="1"/>
      <w:numFmt w:val="bullet"/>
      <w:lvlText w:val="•"/>
      <w:lvlJc w:val="left"/>
      <w:pPr>
        <w:tabs>
          <w:tab w:val="num" w:pos="5760"/>
        </w:tabs>
        <w:ind w:left="5760" w:hanging="360"/>
      </w:pPr>
      <w:rPr>
        <w:rFonts w:ascii="Arial" w:hAnsi="Arial" w:hint="default"/>
      </w:rPr>
    </w:lvl>
    <w:lvl w:ilvl="8" w:tplc="0786FB1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0BA6CC3"/>
    <w:multiLevelType w:val="hybridMultilevel"/>
    <w:tmpl w:val="6CC06C32"/>
    <w:lvl w:ilvl="0" w:tplc="1AD8523E">
      <w:start w:val="1"/>
      <w:numFmt w:val="bullet"/>
      <w:lvlText w:val="•"/>
      <w:lvlJc w:val="left"/>
      <w:pPr>
        <w:tabs>
          <w:tab w:val="num" w:pos="720"/>
        </w:tabs>
        <w:ind w:left="720" w:hanging="360"/>
      </w:pPr>
      <w:rPr>
        <w:rFonts w:ascii="Arial" w:hAnsi="Arial" w:hint="default"/>
      </w:rPr>
    </w:lvl>
    <w:lvl w:ilvl="1" w:tplc="6652EDB6" w:tentative="1">
      <w:start w:val="1"/>
      <w:numFmt w:val="bullet"/>
      <w:lvlText w:val="•"/>
      <w:lvlJc w:val="left"/>
      <w:pPr>
        <w:tabs>
          <w:tab w:val="num" w:pos="1440"/>
        </w:tabs>
        <w:ind w:left="1440" w:hanging="360"/>
      </w:pPr>
      <w:rPr>
        <w:rFonts w:ascii="Arial" w:hAnsi="Arial" w:hint="default"/>
      </w:rPr>
    </w:lvl>
    <w:lvl w:ilvl="2" w:tplc="1604EAEC" w:tentative="1">
      <w:start w:val="1"/>
      <w:numFmt w:val="bullet"/>
      <w:lvlText w:val="•"/>
      <w:lvlJc w:val="left"/>
      <w:pPr>
        <w:tabs>
          <w:tab w:val="num" w:pos="2160"/>
        </w:tabs>
        <w:ind w:left="2160" w:hanging="360"/>
      </w:pPr>
      <w:rPr>
        <w:rFonts w:ascii="Arial" w:hAnsi="Arial" w:hint="default"/>
      </w:rPr>
    </w:lvl>
    <w:lvl w:ilvl="3" w:tplc="2160DF6C" w:tentative="1">
      <w:start w:val="1"/>
      <w:numFmt w:val="bullet"/>
      <w:lvlText w:val="•"/>
      <w:lvlJc w:val="left"/>
      <w:pPr>
        <w:tabs>
          <w:tab w:val="num" w:pos="2880"/>
        </w:tabs>
        <w:ind w:left="2880" w:hanging="360"/>
      </w:pPr>
      <w:rPr>
        <w:rFonts w:ascii="Arial" w:hAnsi="Arial" w:hint="default"/>
      </w:rPr>
    </w:lvl>
    <w:lvl w:ilvl="4" w:tplc="BB7AECCE" w:tentative="1">
      <w:start w:val="1"/>
      <w:numFmt w:val="bullet"/>
      <w:lvlText w:val="•"/>
      <w:lvlJc w:val="left"/>
      <w:pPr>
        <w:tabs>
          <w:tab w:val="num" w:pos="3600"/>
        </w:tabs>
        <w:ind w:left="3600" w:hanging="360"/>
      </w:pPr>
      <w:rPr>
        <w:rFonts w:ascii="Arial" w:hAnsi="Arial" w:hint="default"/>
      </w:rPr>
    </w:lvl>
    <w:lvl w:ilvl="5" w:tplc="37063AC8" w:tentative="1">
      <w:start w:val="1"/>
      <w:numFmt w:val="bullet"/>
      <w:lvlText w:val="•"/>
      <w:lvlJc w:val="left"/>
      <w:pPr>
        <w:tabs>
          <w:tab w:val="num" w:pos="4320"/>
        </w:tabs>
        <w:ind w:left="4320" w:hanging="360"/>
      </w:pPr>
      <w:rPr>
        <w:rFonts w:ascii="Arial" w:hAnsi="Arial" w:hint="default"/>
      </w:rPr>
    </w:lvl>
    <w:lvl w:ilvl="6" w:tplc="5C4C57D6" w:tentative="1">
      <w:start w:val="1"/>
      <w:numFmt w:val="bullet"/>
      <w:lvlText w:val="•"/>
      <w:lvlJc w:val="left"/>
      <w:pPr>
        <w:tabs>
          <w:tab w:val="num" w:pos="5040"/>
        </w:tabs>
        <w:ind w:left="5040" w:hanging="360"/>
      </w:pPr>
      <w:rPr>
        <w:rFonts w:ascii="Arial" w:hAnsi="Arial" w:hint="default"/>
      </w:rPr>
    </w:lvl>
    <w:lvl w:ilvl="7" w:tplc="4344E688" w:tentative="1">
      <w:start w:val="1"/>
      <w:numFmt w:val="bullet"/>
      <w:lvlText w:val="•"/>
      <w:lvlJc w:val="left"/>
      <w:pPr>
        <w:tabs>
          <w:tab w:val="num" w:pos="5760"/>
        </w:tabs>
        <w:ind w:left="5760" w:hanging="360"/>
      </w:pPr>
      <w:rPr>
        <w:rFonts w:ascii="Arial" w:hAnsi="Arial" w:hint="default"/>
      </w:rPr>
    </w:lvl>
    <w:lvl w:ilvl="8" w:tplc="B276F4E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2062789"/>
    <w:multiLevelType w:val="hybridMultilevel"/>
    <w:tmpl w:val="C7EE7C74"/>
    <w:lvl w:ilvl="0" w:tplc="DDD4996A">
      <w:start w:val="1"/>
      <w:numFmt w:val="bullet"/>
      <w:lvlText w:val="•"/>
      <w:lvlJc w:val="left"/>
      <w:pPr>
        <w:tabs>
          <w:tab w:val="num" w:pos="720"/>
        </w:tabs>
        <w:ind w:left="720" w:hanging="360"/>
      </w:pPr>
      <w:rPr>
        <w:rFonts w:ascii="Arial" w:hAnsi="Arial" w:hint="default"/>
      </w:rPr>
    </w:lvl>
    <w:lvl w:ilvl="1" w:tplc="E7B81E82">
      <w:start w:val="1"/>
      <w:numFmt w:val="bullet"/>
      <w:lvlText w:val="•"/>
      <w:lvlJc w:val="left"/>
      <w:pPr>
        <w:tabs>
          <w:tab w:val="num" w:pos="1440"/>
        </w:tabs>
        <w:ind w:left="1440" w:hanging="360"/>
      </w:pPr>
      <w:rPr>
        <w:rFonts w:ascii="Arial" w:hAnsi="Arial" w:hint="default"/>
      </w:rPr>
    </w:lvl>
    <w:lvl w:ilvl="2" w:tplc="AB7660BE" w:tentative="1">
      <w:start w:val="1"/>
      <w:numFmt w:val="bullet"/>
      <w:lvlText w:val="•"/>
      <w:lvlJc w:val="left"/>
      <w:pPr>
        <w:tabs>
          <w:tab w:val="num" w:pos="2160"/>
        </w:tabs>
        <w:ind w:left="2160" w:hanging="360"/>
      </w:pPr>
      <w:rPr>
        <w:rFonts w:ascii="Arial" w:hAnsi="Arial" w:hint="default"/>
      </w:rPr>
    </w:lvl>
    <w:lvl w:ilvl="3" w:tplc="E642218A" w:tentative="1">
      <w:start w:val="1"/>
      <w:numFmt w:val="bullet"/>
      <w:lvlText w:val="•"/>
      <w:lvlJc w:val="left"/>
      <w:pPr>
        <w:tabs>
          <w:tab w:val="num" w:pos="2880"/>
        </w:tabs>
        <w:ind w:left="2880" w:hanging="360"/>
      </w:pPr>
      <w:rPr>
        <w:rFonts w:ascii="Arial" w:hAnsi="Arial" w:hint="default"/>
      </w:rPr>
    </w:lvl>
    <w:lvl w:ilvl="4" w:tplc="35FC6378" w:tentative="1">
      <w:start w:val="1"/>
      <w:numFmt w:val="bullet"/>
      <w:lvlText w:val="•"/>
      <w:lvlJc w:val="left"/>
      <w:pPr>
        <w:tabs>
          <w:tab w:val="num" w:pos="3600"/>
        </w:tabs>
        <w:ind w:left="3600" w:hanging="360"/>
      </w:pPr>
      <w:rPr>
        <w:rFonts w:ascii="Arial" w:hAnsi="Arial" w:hint="default"/>
      </w:rPr>
    </w:lvl>
    <w:lvl w:ilvl="5" w:tplc="7CE0219E" w:tentative="1">
      <w:start w:val="1"/>
      <w:numFmt w:val="bullet"/>
      <w:lvlText w:val="•"/>
      <w:lvlJc w:val="left"/>
      <w:pPr>
        <w:tabs>
          <w:tab w:val="num" w:pos="4320"/>
        </w:tabs>
        <w:ind w:left="4320" w:hanging="360"/>
      </w:pPr>
      <w:rPr>
        <w:rFonts w:ascii="Arial" w:hAnsi="Arial" w:hint="default"/>
      </w:rPr>
    </w:lvl>
    <w:lvl w:ilvl="6" w:tplc="2DA216F8" w:tentative="1">
      <w:start w:val="1"/>
      <w:numFmt w:val="bullet"/>
      <w:lvlText w:val="•"/>
      <w:lvlJc w:val="left"/>
      <w:pPr>
        <w:tabs>
          <w:tab w:val="num" w:pos="5040"/>
        </w:tabs>
        <w:ind w:left="5040" w:hanging="360"/>
      </w:pPr>
      <w:rPr>
        <w:rFonts w:ascii="Arial" w:hAnsi="Arial" w:hint="default"/>
      </w:rPr>
    </w:lvl>
    <w:lvl w:ilvl="7" w:tplc="A31E5B92" w:tentative="1">
      <w:start w:val="1"/>
      <w:numFmt w:val="bullet"/>
      <w:lvlText w:val="•"/>
      <w:lvlJc w:val="left"/>
      <w:pPr>
        <w:tabs>
          <w:tab w:val="num" w:pos="5760"/>
        </w:tabs>
        <w:ind w:left="5760" w:hanging="360"/>
      </w:pPr>
      <w:rPr>
        <w:rFonts w:ascii="Arial" w:hAnsi="Arial" w:hint="default"/>
      </w:rPr>
    </w:lvl>
    <w:lvl w:ilvl="8" w:tplc="55E219A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09A7B78"/>
    <w:multiLevelType w:val="hybridMultilevel"/>
    <w:tmpl w:val="223807B0"/>
    <w:lvl w:ilvl="0" w:tplc="65529690">
      <w:start w:val="1"/>
      <w:numFmt w:val="upperLetter"/>
      <w:lvlText w:val="%1)"/>
      <w:lvlJc w:val="left"/>
      <w:pPr>
        <w:ind w:left="1069" w:hanging="360"/>
      </w:pPr>
      <w:rPr>
        <w:rFonts w:hint="default"/>
        <w:b/>
        <w:bCs/>
      </w:rPr>
    </w:lvl>
    <w:lvl w:ilvl="1" w:tplc="08130019" w:tentative="1">
      <w:start w:val="1"/>
      <w:numFmt w:val="lowerLetter"/>
      <w:lvlText w:val="%2."/>
      <w:lvlJc w:val="left"/>
      <w:pPr>
        <w:ind w:left="1789" w:hanging="360"/>
      </w:pPr>
    </w:lvl>
    <w:lvl w:ilvl="2" w:tplc="0813001B" w:tentative="1">
      <w:start w:val="1"/>
      <w:numFmt w:val="lowerRoman"/>
      <w:lvlText w:val="%3."/>
      <w:lvlJc w:val="right"/>
      <w:pPr>
        <w:ind w:left="2509" w:hanging="180"/>
      </w:pPr>
    </w:lvl>
    <w:lvl w:ilvl="3" w:tplc="0813000F" w:tentative="1">
      <w:start w:val="1"/>
      <w:numFmt w:val="decimal"/>
      <w:lvlText w:val="%4."/>
      <w:lvlJc w:val="left"/>
      <w:pPr>
        <w:ind w:left="3229" w:hanging="360"/>
      </w:pPr>
    </w:lvl>
    <w:lvl w:ilvl="4" w:tplc="08130019" w:tentative="1">
      <w:start w:val="1"/>
      <w:numFmt w:val="lowerLetter"/>
      <w:lvlText w:val="%5."/>
      <w:lvlJc w:val="left"/>
      <w:pPr>
        <w:ind w:left="3949" w:hanging="360"/>
      </w:pPr>
    </w:lvl>
    <w:lvl w:ilvl="5" w:tplc="0813001B" w:tentative="1">
      <w:start w:val="1"/>
      <w:numFmt w:val="lowerRoman"/>
      <w:lvlText w:val="%6."/>
      <w:lvlJc w:val="right"/>
      <w:pPr>
        <w:ind w:left="4669" w:hanging="180"/>
      </w:pPr>
    </w:lvl>
    <w:lvl w:ilvl="6" w:tplc="0813000F" w:tentative="1">
      <w:start w:val="1"/>
      <w:numFmt w:val="decimal"/>
      <w:lvlText w:val="%7."/>
      <w:lvlJc w:val="left"/>
      <w:pPr>
        <w:ind w:left="5389" w:hanging="360"/>
      </w:pPr>
    </w:lvl>
    <w:lvl w:ilvl="7" w:tplc="08130019" w:tentative="1">
      <w:start w:val="1"/>
      <w:numFmt w:val="lowerLetter"/>
      <w:lvlText w:val="%8."/>
      <w:lvlJc w:val="left"/>
      <w:pPr>
        <w:ind w:left="6109" w:hanging="360"/>
      </w:pPr>
    </w:lvl>
    <w:lvl w:ilvl="8" w:tplc="0813001B" w:tentative="1">
      <w:start w:val="1"/>
      <w:numFmt w:val="lowerRoman"/>
      <w:lvlText w:val="%9."/>
      <w:lvlJc w:val="right"/>
      <w:pPr>
        <w:ind w:left="6829" w:hanging="180"/>
      </w:pPr>
    </w:lvl>
  </w:abstractNum>
  <w:abstractNum w:abstractNumId="9" w15:restartNumberingAfterBreak="0">
    <w:nsid w:val="228175EB"/>
    <w:multiLevelType w:val="hybridMultilevel"/>
    <w:tmpl w:val="FD7290C2"/>
    <w:lvl w:ilvl="0" w:tplc="DC14A8FE">
      <w:start w:val="1"/>
      <w:numFmt w:val="decimal"/>
      <w:lvlText w:val="%1)"/>
      <w:lvlJc w:val="left"/>
      <w:pPr>
        <w:ind w:left="1080" w:hanging="360"/>
      </w:pPr>
    </w:lvl>
    <w:lvl w:ilvl="1" w:tplc="98324FEC">
      <w:start w:val="1"/>
      <w:numFmt w:val="decimal"/>
      <w:lvlText w:val="%2)"/>
      <w:lvlJc w:val="left"/>
      <w:pPr>
        <w:ind w:left="1080" w:hanging="360"/>
      </w:pPr>
    </w:lvl>
    <w:lvl w:ilvl="2" w:tplc="8F0A0DCA">
      <w:start w:val="1"/>
      <w:numFmt w:val="decimal"/>
      <w:lvlText w:val="%3)"/>
      <w:lvlJc w:val="left"/>
      <w:pPr>
        <w:ind w:left="1080" w:hanging="360"/>
      </w:pPr>
    </w:lvl>
    <w:lvl w:ilvl="3" w:tplc="7CA8C4A8">
      <w:start w:val="1"/>
      <w:numFmt w:val="decimal"/>
      <w:lvlText w:val="%4)"/>
      <w:lvlJc w:val="left"/>
      <w:pPr>
        <w:ind w:left="1080" w:hanging="360"/>
      </w:pPr>
    </w:lvl>
    <w:lvl w:ilvl="4" w:tplc="DF9024B2">
      <w:start w:val="1"/>
      <w:numFmt w:val="decimal"/>
      <w:lvlText w:val="%5)"/>
      <w:lvlJc w:val="left"/>
      <w:pPr>
        <w:ind w:left="1080" w:hanging="360"/>
      </w:pPr>
    </w:lvl>
    <w:lvl w:ilvl="5" w:tplc="2C38E086">
      <w:start w:val="1"/>
      <w:numFmt w:val="decimal"/>
      <w:lvlText w:val="%6)"/>
      <w:lvlJc w:val="left"/>
      <w:pPr>
        <w:ind w:left="1080" w:hanging="360"/>
      </w:pPr>
    </w:lvl>
    <w:lvl w:ilvl="6" w:tplc="05CCD6CA">
      <w:start w:val="1"/>
      <w:numFmt w:val="decimal"/>
      <w:lvlText w:val="%7)"/>
      <w:lvlJc w:val="left"/>
      <w:pPr>
        <w:ind w:left="1080" w:hanging="360"/>
      </w:pPr>
    </w:lvl>
    <w:lvl w:ilvl="7" w:tplc="B6B6FA28">
      <w:start w:val="1"/>
      <w:numFmt w:val="decimal"/>
      <w:lvlText w:val="%8)"/>
      <w:lvlJc w:val="left"/>
      <w:pPr>
        <w:ind w:left="1080" w:hanging="360"/>
      </w:pPr>
    </w:lvl>
    <w:lvl w:ilvl="8" w:tplc="9B86E9A2">
      <w:start w:val="1"/>
      <w:numFmt w:val="decimal"/>
      <w:lvlText w:val="%9)"/>
      <w:lvlJc w:val="left"/>
      <w:pPr>
        <w:ind w:left="1080" w:hanging="360"/>
      </w:pPr>
    </w:lvl>
  </w:abstractNum>
  <w:abstractNum w:abstractNumId="10" w15:restartNumberingAfterBreak="0">
    <w:nsid w:val="22C22CBC"/>
    <w:multiLevelType w:val="hybridMultilevel"/>
    <w:tmpl w:val="A628DCBE"/>
    <w:lvl w:ilvl="0" w:tplc="0E66BCA4">
      <w:start w:val="1"/>
      <w:numFmt w:val="bullet"/>
      <w:lvlText w:val="•"/>
      <w:lvlJc w:val="left"/>
      <w:pPr>
        <w:tabs>
          <w:tab w:val="num" w:pos="720"/>
        </w:tabs>
        <w:ind w:left="720" w:hanging="360"/>
      </w:pPr>
      <w:rPr>
        <w:rFonts w:ascii="Arial" w:hAnsi="Arial" w:hint="default"/>
      </w:rPr>
    </w:lvl>
    <w:lvl w:ilvl="1" w:tplc="5BCC05A4" w:tentative="1">
      <w:start w:val="1"/>
      <w:numFmt w:val="bullet"/>
      <w:lvlText w:val="•"/>
      <w:lvlJc w:val="left"/>
      <w:pPr>
        <w:tabs>
          <w:tab w:val="num" w:pos="1440"/>
        </w:tabs>
        <w:ind w:left="1440" w:hanging="360"/>
      </w:pPr>
      <w:rPr>
        <w:rFonts w:ascii="Arial" w:hAnsi="Arial" w:hint="default"/>
      </w:rPr>
    </w:lvl>
    <w:lvl w:ilvl="2" w:tplc="A510EFCC" w:tentative="1">
      <w:start w:val="1"/>
      <w:numFmt w:val="bullet"/>
      <w:lvlText w:val="•"/>
      <w:lvlJc w:val="left"/>
      <w:pPr>
        <w:tabs>
          <w:tab w:val="num" w:pos="2160"/>
        </w:tabs>
        <w:ind w:left="2160" w:hanging="360"/>
      </w:pPr>
      <w:rPr>
        <w:rFonts w:ascii="Arial" w:hAnsi="Arial" w:hint="default"/>
      </w:rPr>
    </w:lvl>
    <w:lvl w:ilvl="3" w:tplc="1AFEC44C" w:tentative="1">
      <w:start w:val="1"/>
      <w:numFmt w:val="bullet"/>
      <w:lvlText w:val="•"/>
      <w:lvlJc w:val="left"/>
      <w:pPr>
        <w:tabs>
          <w:tab w:val="num" w:pos="2880"/>
        </w:tabs>
        <w:ind w:left="2880" w:hanging="360"/>
      </w:pPr>
      <w:rPr>
        <w:rFonts w:ascii="Arial" w:hAnsi="Arial" w:hint="default"/>
      </w:rPr>
    </w:lvl>
    <w:lvl w:ilvl="4" w:tplc="3E2231A8" w:tentative="1">
      <w:start w:val="1"/>
      <w:numFmt w:val="bullet"/>
      <w:lvlText w:val="•"/>
      <w:lvlJc w:val="left"/>
      <w:pPr>
        <w:tabs>
          <w:tab w:val="num" w:pos="3600"/>
        </w:tabs>
        <w:ind w:left="3600" w:hanging="360"/>
      </w:pPr>
      <w:rPr>
        <w:rFonts w:ascii="Arial" w:hAnsi="Arial" w:hint="default"/>
      </w:rPr>
    </w:lvl>
    <w:lvl w:ilvl="5" w:tplc="821AC08A" w:tentative="1">
      <w:start w:val="1"/>
      <w:numFmt w:val="bullet"/>
      <w:lvlText w:val="•"/>
      <w:lvlJc w:val="left"/>
      <w:pPr>
        <w:tabs>
          <w:tab w:val="num" w:pos="4320"/>
        </w:tabs>
        <w:ind w:left="4320" w:hanging="360"/>
      </w:pPr>
      <w:rPr>
        <w:rFonts w:ascii="Arial" w:hAnsi="Arial" w:hint="default"/>
      </w:rPr>
    </w:lvl>
    <w:lvl w:ilvl="6" w:tplc="12905E02" w:tentative="1">
      <w:start w:val="1"/>
      <w:numFmt w:val="bullet"/>
      <w:lvlText w:val="•"/>
      <w:lvlJc w:val="left"/>
      <w:pPr>
        <w:tabs>
          <w:tab w:val="num" w:pos="5040"/>
        </w:tabs>
        <w:ind w:left="5040" w:hanging="360"/>
      </w:pPr>
      <w:rPr>
        <w:rFonts w:ascii="Arial" w:hAnsi="Arial" w:hint="default"/>
      </w:rPr>
    </w:lvl>
    <w:lvl w:ilvl="7" w:tplc="F6C6B9C8" w:tentative="1">
      <w:start w:val="1"/>
      <w:numFmt w:val="bullet"/>
      <w:lvlText w:val="•"/>
      <w:lvlJc w:val="left"/>
      <w:pPr>
        <w:tabs>
          <w:tab w:val="num" w:pos="5760"/>
        </w:tabs>
        <w:ind w:left="5760" w:hanging="360"/>
      </w:pPr>
      <w:rPr>
        <w:rFonts w:ascii="Arial" w:hAnsi="Arial" w:hint="default"/>
      </w:rPr>
    </w:lvl>
    <w:lvl w:ilvl="8" w:tplc="D6587A5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D81E4A"/>
    <w:multiLevelType w:val="hybridMultilevel"/>
    <w:tmpl w:val="EC541358"/>
    <w:lvl w:ilvl="0" w:tplc="08130011">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2" w15:restartNumberingAfterBreak="0">
    <w:nsid w:val="30637FF2"/>
    <w:multiLevelType w:val="hybridMultilevel"/>
    <w:tmpl w:val="94A8948A"/>
    <w:lvl w:ilvl="0" w:tplc="055E515E">
      <w:start w:val="1"/>
      <w:numFmt w:val="bullet"/>
      <w:lvlText w:val="•"/>
      <w:lvlJc w:val="left"/>
      <w:pPr>
        <w:tabs>
          <w:tab w:val="num" w:pos="720"/>
        </w:tabs>
        <w:ind w:left="720" w:hanging="360"/>
      </w:pPr>
      <w:rPr>
        <w:rFonts w:ascii="Arial" w:hAnsi="Arial" w:hint="default"/>
      </w:rPr>
    </w:lvl>
    <w:lvl w:ilvl="1" w:tplc="DDB4E60A">
      <w:start w:val="1"/>
      <w:numFmt w:val="bullet"/>
      <w:lvlText w:val="•"/>
      <w:lvlJc w:val="left"/>
      <w:pPr>
        <w:tabs>
          <w:tab w:val="num" w:pos="1440"/>
        </w:tabs>
        <w:ind w:left="1440" w:hanging="360"/>
      </w:pPr>
      <w:rPr>
        <w:rFonts w:ascii="Arial" w:hAnsi="Arial" w:hint="default"/>
      </w:rPr>
    </w:lvl>
    <w:lvl w:ilvl="2" w:tplc="9998D768" w:tentative="1">
      <w:start w:val="1"/>
      <w:numFmt w:val="bullet"/>
      <w:lvlText w:val="•"/>
      <w:lvlJc w:val="left"/>
      <w:pPr>
        <w:tabs>
          <w:tab w:val="num" w:pos="2160"/>
        </w:tabs>
        <w:ind w:left="2160" w:hanging="360"/>
      </w:pPr>
      <w:rPr>
        <w:rFonts w:ascii="Arial" w:hAnsi="Arial" w:hint="default"/>
      </w:rPr>
    </w:lvl>
    <w:lvl w:ilvl="3" w:tplc="50041AB8" w:tentative="1">
      <w:start w:val="1"/>
      <w:numFmt w:val="bullet"/>
      <w:lvlText w:val="•"/>
      <w:lvlJc w:val="left"/>
      <w:pPr>
        <w:tabs>
          <w:tab w:val="num" w:pos="2880"/>
        </w:tabs>
        <w:ind w:left="2880" w:hanging="360"/>
      </w:pPr>
      <w:rPr>
        <w:rFonts w:ascii="Arial" w:hAnsi="Arial" w:hint="default"/>
      </w:rPr>
    </w:lvl>
    <w:lvl w:ilvl="4" w:tplc="6FC40BC0" w:tentative="1">
      <w:start w:val="1"/>
      <w:numFmt w:val="bullet"/>
      <w:lvlText w:val="•"/>
      <w:lvlJc w:val="left"/>
      <w:pPr>
        <w:tabs>
          <w:tab w:val="num" w:pos="3600"/>
        </w:tabs>
        <w:ind w:left="3600" w:hanging="360"/>
      </w:pPr>
      <w:rPr>
        <w:rFonts w:ascii="Arial" w:hAnsi="Arial" w:hint="default"/>
      </w:rPr>
    </w:lvl>
    <w:lvl w:ilvl="5" w:tplc="46801188" w:tentative="1">
      <w:start w:val="1"/>
      <w:numFmt w:val="bullet"/>
      <w:lvlText w:val="•"/>
      <w:lvlJc w:val="left"/>
      <w:pPr>
        <w:tabs>
          <w:tab w:val="num" w:pos="4320"/>
        </w:tabs>
        <w:ind w:left="4320" w:hanging="360"/>
      </w:pPr>
      <w:rPr>
        <w:rFonts w:ascii="Arial" w:hAnsi="Arial" w:hint="default"/>
      </w:rPr>
    </w:lvl>
    <w:lvl w:ilvl="6" w:tplc="FEC46DD4" w:tentative="1">
      <w:start w:val="1"/>
      <w:numFmt w:val="bullet"/>
      <w:lvlText w:val="•"/>
      <w:lvlJc w:val="left"/>
      <w:pPr>
        <w:tabs>
          <w:tab w:val="num" w:pos="5040"/>
        </w:tabs>
        <w:ind w:left="5040" w:hanging="360"/>
      </w:pPr>
      <w:rPr>
        <w:rFonts w:ascii="Arial" w:hAnsi="Arial" w:hint="default"/>
      </w:rPr>
    </w:lvl>
    <w:lvl w:ilvl="7" w:tplc="C966009E" w:tentative="1">
      <w:start w:val="1"/>
      <w:numFmt w:val="bullet"/>
      <w:lvlText w:val="•"/>
      <w:lvlJc w:val="left"/>
      <w:pPr>
        <w:tabs>
          <w:tab w:val="num" w:pos="5760"/>
        </w:tabs>
        <w:ind w:left="5760" w:hanging="360"/>
      </w:pPr>
      <w:rPr>
        <w:rFonts w:ascii="Arial" w:hAnsi="Arial" w:hint="default"/>
      </w:rPr>
    </w:lvl>
    <w:lvl w:ilvl="8" w:tplc="F89649A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83620E4"/>
    <w:multiLevelType w:val="hybridMultilevel"/>
    <w:tmpl w:val="E8D014D2"/>
    <w:lvl w:ilvl="0" w:tplc="3D3ED3FC">
      <w:start w:val="1"/>
      <w:numFmt w:val="decimal"/>
      <w:lvlText w:val="%1)"/>
      <w:lvlJc w:val="left"/>
      <w:pPr>
        <w:ind w:left="1080" w:hanging="360"/>
      </w:pPr>
    </w:lvl>
    <w:lvl w:ilvl="1" w:tplc="0BF410B8">
      <w:start w:val="1"/>
      <w:numFmt w:val="decimal"/>
      <w:lvlText w:val="%2)"/>
      <w:lvlJc w:val="left"/>
      <w:pPr>
        <w:ind w:left="1080" w:hanging="360"/>
      </w:pPr>
    </w:lvl>
    <w:lvl w:ilvl="2" w:tplc="C950869E">
      <w:start w:val="1"/>
      <w:numFmt w:val="decimal"/>
      <w:lvlText w:val="%3)"/>
      <w:lvlJc w:val="left"/>
      <w:pPr>
        <w:ind w:left="1080" w:hanging="360"/>
      </w:pPr>
    </w:lvl>
    <w:lvl w:ilvl="3" w:tplc="EE642B18">
      <w:start w:val="1"/>
      <w:numFmt w:val="decimal"/>
      <w:lvlText w:val="%4)"/>
      <w:lvlJc w:val="left"/>
      <w:pPr>
        <w:ind w:left="1080" w:hanging="360"/>
      </w:pPr>
    </w:lvl>
    <w:lvl w:ilvl="4" w:tplc="87D6A998">
      <w:start w:val="1"/>
      <w:numFmt w:val="decimal"/>
      <w:lvlText w:val="%5)"/>
      <w:lvlJc w:val="left"/>
      <w:pPr>
        <w:ind w:left="1080" w:hanging="360"/>
      </w:pPr>
    </w:lvl>
    <w:lvl w:ilvl="5" w:tplc="DCD20FC6">
      <w:start w:val="1"/>
      <w:numFmt w:val="decimal"/>
      <w:lvlText w:val="%6)"/>
      <w:lvlJc w:val="left"/>
      <w:pPr>
        <w:ind w:left="1080" w:hanging="360"/>
      </w:pPr>
    </w:lvl>
    <w:lvl w:ilvl="6" w:tplc="84427552">
      <w:start w:val="1"/>
      <w:numFmt w:val="decimal"/>
      <w:lvlText w:val="%7)"/>
      <w:lvlJc w:val="left"/>
      <w:pPr>
        <w:ind w:left="1080" w:hanging="360"/>
      </w:pPr>
    </w:lvl>
    <w:lvl w:ilvl="7" w:tplc="32A6940E">
      <w:start w:val="1"/>
      <w:numFmt w:val="decimal"/>
      <w:lvlText w:val="%8)"/>
      <w:lvlJc w:val="left"/>
      <w:pPr>
        <w:ind w:left="1080" w:hanging="360"/>
      </w:pPr>
    </w:lvl>
    <w:lvl w:ilvl="8" w:tplc="42842D16">
      <w:start w:val="1"/>
      <w:numFmt w:val="decimal"/>
      <w:lvlText w:val="%9)"/>
      <w:lvlJc w:val="left"/>
      <w:pPr>
        <w:ind w:left="1080" w:hanging="360"/>
      </w:pPr>
    </w:lvl>
  </w:abstractNum>
  <w:abstractNum w:abstractNumId="14" w15:restartNumberingAfterBreak="0">
    <w:nsid w:val="44D03463"/>
    <w:multiLevelType w:val="multilevel"/>
    <w:tmpl w:val="D8DCE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0A2957"/>
    <w:multiLevelType w:val="hybridMultilevel"/>
    <w:tmpl w:val="4E46406E"/>
    <w:lvl w:ilvl="0" w:tplc="252C5D50">
      <w:start w:val="1"/>
      <w:numFmt w:val="decimal"/>
      <w:lvlText w:val="%1)"/>
      <w:lvlJc w:val="left"/>
      <w:pPr>
        <w:ind w:left="1080" w:hanging="360"/>
      </w:pPr>
    </w:lvl>
    <w:lvl w:ilvl="1" w:tplc="29ECC24A">
      <w:start w:val="1"/>
      <w:numFmt w:val="decimal"/>
      <w:lvlText w:val="%2)"/>
      <w:lvlJc w:val="left"/>
      <w:pPr>
        <w:ind w:left="1080" w:hanging="360"/>
      </w:pPr>
    </w:lvl>
    <w:lvl w:ilvl="2" w:tplc="47EEF0EC">
      <w:start w:val="1"/>
      <w:numFmt w:val="decimal"/>
      <w:lvlText w:val="%3)"/>
      <w:lvlJc w:val="left"/>
      <w:pPr>
        <w:ind w:left="1080" w:hanging="360"/>
      </w:pPr>
    </w:lvl>
    <w:lvl w:ilvl="3" w:tplc="1A20C324">
      <w:start w:val="1"/>
      <w:numFmt w:val="decimal"/>
      <w:lvlText w:val="%4)"/>
      <w:lvlJc w:val="left"/>
      <w:pPr>
        <w:ind w:left="1080" w:hanging="360"/>
      </w:pPr>
    </w:lvl>
    <w:lvl w:ilvl="4" w:tplc="EB9EC034">
      <w:start w:val="1"/>
      <w:numFmt w:val="decimal"/>
      <w:lvlText w:val="%5)"/>
      <w:lvlJc w:val="left"/>
      <w:pPr>
        <w:ind w:left="1080" w:hanging="360"/>
      </w:pPr>
    </w:lvl>
    <w:lvl w:ilvl="5" w:tplc="10B0A3D8">
      <w:start w:val="1"/>
      <w:numFmt w:val="decimal"/>
      <w:lvlText w:val="%6)"/>
      <w:lvlJc w:val="left"/>
      <w:pPr>
        <w:ind w:left="1080" w:hanging="360"/>
      </w:pPr>
    </w:lvl>
    <w:lvl w:ilvl="6" w:tplc="1F847AA0">
      <w:start w:val="1"/>
      <w:numFmt w:val="decimal"/>
      <w:lvlText w:val="%7)"/>
      <w:lvlJc w:val="left"/>
      <w:pPr>
        <w:ind w:left="1080" w:hanging="360"/>
      </w:pPr>
    </w:lvl>
    <w:lvl w:ilvl="7" w:tplc="CECAAA2A">
      <w:start w:val="1"/>
      <w:numFmt w:val="decimal"/>
      <w:lvlText w:val="%8)"/>
      <w:lvlJc w:val="left"/>
      <w:pPr>
        <w:ind w:left="1080" w:hanging="360"/>
      </w:pPr>
    </w:lvl>
    <w:lvl w:ilvl="8" w:tplc="98CE89C2">
      <w:start w:val="1"/>
      <w:numFmt w:val="decimal"/>
      <w:lvlText w:val="%9)"/>
      <w:lvlJc w:val="left"/>
      <w:pPr>
        <w:ind w:left="1080" w:hanging="360"/>
      </w:pPr>
    </w:lvl>
  </w:abstractNum>
  <w:abstractNum w:abstractNumId="16" w15:restartNumberingAfterBreak="0">
    <w:nsid w:val="499F1838"/>
    <w:multiLevelType w:val="hybridMultilevel"/>
    <w:tmpl w:val="AAD65774"/>
    <w:lvl w:ilvl="0" w:tplc="FFFFFFFF">
      <w:start w:val="1"/>
      <w:numFmt w:val="decimal"/>
      <w:lvlText w:val="%1."/>
      <w:lvlJc w:val="left"/>
      <w:pPr>
        <w:ind w:left="1778" w:hanging="360"/>
      </w:pPr>
      <w:rPr>
        <w:rFonts w:eastAsia="Times New Roman" w:hint="default"/>
        <w:color w:val="A6A6A6" w:themeColor="background1" w:themeShade="A6"/>
        <w:sz w:val="20"/>
      </w:rPr>
    </w:lvl>
    <w:lvl w:ilvl="1" w:tplc="0813000F">
      <w:start w:val="1"/>
      <w:numFmt w:val="decimal"/>
      <w:lvlText w:val="%2."/>
      <w:lvlJc w:val="left"/>
      <w:pPr>
        <w:ind w:left="1440" w:hanging="360"/>
      </w:p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B9B32C2"/>
    <w:multiLevelType w:val="hybridMultilevel"/>
    <w:tmpl w:val="215C4AE8"/>
    <w:lvl w:ilvl="0" w:tplc="A148C850">
      <w:start w:val="4"/>
      <w:numFmt w:val="bullet"/>
      <w:lvlText w:val=""/>
      <w:lvlJc w:val="left"/>
      <w:pPr>
        <w:ind w:left="1069" w:hanging="360"/>
      </w:pPr>
      <w:rPr>
        <w:rFonts w:ascii="Wingdings" w:eastAsiaTheme="minorHAnsi" w:hAnsi="Wingdings" w:cstheme="minorBidi"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18" w15:restartNumberingAfterBreak="0">
    <w:nsid w:val="4D3B0501"/>
    <w:multiLevelType w:val="hybridMultilevel"/>
    <w:tmpl w:val="7D303C78"/>
    <w:lvl w:ilvl="0" w:tplc="F7F61A5C">
      <w:start w:val="1"/>
      <w:numFmt w:val="decimal"/>
      <w:lvlText w:val="%1"/>
      <w:lvlJc w:val="left"/>
      <w:pPr>
        <w:ind w:left="1069" w:hanging="360"/>
      </w:pPr>
      <w:rPr>
        <w:rFonts w:hint="default"/>
      </w:rPr>
    </w:lvl>
    <w:lvl w:ilvl="1" w:tplc="08130019" w:tentative="1">
      <w:start w:val="1"/>
      <w:numFmt w:val="lowerLetter"/>
      <w:lvlText w:val="%2."/>
      <w:lvlJc w:val="left"/>
      <w:pPr>
        <w:ind w:left="1789" w:hanging="360"/>
      </w:pPr>
    </w:lvl>
    <w:lvl w:ilvl="2" w:tplc="0813001B" w:tentative="1">
      <w:start w:val="1"/>
      <w:numFmt w:val="lowerRoman"/>
      <w:lvlText w:val="%3."/>
      <w:lvlJc w:val="right"/>
      <w:pPr>
        <w:ind w:left="2509" w:hanging="180"/>
      </w:pPr>
    </w:lvl>
    <w:lvl w:ilvl="3" w:tplc="0813000F" w:tentative="1">
      <w:start w:val="1"/>
      <w:numFmt w:val="decimal"/>
      <w:lvlText w:val="%4."/>
      <w:lvlJc w:val="left"/>
      <w:pPr>
        <w:ind w:left="3229" w:hanging="360"/>
      </w:pPr>
    </w:lvl>
    <w:lvl w:ilvl="4" w:tplc="08130019" w:tentative="1">
      <w:start w:val="1"/>
      <w:numFmt w:val="lowerLetter"/>
      <w:lvlText w:val="%5."/>
      <w:lvlJc w:val="left"/>
      <w:pPr>
        <w:ind w:left="3949" w:hanging="360"/>
      </w:pPr>
    </w:lvl>
    <w:lvl w:ilvl="5" w:tplc="0813001B" w:tentative="1">
      <w:start w:val="1"/>
      <w:numFmt w:val="lowerRoman"/>
      <w:lvlText w:val="%6."/>
      <w:lvlJc w:val="right"/>
      <w:pPr>
        <w:ind w:left="4669" w:hanging="180"/>
      </w:pPr>
    </w:lvl>
    <w:lvl w:ilvl="6" w:tplc="0813000F" w:tentative="1">
      <w:start w:val="1"/>
      <w:numFmt w:val="decimal"/>
      <w:lvlText w:val="%7."/>
      <w:lvlJc w:val="left"/>
      <w:pPr>
        <w:ind w:left="5389" w:hanging="360"/>
      </w:pPr>
    </w:lvl>
    <w:lvl w:ilvl="7" w:tplc="08130019" w:tentative="1">
      <w:start w:val="1"/>
      <w:numFmt w:val="lowerLetter"/>
      <w:lvlText w:val="%8."/>
      <w:lvlJc w:val="left"/>
      <w:pPr>
        <w:ind w:left="6109" w:hanging="360"/>
      </w:pPr>
    </w:lvl>
    <w:lvl w:ilvl="8" w:tplc="0813001B" w:tentative="1">
      <w:start w:val="1"/>
      <w:numFmt w:val="lowerRoman"/>
      <w:lvlText w:val="%9."/>
      <w:lvlJc w:val="right"/>
      <w:pPr>
        <w:ind w:left="6829" w:hanging="180"/>
      </w:pPr>
    </w:lvl>
  </w:abstractNum>
  <w:abstractNum w:abstractNumId="19" w15:restartNumberingAfterBreak="0">
    <w:nsid w:val="55D76C58"/>
    <w:multiLevelType w:val="hybridMultilevel"/>
    <w:tmpl w:val="DF84521E"/>
    <w:lvl w:ilvl="0" w:tplc="C3566638">
      <w:start w:val="1"/>
      <w:numFmt w:val="bullet"/>
      <w:lvlText w:val="-"/>
      <w:lvlJc w:val="left"/>
      <w:pPr>
        <w:ind w:left="1069" w:hanging="360"/>
      </w:pPr>
      <w:rPr>
        <w:rFonts w:ascii="Calibri" w:eastAsiaTheme="minorHAnsi" w:hAnsi="Calibri" w:cs="Calibri"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20" w15:restartNumberingAfterBreak="0">
    <w:nsid w:val="576A4F27"/>
    <w:multiLevelType w:val="hybridMultilevel"/>
    <w:tmpl w:val="9DDC9590"/>
    <w:lvl w:ilvl="0" w:tplc="019AB6DC">
      <w:start w:val="1"/>
      <w:numFmt w:val="decimal"/>
      <w:lvlText w:val="%1)"/>
      <w:lvlJc w:val="left"/>
      <w:pPr>
        <w:ind w:left="360" w:hanging="360"/>
      </w:pPr>
      <w:rPr>
        <w:rFonts w:asciiTheme="minorHAnsi" w:eastAsiaTheme="minorHAnsi" w:hAnsiTheme="minorHAnsi" w:cstheme="minorBidi"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1" w15:restartNumberingAfterBreak="0">
    <w:nsid w:val="57BF7BAB"/>
    <w:multiLevelType w:val="hybridMultilevel"/>
    <w:tmpl w:val="586A2BB8"/>
    <w:lvl w:ilvl="0" w:tplc="56708044">
      <w:start w:val="1"/>
      <w:numFmt w:val="bullet"/>
      <w:lvlText w:val=""/>
      <w:lvlJc w:val="left"/>
      <w:pPr>
        <w:tabs>
          <w:tab w:val="num" w:pos="720"/>
        </w:tabs>
        <w:ind w:left="720" w:hanging="360"/>
      </w:pPr>
      <w:rPr>
        <w:rFonts w:ascii="Symbol" w:hAnsi="Symbol" w:hint="default"/>
        <w:sz w:val="20"/>
        <w:szCs w:val="20"/>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98B606F"/>
    <w:multiLevelType w:val="hybridMultilevel"/>
    <w:tmpl w:val="5492C054"/>
    <w:lvl w:ilvl="0" w:tplc="DC4292BC">
      <w:start w:val="1"/>
      <w:numFmt w:val="decimal"/>
      <w:pStyle w:val="Kop2"/>
      <w:lvlText w:val="%1)"/>
      <w:lvlJc w:val="left"/>
      <w:pPr>
        <w:ind w:left="720" w:hanging="360"/>
      </w:pPr>
      <w:rPr>
        <w:rFonts w:asciiTheme="minorHAnsi" w:eastAsiaTheme="minorHAnsi" w:hAnsiTheme="minorHAnsi" w:cstheme="minorBidi" w:hint="default"/>
        <w:b/>
        <w:bCs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5F662903"/>
    <w:multiLevelType w:val="hybridMultilevel"/>
    <w:tmpl w:val="4A62E3EE"/>
    <w:lvl w:ilvl="0" w:tplc="C4DEF27A">
      <w:start w:val="1"/>
      <w:numFmt w:val="bullet"/>
      <w:lvlText w:val="•"/>
      <w:lvlJc w:val="left"/>
      <w:pPr>
        <w:tabs>
          <w:tab w:val="num" w:pos="720"/>
        </w:tabs>
        <w:ind w:left="720" w:hanging="360"/>
      </w:pPr>
      <w:rPr>
        <w:rFonts w:ascii="Arial" w:hAnsi="Arial" w:hint="default"/>
      </w:rPr>
    </w:lvl>
    <w:lvl w:ilvl="1" w:tplc="BA062AD8" w:tentative="1">
      <w:start w:val="1"/>
      <w:numFmt w:val="bullet"/>
      <w:lvlText w:val="•"/>
      <w:lvlJc w:val="left"/>
      <w:pPr>
        <w:tabs>
          <w:tab w:val="num" w:pos="1440"/>
        </w:tabs>
        <w:ind w:left="1440" w:hanging="360"/>
      </w:pPr>
      <w:rPr>
        <w:rFonts w:ascii="Arial" w:hAnsi="Arial" w:hint="default"/>
      </w:rPr>
    </w:lvl>
    <w:lvl w:ilvl="2" w:tplc="1CC8955E" w:tentative="1">
      <w:start w:val="1"/>
      <w:numFmt w:val="bullet"/>
      <w:lvlText w:val="•"/>
      <w:lvlJc w:val="left"/>
      <w:pPr>
        <w:tabs>
          <w:tab w:val="num" w:pos="2160"/>
        </w:tabs>
        <w:ind w:left="2160" w:hanging="360"/>
      </w:pPr>
      <w:rPr>
        <w:rFonts w:ascii="Arial" w:hAnsi="Arial" w:hint="default"/>
      </w:rPr>
    </w:lvl>
    <w:lvl w:ilvl="3" w:tplc="D89A3780" w:tentative="1">
      <w:start w:val="1"/>
      <w:numFmt w:val="bullet"/>
      <w:lvlText w:val="•"/>
      <w:lvlJc w:val="left"/>
      <w:pPr>
        <w:tabs>
          <w:tab w:val="num" w:pos="2880"/>
        </w:tabs>
        <w:ind w:left="2880" w:hanging="360"/>
      </w:pPr>
      <w:rPr>
        <w:rFonts w:ascii="Arial" w:hAnsi="Arial" w:hint="default"/>
      </w:rPr>
    </w:lvl>
    <w:lvl w:ilvl="4" w:tplc="81AAC51C" w:tentative="1">
      <w:start w:val="1"/>
      <w:numFmt w:val="bullet"/>
      <w:lvlText w:val="•"/>
      <w:lvlJc w:val="left"/>
      <w:pPr>
        <w:tabs>
          <w:tab w:val="num" w:pos="3600"/>
        </w:tabs>
        <w:ind w:left="3600" w:hanging="360"/>
      </w:pPr>
      <w:rPr>
        <w:rFonts w:ascii="Arial" w:hAnsi="Arial" w:hint="default"/>
      </w:rPr>
    </w:lvl>
    <w:lvl w:ilvl="5" w:tplc="469884CE" w:tentative="1">
      <w:start w:val="1"/>
      <w:numFmt w:val="bullet"/>
      <w:lvlText w:val="•"/>
      <w:lvlJc w:val="left"/>
      <w:pPr>
        <w:tabs>
          <w:tab w:val="num" w:pos="4320"/>
        </w:tabs>
        <w:ind w:left="4320" w:hanging="360"/>
      </w:pPr>
      <w:rPr>
        <w:rFonts w:ascii="Arial" w:hAnsi="Arial" w:hint="default"/>
      </w:rPr>
    </w:lvl>
    <w:lvl w:ilvl="6" w:tplc="3808F922" w:tentative="1">
      <w:start w:val="1"/>
      <w:numFmt w:val="bullet"/>
      <w:lvlText w:val="•"/>
      <w:lvlJc w:val="left"/>
      <w:pPr>
        <w:tabs>
          <w:tab w:val="num" w:pos="5040"/>
        </w:tabs>
        <w:ind w:left="5040" w:hanging="360"/>
      </w:pPr>
      <w:rPr>
        <w:rFonts w:ascii="Arial" w:hAnsi="Arial" w:hint="default"/>
      </w:rPr>
    </w:lvl>
    <w:lvl w:ilvl="7" w:tplc="3A66B868" w:tentative="1">
      <w:start w:val="1"/>
      <w:numFmt w:val="bullet"/>
      <w:lvlText w:val="•"/>
      <w:lvlJc w:val="left"/>
      <w:pPr>
        <w:tabs>
          <w:tab w:val="num" w:pos="5760"/>
        </w:tabs>
        <w:ind w:left="5760" w:hanging="360"/>
      </w:pPr>
      <w:rPr>
        <w:rFonts w:ascii="Arial" w:hAnsi="Arial" w:hint="default"/>
      </w:rPr>
    </w:lvl>
    <w:lvl w:ilvl="8" w:tplc="2668E89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613444A"/>
    <w:multiLevelType w:val="hybridMultilevel"/>
    <w:tmpl w:val="B1D83B76"/>
    <w:lvl w:ilvl="0" w:tplc="08130011">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5" w15:restartNumberingAfterBreak="0">
    <w:nsid w:val="7183111E"/>
    <w:multiLevelType w:val="hybridMultilevel"/>
    <w:tmpl w:val="DAF6D37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726F5034"/>
    <w:multiLevelType w:val="hybridMultilevel"/>
    <w:tmpl w:val="E23A7A02"/>
    <w:lvl w:ilvl="0" w:tplc="71C64300">
      <w:start w:val="1"/>
      <w:numFmt w:val="decimal"/>
      <w:lvlText w:val="%1)"/>
      <w:lvlJc w:val="left"/>
      <w:pPr>
        <w:ind w:left="360" w:hanging="360"/>
      </w:pPr>
      <w:rPr>
        <w:rFonts w:asciiTheme="minorHAnsi" w:eastAsiaTheme="minorHAnsi" w:hAnsiTheme="minorHAnsi" w:cstheme="minorBidi"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7" w15:restartNumberingAfterBreak="0">
    <w:nsid w:val="750B669B"/>
    <w:multiLevelType w:val="hybridMultilevel"/>
    <w:tmpl w:val="D0D0322C"/>
    <w:lvl w:ilvl="0" w:tplc="08130011">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8" w15:restartNumberingAfterBreak="0">
    <w:nsid w:val="75B21181"/>
    <w:multiLevelType w:val="hybridMultilevel"/>
    <w:tmpl w:val="DAF6D3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12162603">
    <w:abstractNumId w:val="19"/>
  </w:num>
  <w:num w:numId="2" w16cid:durableId="248273219">
    <w:abstractNumId w:val="0"/>
  </w:num>
  <w:num w:numId="3" w16cid:durableId="63187335">
    <w:abstractNumId w:val="10"/>
  </w:num>
  <w:num w:numId="4" w16cid:durableId="449083170">
    <w:abstractNumId w:val="6"/>
  </w:num>
  <w:num w:numId="5" w16cid:durableId="1249466202">
    <w:abstractNumId w:val="23"/>
  </w:num>
  <w:num w:numId="6" w16cid:durableId="1235699176">
    <w:abstractNumId w:val="12"/>
  </w:num>
  <w:num w:numId="7" w16cid:durableId="1984504446">
    <w:abstractNumId w:val="5"/>
  </w:num>
  <w:num w:numId="8" w16cid:durableId="1832872358">
    <w:abstractNumId w:val="8"/>
  </w:num>
  <w:num w:numId="9" w16cid:durableId="66196141">
    <w:abstractNumId w:val="17"/>
  </w:num>
  <w:num w:numId="10" w16cid:durableId="453641728">
    <w:abstractNumId w:val="18"/>
  </w:num>
  <w:num w:numId="11" w16cid:durableId="196508037">
    <w:abstractNumId w:val="16"/>
  </w:num>
  <w:num w:numId="12" w16cid:durableId="1444764481">
    <w:abstractNumId w:val="21"/>
  </w:num>
  <w:num w:numId="13" w16cid:durableId="1013066805">
    <w:abstractNumId w:val="4"/>
  </w:num>
  <w:num w:numId="14" w16cid:durableId="1361205899">
    <w:abstractNumId w:val="20"/>
  </w:num>
  <w:num w:numId="15" w16cid:durableId="775641296">
    <w:abstractNumId w:val="26"/>
  </w:num>
  <w:num w:numId="16" w16cid:durableId="1499299792">
    <w:abstractNumId w:val="11"/>
  </w:num>
  <w:num w:numId="17" w16cid:durableId="1980648336">
    <w:abstractNumId w:val="24"/>
  </w:num>
  <w:num w:numId="18" w16cid:durableId="1329404966">
    <w:abstractNumId w:val="27"/>
  </w:num>
  <w:num w:numId="19" w16cid:durableId="685325876">
    <w:abstractNumId w:val="7"/>
  </w:num>
  <w:num w:numId="20" w16cid:durableId="1844737561">
    <w:abstractNumId w:val="2"/>
  </w:num>
  <w:num w:numId="21" w16cid:durableId="985818454">
    <w:abstractNumId w:val="1"/>
  </w:num>
  <w:num w:numId="22" w16cid:durableId="2144688584">
    <w:abstractNumId w:val="10"/>
  </w:num>
  <w:num w:numId="23" w16cid:durableId="559248983">
    <w:abstractNumId w:val="6"/>
  </w:num>
  <w:num w:numId="24" w16cid:durableId="1588612784">
    <w:abstractNumId w:val="23"/>
  </w:num>
  <w:num w:numId="25" w16cid:durableId="544948787">
    <w:abstractNumId w:val="12"/>
  </w:num>
  <w:num w:numId="26" w16cid:durableId="1694720777">
    <w:abstractNumId w:val="5"/>
  </w:num>
  <w:num w:numId="27" w16cid:durableId="1873881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88222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36988379">
    <w:abstractNumId w:val="21"/>
  </w:num>
  <w:num w:numId="30" w16cid:durableId="1703944310">
    <w:abstractNumId w:val="17"/>
  </w:num>
  <w:num w:numId="31" w16cid:durableId="16621496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96866214">
    <w:abstractNumId w:val="14"/>
  </w:num>
  <w:num w:numId="33" w16cid:durableId="779254967">
    <w:abstractNumId w:val="15"/>
  </w:num>
  <w:num w:numId="34" w16cid:durableId="1200781148">
    <w:abstractNumId w:val="9"/>
  </w:num>
  <w:num w:numId="35" w16cid:durableId="231157561">
    <w:abstractNumId w:val="13"/>
  </w:num>
  <w:num w:numId="36" w16cid:durableId="2117014701">
    <w:abstractNumId w:val="25"/>
  </w:num>
  <w:num w:numId="37" w16cid:durableId="862011481">
    <w:abstractNumId w:val="3"/>
  </w:num>
  <w:num w:numId="38" w16cid:durableId="1088036892">
    <w:abstractNumId w:val="28"/>
  </w:num>
  <w:num w:numId="39" w16cid:durableId="2781473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e5a5zrd9fde6e2fa8vpfs7erww2wvzzze5&quot;&gt;rayyanimport-Converted Copy 11-08-2022&lt;record-ids&gt;&lt;item&gt;20571&lt;/item&gt;&lt;item&gt;20753&lt;/item&gt;&lt;item&gt;20790&lt;/item&gt;&lt;item&gt;20848&lt;/item&gt;&lt;item&gt;20897&lt;/item&gt;&lt;item&gt;21275&lt;/item&gt;&lt;item&gt;21339&lt;/item&gt;&lt;item&gt;21344&lt;/item&gt;&lt;item&gt;21581&lt;/item&gt;&lt;item&gt;21620&lt;/item&gt;&lt;item&gt;21628&lt;/item&gt;&lt;item&gt;21884&lt;/item&gt;&lt;item&gt;21953&lt;/item&gt;&lt;item&gt;22377&lt;/item&gt;&lt;item&gt;22475&lt;/item&gt;&lt;item&gt;22565&lt;/item&gt;&lt;item&gt;23108&lt;/item&gt;&lt;item&gt;23240&lt;/item&gt;&lt;item&gt;23525&lt;/item&gt;&lt;item&gt;23550&lt;/item&gt;&lt;item&gt;23645&lt;/item&gt;&lt;item&gt;23706&lt;/item&gt;&lt;item&gt;23779&lt;/item&gt;&lt;item&gt;23790&lt;/item&gt;&lt;item&gt;23801&lt;/item&gt;&lt;item&gt;24037&lt;/item&gt;&lt;item&gt;24338&lt;/item&gt;&lt;item&gt;24489&lt;/item&gt;&lt;item&gt;25145&lt;/item&gt;&lt;item&gt;25678&lt;/item&gt;&lt;item&gt;25842&lt;/item&gt;&lt;item&gt;25928&lt;/item&gt;&lt;item&gt;25959&lt;/item&gt;&lt;item&gt;25972&lt;/item&gt;&lt;item&gt;26086&lt;/item&gt;&lt;item&gt;26259&lt;/item&gt;&lt;item&gt;26341&lt;/item&gt;&lt;item&gt;26871&lt;/item&gt;&lt;item&gt;27130&lt;/item&gt;&lt;item&gt;27143&lt;/item&gt;&lt;item&gt;27401&lt;/item&gt;&lt;item&gt;27549&lt;/item&gt;&lt;item&gt;27644&lt;/item&gt;&lt;item&gt;27969&lt;/item&gt;&lt;item&gt;28165&lt;/item&gt;&lt;item&gt;28186&lt;/item&gt;&lt;item&gt;28207&lt;/item&gt;&lt;item&gt;28436&lt;/item&gt;&lt;item&gt;29124&lt;/item&gt;&lt;item&gt;29594&lt;/item&gt;&lt;item&gt;29690&lt;/item&gt;&lt;item&gt;29711&lt;/item&gt;&lt;item&gt;29799&lt;/item&gt;&lt;item&gt;30574&lt;/item&gt;&lt;item&gt;30977&lt;/item&gt;&lt;item&gt;31300&lt;/item&gt;&lt;item&gt;31539&lt;/item&gt;&lt;item&gt;31540&lt;/item&gt;&lt;item&gt;31542&lt;/item&gt;&lt;item&gt;31543&lt;/item&gt;&lt;item&gt;31544&lt;/item&gt;&lt;item&gt;31545&lt;/item&gt;&lt;item&gt;31547&lt;/item&gt;&lt;item&gt;31548&lt;/item&gt;&lt;item&gt;31549&lt;/item&gt;&lt;item&gt;31550&lt;/item&gt;&lt;item&gt;31551&lt;/item&gt;&lt;item&gt;31552&lt;/item&gt;&lt;item&gt;31553&lt;/item&gt;&lt;item&gt;31554&lt;/item&gt;&lt;item&gt;31555&lt;/item&gt;&lt;item&gt;31556&lt;/item&gt;&lt;item&gt;31558&lt;/item&gt;&lt;item&gt;31559&lt;/item&gt;&lt;item&gt;31560&lt;/item&gt;&lt;item&gt;31562&lt;/item&gt;&lt;item&gt;31564&lt;/item&gt;&lt;item&gt;31565&lt;/item&gt;&lt;item&gt;31566&lt;/item&gt;&lt;item&gt;31569&lt;/item&gt;&lt;item&gt;31571&lt;/item&gt;&lt;item&gt;31573&lt;/item&gt;&lt;item&gt;31574&lt;/item&gt;&lt;item&gt;31575&lt;/item&gt;&lt;item&gt;31576&lt;/item&gt;&lt;item&gt;31577&lt;/item&gt;&lt;item&gt;31578&lt;/item&gt;&lt;item&gt;31579&lt;/item&gt;&lt;item&gt;31580&lt;/item&gt;&lt;item&gt;31581&lt;/item&gt;&lt;item&gt;31582&lt;/item&gt;&lt;item&gt;31583&lt;/item&gt;&lt;item&gt;31584&lt;/item&gt;&lt;item&gt;31585&lt;/item&gt;&lt;/record-ids&gt;&lt;/item&gt;&lt;/Libraries&gt;"/>
  </w:docVars>
  <w:rsids>
    <w:rsidRoot w:val="00BE6B00"/>
    <w:rsid w:val="000001A2"/>
    <w:rsid w:val="000007E8"/>
    <w:rsid w:val="00000A8E"/>
    <w:rsid w:val="00001325"/>
    <w:rsid w:val="00001492"/>
    <w:rsid w:val="00002328"/>
    <w:rsid w:val="000028A6"/>
    <w:rsid w:val="00003F7D"/>
    <w:rsid w:val="000044C5"/>
    <w:rsid w:val="00004A3F"/>
    <w:rsid w:val="00005272"/>
    <w:rsid w:val="00005485"/>
    <w:rsid w:val="000058BC"/>
    <w:rsid w:val="000060FD"/>
    <w:rsid w:val="00007196"/>
    <w:rsid w:val="000071A7"/>
    <w:rsid w:val="000072CD"/>
    <w:rsid w:val="000073EA"/>
    <w:rsid w:val="000103BA"/>
    <w:rsid w:val="0001062B"/>
    <w:rsid w:val="000106B2"/>
    <w:rsid w:val="0001182F"/>
    <w:rsid w:val="000118EC"/>
    <w:rsid w:val="00011941"/>
    <w:rsid w:val="000127A9"/>
    <w:rsid w:val="000144A2"/>
    <w:rsid w:val="00014C5A"/>
    <w:rsid w:val="00015239"/>
    <w:rsid w:val="00015624"/>
    <w:rsid w:val="0001590C"/>
    <w:rsid w:val="00020418"/>
    <w:rsid w:val="000213AE"/>
    <w:rsid w:val="00021F61"/>
    <w:rsid w:val="000223D9"/>
    <w:rsid w:val="00022A31"/>
    <w:rsid w:val="0002334F"/>
    <w:rsid w:val="00023995"/>
    <w:rsid w:val="00024096"/>
    <w:rsid w:val="00024334"/>
    <w:rsid w:val="000248A6"/>
    <w:rsid w:val="000253BA"/>
    <w:rsid w:val="0002552B"/>
    <w:rsid w:val="00025FAC"/>
    <w:rsid w:val="00026314"/>
    <w:rsid w:val="00026896"/>
    <w:rsid w:val="00026B92"/>
    <w:rsid w:val="00027447"/>
    <w:rsid w:val="000309D3"/>
    <w:rsid w:val="00032BAF"/>
    <w:rsid w:val="0003308C"/>
    <w:rsid w:val="000337E1"/>
    <w:rsid w:val="00033D96"/>
    <w:rsid w:val="00035239"/>
    <w:rsid w:val="0003625F"/>
    <w:rsid w:val="000362D1"/>
    <w:rsid w:val="00036850"/>
    <w:rsid w:val="00036AE1"/>
    <w:rsid w:val="00036D5E"/>
    <w:rsid w:val="000375D2"/>
    <w:rsid w:val="00037CAA"/>
    <w:rsid w:val="00037EDE"/>
    <w:rsid w:val="00040125"/>
    <w:rsid w:val="00040933"/>
    <w:rsid w:val="00041D60"/>
    <w:rsid w:val="00042107"/>
    <w:rsid w:val="00042B45"/>
    <w:rsid w:val="00042BD3"/>
    <w:rsid w:val="00043C07"/>
    <w:rsid w:val="00043F3F"/>
    <w:rsid w:val="0004404F"/>
    <w:rsid w:val="00044077"/>
    <w:rsid w:val="0004437A"/>
    <w:rsid w:val="00044708"/>
    <w:rsid w:val="000459D4"/>
    <w:rsid w:val="00045C61"/>
    <w:rsid w:val="000478AB"/>
    <w:rsid w:val="00050CD3"/>
    <w:rsid w:val="0005141C"/>
    <w:rsid w:val="0005172B"/>
    <w:rsid w:val="000538B7"/>
    <w:rsid w:val="00053B38"/>
    <w:rsid w:val="00054023"/>
    <w:rsid w:val="00054377"/>
    <w:rsid w:val="00054828"/>
    <w:rsid w:val="00054F0B"/>
    <w:rsid w:val="00055142"/>
    <w:rsid w:val="00055228"/>
    <w:rsid w:val="00055AB3"/>
    <w:rsid w:val="00055EFE"/>
    <w:rsid w:val="0005689B"/>
    <w:rsid w:val="00056AED"/>
    <w:rsid w:val="000601B6"/>
    <w:rsid w:val="00060ECE"/>
    <w:rsid w:val="00061A12"/>
    <w:rsid w:val="00062267"/>
    <w:rsid w:val="00062A18"/>
    <w:rsid w:val="00063904"/>
    <w:rsid w:val="00063DDE"/>
    <w:rsid w:val="00064C21"/>
    <w:rsid w:val="00065828"/>
    <w:rsid w:val="00065A08"/>
    <w:rsid w:val="00065AC1"/>
    <w:rsid w:val="00065F1D"/>
    <w:rsid w:val="00066CBA"/>
    <w:rsid w:val="00066D29"/>
    <w:rsid w:val="00066F33"/>
    <w:rsid w:val="000673BF"/>
    <w:rsid w:val="000700C2"/>
    <w:rsid w:val="000712CB"/>
    <w:rsid w:val="0007217E"/>
    <w:rsid w:val="00073B19"/>
    <w:rsid w:val="00073FB3"/>
    <w:rsid w:val="00074D27"/>
    <w:rsid w:val="00077531"/>
    <w:rsid w:val="000778DD"/>
    <w:rsid w:val="000779DC"/>
    <w:rsid w:val="00080CAA"/>
    <w:rsid w:val="00082494"/>
    <w:rsid w:val="00083146"/>
    <w:rsid w:val="0008323B"/>
    <w:rsid w:val="0008333F"/>
    <w:rsid w:val="000841DF"/>
    <w:rsid w:val="00084393"/>
    <w:rsid w:val="000844BE"/>
    <w:rsid w:val="00084F65"/>
    <w:rsid w:val="00085B1B"/>
    <w:rsid w:val="000863B8"/>
    <w:rsid w:val="00086B4B"/>
    <w:rsid w:val="00087E56"/>
    <w:rsid w:val="00090250"/>
    <w:rsid w:val="00090E8F"/>
    <w:rsid w:val="000936CE"/>
    <w:rsid w:val="0009533A"/>
    <w:rsid w:val="00095607"/>
    <w:rsid w:val="000968FD"/>
    <w:rsid w:val="00096B57"/>
    <w:rsid w:val="000A0F8D"/>
    <w:rsid w:val="000A1196"/>
    <w:rsid w:val="000A1296"/>
    <w:rsid w:val="000A2337"/>
    <w:rsid w:val="000A2979"/>
    <w:rsid w:val="000A2E8C"/>
    <w:rsid w:val="000A2E91"/>
    <w:rsid w:val="000A4289"/>
    <w:rsid w:val="000A498D"/>
    <w:rsid w:val="000A4B19"/>
    <w:rsid w:val="000A61C7"/>
    <w:rsid w:val="000A62A4"/>
    <w:rsid w:val="000A6626"/>
    <w:rsid w:val="000A6739"/>
    <w:rsid w:val="000A7AD5"/>
    <w:rsid w:val="000B024F"/>
    <w:rsid w:val="000B05B7"/>
    <w:rsid w:val="000B08DB"/>
    <w:rsid w:val="000B0C9F"/>
    <w:rsid w:val="000B1AE6"/>
    <w:rsid w:val="000B30F6"/>
    <w:rsid w:val="000B3116"/>
    <w:rsid w:val="000B43D6"/>
    <w:rsid w:val="000B5119"/>
    <w:rsid w:val="000B52FD"/>
    <w:rsid w:val="000B5B52"/>
    <w:rsid w:val="000B68ED"/>
    <w:rsid w:val="000B6951"/>
    <w:rsid w:val="000B7D35"/>
    <w:rsid w:val="000B7EC0"/>
    <w:rsid w:val="000C0785"/>
    <w:rsid w:val="000C0FC5"/>
    <w:rsid w:val="000C27C0"/>
    <w:rsid w:val="000C2EF0"/>
    <w:rsid w:val="000C32DB"/>
    <w:rsid w:val="000C3686"/>
    <w:rsid w:val="000C43A6"/>
    <w:rsid w:val="000C486D"/>
    <w:rsid w:val="000C519E"/>
    <w:rsid w:val="000C6402"/>
    <w:rsid w:val="000C6D70"/>
    <w:rsid w:val="000C7315"/>
    <w:rsid w:val="000C743D"/>
    <w:rsid w:val="000C76DC"/>
    <w:rsid w:val="000C7B0E"/>
    <w:rsid w:val="000D04B3"/>
    <w:rsid w:val="000D0F3C"/>
    <w:rsid w:val="000D1D1E"/>
    <w:rsid w:val="000D2216"/>
    <w:rsid w:val="000D2A6D"/>
    <w:rsid w:val="000D2B1D"/>
    <w:rsid w:val="000D2F14"/>
    <w:rsid w:val="000D3392"/>
    <w:rsid w:val="000D397B"/>
    <w:rsid w:val="000D3B1C"/>
    <w:rsid w:val="000D3EB2"/>
    <w:rsid w:val="000D4726"/>
    <w:rsid w:val="000D5292"/>
    <w:rsid w:val="000D5932"/>
    <w:rsid w:val="000D6029"/>
    <w:rsid w:val="000D6190"/>
    <w:rsid w:val="000D629D"/>
    <w:rsid w:val="000D650C"/>
    <w:rsid w:val="000D6747"/>
    <w:rsid w:val="000D695C"/>
    <w:rsid w:val="000D7445"/>
    <w:rsid w:val="000D745F"/>
    <w:rsid w:val="000E12E3"/>
    <w:rsid w:val="000E1848"/>
    <w:rsid w:val="000E26BC"/>
    <w:rsid w:val="000E2DAE"/>
    <w:rsid w:val="000E2FC3"/>
    <w:rsid w:val="000E34AE"/>
    <w:rsid w:val="000E3687"/>
    <w:rsid w:val="000E392A"/>
    <w:rsid w:val="000E4010"/>
    <w:rsid w:val="000E4B6E"/>
    <w:rsid w:val="000E679E"/>
    <w:rsid w:val="000E73CE"/>
    <w:rsid w:val="000E768C"/>
    <w:rsid w:val="000F0F6A"/>
    <w:rsid w:val="000F13B1"/>
    <w:rsid w:val="000F22C6"/>
    <w:rsid w:val="000F254A"/>
    <w:rsid w:val="000F2FE4"/>
    <w:rsid w:val="000F3DF7"/>
    <w:rsid w:val="000F4ABC"/>
    <w:rsid w:val="000F4B4F"/>
    <w:rsid w:val="000F51BF"/>
    <w:rsid w:val="000F6775"/>
    <w:rsid w:val="000F6CF4"/>
    <w:rsid w:val="000F7B15"/>
    <w:rsid w:val="001006C5"/>
    <w:rsid w:val="001007D0"/>
    <w:rsid w:val="00100AC5"/>
    <w:rsid w:val="00100DFA"/>
    <w:rsid w:val="00101674"/>
    <w:rsid w:val="001024E7"/>
    <w:rsid w:val="00102E6F"/>
    <w:rsid w:val="00104EDE"/>
    <w:rsid w:val="00105411"/>
    <w:rsid w:val="0010596D"/>
    <w:rsid w:val="00105DC9"/>
    <w:rsid w:val="001061FA"/>
    <w:rsid w:val="00106849"/>
    <w:rsid w:val="00106A2C"/>
    <w:rsid w:val="0010764B"/>
    <w:rsid w:val="0010772C"/>
    <w:rsid w:val="00107DA0"/>
    <w:rsid w:val="00107E0C"/>
    <w:rsid w:val="00110127"/>
    <w:rsid w:val="00110593"/>
    <w:rsid w:val="0011096B"/>
    <w:rsid w:val="00110D89"/>
    <w:rsid w:val="0011134F"/>
    <w:rsid w:val="00111C6C"/>
    <w:rsid w:val="00112755"/>
    <w:rsid w:val="0011309F"/>
    <w:rsid w:val="001134F5"/>
    <w:rsid w:val="00113F7E"/>
    <w:rsid w:val="001143B2"/>
    <w:rsid w:val="00114576"/>
    <w:rsid w:val="0011461E"/>
    <w:rsid w:val="0011476A"/>
    <w:rsid w:val="00114F50"/>
    <w:rsid w:val="00116668"/>
    <w:rsid w:val="00116DF3"/>
    <w:rsid w:val="00116E2B"/>
    <w:rsid w:val="001173CC"/>
    <w:rsid w:val="00117A41"/>
    <w:rsid w:val="00120565"/>
    <w:rsid w:val="0012062A"/>
    <w:rsid w:val="00121A28"/>
    <w:rsid w:val="00121BE7"/>
    <w:rsid w:val="00122A56"/>
    <w:rsid w:val="00122CAA"/>
    <w:rsid w:val="00123ACF"/>
    <w:rsid w:val="001240E1"/>
    <w:rsid w:val="001242EE"/>
    <w:rsid w:val="001243AF"/>
    <w:rsid w:val="00125840"/>
    <w:rsid w:val="001259E1"/>
    <w:rsid w:val="0012656E"/>
    <w:rsid w:val="0012701C"/>
    <w:rsid w:val="00127539"/>
    <w:rsid w:val="0013032B"/>
    <w:rsid w:val="001308A9"/>
    <w:rsid w:val="00131C6F"/>
    <w:rsid w:val="00132146"/>
    <w:rsid w:val="001327CD"/>
    <w:rsid w:val="00132B84"/>
    <w:rsid w:val="00133419"/>
    <w:rsid w:val="00134247"/>
    <w:rsid w:val="00134E1C"/>
    <w:rsid w:val="0013579F"/>
    <w:rsid w:val="00137549"/>
    <w:rsid w:val="00137D29"/>
    <w:rsid w:val="0014141D"/>
    <w:rsid w:val="00141A7C"/>
    <w:rsid w:val="00141B72"/>
    <w:rsid w:val="00142B28"/>
    <w:rsid w:val="00142E21"/>
    <w:rsid w:val="00144B58"/>
    <w:rsid w:val="00145088"/>
    <w:rsid w:val="00145147"/>
    <w:rsid w:val="001456B7"/>
    <w:rsid w:val="001459B7"/>
    <w:rsid w:val="00145FEE"/>
    <w:rsid w:val="0014689D"/>
    <w:rsid w:val="001518E7"/>
    <w:rsid w:val="00152233"/>
    <w:rsid w:val="00152CBB"/>
    <w:rsid w:val="0015357C"/>
    <w:rsid w:val="00153A4B"/>
    <w:rsid w:val="001543F2"/>
    <w:rsid w:val="00155739"/>
    <w:rsid w:val="00155A86"/>
    <w:rsid w:val="00155D66"/>
    <w:rsid w:val="0015623C"/>
    <w:rsid w:val="00156457"/>
    <w:rsid w:val="00156A78"/>
    <w:rsid w:val="00157D04"/>
    <w:rsid w:val="00157F05"/>
    <w:rsid w:val="0016040B"/>
    <w:rsid w:val="00160885"/>
    <w:rsid w:val="00161232"/>
    <w:rsid w:val="001614F0"/>
    <w:rsid w:val="00161508"/>
    <w:rsid w:val="00163A40"/>
    <w:rsid w:val="0016458B"/>
    <w:rsid w:val="001645A8"/>
    <w:rsid w:val="0016481F"/>
    <w:rsid w:val="00164EEC"/>
    <w:rsid w:val="001653F3"/>
    <w:rsid w:val="001658FD"/>
    <w:rsid w:val="00165AA5"/>
    <w:rsid w:val="00165F47"/>
    <w:rsid w:val="001663AB"/>
    <w:rsid w:val="00166DF6"/>
    <w:rsid w:val="00167B9D"/>
    <w:rsid w:val="001705FA"/>
    <w:rsid w:val="001709BD"/>
    <w:rsid w:val="001713CE"/>
    <w:rsid w:val="00171533"/>
    <w:rsid w:val="0017332A"/>
    <w:rsid w:val="00173447"/>
    <w:rsid w:val="00176293"/>
    <w:rsid w:val="00176EFB"/>
    <w:rsid w:val="00180D7F"/>
    <w:rsid w:val="0018112A"/>
    <w:rsid w:val="00181332"/>
    <w:rsid w:val="00183996"/>
    <w:rsid w:val="001845C2"/>
    <w:rsid w:val="00185C41"/>
    <w:rsid w:val="00185F44"/>
    <w:rsid w:val="00186136"/>
    <w:rsid w:val="0018625E"/>
    <w:rsid w:val="001868A9"/>
    <w:rsid w:val="001870FA"/>
    <w:rsid w:val="00187385"/>
    <w:rsid w:val="00187A85"/>
    <w:rsid w:val="00190626"/>
    <w:rsid w:val="00190D5E"/>
    <w:rsid w:val="001910A6"/>
    <w:rsid w:val="00192106"/>
    <w:rsid w:val="00192208"/>
    <w:rsid w:val="001924EA"/>
    <w:rsid w:val="001928E5"/>
    <w:rsid w:val="00192F8F"/>
    <w:rsid w:val="0019374F"/>
    <w:rsid w:val="00193799"/>
    <w:rsid w:val="00193920"/>
    <w:rsid w:val="0019435F"/>
    <w:rsid w:val="0019479C"/>
    <w:rsid w:val="00194A95"/>
    <w:rsid w:val="00194BAA"/>
    <w:rsid w:val="00195822"/>
    <w:rsid w:val="00196B61"/>
    <w:rsid w:val="001974A7"/>
    <w:rsid w:val="001A0709"/>
    <w:rsid w:val="001A092F"/>
    <w:rsid w:val="001A11C6"/>
    <w:rsid w:val="001A19A4"/>
    <w:rsid w:val="001A1FF3"/>
    <w:rsid w:val="001A25D2"/>
    <w:rsid w:val="001A3419"/>
    <w:rsid w:val="001A35F5"/>
    <w:rsid w:val="001A4051"/>
    <w:rsid w:val="001A4105"/>
    <w:rsid w:val="001A4906"/>
    <w:rsid w:val="001A496E"/>
    <w:rsid w:val="001A5B6B"/>
    <w:rsid w:val="001A5D13"/>
    <w:rsid w:val="001A5F7C"/>
    <w:rsid w:val="001A625A"/>
    <w:rsid w:val="001A69FB"/>
    <w:rsid w:val="001A6E0B"/>
    <w:rsid w:val="001A70E2"/>
    <w:rsid w:val="001A770A"/>
    <w:rsid w:val="001A7E27"/>
    <w:rsid w:val="001B0542"/>
    <w:rsid w:val="001B09DC"/>
    <w:rsid w:val="001B0DC0"/>
    <w:rsid w:val="001B0F6C"/>
    <w:rsid w:val="001B22E4"/>
    <w:rsid w:val="001B3946"/>
    <w:rsid w:val="001B3B73"/>
    <w:rsid w:val="001B3D26"/>
    <w:rsid w:val="001B56A8"/>
    <w:rsid w:val="001B5899"/>
    <w:rsid w:val="001B635F"/>
    <w:rsid w:val="001B6CBF"/>
    <w:rsid w:val="001B7626"/>
    <w:rsid w:val="001C0093"/>
    <w:rsid w:val="001C030C"/>
    <w:rsid w:val="001C0346"/>
    <w:rsid w:val="001C115B"/>
    <w:rsid w:val="001C2A14"/>
    <w:rsid w:val="001C4400"/>
    <w:rsid w:val="001C4C5F"/>
    <w:rsid w:val="001C4DBE"/>
    <w:rsid w:val="001C5084"/>
    <w:rsid w:val="001C57C4"/>
    <w:rsid w:val="001C6FB4"/>
    <w:rsid w:val="001C72CF"/>
    <w:rsid w:val="001C7A96"/>
    <w:rsid w:val="001C7B8D"/>
    <w:rsid w:val="001D0CDD"/>
    <w:rsid w:val="001D1AED"/>
    <w:rsid w:val="001D2DDD"/>
    <w:rsid w:val="001D2E5A"/>
    <w:rsid w:val="001D35A3"/>
    <w:rsid w:val="001D3D70"/>
    <w:rsid w:val="001D3EBF"/>
    <w:rsid w:val="001D4463"/>
    <w:rsid w:val="001D4B7E"/>
    <w:rsid w:val="001D566B"/>
    <w:rsid w:val="001D5EC6"/>
    <w:rsid w:val="001D5FBA"/>
    <w:rsid w:val="001D65FF"/>
    <w:rsid w:val="001D6681"/>
    <w:rsid w:val="001D66C4"/>
    <w:rsid w:val="001D70B9"/>
    <w:rsid w:val="001D7197"/>
    <w:rsid w:val="001D7405"/>
    <w:rsid w:val="001E03D1"/>
    <w:rsid w:val="001E0412"/>
    <w:rsid w:val="001E06CC"/>
    <w:rsid w:val="001E0852"/>
    <w:rsid w:val="001E0E6D"/>
    <w:rsid w:val="001E12B1"/>
    <w:rsid w:val="001E411E"/>
    <w:rsid w:val="001E5253"/>
    <w:rsid w:val="001E5319"/>
    <w:rsid w:val="001E5EAF"/>
    <w:rsid w:val="001E6A31"/>
    <w:rsid w:val="001E7E2D"/>
    <w:rsid w:val="001F0145"/>
    <w:rsid w:val="001F0660"/>
    <w:rsid w:val="001F0966"/>
    <w:rsid w:val="001F1B39"/>
    <w:rsid w:val="001F1B5D"/>
    <w:rsid w:val="001F235D"/>
    <w:rsid w:val="001F4705"/>
    <w:rsid w:val="001F48F5"/>
    <w:rsid w:val="001F4E2A"/>
    <w:rsid w:val="001F4F82"/>
    <w:rsid w:val="001F7183"/>
    <w:rsid w:val="001F7E77"/>
    <w:rsid w:val="00200645"/>
    <w:rsid w:val="0020073F"/>
    <w:rsid w:val="0020097A"/>
    <w:rsid w:val="00200A73"/>
    <w:rsid w:val="00200F59"/>
    <w:rsid w:val="0020105F"/>
    <w:rsid w:val="002023A0"/>
    <w:rsid w:val="00202BA2"/>
    <w:rsid w:val="00202D83"/>
    <w:rsid w:val="00204719"/>
    <w:rsid w:val="0020472D"/>
    <w:rsid w:val="00204858"/>
    <w:rsid w:val="00204EEA"/>
    <w:rsid w:val="00205501"/>
    <w:rsid w:val="00206234"/>
    <w:rsid w:val="002067B5"/>
    <w:rsid w:val="00206F10"/>
    <w:rsid w:val="002074B6"/>
    <w:rsid w:val="0021043D"/>
    <w:rsid w:val="00210A03"/>
    <w:rsid w:val="00210B16"/>
    <w:rsid w:val="00210C3B"/>
    <w:rsid w:val="0021243D"/>
    <w:rsid w:val="00213432"/>
    <w:rsid w:val="00213BD9"/>
    <w:rsid w:val="00214306"/>
    <w:rsid w:val="00214906"/>
    <w:rsid w:val="00214A91"/>
    <w:rsid w:val="00214D02"/>
    <w:rsid w:val="002152E4"/>
    <w:rsid w:val="002164C1"/>
    <w:rsid w:val="0021703C"/>
    <w:rsid w:val="002173B9"/>
    <w:rsid w:val="0022031E"/>
    <w:rsid w:val="00220B96"/>
    <w:rsid w:val="002225D0"/>
    <w:rsid w:val="0022406A"/>
    <w:rsid w:val="00224F8C"/>
    <w:rsid w:val="00225BEC"/>
    <w:rsid w:val="00225C81"/>
    <w:rsid w:val="00225E91"/>
    <w:rsid w:val="00226258"/>
    <w:rsid w:val="00227D4A"/>
    <w:rsid w:val="002300B3"/>
    <w:rsid w:val="00230D12"/>
    <w:rsid w:val="00231A10"/>
    <w:rsid w:val="00231B8B"/>
    <w:rsid w:val="00232835"/>
    <w:rsid w:val="002342F7"/>
    <w:rsid w:val="00234FFD"/>
    <w:rsid w:val="00235209"/>
    <w:rsid w:val="00236931"/>
    <w:rsid w:val="00236DD7"/>
    <w:rsid w:val="002412AF"/>
    <w:rsid w:val="00241417"/>
    <w:rsid w:val="00241C6C"/>
    <w:rsid w:val="0024275F"/>
    <w:rsid w:val="0024426B"/>
    <w:rsid w:val="00244292"/>
    <w:rsid w:val="0024477A"/>
    <w:rsid w:val="002447F1"/>
    <w:rsid w:val="00244CC6"/>
    <w:rsid w:val="00246C1E"/>
    <w:rsid w:val="00246C7B"/>
    <w:rsid w:val="0024783E"/>
    <w:rsid w:val="00247C58"/>
    <w:rsid w:val="00247ECE"/>
    <w:rsid w:val="0025142F"/>
    <w:rsid w:val="00251D48"/>
    <w:rsid w:val="00251E6F"/>
    <w:rsid w:val="0025232F"/>
    <w:rsid w:val="00252F96"/>
    <w:rsid w:val="0025344D"/>
    <w:rsid w:val="00255310"/>
    <w:rsid w:val="0025539D"/>
    <w:rsid w:val="0025595D"/>
    <w:rsid w:val="00255C82"/>
    <w:rsid w:val="00255E73"/>
    <w:rsid w:val="002562B9"/>
    <w:rsid w:val="002571A9"/>
    <w:rsid w:val="00260588"/>
    <w:rsid w:val="002606D0"/>
    <w:rsid w:val="002616A8"/>
    <w:rsid w:val="00261D41"/>
    <w:rsid w:val="00262381"/>
    <w:rsid w:val="002628A5"/>
    <w:rsid w:val="00262B65"/>
    <w:rsid w:val="002631D3"/>
    <w:rsid w:val="00263930"/>
    <w:rsid w:val="00263AD8"/>
    <w:rsid w:val="00263F1F"/>
    <w:rsid w:val="002640CC"/>
    <w:rsid w:val="002642CE"/>
    <w:rsid w:val="00264445"/>
    <w:rsid w:val="002657DE"/>
    <w:rsid w:val="00265CEE"/>
    <w:rsid w:val="0026673A"/>
    <w:rsid w:val="002667FF"/>
    <w:rsid w:val="002669D4"/>
    <w:rsid w:val="00267144"/>
    <w:rsid w:val="002709AA"/>
    <w:rsid w:val="0027147D"/>
    <w:rsid w:val="00271B21"/>
    <w:rsid w:val="00271E00"/>
    <w:rsid w:val="00274621"/>
    <w:rsid w:val="00274DA4"/>
    <w:rsid w:val="00274DD8"/>
    <w:rsid w:val="00275F1A"/>
    <w:rsid w:val="0027618D"/>
    <w:rsid w:val="002770D1"/>
    <w:rsid w:val="002774E9"/>
    <w:rsid w:val="00277F65"/>
    <w:rsid w:val="002804CA"/>
    <w:rsid w:val="00281091"/>
    <w:rsid w:val="00281F6D"/>
    <w:rsid w:val="00283118"/>
    <w:rsid w:val="002832E2"/>
    <w:rsid w:val="0028442B"/>
    <w:rsid w:val="00284522"/>
    <w:rsid w:val="002846C5"/>
    <w:rsid w:val="002849D4"/>
    <w:rsid w:val="0028509F"/>
    <w:rsid w:val="00285610"/>
    <w:rsid w:val="002856A0"/>
    <w:rsid w:val="00285D31"/>
    <w:rsid w:val="0028605D"/>
    <w:rsid w:val="0028636E"/>
    <w:rsid w:val="002865F9"/>
    <w:rsid w:val="00286924"/>
    <w:rsid w:val="00286F10"/>
    <w:rsid w:val="002905E0"/>
    <w:rsid w:val="00290630"/>
    <w:rsid w:val="0029155E"/>
    <w:rsid w:val="002916B9"/>
    <w:rsid w:val="002926F5"/>
    <w:rsid w:val="00292963"/>
    <w:rsid w:val="00292BA4"/>
    <w:rsid w:val="00293230"/>
    <w:rsid w:val="00294778"/>
    <w:rsid w:val="00294878"/>
    <w:rsid w:val="002956C4"/>
    <w:rsid w:val="00295B97"/>
    <w:rsid w:val="002970A2"/>
    <w:rsid w:val="00297B22"/>
    <w:rsid w:val="002A038D"/>
    <w:rsid w:val="002A15B3"/>
    <w:rsid w:val="002A1CE3"/>
    <w:rsid w:val="002A1D35"/>
    <w:rsid w:val="002A26D2"/>
    <w:rsid w:val="002A2B11"/>
    <w:rsid w:val="002A40D5"/>
    <w:rsid w:val="002A4798"/>
    <w:rsid w:val="002A54EE"/>
    <w:rsid w:val="002A601E"/>
    <w:rsid w:val="002A6704"/>
    <w:rsid w:val="002A6B06"/>
    <w:rsid w:val="002A7E18"/>
    <w:rsid w:val="002A7E89"/>
    <w:rsid w:val="002B0F60"/>
    <w:rsid w:val="002B1FC1"/>
    <w:rsid w:val="002B2BD9"/>
    <w:rsid w:val="002B2D4C"/>
    <w:rsid w:val="002B2F47"/>
    <w:rsid w:val="002B3E96"/>
    <w:rsid w:val="002B4096"/>
    <w:rsid w:val="002B4520"/>
    <w:rsid w:val="002B4E7F"/>
    <w:rsid w:val="002B53BE"/>
    <w:rsid w:val="002B5F8C"/>
    <w:rsid w:val="002B648A"/>
    <w:rsid w:val="002B77EC"/>
    <w:rsid w:val="002B7A4A"/>
    <w:rsid w:val="002B7D46"/>
    <w:rsid w:val="002C01C8"/>
    <w:rsid w:val="002C036A"/>
    <w:rsid w:val="002C04BC"/>
    <w:rsid w:val="002C10F9"/>
    <w:rsid w:val="002C2E3A"/>
    <w:rsid w:val="002C2F26"/>
    <w:rsid w:val="002C32E7"/>
    <w:rsid w:val="002C3AB6"/>
    <w:rsid w:val="002C4D07"/>
    <w:rsid w:val="002C589B"/>
    <w:rsid w:val="002C6C6E"/>
    <w:rsid w:val="002C7153"/>
    <w:rsid w:val="002C76E2"/>
    <w:rsid w:val="002D1508"/>
    <w:rsid w:val="002D1510"/>
    <w:rsid w:val="002D1922"/>
    <w:rsid w:val="002D1D2E"/>
    <w:rsid w:val="002D263A"/>
    <w:rsid w:val="002D2B64"/>
    <w:rsid w:val="002D2D79"/>
    <w:rsid w:val="002D2DA4"/>
    <w:rsid w:val="002D326D"/>
    <w:rsid w:val="002D34C1"/>
    <w:rsid w:val="002D3539"/>
    <w:rsid w:val="002D4310"/>
    <w:rsid w:val="002D45D0"/>
    <w:rsid w:val="002D4CF5"/>
    <w:rsid w:val="002D51F7"/>
    <w:rsid w:val="002D5960"/>
    <w:rsid w:val="002D69F2"/>
    <w:rsid w:val="002D6E4F"/>
    <w:rsid w:val="002D7917"/>
    <w:rsid w:val="002D7A66"/>
    <w:rsid w:val="002D7DA2"/>
    <w:rsid w:val="002E0DFB"/>
    <w:rsid w:val="002E0E0E"/>
    <w:rsid w:val="002E2198"/>
    <w:rsid w:val="002E2694"/>
    <w:rsid w:val="002E27DB"/>
    <w:rsid w:val="002E34C9"/>
    <w:rsid w:val="002E4C3F"/>
    <w:rsid w:val="002E5D6A"/>
    <w:rsid w:val="002E66B1"/>
    <w:rsid w:val="002E698E"/>
    <w:rsid w:val="002F0569"/>
    <w:rsid w:val="002F2EB8"/>
    <w:rsid w:val="002F3C5E"/>
    <w:rsid w:val="002F4A8B"/>
    <w:rsid w:val="002F516F"/>
    <w:rsid w:val="002F562D"/>
    <w:rsid w:val="002F5BEB"/>
    <w:rsid w:val="002F624A"/>
    <w:rsid w:val="002F62F6"/>
    <w:rsid w:val="002F6585"/>
    <w:rsid w:val="002F7DA3"/>
    <w:rsid w:val="003015B8"/>
    <w:rsid w:val="003018FB"/>
    <w:rsid w:val="003027BE"/>
    <w:rsid w:val="00303ADA"/>
    <w:rsid w:val="00303B06"/>
    <w:rsid w:val="00303BF7"/>
    <w:rsid w:val="003040C2"/>
    <w:rsid w:val="00304527"/>
    <w:rsid w:val="003046A8"/>
    <w:rsid w:val="00305789"/>
    <w:rsid w:val="00306E5A"/>
    <w:rsid w:val="0030725C"/>
    <w:rsid w:val="00307DCF"/>
    <w:rsid w:val="00311BE3"/>
    <w:rsid w:val="00314AA5"/>
    <w:rsid w:val="00315556"/>
    <w:rsid w:val="00315ADC"/>
    <w:rsid w:val="00315C31"/>
    <w:rsid w:val="00315D02"/>
    <w:rsid w:val="00316BD1"/>
    <w:rsid w:val="00317488"/>
    <w:rsid w:val="00321479"/>
    <w:rsid w:val="00321DB3"/>
    <w:rsid w:val="00323624"/>
    <w:rsid w:val="00324A10"/>
    <w:rsid w:val="003253BC"/>
    <w:rsid w:val="00326DE6"/>
    <w:rsid w:val="003274F6"/>
    <w:rsid w:val="003303E8"/>
    <w:rsid w:val="0033097B"/>
    <w:rsid w:val="003309A3"/>
    <w:rsid w:val="00330A64"/>
    <w:rsid w:val="00330BAB"/>
    <w:rsid w:val="00330D06"/>
    <w:rsid w:val="00330ECF"/>
    <w:rsid w:val="00331E81"/>
    <w:rsid w:val="0033462A"/>
    <w:rsid w:val="00334665"/>
    <w:rsid w:val="00336A50"/>
    <w:rsid w:val="00337290"/>
    <w:rsid w:val="00340624"/>
    <w:rsid w:val="00340F87"/>
    <w:rsid w:val="00340FED"/>
    <w:rsid w:val="0034103A"/>
    <w:rsid w:val="00342082"/>
    <w:rsid w:val="00342493"/>
    <w:rsid w:val="003434CF"/>
    <w:rsid w:val="00344831"/>
    <w:rsid w:val="003448E7"/>
    <w:rsid w:val="00344B39"/>
    <w:rsid w:val="00344D94"/>
    <w:rsid w:val="0034548F"/>
    <w:rsid w:val="00346F2A"/>
    <w:rsid w:val="003471C8"/>
    <w:rsid w:val="003475C4"/>
    <w:rsid w:val="00347CA5"/>
    <w:rsid w:val="00350C1C"/>
    <w:rsid w:val="003511F7"/>
    <w:rsid w:val="00351400"/>
    <w:rsid w:val="003519E2"/>
    <w:rsid w:val="003528AD"/>
    <w:rsid w:val="0035315F"/>
    <w:rsid w:val="00353B7B"/>
    <w:rsid w:val="00353CA5"/>
    <w:rsid w:val="0035436E"/>
    <w:rsid w:val="003554DF"/>
    <w:rsid w:val="00355877"/>
    <w:rsid w:val="0035598A"/>
    <w:rsid w:val="00356668"/>
    <w:rsid w:val="003567DA"/>
    <w:rsid w:val="003568DB"/>
    <w:rsid w:val="00357127"/>
    <w:rsid w:val="003571EA"/>
    <w:rsid w:val="0035774A"/>
    <w:rsid w:val="00357AEA"/>
    <w:rsid w:val="0036033D"/>
    <w:rsid w:val="00360EF1"/>
    <w:rsid w:val="00362722"/>
    <w:rsid w:val="00362B84"/>
    <w:rsid w:val="003635B1"/>
    <w:rsid w:val="00363BC9"/>
    <w:rsid w:val="00364429"/>
    <w:rsid w:val="00364AAC"/>
    <w:rsid w:val="0036606A"/>
    <w:rsid w:val="0036632A"/>
    <w:rsid w:val="003667BA"/>
    <w:rsid w:val="00366F3E"/>
    <w:rsid w:val="003705DE"/>
    <w:rsid w:val="0037091C"/>
    <w:rsid w:val="003724C4"/>
    <w:rsid w:val="003727C0"/>
    <w:rsid w:val="003730A8"/>
    <w:rsid w:val="00375A5D"/>
    <w:rsid w:val="00376948"/>
    <w:rsid w:val="00376B9C"/>
    <w:rsid w:val="00380579"/>
    <w:rsid w:val="003813AE"/>
    <w:rsid w:val="00381CD7"/>
    <w:rsid w:val="00382B9D"/>
    <w:rsid w:val="00382C5C"/>
    <w:rsid w:val="00384A6B"/>
    <w:rsid w:val="00384CBE"/>
    <w:rsid w:val="00384D7B"/>
    <w:rsid w:val="00385245"/>
    <w:rsid w:val="0038551E"/>
    <w:rsid w:val="0038595B"/>
    <w:rsid w:val="00386C7C"/>
    <w:rsid w:val="00386DE8"/>
    <w:rsid w:val="003902E3"/>
    <w:rsid w:val="0039041C"/>
    <w:rsid w:val="00390433"/>
    <w:rsid w:val="0039282F"/>
    <w:rsid w:val="00392E35"/>
    <w:rsid w:val="003932AA"/>
    <w:rsid w:val="00394B9B"/>
    <w:rsid w:val="00394D7C"/>
    <w:rsid w:val="00394F6F"/>
    <w:rsid w:val="00395209"/>
    <w:rsid w:val="003956AB"/>
    <w:rsid w:val="00395718"/>
    <w:rsid w:val="00395ACB"/>
    <w:rsid w:val="00396199"/>
    <w:rsid w:val="003969BD"/>
    <w:rsid w:val="00397DD6"/>
    <w:rsid w:val="00397E49"/>
    <w:rsid w:val="003A01F3"/>
    <w:rsid w:val="003A0FE2"/>
    <w:rsid w:val="003A1797"/>
    <w:rsid w:val="003A1860"/>
    <w:rsid w:val="003A2A8B"/>
    <w:rsid w:val="003A3086"/>
    <w:rsid w:val="003A45F0"/>
    <w:rsid w:val="003A4C59"/>
    <w:rsid w:val="003A583D"/>
    <w:rsid w:val="003A6637"/>
    <w:rsid w:val="003A67E2"/>
    <w:rsid w:val="003B0013"/>
    <w:rsid w:val="003B07FA"/>
    <w:rsid w:val="003B201F"/>
    <w:rsid w:val="003B2516"/>
    <w:rsid w:val="003B2561"/>
    <w:rsid w:val="003B3BEE"/>
    <w:rsid w:val="003B4023"/>
    <w:rsid w:val="003B43BE"/>
    <w:rsid w:val="003B4444"/>
    <w:rsid w:val="003B4838"/>
    <w:rsid w:val="003B4909"/>
    <w:rsid w:val="003B5914"/>
    <w:rsid w:val="003B5D39"/>
    <w:rsid w:val="003B5EC4"/>
    <w:rsid w:val="003B65F2"/>
    <w:rsid w:val="003B72E9"/>
    <w:rsid w:val="003B7FA4"/>
    <w:rsid w:val="003C1490"/>
    <w:rsid w:val="003C1763"/>
    <w:rsid w:val="003C1EB9"/>
    <w:rsid w:val="003C32EF"/>
    <w:rsid w:val="003C33A3"/>
    <w:rsid w:val="003C3D05"/>
    <w:rsid w:val="003C40E0"/>
    <w:rsid w:val="003C4B14"/>
    <w:rsid w:val="003C5285"/>
    <w:rsid w:val="003C5CA5"/>
    <w:rsid w:val="003C7B04"/>
    <w:rsid w:val="003C7C52"/>
    <w:rsid w:val="003D0332"/>
    <w:rsid w:val="003D0551"/>
    <w:rsid w:val="003D077A"/>
    <w:rsid w:val="003D1012"/>
    <w:rsid w:val="003D1733"/>
    <w:rsid w:val="003D2A00"/>
    <w:rsid w:val="003D3D2A"/>
    <w:rsid w:val="003D3F88"/>
    <w:rsid w:val="003D50CE"/>
    <w:rsid w:val="003D5C6D"/>
    <w:rsid w:val="003D5CB7"/>
    <w:rsid w:val="003D5F6D"/>
    <w:rsid w:val="003D6D14"/>
    <w:rsid w:val="003E0A1C"/>
    <w:rsid w:val="003E1295"/>
    <w:rsid w:val="003E1723"/>
    <w:rsid w:val="003E2D32"/>
    <w:rsid w:val="003E3303"/>
    <w:rsid w:val="003E3366"/>
    <w:rsid w:val="003E35D8"/>
    <w:rsid w:val="003E38D9"/>
    <w:rsid w:val="003E3BAC"/>
    <w:rsid w:val="003E3FD1"/>
    <w:rsid w:val="003E40DE"/>
    <w:rsid w:val="003E45A0"/>
    <w:rsid w:val="003E4F47"/>
    <w:rsid w:val="003E5ECA"/>
    <w:rsid w:val="003E6C9F"/>
    <w:rsid w:val="003E6E74"/>
    <w:rsid w:val="003F0245"/>
    <w:rsid w:val="003F0862"/>
    <w:rsid w:val="003F09D5"/>
    <w:rsid w:val="003F0E43"/>
    <w:rsid w:val="003F0EB6"/>
    <w:rsid w:val="003F1385"/>
    <w:rsid w:val="003F2079"/>
    <w:rsid w:val="003F2733"/>
    <w:rsid w:val="003F2EA2"/>
    <w:rsid w:val="003F3A25"/>
    <w:rsid w:val="003F3CBB"/>
    <w:rsid w:val="003F40ED"/>
    <w:rsid w:val="003F48B3"/>
    <w:rsid w:val="003F4A74"/>
    <w:rsid w:val="003F54FB"/>
    <w:rsid w:val="003F5A17"/>
    <w:rsid w:val="003F5F93"/>
    <w:rsid w:val="003F62DC"/>
    <w:rsid w:val="003F649A"/>
    <w:rsid w:val="003F66CF"/>
    <w:rsid w:val="00400D0F"/>
    <w:rsid w:val="00401108"/>
    <w:rsid w:val="00401541"/>
    <w:rsid w:val="004018EB"/>
    <w:rsid w:val="00402009"/>
    <w:rsid w:val="004027AF"/>
    <w:rsid w:val="00402D40"/>
    <w:rsid w:val="0040336B"/>
    <w:rsid w:val="00403487"/>
    <w:rsid w:val="004039F5"/>
    <w:rsid w:val="00403CD7"/>
    <w:rsid w:val="00404AD6"/>
    <w:rsid w:val="00404AF2"/>
    <w:rsid w:val="00405B11"/>
    <w:rsid w:val="00405CEA"/>
    <w:rsid w:val="00407131"/>
    <w:rsid w:val="0040736C"/>
    <w:rsid w:val="004102BD"/>
    <w:rsid w:val="004110B9"/>
    <w:rsid w:val="0041135C"/>
    <w:rsid w:val="00411A96"/>
    <w:rsid w:val="0041250C"/>
    <w:rsid w:val="0041279A"/>
    <w:rsid w:val="004140CD"/>
    <w:rsid w:val="004144AD"/>
    <w:rsid w:val="0041466B"/>
    <w:rsid w:val="00415067"/>
    <w:rsid w:val="004156EC"/>
    <w:rsid w:val="00415792"/>
    <w:rsid w:val="00415FF6"/>
    <w:rsid w:val="004165C3"/>
    <w:rsid w:val="004173C3"/>
    <w:rsid w:val="00417665"/>
    <w:rsid w:val="0041771F"/>
    <w:rsid w:val="0042000D"/>
    <w:rsid w:val="004215A2"/>
    <w:rsid w:val="00421A45"/>
    <w:rsid w:val="00421C84"/>
    <w:rsid w:val="004220E1"/>
    <w:rsid w:val="00422165"/>
    <w:rsid w:val="00422864"/>
    <w:rsid w:val="00422E73"/>
    <w:rsid w:val="00422FB8"/>
    <w:rsid w:val="004230C3"/>
    <w:rsid w:val="00425EE7"/>
    <w:rsid w:val="004261B6"/>
    <w:rsid w:val="00426627"/>
    <w:rsid w:val="00427BCF"/>
    <w:rsid w:val="0043037B"/>
    <w:rsid w:val="00430421"/>
    <w:rsid w:val="00430630"/>
    <w:rsid w:val="00430707"/>
    <w:rsid w:val="0043164A"/>
    <w:rsid w:val="00431789"/>
    <w:rsid w:val="0043201E"/>
    <w:rsid w:val="00432AFC"/>
    <w:rsid w:val="00433792"/>
    <w:rsid w:val="00433B07"/>
    <w:rsid w:val="00434C62"/>
    <w:rsid w:val="00434F25"/>
    <w:rsid w:val="0043579F"/>
    <w:rsid w:val="00435CA1"/>
    <w:rsid w:val="00436E73"/>
    <w:rsid w:val="00436FA5"/>
    <w:rsid w:val="00437A60"/>
    <w:rsid w:val="00437C85"/>
    <w:rsid w:val="00441192"/>
    <w:rsid w:val="004419BA"/>
    <w:rsid w:val="00441D1B"/>
    <w:rsid w:val="004420AA"/>
    <w:rsid w:val="0044340F"/>
    <w:rsid w:val="004447B1"/>
    <w:rsid w:val="004469E0"/>
    <w:rsid w:val="004503B2"/>
    <w:rsid w:val="00453A8E"/>
    <w:rsid w:val="00454057"/>
    <w:rsid w:val="00454556"/>
    <w:rsid w:val="00456220"/>
    <w:rsid w:val="0045637F"/>
    <w:rsid w:val="0045681D"/>
    <w:rsid w:val="00456D4D"/>
    <w:rsid w:val="004570F2"/>
    <w:rsid w:val="00457897"/>
    <w:rsid w:val="0045796C"/>
    <w:rsid w:val="00457C2F"/>
    <w:rsid w:val="00461080"/>
    <w:rsid w:val="004614A6"/>
    <w:rsid w:val="004616EC"/>
    <w:rsid w:val="00461C1F"/>
    <w:rsid w:val="004628AA"/>
    <w:rsid w:val="0046338B"/>
    <w:rsid w:val="00463B76"/>
    <w:rsid w:val="004658F9"/>
    <w:rsid w:val="0046675E"/>
    <w:rsid w:val="00467158"/>
    <w:rsid w:val="0046717B"/>
    <w:rsid w:val="00467584"/>
    <w:rsid w:val="00467724"/>
    <w:rsid w:val="00470193"/>
    <w:rsid w:val="00470AA2"/>
    <w:rsid w:val="00470F28"/>
    <w:rsid w:val="004716F5"/>
    <w:rsid w:val="00471754"/>
    <w:rsid w:val="00471BF5"/>
    <w:rsid w:val="004724B1"/>
    <w:rsid w:val="00472BE6"/>
    <w:rsid w:val="0047366C"/>
    <w:rsid w:val="00473AEE"/>
    <w:rsid w:val="00473E6C"/>
    <w:rsid w:val="004745EE"/>
    <w:rsid w:val="004752F0"/>
    <w:rsid w:val="00476075"/>
    <w:rsid w:val="00477F6A"/>
    <w:rsid w:val="0048099D"/>
    <w:rsid w:val="00481888"/>
    <w:rsid w:val="00481B12"/>
    <w:rsid w:val="00481D23"/>
    <w:rsid w:val="004822F3"/>
    <w:rsid w:val="00482E2E"/>
    <w:rsid w:val="00483224"/>
    <w:rsid w:val="0048394D"/>
    <w:rsid w:val="00483CC3"/>
    <w:rsid w:val="004844C1"/>
    <w:rsid w:val="00484631"/>
    <w:rsid w:val="00484936"/>
    <w:rsid w:val="00486323"/>
    <w:rsid w:val="004872E6"/>
    <w:rsid w:val="004903CC"/>
    <w:rsid w:val="004905FA"/>
    <w:rsid w:val="00490E96"/>
    <w:rsid w:val="00491644"/>
    <w:rsid w:val="00491A0A"/>
    <w:rsid w:val="00492258"/>
    <w:rsid w:val="004958EF"/>
    <w:rsid w:val="00495D40"/>
    <w:rsid w:val="0049640D"/>
    <w:rsid w:val="004A11B9"/>
    <w:rsid w:val="004A13D3"/>
    <w:rsid w:val="004A1405"/>
    <w:rsid w:val="004A2B0F"/>
    <w:rsid w:val="004A2C01"/>
    <w:rsid w:val="004A3754"/>
    <w:rsid w:val="004A4E2C"/>
    <w:rsid w:val="004A4EE1"/>
    <w:rsid w:val="004A5078"/>
    <w:rsid w:val="004A6D38"/>
    <w:rsid w:val="004A728A"/>
    <w:rsid w:val="004A780D"/>
    <w:rsid w:val="004B0036"/>
    <w:rsid w:val="004B0FB1"/>
    <w:rsid w:val="004B10CE"/>
    <w:rsid w:val="004B13F0"/>
    <w:rsid w:val="004B196C"/>
    <w:rsid w:val="004B2428"/>
    <w:rsid w:val="004B28A2"/>
    <w:rsid w:val="004B3524"/>
    <w:rsid w:val="004B3B01"/>
    <w:rsid w:val="004B4A40"/>
    <w:rsid w:val="004B5344"/>
    <w:rsid w:val="004B54F1"/>
    <w:rsid w:val="004B5CAC"/>
    <w:rsid w:val="004B7338"/>
    <w:rsid w:val="004B73B2"/>
    <w:rsid w:val="004C0D81"/>
    <w:rsid w:val="004C0DC6"/>
    <w:rsid w:val="004C1008"/>
    <w:rsid w:val="004C128D"/>
    <w:rsid w:val="004C24BB"/>
    <w:rsid w:val="004C261B"/>
    <w:rsid w:val="004C2626"/>
    <w:rsid w:val="004C2711"/>
    <w:rsid w:val="004C2A98"/>
    <w:rsid w:val="004C48FB"/>
    <w:rsid w:val="004C4EAC"/>
    <w:rsid w:val="004C52D4"/>
    <w:rsid w:val="004C57C5"/>
    <w:rsid w:val="004C6FE7"/>
    <w:rsid w:val="004C7457"/>
    <w:rsid w:val="004C7610"/>
    <w:rsid w:val="004C7C3A"/>
    <w:rsid w:val="004D0274"/>
    <w:rsid w:val="004D0DA4"/>
    <w:rsid w:val="004D0EF6"/>
    <w:rsid w:val="004D1828"/>
    <w:rsid w:val="004D19C7"/>
    <w:rsid w:val="004D1A97"/>
    <w:rsid w:val="004D270C"/>
    <w:rsid w:val="004D2FEF"/>
    <w:rsid w:val="004D3923"/>
    <w:rsid w:val="004D3DF1"/>
    <w:rsid w:val="004D3F79"/>
    <w:rsid w:val="004D464A"/>
    <w:rsid w:val="004D4FE2"/>
    <w:rsid w:val="004D5B45"/>
    <w:rsid w:val="004D634A"/>
    <w:rsid w:val="004D63BC"/>
    <w:rsid w:val="004D6894"/>
    <w:rsid w:val="004D6BBA"/>
    <w:rsid w:val="004D6D32"/>
    <w:rsid w:val="004D6F99"/>
    <w:rsid w:val="004D7679"/>
    <w:rsid w:val="004E0081"/>
    <w:rsid w:val="004E0DF0"/>
    <w:rsid w:val="004E0E88"/>
    <w:rsid w:val="004E13E7"/>
    <w:rsid w:val="004E214B"/>
    <w:rsid w:val="004E24B1"/>
    <w:rsid w:val="004E2E62"/>
    <w:rsid w:val="004E2EE8"/>
    <w:rsid w:val="004E3105"/>
    <w:rsid w:val="004E42CA"/>
    <w:rsid w:val="004E4952"/>
    <w:rsid w:val="004E4B50"/>
    <w:rsid w:val="004E4EEA"/>
    <w:rsid w:val="004E5059"/>
    <w:rsid w:val="004E5061"/>
    <w:rsid w:val="004E52CB"/>
    <w:rsid w:val="004E5445"/>
    <w:rsid w:val="004E556B"/>
    <w:rsid w:val="004E5903"/>
    <w:rsid w:val="004E59AE"/>
    <w:rsid w:val="004E59E9"/>
    <w:rsid w:val="004E6D11"/>
    <w:rsid w:val="004E7F70"/>
    <w:rsid w:val="004F0361"/>
    <w:rsid w:val="004F07D6"/>
    <w:rsid w:val="004F0860"/>
    <w:rsid w:val="004F0A7D"/>
    <w:rsid w:val="004F0E76"/>
    <w:rsid w:val="004F139F"/>
    <w:rsid w:val="004F14AB"/>
    <w:rsid w:val="004F1E96"/>
    <w:rsid w:val="004F2768"/>
    <w:rsid w:val="004F2890"/>
    <w:rsid w:val="004F36F5"/>
    <w:rsid w:val="004F3764"/>
    <w:rsid w:val="004F595B"/>
    <w:rsid w:val="004F6216"/>
    <w:rsid w:val="004F6BFE"/>
    <w:rsid w:val="004F74DF"/>
    <w:rsid w:val="004F7AA1"/>
    <w:rsid w:val="004F7EDD"/>
    <w:rsid w:val="00500867"/>
    <w:rsid w:val="00500FC9"/>
    <w:rsid w:val="005014E4"/>
    <w:rsid w:val="005038D2"/>
    <w:rsid w:val="00504489"/>
    <w:rsid w:val="005046A4"/>
    <w:rsid w:val="00505384"/>
    <w:rsid w:val="0050580A"/>
    <w:rsid w:val="00506AB8"/>
    <w:rsid w:val="00506DB9"/>
    <w:rsid w:val="00507191"/>
    <w:rsid w:val="00510D2A"/>
    <w:rsid w:val="0051148A"/>
    <w:rsid w:val="00511A56"/>
    <w:rsid w:val="00511EF1"/>
    <w:rsid w:val="00512466"/>
    <w:rsid w:val="00512668"/>
    <w:rsid w:val="00514EAB"/>
    <w:rsid w:val="00515986"/>
    <w:rsid w:val="00516E4E"/>
    <w:rsid w:val="00516FC5"/>
    <w:rsid w:val="00517174"/>
    <w:rsid w:val="00517AE1"/>
    <w:rsid w:val="00520E9B"/>
    <w:rsid w:val="00520F13"/>
    <w:rsid w:val="0052152C"/>
    <w:rsid w:val="00521A5B"/>
    <w:rsid w:val="00521E47"/>
    <w:rsid w:val="0052223F"/>
    <w:rsid w:val="0052238E"/>
    <w:rsid w:val="005223F9"/>
    <w:rsid w:val="00522815"/>
    <w:rsid w:val="00522938"/>
    <w:rsid w:val="00523243"/>
    <w:rsid w:val="005238FD"/>
    <w:rsid w:val="00523E85"/>
    <w:rsid w:val="005254A9"/>
    <w:rsid w:val="005256EB"/>
    <w:rsid w:val="00525C67"/>
    <w:rsid w:val="00525E2D"/>
    <w:rsid w:val="00531145"/>
    <w:rsid w:val="00531623"/>
    <w:rsid w:val="005331EB"/>
    <w:rsid w:val="00533754"/>
    <w:rsid w:val="00533C67"/>
    <w:rsid w:val="0053451E"/>
    <w:rsid w:val="005356D3"/>
    <w:rsid w:val="00536971"/>
    <w:rsid w:val="00536ECC"/>
    <w:rsid w:val="0053742B"/>
    <w:rsid w:val="00537F74"/>
    <w:rsid w:val="00540254"/>
    <w:rsid w:val="0054110B"/>
    <w:rsid w:val="00541A0A"/>
    <w:rsid w:val="00541A70"/>
    <w:rsid w:val="005425D0"/>
    <w:rsid w:val="0054389D"/>
    <w:rsid w:val="005449A2"/>
    <w:rsid w:val="005450D3"/>
    <w:rsid w:val="005453D4"/>
    <w:rsid w:val="0054551B"/>
    <w:rsid w:val="00545598"/>
    <w:rsid w:val="0054567D"/>
    <w:rsid w:val="00546B70"/>
    <w:rsid w:val="00547939"/>
    <w:rsid w:val="00547AD7"/>
    <w:rsid w:val="0055003D"/>
    <w:rsid w:val="0055015D"/>
    <w:rsid w:val="005501AF"/>
    <w:rsid w:val="00550386"/>
    <w:rsid w:val="00550E69"/>
    <w:rsid w:val="0055179E"/>
    <w:rsid w:val="00551C93"/>
    <w:rsid w:val="00551FD5"/>
    <w:rsid w:val="005520C1"/>
    <w:rsid w:val="00552686"/>
    <w:rsid w:val="00552CA5"/>
    <w:rsid w:val="00552EE8"/>
    <w:rsid w:val="0055366F"/>
    <w:rsid w:val="005537AB"/>
    <w:rsid w:val="00553A16"/>
    <w:rsid w:val="0055426C"/>
    <w:rsid w:val="00554741"/>
    <w:rsid w:val="00554FD6"/>
    <w:rsid w:val="005554C3"/>
    <w:rsid w:val="0055565E"/>
    <w:rsid w:val="0055689F"/>
    <w:rsid w:val="00556C41"/>
    <w:rsid w:val="00557B64"/>
    <w:rsid w:val="00557CD0"/>
    <w:rsid w:val="00560066"/>
    <w:rsid w:val="0056074E"/>
    <w:rsid w:val="005608A2"/>
    <w:rsid w:val="00560A48"/>
    <w:rsid w:val="00560CD9"/>
    <w:rsid w:val="00560F70"/>
    <w:rsid w:val="00561E83"/>
    <w:rsid w:val="00562389"/>
    <w:rsid w:val="00562543"/>
    <w:rsid w:val="00562625"/>
    <w:rsid w:val="00563633"/>
    <w:rsid w:val="00564678"/>
    <w:rsid w:val="00564CD1"/>
    <w:rsid w:val="00565659"/>
    <w:rsid w:val="00565CED"/>
    <w:rsid w:val="005660BC"/>
    <w:rsid w:val="00566C59"/>
    <w:rsid w:val="00567333"/>
    <w:rsid w:val="005677B3"/>
    <w:rsid w:val="00570097"/>
    <w:rsid w:val="00570594"/>
    <w:rsid w:val="0057081E"/>
    <w:rsid w:val="00570CD5"/>
    <w:rsid w:val="005713E4"/>
    <w:rsid w:val="00571985"/>
    <w:rsid w:val="00572173"/>
    <w:rsid w:val="00573AEE"/>
    <w:rsid w:val="00573C0A"/>
    <w:rsid w:val="0057436E"/>
    <w:rsid w:val="00574481"/>
    <w:rsid w:val="00574F21"/>
    <w:rsid w:val="005753B8"/>
    <w:rsid w:val="00575ABE"/>
    <w:rsid w:val="00575DEA"/>
    <w:rsid w:val="0057644F"/>
    <w:rsid w:val="00577066"/>
    <w:rsid w:val="0057755F"/>
    <w:rsid w:val="005778F5"/>
    <w:rsid w:val="005805EB"/>
    <w:rsid w:val="00580A0C"/>
    <w:rsid w:val="00580C33"/>
    <w:rsid w:val="005810E2"/>
    <w:rsid w:val="005811AD"/>
    <w:rsid w:val="00581321"/>
    <w:rsid w:val="005836E7"/>
    <w:rsid w:val="005843EF"/>
    <w:rsid w:val="00584647"/>
    <w:rsid w:val="00586E44"/>
    <w:rsid w:val="00587033"/>
    <w:rsid w:val="005874A3"/>
    <w:rsid w:val="00590679"/>
    <w:rsid w:val="00590862"/>
    <w:rsid w:val="00591406"/>
    <w:rsid w:val="00591C81"/>
    <w:rsid w:val="00592812"/>
    <w:rsid w:val="0059347A"/>
    <w:rsid w:val="005934B4"/>
    <w:rsid w:val="00593DA8"/>
    <w:rsid w:val="00593DBD"/>
    <w:rsid w:val="00594848"/>
    <w:rsid w:val="00594879"/>
    <w:rsid w:val="00595528"/>
    <w:rsid w:val="005963A4"/>
    <w:rsid w:val="00596D5F"/>
    <w:rsid w:val="00596E09"/>
    <w:rsid w:val="00597218"/>
    <w:rsid w:val="005979CA"/>
    <w:rsid w:val="005A089A"/>
    <w:rsid w:val="005A0916"/>
    <w:rsid w:val="005A0997"/>
    <w:rsid w:val="005A09F9"/>
    <w:rsid w:val="005A0FE9"/>
    <w:rsid w:val="005A2336"/>
    <w:rsid w:val="005A2723"/>
    <w:rsid w:val="005A2DF1"/>
    <w:rsid w:val="005A3029"/>
    <w:rsid w:val="005A346C"/>
    <w:rsid w:val="005A3D3A"/>
    <w:rsid w:val="005A49C7"/>
    <w:rsid w:val="005A4CD2"/>
    <w:rsid w:val="005A4F2D"/>
    <w:rsid w:val="005A54B0"/>
    <w:rsid w:val="005A55DC"/>
    <w:rsid w:val="005A56EC"/>
    <w:rsid w:val="005A68C3"/>
    <w:rsid w:val="005A7009"/>
    <w:rsid w:val="005A715B"/>
    <w:rsid w:val="005A7E57"/>
    <w:rsid w:val="005B0302"/>
    <w:rsid w:val="005B0E96"/>
    <w:rsid w:val="005B1EB6"/>
    <w:rsid w:val="005B1FAD"/>
    <w:rsid w:val="005B2570"/>
    <w:rsid w:val="005B35E0"/>
    <w:rsid w:val="005B365C"/>
    <w:rsid w:val="005B39CC"/>
    <w:rsid w:val="005B3FBE"/>
    <w:rsid w:val="005B49C6"/>
    <w:rsid w:val="005B58FD"/>
    <w:rsid w:val="005B5ED9"/>
    <w:rsid w:val="005B63E2"/>
    <w:rsid w:val="005B6446"/>
    <w:rsid w:val="005B656C"/>
    <w:rsid w:val="005B66B0"/>
    <w:rsid w:val="005B6C72"/>
    <w:rsid w:val="005B764D"/>
    <w:rsid w:val="005B7D6A"/>
    <w:rsid w:val="005C0418"/>
    <w:rsid w:val="005C0A3C"/>
    <w:rsid w:val="005C1416"/>
    <w:rsid w:val="005C203E"/>
    <w:rsid w:val="005C21CB"/>
    <w:rsid w:val="005C2FB3"/>
    <w:rsid w:val="005C39CA"/>
    <w:rsid w:val="005C4288"/>
    <w:rsid w:val="005C42DB"/>
    <w:rsid w:val="005C4607"/>
    <w:rsid w:val="005C6EC2"/>
    <w:rsid w:val="005C7642"/>
    <w:rsid w:val="005C7E85"/>
    <w:rsid w:val="005D077D"/>
    <w:rsid w:val="005D0FB8"/>
    <w:rsid w:val="005D104C"/>
    <w:rsid w:val="005D16F8"/>
    <w:rsid w:val="005D1B57"/>
    <w:rsid w:val="005D2903"/>
    <w:rsid w:val="005D30A4"/>
    <w:rsid w:val="005D390D"/>
    <w:rsid w:val="005D3D38"/>
    <w:rsid w:val="005D3FC3"/>
    <w:rsid w:val="005D4C08"/>
    <w:rsid w:val="005D5545"/>
    <w:rsid w:val="005D58DB"/>
    <w:rsid w:val="005D5F2A"/>
    <w:rsid w:val="005E05EC"/>
    <w:rsid w:val="005E0CBB"/>
    <w:rsid w:val="005E1156"/>
    <w:rsid w:val="005E18E0"/>
    <w:rsid w:val="005E2186"/>
    <w:rsid w:val="005E2410"/>
    <w:rsid w:val="005E2E22"/>
    <w:rsid w:val="005E3061"/>
    <w:rsid w:val="005E5938"/>
    <w:rsid w:val="005E6361"/>
    <w:rsid w:val="005E6BD0"/>
    <w:rsid w:val="005E7848"/>
    <w:rsid w:val="005F0EEB"/>
    <w:rsid w:val="005F13BF"/>
    <w:rsid w:val="005F1430"/>
    <w:rsid w:val="005F1629"/>
    <w:rsid w:val="005F1B21"/>
    <w:rsid w:val="005F1F6B"/>
    <w:rsid w:val="005F2085"/>
    <w:rsid w:val="005F29F9"/>
    <w:rsid w:val="005F2CB8"/>
    <w:rsid w:val="005F30C2"/>
    <w:rsid w:val="005F4925"/>
    <w:rsid w:val="005F4C9A"/>
    <w:rsid w:val="005F512D"/>
    <w:rsid w:val="005F5AAA"/>
    <w:rsid w:val="005F5CB2"/>
    <w:rsid w:val="005F5F8A"/>
    <w:rsid w:val="005F6D4E"/>
    <w:rsid w:val="005F7123"/>
    <w:rsid w:val="005F797F"/>
    <w:rsid w:val="005F7DF3"/>
    <w:rsid w:val="006002FB"/>
    <w:rsid w:val="006006C7"/>
    <w:rsid w:val="00600E2E"/>
    <w:rsid w:val="00601E2E"/>
    <w:rsid w:val="006027A5"/>
    <w:rsid w:val="00605331"/>
    <w:rsid w:val="00605F20"/>
    <w:rsid w:val="006062E4"/>
    <w:rsid w:val="0060650B"/>
    <w:rsid w:val="00606DF4"/>
    <w:rsid w:val="00610775"/>
    <w:rsid w:val="00612639"/>
    <w:rsid w:val="006126F4"/>
    <w:rsid w:val="0061372B"/>
    <w:rsid w:val="00613AF8"/>
    <w:rsid w:val="00614238"/>
    <w:rsid w:val="00614DFE"/>
    <w:rsid w:val="00614ED5"/>
    <w:rsid w:val="006165B0"/>
    <w:rsid w:val="006170F0"/>
    <w:rsid w:val="00617B5C"/>
    <w:rsid w:val="00617FD0"/>
    <w:rsid w:val="006202E4"/>
    <w:rsid w:val="006218BC"/>
    <w:rsid w:val="00621E85"/>
    <w:rsid w:val="0062294E"/>
    <w:rsid w:val="006231AD"/>
    <w:rsid w:val="00623791"/>
    <w:rsid w:val="00623A25"/>
    <w:rsid w:val="00623DCE"/>
    <w:rsid w:val="00626008"/>
    <w:rsid w:val="006260C2"/>
    <w:rsid w:val="00631079"/>
    <w:rsid w:val="00631341"/>
    <w:rsid w:val="00631D1A"/>
    <w:rsid w:val="00631E34"/>
    <w:rsid w:val="006322A3"/>
    <w:rsid w:val="006329B7"/>
    <w:rsid w:val="00632B67"/>
    <w:rsid w:val="00632CC7"/>
    <w:rsid w:val="006331AD"/>
    <w:rsid w:val="0063340A"/>
    <w:rsid w:val="00633528"/>
    <w:rsid w:val="0063398B"/>
    <w:rsid w:val="00634105"/>
    <w:rsid w:val="00634FA0"/>
    <w:rsid w:val="006358F1"/>
    <w:rsid w:val="006376DE"/>
    <w:rsid w:val="006408EC"/>
    <w:rsid w:val="00640995"/>
    <w:rsid w:val="00640D09"/>
    <w:rsid w:val="00641AD0"/>
    <w:rsid w:val="00641CD9"/>
    <w:rsid w:val="006431A2"/>
    <w:rsid w:val="00643339"/>
    <w:rsid w:val="006437DD"/>
    <w:rsid w:val="00643C46"/>
    <w:rsid w:val="00644C54"/>
    <w:rsid w:val="0064518D"/>
    <w:rsid w:val="0064565B"/>
    <w:rsid w:val="006464C5"/>
    <w:rsid w:val="00646982"/>
    <w:rsid w:val="00647025"/>
    <w:rsid w:val="00647373"/>
    <w:rsid w:val="006512A3"/>
    <w:rsid w:val="00651B69"/>
    <w:rsid w:val="006523F2"/>
    <w:rsid w:val="00652F08"/>
    <w:rsid w:val="006536F0"/>
    <w:rsid w:val="006546C7"/>
    <w:rsid w:val="00655FF4"/>
    <w:rsid w:val="00657435"/>
    <w:rsid w:val="00657451"/>
    <w:rsid w:val="0065785E"/>
    <w:rsid w:val="0066164F"/>
    <w:rsid w:val="00662454"/>
    <w:rsid w:val="0066319F"/>
    <w:rsid w:val="006631C6"/>
    <w:rsid w:val="00663724"/>
    <w:rsid w:val="006647F4"/>
    <w:rsid w:val="006652A4"/>
    <w:rsid w:val="006653FB"/>
    <w:rsid w:val="00665A15"/>
    <w:rsid w:val="00665B17"/>
    <w:rsid w:val="00666138"/>
    <w:rsid w:val="0066655D"/>
    <w:rsid w:val="006676A8"/>
    <w:rsid w:val="00670E72"/>
    <w:rsid w:val="006717B9"/>
    <w:rsid w:val="00672D22"/>
    <w:rsid w:val="00674489"/>
    <w:rsid w:val="00674AD8"/>
    <w:rsid w:val="0067594B"/>
    <w:rsid w:val="0067617A"/>
    <w:rsid w:val="00676901"/>
    <w:rsid w:val="0067765E"/>
    <w:rsid w:val="0068028B"/>
    <w:rsid w:val="0068077E"/>
    <w:rsid w:val="0068081D"/>
    <w:rsid w:val="00681ADF"/>
    <w:rsid w:val="00682CCB"/>
    <w:rsid w:val="00682DCB"/>
    <w:rsid w:val="00683AC4"/>
    <w:rsid w:val="00684094"/>
    <w:rsid w:val="0068535C"/>
    <w:rsid w:val="0068573C"/>
    <w:rsid w:val="00685BA9"/>
    <w:rsid w:val="006862E9"/>
    <w:rsid w:val="006874A8"/>
    <w:rsid w:val="006901D4"/>
    <w:rsid w:val="00691349"/>
    <w:rsid w:val="00691B15"/>
    <w:rsid w:val="00692B05"/>
    <w:rsid w:val="00693573"/>
    <w:rsid w:val="00693676"/>
    <w:rsid w:val="00694C17"/>
    <w:rsid w:val="00694C30"/>
    <w:rsid w:val="00695950"/>
    <w:rsid w:val="006965A4"/>
    <w:rsid w:val="006A0228"/>
    <w:rsid w:val="006A0277"/>
    <w:rsid w:val="006A09F9"/>
    <w:rsid w:val="006A0B2A"/>
    <w:rsid w:val="006A0D6E"/>
    <w:rsid w:val="006A0F5F"/>
    <w:rsid w:val="006A1089"/>
    <w:rsid w:val="006A1564"/>
    <w:rsid w:val="006A22C0"/>
    <w:rsid w:val="006A2BF5"/>
    <w:rsid w:val="006A30F0"/>
    <w:rsid w:val="006A344D"/>
    <w:rsid w:val="006A3E9C"/>
    <w:rsid w:val="006A4257"/>
    <w:rsid w:val="006A42CA"/>
    <w:rsid w:val="006A4AFC"/>
    <w:rsid w:val="006A4D88"/>
    <w:rsid w:val="006A5C91"/>
    <w:rsid w:val="006A60C0"/>
    <w:rsid w:val="006A611B"/>
    <w:rsid w:val="006A727F"/>
    <w:rsid w:val="006A76AD"/>
    <w:rsid w:val="006B043F"/>
    <w:rsid w:val="006B0490"/>
    <w:rsid w:val="006B0D63"/>
    <w:rsid w:val="006B0EED"/>
    <w:rsid w:val="006B44A5"/>
    <w:rsid w:val="006B4AB9"/>
    <w:rsid w:val="006B4E7B"/>
    <w:rsid w:val="006B52B5"/>
    <w:rsid w:val="006B5496"/>
    <w:rsid w:val="006B5D1B"/>
    <w:rsid w:val="006B62E8"/>
    <w:rsid w:val="006B6ACA"/>
    <w:rsid w:val="006B6E70"/>
    <w:rsid w:val="006C01EC"/>
    <w:rsid w:val="006C1C0A"/>
    <w:rsid w:val="006C3416"/>
    <w:rsid w:val="006C3EEB"/>
    <w:rsid w:val="006C413E"/>
    <w:rsid w:val="006C449B"/>
    <w:rsid w:val="006C46FF"/>
    <w:rsid w:val="006C4F87"/>
    <w:rsid w:val="006C5C9C"/>
    <w:rsid w:val="006C691A"/>
    <w:rsid w:val="006C6CDE"/>
    <w:rsid w:val="006C712B"/>
    <w:rsid w:val="006C75B4"/>
    <w:rsid w:val="006C7866"/>
    <w:rsid w:val="006C7CBF"/>
    <w:rsid w:val="006C7DEE"/>
    <w:rsid w:val="006D043E"/>
    <w:rsid w:val="006D0570"/>
    <w:rsid w:val="006D0967"/>
    <w:rsid w:val="006D25B7"/>
    <w:rsid w:val="006D25D1"/>
    <w:rsid w:val="006D3118"/>
    <w:rsid w:val="006D416E"/>
    <w:rsid w:val="006D5040"/>
    <w:rsid w:val="006D5275"/>
    <w:rsid w:val="006D64FC"/>
    <w:rsid w:val="006D6F20"/>
    <w:rsid w:val="006D70D2"/>
    <w:rsid w:val="006D72A3"/>
    <w:rsid w:val="006E06C4"/>
    <w:rsid w:val="006E1D58"/>
    <w:rsid w:val="006E2050"/>
    <w:rsid w:val="006E2CBD"/>
    <w:rsid w:val="006E3137"/>
    <w:rsid w:val="006E321D"/>
    <w:rsid w:val="006E363C"/>
    <w:rsid w:val="006E3EC7"/>
    <w:rsid w:val="006E4874"/>
    <w:rsid w:val="006E5267"/>
    <w:rsid w:val="006E5790"/>
    <w:rsid w:val="006E7931"/>
    <w:rsid w:val="006F0665"/>
    <w:rsid w:val="006F07D9"/>
    <w:rsid w:val="006F0E97"/>
    <w:rsid w:val="006F1B0E"/>
    <w:rsid w:val="006F1CFA"/>
    <w:rsid w:val="006F2C90"/>
    <w:rsid w:val="006F3010"/>
    <w:rsid w:val="006F350C"/>
    <w:rsid w:val="006F424F"/>
    <w:rsid w:val="006F5475"/>
    <w:rsid w:val="006F578C"/>
    <w:rsid w:val="006F65C3"/>
    <w:rsid w:val="006F6B34"/>
    <w:rsid w:val="006F70CA"/>
    <w:rsid w:val="006F7501"/>
    <w:rsid w:val="006F7CDB"/>
    <w:rsid w:val="006F7DD1"/>
    <w:rsid w:val="006F7E07"/>
    <w:rsid w:val="007000E1"/>
    <w:rsid w:val="00700702"/>
    <w:rsid w:val="0070076B"/>
    <w:rsid w:val="0070173E"/>
    <w:rsid w:val="00701AE6"/>
    <w:rsid w:val="00702F61"/>
    <w:rsid w:val="00703538"/>
    <w:rsid w:val="0070364A"/>
    <w:rsid w:val="00704243"/>
    <w:rsid w:val="0070428A"/>
    <w:rsid w:val="00704453"/>
    <w:rsid w:val="0070464F"/>
    <w:rsid w:val="007047F7"/>
    <w:rsid w:val="00704F64"/>
    <w:rsid w:val="0070514D"/>
    <w:rsid w:val="00705A4D"/>
    <w:rsid w:val="0070624B"/>
    <w:rsid w:val="00706304"/>
    <w:rsid w:val="00706A61"/>
    <w:rsid w:val="00706CCA"/>
    <w:rsid w:val="00707268"/>
    <w:rsid w:val="00707823"/>
    <w:rsid w:val="00707CFD"/>
    <w:rsid w:val="00707F63"/>
    <w:rsid w:val="00710677"/>
    <w:rsid w:val="00710E4B"/>
    <w:rsid w:val="00710E97"/>
    <w:rsid w:val="00711881"/>
    <w:rsid w:val="007138E5"/>
    <w:rsid w:val="00713D24"/>
    <w:rsid w:val="007140E2"/>
    <w:rsid w:val="00714960"/>
    <w:rsid w:val="00714D80"/>
    <w:rsid w:val="00714E6A"/>
    <w:rsid w:val="0071569E"/>
    <w:rsid w:val="0072055D"/>
    <w:rsid w:val="00720B59"/>
    <w:rsid w:val="0072118F"/>
    <w:rsid w:val="00721596"/>
    <w:rsid w:val="007226FC"/>
    <w:rsid w:val="007237E6"/>
    <w:rsid w:val="00723962"/>
    <w:rsid w:val="007241E6"/>
    <w:rsid w:val="007244F8"/>
    <w:rsid w:val="00725414"/>
    <w:rsid w:val="00726301"/>
    <w:rsid w:val="00726EC2"/>
    <w:rsid w:val="0072727F"/>
    <w:rsid w:val="00727ED7"/>
    <w:rsid w:val="00727EFC"/>
    <w:rsid w:val="00730188"/>
    <w:rsid w:val="00730A23"/>
    <w:rsid w:val="00730C14"/>
    <w:rsid w:val="007320C6"/>
    <w:rsid w:val="00732257"/>
    <w:rsid w:val="00732493"/>
    <w:rsid w:val="0073415C"/>
    <w:rsid w:val="0073482F"/>
    <w:rsid w:val="00735741"/>
    <w:rsid w:val="00735AAE"/>
    <w:rsid w:val="00735E02"/>
    <w:rsid w:val="007367C6"/>
    <w:rsid w:val="00737024"/>
    <w:rsid w:val="00737219"/>
    <w:rsid w:val="0073723E"/>
    <w:rsid w:val="0073775A"/>
    <w:rsid w:val="00737D66"/>
    <w:rsid w:val="00740038"/>
    <w:rsid w:val="007415A1"/>
    <w:rsid w:val="00741A8A"/>
    <w:rsid w:val="00742368"/>
    <w:rsid w:val="0074274E"/>
    <w:rsid w:val="0074314C"/>
    <w:rsid w:val="007434C4"/>
    <w:rsid w:val="0074356C"/>
    <w:rsid w:val="00745EEE"/>
    <w:rsid w:val="007461D1"/>
    <w:rsid w:val="00750148"/>
    <w:rsid w:val="00750946"/>
    <w:rsid w:val="007517B6"/>
    <w:rsid w:val="007522F6"/>
    <w:rsid w:val="00752B57"/>
    <w:rsid w:val="00752BB3"/>
    <w:rsid w:val="00753E12"/>
    <w:rsid w:val="007548B8"/>
    <w:rsid w:val="00755850"/>
    <w:rsid w:val="00756D52"/>
    <w:rsid w:val="00757BE8"/>
    <w:rsid w:val="00760274"/>
    <w:rsid w:val="00762B53"/>
    <w:rsid w:val="00762F7F"/>
    <w:rsid w:val="00764FD6"/>
    <w:rsid w:val="007658CA"/>
    <w:rsid w:val="00766246"/>
    <w:rsid w:val="00766706"/>
    <w:rsid w:val="007702CD"/>
    <w:rsid w:val="00771680"/>
    <w:rsid w:val="007716BE"/>
    <w:rsid w:val="00771A11"/>
    <w:rsid w:val="00771B4B"/>
    <w:rsid w:val="007727D6"/>
    <w:rsid w:val="007729C1"/>
    <w:rsid w:val="00772C76"/>
    <w:rsid w:val="00773058"/>
    <w:rsid w:val="00773341"/>
    <w:rsid w:val="00773831"/>
    <w:rsid w:val="007738D8"/>
    <w:rsid w:val="00776657"/>
    <w:rsid w:val="00777E7D"/>
    <w:rsid w:val="0078125C"/>
    <w:rsid w:val="0078343E"/>
    <w:rsid w:val="0078359F"/>
    <w:rsid w:val="007836E0"/>
    <w:rsid w:val="0078371E"/>
    <w:rsid w:val="00785310"/>
    <w:rsid w:val="00785566"/>
    <w:rsid w:val="00785A70"/>
    <w:rsid w:val="00785FE0"/>
    <w:rsid w:val="00786396"/>
    <w:rsid w:val="007864E7"/>
    <w:rsid w:val="007865A0"/>
    <w:rsid w:val="00791949"/>
    <w:rsid w:val="0079194C"/>
    <w:rsid w:val="00791AE2"/>
    <w:rsid w:val="00791F29"/>
    <w:rsid w:val="0079375B"/>
    <w:rsid w:val="00793816"/>
    <w:rsid w:val="00793E15"/>
    <w:rsid w:val="0079406E"/>
    <w:rsid w:val="00794376"/>
    <w:rsid w:val="007949BD"/>
    <w:rsid w:val="00794F78"/>
    <w:rsid w:val="007951B2"/>
    <w:rsid w:val="00796A7B"/>
    <w:rsid w:val="0079721C"/>
    <w:rsid w:val="00797725"/>
    <w:rsid w:val="00797AA1"/>
    <w:rsid w:val="00797CEB"/>
    <w:rsid w:val="007A4159"/>
    <w:rsid w:val="007A48AA"/>
    <w:rsid w:val="007A5277"/>
    <w:rsid w:val="007A5E82"/>
    <w:rsid w:val="007A6E0A"/>
    <w:rsid w:val="007A70C1"/>
    <w:rsid w:val="007B0F1F"/>
    <w:rsid w:val="007B298F"/>
    <w:rsid w:val="007B2CA1"/>
    <w:rsid w:val="007B2F59"/>
    <w:rsid w:val="007B387A"/>
    <w:rsid w:val="007B39E8"/>
    <w:rsid w:val="007B3E69"/>
    <w:rsid w:val="007B483D"/>
    <w:rsid w:val="007B48FF"/>
    <w:rsid w:val="007B4B9A"/>
    <w:rsid w:val="007B4E7A"/>
    <w:rsid w:val="007B5121"/>
    <w:rsid w:val="007B68FF"/>
    <w:rsid w:val="007B6EBD"/>
    <w:rsid w:val="007B792E"/>
    <w:rsid w:val="007C05FD"/>
    <w:rsid w:val="007C0751"/>
    <w:rsid w:val="007C0A52"/>
    <w:rsid w:val="007C0F8A"/>
    <w:rsid w:val="007C1261"/>
    <w:rsid w:val="007C13B5"/>
    <w:rsid w:val="007C1BDD"/>
    <w:rsid w:val="007C293C"/>
    <w:rsid w:val="007C2A8A"/>
    <w:rsid w:val="007C2F3A"/>
    <w:rsid w:val="007C35ED"/>
    <w:rsid w:val="007C4CFD"/>
    <w:rsid w:val="007C5FAB"/>
    <w:rsid w:val="007D2FD9"/>
    <w:rsid w:val="007D4199"/>
    <w:rsid w:val="007D43E2"/>
    <w:rsid w:val="007D4FA0"/>
    <w:rsid w:val="007D5076"/>
    <w:rsid w:val="007D512A"/>
    <w:rsid w:val="007D5C0A"/>
    <w:rsid w:val="007D6BC6"/>
    <w:rsid w:val="007D701F"/>
    <w:rsid w:val="007D724D"/>
    <w:rsid w:val="007D74F5"/>
    <w:rsid w:val="007D7B49"/>
    <w:rsid w:val="007E1000"/>
    <w:rsid w:val="007E1321"/>
    <w:rsid w:val="007E14D3"/>
    <w:rsid w:val="007E19BA"/>
    <w:rsid w:val="007E1A23"/>
    <w:rsid w:val="007E1FCE"/>
    <w:rsid w:val="007E2FB2"/>
    <w:rsid w:val="007E3084"/>
    <w:rsid w:val="007E3C12"/>
    <w:rsid w:val="007E40B9"/>
    <w:rsid w:val="007E428E"/>
    <w:rsid w:val="007E45FF"/>
    <w:rsid w:val="007E4CC4"/>
    <w:rsid w:val="007E5487"/>
    <w:rsid w:val="007E7D5F"/>
    <w:rsid w:val="007F0B31"/>
    <w:rsid w:val="007F1757"/>
    <w:rsid w:val="007F1805"/>
    <w:rsid w:val="007F20AC"/>
    <w:rsid w:val="007F2DD3"/>
    <w:rsid w:val="007F340C"/>
    <w:rsid w:val="007F3427"/>
    <w:rsid w:val="007F376D"/>
    <w:rsid w:val="007F3B81"/>
    <w:rsid w:val="007F48DD"/>
    <w:rsid w:val="007F4CB0"/>
    <w:rsid w:val="007F57F4"/>
    <w:rsid w:val="007F5964"/>
    <w:rsid w:val="007F61BE"/>
    <w:rsid w:val="007F711A"/>
    <w:rsid w:val="007F757A"/>
    <w:rsid w:val="007F7C20"/>
    <w:rsid w:val="008001A2"/>
    <w:rsid w:val="008003CF"/>
    <w:rsid w:val="0080047B"/>
    <w:rsid w:val="008004FA"/>
    <w:rsid w:val="00800817"/>
    <w:rsid w:val="00800A0B"/>
    <w:rsid w:val="008013A0"/>
    <w:rsid w:val="00801538"/>
    <w:rsid w:val="00801FEC"/>
    <w:rsid w:val="0080316E"/>
    <w:rsid w:val="008037F8"/>
    <w:rsid w:val="00803C86"/>
    <w:rsid w:val="00804BEC"/>
    <w:rsid w:val="00805738"/>
    <w:rsid w:val="008057BA"/>
    <w:rsid w:val="0080770C"/>
    <w:rsid w:val="00811706"/>
    <w:rsid w:val="00811753"/>
    <w:rsid w:val="00811CA0"/>
    <w:rsid w:val="00811FFA"/>
    <w:rsid w:val="0081220A"/>
    <w:rsid w:val="00812492"/>
    <w:rsid w:val="008135AB"/>
    <w:rsid w:val="008161D3"/>
    <w:rsid w:val="00816830"/>
    <w:rsid w:val="00816855"/>
    <w:rsid w:val="00816B00"/>
    <w:rsid w:val="00816B24"/>
    <w:rsid w:val="00816CAD"/>
    <w:rsid w:val="0081705E"/>
    <w:rsid w:val="00820754"/>
    <w:rsid w:val="008207A3"/>
    <w:rsid w:val="008212C8"/>
    <w:rsid w:val="0082155C"/>
    <w:rsid w:val="00821A95"/>
    <w:rsid w:val="008220CD"/>
    <w:rsid w:val="00822170"/>
    <w:rsid w:val="0082374E"/>
    <w:rsid w:val="0082404B"/>
    <w:rsid w:val="0082413E"/>
    <w:rsid w:val="008243A7"/>
    <w:rsid w:val="008258EC"/>
    <w:rsid w:val="00826C5E"/>
    <w:rsid w:val="0083166C"/>
    <w:rsid w:val="00832723"/>
    <w:rsid w:val="008336AB"/>
    <w:rsid w:val="00833981"/>
    <w:rsid w:val="00834311"/>
    <w:rsid w:val="0083448D"/>
    <w:rsid w:val="008345D7"/>
    <w:rsid w:val="008353E6"/>
    <w:rsid w:val="00836CAC"/>
    <w:rsid w:val="0083758C"/>
    <w:rsid w:val="008379FE"/>
    <w:rsid w:val="00837BF4"/>
    <w:rsid w:val="00837D05"/>
    <w:rsid w:val="00840017"/>
    <w:rsid w:val="00840603"/>
    <w:rsid w:val="00840CE9"/>
    <w:rsid w:val="0084113A"/>
    <w:rsid w:val="00841211"/>
    <w:rsid w:val="00842308"/>
    <w:rsid w:val="00842D0D"/>
    <w:rsid w:val="00842E3A"/>
    <w:rsid w:val="00844DD9"/>
    <w:rsid w:val="008452BB"/>
    <w:rsid w:val="0084776D"/>
    <w:rsid w:val="00847BB9"/>
    <w:rsid w:val="00847E5A"/>
    <w:rsid w:val="00850715"/>
    <w:rsid w:val="00851844"/>
    <w:rsid w:val="00852304"/>
    <w:rsid w:val="00853AE7"/>
    <w:rsid w:val="00853AF0"/>
    <w:rsid w:val="008556D6"/>
    <w:rsid w:val="008573B7"/>
    <w:rsid w:val="008575F6"/>
    <w:rsid w:val="00857EF6"/>
    <w:rsid w:val="0086038D"/>
    <w:rsid w:val="008603D7"/>
    <w:rsid w:val="00860FF5"/>
    <w:rsid w:val="00861111"/>
    <w:rsid w:val="0086189B"/>
    <w:rsid w:val="00861EED"/>
    <w:rsid w:val="0086216A"/>
    <w:rsid w:val="00862182"/>
    <w:rsid w:val="00862742"/>
    <w:rsid w:val="008629A8"/>
    <w:rsid w:val="008634B1"/>
    <w:rsid w:val="00863990"/>
    <w:rsid w:val="008643B1"/>
    <w:rsid w:val="0086440B"/>
    <w:rsid w:val="00865228"/>
    <w:rsid w:val="00865231"/>
    <w:rsid w:val="00865A4D"/>
    <w:rsid w:val="00865B5F"/>
    <w:rsid w:val="008666BC"/>
    <w:rsid w:val="00866A11"/>
    <w:rsid w:val="00866CC4"/>
    <w:rsid w:val="008679E4"/>
    <w:rsid w:val="00867B4C"/>
    <w:rsid w:val="00867CFE"/>
    <w:rsid w:val="00867F16"/>
    <w:rsid w:val="00867F1B"/>
    <w:rsid w:val="00871E98"/>
    <w:rsid w:val="008720E6"/>
    <w:rsid w:val="00872D43"/>
    <w:rsid w:val="00873069"/>
    <w:rsid w:val="0087322F"/>
    <w:rsid w:val="0087359A"/>
    <w:rsid w:val="008739A2"/>
    <w:rsid w:val="00873BBB"/>
    <w:rsid w:val="008748ED"/>
    <w:rsid w:val="00875D20"/>
    <w:rsid w:val="00876571"/>
    <w:rsid w:val="0087708E"/>
    <w:rsid w:val="0087711E"/>
    <w:rsid w:val="00877F43"/>
    <w:rsid w:val="00880817"/>
    <w:rsid w:val="00880D8F"/>
    <w:rsid w:val="008828C9"/>
    <w:rsid w:val="00883162"/>
    <w:rsid w:val="00883BF1"/>
    <w:rsid w:val="00883CE2"/>
    <w:rsid w:val="008846A0"/>
    <w:rsid w:val="00885A17"/>
    <w:rsid w:val="00885C32"/>
    <w:rsid w:val="00886151"/>
    <w:rsid w:val="00886467"/>
    <w:rsid w:val="008866F2"/>
    <w:rsid w:val="0088688D"/>
    <w:rsid w:val="00886BDF"/>
    <w:rsid w:val="00886C64"/>
    <w:rsid w:val="00887BA6"/>
    <w:rsid w:val="008900F5"/>
    <w:rsid w:val="008903E0"/>
    <w:rsid w:val="008913A0"/>
    <w:rsid w:val="008916B4"/>
    <w:rsid w:val="00891811"/>
    <w:rsid w:val="00891B59"/>
    <w:rsid w:val="00891BDA"/>
    <w:rsid w:val="0089265F"/>
    <w:rsid w:val="008927C2"/>
    <w:rsid w:val="008928DF"/>
    <w:rsid w:val="008932F2"/>
    <w:rsid w:val="008938D1"/>
    <w:rsid w:val="0089425F"/>
    <w:rsid w:val="008944F0"/>
    <w:rsid w:val="00894714"/>
    <w:rsid w:val="00894DEC"/>
    <w:rsid w:val="00895636"/>
    <w:rsid w:val="00895690"/>
    <w:rsid w:val="00895EFC"/>
    <w:rsid w:val="00896788"/>
    <w:rsid w:val="00897469"/>
    <w:rsid w:val="008974B4"/>
    <w:rsid w:val="008976EE"/>
    <w:rsid w:val="00897A31"/>
    <w:rsid w:val="008A015D"/>
    <w:rsid w:val="008A3128"/>
    <w:rsid w:val="008A3BEB"/>
    <w:rsid w:val="008A443E"/>
    <w:rsid w:val="008A47F4"/>
    <w:rsid w:val="008A4B48"/>
    <w:rsid w:val="008A4FC4"/>
    <w:rsid w:val="008A5326"/>
    <w:rsid w:val="008A54F8"/>
    <w:rsid w:val="008A568C"/>
    <w:rsid w:val="008A5BCF"/>
    <w:rsid w:val="008A5CEB"/>
    <w:rsid w:val="008A5FA6"/>
    <w:rsid w:val="008A63E7"/>
    <w:rsid w:val="008A6BEB"/>
    <w:rsid w:val="008B0174"/>
    <w:rsid w:val="008B0DEA"/>
    <w:rsid w:val="008B1034"/>
    <w:rsid w:val="008B13CD"/>
    <w:rsid w:val="008B263F"/>
    <w:rsid w:val="008B26C0"/>
    <w:rsid w:val="008B27F8"/>
    <w:rsid w:val="008B2D70"/>
    <w:rsid w:val="008B3176"/>
    <w:rsid w:val="008B33EE"/>
    <w:rsid w:val="008B3A9D"/>
    <w:rsid w:val="008B3F86"/>
    <w:rsid w:val="008B469D"/>
    <w:rsid w:val="008B4A14"/>
    <w:rsid w:val="008B61A8"/>
    <w:rsid w:val="008B6570"/>
    <w:rsid w:val="008B7B09"/>
    <w:rsid w:val="008C0D1B"/>
    <w:rsid w:val="008C1AD4"/>
    <w:rsid w:val="008C2F08"/>
    <w:rsid w:val="008C386C"/>
    <w:rsid w:val="008C3FF6"/>
    <w:rsid w:val="008C41DA"/>
    <w:rsid w:val="008C43AD"/>
    <w:rsid w:val="008C4FAB"/>
    <w:rsid w:val="008C5099"/>
    <w:rsid w:val="008C5BFA"/>
    <w:rsid w:val="008C5C0D"/>
    <w:rsid w:val="008C6A2A"/>
    <w:rsid w:val="008C7916"/>
    <w:rsid w:val="008D0E4D"/>
    <w:rsid w:val="008D1394"/>
    <w:rsid w:val="008D1759"/>
    <w:rsid w:val="008D2081"/>
    <w:rsid w:val="008D224A"/>
    <w:rsid w:val="008D2E65"/>
    <w:rsid w:val="008D315F"/>
    <w:rsid w:val="008D347F"/>
    <w:rsid w:val="008D4471"/>
    <w:rsid w:val="008D461D"/>
    <w:rsid w:val="008D5B1D"/>
    <w:rsid w:val="008D5C6C"/>
    <w:rsid w:val="008D5F13"/>
    <w:rsid w:val="008D61F0"/>
    <w:rsid w:val="008D6CAD"/>
    <w:rsid w:val="008E2126"/>
    <w:rsid w:val="008E267F"/>
    <w:rsid w:val="008E27FE"/>
    <w:rsid w:val="008E3F72"/>
    <w:rsid w:val="008E5D85"/>
    <w:rsid w:val="008E5E80"/>
    <w:rsid w:val="008E6351"/>
    <w:rsid w:val="008E6C0D"/>
    <w:rsid w:val="008E7101"/>
    <w:rsid w:val="008E764E"/>
    <w:rsid w:val="008F0A40"/>
    <w:rsid w:val="008F0A5A"/>
    <w:rsid w:val="008F0A9C"/>
    <w:rsid w:val="008F0E10"/>
    <w:rsid w:val="008F17FE"/>
    <w:rsid w:val="008F22F8"/>
    <w:rsid w:val="008F2887"/>
    <w:rsid w:val="008F2A8C"/>
    <w:rsid w:val="008F2B87"/>
    <w:rsid w:val="008F3418"/>
    <w:rsid w:val="008F3975"/>
    <w:rsid w:val="008F4835"/>
    <w:rsid w:val="008F4933"/>
    <w:rsid w:val="008F5852"/>
    <w:rsid w:val="008F5CB2"/>
    <w:rsid w:val="008F65D8"/>
    <w:rsid w:val="008F6760"/>
    <w:rsid w:val="008F76B5"/>
    <w:rsid w:val="00901C14"/>
    <w:rsid w:val="00901F4E"/>
    <w:rsid w:val="00902EA6"/>
    <w:rsid w:val="00903601"/>
    <w:rsid w:val="0090377B"/>
    <w:rsid w:val="009042B1"/>
    <w:rsid w:val="009045E9"/>
    <w:rsid w:val="00904C41"/>
    <w:rsid w:val="009059C1"/>
    <w:rsid w:val="00906FE9"/>
    <w:rsid w:val="0090703C"/>
    <w:rsid w:val="00907772"/>
    <w:rsid w:val="00907C76"/>
    <w:rsid w:val="00910043"/>
    <w:rsid w:val="00910C49"/>
    <w:rsid w:val="00910EA9"/>
    <w:rsid w:val="00911CE3"/>
    <w:rsid w:val="00911EE5"/>
    <w:rsid w:val="009125B4"/>
    <w:rsid w:val="009132A3"/>
    <w:rsid w:val="00913A96"/>
    <w:rsid w:val="00913B6E"/>
    <w:rsid w:val="00916EA1"/>
    <w:rsid w:val="00917EE8"/>
    <w:rsid w:val="009200FF"/>
    <w:rsid w:val="009213BB"/>
    <w:rsid w:val="00921516"/>
    <w:rsid w:val="009217E2"/>
    <w:rsid w:val="0092186C"/>
    <w:rsid w:val="009219FF"/>
    <w:rsid w:val="0092277E"/>
    <w:rsid w:val="00922E60"/>
    <w:rsid w:val="00923444"/>
    <w:rsid w:val="009242BD"/>
    <w:rsid w:val="00924B45"/>
    <w:rsid w:val="00925805"/>
    <w:rsid w:val="00925EF3"/>
    <w:rsid w:val="00926B9D"/>
    <w:rsid w:val="00927AE0"/>
    <w:rsid w:val="00927D83"/>
    <w:rsid w:val="00930710"/>
    <w:rsid w:val="009309EE"/>
    <w:rsid w:val="00930CE2"/>
    <w:rsid w:val="009311C5"/>
    <w:rsid w:val="00931E72"/>
    <w:rsid w:val="00932308"/>
    <w:rsid w:val="00933467"/>
    <w:rsid w:val="00933D54"/>
    <w:rsid w:val="00933DC7"/>
    <w:rsid w:val="00934411"/>
    <w:rsid w:val="00934B6D"/>
    <w:rsid w:val="00934F17"/>
    <w:rsid w:val="00935738"/>
    <w:rsid w:val="009360BC"/>
    <w:rsid w:val="00936919"/>
    <w:rsid w:val="00936F46"/>
    <w:rsid w:val="00937763"/>
    <w:rsid w:val="00941260"/>
    <w:rsid w:val="00941268"/>
    <w:rsid w:val="00941A5D"/>
    <w:rsid w:val="00941EE2"/>
    <w:rsid w:val="00942638"/>
    <w:rsid w:val="00942F49"/>
    <w:rsid w:val="00943712"/>
    <w:rsid w:val="00944FF3"/>
    <w:rsid w:val="00945652"/>
    <w:rsid w:val="00945D12"/>
    <w:rsid w:val="0094646E"/>
    <w:rsid w:val="00946B46"/>
    <w:rsid w:val="009473BE"/>
    <w:rsid w:val="009475CD"/>
    <w:rsid w:val="0094765B"/>
    <w:rsid w:val="00947DF6"/>
    <w:rsid w:val="0095081C"/>
    <w:rsid w:val="009510C5"/>
    <w:rsid w:val="00951B0D"/>
    <w:rsid w:val="00951DAD"/>
    <w:rsid w:val="0095256E"/>
    <w:rsid w:val="0095285F"/>
    <w:rsid w:val="00953DF6"/>
    <w:rsid w:val="009541C3"/>
    <w:rsid w:val="00954D55"/>
    <w:rsid w:val="009551BF"/>
    <w:rsid w:val="009554FB"/>
    <w:rsid w:val="00955868"/>
    <w:rsid w:val="00957956"/>
    <w:rsid w:val="009579C1"/>
    <w:rsid w:val="00961DF6"/>
    <w:rsid w:val="0096288E"/>
    <w:rsid w:val="00962A71"/>
    <w:rsid w:val="00962F8C"/>
    <w:rsid w:val="00963A60"/>
    <w:rsid w:val="0096590F"/>
    <w:rsid w:val="00965E61"/>
    <w:rsid w:val="00965F9E"/>
    <w:rsid w:val="0096667D"/>
    <w:rsid w:val="00966B23"/>
    <w:rsid w:val="00966F49"/>
    <w:rsid w:val="0096706E"/>
    <w:rsid w:val="00967370"/>
    <w:rsid w:val="00967BEA"/>
    <w:rsid w:val="00970026"/>
    <w:rsid w:val="00970E1B"/>
    <w:rsid w:val="009717A5"/>
    <w:rsid w:val="00971AC1"/>
    <w:rsid w:val="00972AF9"/>
    <w:rsid w:val="009733F5"/>
    <w:rsid w:val="00973656"/>
    <w:rsid w:val="009745A2"/>
    <w:rsid w:val="00974783"/>
    <w:rsid w:val="00974B25"/>
    <w:rsid w:val="00974D8B"/>
    <w:rsid w:val="00975231"/>
    <w:rsid w:val="009753A7"/>
    <w:rsid w:val="00975418"/>
    <w:rsid w:val="00977086"/>
    <w:rsid w:val="00977B98"/>
    <w:rsid w:val="00980193"/>
    <w:rsid w:val="00980F5C"/>
    <w:rsid w:val="00981157"/>
    <w:rsid w:val="009819FA"/>
    <w:rsid w:val="00982067"/>
    <w:rsid w:val="00982276"/>
    <w:rsid w:val="009823EF"/>
    <w:rsid w:val="0098273B"/>
    <w:rsid w:val="009838EB"/>
    <w:rsid w:val="0098417F"/>
    <w:rsid w:val="009843D7"/>
    <w:rsid w:val="009847DC"/>
    <w:rsid w:val="0098486B"/>
    <w:rsid w:val="00984871"/>
    <w:rsid w:val="00984F93"/>
    <w:rsid w:val="009852DB"/>
    <w:rsid w:val="00985810"/>
    <w:rsid w:val="00985C4A"/>
    <w:rsid w:val="00986AC6"/>
    <w:rsid w:val="00986D61"/>
    <w:rsid w:val="00987666"/>
    <w:rsid w:val="00987C1E"/>
    <w:rsid w:val="009904D3"/>
    <w:rsid w:val="0099218E"/>
    <w:rsid w:val="00993630"/>
    <w:rsid w:val="00993A6D"/>
    <w:rsid w:val="0099446F"/>
    <w:rsid w:val="00996C2B"/>
    <w:rsid w:val="009974DF"/>
    <w:rsid w:val="009A169C"/>
    <w:rsid w:val="009A1A2C"/>
    <w:rsid w:val="009A1BED"/>
    <w:rsid w:val="009A1DD4"/>
    <w:rsid w:val="009A202A"/>
    <w:rsid w:val="009A2258"/>
    <w:rsid w:val="009A24BD"/>
    <w:rsid w:val="009A2507"/>
    <w:rsid w:val="009A2734"/>
    <w:rsid w:val="009A2BBE"/>
    <w:rsid w:val="009A2C54"/>
    <w:rsid w:val="009A34A4"/>
    <w:rsid w:val="009A43FA"/>
    <w:rsid w:val="009A4E03"/>
    <w:rsid w:val="009A5AD8"/>
    <w:rsid w:val="009A5E0E"/>
    <w:rsid w:val="009A6717"/>
    <w:rsid w:val="009A6A48"/>
    <w:rsid w:val="009A74A4"/>
    <w:rsid w:val="009A7807"/>
    <w:rsid w:val="009A7CF7"/>
    <w:rsid w:val="009B0741"/>
    <w:rsid w:val="009B142E"/>
    <w:rsid w:val="009B2973"/>
    <w:rsid w:val="009B38F8"/>
    <w:rsid w:val="009B3B7B"/>
    <w:rsid w:val="009B3BFF"/>
    <w:rsid w:val="009B3D6A"/>
    <w:rsid w:val="009B5446"/>
    <w:rsid w:val="009B576F"/>
    <w:rsid w:val="009B5848"/>
    <w:rsid w:val="009B58FC"/>
    <w:rsid w:val="009B6FE8"/>
    <w:rsid w:val="009B7630"/>
    <w:rsid w:val="009B7DC4"/>
    <w:rsid w:val="009C06F9"/>
    <w:rsid w:val="009C11B1"/>
    <w:rsid w:val="009C22D7"/>
    <w:rsid w:val="009C288B"/>
    <w:rsid w:val="009C43C4"/>
    <w:rsid w:val="009C482F"/>
    <w:rsid w:val="009C4D74"/>
    <w:rsid w:val="009C5199"/>
    <w:rsid w:val="009C5A09"/>
    <w:rsid w:val="009C5BDA"/>
    <w:rsid w:val="009C6DB1"/>
    <w:rsid w:val="009C7535"/>
    <w:rsid w:val="009C7F5D"/>
    <w:rsid w:val="009D01CB"/>
    <w:rsid w:val="009D0E8A"/>
    <w:rsid w:val="009D151E"/>
    <w:rsid w:val="009D2032"/>
    <w:rsid w:val="009D217B"/>
    <w:rsid w:val="009D3560"/>
    <w:rsid w:val="009D3A76"/>
    <w:rsid w:val="009D4FC3"/>
    <w:rsid w:val="009D613C"/>
    <w:rsid w:val="009D61CB"/>
    <w:rsid w:val="009D66BC"/>
    <w:rsid w:val="009D729F"/>
    <w:rsid w:val="009D7AA4"/>
    <w:rsid w:val="009E01A3"/>
    <w:rsid w:val="009E0218"/>
    <w:rsid w:val="009E17EE"/>
    <w:rsid w:val="009E1B59"/>
    <w:rsid w:val="009E1E22"/>
    <w:rsid w:val="009E2223"/>
    <w:rsid w:val="009E2651"/>
    <w:rsid w:val="009E2BBC"/>
    <w:rsid w:val="009E2D49"/>
    <w:rsid w:val="009E3B73"/>
    <w:rsid w:val="009E4D44"/>
    <w:rsid w:val="009E51B5"/>
    <w:rsid w:val="009E5FD0"/>
    <w:rsid w:val="009E7328"/>
    <w:rsid w:val="009F0FF9"/>
    <w:rsid w:val="009F1688"/>
    <w:rsid w:val="009F169B"/>
    <w:rsid w:val="009F1D39"/>
    <w:rsid w:val="009F1E6E"/>
    <w:rsid w:val="009F1FAA"/>
    <w:rsid w:val="009F248D"/>
    <w:rsid w:val="009F295D"/>
    <w:rsid w:val="009F2ECC"/>
    <w:rsid w:val="009F348F"/>
    <w:rsid w:val="009F3595"/>
    <w:rsid w:val="009F3E53"/>
    <w:rsid w:val="009F4714"/>
    <w:rsid w:val="009F4937"/>
    <w:rsid w:val="009F5936"/>
    <w:rsid w:val="009F5BDC"/>
    <w:rsid w:val="009F62E7"/>
    <w:rsid w:val="009F66F8"/>
    <w:rsid w:val="009F6A2C"/>
    <w:rsid w:val="009F7151"/>
    <w:rsid w:val="009F7A78"/>
    <w:rsid w:val="00A0129A"/>
    <w:rsid w:val="00A01FB4"/>
    <w:rsid w:val="00A025F3"/>
    <w:rsid w:val="00A02941"/>
    <w:rsid w:val="00A02DE9"/>
    <w:rsid w:val="00A04713"/>
    <w:rsid w:val="00A047A4"/>
    <w:rsid w:val="00A04E46"/>
    <w:rsid w:val="00A052A6"/>
    <w:rsid w:val="00A05BDA"/>
    <w:rsid w:val="00A05E01"/>
    <w:rsid w:val="00A076A7"/>
    <w:rsid w:val="00A07BE2"/>
    <w:rsid w:val="00A07C6B"/>
    <w:rsid w:val="00A10180"/>
    <w:rsid w:val="00A10673"/>
    <w:rsid w:val="00A107ED"/>
    <w:rsid w:val="00A1098A"/>
    <w:rsid w:val="00A11703"/>
    <w:rsid w:val="00A11A1C"/>
    <w:rsid w:val="00A11C03"/>
    <w:rsid w:val="00A12348"/>
    <w:rsid w:val="00A12891"/>
    <w:rsid w:val="00A128B1"/>
    <w:rsid w:val="00A12EAB"/>
    <w:rsid w:val="00A13010"/>
    <w:rsid w:val="00A13E10"/>
    <w:rsid w:val="00A13EE5"/>
    <w:rsid w:val="00A1400F"/>
    <w:rsid w:val="00A142F2"/>
    <w:rsid w:val="00A1455A"/>
    <w:rsid w:val="00A15302"/>
    <w:rsid w:val="00A15664"/>
    <w:rsid w:val="00A158C1"/>
    <w:rsid w:val="00A15F6C"/>
    <w:rsid w:val="00A20557"/>
    <w:rsid w:val="00A211ED"/>
    <w:rsid w:val="00A21606"/>
    <w:rsid w:val="00A23433"/>
    <w:rsid w:val="00A23828"/>
    <w:rsid w:val="00A238BA"/>
    <w:rsid w:val="00A24371"/>
    <w:rsid w:val="00A247A2"/>
    <w:rsid w:val="00A24E52"/>
    <w:rsid w:val="00A2605B"/>
    <w:rsid w:val="00A264B5"/>
    <w:rsid w:val="00A27409"/>
    <w:rsid w:val="00A27759"/>
    <w:rsid w:val="00A27FAB"/>
    <w:rsid w:val="00A311DA"/>
    <w:rsid w:val="00A31657"/>
    <w:rsid w:val="00A316AB"/>
    <w:rsid w:val="00A324D1"/>
    <w:rsid w:val="00A32617"/>
    <w:rsid w:val="00A335A4"/>
    <w:rsid w:val="00A34A52"/>
    <w:rsid w:val="00A36183"/>
    <w:rsid w:val="00A36798"/>
    <w:rsid w:val="00A37142"/>
    <w:rsid w:val="00A3749B"/>
    <w:rsid w:val="00A375DE"/>
    <w:rsid w:val="00A401FD"/>
    <w:rsid w:val="00A41110"/>
    <w:rsid w:val="00A41357"/>
    <w:rsid w:val="00A41416"/>
    <w:rsid w:val="00A41477"/>
    <w:rsid w:val="00A41B25"/>
    <w:rsid w:val="00A42032"/>
    <w:rsid w:val="00A42A2A"/>
    <w:rsid w:val="00A42A31"/>
    <w:rsid w:val="00A42D63"/>
    <w:rsid w:val="00A43557"/>
    <w:rsid w:val="00A435D5"/>
    <w:rsid w:val="00A4360B"/>
    <w:rsid w:val="00A4383A"/>
    <w:rsid w:val="00A444F9"/>
    <w:rsid w:val="00A44FD5"/>
    <w:rsid w:val="00A4543B"/>
    <w:rsid w:val="00A45573"/>
    <w:rsid w:val="00A46BA9"/>
    <w:rsid w:val="00A470FF"/>
    <w:rsid w:val="00A47231"/>
    <w:rsid w:val="00A47645"/>
    <w:rsid w:val="00A47B20"/>
    <w:rsid w:val="00A47B6C"/>
    <w:rsid w:val="00A50A38"/>
    <w:rsid w:val="00A521BE"/>
    <w:rsid w:val="00A52AF4"/>
    <w:rsid w:val="00A52F10"/>
    <w:rsid w:val="00A5326E"/>
    <w:rsid w:val="00A53A67"/>
    <w:rsid w:val="00A55547"/>
    <w:rsid w:val="00A55778"/>
    <w:rsid w:val="00A5589A"/>
    <w:rsid w:val="00A5616A"/>
    <w:rsid w:val="00A574C4"/>
    <w:rsid w:val="00A6031C"/>
    <w:rsid w:val="00A605FB"/>
    <w:rsid w:val="00A6117D"/>
    <w:rsid w:val="00A6214B"/>
    <w:rsid w:val="00A6300A"/>
    <w:rsid w:val="00A636D4"/>
    <w:rsid w:val="00A636DB"/>
    <w:rsid w:val="00A6375D"/>
    <w:rsid w:val="00A63C24"/>
    <w:rsid w:val="00A63DC2"/>
    <w:rsid w:val="00A64267"/>
    <w:rsid w:val="00A66D76"/>
    <w:rsid w:val="00A6796D"/>
    <w:rsid w:val="00A707C6"/>
    <w:rsid w:val="00A70F2F"/>
    <w:rsid w:val="00A715FF"/>
    <w:rsid w:val="00A71855"/>
    <w:rsid w:val="00A7206B"/>
    <w:rsid w:val="00A731A6"/>
    <w:rsid w:val="00A7338D"/>
    <w:rsid w:val="00A735C0"/>
    <w:rsid w:val="00A73865"/>
    <w:rsid w:val="00A73AE1"/>
    <w:rsid w:val="00A73BB1"/>
    <w:rsid w:val="00A7482C"/>
    <w:rsid w:val="00A74E69"/>
    <w:rsid w:val="00A76DA0"/>
    <w:rsid w:val="00A76EB8"/>
    <w:rsid w:val="00A771F9"/>
    <w:rsid w:val="00A77534"/>
    <w:rsid w:val="00A7799E"/>
    <w:rsid w:val="00A77BE1"/>
    <w:rsid w:val="00A80011"/>
    <w:rsid w:val="00A80BA9"/>
    <w:rsid w:val="00A81111"/>
    <w:rsid w:val="00A81256"/>
    <w:rsid w:val="00A8158C"/>
    <w:rsid w:val="00A816DF"/>
    <w:rsid w:val="00A81FC6"/>
    <w:rsid w:val="00A81FFD"/>
    <w:rsid w:val="00A8244E"/>
    <w:rsid w:val="00A827C7"/>
    <w:rsid w:val="00A83437"/>
    <w:rsid w:val="00A8381F"/>
    <w:rsid w:val="00A83A01"/>
    <w:rsid w:val="00A83B3A"/>
    <w:rsid w:val="00A8442D"/>
    <w:rsid w:val="00A848DD"/>
    <w:rsid w:val="00A84E2D"/>
    <w:rsid w:val="00A85A26"/>
    <w:rsid w:val="00A86062"/>
    <w:rsid w:val="00A86228"/>
    <w:rsid w:val="00A86B93"/>
    <w:rsid w:val="00A874B3"/>
    <w:rsid w:val="00A87DE6"/>
    <w:rsid w:val="00A90640"/>
    <w:rsid w:val="00A9255A"/>
    <w:rsid w:val="00A92C4F"/>
    <w:rsid w:val="00A92ED0"/>
    <w:rsid w:val="00A9315D"/>
    <w:rsid w:val="00A93328"/>
    <w:rsid w:val="00A9335A"/>
    <w:rsid w:val="00A9389F"/>
    <w:rsid w:val="00A93C46"/>
    <w:rsid w:val="00A94835"/>
    <w:rsid w:val="00A9674C"/>
    <w:rsid w:val="00A96FF4"/>
    <w:rsid w:val="00A97D20"/>
    <w:rsid w:val="00AA03BA"/>
    <w:rsid w:val="00AA20E0"/>
    <w:rsid w:val="00AA2580"/>
    <w:rsid w:val="00AA3358"/>
    <w:rsid w:val="00AA3615"/>
    <w:rsid w:val="00AA3759"/>
    <w:rsid w:val="00AA38BB"/>
    <w:rsid w:val="00AA4B97"/>
    <w:rsid w:val="00AA4D6B"/>
    <w:rsid w:val="00AA4EF8"/>
    <w:rsid w:val="00AA50B8"/>
    <w:rsid w:val="00AA5B86"/>
    <w:rsid w:val="00AA62C9"/>
    <w:rsid w:val="00AA678C"/>
    <w:rsid w:val="00AA7A65"/>
    <w:rsid w:val="00AA7B5D"/>
    <w:rsid w:val="00AA7ED2"/>
    <w:rsid w:val="00AB0ACA"/>
    <w:rsid w:val="00AB1182"/>
    <w:rsid w:val="00AB1359"/>
    <w:rsid w:val="00AB202F"/>
    <w:rsid w:val="00AB3D55"/>
    <w:rsid w:val="00AB56F5"/>
    <w:rsid w:val="00AB5719"/>
    <w:rsid w:val="00AB6A74"/>
    <w:rsid w:val="00AB6B3E"/>
    <w:rsid w:val="00AB6C9E"/>
    <w:rsid w:val="00AB7FD7"/>
    <w:rsid w:val="00AC09C8"/>
    <w:rsid w:val="00AC0DEB"/>
    <w:rsid w:val="00AC2CB5"/>
    <w:rsid w:val="00AC3144"/>
    <w:rsid w:val="00AC3640"/>
    <w:rsid w:val="00AC4370"/>
    <w:rsid w:val="00AC4460"/>
    <w:rsid w:val="00AC517C"/>
    <w:rsid w:val="00AC62F8"/>
    <w:rsid w:val="00AC77F1"/>
    <w:rsid w:val="00AD166A"/>
    <w:rsid w:val="00AD196B"/>
    <w:rsid w:val="00AD197C"/>
    <w:rsid w:val="00AD2A45"/>
    <w:rsid w:val="00AD2B99"/>
    <w:rsid w:val="00AD2CEF"/>
    <w:rsid w:val="00AD2DD2"/>
    <w:rsid w:val="00AD45F6"/>
    <w:rsid w:val="00AD5378"/>
    <w:rsid w:val="00AD5424"/>
    <w:rsid w:val="00AD5F09"/>
    <w:rsid w:val="00AD6941"/>
    <w:rsid w:val="00AD6AA6"/>
    <w:rsid w:val="00AD759E"/>
    <w:rsid w:val="00AE068B"/>
    <w:rsid w:val="00AE0726"/>
    <w:rsid w:val="00AE1D12"/>
    <w:rsid w:val="00AE2047"/>
    <w:rsid w:val="00AE2290"/>
    <w:rsid w:val="00AE2F12"/>
    <w:rsid w:val="00AE3DA9"/>
    <w:rsid w:val="00AE4130"/>
    <w:rsid w:val="00AE4200"/>
    <w:rsid w:val="00AE4240"/>
    <w:rsid w:val="00AE43AF"/>
    <w:rsid w:val="00AE4C40"/>
    <w:rsid w:val="00AE5C82"/>
    <w:rsid w:val="00AE67F8"/>
    <w:rsid w:val="00AE6B6A"/>
    <w:rsid w:val="00AE78BD"/>
    <w:rsid w:val="00AF09C4"/>
    <w:rsid w:val="00AF0BCB"/>
    <w:rsid w:val="00AF0F9A"/>
    <w:rsid w:val="00AF2A6A"/>
    <w:rsid w:val="00AF33D2"/>
    <w:rsid w:val="00AF3B93"/>
    <w:rsid w:val="00AF4F22"/>
    <w:rsid w:val="00AF538C"/>
    <w:rsid w:val="00AF6A46"/>
    <w:rsid w:val="00AF6AC6"/>
    <w:rsid w:val="00AF75B7"/>
    <w:rsid w:val="00AF7797"/>
    <w:rsid w:val="00B006E3"/>
    <w:rsid w:val="00B00D69"/>
    <w:rsid w:val="00B010D0"/>
    <w:rsid w:val="00B01366"/>
    <w:rsid w:val="00B0160A"/>
    <w:rsid w:val="00B032AD"/>
    <w:rsid w:val="00B03FA1"/>
    <w:rsid w:val="00B05754"/>
    <w:rsid w:val="00B0655A"/>
    <w:rsid w:val="00B06A75"/>
    <w:rsid w:val="00B06F5C"/>
    <w:rsid w:val="00B07332"/>
    <w:rsid w:val="00B074BB"/>
    <w:rsid w:val="00B10580"/>
    <w:rsid w:val="00B10DFB"/>
    <w:rsid w:val="00B11670"/>
    <w:rsid w:val="00B11E1F"/>
    <w:rsid w:val="00B11E6F"/>
    <w:rsid w:val="00B12E90"/>
    <w:rsid w:val="00B14665"/>
    <w:rsid w:val="00B14ACD"/>
    <w:rsid w:val="00B14BFF"/>
    <w:rsid w:val="00B1633F"/>
    <w:rsid w:val="00B168C8"/>
    <w:rsid w:val="00B16996"/>
    <w:rsid w:val="00B17879"/>
    <w:rsid w:val="00B2003B"/>
    <w:rsid w:val="00B200FD"/>
    <w:rsid w:val="00B20358"/>
    <w:rsid w:val="00B2050A"/>
    <w:rsid w:val="00B2063F"/>
    <w:rsid w:val="00B20F1D"/>
    <w:rsid w:val="00B21CBA"/>
    <w:rsid w:val="00B21EB1"/>
    <w:rsid w:val="00B22026"/>
    <w:rsid w:val="00B2229E"/>
    <w:rsid w:val="00B235BF"/>
    <w:rsid w:val="00B24190"/>
    <w:rsid w:val="00B24673"/>
    <w:rsid w:val="00B26A37"/>
    <w:rsid w:val="00B26C81"/>
    <w:rsid w:val="00B26F68"/>
    <w:rsid w:val="00B27D70"/>
    <w:rsid w:val="00B30BBB"/>
    <w:rsid w:val="00B3217E"/>
    <w:rsid w:val="00B329DF"/>
    <w:rsid w:val="00B32F35"/>
    <w:rsid w:val="00B3332A"/>
    <w:rsid w:val="00B3365A"/>
    <w:rsid w:val="00B339E2"/>
    <w:rsid w:val="00B33B77"/>
    <w:rsid w:val="00B34029"/>
    <w:rsid w:val="00B3414F"/>
    <w:rsid w:val="00B34205"/>
    <w:rsid w:val="00B3518D"/>
    <w:rsid w:val="00B37C79"/>
    <w:rsid w:val="00B404EE"/>
    <w:rsid w:val="00B40D32"/>
    <w:rsid w:val="00B42BF5"/>
    <w:rsid w:val="00B430F3"/>
    <w:rsid w:val="00B436BE"/>
    <w:rsid w:val="00B45221"/>
    <w:rsid w:val="00B46985"/>
    <w:rsid w:val="00B47026"/>
    <w:rsid w:val="00B47EC9"/>
    <w:rsid w:val="00B50C4D"/>
    <w:rsid w:val="00B50FFC"/>
    <w:rsid w:val="00B511CC"/>
    <w:rsid w:val="00B517F6"/>
    <w:rsid w:val="00B51C1F"/>
    <w:rsid w:val="00B5208B"/>
    <w:rsid w:val="00B525A7"/>
    <w:rsid w:val="00B53872"/>
    <w:rsid w:val="00B53EA7"/>
    <w:rsid w:val="00B53EDA"/>
    <w:rsid w:val="00B544D2"/>
    <w:rsid w:val="00B549CD"/>
    <w:rsid w:val="00B557E8"/>
    <w:rsid w:val="00B55C8E"/>
    <w:rsid w:val="00B5656E"/>
    <w:rsid w:val="00B56A29"/>
    <w:rsid w:val="00B56C43"/>
    <w:rsid w:val="00B6103B"/>
    <w:rsid w:val="00B61395"/>
    <w:rsid w:val="00B614A4"/>
    <w:rsid w:val="00B614BD"/>
    <w:rsid w:val="00B61D10"/>
    <w:rsid w:val="00B61F79"/>
    <w:rsid w:val="00B62533"/>
    <w:rsid w:val="00B627EE"/>
    <w:rsid w:val="00B63D1F"/>
    <w:rsid w:val="00B63DD7"/>
    <w:rsid w:val="00B640B5"/>
    <w:rsid w:val="00B640DC"/>
    <w:rsid w:val="00B6473B"/>
    <w:rsid w:val="00B64BA3"/>
    <w:rsid w:val="00B65171"/>
    <w:rsid w:val="00B656C6"/>
    <w:rsid w:val="00B6586C"/>
    <w:rsid w:val="00B65891"/>
    <w:rsid w:val="00B65A01"/>
    <w:rsid w:val="00B67D4A"/>
    <w:rsid w:val="00B70B83"/>
    <w:rsid w:val="00B7114F"/>
    <w:rsid w:val="00B7234B"/>
    <w:rsid w:val="00B7283B"/>
    <w:rsid w:val="00B72C3E"/>
    <w:rsid w:val="00B72E6B"/>
    <w:rsid w:val="00B74659"/>
    <w:rsid w:val="00B75585"/>
    <w:rsid w:val="00B758AC"/>
    <w:rsid w:val="00B75A9D"/>
    <w:rsid w:val="00B76683"/>
    <w:rsid w:val="00B76A95"/>
    <w:rsid w:val="00B7719A"/>
    <w:rsid w:val="00B77E80"/>
    <w:rsid w:val="00B81385"/>
    <w:rsid w:val="00B8414E"/>
    <w:rsid w:val="00B8426C"/>
    <w:rsid w:val="00B84AE2"/>
    <w:rsid w:val="00B85002"/>
    <w:rsid w:val="00B860DD"/>
    <w:rsid w:val="00B86608"/>
    <w:rsid w:val="00B86889"/>
    <w:rsid w:val="00B86A4F"/>
    <w:rsid w:val="00B87654"/>
    <w:rsid w:val="00B914A5"/>
    <w:rsid w:val="00B9380D"/>
    <w:rsid w:val="00B93C68"/>
    <w:rsid w:val="00B93C97"/>
    <w:rsid w:val="00B9466C"/>
    <w:rsid w:val="00B951A1"/>
    <w:rsid w:val="00B95589"/>
    <w:rsid w:val="00B959D6"/>
    <w:rsid w:val="00B96440"/>
    <w:rsid w:val="00B96BC8"/>
    <w:rsid w:val="00BA02C4"/>
    <w:rsid w:val="00BA04CF"/>
    <w:rsid w:val="00BA0773"/>
    <w:rsid w:val="00BA11C1"/>
    <w:rsid w:val="00BA35CB"/>
    <w:rsid w:val="00BA3A4A"/>
    <w:rsid w:val="00BA4DBF"/>
    <w:rsid w:val="00BA4DEB"/>
    <w:rsid w:val="00BA4FB5"/>
    <w:rsid w:val="00BA5167"/>
    <w:rsid w:val="00BA54B1"/>
    <w:rsid w:val="00BA6020"/>
    <w:rsid w:val="00BA668A"/>
    <w:rsid w:val="00BA683D"/>
    <w:rsid w:val="00BA7347"/>
    <w:rsid w:val="00BA7389"/>
    <w:rsid w:val="00BA7BF7"/>
    <w:rsid w:val="00BB0107"/>
    <w:rsid w:val="00BB0475"/>
    <w:rsid w:val="00BB0F89"/>
    <w:rsid w:val="00BB2340"/>
    <w:rsid w:val="00BB2666"/>
    <w:rsid w:val="00BB2D01"/>
    <w:rsid w:val="00BB40A0"/>
    <w:rsid w:val="00BB411B"/>
    <w:rsid w:val="00BB4480"/>
    <w:rsid w:val="00BB48E2"/>
    <w:rsid w:val="00BB58BD"/>
    <w:rsid w:val="00BB5DB8"/>
    <w:rsid w:val="00BB5E95"/>
    <w:rsid w:val="00BB60A5"/>
    <w:rsid w:val="00BB6385"/>
    <w:rsid w:val="00BB6E6E"/>
    <w:rsid w:val="00BB708E"/>
    <w:rsid w:val="00BB795D"/>
    <w:rsid w:val="00BC054D"/>
    <w:rsid w:val="00BC115C"/>
    <w:rsid w:val="00BC1FE7"/>
    <w:rsid w:val="00BC1FFC"/>
    <w:rsid w:val="00BC248D"/>
    <w:rsid w:val="00BC25DF"/>
    <w:rsid w:val="00BC288D"/>
    <w:rsid w:val="00BC43D9"/>
    <w:rsid w:val="00BC4801"/>
    <w:rsid w:val="00BC4AF1"/>
    <w:rsid w:val="00BC512B"/>
    <w:rsid w:val="00BC5C3C"/>
    <w:rsid w:val="00BC61B5"/>
    <w:rsid w:val="00BC6A96"/>
    <w:rsid w:val="00BC7E96"/>
    <w:rsid w:val="00BD0A01"/>
    <w:rsid w:val="00BD148A"/>
    <w:rsid w:val="00BD14C9"/>
    <w:rsid w:val="00BD1540"/>
    <w:rsid w:val="00BD1D37"/>
    <w:rsid w:val="00BD1EE2"/>
    <w:rsid w:val="00BD24A6"/>
    <w:rsid w:val="00BD2EE2"/>
    <w:rsid w:val="00BD313F"/>
    <w:rsid w:val="00BD3576"/>
    <w:rsid w:val="00BD3C46"/>
    <w:rsid w:val="00BD3DA5"/>
    <w:rsid w:val="00BD49C6"/>
    <w:rsid w:val="00BD597B"/>
    <w:rsid w:val="00BD5C15"/>
    <w:rsid w:val="00BD630A"/>
    <w:rsid w:val="00BD6AD2"/>
    <w:rsid w:val="00BD79AF"/>
    <w:rsid w:val="00BD7BD0"/>
    <w:rsid w:val="00BE090D"/>
    <w:rsid w:val="00BE44BF"/>
    <w:rsid w:val="00BE48BD"/>
    <w:rsid w:val="00BE4B2F"/>
    <w:rsid w:val="00BE4B62"/>
    <w:rsid w:val="00BE5A8B"/>
    <w:rsid w:val="00BE6B00"/>
    <w:rsid w:val="00BE7577"/>
    <w:rsid w:val="00BE75B9"/>
    <w:rsid w:val="00BF04B5"/>
    <w:rsid w:val="00BF12EA"/>
    <w:rsid w:val="00BF2ED0"/>
    <w:rsid w:val="00BF3991"/>
    <w:rsid w:val="00BF4E85"/>
    <w:rsid w:val="00BF54AD"/>
    <w:rsid w:val="00BF5611"/>
    <w:rsid w:val="00BF5961"/>
    <w:rsid w:val="00BF5977"/>
    <w:rsid w:val="00BF5BCB"/>
    <w:rsid w:val="00BF7396"/>
    <w:rsid w:val="00BF77C0"/>
    <w:rsid w:val="00BF7E5B"/>
    <w:rsid w:val="00C00BB7"/>
    <w:rsid w:val="00C01810"/>
    <w:rsid w:val="00C01825"/>
    <w:rsid w:val="00C028B1"/>
    <w:rsid w:val="00C0442D"/>
    <w:rsid w:val="00C04CFA"/>
    <w:rsid w:val="00C05254"/>
    <w:rsid w:val="00C0574C"/>
    <w:rsid w:val="00C05B29"/>
    <w:rsid w:val="00C05D2C"/>
    <w:rsid w:val="00C06228"/>
    <w:rsid w:val="00C06655"/>
    <w:rsid w:val="00C07620"/>
    <w:rsid w:val="00C079BD"/>
    <w:rsid w:val="00C07C16"/>
    <w:rsid w:val="00C1098E"/>
    <w:rsid w:val="00C112B7"/>
    <w:rsid w:val="00C12743"/>
    <w:rsid w:val="00C12DF2"/>
    <w:rsid w:val="00C12DFD"/>
    <w:rsid w:val="00C13148"/>
    <w:rsid w:val="00C13C1B"/>
    <w:rsid w:val="00C13D09"/>
    <w:rsid w:val="00C13EBE"/>
    <w:rsid w:val="00C1401E"/>
    <w:rsid w:val="00C1485E"/>
    <w:rsid w:val="00C151C8"/>
    <w:rsid w:val="00C159E3"/>
    <w:rsid w:val="00C17389"/>
    <w:rsid w:val="00C20A0E"/>
    <w:rsid w:val="00C21291"/>
    <w:rsid w:val="00C23334"/>
    <w:rsid w:val="00C24787"/>
    <w:rsid w:val="00C259AA"/>
    <w:rsid w:val="00C2683A"/>
    <w:rsid w:val="00C26C84"/>
    <w:rsid w:val="00C31340"/>
    <w:rsid w:val="00C326C5"/>
    <w:rsid w:val="00C330E5"/>
    <w:rsid w:val="00C331B0"/>
    <w:rsid w:val="00C3404B"/>
    <w:rsid w:val="00C341A0"/>
    <w:rsid w:val="00C34D7C"/>
    <w:rsid w:val="00C3554F"/>
    <w:rsid w:val="00C3690D"/>
    <w:rsid w:val="00C37472"/>
    <w:rsid w:val="00C37A9C"/>
    <w:rsid w:val="00C4140E"/>
    <w:rsid w:val="00C4236B"/>
    <w:rsid w:val="00C43814"/>
    <w:rsid w:val="00C43855"/>
    <w:rsid w:val="00C43B17"/>
    <w:rsid w:val="00C442AE"/>
    <w:rsid w:val="00C45976"/>
    <w:rsid w:val="00C464B6"/>
    <w:rsid w:val="00C469CD"/>
    <w:rsid w:val="00C501C3"/>
    <w:rsid w:val="00C50788"/>
    <w:rsid w:val="00C530CE"/>
    <w:rsid w:val="00C54098"/>
    <w:rsid w:val="00C54BB7"/>
    <w:rsid w:val="00C54E51"/>
    <w:rsid w:val="00C556ED"/>
    <w:rsid w:val="00C55D9B"/>
    <w:rsid w:val="00C5603E"/>
    <w:rsid w:val="00C564AD"/>
    <w:rsid w:val="00C56927"/>
    <w:rsid w:val="00C57155"/>
    <w:rsid w:val="00C57301"/>
    <w:rsid w:val="00C5755A"/>
    <w:rsid w:val="00C57849"/>
    <w:rsid w:val="00C57C74"/>
    <w:rsid w:val="00C613BD"/>
    <w:rsid w:val="00C617A3"/>
    <w:rsid w:val="00C618C0"/>
    <w:rsid w:val="00C61F03"/>
    <w:rsid w:val="00C623E1"/>
    <w:rsid w:val="00C624B7"/>
    <w:rsid w:val="00C632E5"/>
    <w:rsid w:val="00C63E1C"/>
    <w:rsid w:val="00C64368"/>
    <w:rsid w:val="00C643C5"/>
    <w:rsid w:val="00C64573"/>
    <w:rsid w:val="00C65365"/>
    <w:rsid w:val="00C657CA"/>
    <w:rsid w:val="00C67448"/>
    <w:rsid w:val="00C67FA0"/>
    <w:rsid w:val="00C70461"/>
    <w:rsid w:val="00C7090A"/>
    <w:rsid w:val="00C717DC"/>
    <w:rsid w:val="00C71B5D"/>
    <w:rsid w:val="00C71B6D"/>
    <w:rsid w:val="00C71F9A"/>
    <w:rsid w:val="00C73911"/>
    <w:rsid w:val="00C73F15"/>
    <w:rsid w:val="00C74CE8"/>
    <w:rsid w:val="00C75B29"/>
    <w:rsid w:val="00C765EB"/>
    <w:rsid w:val="00C77383"/>
    <w:rsid w:val="00C80B19"/>
    <w:rsid w:val="00C80B6F"/>
    <w:rsid w:val="00C80E37"/>
    <w:rsid w:val="00C839BC"/>
    <w:rsid w:val="00C846E8"/>
    <w:rsid w:val="00C84A24"/>
    <w:rsid w:val="00C85490"/>
    <w:rsid w:val="00C85D4C"/>
    <w:rsid w:val="00C8663F"/>
    <w:rsid w:val="00C869C0"/>
    <w:rsid w:val="00C8718E"/>
    <w:rsid w:val="00C87B65"/>
    <w:rsid w:val="00C910DB"/>
    <w:rsid w:val="00C91A98"/>
    <w:rsid w:val="00C91C2E"/>
    <w:rsid w:val="00C9217A"/>
    <w:rsid w:val="00C94799"/>
    <w:rsid w:val="00C94A45"/>
    <w:rsid w:val="00C95B79"/>
    <w:rsid w:val="00C96CF6"/>
    <w:rsid w:val="00C971DA"/>
    <w:rsid w:val="00C97626"/>
    <w:rsid w:val="00CA00F5"/>
    <w:rsid w:val="00CA04EB"/>
    <w:rsid w:val="00CA0734"/>
    <w:rsid w:val="00CA111D"/>
    <w:rsid w:val="00CA1343"/>
    <w:rsid w:val="00CA1E28"/>
    <w:rsid w:val="00CA3A70"/>
    <w:rsid w:val="00CA3D17"/>
    <w:rsid w:val="00CA4179"/>
    <w:rsid w:val="00CA41E3"/>
    <w:rsid w:val="00CA47B0"/>
    <w:rsid w:val="00CA490B"/>
    <w:rsid w:val="00CB2009"/>
    <w:rsid w:val="00CB251E"/>
    <w:rsid w:val="00CB2CF9"/>
    <w:rsid w:val="00CB2D44"/>
    <w:rsid w:val="00CB38EB"/>
    <w:rsid w:val="00CB43FF"/>
    <w:rsid w:val="00CB5161"/>
    <w:rsid w:val="00CB7365"/>
    <w:rsid w:val="00CC0A6B"/>
    <w:rsid w:val="00CC1353"/>
    <w:rsid w:val="00CC17EA"/>
    <w:rsid w:val="00CC38C2"/>
    <w:rsid w:val="00CC4668"/>
    <w:rsid w:val="00CC5754"/>
    <w:rsid w:val="00CC5928"/>
    <w:rsid w:val="00CC5E5A"/>
    <w:rsid w:val="00CC73C8"/>
    <w:rsid w:val="00CC7C91"/>
    <w:rsid w:val="00CD0537"/>
    <w:rsid w:val="00CD0DBA"/>
    <w:rsid w:val="00CD1AA0"/>
    <w:rsid w:val="00CD1F75"/>
    <w:rsid w:val="00CD21FA"/>
    <w:rsid w:val="00CD23B1"/>
    <w:rsid w:val="00CD2996"/>
    <w:rsid w:val="00CD2D9F"/>
    <w:rsid w:val="00CD308B"/>
    <w:rsid w:val="00CD3571"/>
    <w:rsid w:val="00CD3C91"/>
    <w:rsid w:val="00CD46A5"/>
    <w:rsid w:val="00CD48FC"/>
    <w:rsid w:val="00CD5780"/>
    <w:rsid w:val="00CD5AA6"/>
    <w:rsid w:val="00CD6358"/>
    <w:rsid w:val="00CD68B5"/>
    <w:rsid w:val="00CD6935"/>
    <w:rsid w:val="00CD6981"/>
    <w:rsid w:val="00CD7238"/>
    <w:rsid w:val="00CE040E"/>
    <w:rsid w:val="00CE130E"/>
    <w:rsid w:val="00CE1BB4"/>
    <w:rsid w:val="00CE1C97"/>
    <w:rsid w:val="00CE2493"/>
    <w:rsid w:val="00CE2AC1"/>
    <w:rsid w:val="00CE2B98"/>
    <w:rsid w:val="00CE2BA5"/>
    <w:rsid w:val="00CE2E35"/>
    <w:rsid w:val="00CE392E"/>
    <w:rsid w:val="00CE3DA6"/>
    <w:rsid w:val="00CE43F5"/>
    <w:rsid w:val="00CE4969"/>
    <w:rsid w:val="00CE5266"/>
    <w:rsid w:val="00CE5DF6"/>
    <w:rsid w:val="00CE623D"/>
    <w:rsid w:val="00CE6CE0"/>
    <w:rsid w:val="00CF069E"/>
    <w:rsid w:val="00CF07D9"/>
    <w:rsid w:val="00CF141E"/>
    <w:rsid w:val="00CF1702"/>
    <w:rsid w:val="00CF196C"/>
    <w:rsid w:val="00CF1BC2"/>
    <w:rsid w:val="00CF1C0E"/>
    <w:rsid w:val="00CF2C36"/>
    <w:rsid w:val="00CF36B1"/>
    <w:rsid w:val="00CF38C8"/>
    <w:rsid w:val="00CF4004"/>
    <w:rsid w:val="00CF4153"/>
    <w:rsid w:val="00CF4688"/>
    <w:rsid w:val="00CF5FBA"/>
    <w:rsid w:val="00CF609F"/>
    <w:rsid w:val="00CF73A8"/>
    <w:rsid w:val="00CF7B8A"/>
    <w:rsid w:val="00D00A04"/>
    <w:rsid w:val="00D01045"/>
    <w:rsid w:val="00D01469"/>
    <w:rsid w:val="00D0261B"/>
    <w:rsid w:val="00D040D6"/>
    <w:rsid w:val="00D04477"/>
    <w:rsid w:val="00D04AE2"/>
    <w:rsid w:val="00D04F57"/>
    <w:rsid w:val="00D05C7B"/>
    <w:rsid w:val="00D070B5"/>
    <w:rsid w:val="00D079BE"/>
    <w:rsid w:val="00D110FD"/>
    <w:rsid w:val="00D1144F"/>
    <w:rsid w:val="00D11A26"/>
    <w:rsid w:val="00D127C8"/>
    <w:rsid w:val="00D12944"/>
    <w:rsid w:val="00D13307"/>
    <w:rsid w:val="00D13F75"/>
    <w:rsid w:val="00D15381"/>
    <w:rsid w:val="00D15C14"/>
    <w:rsid w:val="00D17FBF"/>
    <w:rsid w:val="00D2059B"/>
    <w:rsid w:val="00D22777"/>
    <w:rsid w:val="00D2374B"/>
    <w:rsid w:val="00D23AA7"/>
    <w:rsid w:val="00D26292"/>
    <w:rsid w:val="00D2643C"/>
    <w:rsid w:val="00D266CD"/>
    <w:rsid w:val="00D26F42"/>
    <w:rsid w:val="00D27111"/>
    <w:rsid w:val="00D30401"/>
    <w:rsid w:val="00D3096C"/>
    <w:rsid w:val="00D317AD"/>
    <w:rsid w:val="00D3231A"/>
    <w:rsid w:val="00D326E9"/>
    <w:rsid w:val="00D33A48"/>
    <w:rsid w:val="00D33D76"/>
    <w:rsid w:val="00D33E28"/>
    <w:rsid w:val="00D341A6"/>
    <w:rsid w:val="00D34C1E"/>
    <w:rsid w:val="00D36B91"/>
    <w:rsid w:val="00D40B32"/>
    <w:rsid w:val="00D43132"/>
    <w:rsid w:val="00D43476"/>
    <w:rsid w:val="00D4403B"/>
    <w:rsid w:val="00D44375"/>
    <w:rsid w:val="00D45F4A"/>
    <w:rsid w:val="00D4607A"/>
    <w:rsid w:val="00D47B17"/>
    <w:rsid w:val="00D47C5F"/>
    <w:rsid w:val="00D51000"/>
    <w:rsid w:val="00D520D8"/>
    <w:rsid w:val="00D5465F"/>
    <w:rsid w:val="00D5469C"/>
    <w:rsid w:val="00D55B7F"/>
    <w:rsid w:val="00D56E6D"/>
    <w:rsid w:val="00D570F8"/>
    <w:rsid w:val="00D60220"/>
    <w:rsid w:val="00D60373"/>
    <w:rsid w:val="00D60686"/>
    <w:rsid w:val="00D60A88"/>
    <w:rsid w:val="00D618B5"/>
    <w:rsid w:val="00D61975"/>
    <w:rsid w:val="00D6214F"/>
    <w:rsid w:val="00D623B7"/>
    <w:rsid w:val="00D625DC"/>
    <w:rsid w:val="00D63397"/>
    <w:rsid w:val="00D645B4"/>
    <w:rsid w:val="00D64FAF"/>
    <w:rsid w:val="00D65205"/>
    <w:rsid w:val="00D65306"/>
    <w:rsid w:val="00D65746"/>
    <w:rsid w:val="00D66388"/>
    <w:rsid w:val="00D669E2"/>
    <w:rsid w:val="00D66AF2"/>
    <w:rsid w:val="00D67BF1"/>
    <w:rsid w:val="00D70040"/>
    <w:rsid w:val="00D7325B"/>
    <w:rsid w:val="00D733E4"/>
    <w:rsid w:val="00D74149"/>
    <w:rsid w:val="00D74D76"/>
    <w:rsid w:val="00D75805"/>
    <w:rsid w:val="00D76DF2"/>
    <w:rsid w:val="00D772B8"/>
    <w:rsid w:val="00D7772A"/>
    <w:rsid w:val="00D811B1"/>
    <w:rsid w:val="00D8350E"/>
    <w:rsid w:val="00D836DD"/>
    <w:rsid w:val="00D83931"/>
    <w:rsid w:val="00D83948"/>
    <w:rsid w:val="00D84753"/>
    <w:rsid w:val="00D849A3"/>
    <w:rsid w:val="00D85B53"/>
    <w:rsid w:val="00D9138A"/>
    <w:rsid w:val="00D92516"/>
    <w:rsid w:val="00D9329C"/>
    <w:rsid w:val="00D9387F"/>
    <w:rsid w:val="00D94634"/>
    <w:rsid w:val="00D95407"/>
    <w:rsid w:val="00D95692"/>
    <w:rsid w:val="00D964D3"/>
    <w:rsid w:val="00D96FAF"/>
    <w:rsid w:val="00D976D0"/>
    <w:rsid w:val="00D97A97"/>
    <w:rsid w:val="00DA0F83"/>
    <w:rsid w:val="00DA2175"/>
    <w:rsid w:val="00DA21E0"/>
    <w:rsid w:val="00DA249E"/>
    <w:rsid w:val="00DA3866"/>
    <w:rsid w:val="00DA3CED"/>
    <w:rsid w:val="00DA3D69"/>
    <w:rsid w:val="00DA402D"/>
    <w:rsid w:val="00DA5BE0"/>
    <w:rsid w:val="00DA5D69"/>
    <w:rsid w:val="00DA738F"/>
    <w:rsid w:val="00DB0743"/>
    <w:rsid w:val="00DB0E34"/>
    <w:rsid w:val="00DB28C1"/>
    <w:rsid w:val="00DB2EC7"/>
    <w:rsid w:val="00DB3330"/>
    <w:rsid w:val="00DB34EC"/>
    <w:rsid w:val="00DB3830"/>
    <w:rsid w:val="00DB3905"/>
    <w:rsid w:val="00DB3A4B"/>
    <w:rsid w:val="00DB4996"/>
    <w:rsid w:val="00DB7303"/>
    <w:rsid w:val="00DB772C"/>
    <w:rsid w:val="00DB7863"/>
    <w:rsid w:val="00DB7947"/>
    <w:rsid w:val="00DB796F"/>
    <w:rsid w:val="00DB7D6D"/>
    <w:rsid w:val="00DC013A"/>
    <w:rsid w:val="00DC13AB"/>
    <w:rsid w:val="00DC3D11"/>
    <w:rsid w:val="00DC4A9E"/>
    <w:rsid w:val="00DC4F38"/>
    <w:rsid w:val="00DC5451"/>
    <w:rsid w:val="00DC5DF8"/>
    <w:rsid w:val="00DC791C"/>
    <w:rsid w:val="00DC7E19"/>
    <w:rsid w:val="00DD01E8"/>
    <w:rsid w:val="00DD0511"/>
    <w:rsid w:val="00DD14F2"/>
    <w:rsid w:val="00DD1E8C"/>
    <w:rsid w:val="00DD29E1"/>
    <w:rsid w:val="00DD2C45"/>
    <w:rsid w:val="00DD2F16"/>
    <w:rsid w:val="00DD38B6"/>
    <w:rsid w:val="00DD488F"/>
    <w:rsid w:val="00DD7202"/>
    <w:rsid w:val="00DE0AD7"/>
    <w:rsid w:val="00DE0C9F"/>
    <w:rsid w:val="00DE0D6D"/>
    <w:rsid w:val="00DE0F55"/>
    <w:rsid w:val="00DE0FFD"/>
    <w:rsid w:val="00DE1455"/>
    <w:rsid w:val="00DE296E"/>
    <w:rsid w:val="00DE2BBA"/>
    <w:rsid w:val="00DE3562"/>
    <w:rsid w:val="00DE40C5"/>
    <w:rsid w:val="00DE5346"/>
    <w:rsid w:val="00DE5E11"/>
    <w:rsid w:val="00DE654B"/>
    <w:rsid w:val="00DE7470"/>
    <w:rsid w:val="00DE74A6"/>
    <w:rsid w:val="00DE795D"/>
    <w:rsid w:val="00DE7E77"/>
    <w:rsid w:val="00DE7FEC"/>
    <w:rsid w:val="00DF110D"/>
    <w:rsid w:val="00DF1441"/>
    <w:rsid w:val="00DF153E"/>
    <w:rsid w:val="00DF163F"/>
    <w:rsid w:val="00DF19E2"/>
    <w:rsid w:val="00DF2359"/>
    <w:rsid w:val="00DF23C9"/>
    <w:rsid w:val="00DF241C"/>
    <w:rsid w:val="00DF2CED"/>
    <w:rsid w:val="00DF55F3"/>
    <w:rsid w:val="00DF5C46"/>
    <w:rsid w:val="00DF5D01"/>
    <w:rsid w:val="00DF5E0C"/>
    <w:rsid w:val="00DF60E2"/>
    <w:rsid w:val="00DF7189"/>
    <w:rsid w:val="00DF7FF1"/>
    <w:rsid w:val="00E013EF"/>
    <w:rsid w:val="00E0164A"/>
    <w:rsid w:val="00E019C8"/>
    <w:rsid w:val="00E022E9"/>
    <w:rsid w:val="00E02477"/>
    <w:rsid w:val="00E02ADE"/>
    <w:rsid w:val="00E02C1D"/>
    <w:rsid w:val="00E036CA"/>
    <w:rsid w:val="00E0407B"/>
    <w:rsid w:val="00E0559C"/>
    <w:rsid w:val="00E066E8"/>
    <w:rsid w:val="00E072A5"/>
    <w:rsid w:val="00E07A72"/>
    <w:rsid w:val="00E10B8D"/>
    <w:rsid w:val="00E11CC0"/>
    <w:rsid w:val="00E12E20"/>
    <w:rsid w:val="00E1388F"/>
    <w:rsid w:val="00E13890"/>
    <w:rsid w:val="00E13E1D"/>
    <w:rsid w:val="00E13F38"/>
    <w:rsid w:val="00E14746"/>
    <w:rsid w:val="00E155C8"/>
    <w:rsid w:val="00E20374"/>
    <w:rsid w:val="00E20915"/>
    <w:rsid w:val="00E20B1B"/>
    <w:rsid w:val="00E21E77"/>
    <w:rsid w:val="00E225CD"/>
    <w:rsid w:val="00E2290B"/>
    <w:rsid w:val="00E22982"/>
    <w:rsid w:val="00E237FE"/>
    <w:rsid w:val="00E23846"/>
    <w:rsid w:val="00E243B7"/>
    <w:rsid w:val="00E24915"/>
    <w:rsid w:val="00E24A07"/>
    <w:rsid w:val="00E25CD3"/>
    <w:rsid w:val="00E2665F"/>
    <w:rsid w:val="00E26A07"/>
    <w:rsid w:val="00E26B7C"/>
    <w:rsid w:val="00E26FB0"/>
    <w:rsid w:val="00E30912"/>
    <w:rsid w:val="00E310AF"/>
    <w:rsid w:val="00E31444"/>
    <w:rsid w:val="00E32530"/>
    <w:rsid w:val="00E329A9"/>
    <w:rsid w:val="00E33A65"/>
    <w:rsid w:val="00E33D56"/>
    <w:rsid w:val="00E33EB1"/>
    <w:rsid w:val="00E344EF"/>
    <w:rsid w:val="00E35F0F"/>
    <w:rsid w:val="00E3601A"/>
    <w:rsid w:val="00E36020"/>
    <w:rsid w:val="00E36315"/>
    <w:rsid w:val="00E3660D"/>
    <w:rsid w:val="00E368B8"/>
    <w:rsid w:val="00E36D1E"/>
    <w:rsid w:val="00E37AA9"/>
    <w:rsid w:val="00E37BB9"/>
    <w:rsid w:val="00E4127D"/>
    <w:rsid w:val="00E41314"/>
    <w:rsid w:val="00E42362"/>
    <w:rsid w:val="00E43C56"/>
    <w:rsid w:val="00E43D8F"/>
    <w:rsid w:val="00E45181"/>
    <w:rsid w:val="00E4569E"/>
    <w:rsid w:val="00E4674E"/>
    <w:rsid w:val="00E46B8C"/>
    <w:rsid w:val="00E46F1D"/>
    <w:rsid w:val="00E47E07"/>
    <w:rsid w:val="00E51440"/>
    <w:rsid w:val="00E5226F"/>
    <w:rsid w:val="00E529E9"/>
    <w:rsid w:val="00E52B41"/>
    <w:rsid w:val="00E53435"/>
    <w:rsid w:val="00E555B9"/>
    <w:rsid w:val="00E55BB9"/>
    <w:rsid w:val="00E55BE0"/>
    <w:rsid w:val="00E561BF"/>
    <w:rsid w:val="00E56BB1"/>
    <w:rsid w:val="00E56DBF"/>
    <w:rsid w:val="00E617C9"/>
    <w:rsid w:val="00E6391D"/>
    <w:rsid w:val="00E64063"/>
    <w:rsid w:val="00E6557A"/>
    <w:rsid w:val="00E6558B"/>
    <w:rsid w:val="00E65DB8"/>
    <w:rsid w:val="00E67A16"/>
    <w:rsid w:val="00E7003D"/>
    <w:rsid w:val="00E70926"/>
    <w:rsid w:val="00E70D01"/>
    <w:rsid w:val="00E70DF8"/>
    <w:rsid w:val="00E71ABA"/>
    <w:rsid w:val="00E71B5C"/>
    <w:rsid w:val="00E71E4A"/>
    <w:rsid w:val="00E71E7E"/>
    <w:rsid w:val="00E71FD4"/>
    <w:rsid w:val="00E72CB3"/>
    <w:rsid w:val="00E72F3E"/>
    <w:rsid w:val="00E7398F"/>
    <w:rsid w:val="00E7458A"/>
    <w:rsid w:val="00E74651"/>
    <w:rsid w:val="00E74814"/>
    <w:rsid w:val="00E74B74"/>
    <w:rsid w:val="00E77368"/>
    <w:rsid w:val="00E77901"/>
    <w:rsid w:val="00E77CDC"/>
    <w:rsid w:val="00E816FC"/>
    <w:rsid w:val="00E81E6D"/>
    <w:rsid w:val="00E821E6"/>
    <w:rsid w:val="00E82AF0"/>
    <w:rsid w:val="00E82BE9"/>
    <w:rsid w:val="00E832AE"/>
    <w:rsid w:val="00E83561"/>
    <w:rsid w:val="00E86507"/>
    <w:rsid w:val="00E87E96"/>
    <w:rsid w:val="00E90105"/>
    <w:rsid w:val="00E90477"/>
    <w:rsid w:val="00E90951"/>
    <w:rsid w:val="00E9130F"/>
    <w:rsid w:val="00E917B3"/>
    <w:rsid w:val="00E91811"/>
    <w:rsid w:val="00E91984"/>
    <w:rsid w:val="00E92D4F"/>
    <w:rsid w:val="00E93C5E"/>
    <w:rsid w:val="00E94118"/>
    <w:rsid w:val="00E95C51"/>
    <w:rsid w:val="00E9669F"/>
    <w:rsid w:val="00E96A04"/>
    <w:rsid w:val="00E96E7A"/>
    <w:rsid w:val="00E971B0"/>
    <w:rsid w:val="00E9752B"/>
    <w:rsid w:val="00E97AC8"/>
    <w:rsid w:val="00EA04BB"/>
    <w:rsid w:val="00EA07FB"/>
    <w:rsid w:val="00EA0F02"/>
    <w:rsid w:val="00EA152E"/>
    <w:rsid w:val="00EA1971"/>
    <w:rsid w:val="00EA19F0"/>
    <w:rsid w:val="00EA212F"/>
    <w:rsid w:val="00EA22D8"/>
    <w:rsid w:val="00EA2C87"/>
    <w:rsid w:val="00EA38DC"/>
    <w:rsid w:val="00EA3F7D"/>
    <w:rsid w:val="00EA475D"/>
    <w:rsid w:val="00EA4C75"/>
    <w:rsid w:val="00EA57AB"/>
    <w:rsid w:val="00EA586C"/>
    <w:rsid w:val="00EA5FC2"/>
    <w:rsid w:val="00EA6018"/>
    <w:rsid w:val="00EA610F"/>
    <w:rsid w:val="00EA6D4B"/>
    <w:rsid w:val="00EA76C3"/>
    <w:rsid w:val="00EA7B78"/>
    <w:rsid w:val="00EB00AE"/>
    <w:rsid w:val="00EB019C"/>
    <w:rsid w:val="00EB03A9"/>
    <w:rsid w:val="00EB12E3"/>
    <w:rsid w:val="00EB2DBC"/>
    <w:rsid w:val="00EB2EC8"/>
    <w:rsid w:val="00EB3BE0"/>
    <w:rsid w:val="00EB4F1B"/>
    <w:rsid w:val="00EB5A22"/>
    <w:rsid w:val="00EB5AB6"/>
    <w:rsid w:val="00EB5CAF"/>
    <w:rsid w:val="00EB63AC"/>
    <w:rsid w:val="00EB68B9"/>
    <w:rsid w:val="00EB7883"/>
    <w:rsid w:val="00EC0758"/>
    <w:rsid w:val="00EC09B6"/>
    <w:rsid w:val="00EC1377"/>
    <w:rsid w:val="00EC1763"/>
    <w:rsid w:val="00EC2BC8"/>
    <w:rsid w:val="00EC3332"/>
    <w:rsid w:val="00EC3634"/>
    <w:rsid w:val="00EC4057"/>
    <w:rsid w:val="00EC4637"/>
    <w:rsid w:val="00EC47C9"/>
    <w:rsid w:val="00EC4F9A"/>
    <w:rsid w:val="00EC501C"/>
    <w:rsid w:val="00EC57C9"/>
    <w:rsid w:val="00EC59C2"/>
    <w:rsid w:val="00EC6C98"/>
    <w:rsid w:val="00EC6D15"/>
    <w:rsid w:val="00ED0684"/>
    <w:rsid w:val="00ED18D5"/>
    <w:rsid w:val="00ED1EA0"/>
    <w:rsid w:val="00ED24AA"/>
    <w:rsid w:val="00ED39C2"/>
    <w:rsid w:val="00ED4566"/>
    <w:rsid w:val="00ED45D7"/>
    <w:rsid w:val="00ED4E83"/>
    <w:rsid w:val="00ED590F"/>
    <w:rsid w:val="00ED5DA9"/>
    <w:rsid w:val="00ED686B"/>
    <w:rsid w:val="00ED68B1"/>
    <w:rsid w:val="00ED6FA6"/>
    <w:rsid w:val="00ED71B4"/>
    <w:rsid w:val="00EE03E0"/>
    <w:rsid w:val="00EE0A86"/>
    <w:rsid w:val="00EE1392"/>
    <w:rsid w:val="00EE1A92"/>
    <w:rsid w:val="00EE2216"/>
    <w:rsid w:val="00EE246D"/>
    <w:rsid w:val="00EE3CB6"/>
    <w:rsid w:val="00EE5F02"/>
    <w:rsid w:val="00EF038B"/>
    <w:rsid w:val="00EF0DFC"/>
    <w:rsid w:val="00EF1221"/>
    <w:rsid w:val="00EF1535"/>
    <w:rsid w:val="00EF1EB5"/>
    <w:rsid w:val="00EF2426"/>
    <w:rsid w:val="00EF3509"/>
    <w:rsid w:val="00EF413C"/>
    <w:rsid w:val="00EF53D7"/>
    <w:rsid w:val="00EF5DB4"/>
    <w:rsid w:val="00EF5DC0"/>
    <w:rsid w:val="00EF6D86"/>
    <w:rsid w:val="00EF777A"/>
    <w:rsid w:val="00EF7C74"/>
    <w:rsid w:val="00F006A0"/>
    <w:rsid w:val="00F009FB"/>
    <w:rsid w:val="00F00A2E"/>
    <w:rsid w:val="00F029C1"/>
    <w:rsid w:val="00F02C7E"/>
    <w:rsid w:val="00F045E4"/>
    <w:rsid w:val="00F04DBA"/>
    <w:rsid w:val="00F0556E"/>
    <w:rsid w:val="00F05627"/>
    <w:rsid w:val="00F06863"/>
    <w:rsid w:val="00F07588"/>
    <w:rsid w:val="00F12FDA"/>
    <w:rsid w:val="00F13224"/>
    <w:rsid w:val="00F13EA1"/>
    <w:rsid w:val="00F143A4"/>
    <w:rsid w:val="00F14409"/>
    <w:rsid w:val="00F1481B"/>
    <w:rsid w:val="00F16FD3"/>
    <w:rsid w:val="00F207D6"/>
    <w:rsid w:val="00F212AD"/>
    <w:rsid w:val="00F21314"/>
    <w:rsid w:val="00F21B39"/>
    <w:rsid w:val="00F21F9A"/>
    <w:rsid w:val="00F26552"/>
    <w:rsid w:val="00F2657D"/>
    <w:rsid w:val="00F26B06"/>
    <w:rsid w:val="00F27B6C"/>
    <w:rsid w:val="00F30150"/>
    <w:rsid w:val="00F31540"/>
    <w:rsid w:val="00F3154B"/>
    <w:rsid w:val="00F31C67"/>
    <w:rsid w:val="00F331C2"/>
    <w:rsid w:val="00F33224"/>
    <w:rsid w:val="00F334ED"/>
    <w:rsid w:val="00F33718"/>
    <w:rsid w:val="00F33CC5"/>
    <w:rsid w:val="00F34A22"/>
    <w:rsid w:val="00F3508C"/>
    <w:rsid w:val="00F35D93"/>
    <w:rsid w:val="00F35F44"/>
    <w:rsid w:val="00F3634B"/>
    <w:rsid w:val="00F364EB"/>
    <w:rsid w:val="00F36783"/>
    <w:rsid w:val="00F40495"/>
    <w:rsid w:val="00F40983"/>
    <w:rsid w:val="00F41648"/>
    <w:rsid w:val="00F420B9"/>
    <w:rsid w:val="00F42BCF"/>
    <w:rsid w:val="00F42F4B"/>
    <w:rsid w:val="00F43377"/>
    <w:rsid w:val="00F4340E"/>
    <w:rsid w:val="00F44129"/>
    <w:rsid w:val="00F44621"/>
    <w:rsid w:val="00F45301"/>
    <w:rsid w:val="00F459B4"/>
    <w:rsid w:val="00F4644F"/>
    <w:rsid w:val="00F46C3C"/>
    <w:rsid w:val="00F4741D"/>
    <w:rsid w:val="00F4770D"/>
    <w:rsid w:val="00F47C03"/>
    <w:rsid w:val="00F47D8C"/>
    <w:rsid w:val="00F5163A"/>
    <w:rsid w:val="00F51BC1"/>
    <w:rsid w:val="00F524DA"/>
    <w:rsid w:val="00F55153"/>
    <w:rsid w:val="00F5520B"/>
    <w:rsid w:val="00F557AE"/>
    <w:rsid w:val="00F55E0C"/>
    <w:rsid w:val="00F565B9"/>
    <w:rsid w:val="00F56A46"/>
    <w:rsid w:val="00F56ED4"/>
    <w:rsid w:val="00F576C7"/>
    <w:rsid w:val="00F57752"/>
    <w:rsid w:val="00F60A29"/>
    <w:rsid w:val="00F6208A"/>
    <w:rsid w:val="00F6220E"/>
    <w:rsid w:val="00F622C9"/>
    <w:rsid w:val="00F62DE6"/>
    <w:rsid w:val="00F63159"/>
    <w:rsid w:val="00F647DB"/>
    <w:rsid w:val="00F64B84"/>
    <w:rsid w:val="00F64DBE"/>
    <w:rsid w:val="00F65DFC"/>
    <w:rsid w:val="00F66289"/>
    <w:rsid w:val="00F66392"/>
    <w:rsid w:val="00F668F0"/>
    <w:rsid w:val="00F6754B"/>
    <w:rsid w:val="00F677F3"/>
    <w:rsid w:val="00F725BA"/>
    <w:rsid w:val="00F72EC5"/>
    <w:rsid w:val="00F73F7D"/>
    <w:rsid w:val="00F745D3"/>
    <w:rsid w:val="00F759BE"/>
    <w:rsid w:val="00F75EEE"/>
    <w:rsid w:val="00F76958"/>
    <w:rsid w:val="00F802D2"/>
    <w:rsid w:val="00F80C22"/>
    <w:rsid w:val="00F812B0"/>
    <w:rsid w:val="00F81CD6"/>
    <w:rsid w:val="00F8227E"/>
    <w:rsid w:val="00F82AB2"/>
    <w:rsid w:val="00F82D1D"/>
    <w:rsid w:val="00F83839"/>
    <w:rsid w:val="00F83ED1"/>
    <w:rsid w:val="00F8539E"/>
    <w:rsid w:val="00F86034"/>
    <w:rsid w:val="00F861B1"/>
    <w:rsid w:val="00F86A9F"/>
    <w:rsid w:val="00F86E64"/>
    <w:rsid w:val="00F872F4"/>
    <w:rsid w:val="00F87A0D"/>
    <w:rsid w:val="00F9021C"/>
    <w:rsid w:val="00F9043E"/>
    <w:rsid w:val="00F90459"/>
    <w:rsid w:val="00F92D49"/>
    <w:rsid w:val="00F948EA"/>
    <w:rsid w:val="00F95ACF"/>
    <w:rsid w:val="00F9641B"/>
    <w:rsid w:val="00F96451"/>
    <w:rsid w:val="00F96FED"/>
    <w:rsid w:val="00F976E1"/>
    <w:rsid w:val="00F97F9A"/>
    <w:rsid w:val="00FA01F8"/>
    <w:rsid w:val="00FA0222"/>
    <w:rsid w:val="00FA0FB0"/>
    <w:rsid w:val="00FA133E"/>
    <w:rsid w:val="00FA16CE"/>
    <w:rsid w:val="00FA1C3E"/>
    <w:rsid w:val="00FA35E9"/>
    <w:rsid w:val="00FA4571"/>
    <w:rsid w:val="00FA6173"/>
    <w:rsid w:val="00FA6291"/>
    <w:rsid w:val="00FA6C67"/>
    <w:rsid w:val="00FB08C0"/>
    <w:rsid w:val="00FB17DA"/>
    <w:rsid w:val="00FB1B29"/>
    <w:rsid w:val="00FB1D00"/>
    <w:rsid w:val="00FB2272"/>
    <w:rsid w:val="00FB2BFC"/>
    <w:rsid w:val="00FB3D8D"/>
    <w:rsid w:val="00FB48EA"/>
    <w:rsid w:val="00FB5018"/>
    <w:rsid w:val="00FB5EC2"/>
    <w:rsid w:val="00FB610B"/>
    <w:rsid w:val="00FB7478"/>
    <w:rsid w:val="00FB7B5C"/>
    <w:rsid w:val="00FB7D2D"/>
    <w:rsid w:val="00FC1CAF"/>
    <w:rsid w:val="00FC229A"/>
    <w:rsid w:val="00FC2475"/>
    <w:rsid w:val="00FC2533"/>
    <w:rsid w:val="00FC2740"/>
    <w:rsid w:val="00FC38AD"/>
    <w:rsid w:val="00FC3ED2"/>
    <w:rsid w:val="00FC4D20"/>
    <w:rsid w:val="00FC5C34"/>
    <w:rsid w:val="00FC5EF9"/>
    <w:rsid w:val="00FC64A8"/>
    <w:rsid w:val="00FC68CE"/>
    <w:rsid w:val="00FD0622"/>
    <w:rsid w:val="00FD083A"/>
    <w:rsid w:val="00FD126E"/>
    <w:rsid w:val="00FD1BB0"/>
    <w:rsid w:val="00FD2EC1"/>
    <w:rsid w:val="00FD3AB2"/>
    <w:rsid w:val="00FD4560"/>
    <w:rsid w:val="00FD498E"/>
    <w:rsid w:val="00FD4D34"/>
    <w:rsid w:val="00FD5780"/>
    <w:rsid w:val="00FD58DB"/>
    <w:rsid w:val="00FD5CFB"/>
    <w:rsid w:val="00FD6916"/>
    <w:rsid w:val="00FD726D"/>
    <w:rsid w:val="00FE06A8"/>
    <w:rsid w:val="00FE137E"/>
    <w:rsid w:val="00FE1804"/>
    <w:rsid w:val="00FE2421"/>
    <w:rsid w:val="00FE3993"/>
    <w:rsid w:val="00FE39BB"/>
    <w:rsid w:val="00FE49C9"/>
    <w:rsid w:val="00FE615E"/>
    <w:rsid w:val="00FE6242"/>
    <w:rsid w:val="00FE646D"/>
    <w:rsid w:val="00FE655E"/>
    <w:rsid w:val="00FE65DE"/>
    <w:rsid w:val="00FF0438"/>
    <w:rsid w:val="00FF04F0"/>
    <w:rsid w:val="00FF0970"/>
    <w:rsid w:val="00FF11AD"/>
    <w:rsid w:val="00FF1A13"/>
    <w:rsid w:val="00FF1D7C"/>
    <w:rsid w:val="00FF2246"/>
    <w:rsid w:val="00FF2E19"/>
    <w:rsid w:val="00FF3744"/>
    <w:rsid w:val="00FF40C5"/>
    <w:rsid w:val="00FF43D8"/>
    <w:rsid w:val="00FF4447"/>
    <w:rsid w:val="00FF508F"/>
    <w:rsid w:val="00FF5224"/>
    <w:rsid w:val="00FF58C0"/>
    <w:rsid w:val="00FF5EBD"/>
    <w:rsid w:val="00FF7149"/>
    <w:rsid w:val="033F1F85"/>
    <w:rsid w:val="05D123E2"/>
    <w:rsid w:val="076CC172"/>
    <w:rsid w:val="1A95988D"/>
    <w:rsid w:val="1E0CFA72"/>
    <w:rsid w:val="27EBD83C"/>
    <w:rsid w:val="34916E47"/>
    <w:rsid w:val="3A03EC62"/>
    <w:rsid w:val="3AB27171"/>
    <w:rsid w:val="3ACEE46F"/>
    <w:rsid w:val="3FEA3C27"/>
    <w:rsid w:val="48A54900"/>
    <w:rsid w:val="48F480CE"/>
    <w:rsid w:val="492EBB66"/>
    <w:rsid w:val="538A73D3"/>
    <w:rsid w:val="7A8412AB"/>
    <w:rsid w:val="7E9D690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7CAD6"/>
  <w15:docId w15:val="{9101E382-F7FA-46BC-A59D-5AF107E11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1A26"/>
    <w:pPr>
      <w:spacing w:after="0" w:line="480" w:lineRule="auto"/>
    </w:pPr>
    <w:rPr>
      <w:rFonts w:ascii="Calibri" w:hAnsi="Calibri"/>
    </w:rPr>
  </w:style>
  <w:style w:type="paragraph" w:styleId="Kop1">
    <w:name w:val="heading 1"/>
    <w:basedOn w:val="Standaard"/>
    <w:next w:val="Standaard"/>
    <w:link w:val="Kop1Char"/>
    <w:uiPriority w:val="9"/>
    <w:qFormat/>
    <w:rsid w:val="0013032B"/>
    <w:pPr>
      <w:keepNext/>
      <w:keepLines/>
      <w:jc w:val="center"/>
      <w:outlineLvl w:val="0"/>
    </w:pPr>
    <w:rPr>
      <w:rFonts w:eastAsiaTheme="majorEastAsia" w:cstheme="majorBidi"/>
      <w:b/>
      <w:szCs w:val="32"/>
    </w:rPr>
  </w:style>
  <w:style w:type="paragraph" w:styleId="Kop2">
    <w:name w:val="heading 2"/>
    <w:basedOn w:val="Standaard"/>
    <w:next w:val="Standaard"/>
    <w:link w:val="Kop2Char"/>
    <w:uiPriority w:val="9"/>
    <w:unhideWhenUsed/>
    <w:qFormat/>
    <w:rsid w:val="009A1A2C"/>
    <w:pPr>
      <w:keepNext/>
      <w:keepLines/>
      <w:numPr>
        <w:numId w:val="39"/>
      </w:numPr>
      <w:outlineLvl w:val="1"/>
    </w:pPr>
    <w:rPr>
      <w:rFonts w:eastAsiaTheme="majorEastAsia" w:cstheme="majorBidi"/>
      <w:b/>
      <w:szCs w:val="26"/>
    </w:rPr>
  </w:style>
  <w:style w:type="paragraph" w:styleId="Kop3">
    <w:name w:val="heading 3"/>
    <w:basedOn w:val="Standaard"/>
    <w:next w:val="Standaard"/>
    <w:link w:val="Kop3Char"/>
    <w:uiPriority w:val="9"/>
    <w:unhideWhenUsed/>
    <w:qFormat/>
    <w:rsid w:val="00B01366"/>
    <w:pPr>
      <w:keepNext/>
      <w:keepLines/>
      <w:spacing w:before="40"/>
      <w:outlineLvl w:val="2"/>
    </w:pPr>
    <w:rPr>
      <w:rFonts w:asciiTheme="majorHAnsi" w:eastAsiaTheme="majorEastAsia" w:hAnsiTheme="majorHAnsi" w:cstheme="majorBidi"/>
      <w:b/>
      <w:i/>
      <w:szCs w:val="24"/>
    </w:rPr>
  </w:style>
  <w:style w:type="paragraph" w:styleId="Kop4">
    <w:name w:val="heading 4"/>
    <w:basedOn w:val="Standaard"/>
    <w:next w:val="Standaard"/>
    <w:link w:val="Kop4Char"/>
    <w:uiPriority w:val="9"/>
    <w:unhideWhenUsed/>
    <w:qFormat/>
    <w:rsid w:val="00395ACB"/>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qFormat/>
    <w:rsid w:val="002173B9"/>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032B"/>
    <w:rPr>
      <w:rFonts w:eastAsiaTheme="majorEastAsia" w:cstheme="majorBidi"/>
      <w:b/>
      <w:szCs w:val="32"/>
    </w:rPr>
  </w:style>
  <w:style w:type="character" w:customStyle="1" w:styleId="Kop2Char">
    <w:name w:val="Kop 2 Char"/>
    <w:basedOn w:val="Standaardalinea-lettertype"/>
    <w:link w:val="Kop2"/>
    <w:uiPriority w:val="9"/>
    <w:rsid w:val="009A1A2C"/>
    <w:rPr>
      <w:rFonts w:eastAsiaTheme="majorEastAsia" w:cstheme="majorBidi"/>
      <w:b/>
      <w:szCs w:val="26"/>
    </w:rPr>
  </w:style>
  <w:style w:type="paragraph" w:styleId="Lijstalinea">
    <w:name w:val="List Paragraph"/>
    <w:basedOn w:val="Standaard"/>
    <w:uiPriority w:val="34"/>
    <w:qFormat/>
    <w:rsid w:val="00684094"/>
    <w:pPr>
      <w:ind w:left="720"/>
      <w:contextualSpacing/>
    </w:pPr>
  </w:style>
  <w:style w:type="character" w:styleId="Verwijzingopmerking">
    <w:name w:val="annotation reference"/>
    <w:basedOn w:val="Standaardalinea-lettertype"/>
    <w:uiPriority w:val="99"/>
    <w:semiHidden/>
    <w:unhideWhenUsed/>
    <w:rsid w:val="004E556B"/>
    <w:rPr>
      <w:sz w:val="16"/>
      <w:szCs w:val="16"/>
    </w:rPr>
  </w:style>
  <w:style w:type="paragraph" w:styleId="Tekstopmerking">
    <w:name w:val="annotation text"/>
    <w:basedOn w:val="Standaard"/>
    <w:link w:val="TekstopmerkingChar"/>
    <w:uiPriority w:val="99"/>
    <w:unhideWhenUsed/>
    <w:rsid w:val="004E556B"/>
    <w:pPr>
      <w:spacing w:line="240" w:lineRule="auto"/>
    </w:pPr>
    <w:rPr>
      <w:sz w:val="20"/>
      <w:szCs w:val="20"/>
    </w:rPr>
  </w:style>
  <w:style w:type="character" w:customStyle="1" w:styleId="TekstopmerkingChar">
    <w:name w:val="Tekst opmerking Char"/>
    <w:basedOn w:val="Standaardalinea-lettertype"/>
    <w:link w:val="Tekstopmerking"/>
    <w:uiPriority w:val="99"/>
    <w:rsid w:val="004E556B"/>
    <w:rPr>
      <w:sz w:val="20"/>
      <w:szCs w:val="20"/>
    </w:rPr>
  </w:style>
  <w:style w:type="paragraph" w:styleId="Onderwerpvanopmerking">
    <w:name w:val="annotation subject"/>
    <w:basedOn w:val="Tekstopmerking"/>
    <w:next w:val="Tekstopmerking"/>
    <w:link w:val="OnderwerpvanopmerkingChar"/>
    <w:uiPriority w:val="99"/>
    <w:semiHidden/>
    <w:unhideWhenUsed/>
    <w:rsid w:val="004E556B"/>
    <w:rPr>
      <w:b/>
      <w:bCs/>
    </w:rPr>
  </w:style>
  <w:style w:type="character" w:customStyle="1" w:styleId="OnderwerpvanopmerkingChar">
    <w:name w:val="Onderwerp van opmerking Char"/>
    <w:basedOn w:val="TekstopmerkingChar"/>
    <w:link w:val="Onderwerpvanopmerking"/>
    <w:uiPriority w:val="99"/>
    <w:semiHidden/>
    <w:rsid w:val="004E556B"/>
    <w:rPr>
      <w:b/>
      <w:bCs/>
      <w:sz w:val="20"/>
      <w:szCs w:val="20"/>
    </w:rPr>
  </w:style>
  <w:style w:type="character" w:customStyle="1" w:styleId="Kop3Char">
    <w:name w:val="Kop 3 Char"/>
    <w:basedOn w:val="Standaardalinea-lettertype"/>
    <w:link w:val="Kop3"/>
    <w:uiPriority w:val="9"/>
    <w:rsid w:val="00B01366"/>
    <w:rPr>
      <w:rFonts w:asciiTheme="majorHAnsi" w:eastAsiaTheme="majorEastAsia" w:hAnsiTheme="majorHAnsi" w:cstheme="majorBidi"/>
      <w:b/>
      <w:i/>
      <w:szCs w:val="24"/>
    </w:rPr>
  </w:style>
  <w:style w:type="character" w:styleId="Subtielebenadrukking">
    <w:name w:val="Subtle Emphasis"/>
    <w:basedOn w:val="Standaardalinea-lettertype"/>
    <w:uiPriority w:val="19"/>
    <w:qFormat/>
    <w:rsid w:val="00BB2666"/>
    <w:rPr>
      <w:i/>
      <w:iCs/>
      <w:color w:val="404040" w:themeColor="text1" w:themeTint="BF"/>
    </w:rPr>
  </w:style>
  <w:style w:type="character" w:customStyle="1" w:styleId="ts-alignment-element">
    <w:name w:val="ts-alignment-element"/>
    <w:basedOn w:val="Standaardalinea-lettertype"/>
    <w:rsid w:val="00BC512B"/>
  </w:style>
  <w:style w:type="character" w:customStyle="1" w:styleId="ts-alignment-element-highlighted">
    <w:name w:val="ts-alignment-element-highlighted"/>
    <w:basedOn w:val="Standaardalinea-lettertype"/>
    <w:rsid w:val="006965A4"/>
  </w:style>
  <w:style w:type="character" w:customStyle="1" w:styleId="cf01">
    <w:name w:val="cf01"/>
    <w:basedOn w:val="Standaardalinea-lettertype"/>
    <w:rsid w:val="005E7848"/>
    <w:rPr>
      <w:rFonts w:ascii="Segoe UI" w:hAnsi="Segoe UI" w:cs="Segoe UI" w:hint="default"/>
      <w:sz w:val="18"/>
      <w:szCs w:val="18"/>
    </w:rPr>
  </w:style>
  <w:style w:type="character" w:customStyle="1" w:styleId="cf11">
    <w:name w:val="cf11"/>
    <w:basedOn w:val="Standaardalinea-lettertype"/>
    <w:rsid w:val="005E7848"/>
    <w:rPr>
      <w:rFonts w:ascii="Segoe UI" w:hAnsi="Segoe UI" w:cs="Segoe UI" w:hint="default"/>
      <w:sz w:val="18"/>
      <w:szCs w:val="18"/>
    </w:rPr>
  </w:style>
  <w:style w:type="character" w:styleId="Zwaar">
    <w:name w:val="Strong"/>
    <w:basedOn w:val="Standaardalinea-lettertype"/>
    <w:uiPriority w:val="22"/>
    <w:qFormat/>
    <w:rsid w:val="001E7E2D"/>
    <w:rPr>
      <w:b/>
      <w:bCs/>
    </w:rPr>
  </w:style>
  <w:style w:type="paragraph" w:styleId="Normaalweb">
    <w:name w:val="Normal (Web)"/>
    <w:basedOn w:val="Standaard"/>
    <w:uiPriority w:val="99"/>
    <w:semiHidden/>
    <w:unhideWhenUsed/>
    <w:rsid w:val="00255C82"/>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Default">
    <w:name w:val="Default"/>
    <w:uiPriority w:val="99"/>
    <w:rsid w:val="00A90640"/>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uiPriority w:val="99"/>
    <w:rsid w:val="00A90640"/>
    <w:rPr>
      <w:rFonts w:cs="Times New Roman"/>
      <w:color w:val="auto"/>
    </w:rPr>
  </w:style>
  <w:style w:type="character" w:styleId="Hyperlink">
    <w:name w:val="Hyperlink"/>
    <w:uiPriority w:val="99"/>
    <w:rsid w:val="00A90640"/>
    <w:rPr>
      <w:color w:val="0563C1"/>
      <w:u w:val="single"/>
    </w:rPr>
  </w:style>
  <w:style w:type="paragraph" w:styleId="Titel">
    <w:name w:val="Title"/>
    <w:basedOn w:val="Standaard"/>
    <w:next w:val="Standaard"/>
    <w:link w:val="TitelChar"/>
    <w:uiPriority w:val="10"/>
    <w:qFormat/>
    <w:rsid w:val="009E4D44"/>
    <w:pPr>
      <w:spacing w:line="240" w:lineRule="auto"/>
      <w:contextualSpacing/>
      <w:jc w:val="center"/>
    </w:pPr>
    <w:rPr>
      <w:rFonts w:asciiTheme="majorHAnsi" w:eastAsiaTheme="majorEastAsia" w:hAnsiTheme="majorHAnsi" w:cstheme="majorBidi"/>
      <w:spacing w:val="-10"/>
      <w:kern w:val="28"/>
      <w:sz w:val="24"/>
      <w:szCs w:val="56"/>
    </w:rPr>
  </w:style>
  <w:style w:type="character" w:customStyle="1" w:styleId="TitelChar">
    <w:name w:val="Titel Char"/>
    <w:basedOn w:val="Standaardalinea-lettertype"/>
    <w:link w:val="Titel"/>
    <w:uiPriority w:val="10"/>
    <w:rsid w:val="009E4D44"/>
    <w:rPr>
      <w:rFonts w:asciiTheme="majorHAnsi" w:eastAsiaTheme="majorEastAsia" w:hAnsiTheme="majorHAnsi" w:cstheme="majorBidi"/>
      <w:spacing w:val="-10"/>
      <w:kern w:val="28"/>
      <w:sz w:val="24"/>
      <w:szCs w:val="56"/>
    </w:rPr>
  </w:style>
  <w:style w:type="character" w:customStyle="1" w:styleId="Onopgelostemelding1">
    <w:name w:val="Onopgeloste melding1"/>
    <w:basedOn w:val="Standaardalinea-lettertype"/>
    <w:uiPriority w:val="99"/>
    <w:semiHidden/>
    <w:unhideWhenUsed/>
    <w:rsid w:val="00D60373"/>
    <w:rPr>
      <w:color w:val="605E5C"/>
      <w:shd w:val="clear" w:color="auto" w:fill="E1DFDD"/>
    </w:rPr>
  </w:style>
  <w:style w:type="character" w:styleId="GevolgdeHyperlink">
    <w:name w:val="FollowedHyperlink"/>
    <w:basedOn w:val="Standaardalinea-lettertype"/>
    <w:uiPriority w:val="99"/>
    <w:semiHidden/>
    <w:unhideWhenUsed/>
    <w:rsid w:val="00D60373"/>
    <w:rPr>
      <w:color w:val="954F72" w:themeColor="followedHyperlink"/>
      <w:u w:val="single"/>
    </w:rPr>
  </w:style>
  <w:style w:type="paragraph" w:styleId="Bibliografie">
    <w:name w:val="Bibliography"/>
    <w:basedOn w:val="Standaard"/>
    <w:next w:val="Standaard"/>
    <w:uiPriority w:val="37"/>
    <w:unhideWhenUsed/>
    <w:rsid w:val="0082374E"/>
  </w:style>
  <w:style w:type="paragraph" w:customStyle="1" w:styleId="pf0">
    <w:name w:val="pf0"/>
    <w:basedOn w:val="Standaard"/>
    <w:uiPriority w:val="99"/>
    <w:rsid w:val="00551FD5"/>
    <w:pPr>
      <w:spacing w:before="100" w:beforeAutospacing="1" w:after="100" w:afterAutospacing="1" w:line="240" w:lineRule="auto"/>
    </w:pPr>
    <w:rPr>
      <w:rFonts w:ascii="Times New Roman" w:eastAsia="Times New Roman" w:hAnsi="Times New Roman" w:cs="Times New Roman"/>
      <w:sz w:val="24"/>
      <w:szCs w:val="24"/>
      <w:lang w:eastAsia="nl-BE"/>
    </w:rPr>
  </w:style>
  <w:style w:type="table" w:styleId="Onopgemaaktetabel2">
    <w:name w:val="Plain Table 2"/>
    <w:basedOn w:val="Standaardtabel"/>
    <w:uiPriority w:val="42"/>
    <w:rsid w:val="00395ACB"/>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Kop4Char">
    <w:name w:val="Kop 4 Char"/>
    <w:basedOn w:val="Standaardalinea-lettertype"/>
    <w:link w:val="Kop4"/>
    <w:uiPriority w:val="9"/>
    <w:rsid w:val="00395ACB"/>
    <w:rPr>
      <w:rFonts w:asciiTheme="majorHAnsi" w:eastAsiaTheme="majorEastAsia" w:hAnsiTheme="majorHAnsi" w:cstheme="majorBidi"/>
      <w:i/>
      <w:iCs/>
      <w:color w:val="2F5496" w:themeColor="accent1" w:themeShade="BF"/>
    </w:rPr>
  </w:style>
  <w:style w:type="paragraph" w:styleId="Revisie">
    <w:name w:val="Revision"/>
    <w:hidden/>
    <w:uiPriority w:val="99"/>
    <w:semiHidden/>
    <w:rsid w:val="00204719"/>
    <w:pPr>
      <w:spacing w:after="0" w:line="240" w:lineRule="auto"/>
    </w:pPr>
  </w:style>
  <w:style w:type="table" w:styleId="Lijsttabel1licht">
    <w:name w:val="List Table 1 Light"/>
    <w:basedOn w:val="Standaardtabel"/>
    <w:uiPriority w:val="46"/>
    <w:rsid w:val="007837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3">
    <w:name w:val="List Table 6 Colorful Accent 3"/>
    <w:basedOn w:val="Standaardtabel"/>
    <w:uiPriority w:val="51"/>
    <w:rsid w:val="00C9217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Koptekst">
    <w:name w:val="header"/>
    <w:basedOn w:val="Standaard"/>
    <w:link w:val="KoptekstChar"/>
    <w:uiPriority w:val="99"/>
    <w:unhideWhenUsed/>
    <w:rsid w:val="0026714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67144"/>
  </w:style>
  <w:style w:type="paragraph" w:styleId="Voettekst">
    <w:name w:val="footer"/>
    <w:basedOn w:val="Standaard"/>
    <w:link w:val="VoettekstChar"/>
    <w:uiPriority w:val="99"/>
    <w:unhideWhenUsed/>
    <w:rsid w:val="0026714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67144"/>
  </w:style>
  <w:style w:type="paragraph" w:customStyle="1" w:styleId="msonormal0">
    <w:name w:val="msonormal"/>
    <w:basedOn w:val="Standaard"/>
    <w:rsid w:val="00A076A7"/>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65">
    <w:name w:val="xl65"/>
    <w:basedOn w:val="Standaard"/>
    <w:rsid w:val="00A076A7"/>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nl-BE"/>
    </w:rPr>
  </w:style>
  <w:style w:type="paragraph" w:customStyle="1" w:styleId="xl66">
    <w:name w:val="xl66"/>
    <w:basedOn w:val="Standaard"/>
    <w:rsid w:val="00A076A7"/>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nl-BE"/>
    </w:rPr>
  </w:style>
  <w:style w:type="paragraph" w:customStyle="1" w:styleId="xl67">
    <w:name w:val="xl67"/>
    <w:basedOn w:val="Standaard"/>
    <w:rsid w:val="00A076A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nl-BE"/>
    </w:rPr>
  </w:style>
  <w:style w:type="paragraph" w:customStyle="1" w:styleId="xl68">
    <w:name w:val="xl68"/>
    <w:basedOn w:val="Standaard"/>
    <w:rsid w:val="00A076A7"/>
    <w:pPr>
      <w:spacing w:before="100" w:beforeAutospacing="1" w:after="100" w:afterAutospacing="1" w:line="240" w:lineRule="auto"/>
    </w:pPr>
    <w:rPr>
      <w:rFonts w:ascii="Times New Roman" w:eastAsia="Times New Roman" w:hAnsi="Times New Roman" w:cs="Times New Roman"/>
      <w:sz w:val="16"/>
      <w:szCs w:val="16"/>
      <w:lang w:eastAsia="nl-BE"/>
    </w:rPr>
  </w:style>
  <w:style w:type="paragraph" w:customStyle="1" w:styleId="xl69">
    <w:name w:val="xl69"/>
    <w:basedOn w:val="Standaard"/>
    <w:rsid w:val="00A076A7"/>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nl-BE"/>
    </w:rPr>
  </w:style>
  <w:style w:type="paragraph" w:customStyle="1" w:styleId="xl70">
    <w:name w:val="xl70"/>
    <w:basedOn w:val="Standaard"/>
    <w:rsid w:val="00A076A7"/>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nl-BE"/>
    </w:rPr>
  </w:style>
  <w:style w:type="paragraph" w:customStyle="1" w:styleId="xl71">
    <w:name w:val="xl71"/>
    <w:basedOn w:val="Standaard"/>
    <w:rsid w:val="00A076A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nl-BE"/>
    </w:rPr>
  </w:style>
  <w:style w:type="paragraph" w:customStyle="1" w:styleId="xl72">
    <w:name w:val="xl72"/>
    <w:basedOn w:val="Standaard"/>
    <w:rsid w:val="00A076A7"/>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nl-BE"/>
    </w:rPr>
  </w:style>
  <w:style w:type="paragraph" w:customStyle="1" w:styleId="xl73">
    <w:name w:val="xl73"/>
    <w:basedOn w:val="Standaard"/>
    <w:rsid w:val="00A076A7"/>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nl-BE"/>
    </w:rPr>
  </w:style>
  <w:style w:type="paragraph" w:customStyle="1" w:styleId="xl74">
    <w:name w:val="xl74"/>
    <w:basedOn w:val="Standaard"/>
    <w:rsid w:val="00A076A7"/>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nl-BE"/>
    </w:rPr>
  </w:style>
  <w:style w:type="paragraph" w:customStyle="1" w:styleId="xl75">
    <w:name w:val="xl75"/>
    <w:basedOn w:val="Standaard"/>
    <w:rsid w:val="00A076A7"/>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nl-BE"/>
    </w:rPr>
  </w:style>
  <w:style w:type="paragraph" w:customStyle="1" w:styleId="xl76">
    <w:name w:val="xl76"/>
    <w:basedOn w:val="Standaard"/>
    <w:rsid w:val="00A076A7"/>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nl-BE"/>
    </w:rPr>
  </w:style>
  <w:style w:type="paragraph" w:customStyle="1" w:styleId="xl77">
    <w:name w:val="xl77"/>
    <w:basedOn w:val="Standaard"/>
    <w:rsid w:val="00A076A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nl-BE"/>
    </w:rPr>
  </w:style>
  <w:style w:type="paragraph" w:customStyle="1" w:styleId="xl78">
    <w:name w:val="xl78"/>
    <w:basedOn w:val="Standaard"/>
    <w:rsid w:val="00A076A7"/>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nl-BE"/>
    </w:rPr>
  </w:style>
  <w:style w:type="paragraph" w:customStyle="1" w:styleId="xl79">
    <w:name w:val="xl79"/>
    <w:basedOn w:val="Standaard"/>
    <w:rsid w:val="00A076A7"/>
    <w:pPr>
      <w:spacing w:before="100" w:beforeAutospacing="1" w:after="100" w:afterAutospacing="1" w:line="240" w:lineRule="auto"/>
      <w:textAlignment w:val="center"/>
    </w:pPr>
    <w:rPr>
      <w:rFonts w:ascii="Times New Roman" w:eastAsia="Times New Roman" w:hAnsi="Times New Roman" w:cs="Times New Roman"/>
      <w:sz w:val="16"/>
      <w:szCs w:val="16"/>
      <w:lang w:eastAsia="nl-BE"/>
    </w:rPr>
  </w:style>
  <w:style w:type="paragraph" w:customStyle="1" w:styleId="xl80">
    <w:name w:val="xl80"/>
    <w:basedOn w:val="Standaard"/>
    <w:rsid w:val="00A076A7"/>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nl-BE"/>
    </w:rPr>
  </w:style>
  <w:style w:type="paragraph" w:customStyle="1" w:styleId="xl81">
    <w:name w:val="xl81"/>
    <w:basedOn w:val="Standaard"/>
    <w:rsid w:val="00A076A7"/>
    <w:pPr>
      <w:spacing w:before="100" w:beforeAutospacing="1" w:after="100" w:afterAutospacing="1" w:line="240" w:lineRule="auto"/>
      <w:textAlignment w:val="center"/>
    </w:pPr>
    <w:rPr>
      <w:rFonts w:ascii="Times New Roman" w:eastAsia="Times New Roman" w:hAnsi="Times New Roman" w:cs="Times New Roman"/>
      <w:sz w:val="16"/>
      <w:szCs w:val="16"/>
      <w:lang w:eastAsia="nl-BE"/>
    </w:rPr>
  </w:style>
  <w:style w:type="paragraph" w:customStyle="1" w:styleId="xl82">
    <w:name w:val="xl82"/>
    <w:basedOn w:val="Standaard"/>
    <w:rsid w:val="00A076A7"/>
    <w:pPr>
      <w:spacing w:before="100" w:beforeAutospacing="1" w:after="100" w:afterAutospacing="1" w:line="240" w:lineRule="auto"/>
    </w:pPr>
    <w:rPr>
      <w:rFonts w:ascii="Times New Roman" w:eastAsia="Times New Roman" w:hAnsi="Times New Roman" w:cs="Times New Roman"/>
      <w:sz w:val="16"/>
      <w:szCs w:val="16"/>
      <w:lang w:eastAsia="nl-BE"/>
    </w:rPr>
  </w:style>
  <w:style w:type="paragraph" w:customStyle="1" w:styleId="xl83">
    <w:name w:val="xl83"/>
    <w:basedOn w:val="Standaard"/>
    <w:rsid w:val="00A076A7"/>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nl-BE"/>
    </w:rPr>
  </w:style>
  <w:style w:type="paragraph" w:customStyle="1" w:styleId="xl84">
    <w:name w:val="xl84"/>
    <w:basedOn w:val="Standaard"/>
    <w:rsid w:val="00A076A7"/>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nl-BE"/>
    </w:rPr>
  </w:style>
  <w:style w:type="paragraph" w:customStyle="1" w:styleId="xl85">
    <w:name w:val="xl85"/>
    <w:basedOn w:val="Standaard"/>
    <w:rsid w:val="00A076A7"/>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nl-BE"/>
    </w:rPr>
  </w:style>
  <w:style w:type="paragraph" w:customStyle="1" w:styleId="xl86">
    <w:name w:val="xl86"/>
    <w:basedOn w:val="Standaard"/>
    <w:rsid w:val="00A076A7"/>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nl-BE"/>
    </w:rPr>
  </w:style>
  <w:style w:type="paragraph" w:customStyle="1" w:styleId="xl87">
    <w:name w:val="xl87"/>
    <w:basedOn w:val="Standaard"/>
    <w:rsid w:val="00A076A7"/>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nl-BE"/>
    </w:rPr>
  </w:style>
  <w:style w:type="paragraph" w:customStyle="1" w:styleId="xl88">
    <w:name w:val="xl88"/>
    <w:basedOn w:val="Standaard"/>
    <w:rsid w:val="00A076A7"/>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nl-BE"/>
    </w:rPr>
  </w:style>
  <w:style w:type="paragraph" w:styleId="HTML-voorafopgemaakt">
    <w:name w:val="HTML Preformatted"/>
    <w:basedOn w:val="Standaard"/>
    <w:link w:val="HTML-voorafopgemaaktChar"/>
    <w:uiPriority w:val="99"/>
    <w:unhideWhenUsed/>
    <w:rsid w:val="006331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nl-BE"/>
    </w:rPr>
  </w:style>
  <w:style w:type="character" w:customStyle="1" w:styleId="HTML-voorafopgemaaktChar">
    <w:name w:val="HTML - vooraf opgemaakt Char"/>
    <w:basedOn w:val="Standaardalinea-lettertype"/>
    <w:link w:val="HTML-voorafopgemaakt"/>
    <w:uiPriority w:val="99"/>
    <w:rsid w:val="006331AD"/>
    <w:rPr>
      <w:rFonts w:ascii="Courier New" w:eastAsia="Times New Roman" w:hAnsi="Courier New" w:cs="Courier New"/>
      <w:sz w:val="20"/>
      <w:szCs w:val="20"/>
      <w:lang w:eastAsia="nl-BE"/>
    </w:rPr>
  </w:style>
  <w:style w:type="character" w:customStyle="1" w:styleId="op">
    <w:name w:val="op"/>
    <w:basedOn w:val="Standaardalinea-lettertype"/>
    <w:rsid w:val="006331AD"/>
  </w:style>
  <w:style w:type="paragraph" w:customStyle="1" w:styleId="EndNoteBibliographyTitle">
    <w:name w:val="EndNote Bibliography Title"/>
    <w:basedOn w:val="Standaard"/>
    <w:link w:val="EndNoteBibliographyTitleChar"/>
    <w:rsid w:val="006A30F0"/>
    <w:pPr>
      <w:jc w:val="center"/>
    </w:pPr>
    <w:rPr>
      <w:rFonts w:cs="Calibri"/>
      <w:noProof/>
      <w:lang w:val="en-US"/>
    </w:rPr>
  </w:style>
  <w:style w:type="character" w:customStyle="1" w:styleId="EndNoteBibliographyTitleChar">
    <w:name w:val="EndNote Bibliography Title Char"/>
    <w:basedOn w:val="Standaardalinea-lettertype"/>
    <w:link w:val="EndNoteBibliographyTitle"/>
    <w:rsid w:val="006A30F0"/>
    <w:rPr>
      <w:rFonts w:ascii="Calibri" w:hAnsi="Calibri" w:cs="Calibri"/>
      <w:noProof/>
      <w:lang w:val="en-US"/>
    </w:rPr>
  </w:style>
  <w:style w:type="paragraph" w:customStyle="1" w:styleId="EndNoteBibliography">
    <w:name w:val="EndNote Bibliography"/>
    <w:basedOn w:val="Standaard"/>
    <w:link w:val="EndNoteBibliographyChar"/>
    <w:rsid w:val="006A30F0"/>
    <w:pPr>
      <w:spacing w:line="240" w:lineRule="auto"/>
    </w:pPr>
    <w:rPr>
      <w:rFonts w:cs="Calibri"/>
      <w:noProof/>
      <w:lang w:val="en-US"/>
    </w:rPr>
  </w:style>
  <w:style w:type="character" w:customStyle="1" w:styleId="EndNoteBibliographyChar">
    <w:name w:val="EndNote Bibliography Char"/>
    <w:basedOn w:val="Standaardalinea-lettertype"/>
    <w:link w:val="EndNoteBibliography"/>
    <w:rsid w:val="006A30F0"/>
    <w:rPr>
      <w:rFonts w:ascii="Calibri" w:hAnsi="Calibri" w:cs="Calibri"/>
      <w:noProof/>
      <w:lang w:val="en-US"/>
    </w:rPr>
  </w:style>
  <w:style w:type="character" w:styleId="Nadruk">
    <w:name w:val="Emphasis"/>
    <w:basedOn w:val="Standaardalinea-lettertype"/>
    <w:uiPriority w:val="20"/>
    <w:qFormat/>
    <w:rsid w:val="00B032AD"/>
    <w:rPr>
      <w:i/>
      <w:iCs/>
    </w:rPr>
  </w:style>
  <w:style w:type="paragraph" w:styleId="Ballontekst">
    <w:name w:val="Balloon Text"/>
    <w:basedOn w:val="Standaard"/>
    <w:link w:val="BallontekstChar"/>
    <w:uiPriority w:val="99"/>
    <w:semiHidden/>
    <w:unhideWhenUsed/>
    <w:rsid w:val="00E816F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16FC"/>
    <w:rPr>
      <w:rFonts w:ascii="Segoe UI" w:hAnsi="Segoe UI" w:cs="Segoe UI"/>
      <w:sz w:val="18"/>
      <w:szCs w:val="18"/>
    </w:rPr>
  </w:style>
  <w:style w:type="character" w:customStyle="1" w:styleId="Kop5Char">
    <w:name w:val="Kop 5 Char"/>
    <w:basedOn w:val="Standaardalinea-lettertype"/>
    <w:link w:val="Kop5"/>
    <w:uiPriority w:val="9"/>
    <w:rsid w:val="002173B9"/>
    <w:rPr>
      <w:rFonts w:asciiTheme="majorHAnsi" w:eastAsiaTheme="majorEastAsia" w:hAnsiTheme="majorHAnsi" w:cstheme="majorBidi"/>
      <w:color w:val="2F5496" w:themeColor="accent1" w:themeShade="BF"/>
    </w:rPr>
  </w:style>
  <w:style w:type="table" w:styleId="Tabelraster">
    <w:name w:val="Table Grid"/>
    <w:basedOn w:val="Standaardtabel"/>
    <w:uiPriority w:val="39"/>
    <w:rsid w:val="002173B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2">
    <w:name w:val="Onopgeloste melding2"/>
    <w:basedOn w:val="Standaardalinea-lettertype"/>
    <w:uiPriority w:val="99"/>
    <w:semiHidden/>
    <w:unhideWhenUsed/>
    <w:rsid w:val="00D60A88"/>
    <w:rPr>
      <w:color w:val="605E5C"/>
      <w:shd w:val="clear" w:color="auto" w:fill="E1DFDD"/>
    </w:rPr>
  </w:style>
  <w:style w:type="table" w:styleId="Lijsttabel2-Accent3">
    <w:name w:val="List Table 2 Accent 3"/>
    <w:basedOn w:val="Standaardtabel"/>
    <w:uiPriority w:val="47"/>
    <w:rsid w:val="009E2223"/>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mjxassistivemathml">
    <w:name w:val="mjx_assistive_mathml"/>
    <w:basedOn w:val="Standaardalinea-lettertype"/>
    <w:rsid w:val="00AB1182"/>
  </w:style>
  <w:style w:type="character" w:customStyle="1" w:styleId="mi">
    <w:name w:val="mi"/>
    <w:basedOn w:val="Standaardalinea-lettertype"/>
    <w:rsid w:val="00275F1A"/>
  </w:style>
  <w:style w:type="character" w:customStyle="1" w:styleId="mo">
    <w:name w:val="mo"/>
    <w:basedOn w:val="Standaardalinea-lettertype"/>
    <w:rsid w:val="00275F1A"/>
  </w:style>
  <w:style w:type="character" w:styleId="HTMLCode">
    <w:name w:val="HTML Code"/>
    <w:basedOn w:val="Standaardalinea-lettertype"/>
    <w:uiPriority w:val="99"/>
    <w:semiHidden/>
    <w:unhideWhenUsed/>
    <w:rsid w:val="00275F1A"/>
    <w:rPr>
      <w:rFonts w:ascii="Courier New" w:eastAsia="Times New Roman" w:hAnsi="Courier New" w:cs="Courier New"/>
      <w:sz w:val="20"/>
      <w:szCs w:val="20"/>
    </w:rPr>
  </w:style>
  <w:style w:type="character" w:styleId="Onopgelostemelding">
    <w:name w:val="Unresolved Mention"/>
    <w:basedOn w:val="Standaardalinea-lettertype"/>
    <w:uiPriority w:val="99"/>
    <w:semiHidden/>
    <w:unhideWhenUsed/>
    <w:rsid w:val="00BA668A"/>
    <w:rPr>
      <w:color w:val="605E5C"/>
      <w:shd w:val="clear" w:color="auto" w:fill="E1DFDD"/>
    </w:rPr>
  </w:style>
  <w:style w:type="character" w:customStyle="1" w:styleId="fipmark">
    <w:name w:val="fip_mark"/>
    <w:basedOn w:val="Standaardalinea-lettertype"/>
    <w:rsid w:val="009C6DB1"/>
  </w:style>
  <w:style w:type="table" w:styleId="Onopgemaaktetabel4">
    <w:name w:val="Plain Table 4"/>
    <w:basedOn w:val="Standaardtabel"/>
    <w:uiPriority w:val="44"/>
    <w:rsid w:val="00CF38C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l89">
    <w:name w:val="xl89"/>
    <w:basedOn w:val="Standaard"/>
    <w:rsid w:val="001C57C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nl-BE"/>
    </w:rPr>
  </w:style>
  <w:style w:type="paragraph" w:customStyle="1" w:styleId="xl90">
    <w:name w:val="xl90"/>
    <w:basedOn w:val="Standaard"/>
    <w:rsid w:val="001C57C4"/>
    <w:pPr>
      <w:pBdr>
        <w:top w:val="single" w:sz="8" w:space="0" w:color="auto"/>
        <w:left w:val="single" w:sz="8" w:space="0" w:color="auto"/>
        <w:bottom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nl-BE"/>
    </w:rPr>
  </w:style>
  <w:style w:type="paragraph" w:customStyle="1" w:styleId="xl91">
    <w:name w:val="xl91"/>
    <w:basedOn w:val="Standaard"/>
    <w:rsid w:val="001C57C4"/>
    <w:pPr>
      <w:pBdr>
        <w:top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nl-BE"/>
    </w:rPr>
  </w:style>
  <w:style w:type="paragraph" w:customStyle="1" w:styleId="xl92">
    <w:name w:val="xl92"/>
    <w:basedOn w:val="Standaard"/>
    <w:rsid w:val="001C57C4"/>
    <w:pPr>
      <w:pBdr>
        <w:top w:val="single" w:sz="8" w:space="0" w:color="auto"/>
        <w:bottom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nl-BE"/>
    </w:rPr>
  </w:style>
  <w:style w:type="paragraph" w:customStyle="1" w:styleId="xl93">
    <w:name w:val="xl93"/>
    <w:basedOn w:val="Standaard"/>
    <w:rsid w:val="001C57C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nl-BE"/>
    </w:rPr>
  </w:style>
  <w:style w:type="paragraph" w:customStyle="1" w:styleId="xl94">
    <w:name w:val="xl94"/>
    <w:basedOn w:val="Standaard"/>
    <w:rsid w:val="001C57C4"/>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16"/>
      <w:szCs w:val="16"/>
      <w:lang w:eastAsia="nl-BE"/>
    </w:rPr>
  </w:style>
  <w:style w:type="paragraph" w:customStyle="1" w:styleId="xl95">
    <w:name w:val="xl95"/>
    <w:basedOn w:val="Standaard"/>
    <w:rsid w:val="001C57C4"/>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6"/>
      <w:szCs w:val="16"/>
      <w:lang w:eastAsia="nl-BE"/>
    </w:rPr>
  </w:style>
  <w:style w:type="paragraph" w:customStyle="1" w:styleId="xl96">
    <w:name w:val="xl96"/>
    <w:basedOn w:val="Standaard"/>
    <w:rsid w:val="001C57C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nl-BE"/>
    </w:rPr>
  </w:style>
  <w:style w:type="paragraph" w:customStyle="1" w:styleId="xl97">
    <w:name w:val="xl97"/>
    <w:basedOn w:val="Standaard"/>
    <w:rsid w:val="001C57C4"/>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nl-BE"/>
    </w:rPr>
  </w:style>
  <w:style w:type="paragraph" w:customStyle="1" w:styleId="xl98">
    <w:name w:val="xl98"/>
    <w:basedOn w:val="Standaard"/>
    <w:rsid w:val="001C57C4"/>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nl-BE"/>
    </w:rPr>
  </w:style>
  <w:style w:type="table" w:styleId="Onopgemaaktetabel3">
    <w:name w:val="Plain Table 3"/>
    <w:basedOn w:val="Standaardtabel"/>
    <w:uiPriority w:val="43"/>
    <w:rsid w:val="00DC791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8977">
      <w:bodyDiv w:val="1"/>
      <w:marLeft w:val="0"/>
      <w:marRight w:val="0"/>
      <w:marTop w:val="0"/>
      <w:marBottom w:val="0"/>
      <w:divBdr>
        <w:top w:val="none" w:sz="0" w:space="0" w:color="auto"/>
        <w:left w:val="none" w:sz="0" w:space="0" w:color="auto"/>
        <w:bottom w:val="none" w:sz="0" w:space="0" w:color="auto"/>
        <w:right w:val="none" w:sz="0" w:space="0" w:color="auto"/>
      </w:divBdr>
    </w:div>
    <w:div w:id="4980746">
      <w:bodyDiv w:val="1"/>
      <w:marLeft w:val="0"/>
      <w:marRight w:val="0"/>
      <w:marTop w:val="0"/>
      <w:marBottom w:val="0"/>
      <w:divBdr>
        <w:top w:val="none" w:sz="0" w:space="0" w:color="auto"/>
        <w:left w:val="none" w:sz="0" w:space="0" w:color="auto"/>
        <w:bottom w:val="none" w:sz="0" w:space="0" w:color="auto"/>
        <w:right w:val="none" w:sz="0" w:space="0" w:color="auto"/>
      </w:divBdr>
    </w:div>
    <w:div w:id="7801632">
      <w:bodyDiv w:val="1"/>
      <w:marLeft w:val="0"/>
      <w:marRight w:val="0"/>
      <w:marTop w:val="0"/>
      <w:marBottom w:val="0"/>
      <w:divBdr>
        <w:top w:val="none" w:sz="0" w:space="0" w:color="auto"/>
        <w:left w:val="none" w:sz="0" w:space="0" w:color="auto"/>
        <w:bottom w:val="none" w:sz="0" w:space="0" w:color="auto"/>
        <w:right w:val="none" w:sz="0" w:space="0" w:color="auto"/>
      </w:divBdr>
    </w:div>
    <w:div w:id="11995474">
      <w:bodyDiv w:val="1"/>
      <w:marLeft w:val="0"/>
      <w:marRight w:val="0"/>
      <w:marTop w:val="0"/>
      <w:marBottom w:val="0"/>
      <w:divBdr>
        <w:top w:val="none" w:sz="0" w:space="0" w:color="auto"/>
        <w:left w:val="none" w:sz="0" w:space="0" w:color="auto"/>
        <w:bottom w:val="none" w:sz="0" w:space="0" w:color="auto"/>
        <w:right w:val="none" w:sz="0" w:space="0" w:color="auto"/>
      </w:divBdr>
    </w:div>
    <w:div w:id="18166347">
      <w:bodyDiv w:val="1"/>
      <w:marLeft w:val="0"/>
      <w:marRight w:val="0"/>
      <w:marTop w:val="0"/>
      <w:marBottom w:val="0"/>
      <w:divBdr>
        <w:top w:val="none" w:sz="0" w:space="0" w:color="auto"/>
        <w:left w:val="none" w:sz="0" w:space="0" w:color="auto"/>
        <w:bottom w:val="none" w:sz="0" w:space="0" w:color="auto"/>
        <w:right w:val="none" w:sz="0" w:space="0" w:color="auto"/>
      </w:divBdr>
    </w:div>
    <w:div w:id="20084974">
      <w:bodyDiv w:val="1"/>
      <w:marLeft w:val="0"/>
      <w:marRight w:val="0"/>
      <w:marTop w:val="0"/>
      <w:marBottom w:val="0"/>
      <w:divBdr>
        <w:top w:val="none" w:sz="0" w:space="0" w:color="auto"/>
        <w:left w:val="none" w:sz="0" w:space="0" w:color="auto"/>
        <w:bottom w:val="none" w:sz="0" w:space="0" w:color="auto"/>
        <w:right w:val="none" w:sz="0" w:space="0" w:color="auto"/>
      </w:divBdr>
    </w:div>
    <w:div w:id="21788128">
      <w:bodyDiv w:val="1"/>
      <w:marLeft w:val="0"/>
      <w:marRight w:val="0"/>
      <w:marTop w:val="0"/>
      <w:marBottom w:val="0"/>
      <w:divBdr>
        <w:top w:val="none" w:sz="0" w:space="0" w:color="auto"/>
        <w:left w:val="none" w:sz="0" w:space="0" w:color="auto"/>
        <w:bottom w:val="none" w:sz="0" w:space="0" w:color="auto"/>
        <w:right w:val="none" w:sz="0" w:space="0" w:color="auto"/>
      </w:divBdr>
    </w:div>
    <w:div w:id="22487679">
      <w:bodyDiv w:val="1"/>
      <w:marLeft w:val="0"/>
      <w:marRight w:val="0"/>
      <w:marTop w:val="0"/>
      <w:marBottom w:val="0"/>
      <w:divBdr>
        <w:top w:val="none" w:sz="0" w:space="0" w:color="auto"/>
        <w:left w:val="none" w:sz="0" w:space="0" w:color="auto"/>
        <w:bottom w:val="none" w:sz="0" w:space="0" w:color="auto"/>
        <w:right w:val="none" w:sz="0" w:space="0" w:color="auto"/>
      </w:divBdr>
    </w:div>
    <w:div w:id="24260273">
      <w:bodyDiv w:val="1"/>
      <w:marLeft w:val="0"/>
      <w:marRight w:val="0"/>
      <w:marTop w:val="0"/>
      <w:marBottom w:val="0"/>
      <w:divBdr>
        <w:top w:val="none" w:sz="0" w:space="0" w:color="auto"/>
        <w:left w:val="none" w:sz="0" w:space="0" w:color="auto"/>
        <w:bottom w:val="none" w:sz="0" w:space="0" w:color="auto"/>
        <w:right w:val="none" w:sz="0" w:space="0" w:color="auto"/>
      </w:divBdr>
    </w:div>
    <w:div w:id="24450327">
      <w:bodyDiv w:val="1"/>
      <w:marLeft w:val="0"/>
      <w:marRight w:val="0"/>
      <w:marTop w:val="0"/>
      <w:marBottom w:val="0"/>
      <w:divBdr>
        <w:top w:val="none" w:sz="0" w:space="0" w:color="auto"/>
        <w:left w:val="none" w:sz="0" w:space="0" w:color="auto"/>
        <w:bottom w:val="none" w:sz="0" w:space="0" w:color="auto"/>
        <w:right w:val="none" w:sz="0" w:space="0" w:color="auto"/>
      </w:divBdr>
    </w:div>
    <w:div w:id="28339029">
      <w:bodyDiv w:val="1"/>
      <w:marLeft w:val="0"/>
      <w:marRight w:val="0"/>
      <w:marTop w:val="0"/>
      <w:marBottom w:val="0"/>
      <w:divBdr>
        <w:top w:val="none" w:sz="0" w:space="0" w:color="auto"/>
        <w:left w:val="none" w:sz="0" w:space="0" w:color="auto"/>
        <w:bottom w:val="none" w:sz="0" w:space="0" w:color="auto"/>
        <w:right w:val="none" w:sz="0" w:space="0" w:color="auto"/>
      </w:divBdr>
    </w:div>
    <w:div w:id="30304618">
      <w:bodyDiv w:val="1"/>
      <w:marLeft w:val="0"/>
      <w:marRight w:val="0"/>
      <w:marTop w:val="0"/>
      <w:marBottom w:val="0"/>
      <w:divBdr>
        <w:top w:val="none" w:sz="0" w:space="0" w:color="auto"/>
        <w:left w:val="none" w:sz="0" w:space="0" w:color="auto"/>
        <w:bottom w:val="none" w:sz="0" w:space="0" w:color="auto"/>
        <w:right w:val="none" w:sz="0" w:space="0" w:color="auto"/>
      </w:divBdr>
    </w:div>
    <w:div w:id="36853041">
      <w:bodyDiv w:val="1"/>
      <w:marLeft w:val="0"/>
      <w:marRight w:val="0"/>
      <w:marTop w:val="0"/>
      <w:marBottom w:val="0"/>
      <w:divBdr>
        <w:top w:val="none" w:sz="0" w:space="0" w:color="auto"/>
        <w:left w:val="none" w:sz="0" w:space="0" w:color="auto"/>
        <w:bottom w:val="none" w:sz="0" w:space="0" w:color="auto"/>
        <w:right w:val="none" w:sz="0" w:space="0" w:color="auto"/>
      </w:divBdr>
    </w:div>
    <w:div w:id="36904715">
      <w:bodyDiv w:val="1"/>
      <w:marLeft w:val="0"/>
      <w:marRight w:val="0"/>
      <w:marTop w:val="0"/>
      <w:marBottom w:val="0"/>
      <w:divBdr>
        <w:top w:val="none" w:sz="0" w:space="0" w:color="auto"/>
        <w:left w:val="none" w:sz="0" w:space="0" w:color="auto"/>
        <w:bottom w:val="none" w:sz="0" w:space="0" w:color="auto"/>
        <w:right w:val="none" w:sz="0" w:space="0" w:color="auto"/>
      </w:divBdr>
    </w:div>
    <w:div w:id="38017064">
      <w:bodyDiv w:val="1"/>
      <w:marLeft w:val="0"/>
      <w:marRight w:val="0"/>
      <w:marTop w:val="0"/>
      <w:marBottom w:val="0"/>
      <w:divBdr>
        <w:top w:val="none" w:sz="0" w:space="0" w:color="auto"/>
        <w:left w:val="none" w:sz="0" w:space="0" w:color="auto"/>
        <w:bottom w:val="none" w:sz="0" w:space="0" w:color="auto"/>
        <w:right w:val="none" w:sz="0" w:space="0" w:color="auto"/>
      </w:divBdr>
    </w:div>
    <w:div w:id="39205996">
      <w:bodyDiv w:val="1"/>
      <w:marLeft w:val="0"/>
      <w:marRight w:val="0"/>
      <w:marTop w:val="0"/>
      <w:marBottom w:val="0"/>
      <w:divBdr>
        <w:top w:val="none" w:sz="0" w:space="0" w:color="auto"/>
        <w:left w:val="none" w:sz="0" w:space="0" w:color="auto"/>
        <w:bottom w:val="none" w:sz="0" w:space="0" w:color="auto"/>
        <w:right w:val="none" w:sz="0" w:space="0" w:color="auto"/>
      </w:divBdr>
    </w:div>
    <w:div w:id="40834557">
      <w:bodyDiv w:val="1"/>
      <w:marLeft w:val="0"/>
      <w:marRight w:val="0"/>
      <w:marTop w:val="0"/>
      <w:marBottom w:val="0"/>
      <w:divBdr>
        <w:top w:val="none" w:sz="0" w:space="0" w:color="auto"/>
        <w:left w:val="none" w:sz="0" w:space="0" w:color="auto"/>
        <w:bottom w:val="none" w:sz="0" w:space="0" w:color="auto"/>
        <w:right w:val="none" w:sz="0" w:space="0" w:color="auto"/>
      </w:divBdr>
    </w:div>
    <w:div w:id="42561599">
      <w:bodyDiv w:val="1"/>
      <w:marLeft w:val="0"/>
      <w:marRight w:val="0"/>
      <w:marTop w:val="0"/>
      <w:marBottom w:val="0"/>
      <w:divBdr>
        <w:top w:val="none" w:sz="0" w:space="0" w:color="auto"/>
        <w:left w:val="none" w:sz="0" w:space="0" w:color="auto"/>
        <w:bottom w:val="none" w:sz="0" w:space="0" w:color="auto"/>
        <w:right w:val="none" w:sz="0" w:space="0" w:color="auto"/>
      </w:divBdr>
    </w:div>
    <w:div w:id="47732119">
      <w:bodyDiv w:val="1"/>
      <w:marLeft w:val="0"/>
      <w:marRight w:val="0"/>
      <w:marTop w:val="0"/>
      <w:marBottom w:val="0"/>
      <w:divBdr>
        <w:top w:val="none" w:sz="0" w:space="0" w:color="auto"/>
        <w:left w:val="none" w:sz="0" w:space="0" w:color="auto"/>
        <w:bottom w:val="none" w:sz="0" w:space="0" w:color="auto"/>
        <w:right w:val="none" w:sz="0" w:space="0" w:color="auto"/>
      </w:divBdr>
    </w:div>
    <w:div w:id="49234650">
      <w:bodyDiv w:val="1"/>
      <w:marLeft w:val="0"/>
      <w:marRight w:val="0"/>
      <w:marTop w:val="0"/>
      <w:marBottom w:val="0"/>
      <w:divBdr>
        <w:top w:val="none" w:sz="0" w:space="0" w:color="auto"/>
        <w:left w:val="none" w:sz="0" w:space="0" w:color="auto"/>
        <w:bottom w:val="none" w:sz="0" w:space="0" w:color="auto"/>
        <w:right w:val="none" w:sz="0" w:space="0" w:color="auto"/>
      </w:divBdr>
    </w:div>
    <w:div w:id="49354943">
      <w:bodyDiv w:val="1"/>
      <w:marLeft w:val="0"/>
      <w:marRight w:val="0"/>
      <w:marTop w:val="0"/>
      <w:marBottom w:val="0"/>
      <w:divBdr>
        <w:top w:val="none" w:sz="0" w:space="0" w:color="auto"/>
        <w:left w:val="none" w:sz="0" w:space="0" w:color="auto"/>
        <w:bottom w:val="none" w:sz="0" w:space="0" w:color="auto"/>
        <w:right w:val="none" w:sz="0" w:space="0" w:color="auto"/>
      </w:divBdr>
    </w:div>
    <w:div w:id="51974823">
      <w:bodyDiv w:val="1"/>
      <w:marLeft w:val="0"/>
      <w:marRight w:val="0"/>
      <w:marTop w:val="0"/>
      <w:marBottom w:val="0"/>
      <w:divBdr>
        <w:top w:val="none" w:sz="0" w:space="0" w:color="auto"/>
        <w:left w:val="none" w:sz="0" w:space="0" w:color="auto"/>
        <w:bottom w:val="none" w:sz="0" w:space="0" w:color="auto"/>
        <w:right w:val="none" w:sz="0" w:space="0" w:color="auto"/>
      </w:divBdr>
    </w:div>
    <w:div w:id="52123622">
      <w:bodyDiv w:val="1"/>
      <w:marLeft w:val="0"/>
      <w:marRight w:val="0"/>
      <w:marTop w:val="0"/>
      <w:marBottom w:val="0"/>
      <w:divBdr>
        <w:top w:val="none" w:sz="0" w:space="0" w:color="auto"/>
        <w:left w:val="none" w:sz="0" w:space="0" w:color="auto"/>
        <w:bottom w:val="none" w:sz="0" w:space="0" w:color="auto"/>
        <w:right w:val="none" w:sz="0" w:space="0" w:color="auto"/>
      </w:divBdr>
    </w:div>
    <w:div w:id="53312197">
      <w:bodyDiv w:val="1"/>
      <w:marLeft w:val="0"/>
      <w:marRight w:val="0"/>
      <w:marTop w:val="0"/>
      <w:marBottom w:val="0"/>
      <w:divBdr>
        <w:top w:val="none" w:sz="0" w:space="0" w:color="auto"/>
        <w:left w:val="none" w:sz="0" w:space="0" w:color="auto"/>
        <w:bottom w:val="none" w:sz="0" w:space="0" w:color="auto"/>
        <w:right w:val="none" w:sz="0" w:space="0" w:color="auto"/>
      </w:divBdr>
    </w:div>
    <w:div w:id="55126749">
      <w:bodyDiv w:val="1"/>
      <w:marLeft w:val="0"/>
      <w:marRight w:val="0"/>
      <w:marTop w:val="0"/>
      <w:marBottom w:val="0"/>
      <w:divBdr>
        <w:top w:val="none" w:sz="0" w:space="0" w:color="auto"/>
        <w:left w:val="none" w:sz="0" w:space="0" w:color="auto"/>
        <w:bottom w:val="none" w:sz="0" w:space="0" w:color="auto"/>
        <w:right w:val="none" w:sz="0" w:space="0" w:color="auto"/>
      </w:divBdr>
    </w:div>
    <w:div w:id="59443606">
      <w:bodyDiv w:val="1"/>
      <w:marLeft w:val="0"/>
      <w:marRight w:val="0"/>
      <w:marTop w:val="0"/>
      <w:marBottom w:val="0"/>
      <w:divBdr>
        <w:top w:val="none" w:sz="0" w:space="0" w:color="auto"/>
        <w:left w:val="none" w:sz="0" w:space="0" w:color="auto"/>
        <w:bottom w:val="none" w:sz="0" w:space="0" w:color="auto"/>
        <w:right w:val="none" w:sz="0" w:space="0" w:color="auto"/>
      </w:divBdr>
    </w:div>
    <w:div w:id="60518939">
      <w:bodyDiv w:val="1"/>
      <w:marLeft w:val="0"/>
      <w:marRight w:val="0"/>
      <w:marTop w:val="0"/>
      <w:marBottom w:val="0"/>
      <w:divBdr>
        <w:top w:val="none" w:sz="0" w:space="0" w:color="auto"/>
        <w:left w:val="none" w:sz="0" w:space="0" w:color="auto"/>
        <w:bottom w:val="none" w:sz="0" w:space="0" w:color="auto"/>
        <w:right w:val="none" w:sz="0" w:space="0" w:color="auto"/>
      </w:divBdr>
    </w:div>
    <w:div w:id="62680971">
      <w:bodyDiv w:val="1"/>
      <w:marLeft w:val="0"/>
      <w:marRight w:val="0"/>
      <w:marTop w:val="0"/>
      <w:marBottom w:val="0"/>
      <w:divBdr>
        <w:top w:val="none" w:sz="0" w:space="0" w:color="auto"/>
        <w:left w:val="none" w:sz="0" w:space="0" w:color="auto"/>
        <w:bottom w:val="none" w:sz="0" w:space="0" w:color="auto"/>
        <w:right w:val="none" w:sz="0" w:space="0" w:color="auto"/>
      </w:divBdr>
    </w:div>
    <w:div w:id="63265720">
      <w:bodyDiv w:val="1"/>
      <w:marLeft w:val="0"/>
      <w:marRight w:val="0"/>
      <w:marTop w:val="0"/>
      <w:marBottom w:val="0"/>
      <w:divBdr>
        <w:top w:val="none" w:sz="0" w:space="0" w:color="auto"/>
        <w:left w:val="none" w:sz="0" w:space="0" w:color="auto"/>
        <w:bottom w:val="none" w:sz="0" w:space="0" w:color="auto"/>
        <w:right w:val="none" w:sz="0" w:space="0" w:color="auto"/>
      </w:divBdr>
    </w:div>
    <w:div w:id="64691706">
      <w:bodyDiv w:val="1"/>
      <w:marLeft w:val="0"/>
      <w:marRight w:val="0"/>
      <w:marTop w:val="0"/>
      <w:marBottom w:val="0"/>
      <w:divBdr>
        <w:top w:val="none" w:sz="0" w:space="0" w:color="auto"/>
        <w:left w:val="none" w:sz="0" w:space="0" w:color="auto"/>
        <w:bottom w:val="none" w:sz="0" w:space="0" w:color="auto"/>
        <w:right w:val="none" w:sz="0" w:space="0" w:color="auto"/>
      </w:divBdr>
    </w:div>
    <w:div w:id="64887347">
      <w:bodyDiv w:val="1"/>
      <w:marLeft w:val="0"/>
      <w:marRight w:val="0"/>
      <w:marTop w:val="0"/>
      <w:marBottom w:val="0"/>
      <w:divBdr>
        <w:top w:val="none" w:sz="0" w:space="0" w:color="auto"/>
        <w:left w:val="none" w:sz="0" w:space="0" w:color="auto"/>
        <w:bottom w:val="none" w:sz="0" w:space="0" w:color="auto"/>
        <w:right w:val="none" w:sz="0" w:space="0" w:color="auto"/>
      </w:divBdr>
    </w:div>
    <w:div w:id="66463714">
      <w:bodyDiv w:val="1"/>
      <w:marLeft w:val="0"/>
      <w:marRight w:val="0"/>
      <w:marTop w:val="0"/>
      <w:marBottom w:val="0"/>
      <w:divBdr>
        <w:top w:val="none" w:sz="0" w:space="0" w:color="auto"/>
        <w:left w:val="none" w:sz="0" w:space="0" w:color="auto"/>
        <w:bottom w:val="none" w:sz="0" w:space="0" w:color="auto"/>
        <w:right w:val="none" w:sz="0" w:space="0" w:color="auto"/>
      </w:divBdr>
    </w:div>
    <w:div w:id="67190544">
      <w:bodyDiv w:val="1"/>
      <w:marLeft w:val="0"/>
      <w:marRight w:val="0"/>
      <w:marTop w:val="0"/>
      <w:marBottom w:val="0"/>
      <w:divBdr>
        <w:top w:val="none" w:sz="0" w:space="0" w:color="auto"/>
        <w:left w:val="none" w:sz="0" w:space="0" w:color="auto"/>
        <w:bottom w:val="none" w:sz="0" w:space="0" w:color="auto"/>
        <w:right w:val="none" w:sz="0" w:space="0" w:color="auto"/>
      </w:divBdr>
    </w:div>
    <w:div w:id="68430923">
      <w:bodyDiv w:val="1"/>
      <w:marLeft w:val="0"/>
      <w:marRight w:val="0"/>
      <w:marTop w:val="0"/>
      <w:marBottom w:val="0"/>
      <w:divBdr>
        <w:top w:val="none" w:sz="0" w:space="0" w:color="auto"/>
        <w:left w:val="none" w:sz="0" w:space="0" w:color="auto"/>
        <w:bottom w:val="none" w:sz="0" w:space="0" w:color="auto"/>
        <w:right w:val="none" w:sz="0" w:space="0" w:color="auto"/>
      </w:divBdr>
    </w:div>
    <w:div w:id="68894760">
      <w:bodyDiv w:val="1"/>
      <w:marLeft w:val="0"/>
      <w:marRight w:val="0"/>
      <w:marTop w:val="0"/>
      <w:marBottom w:val="0"/>
      <w:divBdr>
        <w:top w:val="none" w:sz="0" w:space="0" w:color="auto"/>
        <w:left w:val="none" w:sz="0" w:space="0" w:color="auto"/>
        <w:bottom w:val="none" w:sz="0" w:space="0" w:color="auto"/>
        <w:right w:val="none" w:sz="0" w:space="0" w:color="auto"/>
      </w:divBdr>
    </w:div>
    <w:div w:id="72093683">
      <w:bodyDiv w:val="1"/>
      <w:marLeft w:val="0"/>
      <w:marRight w:val="0"/>
      <w:marTop w:val="0"/>
      <w:marBottom w:val="0"/>
      <w:divBdr>
        <w:top w:val="none" w:sz="0" w:space="0" w:color="auto"/>
        <w:left w:val="none" w:sz="0" w:space="0" w:color="auto"/>
        <w:bottom w:val="none" w:sz="0" w:space="0" w:color="auto"/>
        <w:right w:val="none" w:sz="0" w:space="0" w:color="auto"/>
      </w:divBdr>
    </w:div>
    <w:div w:id="76247616">
      <w:bodyDiv w:val="1"/>
      <w:marLeft w:val="0"/>
      <w:marRight w:val="0"/>
      <w:marTop w:val="0"/>
      <w:marBottom w:val="0"/>
      <w:divBdr>
        <w:top w:val="none" w:sz="0" w:space="0" w:color="auto"/>
        <w:left w:val="none" w:sz="0" w:space="0" w:color="auto"/>
        <w:bottom w:val="none" w:sz="0" w:space="0" w:color="auto"/>
        <w:right w:val="none" w:sz="0" w:space="0" w:color="auto"/>
      </w:divBdr>
    </w:div>
    <w:div w:id="78061575">
      <w:bodyDiv w:val="1"/>
      <w:marLeft w:val="0"/>
      <w:marRight w:val="0"/>
      <w:marTop w:val="0"/>
      <w:marBottom w:val="0"/>
      <w:divBdr>
        <w:top w:val="none" w:sz="0" w:space="0" w:color="auto"/>
        <w:left w:val="none" w:sz="0" w:space="0" w:color="auto"/>
        <w:bottom w:val="none" w:sz="0" w:space="0" w:color="auto"/>
        <w:right w:val="none" w:sz="0" w:space="0" w:color="auto"/>
      </w:divBdr>
    </w:div>
    <w:div w:id="80373639">
      <w:bodyDiv w:val="1"/>
      <w:marLeft w:val="0"/>
      <w:marRight w:val="0"/>
      <w:marTop w:val="0"/>
      <w:marBottom w:val="0"/>
      <w:divBdr>
        <w:top w:val="none" w:sz="0" w:space="0" w:color="auto"/>
        <w:left w:val="none" w:sz="0" w:space="0" w:color="auto"/>
        <w:bottom w:val="none" w:sz="0" w:space="0" w:color="auto"/>
        <w:right w:val="none" w:sz="0" w:space="0" w:color="auto"/>
      </w:divBdr>
    </w:div>
    <w:div w:id="80564822">
      <w:bodyDiv w:val="1"/>
      <w:marLeft w:val="0"/>
      <w:marRight w:val="0"/>
      <w:marTop w:val="0"/>
      <w:marBottom w:val="0"/>
      <w:divBdr>
        <w:top w:val="none" w:sz="0" w:space="0" w:color="auto"/>
        <w:left w:val="none" w:sz="0" w:space="0" w:color="auto"/>
        <w:bottom w:val="none" w:sz="0" w:space="0" w:color="auto"/>
        <w:right w:val="none" w:sz="0" w:space="0" w:color="auto"/>
      </w:divBdr>
    </w:div>
    <w:div w:id="82187109">
      <w:bodyDiv w:val="1"/>
      <w:marLeft w:val="0"/>
      <w:marRight w:val="0"/>
      <w:marTop w:val="0"/>
      <w:marBottom w:val="0"/>
      <w:divBdr>
        <w:top w:val="none" w:sz="0" w:space="0" w:color="auto"/>
        <w:left w:val="none" w:sz="0" w:space="0" w:color="auto"/>
        <w:bottom w:val="none" w:sz="0" w:space="0" w:color="auto"/>
        <w:right w:val="none" w:sz="0" w:space="0" w:color="auto"/>
      </w:divBdr>
    </w:div>
    <w:div w:id="86317584">
      <w:bodyDiv w:val="1"/>
      <w:marLeft w:val="0"/>
      <w:marRight w:val="0"/>
      <w:marTop w:val="0"/>
      <w:marBottom w:val="0"/>
      <w:divBdr>
        <w:top w:val="none" w:sz="0" w:space="0" w:color="auto"/>
        <w:left w:val="none" w:sz="0" w:space="0" w:color="auto"/>
        <w:bottom w:val="none" w:sz="0" w:space="0" w:color="auto"/>
        <w:right w:val="none" w:sz="0" w:space="0" w:color="auto"/>
      </w:divBdr>
    </w:div>
    <w:div w:id="93091125">
      <w:bodyDiv w:val="1"/>
      <w:marLeft w:val="0"/>
      <w:marRight w:val="0"/>
      <w:marTop w:val="0"/>
      <w:marBottom w:val="0"/>
      <w:divBdr>
        <w:top w:val="none" w:sz="0" w:space="0" w:color="auto"/>
        <w:left w:val="none" w:sz="0" w:space="0" w:color="auto"/>
        <w:bottom w:val="none" w:sz="0" w:space="0" w:color="auto"/>
        <w:right w:val="none" w:sz="0" w:space="0" w:color="auto"/>
      </w:divBdr>
    </w:div>
    <w:div w:id="94594301">
      <w:bodyDiv w:val="1"/>
      <w:marLeft w:val="0"/>
      <w:marRight w:val="0"/>
      <w:marTop w:val="0"/>
      <w:marBottom w:val="0"/>
      <w:divBdr>
        <w:top w:val="none" w:sz="0" w:space="0" w:color="auto"/>
        <w:left w:val="none" w:sz="0" w:space="0" w:color="auto"/>
        <w:bottom w:val="none" w:sz="0" w:space="0" w:color="auto"/>
        <w:right w:val="none" w:sz="0" w:space="0" w:color="auto"/>
      </w:divBdr>
    </w:div>
    <w:div w:id="96560529">
      <w:bodyDiv w:val="1"/>
      <w:marLeft w:val="0"/>
      <w:marRight w:val="0"/>
      <w:marTop w:val="0"/>
      <w:marBottom w:val="0"/>
      <w:divBdr>
        <w:top w:val="none" w:sz="0" w:space="0" w:color="auto"/>
        <w:left w:val="none" w:sz="0" w:space="0" w:color="auto"/>
        <w:bottom w:val="none" w:sz="0" w:space="0" w:color="auto"/>
        <w:right w:val="none" w:sz="0" w:space="0" w:color="auto"/>
      </w:divBdr>
    </w:div>
    <w:div w:id="98255182">
      <w:bodyDiv w:val="1"/>
      <w:marLeft w:val="0"/>
      <w:marRight w:val="0"/>
      <w:marTop w:val="0"/>
      <w:marBottom w:val="0"/>
      <w:divBdr>
        <w:top w:val="none" w:sz="0" w:space="0" w:color="auto"/>
        <w:left w:val="none" w:sz="0" w:space="0" w:color="auto"/>
        <w:bottom w:val="none" w:sz="0" w:space="0" w:color="auto"/>
        <w:right w:val="none" w:sz="0" w:space="0" w:color="auto"/>
      </w:divBdr>
    </w:div>
    <w:div w:id="99448660">
      <w:bodyDiv w:val="1"/>
      <w:marLeft w:val="0"/>
      <w:marRight w:val="0"/>
      <w:marTop w:val="0"/>
      <w:marBottom w:val="0"/>
      <w:divBdr>
        <w:top w:val="none" w:sz="0" w:space="0" w:color="auto"/>
        <w:left w:val="none" w:sz="0" w:space="0" w:color="auto"/>
        <w:bottom w:val="none" w:sz="0" w:space="0" w:color="auto"/>
        <w:right w:val="none" w:sz="0" w:space="0" w:color="auto"/>
      </w:divBdr>
    </w:div>
    <w:div w:id="100615369">
      <w:bodyDiv w:val="1"/>
      <w:marLeft w:val="0"/>
      <w:marRight w:val="0"/>
      <w:marTop w:val="0"/>
      <w:marBottom w:val="0"/>
      <w:divBdr>
        <w:top w:val="none" w:sz="0" w:space="0" w:color="auto"/>
        <w:left w:val="none" w:sz="0" w:space="0" w:color="auto"/>
        <w:bottom w:val="none" w:sz="0" w:space="0" w:color="auto"/>
        <w:right w:val="none" w:sz="0" w:space="0" w:color="auto"/>
      </w:divBdr>
    </w:div>
    <w:div w:id="102962971">
      <w:bodyDiv w:val="1"/>
      <w:marLeft w:val="0"/>
      <w:marRight w:val="0"/>
      <w:marTop w:val="0"/>
      <w:marBottom w:val="0"/>
      <w:divBdr>
        <w:top w:val="none" w:sz="0" w:space="0" w:color="auto"/>
        <w:left w:val="none" w:sz="0" w:space="0" w:color="auto"/>
        <w:bottom w:val="none" w:sz="0" w:space="0" w:color="auto"/>
        <w:right w:val="none" w:sz="0" w:space="0" w:color="auto"/>
      </w:divBdr>
    </w:div>
    <w:div w:id="103350957">
      <w:bodyDiv w:val="1"/>
      <w:marLeft w:val="0"/>
      <w:marRight w:val="0"/>
      <w:marTop w:val="0"/>
      <w:marBottom w:val="0"/>
      <w:divBdr>
        <w:top w:val="none" w:sz="0" w:space="0" w:color="auto"/>
        <w:left w:val="none" w:sz="0" w:space="0" w:color="auto"/>
        <w:bottom w:val="none" w:sz="0" w:space="0" w:color="auto"/>
        <w:right w:val="none" w:sz="0" w:space="0" w:color="auto"/>
      </w:divBdr>
    </w:div>
    <w:div w:id="103693213">
      <w:bodyDiv w:val="1"/>
      <w:marLeft w:val="0"/>
      <w:marRight w:val="0"/>
      <w:marTop w:val="0"/>
      <w:marBottom w:val="0"/>
      <w:divBdr>
        <w:top w:val="none" w:sz="0" w:space="0" w:color="auto"/>
        <w:left w:val="none" w:sz="0" w:space="0" w:color="auto"/>
        <w:bottom w:val="none" w:sz="0" w:space="0" w:color="auto"/>
        <w:right w:val="none" w:sz="0" w:space="0" w:color="auto"/>
      </w:divBdr>
    </w:div>
    <w:div w:id="104077476">
      <w:bodyDiv w:val="1"/>
      <w:marLeft w:val="0"/>
      <w:marRight w:val="0"/>
      <w:marTop w:val="0"/>
      <w:marBottom w:val="0"/>
      <w:divBdr>
        <w:top w:val="none" w:sz="0" w:space="0" w:color="auto"/>
        <w:left w:val="none" w:sz="0" w:space="0" w:color="auto"/>
        <w:bottom w:val="none" w:sz="0" w:space="0" w:color="auto"/>
        <w:right w:val="none" w:sz="0" w:space="0" w:color="auto"/>
      </w:divBdr>
    </w:div>
    <w:div w:id="106004386">
      <w:bodyDiv w:val="1"/>
      <w:marLeft w:val="0"/>
      <w:marRight w:val="0"/>
      <w:marTop w:val="0"/>
      <w:marBottom w:val="0"/>
      <w:divBdr>
        <w:top w:val="none" w:sz="0" w:space="0" w:color="auto"/>
        <w:left w:val="none" w:sz="0" w:space="0" w:color="auto"/>
        <w:bottom w:val="none" w:sz="0" w:space="0" w:color="auto"/>
        <w:right w:val="none" w:sz="0" w:space="0" w:color="auto"/>
      </w:divBdr>
    </w:div>
    <w:div w:id="107899781">
      <w:bodyDiv w:val="1"/>
      <w:marLeft w:val="0"/>
      <w:marRight w:val="0"/>
      <w:marTop w:val="0"/>
      <w:marBottom w:val="0"/>
      <w:divBdr>
        <w:top w:val="none" w:sz="0" w:space="0" w:color="auto"/>
        <w:left w:val="none" w:sz="0" w:space="0" w:color="auto"/>
        <w:bottom w:val="none" w:sz="0" w:space="0" w:color="auto"/>
        <w:right w:val="none" w:sz="0" w:space="0" w:color="auto"/>
      </w:divBdr>
    </w:div>
    <w:div w:id="110247280">
      <w:bodyDiv w:val="1"/>
      <w:marLeft w:val="0"/>
      <w:marRight w:val="0"/>
      <w:marTop w:val="0"/>
      <w:marBottom w:val="0"/>
      <w:divBdr>
        <w:top w:val="none" w:sz="0" w:space="0" w:color="auto"/>
        <w:left w:val="none" w:sz="0" w:space="0" w:color="auto"/>
        <w:bottom w:val="none" w:sz="0" w:space="0" w:color="auto"/>
        <w:right w:val="none" w:sz="0" w:space="0" w:color="auto"/>
      </w:divBdr>
    </w:div>
    <w:div w:id="110631439">
      <w:bodyDiv w:val="1"/>
      <w:marLeft w:val="0"/>
      <w:marRight w:val="0"/>
      <w:marTop w:val="0"/>
      <w:marBottom w:val="0"/>
      <w:divBdr>
        <w:top w:val="none" w:sz="0" w:space="0" w:color="auto"/>
        <w:left w:val="none" w:sz="0" w:space="0" w:color="auto"/>
        <w:bottom w:val="none" w:sz="0" w:space="0" w:color="auto"/>
        <w:right w:val="none" w:sz="0" w:space="0" w:color="auto"/>
      </w:divBdr>
    </w:div>
    <w:div w:id="111562314">
      <w:bodyDiv w:val="1"/>
      <w:marLeft w:val="0"/>
      <w:marRight w:val="0"/>
      <w:marTop w:val="0"/>
      <w:marBottom w:val="0"/>
      <w:divBdr>
        <w:top w:val="none" w:sz="0" w:space="0" w:color="auto"/>
        <w:left w:val="none" w:sz="0" w:space="0" w:color="auto"/>
        <w:bottom w:val="none" w:sz="0" w:space="0" w:color="auto"/>
        <w:right w:val="none" w:sz="0" w:space="0" w:color="auto"/>
      </w:divBdr>
    </w:div>
    <w:div w:id="112746204">
      <w:bodyDiv w:val="1"/>
      <w:marLeft w:val="0"/>
      <w:marRight w:val="0"/>
      <w:marTop w:val="0"/>
      <w:marBottom w:val="0"/>
      <w:divBdr>
        <w:top w:val="none" w:sz="0" w:space="0" w:color="auto"/>
        <w:left w:val="none" w:sz="0" w:space="0" w:color="auto"/>
        <w:bottom w:val="none" w:sz="0" w:space="0" w:color="auto"/>
        <w:right w:val="none" w:sz="0" w:space="0" w:color="auto"/>
      </w:divBdr>
    </w:div>
    <w:div w:id="113066795">
      <w:bodyDiv w:val="1"/>
      <w:marLeft w:val="0"/>
      <w:marRight w:val="0"/>
      <w:marTop w:val="0"/>
      <w:marBottom w:val="0"/>
      <w:divBdr>
        <w:top w:val="none" w:sz="0" w:space="0" w:color="auto"/>
        <w:left w:val="none" w:sz="0" w:space="0" w:color="auto"/>
        <w:bottom w:val="none" w:sz="0" w:space="0" w:color="auto"/>
        <w:right w:val="none" w:sz="0" w:space="0" w:color="auto"/>
      </w:divBdr>
    </w:div>
    <w:div w:id="113408123">
      <w:bodyDiv w:val="1"/>
      <w:marLeft w:val="0"/>
      <w:marRight w:val="0"/>
      <w:marTop w:val="0"/>
      <w:marBottom w:val="0"/>
      <w:divBdr>
        <w:top w:val="none" w:sz="0" w:space="0" w:color="auto"/>
        <w:left w:val="none" w:sz="0" w:space="0" w:color="auto"/>
        <w:bottom w:val="none" w:sz="0" w:space="0" w:color="auto"/>
        <w:right w:val="none" w:sz="0" w:space="0" w:color="auto"/>
      </w:divBdr>
    </w:div>
    <w:div w:id="114636976">
      <w:bodyDiv w:val="1"/>
      <w:marLeft w:val="0"/>
      <w:marRight w:val="0"/>
      <w:marTop w:val="0"/>
      <w:marBottom w:val="0"/>
      <w:divBdr>
        <w:top w:val="none" w:sz="0" w:space="0" w:color="auto"/>
        <w:left w:val="none" w:sz="0" w:space="0" w:color="auto"/>
        <w:bottom w:val="none" w:sz="0" w:space="0" w:color="auto"/>
        <w:right w:val="none" w:sz="0" w:space="0" w:color="auto"/>
      </w:divBdr>
    </w:div>
    <w:div w:id="116485327">
      <w:bodyDiv w:val="1"/>
      <w:marLeft w:val="0"/>
      <w:marRight w:val="0"/>
      <w:marTop w:val="0"/>
      <w:marBottom w:val="0"/>
      <w:divBdr>
        <w:top w:val="none" w:sz="0" w:space="0" w:color="auto"/>
        <w:left w:val="none" w:sz="0" w:space="0" w:color="auto"/>
        <w:bottom w:val="none" w:sz="0" w:space="0" w:color="auto"/>
        <w:right w:val="none" w:sz="0" w:space="0" w:color="auto"/>
      </w:divBdr>
    </w:div>
    <w:div w:id="116875088">
      <w:bodyDiv w:val="1"/>
      <w:marLeft w:val="0"/>
      <w:marRight w:val="0"/>
      <w:marTop w:val="0"/>
      <w:marBottom w:val="0"/>
      <w:divBdr>
        <w:top w:val="none" w:sz="0" w:space="0" w:color="auto"/>
        <w:left w:val="none" w:sz="0" w:space="0" w:color="auto"/>
        <w:bottom w:val="none" w:sz="0" w:space="0" w:color="auto"/>
        <w:right w:val="none" w:sz="0" w:space="0" w:color="auto"/>
      </w:divBdr>
    </w:div>
    <w:div w:id="117530083">
      <w:bodyDiv w:val="1"/>
      <w:marLeft w:val="0"/>
      <w:marRight w:val="0"/>
      <w:marTop w:val="0"/>
      <w:marBottom w:val="0"/>
      <w:divBdr>
        <w:top w:val="none" w:sz="0" w:space="0" w:color="auto"/>
        <w:left w:val="none" w:sz="0" w:space="0" w:color="auto"/>
        <w:bottom w:val="none" w:sz="0" w:space="0" w:color="auto"/>
        <w:right w:val="none" w:sz="0" w:space="0" w:color="auto"/>
      </w:divBdr>
    </w:div>
    <w:div w:id="118494613">
      <w:bodyDiv w:val="1"/>
      <w:marLeft w:val="0"/>
      <w:marRight w:val="0"/>
      <w:marTop w:val="0"/>
      <w:marBottom w:val="0"/>
      <w:divBdr>
        <w:top w:val="none" w:sz="0" w:space="0" w:color="auto"/>
        <w:left w:val="none" w:sz="0" w:space="0" w:color="auto"/>
        <w:bottom w:val="none" w:sz="0" w:space="0" w:color="auto"/>
        <w:right w:val="none" w:sz="0" w:space="0" w:color="auto"/>
      </w:divBdr>
    </w:div>
    <w:div w:id="120729743">
      <w:bodyDiv w:val="1"/>
      <w:marLeft w:val="0"/>
      <w:marRight w:val="0"/>
      <w:marTop w:val="0"/>
      <w:marBottom w:val="0"/>
      <w:divBdr>
        <w:top w:val="none" w:sz="0" w:space="0" w:color="auto"/>
        <w:left w:val="none" w:sz="0" w:space="0" w:color="auto"/>
        <w:bottom w:val="none" w:sz="0" w:space="0" w:color="auto"/>
        <w:right w:val="none" w:sz="0" w:space="0" w:color="auto"/>
      </w:divBdr>
    </w:div>
    <w:div w:id="120735381">
      <w:bodyDiv w:val="1"/>
      <w:marLeft w:val="0"/>
      <w:marRight w:val="0"/>
      <w:marTop w:val="0"/>
      <w:marBottom w:val="0"/>
      <w:divBdr>
        <w:top w:val="none" w:sz="0" w:space="0" w:color="auto"/>
        <w:left w:val="none" w:sz="0" w:space="0" w:color="auto"/>
        <w:bottom w:val="none" w:sz="0" w:space="0" w:color="auto"/>
        <w:right w:val="none" w:sz="0" w:space="0" w:color="auto"/>
      </w:divBdr>
    </w:div>
    <w:div w:id="122234109">
      <w:bodyDiv w:val="1"/>
      <w:marLeft w:val="0"/>
      <w:marRight w:val="0"/>
      <w:marTop w:val="0"/>
      <w:marBottom w:val="0"/>
      <w:divBdr>
        <w:top w:val="none" w:sz="0" w:space="0" w:color="auto"/>
        <w:left w:val="none" w:sz="0" w:space="0" w:color="auto"/>
        <w:bottom w:val="none" w:sz="0" w:space="0" w:color="auto"/>
        <w:right w:val="none" w:sz="0" w:space="0" w:color="auto"/>
      </w:divBdr>
    </w:div>
    <w:div w:id="126166443">
      <w:bodyDiv w:val="1"/>
      <w:marLeft w:val="0"/>
      <w:marRight w:val="0"/>
      <w:marTop w:val="0"/>
      <w:marBottom w:val="0"/>
      <w:divBdr>
        <w:top w:val="none" w:sz="0" w:space="0" w:color="auto"/>
        <w:left w:val="none" w:sz="0" w:space="0" w:color="auto"/>
        <w:bottom w:val="none" w:sz="0" w:space="0" w:color="auto"/>
        <w:right w:val="none" w:sz="0" w:space="0" w:color="auto"/>
      </w:divBdr>
    </w:div>
    <w:div w:id="128254937">
      <w:bodyDiv w:val="1"/>
      <w:marLeft w:val="0"/>
      <w:marRight w:val="0"/>
      <w:marTop w:val="0"/>
      <w:marBottom w:val="0"/>
      <w:divBdr>
        <w:top w:val="none" w:sz="0" w:space="0" w:color="auto"/>
        <w:left w:val="none" w:sz="0" w:space="0" w:color="auto"/>
        <w:bottom w:val="none" w:sz="0" w:space="0" w:color="auto"/>
        <w:right w:val="none" w:sz="0" w:space="0" w:color="auto"/>
      </w:divBdr>
    </w:div>
    <w:div w:id="131678651">
      <w:bodyDiv w:val="1"/>
      <w:marLeft w:val="0"/>
      <w:marRight w:val="0"/>
      <w:marTop w:val="0"/>
      <w:marBottom w:val="0"/>
      <w:divBdr>
        <w:top w:val="none" w:sz="0" w:space="0" w:color="auto"/>
        <w:left w:val="none" w:sz="0" w:space="0" w:color="auto"/>
        <w:bottom w:val="none" w:sz="0" w:space="0" w:color="auto"/>
        <w:right w:val="none" w:sz="0" w:space="0" w:color="auto"/>
      </w:divBdr>
    </w:div>
    <w:div w:id="137848323">
      <w:bodyDiv w:val="1"/>
      <w:marLeft w:val="0"/>
      <w:marRight w:val="0"/>
      <w:marTop w:val="0"/>
      <w:marBottom w:val="0"/>
      <w:divBdr>
        <w:top w:val="none" w:sz="0" w:space="0" w:color="auto"/>
        <w:left w:val="none" w:sz="0" w:space="0" w:color="auto"/>
        <w:bottom w:val="none" w:sz="0" w:space="0" w:color="auto"/>
        <w:right w:val="none" w:sz="0" w:space="0" w:color="auto"/>
      </w:divBdr>
    </w:div>
    <w:div w:id="138151219">
      <w:bodyDiv w:val="1"/>
      <w:marLeft w:val="0"/>
      <w:marRight w:val="0"/>
      <w:marTop w:val="0"/>
      <w:marBottom w:val="0"/>
      <w:divBdr>
        <w:top w:val="none" w:sz="0" w:space="0" w:color="auto"/>
        <w:left w:val="none" w:sz="0" w:space="0" w:color="auto"/>
        <w:bottom w:val="none" w:sz="0" w:space="0" w:color="auto"/>
        <w:right w:val="none" w:sz="0" w:space="0" w:color="auto"/>
      </w:divBdr>
    </w:div>
    <w:div w:id="138159986">
      <w:bodyDiv w:val="1"/>
      <w:marLeft w:val="0"/>
      <w:marRight w:val="0"/>
      <w:marTop w:val="0"/>
      <w:marBottom w:val="0"/>
      <w:divBdr>
        <w:top w:val="none" w:sz="0" w:space="0" w:color="auto"/>
        <w:left w:val="none" w:sz="0" w:space="0" w:color="auto"/>
        <w:bottom w:val="none" w:sz="0" w:space="0" w:color="auto"/>
        <w:right w:val="none" w:sz="0" w:space="0" w:color="auto"/>
      </w:divBdr>
    </w:div>
    <w:div w:id="144860002">
      <w:bodyDiv w:val="1"/>
      <w:marLeft w:val="0"/>
      <w:marRight w:val="0"/>
      <w:marTop w:val="0"/>
      <w:marBottom w:val="0"/>
      <w:divBdr>
        <w:top w:val="none" w:sz="0" w:space="0" w:color="auto"/>
        <w:left w:val="none" w:sz="0" w:space="0" w:color="auto"/>
        <w:bottom w:val="none" w:sz="0" w:space="0" w:color="auto"/>
        <w:right w:val="none" w:sz="0" w:space="0" w:color="auto"/>
      </w:divBdr>
    </w:div>
    <w:div w:id="153034001">
      <w:bodyDiv w:val="1"/>
      <w:marLeft w:val="0"/>
      <w:marRight w:val="0"/>
      <w:marTop w:val="0"/>
      <w:marBottom w:val="0"/>
      <w:divBdr>
        <w:top w:val="none" w:sz="0" w:space="0" w:color="auto"/>
        <w:left w:val="none" w:sz="0" w:space="0" w:color="auto"/>
        <w:bottom w:val="none" w:sz="0" w:space="0" w:color="auto"/>
        <w:right w:val="none" w:sz="0" w:space="0" w:color="auto"/>
      </w:divBdr>
    </w:div>
    <w:div w:id="155809342">
      <w:bodyDiv w:val="1"/>
      <w:marLeft w:val="0"/>
      <w:marRight w:val="0"/>
      <w:marTop w:val="0"/>
      <w:marBottom w:val="0"/>
      <w:divBdr>
        <w:top w:val="none" w:sz="0" w:space="0" w:color="auto"/>
        <w:left w:val="none" w:sz="0" w:space="0" w:color="auto"/>
        <w:bottom w:val="none" w:sz="0" w:space="0" w:color="auto"/>
        <w:right w:val="none" w:sz="0" w:space="0" w:color="auto"/>
      </w:divBdr>
    </w:div>
    <w:div w:id="160195946">
      <w:bodyDiv w:val="1"/>
      <w:marLeft w:val="0"/>
      <w:marRight w:val="0"/>
      <w:marTop w:val="0"/>
      <w:marBottom w:val="0"/>
      <w:divBdr>
        <w:top w:val="none" w:sz="0" w:space="0" w:color="auto"/>
        <w:left w:val="none" w:sz="0" w:space="0" w:color="auto"/>
        <w:bottom w:val="none" w:sz="0" w:space="0" w:color="auto"/>
        <w:right w:val="none" w:sz="0" w:space="0" w:color="auto"/>
      </w:divBdr>
    </w:div>
    <w:div w:id="162549027">
      <w:bodyDiv w:val="1"/>
      <w:marLeft w:val="0"/>
      <w:marRight w:val="0"/>
      <w:marTop w:val="0"/>
      <w:marBottom w:val="0"/>
      <w:divBdr>
        <w:top w:val="none" w:sz="0" w:space="0" w:color="auto"/>
        <w:left w:val="none" w:sz="0" w:space="0" w:color="auto"/>
        <w:bottom w:val="none" w:sz="0" w:space="0" w:color="auto"/>
        <w:right w:val="none" w:sz="0" w:space="0" w:color="auto"/>
      </w:divBdr>
    </w:div>
    <w:div w:id="164171228">
      <w:bodyDiv w:val="1"/>
      <w:marLeft w:val="0"/>
      <w:marRight w:val="0"/>
      <w:marTop w:val="0"/>
      <w:marBottom w:val="0"/>
      <w:divBdr>
        <w:top w:val="none" w:sz="0" w:space="0" w:color="auto"/>
        <w:left w:val="none" w:sz="0" w:space="0" w:color="auto"/>
        <w:bottom w:val="none" w:sz="0" w:space="0" w:color="auto"/>
        <w:right w:val="none" w:sz="0" w:space="0" w:color="auto"/>
      </w:divBdr>
    </w:div>
    <w:div w:id="166604500">
      <w:bodyDiv w:val="1"/>
      <w:marLeft w:val="0"/>
      <w:marRight w:val="0"/>
      <w:marTop w:val="0"/>
      <w:marBottom w:val="0"/>
      <w:divBdr>
        <w:top w:val="none" w:sz="0" w:space="0" w:color="auto"/>
        <w:left w:val="none" w:sz="0" w:space="0" w:color="auto"/>
        <w:bottom w:val="none" w:sz="0" w:space="0" w:color="auto"/>
        <w:right w:val="none" w:sz="0" w:space="0" w:color="auto"/>
      </w:divBdr>
    </w:div>
    <w:div w:id="166673681">
      <w:bodyDiv w:val="1"/>
      <w:marLeft w:val="0"/>
      <w:marRight w:val="0"/>
      <w:marTop w:val="0"/>
      <w:marBottom w:val="0"/>
      <w:divBdr>
        <w:top w:val="none" w:sz="0" w:space="0" w:color="auto"/>
        <w:left w:val="none" w:sz="0" w:space="0" w:color="auto"/>
        <w:bottom w:val="none" w:sz="0" w:space="0" w:color="auto"/>
        <w:right w:val="none" w:sz="0" w:space="0" w:color="auto"/>
      </w:divBdr>
    </w:div>
    <w:div w:id="166987892">
      <w:bodyDiv w:val="1"/>
      <w:marLeft w:val="0"/>
      <w:marRight w:val="0"/>
      <w:marTop w:val="0"/>
      <w:marBottom w:val="0"/>
      <w:divBdr>
        <w:top w:val="none" w:sz="0" w:space="0" w:color="auto"/>
        <w:left w:val="none" w:sz="0" w:space="0" w:color="auto"/>
        <w:bottom w:val="none" w:sz="0" w:space="0" w:color="auto"/>
        <w:right w:val="none" w:sz="0" w:space="0" w:color="auto"/>
      </w:divBdr>
    </w:div>
    <w:div w:id="168910445">
      <w:bodyDiv w:val="1"/>
      <w:marLeft w:val="0"/>
      <w:marRight w:val="0"/>
      <w:marTop w:val="0"/>
      <w:marBottom w:val="0"/>
      <w:divBdr>
        <w:top w:val="none" w:sz="0" w:space="0" w:color="auto"/>
        <w:left w:val="none" w:sz="0" w:space="0" w:color="auto"/>
        <w:bottom w:val="none" w:sz="0" w:space="0" w:color="auto"/>
        <w:right w:val="none" w:sz="0" w:space="0" w:color="auto"/>
      </w:divBdr>
    </w:div>
    <w:div w:id="171532211">
      <w:bodyDiv w:val="1"/>
      <w:marLeft w:val="0"/>
      <w:marRight w:val="0"/>
      <w:marTop w:val="0"/>
      <w:marBottom w:val="0"/>
      <w:divBdr>
        <w:top w:val="none" w:sz="0" w:space="0" w:color="auto"/>
        <w:left w:val="none" w:sz="0" w:space="0" w:color="auto"/>
        <w:bottom w:val="none" w:sz="0" w:space="0" w:color="auto"/>
        <w:right w:val="none" w:sz="0" w:space="0" w:color="auto"/>
      </w:divBdr>
    </w:div>
    <w:div w:id="172845641">
      <w:bodyDiv w:val="1"/>
      <w:marLeft w:val="0"/>
      <w:marRight w:val="0"/>
      <w:marTop w:val="0"/>
      <w:marBottom w:val="0"/>
      <w:divBdr>
        <w:top w:val="none" w:sz="0" w:space="0" w:color="auto"/>
        <w:left w:val="none" w:sz="0" w:space="0" w:color="auto"/>
        <w:bottom w:val="none" w:sz="0" w:space="0" w:color="auto"/>
        <w:right w:val="none" w:sz="0" w:space="0" w:color="auto"/>
      </w:divBdr>
    </w:div>
    <w:div w:id="173813021">
      <w:bodyDiv w:val="1"/>
      <w:marLeft w:val="0"/>
      <w:marRight w:val="0"/>
      <w:marTop w:val="0"/>
      <w:marBottom w:val="0"/>
      <w:divBdr>
        <w:top w:val="none" w:sz="0" w:space="0" w:color="auto"/>
        <w:left w:val="none" w:sz="0" w:space="0" w:color="auto"/>
        <w:bottom w:val="none" w:sz="0" w:space="0" w:color="auto"/>
        <w:right w:val="none" w:sz="0" w:space="0" w:color="auto"/>
      </w:divBdr>
    </w:div>
    <w:div w:id="178205578">
      <w:bodyDiv w:val="1"/>
      <w:marLeft w:val="0"/>
      <w:marRight w:val="0"/>
      <w:marTop w:val="0"/>
      <w:marBottom w:val="0"/>
      <w:divBdr>
        <w:top w:val="none" w:sz="0" w:space="0" w:color="auto"/>
        <w:left w:val="none" w:sz="0" w:space="0" w:color="auto"/>
        <w:bottom w:val="none" w:sz="0" w:space="0" w:color="auto"/>
        <w:right w:val="none" w:sz="0" w:space="0" w:color="auto"/>
      </w:divBdr>
    </w:div>
    <w:div w:id="180247358">
      <w:bodyDiv w:val="1"/>
      <w:marLeft w:val="0"/>
      <w:marRight w:val="0"/>
      <w:marTop w:val="0"/>
      <w:marBottom w:val="0"/>
      <w:divBdr>
        <w:top w:val="none" w:sz="0" w:space="0" w:color="auto"/>
        <w:left w:val="none" w:sz="0" w:space="0" w:color="auto"/>
        <w:bottom w:val="none" w:sz="0" w:space="0" w:color="auto"/>
        <w:right w:val="none" w:sz="0" w:space="0" w:color="auto"/>
      </w:divBdr>
    </w:div>
    <w:div w:id="183521362">
      <w:bodyDiv w:val="1"/>
      <w:marLeft w:val="0"/>
      <w:marRight w:val="0"/>
      <w:marTop w:val="0"/>
      <w:marBottom w:val="0"/>
      <w:divBdr>
        <w:top w:val="none" w:sz="0" w:space="0" w:color="auto"/>
        <w:left w:val="none" w:sz="0" w:space="0" w:color="auto"/>
        <w:bottom w:val="none" w:sz="0" w:space="0" w:color="auto"/>
        <w:right w:val="none" w:sz="0" w:space="0" w:color="auto"/>
      </w:divBdr>
    </w:div>
    <w:div w:id="185215285">
      <w:bodyDiv w:val="1"/>
      <w:marLeft w:val="0"/>
      <w:marRight w:val="0"/>
      <w:marTop w:val="0"/>
      <w:marBottom w:val="0"/>
      <w:divBdr>
        <w:top w:val="none" w:sz="0" w:space="0" w:color="auto"/>
        <w:left w:val="none" w:sz="0" w:space="0" w:color="auto"/>
        <w:bottom w:val="none" w:sz="0" w:space="0" w:color="auto"/>
        <w:right w:val="none" w:sz="0" w:space="0" w:color="auto"/>
      </w:divBdr>
    </w:div>
    <w:div w:id="185556694">
      <w:bodyDiv w:val="1"/>
      <w:marLeft w:val="0"/>
      <w:marRight w:val="0"/>
      <w:marTop w:val="0"/>
      <w:marBottom w:val="0"/>
      <w:divBdr>
        <w:top w:val="none" w:sz="0" w:space="0" w:color="auto"/>
        <w:left w:val="none" w:sz="0" w:space="0" w:color="auto"/>
        <w:bottom w:val="none" w:sz="0" w:space="0" w:color="auto"/>
        <w:right w:val="none" w:sz="0" w:space="0" w:color="auto"/>
      </w:divBdr>
    </w:div>
    <w:div w:id="188229605">
      <w:bodyDiv w:val="1"/>
      <w:marLeft w:val="0"/>
      <w:marRight w:val="0"/>
      <w:marTop w:val="0"/>
      <w:marBottom w:val="0"/>
      <w:divBdr>
        <w:top w:val="none" w:sz="0" w:space="0" w:color="auto"/>
        <w:left w:val="none" w:sz="0" w:space="0" w:color="auto"/>
        <w:bottom w:val="none" w:sz="0" w:space="0" w:color="auto"/>
        <w:right w:val="none" w:sz="0" w:space="0" w:color="auto"/>
      </w:divBdr>
    </w:div>
    <w:div w:id="188304850">
      <w:bodyDiv w:val="1"/>
      <w:marLeft w:val="0"/>
      <w:marRight w:val="0"/>
      <w:marTop w:val="0"/>
      <w:marBottom w:val="0"/>
      <w:divBdr>
        <w:top w:val="none" w:sz="0" w:space="0" w:color="auto"/>
        <w:left w:val="none" w:sz="0" w:space="0" w:color="auto"/>
        <w:bottom w:val="none" w:sz="0" w:space="0" w:color="auto"/>
        <w:right w:val="none" w:sz="0" w:space="0" w:color="auto"/>
      </w:divBdr>
    </w:div>
    <w:div w:id="190384183">
      <w:bodyDiv w:val="1"/>
      <w:marLeft w:val="0"/>
      <w:marRight w:val="0"/>
      <w:marTop w:val="0"/>
      <w:marBottom w:val="0"/>
      <w:divBdr>
        <w:top w:val="none" w:sz="0" w:space="0" w:color="auto"/>
        <w:left w:val="none" w:sz="0" w:space="0" w:color="auto"/>
        <w:bottom w:val="none" w:sz="0" w:space="0" w:color="auto"/>
        <w:right w:val="none" w:sz="0" w:space="0" w:color="auto"/>
      </w:divBdr>
    </w:div>
    <w:div w:id="195579738">
      <w:bodyDiv w:val="1"/>
      <w:marLeft w:val="0"/>
      <w:marRight w:val="0"/>
      <w:marTop w:val="0"/>
      <w:marBottom w:val="0"/>
      <w:divBdr>
        <w:top w:val="none" w:sz="0" w:space="0" w:color="auto"/>
        <w:left w:val="none" w:sz="0" w:space="0" w:color="auto"/>
        <w:bottom w:val="none" w:sz="0" w:space="0" w:color="auto"/>
        <w:right w:val="none" w:sz="0" w:space="0" w:color="auto"/>
      </w:divBdr>
    </w:div>
    <w:div w:id="196159282">
      <w:bodyDiv w:val="1"/>
      <w:marLeft w:val="0"/>
      <w:marRight w:val="0"/>
      <w:marTop w:val="0"/>
      <w:marBottom w:val="0"/>
      <w:divBdr>
        <w:top w:val="none" w:sz="0" w:space="0" w:color="auto"/>
        <w:left w:val="none" w:sz="0" w:space="0" w:color="auto"/>
        <w:bottom w:val="none" w:sz="0" w:space="0" w:color="auto"/>
        <w:right w:val="none" w:sz="0" w:space="0" w:color="auto"/>
      </w:divBdr>
    </w:div>
    <w:div w:id="196552302">
      <w:bodyDiv w:val="1"/>
      <w:marLeft w:val="0"/>
      <w:marRight w:val="0"/>
      <w:marTop w:val="0"/>
      <w:marBottom w:val="0"/>
      <w:divBdr>
        <w:top w:val="none" w:sz="0" w:space="0" w:color="auto"/>
        <w:left w:val="none" w:sz="0" w:space="0" w:color="auto"/>
        <w:bottom w:val="none" w:sz="0" w:space="0" w:color="auto"/>
        <w:right w:val="none" w:sz="0" w:space="0" w:color="auto"/>
      </w:divBdr>
    </w:div>
    <w:div w:id="202521093">
      <w:bodyDiv w:val="1"/>
      <w:marLeft w:val="0"/>
      <w:marRight w:val="0"/>
      <w:marTop w:val="0"/>
      <w:marBottom w:val="0"/>
      <w:divBdr>
        <w:top w:val="none" w:sz="0" w:space="0" w:color="auto"/>
        <w:left w:val="none" w:sz="0" w:space="0" w:color="auto"/>
        <w:bottom w:val="none" w:sz="0" w:space="0" w:color="auto"/>
        <w:right w:val="none" w:sz="0" w:space="0" w:color="auto"/>
      </w:divBdr>
    </w:div>
    <w:div w:id="208687902">
      <w:bodyDiv w:val="1"/>
      <w:marLeft w:val="0"/>
      <w:marRight w:val="0"/>
      <w:marTop w:val="0"/>
      <w:marBottom w:val="0"/>
      <w:divBdr>
        <w:top w:val="none" w:sz="0" w:space="0" w:color="auto"/>
        <w:left w:val="none" w:sz="0" w:space="0" w:color="auto"/>
        <w:bottom w:val="none" w:sz="0" w:space="0" w:color="auto"/>
        <w:right w:val="none" w:sz="0" w:space="0" w:color="auto"/>
      </w:divBdr>
    </w:div>
    <w:div w:id="210265234">
      <w:bodyDiv w:val="1"/>
      <w:marLeft w:val="0"/>
      <w:marRight w:val="0"/>
      <w:marTop w:val="0"/>
      <w:marBottom w:val="0"/>
      <w:divBdr>
        <w:top w:val="none" w:sz="0" w:space="0" w:color="auto"/>
        <w:left w:val="none" w:sz="0" w:space="0" w:color="auto"/>
        <w:bottom w:val="none" w:sz="0" w:space="0" w:color="auto"/>
        <w:right w:val="none" w:sz="0" w:space="0" w:color="auto"/>
      </w:divBdr>
    </w:div>
    <w:div w:id="212738132">
      <w:bodyDiv w:val="1"/>
      <w:marLeft w:val="0"/>
      <w:marRight w:val="0"/>
      <w:marTop w:val="0"/>
      <w:marBottom w:val="0"/>
      <w:divBdr>
        <w:top w:val="none" w:sz="0" w:space="0" w:color="auto"/>
        <w:left w:val="none" w:sz="0" w:space="0" w:color="auto"/>
        <w:bottom w:val="none" w:sz="0" w:space="0" w:color="auto"/>
        <w:right w:val="none" w:sz="0" w:space="0" w:color="auto"/>
      </w:divBdr>
    </w:div>
    <w:div w:id="213202132">
      <w:bodyDiv w:val="1"/>
      <w:marLeft w:val="0"/>
      <w:marRight w:val="0"/>
      <w:marTop w:val="0"/>
      <w:marBottom w:val="0"/>
      <w:divBdr>
        <w:top w:val="none" w:sz="0" w:space="0" w:color="auto"/>
        <w:left w:val="none" w:sz="0" w:space="0" w:color="auto"/>
        <w:bottom w:val="none" w:sz="0" w:space="0" w:color="auto"/>
        <w:right w:val="none" w:sz="0" w:space="0" w:color="auto"/>
      </w:divBdr>
    </w:div>
    <w:div w:id="213740879">
      <w:bodyDiv w:val="1"/>
      <w:marLeft w:val="0"/>
      <w:marRight w:val="0"/>
      <w:marTop w:val="0"/>
      <w:marBottom w:val="0"/>
      <w:divBdr>
        <w:top w:val="none" w:sz="0" w:space="0" w:color="auto"/>
        <w:left w:val="none" w:sz="0" w:space="0" w:color="auto"/>
        <w:bottom w:val="none" w:sz="0" w:space="0" w:color="auto"/>
        <w:right w:val="none" w:sz="0" w:space="0" w:color="auto"/>
      </w:divBdr>
    </w:div>
    <w:div w:id="214631400">
      <w:bodyDiv w:val="1"/>
      <w:marLeft w:val="0"/>
      <w:marRight w:val="0"/>
      <w:marTop w:val="0"/>
      <w:marBottom w:val="0"/>
      <w:divBdr>
        <w:top w:val="none" w:sz="0" w:space="0" w:color="auto"/>
        <w:left w:val="none" w:sz="0" w:space="0" w:color="auto"/>
        <w:bottom w:val="none" w:sz="0" w:space="0" w:color="auto"/>
        <w:right w:val="none" w:sz="0" w:space="0" w:color="auto"/>
      </w:divBdr>
    </w:div>
    <w:div w:id="215967865">
      <w:bodyDiv w:val="1"/>
      <w:marLeft w:val="0"/>
      <w:marRight w:val="0"/>
      <w:marTop w:val="0"/>
      <w:marBottom w:val="0"/>
      <w:divBdr>
        <w:top w:val="none" w:sz="0" w:space="0" w:color="auto"/>
        <w:left w:val="none" w:sz="0" w:space="0" w:color="auto"/>
        <w:bottom w:val="none" w:sz="0" w:space="0" w:color="auto"/>
        <w:right w:val="none" w:sz="0" w:space="0" w:color="auto"/>
      </w:divBdr>
    </w:div>
    <w:div w:id="216362434">
      <w:bodyDiv w:val="1"/>
      <w:marLeft w:val="0"/>
      <w:marRight w:val="0"/>
      <w:marTop w:val="0"/>
      <w:marBottom w:val="0"/>
      <w:divBdr>
        <w:top w:val="none" w:sz="0" w:space="0" w:color="auto"/>
        <w:left w:val="none" w:sz="0" w:space="0" w:color="auto"/>
        <w:bottom w:val="none" w:sz="0" w:space="0" w:color="auto"/>
        <w:right w:val="none" w:sz="0" w:space="0" w:color="auto"/>
      </w:divBdr>
    </w:div>
    <w:div w:id="216666242">
      <w:bodyDiv w:val="1"/>
      <w:marLeft w:val="0"/>
      <w:marRight w:val="0"/>
      <w:marTop w:val="0"/>
      <w:marBottom w:val="0"/>
      <w:divBdr>
        <w:top w:val="none" w:sz="0" w:space="0" w:color="auto"/>
        <w:left w:val="none" w:sz="0" w:space="0" w:color="auto"/>
        <w:bottom w:val="none" w:sz="0" w:space="0" w:color="auto"/>
        <w:right w:val="none" w:sz="0" w:space="0" w:color="auto"/>
      </w:divBdr>
    </w:div>
    <w:div w:id="220874510">
      <w:bodyDiv w:val="1"/>
      <w:marLeft w:val="0"/>
      <w:marRight w:val="0"/>
      <w:marTop w:val="0"/>
      <w:marBottom w:val="0"/>
      <w:divBdr>
        <w:top w:val="none" w:sz="0" w:space="0" w:color="auto"/>
        <w:left w:val="none" w:sz="0" w:space="0" w:color="auto"/>
        <w:bottom w:val="none" w:sz="0" w:space="0" w:color="auto"/>
        <w:right w:val="none" w:sz="0" w:space="0" w:color="auto"/>
      </w:divBdr>
    </w:div>
    <w:div w:id="221718925">
      <w:bodyDiv w:val="1"/>
      <w:marLeft w:val="0"/>
      <w:marRight w:val="0"/>
      <w:marTop w:val="0"/>
      <w:marBottom w:val="0"/>
      <w:divBdr>
        <w:top w:val="none" w:sz="0" w:space="0" w:color="auto"/>
        <w:left w:val="none" w:sz="0" w:space="0" w:color="auto"/>
        <w:bottom w:val="none" w:sz="0" w:space="0" w:color="auto"/>
        <w:right w:val="none" w:sz="0" w:space="0" w:color="auto"/>
      </w:divBdr>
    </w:div>
    <w:div w:id="222562898">
      <w:bodyDiv w:val="1"/>
      <w:marLeft w:val="0"/>
      <w:marRight w:val="0"/>
      <w:marTop w:val="0"/>
      <w:marBottom w:val="0"/>
      <w:divBdr>
        <w:top w:val="none" w:sz="0" w:space="0" w:color="auto"/>
        <w:left w:val="none" w:sz="0" w:space="0" w:color="auto"/>
        <w:bottom w:val="none" w:sz="0" w:space="0" w:color="auto"/>
        <w:right w:val="none" w:sz="0" w:space="0" w:color="auto"/>
      </w:divBdr>
    </w:div>
    <w:div w:id="223882773">
      <w:bodyDiv w:val="1"/>
      <w:marLeft w:val="0"/>
      <w:marRight w:val="0"/>
      <w:marTop w:val="0"/>
      <w:marBottom w:val="0"/>
      <w:divBdr>
        <w:top w:val="none" w:sz="0" w:space="0" w:color="auto"/>
        <w:left w:val="none" w:sz="0" w:space="0" w:color="auto"/>
        <w:bottom w:val="none" w:sz="0" w:space="0" w:color="auto"/>
        <w:right w:val="none" w:sz="0" w:space="0" w:color="auto"/>
      </w:divBdr>
    </w:div>
    <w:div w:id="228074202">
      <w:bodyDiv w:val="1"/>
      <w:marLeft w:val="0"/>
      <w:marRight w:val="0"/>
      <w:marTop w:val="0"/>
      <w:marBottom w:val="0"/>
      <w:divBdr>
        <w:top w:val="none" w:sz="0" w:space="0" w:color="auto"/>
        <w:left w:val="none" w:sz="0" w:space="0" w:color="auto"/>
        <w:bottom w:val="none" w:sz="0" w:space="0" w:color="auto"/>
        <w:right w:val="none" w:sz="0" w:space="0" w:color="auto"/>
      </w:divBdr>
    </w:div>
    <w:div w:id="229925151">
      <w:bodyDiv w:val="1"/>
      <w:marLeft w:val="0"/>
      <w:marRight w:val="0"/>
      <w:marTop w:val="0"/>
      <w:marBottom w:val="0"/>
      <w:divBdr>
        <w:top w:val="none" w:sz="0" w:space="0" w:color="auto"/>
        <w:left w:val="none" w:sz="0" w:space="0" w:color="auto"/>
        <w:bottom w:val="none" w:sz="0" w:space="0" w:color="auto"/>
        <w:right w:val="none" w:sz="0" w:space="0" w:color="auto"/>
      </w:divBdr>
    </w:div>
    <w:div w:id="231307784">
      <w:bodyDiv w:val="1"/>
      <w:marLeft w:val="0"/>
      <w:marRight w:val="0"/>
      <w:marTop w:val="0"/>
      <w:marBottom w:val="0"/>
      <w:divBdr>
        <w:top w:val="none" w:sz="0" w:space="0" w:color="auto"/>
        <w:left w:val="none" w:sz="0" w:space="0" w:color="auto"/>
        <w:bottom w:val="none" w:sz="0" w:space="0" w:color="auto"/>
        <w:right w:val="none" w:sz="0" w:space="0" w:color="auto"/>
      </w:divBdr>
    </w:div>
    <w:div w:id="232006117">
      <w:bodyDiv w:val="1"/>
      <w:marLeft w:val="0"/>
      <w:marRight w:val="0"/>
      <w:marTop w:val="0"/>
      <w:marBottom w:val="0"/>
      <w:divBdr>
        <w:top w:val="none" w:sz="0" w:space="0" w:color="auto"/>
        <w:left w:val="none" w:sz="0" w:space="0" w:color="auto"/>
        <w:bottom w:val="none" w:sz="0" w:space="0" w:color="auto"/>
        <w:right w:val="none" w:sz="0" w:space="0" w:color="auto"/>
      </w:divBdr>
    </w:div>
    <w:div w:id="234164897">
      <w:bodyDiv w:val="1"/>
      <w:marLeft w:val="0"/>
      <w:marRight w:val="0"/>
      <w:marTop w:val="0"/>
      <w:marBottom w:val="0"/>
      <w:divBdr>
        <w:top w:val="none" w:sz="0" w:space="0" w:color="auto"/>
        <w:left w:val="none" w:sz="0" w:space="0" w:color="auto"/>
        <w:bottom w:val="none" w:sz="0" w:space="0" w:color="auto"/>
        <w:right w:val="none" w:sz="0" w:space="0" w:color="auto"/>
      </w:divBdr>
    </w:div>
    <w:div w:id="236326194">
      <w:bodyDiv w:val="1"/>
      <w:marLeft w:val="0"/>
      <w:marRight w:val="0"/>
      <w:marTop w:val="0"/>
      <w:marBottom w:val="0"/>
      <w:divBdr>
        <w:top w:val="none" w:sz="0" w:space="0" w:color="auto"/>
        <w:left w:val="none" w:sz="0" w:space="0" w:color="auto"/>
        <w:bottom w:val="none" w:sz="0" w:space="0" w:color="auto"/>
        <w:right w:val="none" w:sz="0" w:space="0" w:color="auto"/>
      </w:divBdr>
    </w:div>
    <w:div w:id="238029580">
      <w:bodyDiv w:val="1"/>
      <w:marLeft w:val="0"/>
      <w:marRight w:val="0"/>
      <w:marTop w:val="0"/>
      <w:marBottom w:val="0"/>
      <w:divBdr>
        <w:top w:val="none" w:sz="0" w:space="0" w:color="auto"/>
        <w:left w:val="none" w:sz="0" w:space="0" w:color="auto"/>
        <w:bottom w:val="none" w:sz="0" w:space="0" w:color="auto"/>
        <w:right w:val="none" w:sz="0" w:space="0" w:color="auto"/>
      </w:divBdr>
    </w:div>
    <w:div w:id="238177469">
      <w:bodyDiv w:val="1"/>
      <w:marLeft w:val="0"/>
      <w:marRight w:val="0"/>
      <w:marTop w:val="0"/>
      <w:marBottom w:val="0"/>
      <w:divBdr>
        <w:top w:val="none" w:sz="0" w:space="0" w:color="auto"/>
        <w:left w:val="none" w:sz="0" w:space="0" w:color="auto"/>
        <w:bottom w:val="none" w:sz="0" w:space="0" w:color="auto"/>
        <w:right w:val="none" w:sz="0" w:space="0" w:color="auto"/>
      </w:divBdr>
    </w:div>
    <w:div w:id="245648830">
      <w:bodyDiv w:val="1"/>
      <w:marLeft w:val="0"/>
      <w:marRight w:val="0"/>
      <w:marTop w:val="0"/>
      <w:marBottom w:val="0"/>
      <w:divBdr>
        <w:top w:val="none" w:sz="0" w:space="0" w:color="auto"/>
        <w:left w:val="none" w:sz="0" w:space="0" w:color="auto"/>
        <w:bottom w:val="none" w:sz="0" w:space="0" w:color="auto"/>
        <w:right w:val="none" w:sz="0" w:space="0" w:color="auto"/>
      </w:divBdr>
    </w:div>
    <w:div w:id="246117529">
      <w:bodyDiv w:val="1"/>
      <w:marLeft w:val="0"/>
      <w:marRight w:val="0"/>
      <w:marTop w:val="0"/>
      <w:marBottom w:val="0"/>
      <w:divBdr>
        <w:top w:val="none" w:sz="0" w:space="0" w:color="auto"/>
        <w:left w:val="none" w:sz="0" w:space="0" w:color="auto"/>
        <w:bottom w:val="none" w:sz="0" w:space="0" w:color="auto"/>
        <w:right w:val="none" w:sz="0" w:space="0" w:color="auto"/>
      </w:divBdr>
    </w:div>
    <w:div w:id="257981941">
      <w:bodyDiv w:val="1"/>
      <w:marLeft w:val="0"/>
      <w:marRight w:val="0"/>
      <w:marTop w:val="0"/>
      <w:marBottom w:val="0"/>
      <w:divBdr>
        <w:top w:val="none" w:sz="0" w:space="0" w:color="auto"/>
        <w:left w:val="none" w:sz="0" w:space="0" w:color="auto"/>
        <w:bottom w:val="none" w:sz="0" w:space="0" w:color="auto"/>
        <w:right w:val="none" w:sz="0" w:space="0" w:color="auto"/>
      </w:divBdr>
    </w:div>
    <w:div w:id="262156375">
      <w:bodyDiv w:val="1"/>
      <w:marLeft w:val="0"/>
      <w:marRight w:val="0"/>
      <w:marTop w:val="0"/>
      <w:marBottom w:val="0"/>
      <w:divBdr>
        <w:top w:val="none" w:sz="0" w:space="0" w:color="auto"/>
        <w:left w:val="none" w:sz="0" w:space="0" w:color="auto"/>
        <w:bottom w:val="none" w:sz="0" w:space="0" w:color="auto"/>
        <w:right w:val="none" w:sz="0" w:space="0" w:color="auto"/>
      </w:divBdr>
    </w:div>
    <w:div w:id="262497273">
      <w:bodyDiv w:val="1"/>
      <w:marLeft w:val="0"/>
      <w:marRight w:val="0"/>
      <w:marTop w:val="0"/>
      <w:marBottom w:val="0"/>
      <w:divBdr>
        <w:top w:val="none" w:sz="0" w:space="0" w:color="auto"/>
        <w:left w:val="none" w:sz="0" w:space="0" w:color="auto"/>
        <w:bottom w:val="none" w:sz="0" w:space="0" w:color="auto"/>
        <w:right w:val="none" w:sz="0" w:space="0" w:color="auto"/>
      </w:divBdr>
    </w:div>
    <w:div w:id="263656063">
      <w:bodyDiv w:val="1"/>
      <w:marLeft w:val="0"/>
      <w:marRight w:val="0"/>
      <w:marTop w:val="0"/>
      <w:marBottom w:val="0"/>
      <w:divBdr>
        <w:top w:val="none" w:sz="0" w:space="0" w:color="auto"/>
        <w:left w:val="none" w:sz="0" w:space="0" w:color="auto"/>
        <w:bottom w:val="none" w:sz="0" w:space="0" w:color="auto"/>
        <w:right w:val="none" w:sz="0" w:space="0" w:color="auto"/>
      </w:divBdr>
    </w:div>
    <w:div w:id="263924747">
      <w:bodyDiv w:val="1"/>
      <w:marLeft w:val="0"/>
      <w:marRight w:val="0"/>
      <w:marTop w:val="0"/>
      <w:marBottom w:val="0"/>
      <w:divBdr>
        <w:top w:val="none" w:sz="0" w:space="0" w:color="auto"/>
        <w:left w:val="none" w:sz="0" w:space="0" w:color="auto"/>
        <w:bottom w:val="none" w:sz="0" w:space="0" w:color="auto"/>
        <w:right w:val="none" w:sz="0" w:space="0" w:color="auto"/>
      </w:divBdr>
      <w:divsChild>
        <w:div w:id="910894947">
          <w:marLeft w:val="994"/>
          <w:marRight w:val="0"/>
          <w:marTop w:val="0"/>
          <w:marBottom w:val="160"/>
          <w:divBdr>
            <w:top w:val="none" w:sz="0" w:space="0" w:color="auto"/>
            <w:left w:val="none" w:sz="0" w:space="0" w:color="auto"/>
            <w:bottom w:val="none" w:sz="0" w:space="0" w:color="auto"/>
            <w:right w:val="none" w:sz="0" w:space="0" w:color="auto"/>
          </w:divBdr>
        </w:div>
      </w:divsChild>
    </w:div>
    <w:div w:id="263925110">
      <w:bodyDiv w:val="1"/>
      <w:marLeft w:val="0"/>
      <w:marRight w:val="0"/>
      <w:marTop w:val="0"/>
      <w:marBottom w:val="0"/>
      <w:divBdr>
        <w:top w:val="none" w:sz="0" w:space="0" w:color="auto"/>
        <w:left w:val="none" w:sz="0" w:space="0" w:color="auto"/>
        <w:bottom w:val="none" w:sz="0" w:space="0" w:color="auto"/>
        <w:right w:val="none" w:sz="0" w:space="0" w:color="auto"/>
      </w:divBdr>
    </w:div>
    <w:div w:id="267086175">
      <w:bodyDiv w:val="1"/>
      <w:marLeft w:val="0"/>
      <w:marRight w:val="0"/>
      <w:marTop w:val="0"/>
      <w:marBottom w:val="0"/>
      <w:divBdr>
        <w:top w:val="none" w:sz="0" w:space="0" w:color="auto"/>
        <w:left w:val="none" w:sz="0" w:space="0" w:color="auto"/>
        <w:bottom w:val="none" w:sz="0" w:space="0" w:color="auto"/>
        <w:right w:val="none" w:sz="0" w:space="0" w:color="auto"/>
      </w:divBdr>
    </w:div>
    <w:div w:id="267548881">
      <w:bodyDiv w:val="1"/>
      <w:marLeft w:val="0"/>
      <w:marRight w:val="0"/>
      <w:marTop w:val="0"/>
      <w:marBottom w:val="0"/>
      <w:divBdr>
        <w:top w:val="none" w:sz="0" w:space="0" w:color="auto"/>
        <w:left w:val="none" w:sz="0" w:space="0" w:color="auto"/>
        <w:bottom w:val="none" w:sz="0" w:space="0" w:color="auto"/>
        <w:right w:val="none" w:sz="0" w:space="0" w:color="auto"/>
      </w:divBdr>
    </w:div>
    <w:div w:id="270207196">
      <w:bodyDiv w:val="1"/>
      <w:marLeft w:val="0"/>
      <w:marRight w:val="0"/>
      <w:marTop w:val="0"/>
      <w:marBottom w:val="0"/>
      <w:divBdr>
        <w:top w:val="none" w:sz="0" w:space="0" w:color="auto"/>
        <w:left w:val="none" w:sz="0" w:space="0" w:color="auto"/>
        <w:bottom w:val="none" w:sz="0" w:space="0" w:color="auto"/>
        <w:right w:val="none" w:sz="0" w:space="0" w:color="auto"/>
      </w:divBdr>
    </w:div>
    <w:div w:id="271086426">
      <w:bodyDiv w:val="1"/>
      <w:marLeft w:val="0"/>
      <w:marRight w:val="0"/>
      <w:marTop w:val="0"/>
      <w:marBottom w:val="0"/>
      <w:divBdr>
        <w:top w:val="none" w:sz="0" w:space="0" w:color="auto"/>
        <w:left w:val="none" w:sz="0" w:space="0" w:color="auto"/>
        <w:bottom w:val="none" w:sz="0" w:space="0" w:color="auto"/>
        <w:right w:val="none" w:sz="0" w:space="0" w:color="auto"/>
      </w:divBdr>
    </w:div>
    <w:div w:id="272565721">
      <w:bodyDiv w:val="1"/>
      <w:marLeft w:val="0"/>
      <w:marRight w:val="0"/>
      <w:marTop w:val="0"/>
      <w:marBottom w:val="0"/>
      <w:divBdr>
        <w:top w:val="none" w:sz="0" w:space="0" w:color="auto"/>
        <w:left w:val="none" w:sz="0" w:space="0" w:color="auto"/>
        <w:bottom w:val="none" w:sz="0" w:space="0" w:color="auto"/>
        <w:right w:val="none" w:sz="0" w:space="0" w:color="auto"/>
      </w:divBdr>
    </w:div>
    <w:div w:id="274488502">
      <w:bodyDiv w:val="1"/>
      <w:marLeft w:val="0"/>
      <w:marRight w:val="0"/>
      <w:marTop w:val="0"/>
      <w:marBottom w:val="0"/>
      <w:divBdr>
        <w:top w:val="none" w:sz="0" w:space="0" w:color="auto"/>
        <w:left w:val="none" w:sz="0" w:space="0" w:color="auto"/>
        <w:bottom w:val="none" w:sz="0" w:space="0" w:color="auto"/>
        <w:right w:val="none" w:sz="0" w:space="0" w:color="auto"/>
      </w:divBdr>
    </w:div>
    <w:div w:id="275600443">
      <w:bodyDiv w:val="1"/>
      <w:marLeft w:val="0"/>
      <w:marRight w:val="0"/>
      <w:marTop w:val="0"/>
      <w:marBottom w:val="0"/>
      <w:divBdr>
        <w:top w:val="none" w:sz="0" w:space="0" w:color="auto"/>
        <w:left w:val="none" w:sz="0" w:space="0" w:color="auto"/>
        <w:bottom w:val="none" w:sz="0" w:space="0" w:color="auto"/>
        <w:right w:val="none" w:sz="0" w:space="0" w:color="auto"/>
      </w:divBdr>
    </w:div>
    <w:div w:id="275602376">
      <w:bodyDiv w:val="1"/>
      <w:marLeft w:val="0"/>
      <w:marRight w:val="0"/>
      <w:marTop w:val="0"/>
      <w:marBottom w:val="0"/>
      <w:divBdr>
        <w:top w:val="none" w:sz="0" w:space="0" w:color="auto"/>
        <w:left w:val="none" w:sz="0" w:space="0" w:color="auto"/>
        <w:bottom w:val="none" w:sz="0" w:space="0" w:color="auto"/>
        <w:right w:val="none" w:sz="0" w:space="0" w:color="auto"/>
      </w:divBdr>
    </w:div>
    <w:div w:id="277299144">
      <w:bodyDiv w:val="1"/>
      <w:marLeft w:val="0"/>
      <w:marRight w:val="0"/>
      <w:marTop w:val="0"/>
      <w:marBottom w:val="0"/>
      <w:divBdr>
        <w:top w:val="none" w:sz="0" w:space="0" w:color="auto"/>
        <w:left w:val="none" w:sz="0" w:space="0" w:color="auto"/>
        <w:bottom w:val="none" w:sz="0" w:space="0" w:color="auto"/>
        <w:right w:val="none" w:sz="0" w:space="0" w:color="auto"/>
      </w:divBdr>
    </w:div>
    <w:div w:id="280382164">
      <w:bodyDiv w:val="1"/>
      <w:marLeft w:val="0"/>
      <w:marRight w:val="0"/>
      <w:marTop w:val="0"/>
      <w:marBottom w:val="0"/>
      <w:divBdr>
        <w:top w:val="none" w:sz="0" w:space="0" w:color="auto"/>
        <w:left w:val="none" w:sz="0" w:space="0" w:color="auto"/>
        <w:bottom w:val="none" w:sz="0" w:space="0" w:color="auto"/>
        <w:right w:val="none" w:sz="0" w:space="0" w:color="auto"/>
      </w:divBdr>
    </w:div>
    <w:div w:id="283313914">
      <w:bodyDiv w:val="1"/>
      <w:marLeft w:val="0"/>
      <w:marRight w:val="0"/>
      <w:marTop w:val="0"/>
      <w:marBottom w:val="0"/>
      <w:divBdr>
        <w:top w:val="none" w:sz="0" w:space="0" w:color="auto"/>
        <w:left w:val="none" w:sz="0" w:space="0" w:color="auto"/>
        <w:bottom w:val="none" w:sz="0" w:space="0" w:color="auto"/>
        <w:right w:val="none" w:sz="0" w:space="0" w:color="auto"/>
      </w:divBdr>
    </w:div>
    <w:div w:id="283460317">
      <w:bodyDiv w:val="1"/>
      <w:marLeft w:val="0"/>
      <w:marRight w:val="0"/>
      <w:marTop w:val="0"/>
      <w:marBottom w:val="0"/>
      <w:divBdr>
        <w:top w:val="none" w:sz="0" w:space="0" w:color="auto"/>
        <w:left w:val="none" w:sz="0" w:space="0" w:color="auto"/>
        <w:bottom w:val="none" w:sz="0" w:space="0" w:color="auto"/>
        <w:right w:val="none" w:sz="0" w:space="0" w:color="auto"/>
      </w:divBdr>
    </w:div>
    <w:div w:id="291860808">
      <w:bodyDiv w:val="1"/>
      <w:marLeft w:val="0"/>
      <w:marRight w:val="0"/>
      <w:marTop w:val="0"/>
      <w:marBottom w:val="0"/>
      <w:divBdr>
        <w:top w:val="none" w:sz="0" w:space="0" w:color="auto"/>
        <w:left w:val="none" w:sz="0" w:space="0" w:color="auto"/>
        <w:bottom w:val="none" w:sz="0" w:space="0" w:color="auto"/>
        <w:right w:val="none" w:sz="0" w:space="0" w:color="auto"/>
      </w:divBdr>
    </w:div>
    <w:div w:id="293026704">
      <w:bodyDiv w:val="1"/>
      <w:marLeft w:val="0"/>
      <w:marRight w:val="0"/>
      <w:marTop w:val="0"/>
      <w:marBottom w:val="0"/>
      <w:divBdr>
        <w:top w:val="none" w:sz="0" w:space="0" w:color="auto"/>
        <w:left w:val="none" w:sz="0" w:space="0" w:color="auto"/>
        <w:bottom w:val="none" w:sz="0" w:space="0" w:color="auto"/>
        <w:right w:val="none" w:sz="0" w:space="0" w:color="auto"/>
      </w:divBdr>
    </w:div>
    <w:div w:id="295068940">
      <w:bodyDiv w:val="1"/>
      <w:marLeft w:val="0"/>
      <w:marRight w:val="0"/>
      <w:marTop w:val="0"/>
      <w:marBottom w:val="0"/>
      <w:divBdr>
        <w:top w:val="none" w:sz="0" w:space="0" w:color="auto"/>
        <w:left w:val="none" w:sz="0" w:space="0" w:color="auto"/>
        <w:bottom w:val="none" w:sz="0" w:space="0" w:color="auto"/>
        <w:right w:val="none" w:sz="0" w:space="0" w:color="auto"/>
      </w:divBdr>
    </w:div>
    <w:div w:id="296103429">
      <w:bodyDiv w:val="1"/>
      <w:marLeft w:val="0"/>
      <w:marRight w:val="0"/>
      <w:marTop w:val="0"/>
      <w:marBottom w:val="0"/>
      <w:divBdr>
        <w:top w:val="none" w:sz="0" w:space="0" w:color="auto"/>
        <w:left w:val="none" w:sz="0" w:space="0" w:color="auto"/>
        <w:bottom w:val="none" w:sz="0" w:space="0" w:color="auto"/>
        <w:right w:val="none" w:sz="0" w:space="0" w:color="auto"/>
      </w:divBdr>
    </w:div>
    <w:div w:id="296687188">
      <w:bodyDiv w:val="1"/>
      <w:marLeft w:val="0"/>
      <w:marRight w:val="0"/>
      <w:marTop w:val="0"/>
      <w:marBottom w:val="0"/>
      <w:divBdr>
        <w:top w:val="none" w:sz="0" w:space="0" w:color="auto"/>
        <w:left w:val="none" w:sz="0" w:space="0" w:color="auto"/>
        <w:bottom w:val="none" w:sz="0" w:space="0" w:color="auto"/>
        <w:right w:val="none" w:sz="0" w:space="0" w:color="auto"/>
      </w:divBdr>
    </w:div>
    <w:div w:id="299312663">
      <w:bodyDiv w:val="1"/>
      <w:marLeft w:val="0"/>
      <w:marRight w:val="0"/>
      <w:marTop w:val="0"/>
      <w:marBottom w:val="0"/>
      <w:divBdr>
        <w:top w:val="none" w:sz="0" w:space="0" w:color="auto"/>
        <w:left w:val="none" w:sz="0" w:space="0" w:color="auto"/>
        <w:bottom w:val="none" w:sz="0" w:space="0" w:color="auto"/>
        <w:right w:val="none" w:sz="0" w:space="0" w:color="auto"/>
      </w:divBdr>
    </w:div>
    <w:div w:id="300622897">
      <w:bodyDiv w:val="1"/>
      <w:marLeft w:val="0"/>
      <w:marRight w:val="0"/>
      <w:marTop w:val="0"/>
      <w:marBottom w:val="0"/>
      <w:divBdr>
        <w:top w:val="none" w:sz="0" w:space="0" w:color="auto"/>
        <w:left w:val="none" w:sz="0" w:space="0" w:color="auto"/>
        <w:bottom w:val="none" w:sz="0" w:space="0" w:color="auto"/>
        <w:right w:val="none" w:sz="0" w:space="0" w:color="auto"/>
      </w:divBdr>
    </w:div>
    <w:div w:id="301887551">
      <w:bodyDiv w:val="1"/>
      <w:marLeft w:val="0"/>
      <w:marRight w:val="0"/>
      <w:marTop w:val="0"/>
      <w:marBottom w:val="0"/>
      <w:divBdr>
        <w:top w:val="none" w:sz="0" w:space="0" w:color="auto"/>
        <w:left w:val="none" w:sz="0" w:space="0" w:color="auto"/>
        <w:bottom w:val="none" w:sz="0" w:space="0" w:color="auto"/>
        <w:right w:val="none" w:sz="0" w:space="0" w:color="auto"/>
      </w:divBdr>
    </w:div>
    <w:div w:id="302466418">
      <w:bodyDiv w:val="1"/>
      <w:marLeft w:val="0"/>
      <w:marRight w:val="0"/>
      <w:marTop w:val="0"/>
      <w:marBottom w:val="0"/>
      <w:divBdr>
        <w:top w:val="none" w:sz="0" w:space="0" w:color="auto"/>
        <w:left w:val="none" w:sz="0" w:space="0" w:color="auto"/>
        <w:bottom w:val="none" w:sz="0" w:space="0" w:color="auto"/>
        <w:right w:val="none" w:sz="0" w:space="0" w:color="auto"/>
      </w:divBdr>
    </w:div>
    <w:div w:id="302584512">
      <w:bodyDiv w:val="1"/>
      <w:marLeft w:val="0"/>
      <w:marRight w:val="0"/>
      <w:marTop w:val="0"/>
      <w:marBottom w:val="0"/>
      <w:divBdr>
        <w:top w:val="none" w:sz="0" w:space="0" w:color="auto"/>
        <w:left w:val="none" w:sz="0" w:space="0" w:color="auto"/>
        <w:bottom w:val="none" w:sz="0" w:space="0" w:color="auto"/>
        <w:right w:val="none" w:sz="0" w:space="0" w:color="auto"/>
      </w:divBdr>
    </w:div>
    <w:div w:id="302854882">
      <w:bodyDiv w:val="1"/>
      <w:marLeft w:val="0"/>
      <w:marRight w:val="0"/>
      <w:marTop w:val="0"/>
      <w:marBottom w:val="0"/>
      <w:divBdr>
        <w:top w:val="none" w:sz="0" w:space="0" w:color="auto"/>
        <w:left w:val="none" w:sz="0" w:space="0" w:color="auto"/>
        <w:bottom w:val="none" w:sz="0" w:space="0" w:color="auto"/>
        <w:right w:val="none" w:sz="0" w:space="0" w:color="auto"/>
      </w:divBdr>
    </w:div>
    <w:div w:id="305014595">
      <w:bodyDiv w:val="1"/>
      <w:marLeft w:val="0"/>
      <w:marRight w:val="0"/>
      <w:marTop w:val="0"/>
      <w:marBottom w:val="0"/>
      <w:divBdr>
        <w:top w:val="none" w:sz="0" w:space="0" w:color="auto"/>
        <w:left w:val="none" w:sz="0" w:space="0" w:color="auto"/>
        <w:bottom w:val="none" w:sz="0" w:space="0" w:color="auto"/>
        <w:right w:val="none" w:sz="0" w:space="0" w:color="auto"/>
      </w:divBdr>
    </w:div>
    <w:div w:id="305359095">
      <w:bodyDiv w:val="1"/>
      <w:marLeft w:val="0"/>
      <w:marRight w:val="0"/>
      <w:marTop w:val="0"/>
      <w:marBottom w:val="0"/>
      <w:divBdr>
        <w:top w:val="none" w:sz="0" w:space="0" w:color="auto"/>
        <w:left w:val="none" w:sz="0" w:space="0" w:color="auto"/>
        <w:bottom w:val="none" w:sz="0" w:space="0" w:color="auto"/>
        <w:right w:val="none" w:sz="0" w:space="0" w:color="auto"/>
      </w:divBdr>
    </w:div>
    <w:div w:id="306008515">
      <w:bodyDiv w:val="1"/>
      <w:marLeft w:val="0"/>
      <w:marRight w:val="0"/>
      <w:marTop w:val="0"/>
      <w:marBottom w:val="0"/>
      <w:divBdr>
        <w:top w:val="none" w:sz="0" w:space="0" w:color="auto"/>
        <w:left w:val="none" w:sz="0" w:space="0" w:color="auto"/>
        <w:bottom w:val="none" w:sz="0" w:space="0" w:color="auto"/>
        <w:right w:val="none" w:sz="0" w:space="0" w:color="auto"/>
      </w:divBdr>
    </w:div>
    <w:div w:id="306475636">
      <w:bodyDiv w:val="1"/>
      <w:marLeft w:val="0"/>
      <w:marRight w:val="0"/>
      <w:marTop w:val="0"/>
      <w:marBottom w:val="0"/>
      <w:divBdr>
        <w:top w:val="none" w:sz="0" w:space="0" w:color="auto"/>
        <w:left w:val="none" w:sz="0" w:space="0" w:color="auto"/>
        <w:bottom w:val="none" w:sz="0" w:space="0" w:color="auto"/>
        <w:right w:val="none" w:sz="0" w:space="0" w:color="auto"/>
      </w:divBdr>
    </w:div>
    <w:div w:id="315570555">
      <w:bodyDiv w:val="1"/>
      <w:marLeft w:val="0"/>
      <w:marRight w:val="0"/>
      <w:marTop w:val="0"/>
      <w:marBottom w:val="0"/>
      <w:divBdr>
        <w:top w:val="none" w:sz="0" w:space="0" w:color="auto"/>
        <w:left w:val="none" w:sz="0" w:space="0" w:color="auto"/>
        <w:bottom w:val="none" w:sz="0" w:space="0" w:color="auto"/>
        <w:right w:val="none" w:sz="0" w:space="0" w:color="auto"/>
      </w:divBdr>
    </w:div>
    <w:div w:id="317073379">
      <w:bodyDiv w:val="1"/>
      <w:marLeft w:val="0"/>
      <w:marRight w:val="0"/>
      <w:marTop w:val="0"/>
      <w:marBottom w:val="0"/>
      <w:divBdr>
        <w:top w:val="none" w:sz="0" w:space="0" w:color="auto"/>
        <w:left w:val="none" w:sz="0" w:space="0" w:color="auto"/>
        <w:bottom w:val="none" w:sz="0" w:space="0" w:color="auto"/>
        <w:right w:val="none" w:sz="0" w:space="0" w:color="auto"/>
      </w:divBdr>
    </w:div>
    <w:div w:id="319890510">
      <w:bodyDiv w:val="1"/>
      <w:marLeft w:val="0"/>
      <w:marRight w:val="0"/>
      <w:marTop w:val="0"/>
      <w:marBottom w:val="0"/>
      <w:divBdr>
        <w:top w:val="none" w:sz="0" w:space="0" w:color="auto"/>
        <w:left w:val="none" w:sz="0" w:space="0" w:color="auto"/>
        <w:bottom w:val="none" w:sz="0" w:space="0" w:color="auto"/>
        <w:right w:val="none" w:sz="0" w:space="0" w:color="auto"/>
      </w:divBdr>
    </w:div>
    <w:div w:id="322903213">
      <w:bodyDiv w:val="1"/>
      <w:marLeft w:val="0"/>
      <w:marRight w:val="0"/>
      <w:marTop w:val="0"/>
      <w:marBottom w:val="0"/>
      <w:divBdr>
        <w:top w:val="none" w:sz="0" w:space="0" w:color="auto"/>
        <w:left w:val="none" w:sz="0" w:space="0" w:color="auto"/>
        <w:bottom w:val="none" w:sz="0" w:space="0" w:color="auto"/>
        <w:right w:val="none" w:sz="0" w:space="0" w:color="auto"/>
      </w:divBdr>
    </w:div>
    <w:div w:id="323095267">
      <w:bodyDiv w:val="1"/>
      <w:marLeft w:val="0"/>
      <w:marRight w:val="0"/>
      <w:marTop w:val="0"/>
      <w:marBottom w:val="0"/>
      <w:divBdr>
        <w:top w:val="none" w:sz="0" w:space="0" w:color="auto"/>
        <w:left w:val="none" w:sz="0" w:space="0" w:color="auto"/>
        <w:bottom w:val="none" w:sz="0" w:space="0" w:color="auto"/>
        <w:right w:val="none" w:sz="0" w:space="0" w:color="auto"/>
      </w:divBdr>
    </w:div>
    <w:div w:id="327751913">
      <w:bodyDiv w:val="1"/>
      <w:marLeft w:val="0"/>
      <w:marRight w:val="0"/>
      <w:marTop w:val="0"/>
      <w:marBottom w:val="0"/>
      <w:divBdr>
        <w:top w:val="none" w:sz="0" w:space="0" w:color="auto"/>
        <w:left w:val="none" w:sz="0" w:space="0" w:color="auto"/>
        <w:bottom w:val="none" w:sz="0" w:space="0" w:color="auto"/>
        <w:right w:val="none" w:sz="0" w:space="0" w:color="auto"/>
      </w:divBdr>
    </w:div>
    <w:div w:id="327831926">
      <w:bodyDiv w:val="1"/>
      <w:marLeft w:val="0"/>
      <w:marRight w:val="0"/>
      <w:marTop w:val="0"/>
      <w:marBottom w:val="0"/>
      <w:divBdr>
        <w:top w:val="none" w:sz="0" w:space="0" w:color="auto"/>
        <w:left w:val="none" w:sz="0" w:space="0" w:color="auto"/>
        <w:bottom w:val="none" w:sz="0" w:space="0" w:color="auto"/>
        <w:right w:val="none" w:sz="0" w:space="0" w:color="auto"/>
      </w:divBdr>
    </w:div>
    <w:div w:id="331760816">
      <w:bodyDiv w:val="1"/>
      <w:marLeft w:val="0"/>
      <w:marRight w:val="0"/>
      <w:marTop w:val="0"/>
      <w:marBottom w:val="0"/>
      <w:divBdr>
        <w:top w:val="none" w:sz="0" w:space="0" w:color="auto"/>
        <w:left w:val="none" w:sz="0" w:space="0" w:color="auto"/>
        <w:bottom w:val="none" w:sz="0" w:space="0" w:color="auto"/>
        <w:right w:val="none" w:sz="0" w:space="0" w:color="auto"/>
      </w:divBdr>
    </w:div>
    <w:div w:id="333581226">
      <w:bodyDiv w:val="1"/>
      <w:marLeft w:val="0"/>
      <w:marRight w:val="0"/>
      <w:marTop w:val="0"/>
      <w:marBottom w:val="0"/>
      <w:divBdr>
        <w:top w:val="none" w:sz="0" w:space="0" w:color="auto"/>
        <w:left w:val="none" w:sz="0" w:space="0" w:color="auto"/>
        <w:bottom w:val="none" w:sz="0" w:space="0" w:color="auto"/>
        <w:right w:val="none" w:sz="0" w:space="0" w:color="auto"/>
      </w:divBdr>
    </w:div>
    <w:div w:id="333992611">
      <w:bodyDiv w:val="1"/>
      <w:marLeft w:val="0"/>
      <w:marRight w:val="0"/>
      <w:marTop w:val="0"/>
      <w:marBottom w:val="0"/>
      <w:divBdr>
        <w:top w:val="none" w:sz="0" w:space="0" w:color="auto"/>
        <w:left w:val="none" w:sz="0" w:space="0" w:color="auto"/>
        <w:bottom w:val="none" w:sz="0" w:space="0" w:color="auto"/>
        <w:right w:val="none" w:sz="0" w:space="0" w:color="auto"/>
      </w:divBdr>
    </w:div>
    <w:div w:id="335152534">
      <w:bodyDiv w:val="1"/>
      <w:marLeft w:val="0"/>
      <w:marRight w:val="0"/>
      <w:marTop w:val="0"/>
      <w:marBottom w:val="0"/>
      <w:divBdr>
        <w:top w:val="none" w:sz="0" w:space="0" w:color="auto"/>
        <w:left w:val="none" w:sz="0" w:space="0" w:color="auto"/>
        <w:bottom w:val="none" w:sz="0" w:space="0" w:color="auto"/>
        <w:right w:val="none" w:sz="0" w:space="0" w:color="auto"/>
      </w:divBdr>
    </w:div>
    <w:div w:id="335380301">
      <w:bodyDiv w:val="1"/>
      <w:marLeft w:val="0"/>
      <w:marRight w:val="0"/>
      <w:marTop w:val="0"/>
      <w:marBottom w:val="0"/>
      <w:divBdr>
        <w:top w:val="none" w:sz="0" w:space="0" w:color="auto"/>
        <w:left w:val="none" w:sz="0" w:space="0" w:color="auto"/>
        <w:bottom w:val="none" w:sz="0" w:space="0" w:color="auto"/>
        <w:right w:val="none" w:sz="0" w:space="0" w:color="auto"/>
      </w:divBdr>
    </w:div>
    <w:div w:id="335421188">
      <w:bodyDiv w:val="1"/>
      <w:marLeft w:val="0"/>
      <w:marRight w:val="0"/>
      <w:marTop w:val="0"/>
      <w:marBottom w:val="0"/>
      <w:divBdr>
        <w:top w:val="none" w:sz="0" w:space="0" w:color="auto"/>
        <w:left w:val="none" w:sz="0" w:space="0" w:color="auto"/>
        <w:bottom w:val="none" w:sz="0" w:space="0" w:color="auto"/>
        <w:right w:val="none" w:sz="0" w:space="0" w:color="auto"/>
      </w:divBdr>
    </w:div>
    <w:div w:id="337733055">
      <w:bodyDiv w:val="1"/>
      <w:marLeft w:val="0"/>
      <w:marRight w:val="0"/>
      <w:marTop w:val="0"/>
      <w:marBottom w:val="0"/>
      <w:divBdr>
        <w:top w:val="none" w:sz="0" w:space="0" w:color="auto"/>
        <w:left w:val="none" w:sz="0" w:space="0" w:color="auto"/>
        <w:bottom w:val="none" w:sz="0" w:space="0" w:color="auto"/>
        <w:right w:val="none" w:sz="0" w:space="0" w:color="auto"/>
      </w:divBdr>
    </w:div>
    <w:div w:id="339896243">
      <w:bodyDiv w:val="1"/>
      <w:marLeft w:val="0"/>
      <w:marRight w:val="0"/>
      <w:marTop w:val="0"/>
      <w:marBottom w:val="0"/>
      <w:divBdr>
        <w:top w:val="none" w:sz="0" w:space="0" w:color="auto"/>
        <w:left w:val="none" w:sz="0" w:space="0" w:color="auto"/>
        <w:bottom w:val="none" w:sz="0" w:space="0" w:color="auto"/>
        <w:right w:val="none" w:sz="0" w:space="0" w:color="auto"/>
      </w:divBdr>
    </w:div>
    <w:div w:id="340201081">
      <w:bodyDiv w:val="1"/>
      <w:marLeft w:val="0"/>
      <w:marRight w:val="0"/>
      <w:marTop w:val="0"/>
      <w:marBottom w:val="0"/>
      <w:divBdr>
        <w:top w:val="none" w:sz="0" w:space="0" w:color="auto"/>
        <w:left w:val="none" w:sz="0" w:space="0" w:color="auto"/>
        <w:bottom w:val="none" w:sz="0" w:space="0" w:color="auto"/>
        <w:right w:val="none" w:sz="0" w:space="0" w:color="auto"/>
      </w:divBdr>
    </w:div>
    <w:div w:id="340787232">
      <w:bodyDiv w:val="1"/>
      <w:marLeft w:val="0"/>
      <w:marRight w:val="0"/>
      <w:marTop w:val="0"/>
      <w:marBottom w:val="0"/>
      <w:divBdr>
        <w:top w:val="none" w:sz="0" w:space="0" w:color="auto"/>
        <w:left w:val="none" w:sz="0" w:space="0" w:color="auto"/>
        <w:bottom w:val="none" w:sz="0" w:space="0" w:color="auto"/>
        <w:right w:val="none" w:sz="0" w:space="0" w:color="auto"/>
      </w:divBdr>
    </w:div>
    <w:div w:id="343943891">
      <w:bodyDiv w:val="1"/>
      <w:marLeft w:val="0"/>
      <w:marRight w:val="0"/>
      <w:marTop w:val="0"/>
      <w:marBottom w:val="0"/>
      <w:divBdr>
        <w:top w:val="none" w:sz="0" w:space="0" w:color="auto"/>
        <w:left w:val="none" w:sz="0" w:space="0" w:color="auto"/>
        <w:bottom w:val="none" w:sz="0" w:space="0" w:color="auto"/>
        <w:right w:val="none" w:sz="0" w:space="0" w:color="auto"/>
      </w:divBdr>
    </w:div>
    <w:div w:id="347684202">
      <w:bodyDiv w:val="1"/>
      <w:marLeft w:val="0"/>
      <w:marRight w:val="0"/>
      <w:marTop w:val="0"/>
      <w:marBottom w:val="0"/>
      <w:divBdr>
        <w:top w:val="none" w:sz="0" w:space="0" w:color="auto"/>
        <w:left w:val="none" w:sz="0" w:space="0" w:color="auto"/>
        <w:bottom w:val="none" w:sz="0" w:space="0" w:color="auto"/>
        <w:right w:val="none" w:sz="0" w:space="0" w:color="auto"/>
      </w:divBdr>
    </w:div>
    <w:div w:id="353045254">
      <w:bodyDiv w:val="1"/>
      <w:marLeft w:val="0"/>
      <w:marRight w:val="0"/>
      <w:marTop w:val="0"/>
      <w:marBottom w:val="0"/>
      <w:divBdr>
        <w:top w:val="none" w:sz="0" w:space="0" w:color="auto"/>
        <w:left w:val="none" w:sz="0" w:space="0" w:color="auto"/>
        <w:bottom w:val="none" w:sz="0" w:space="0" w:color="auto"/>
        <w:right w:val="none" w:sz="0" w:space="0" w:color="auto"/>
      </w:divBdr>
    </w:div>
    <w:div w:id="354843585">
      <w:bodyDiv w:val="1"/>
      <w:marLeft w:val="0"/>
      <w:marRight w:val="0"/>
      <w:marTop w:val="0"/>
      <w:marBottom w:val="0"/>
      <w:divBdr>
        <w:top w:val="none" w:sz="0" w:space="0" w:color="auto"/>
        <w:left w:val="none" w:sz="0" w:space="0" w:color="auto"/>
        <w:bottom w:val="none" w:sz="0" w:space="0" w:color="auto"/>
        <w:right w:val="none" w:sz="0" w:space="0" w:color="auto"/>
      </w:divBdr>
    </w:div>
    <w:div w:id="355421636">
      <w:bodyDiv w:val="1"/>
      <w:marLeft w:val="0"/>
      <w:marRight w:val="0"/>
      <w:marTop w:val="0"/>
      <w:marBottom w:val="0"/>
      <w:divBdr>
        <w:top w:val="none" w:sz="0" w:space="0" w:color="auto"/>
        <w:left w:val="none" w:sz="0" w:space="0" w:color="auto"/>
        <w:bottom w:val="none" w:sz="0" w:space="0" w:color="auto"/>
        <w:right w:val="none" w:sz="0" w:space="0" w:color="auto"/>
      </w:divBdr>
    </w:div>
    <w:div w:id="358316810">
      <w:bodyDiv w:val="1"/>
      <w:marLeft w:val="0"/>
      <w:marRight w:val="0"/>
      <w:marTop w:val="0"/>
      <w:marBottom w:val="0"/>
      <w:divBdr>
        <w:top w:val="none" w:sz="0" w:space="0" w:color="auto"/>
        <w:left w:val="none" w:sz="0" w:space="0" w:color="auto"/>
        <w:bottom w:val="none" w:sz="0" w:space="0" w:color="auto"/>
        <w:right w:val="none" w:sz="0" w:space="0" w:color="auto"/>
      </w:divBdr>
    </w:div>
    <w:div w:id="358550997">
      <w:bodyDiv w:val="1"/>
      <w:marLeft w:val="0"/>
      <w:marRight w:val="0"/>
      <w:marTop w:val="0"/>
      <w:marBottom w:val="0"/>
      <w:divBdr>
        <w:top w:val="none" w:sz="0" w:space="0" w:color="auto"/>
        <w:left w:val="none" w:sz="0" w:space="0" w:color="auto"/>
        <w:bottom w:val="none" w:sz="0" w:space="0" w:color="auto"/>
        <w:right w:val="none" w:sz="0" w:space="0" w:color="auto"/>
      </w:divBdr>
    </w:div>
    <w:div w:id="360054862">
      <w:bodyDiv w:val="1"/>
      <w:marLeft w:val="0"/>
      <w:marRight w:val="0"/>
      <w:marTop w:val="0"/>
      <w:marBottom w:val="0"/>
      <w:divBdr>
        <w:top w:val="none" w:sz="0" w:space="0" w:color="auto"/>
        <w:left w:val="none" w:sz="0" w:space="0" w:color="auto"/>
        <w:bottom w:val="none" w:sz="0" w:space="0" w:color="auto"/>
        <w:right w:val="none" w:sz="0" w:space="0" w:color="auto"/>
      </w:divBdr>
    </w:div>
    <w:div w:id="361975732">
      <w:bodyDiv w:val="1"/>
      <w:marLeft w:val="0"/>
      <w:marRight w:val="0"/>
      <w:marTop w:val="0"/>
      <w:marBottom w:val="0"/>
      <w:divBdr>
        <w:top w:val="none" w:sz="0" w:space="0" w:color="auto"/>
        <w:left w:val="none" w:sz="0" w:space="0" w:color="auto"/>
        <w:bottom w:val="none" w:sz="0" w:space="0" w:color="auto"/>
        <w:right w:val="none" w:sz="0" w:space="0" w:color="auto"/>
      </w:divBdr>
    </w:div>
    <w:div w:id="362755780">
      <w:bodyDiv w:val="1"/>
      <w:marLeft w:val="0"/>
      <w:marRight w:val="0"/>
      <w:marTop w:val="0"/>
      <w:marBottom w:val="0"/>
      <w:divBdr>
        <w:top w:val="none" w:sz="0" w:space="0" w:color="auto"/>
        <w:left w:val="none" w:sz="0" w:space="0" w:color="auto"/>
        <w:bottom w:val="none" w:sz="0" w:space="0" w:color="auto"/>
        <w:right w:val="none" w:sz="0" w:space="0" w:color="auto"/>
      </w:divBdr>
    </w:div>
    <w:div w:id="363675303">
      <w:bodyDiv w:val="1"/>
      <w:marLeft w:val="0"/>
      <w:marRight w:val="0"/>
      <w:marTop w:val="0"/>
      <w:marBottom w:val="0"/>
      <w:divBdr>
        <w:top w:val="none" w:sz="0" w:space="0" w:color="auto"/>
        <w:left w:val="none" w:sz="0" w:space="0" w:color="auto"/>
        <w:bottom w:val="none" w:sz="0" w:space="0" w:color="auto"/>
        <w:right w:val="none" w:sz="0" w:space="0" w:color="auto"/>
      </w:divBdr>
    </w:div>
    <w:div w:id="364524863">
      <w:bodyDiv w:val="1"/>
      <w:marLeft w:val="0"/>
      <w:marRight w:val="0"/>
      <w:marTop w:val="0"/>
      <w:marBottom w:val="0"/>
      <w:divBdr>
        <w:top w:val="none" w:sz="0" w:space="0" w:color="auto"/>
        <w:left w:val="none" w:sz="0" w:space="0" w:color="auto"/>
        <w:bottom w:val="none" w:sz="0" w:space="0" w:color="auto"/>
        <w:right w:val="none" w:sz="0" w:space="0" w:color="auto"/>
      </w:divBdr>
    </w:div>
    <w:div w:id="364671058">
      <w:bodyDiv w:val="1"/>
      <w:marLeft w:val="0"/>
      <w:marRight w:val="0"/>
      <w:marTop w:val="0"/>
      <w:marBottom w:val="0"/>
      <w:divBdr>
        <w:top w:val="none" w:sz="0" w:space="0" w:color="auto"/>
        <w:left w:val="none" w:sz="0" w:space="0" w:color="auto"/>
        <w:bottom w:val="none" w:sz="0" w:space="0" w:color="auto"/>
        <w:right w:val="none" w:sz="0" w:space="0" w:color="auto"/>
      </w:divBdr>
    </w:div>
    <w:div w:id="365762926">
      <w:bodyDiv w:val="1"/>
      <w:marLeft w:val="0"/>
      <w:marRight w:val="0"/>
      <w:marTop w:val="0"/>
      <w:marBottom w:val="0"/>
      <w:divBdr>
        <w:top w:val="none" w:sz="0" w:space="0" w:color="auto"/>
        <w:left w:val="none" w:sz="0" w:space="0" w:color="auto"/>
        <w:bottom w:val="none" w:sz="0" w:space="0" w:color="auto"/>
        <w:right w:val="none" w:sz="0" w:space="0" w:color="auto"/>
      </w:divBdr>
    </w:div>
    <w:div w:id="367949270">
      <w:bodyDiv w:val="1"/>
      <w:marLeft w:val="0"/>
      <w:marRight w:val="0"/>
      <w:marTop w:val="0"/>
      <w:marBottom w:val="0"/>
      <w:divBdr>
        <w:top w:val="none" w:sz="0" w:space="0" w:color="auto"/>
        <w:left w:val="none" w:sz="0" w:space="0" w:color="auto"/>
        <w:bottom w:val="none" w:sz="0" w:space="0" w:color="auto"/>
        <w:right w:val="none" w:sz="0" w:space="0" w:color="auto"/>
      </w:divBdr>
    </w:div>
    <w:div w:id="369230927">
      <w:bodyDiv w:val="1"/>
      <w:marLeft w:val="0"/>
      <w:marRight w:val="0"/>
      <w:marTop w:val="0"/>
      <w:marBottom w:val="0"/>
      <w:divBdr>
        <w:top w:val="none" w:sz="0" w:space="0" w:color="auto"/>
        <w:left w:val="none" w:sz="0" w:space="0" w:color="auto"/>
        <w:bottom w:val="none" w:sz="0" w:space="0" w:color="auto"/>
        <w:right w:val="none" w:sz="0" w:space="0" w:color="auto"/>
      </w:divBdr>
    </w:div>
    <w:div w:id="370805876">
      <w:bodyDiv w:val="1"/>
      <w:marLeft w:val="0"/>
      <w:marRight w:val="0"/>
      <w:marTop w:val="0"/>
      <w:marBottom w:val="0"/>
      <w:divBdr>
        <w:top w:val="none" w:sz="0" w:space="0" w:color="auto"/>
        <w:left w:val="none" w:sz="0" w:space="0" w:color="auto"/>
        <w:bottom w:val="none" w:sz="0" w:space="0" w:color="auto"/>
        <w:right w:val="none" w:sz="0" w:space="0" w:color="auto"/>
      </w:divBdr>
    </w:div>
    <w:div w:id="373699202">
      <w:bodyDiv w:val="1"/>
      <w:marLeft w:val="0"/>
      <w:marRight w:val="0"/>
      <w:marTop w:val="0"/>
      <w:marBottom w:val="0"/>
      <w:divBdr>
        <w:top w:val="none" w:sz="0" w:space="0" w:color="auto"/>
        <w:left w:val="none" w:sz="0" w:space="0" w:color="auto"/>
        <w:bottom w:val="none" w:sz="0" w:space="0" w:color="auto"/>
        <w:right w:val="none" w:sz="0" w:space="0" w:color="auto"/>
      </w:divBdr>
    </w:div>
    <w:div w:id="374350010">
      <w:bodyDiv w:val="1"/>
      <w:marLeft w:val="0"/>
      <w:marRight w:val="0"/>
      <w:marTop w:val="0"/>
      <w:marBottom w:val="0"/>
      <w:divBdr>
        <w:top w:val="none" w:sz="0" w:space="0" w:color="auto"/>
        <w:left w:val="none" w:sz="0" w:space="0" w:color="auto"/>
        <w:bottom w:val="none" w:sz="0" w:space="0" w:color="auto"/>
        <w:right w:val="none" w:sz="0" w:space="0" w:color="auto"/>
      </w:divBdr>
    </w:div>
    <w:div w:id="376009041">
      <w:bodyDiv w:val="1"/>
      <w:marLeft w:val="0"/>
      <w:marRight w:val="0"/>
      <w:marTop w:val="0"/>
      <w:marBottom w:val="0"/>
      <w:divBdr>
        <w:top w:val="none" w:sz="0" w:space="0" w:color="auto"/>
        <w:left w:val="none" w:sz="0" w:space="0" w:color="auto"/>
        <w:bottom w:val="none" w:sz="0" w:space="0" w:color="auto"/>
        <w:right w:val="none" w:sz="0" w:space="0" w:color="auto"/>
      </w:divBdr>
    </w:div>
    <w:div w:id="380053555">
      <w:bodyDiv w:val="1"/>
      <w:marLeft w:val="0"/>
      <w:marRight w:val="0"/>
      <w:marTop w:val="0"/>
      <w:marBottom w:val="0"/>
      <w:divBdr>
        <w:top w:val="none" w:sz="0" w:space="0" w:color="auto"/>
        <w:left w:val="none" w:sz="0" w:space="0" w:color="auto"/>
        <w:bottom w:val="none" w:sz="0" w:space="0" w:color="auto"/>
        <w:right w:val="none" w:sz="0" w:space="0" w:color="auto"/>
      </w:divBdr>
    </w:div>
    <w:div w:id="381901342">
      <w:bodyDiv w:val="1"/>
      <w:marLeft w:val="0"/>
      <w:marRight w:val="0"/>
      <w:marTop w:val="0"/>
      <w:marBottom w:val="0"/>
      <w:divBdr>
        <w:top w:val="none" w:sz="0" w:space="0" w:color="auto"/>
        <w:left w:val="none" w:sz="0" w:space="0" w:color="auto"/>
        <w:bottom w:val="none" w:sz="0" w:space="0" w:color="auto"/>
        <w:right w:val="none" w:sz="0" w:space="0" w:color="auto"/>
      </w:divBdr>
    </w:div>
    <w:div w:id="382019478">
      <w:bodyDiv w:val="1"/>
      <w:marLeft w:val="0"/>
      <w:marRight w:val="0"/>
      <w:marTop w:val="0"/>
      <w:marBottom w:val="0"/>
      <w:divBdr>
        <w:top w:val="none" w:sz="0" w:space="0" w:color="auto"/>
        <w:left w:val="none" w:sz="0" w:space="0" w:color="auto"/>
        <w:bottom w:val="none" w:sz="0" w:space="0" w:color="auto"/>
        <w:right w:val="none" w:sz="0" w:space="0" w:color="auto"/>
      </w:divBdr>
    </w:div>
    <w:div w:id="384834931">
      <w:bodyDiv w:val="1"/>
      <w:marLeft w:val="0"/>
      <w:marRight w:val="0"/>
      <w:marTop w:val="0"/>
      <w:marBottom w:val="0"/>
      <w:divBdr>
        <w:top w:val="none" w:sz="0" w:space="0" w:color="auto"/>
        <w:left w:val="none" w:sz="0" w:space="0" w:color="auto"/>
        <w:bottom w:val="none" w:sz="0" w:space="0" w:color="auto"/>
        <w:right w:val="none" w:sz="0" w:space="0" w:color="auto"/>
      </w:divBdr>
    </w:div>
    <w:div w:id="385375907">
      <w:bodyDiv w:val="1"/>
      <w:marLeft w:val="0"/>
      <w:marRight w:val="0"/>
      <w:marTop w:val="0"/>
      <w:marBottom w:val="0"/>
      <w:divBdr>
        <w:top w:val="none" w:sz="0" w:space="0" w:color="auto"/>
        <w:left w:val="none" w:sz="0" w:space="0" w:color="auto"/>
        <w:bottom w:val="none" w:sz="0" w:space="0" w:color="auto"/>
        <w:right w:val="none" w:sz="0" w:space="0" w:color="auto"/>
      </w:divBdr>
    </w:div>
    <w:div w:id="388959301">
      <w:bodyDiv w:val="1"/>
      <w:marLeft w:val="0"/>
      <w:marRight w:val="0"/>
      <w:marTop w:val="0"/>
      <w:marBottom w:val="0"/>
      <w:divBdr>
        <w:top w:val="none" w:sz="0" w:space="0" w:color="auto"/>
        <w:left w:val="none" w:sz="0" w:space="0" w:color="auto"/>
        <w:bottom w:val="none" w:sz="0" w:space="0" w:color="auto"/>
        <w:right w:val="none" w:sz="0" w:space="0" w:color="auto"/>
      </w:divBdr>
    </w:div>
    <w:div w:id="394940728">
      <w:bodyDiv w:val="1"/>
      <w:marLeft w:val="0"/>
      <w:marRight w:val="0"/>
      <w:marTop w:val="0"/>
      <w:marBottom w:val="0"/>
      <w:divBdr>
        <w:top w:val="none" w:sz="0" w:space="0" w:color="auto"/>
        <w:left w:val="none" w:sz="0" w:space="0" w:color="auto"/>
        <w:bottom w:val="none" w:sz="0" w:space="0" w:color="auto"/>
        <w:right w:val="none" w:sz="0" w:space="0" w:color="auto"/>
      </w:divBdr>
    </w:div>
    <w:div w:id="396755660">
      <w:bodyDiv w:val="1"/>
      <w:marLeft w:val="0"/>
      <w:marRight w:val="0"/>
      <w:marTop w:val="0"/>
      <w:marBottom w:val="0"/>
      <w:divBdr>
        <w:top w:val="none" w:sz="0" w:space="0" w:color="auto"/>
        <w:left w:val="none" w:sz="0" w:space="0" w:color="auto"/>
        <w:bottom w:val="none" w:sz="0" w:space="0" w:color="auto"/>
        <w:right w:val="none" w:sz="0" w:space="0" w:color="auto"/>
      </w:divBdr>
    </w:div>
    <w:div w:id="397631187">
      <w:bodyDiv w:val="1"/>
      <w:marLeft w:val="0"/>
      <w:marRight w:val="0"/>
      <w:marTop w:val="0"/>
      <w:marBottom w:val="0"/>
      <w:divBdr>
        <w:top w:val="none" w:sz="0" w:space="0" w:color="auto"/>
        <w:left w:val="none" w:sz="0" w:space="0" w:color="auto"/>
        <w:bottom w:val="none" w:sz="0" w:space="0" w:color="auto"/>
        <w:right w:val="none" w:sz="0" w:space="0" w:color="auto"/>
      </w:divBdr>
    </w:div>
    <w:div w:id="402068991">
      <w:bodyDiv w:val="1"/>
      <w:marLeft w:val="0"/>
      <w:marRight w:val="0"/>
      <w:marTop w:val="0"/>
      <w:marBottom w:val="0"/>
      <w:divBdr>
        <w:top w:val="none" w:sz="0" w:space="0" w:color="auto"/>
        <w:left w:val="none" w:sz="0" w:space="0" w:color="auto"/>
        <w:bottom w:val="none" w:sz="0" w:space="0" w:color="auto"/>
        <w:right w:val="none" w:sz="0" w:space="0" w:color="auto"/>
      </w:divBdr>
    </w:div>
    <w:div w:id="402995562">
      <w:bodyDiv w:val="1"/>
      <w:marLeft w:val="0"/>
      <w:marRight w:val="0"/>
      <w:marTop w:val="0"/>
      <w:marBottom w:val="0"/>
      <w:divBdr>
        <w:top w:val="none" w:sz="0" w:space="0" w:color="auto"/>
        <w:left w:val="none" w:sz="0" w:space="0" w:color="auto"/>
        <w:bottom w:val="none" w:sz="0" w:space="0" w:color="auto"/>
        <w:right w:val="none" w:sz="0" w:space="0" w:color="auto"/>
      </w:divBdr>
    </w:div>
    <w:div w:id="405957453">
      <w:bodyDiv w:val="1"/>
      <w:marLeft w:val="0"/>
      <w:marRight w:val="0"/>
      <w:marTop w:val="0"/>
      <w:marBottom w:val="0"/>
      <w:divBdr>
        <w:top w:val="none" w:sz="0" w:space="0" w:color="auto"/>
        <w:left w:val="none" w:sz="0" w:space="0" w:color="auto"/>
        <w:bottom w:val="none" w:sz="0" w:space="0" w:color="auto"/>
        <w:right w:val="none" w:sz="0" w:space="0" w:color="auto"/>
      </w:divBdr>
    </w:div>
    <w:div w:id="406389386">
      <w:bodyDiv w:val="1"/>
      <w:marLeft w:val="0"/>
      <w:marRight w:val="0"/>
      <w:marTop w:val="0"/>
      <w:marBottom w:val="0"/>
      <w:divBdr>
        <w:top w:val="none" w:sz="0" w:space="0" w:color="auto"/>
        <w:left w:val="none" w:sz="0" w:space="0" w:color="auto"/>
        <w:bottom w:val="none" w:sz="0" w:space="0" w:color="auto"/>
        <w:right w:val="none" w:sz="0" w:space="0" w:color="auto"/>
      </w:divBdr>
    </w:div>
    <w:div w:id="414744262">
      <w:bodyDiv w:val="1"/>
      <w:marLeft w:val="0"/>
      <w:marRight w:val="0"/>
      <w:marTop w:val="0"/>
      <w:marBottom w:val="0"/>
      <w:divBdr>
        <w:top w:val="none" w:sz="0" w:space="0" w:color="auto"/>
        <w:left w:val="none" w:sz="0" w:space="0" w:color="auto"/>
        <w:bottom w:val="none" w:sz="0" w:space="0" w:color="auto"/>
        <w:right w:val="none" w:sz="0" w:space="0" w:color="auto"/>
      </w:divBdr>
    </w:div>
    <w:div w:id="417403756">
      <w:bodyDiv w:val="1"/>
      <w:marLeft w:val="0"/>
      <w:marRight w:val="0"/>
      <w:marTop w:val="0"/>
      <w:marBottom w:val="0"/>
      <w:divBdr>
        <w:top w:val="none" w:sz="0" w:space="0" w:color="auto"/>
        <w:left w:val="none" w:sz="0" w:space="0" w:color="auto"/>
        <w:bottom w:val="none" w:sz="0" w:space="0" w:color="auto"/>
        <w:right w:val="none" w:sz="0" w:space="0" w:color="auto"/>
      </w:divBdr>
    </w:div>
    <w:div w:id="418254982">
      <w:bodyDiv w:val="1"/>
      <w:marLeft w:val="0"/>
      <w:marRight w:val="0"/>
      <w:marTop w:val="0"/>
      <w:marBottom w:val="0"/>
      <w:divBdr>
        <w:top w:val="none" w:sz="0" w:space="0" w:color="auto"/>
        <w:left w:val="none" w:sz="0" w:space="0" w:color="auto"/>
        <w:bottom w:val="none" w:sz="0" w:space="0" w:color="auto"/>
        <w:right w:val="none" w:sz="0" w:space="0" w:color="auto"/>
      </w:divBdr>
    </w:div>
    <w:div w:id="419445448">
      <w:bodyDiv w:val="1"/>
      <w:marLeft w:val="0"/>
      <w:marRight w:val="0"/>
      <w:marTop w:val="0"/>
      <w:marBottom w:val="0"/>
      <w:divBdr>
        <w:top w:val="none" w:sz="0" w:space="0" w:color="auto"/>
        <w:left w:val="none" w:sz="0" w:space="0" w:color="auto"/>
        <w:bottom w:val="none" w:sz="0" w:space="0" w:color="auto"/>
        <w:right w:val="none" w:sz="0" w:space="0" w:color="auto"/>
      </w:divBdr>
    </w:div>
    <w:div w:id="419646453">
      <w:bodyDiv w:val="1"/>
      <w:marLeft w:val="0"/>
      <w:marRight w:val="0"/>
      <w:marTop w:val="0"/>
      <w:marBottom w:val="0"/>
      <w:divBdr>
        <w:top w:val="none" w:sz="0" w:space="0" w:color="auto"/>
        <w:left w:val="none" w:sz="0" w:space="0" w:color="auto"/>
        <w:bottom w:val="none" w:sz="0" w:space="0" w:color="auto"/>
        <w:right w:val="none" w:sz="0" w:space="0" w:color="auto"/>
      </w:divBdr>
    </w:div>
    <w:div w:id="421999710">
      <w:bodyDiv w:val="1"/>
      <w:marLeft w:val="0"/>
      <w:marRight w:val="0"/>
      <w:marTop w:val="0"/>
      <w:marBottom w:val="0"/>
      <w:divBdr>
        <w:top w:val="none" w:sz="0" w:space="0" w:color="auto"/>
        <w:left w:val="none" w:sz="0" w:space="0" w:color="auto"/>
        <w:bottom w:val="none" w:sz="0" w:space="0" w:color="auto"/>
        <w:right w:val="none" w:sz="0" w:space="0" w:color="auto"/>
      </w:divBdr>
    </w:div>
    <w:div w:id="422534476">
      <w:bodyDiv w:val="1"/>
      <w:marLeft w:val="0"/>
      <w:marRight w:val="0"/>
      <w:marTop w:val="0"/>
      <w:marBottom w:val="0"/>
      <w:divBdr>
        <w:top w:val="none" w:sz="0" w:space="0" w:color="auto"/>
        <w:left w:val="none" w:sz="0" w:space="0" w:color="auto"/>
        <w:bottom w:val="none" w:sz="0" w:space="0" w:color="auto"/>
        <w:right w:val="none" w:sz="0" w:space="0" w:color="auto"/>
      </w:divBdr>
    </w:div>
    <w:div w:id="423452584">
      <w:bodyDiv w:val="1"/>
      <w:marLeft w:val="0"/>
      <w:marRight w:val="0"/>
      <w:marTop w:val="0"/>
      <w:marBottom w:val="0"/>
      <w:divBdr>
        <w:top w:val="none" w:sz="0" w:space="0" w:color="auto"/>
        <w:left w:val="none" w:sz="0" w:space="0" w:color="auto"/>
        <w:bottom w:val="none" w:sz="0" w:space="0" w:color="auto"/>
        <w:right w:val="none" w:sz="0" w:space="0" w:color="auto"/>
      </w:divBdr>
    </w:div>
    <w:div w:id="423965779">
      <w:bodyDiv w:val="1"/>
      <w:marLeft w:val="0"/>
      <w:marRight w:val="0"/>
      <w:marTop w:val="0"/>
      <w:marBottom w:val="0"/>
      <w:divBdr>
        <w:top w:val="none" w:sz="0" w:space="0" w:color="auto"/>
        <w:left w:val="none" w:sz="0" w:space="0" w:color="auto"/>
        <w:bottom w:val="none" w:sz="0" w:space="0" w:color="auto"/>
        <w:right w:val="none" w:sz="0" w:space="0" w:color="auto"/>
      </w:divBdr>
    </w:div>
    <w:div w:id="425269020">
      <w:bodyDiv w:val="1"/>
      <w:marLeft w:val="0"/>
      <w:marRight w:val="0"/>
      <w:marTop w:val="0"/>
      <w:marBottom w:val="0"/>
      <w:divBdr>
        <w:top w:val="none" w:sz="0" w:space="0" w:color="auto"/>
        <w:left w:val="none" w:sz="0" w:space="0" w:color="auto"/>
        <w:bottom w:val="none" w:sz="0" w:space="0" w:color="auto"/>
        <w:right w:val="none" w:sz="0" w:space="0" w:color="auto"/>
      </w:divBdr>
    </w:div>
    <w:div w:id="426997685">
      <w:bodyDiv w:val="1"/>
      <w:marLeft w:val="0"/>
      <w:marRight w:val="0"/>
      <w:marTop w:val="0"/>
      <w:marBottom w:val="0"/>
      <w:divBdr>
        <w:top w:val="none" w:sz="0" w:space="0" w:color="auto"/>
        <w:left w:val="none" w:sz="0" w:space="0" w:color="auto"/>
        <w:bottom w:val="none" w:sz="0" w:space="0" w:color="auto"/>
        <w:right w:val="none" w:sz="0" w:space="0" w:color="auto"/>
      </w:divBdr>
    </w:div>
    <w:div w:id="430276318">
      <w:bodyDiv w:val="1"/>
      <w:marLeft w:val="0"/>
      <w:marRight w:val="0"/>
      <w:marTop w:val="0"/>
      <w:marBottom w:val="0"/>
      <w:divBdr>
        <w:top w:val="none" w:sz="0" w:space="0" w:color="auto"/>
        <w:left w:val="none" w:sz="0" w:space="0" w:color="auto"/>
        <w:bottom w:val="none" w:sz="0" w:space="0" w:color="auto"/>
        <w:right w:val="none" w:sz="0" w:space="0" w:color="auto"/>
      </w:divBdr>
    </w:div>
    <w:div w:id="430706064">
      <w:bodyDiv w:val="1"/>
      <w:marLeft w:val="0"/>
      <w:marRight w:val="0"/>
      <w:marTop w:val="0"/>
      <w:marBottom w:val="0"/>
      <w:divBdr>
        <w:top w:val="none" w:sz="0" w:space="0" w:color="auto"/>
        <w:left w:val="none" w:sz="0" w:space="0" w:color="auto"/>
        <w:bottom w:val="none" w:sz="0" w:space="0" w:color="auto"/>
        <w:right w:val="none" w:sz="0" w:space="0" w:color="auto"/>
      </w:divBdr>
    </w:div>
    <w:div w:id="430859745">
      <w:bodyDiv w:val="1"/>
      <w:marLeft w:val="0"/>
      <w:marRight w:val="0"/>
      <w:marTop w:val="0"/>
      <w:marBottom w:val="0"/>
      <w:divBdr>
        <w:top w:val="none" w:sz="0" w:space="0" w:color="auto"/>
        <w:left w:val="none" w:sz="0" w:space="0" w:color="auto"/>
        <w:bottom w:val="none" w:sz="0" w:space="0" w:color="auto"/>
        <w:right w:val="none" w:sz="0" w:space="0" w:color="auto"/>
      </w:divBdr>
    </w:div>
    <w:div w:id="432363167">
      <w:bodyDiv w:val="1"/>
      <w:marLeft w:val="0"/>
      <w:marRight w:val="0"/>
      <w:marTop w:val="0"/>
      <w:marBottom w:val="0"/>
      <w:divBdr>
        <w:top w:val="none" w:sz="0" w:space="0" w:color="auto"/>
        <w:left w:val="none" w:sz="0" w:space="0" w:color="auto"/>
        <w:bottom w:val="none" w:sz="0" w:space="0" w:color="auto"/>
        <w:right w:val="none" w:sz="0" w:space="0" w:color="auto"/>
      </w:divBdr>
    </w:div>
    <w:div w:id="435755137">
      <w:bodyDiv w:val="1"/>
      <w:marLeft w:val="0"/>
      <w:marRight w:val="0"/>
      <w:marTop w:val="0"/>
      <w:marBottom w:val="0"/>
      <w:divBdr>
        <w:top w:val="none" w:sz="0" w:space="0" w:color="auto"/>
        <w:left w:val="none" w:sz="0" w:space="0" w:color="auto"/>
        <w:bottom w:val="none" w:sz="0" w:space="0" w:color="auto"/>
        <w:right w:val="none" w:sz="0" w:space="0" w:color="auto"/>
      </w:divBdr>
    </w:div>
    <w:div w:id="438722673">
      <w:bodyDiv w:val="1"/>
      <w:marLeft w:val="0"/>
      <w:marRight w:val="0"/>
      <w:marTop w:val="0"/>
      <w:marBottom w:val="0"/>
      <w:divBdr>
        <w:top w:val="none" w:sz="0" w:space="0" w:color="auto"/>
        <w:left w:val="none" w:sz="0" w:space="0" w:color="auto"/>
        <w:bottom w:val="none" w:sz="0" w:space="0" w:color="auto"/>
        <w:right w:val="none" w:sz="0" w:space="0" w:color="auto"/>
      </w:divBdr>
    </w:div>
    <w:div w:id="441802380">
      <w:bodyDiv w:val="1"/>
      <w:marLeft w:val="0"/>
      <w:marRight w:val="0"/>
      <w:marTop w:val="0"/>
      <w:marBottom w:val="0"/>
      <w:divBdr>
        <w:top w:val="none" w:sz="0" w:space="0" w:color="auto"/>
        <w:left w:val="none" w:sz="0" w:space="0" w:color="auto"/>
        <w:bottom w:val="none" w:sz="0" w:space="0" w:color="auto"/>
        <w:right w:val="none" w:sz="0" w:space="0" w:color="auto"/>
      </w:divBdr>
    </w:div>
    <w:div w:id="443036315">
      <w:bodyDiv w:val="1"/>
      <w:marLeft w:val="0"/>
      <w:marRight w:val="0"/>
      <w:marTop w:val="0"/>
      <w:marBottom w:val="0"/>
      <w:divBdr>
        <w:top w:val="none" w:sz="0" w:space="0" w:color="auto"/>
        <w:left w:val="none" w:sz="0" w:space="0" w:color="auto"/>
        <w:bottom w:val="none" w:sz="0" w:space="0" w:color="auto"/>
        <w:right w:val="none" w:sz="0" w:space="0" w:color="auto"/>
      </w:divBdr>
    </w:div>
    <w:div w:id="446312084">
      <w:bodyDiv w:val="1"/>
      <w:marLeft w:val="0"/>
      <w:marRight w:val="0"/>
      <w:marTop w:val="0"/>
      <w:marBottom w:val="0"/>
      <w:divBdr>
        <w:top w:val="none" w:sz="0" w:space="0" w:color="auto"/>
        <w:left w:val="none" w:sz="0" w:space="0" w:color="auto"/>
        <w:bottom w:val="none" w:sz="0" w:space="0" w:color="auto"/>
        <w:right w:val="none" w:sz="0" w:space="0" w:color="auto"/>
      </w:divBdr>
    </w:div>
    <w:div w:id="446655647">
      <w:bodyDiv w:val="1"/>
      <w:marLeft w:val="0"/>
      <w:marRight w:val="0"/>
      <w:marTop w:val="0"/>
      <w:marBottom w:val="0"/>
      <w:divBdr>
        <w:top w:val="none" w:sz="0" w:space="0" w:color="auto"/>
        <w:left w:val="none" w:sz="0" w:space="0" w:color="auto"/>
        <w:bottom w:val="none" w:sz="0" w:space="0" w:color="auto"/>
        <w:right w:val="none" w:sz="0" w:space="0" w:color="auto"/>
      </w:divBdr>
    </w:div>
    <w:div w:id="448086789">
      <w:bodyDiv w:val="1"/>
      <w:marLeft w:val="0"/>
      <w:marRight w:val="0"/>
      <w:marTop w:val="0"/>
      <w:marBottom w:val="0"/>
      <w:divBdr>
        <w:top w:val="none" w:sz="0" w:space="0" w:color="auto"/>
        <w:left w:val="none" w:sz="0" w:space="0" w:color="auto"/>
        <w:bottom w:val="none" w:sz="0" w:space="0" w:color="auto"/>
        <w:right w:val="none" w:sz="0" w:space="0" w:color="auto"/>
      </w:divBdr>
    </w:div>
    <w:div w:id="452405638">
      <w:bodyDiv w:val="1"/>
      <w:marLeft w:val="0"/>
      <w:marRight w:val="0"/>
      <w:marTop w:val="0"/>
      <w:marBottom w:val="0"/>
      <w:divBdr>
        <w:top w:val="none" w:sz="0" w:space="0" w:color="auto"/>
        <w:left w:val="none" w:sz="0" w:space="0" w:color="auto"/>
        <w:bottom w:val="none" w:sz="0" w:space="0" w:color="auto"/>
        <w:right w:val="none" w:sz="0" w:space="0" w:color="auto"/>
      </w:divBdr>
    </w:div>
    <w:div w:id="452866971">
      <w:bodyDiv w:val="1"/>
      <w:marLeft w:val="0"/>
      <w:marRight w:val="0"/>
      <w:marTop w:val="0"/>
      <w:marBottom w:val="0"/>
      <w:divBdr>
        <w:top w:val="none" w:sz="0" w:space="0" w:color="auto"/>
        <w:left w:val="none" w:sz="0" w:space="0" w:color="auto"/>
        <w:bottom w:val="none" w:sz="0" w:space="0" w:color="auto"/>
        <w:right w:val="none" w:sz="0" w:space="0" w:color="auto"/>
      </w:divBdr>
    </w:div>
    <w:div w:id="456068337">
      <w:bodyDiv w:val="1"/>
      <w:marLeft w:val="0"/>
      <w:marRight w:val="0"/>
      <w:marTop w:val="0"/>
      <w:marBottom w:val="0"/>
      <w:divBdr>
        <w:top w:val="none" w:sz="0" w:space="0" w:color="auto"/>
        <w:left w:val="none" w:sz="0" w:space="0" w:color="auto"/>
        <w:bottom w:val="none" w:sz="0" w:space="0" w:color="auto"/>
        <w:right w:val="none" w:sz="0" w:space="0" w:color="auto"/>
      </w:divBdr>
    </w:div>
    <w:div w:id="456337043">
      <w:bodyDiv w:val="1"/>
      <w:marLeft w:val="0"/>
      <w:marRight w:val="0"/>
      <w:marTop w:val="0"/>
      <w:marBottom w:val="0"/>
      <w:divBdr>
        <w:top w:val="none" w:sz="0" w:space="0" w:color="auto"/>
        <w:left w:val="none" w:sz="0" w:space="0" w:color="auto"/>
        <w:bottom w:val="none" w:sz="0" w:space="0" w:color="auto"/>
        <w:right w:val="none" w:sz="0" w:space="0" w:color="auto"/>
      </w:divBdr>
    </w:div>
    <w:div w:id="457574220">
      <w:bodyDiv w:val="1"/>
      <w:marLeft w:val="0"/>
      <w:marRight w:val="0"/>
      <w:marTop w:val="0"/>
      <w:marBottom w:val="0"/>
      <w:divBdr>
        <w:top w:val="none" w:sz="0" w:space="0" w:color="auto"/>
        <w:left w:val="none" w:sz="0" w:space="0" w:color="auto"/>
        <w:bottom w:val="none" w:sz="0" w:space="0" w:color="auto"/>
        <w:right w:val="none" w:sz="0" w:space="0" w:color="auto"/>
      </w:divBdr>
    </w:div>
    <w:div w:id="463891082">
      <w:bodyDiv w:val="1"/>
      <w:marLeft w:val="0"/>
      <w:marRight w:val="0"/>
      <w:marTop w:val="0"/>
      <w:marBottom w:val="0"/>
      <w:divBdr>
        <w:top w:val="none" w:sz="0" w:space="0" w:color="auto"/>
        <w:left w:val="none" w:sz="0" w:space="0" w:color="auto"/>
        <w:bottom w:val="none" w:sz="0" w:space="0" w:color="auto"/>
        <w:right w:val="none" w:sz="0" w:space="0" w:color="auto"/>
      </w:divBdr>
    </w:div>
    <w:div w:id="464390024">
      <w:bodyDiv w:val="1"/>
      <w:marLeft w:val="0"/>
      <w:marRight w:val="0"/>
      <w:marTop w:val="0"/>
      <w:marBottom w:val="0"/>
      <w:divBdr>
        <w:top w:val="none" w:sz="0" w:space="0" w:color="auto"/>
        <w:left w:val="none" w:sz="0" w:space="0" w:color="auto"/>
        <w:bottom w:val="none" w:sz="0" w:space="0" w:color="auto"/>
        <w:right w:val="none" w:sz="0" w:space="0" w:color="auto"/>
      </w:divBdr>
    </w:div>
    <w:div w:id="464662610">
      <w:bodyDiv w:val="1"/>
      <w:marLeft w:val="0"/>
      <w:marRight w:val="0"/>
      <w:marTop w:val="0"/>
      <w:marBottom w:val="0"/>
      <w:divBdr>
        <w:top w:val="none" w:sz="0" w:space="0" w:color="auto"/>
        <w:left w:val="none" w:sz="0" w:space="0" w:color="auto"/>
        <w:bottom w:val="none" w:sz="0" w:space="0" w:color="auto"/>
        <w:right w:val="none" w:sz="0" w:space="0" w:color="auto"/>
      </w:divBdr>
    </w:div>
    <w:div w:id="466318656">
      <w:bodyDiv w:val="1"/>
      <w:marLeft w:val="0"/>
      <w:marRight w:val="0"/>
      <w:marTop w:val="0"/>
      <w:marBottom w:val="0"/>
      <w:divBdr>
        <w:top w:val="none" w:sz="0" w:space="0" w:color="auto"/>
        <w:left w:val="none" w:sz="0" w:space="0" w:color="auto"/>
        <w:bottom w:val="none" w:sz="0" w:space="0" w:color="auto"/>
        <w:right w:val="none" w:sz="0" w:space="0" w:color="auto"/>
      </w:divBdr>
    </w:div>
    <w:div w:id="467017871">
      <w:bodyDiv w:val="1"/>
      <w:marLeft w:val="0"/>
      <w:marRight w:val="0"/>
      <w:marTop w:val="0"/>
      <w:marBottom w:val="0"/>
      <w:divBdr>
        <w:top w:val="none" w:sz="0" w:space="0" w:color="auto"/>
        <w:left w:val="none" w:sz="0" w:space="0" w:color="auto"/>
        <w:bottom w:val="none" w:sz="0" w:space="0" w:color="auto"/>
        <w:right w:val="none" w:sz="0" w:space="0" w:color="auto"/>
      </w:divBdr>
    </w:div>
    <w:div w:id="468867626">
      <w:bodyDiv w:val="1"/>
      <w:marLeft w:val="0"/>
      <w:marRight w:val="0"/>
      <w:marTop w:val="0"/>
      <w:marBottom w:val="0"/>
      <w:divBdr>
        <w:top w:val="none" w:sz="0" w:space="0" w:color="auto"/>
        <w:left w:val="none" w:sz="0" w:space="0" w:color="auto"/>
        <w:bottom w:val="none" w:sz="0" w:space="0" w:color="auto"/>
        <w:right w:val="none" w:sz="0" w:space="0" w:color="auto"/>
      </w:divBdr>
    </w:div>
    <w:div w:id="470632444">
      <w:bodyDiv w:val="1"/>
      <w:marLeft w:val="0"/>
      <w:marRight w:val="0"/>
      <w:marTop w:val="0"/>
      <w:marBottom w:val="0"/>
      <w:divBdr>
        <w:top w:val="none" w:sz="0" w:space="0" w:color="auto"/>
        <w:left w:val="none" w:sz="0" w:space="0" w:color="auto"/>
        <w:bottom w:val="none" w:sz="0" w:space="0" w:color="auto"/>
        <w:right w:val="none" w:sz="0" w:space="0" w:color="auto"/>
      </w:divBdr>
    </w:div>
    <w:div w:id="471094394">
      <w:bodyDiv w:val="1"/>
      <w:marLeft w:val="0"/>
      <w:marRight w:val="0"/>
      <w:marTop w:val="0"/>
      <w:marBottom w:val="0"/>
      <w:divBdr>
        <w:top w:val="none" w:sz="0" w:space="0" w:color="auto"/>
        <w:left w:val="none" w:sz="0" w:space="0" w:color="auto"/>
        <w:bottom w:val="none" w:sz="0" w:space="0" w:color="auto"/>
        <w:right w:val="none" w:sz="0" w:space="0" w:color="auto"/>
      </w:divBdr>
    </w:div>
    <w:div w:id="472019132">
      <w:bodyDiv w:val="1"/>
      <w:marLeft w:val="0"/>
      <w:marRight w:val="0"/>
      <w:marTop w:val="0"/>
      <w:marBottom w:val="0"/>
      <w:divBdr>
        <w:top w:val="none" w:sz="0" w:space="0" w:color="auto"/>
        <w:left w:val="none" w:sz="0" w:space="0" w:color="auto"/>
        <w:bottom w:val="none" w:sz="0" w:space="0" w:color="auto"/>
        <w:right w:val="none" w:sz="0" w:space="0" w:color="auto"/>
      </w:divBdr>
    </w:div>
    <w:div w:id="472523892">
      <w:bodyDiv w:val="1"/>
      <w:marLeft w:val="0"/>
      <w:marRight w:val="0"/>
      <w:marTop w:val="0"/>
      <w:marBottom w:val="0"/>
      <w:divBdr>
        <w:top w:val="none" w:sz="0" w:space="0" w:color="auto"/>
        <w:left w:val="none" w:sz="0" w:space="0" w:color="auto"/>
        <w:bottom w:val="none" w:sz="0" w:space="0" w:color="auto"/>
        <w:right w:val="none" w:sz="0" w:space="0" w:color="auto"/>
      </w:divBdr>
    </w:div>
    <w:div w:id="473063696">
      <w:bodyDiv w:val="1"/>
      <w:marLeft w:val="0"/>
      <w:marRight w:val="0"/>
      <w:marTop w:val="0"/>
      <w:marBottom w:val="0"/>
      <w:divBdr>
        <w:top w:val="none" w:sz="0" w:space="0" w:color="auto"/>
        <w:left w:val="none" w:sz="0" w:space="0" w:color="auto"/>
        <w:bottom w:val="none" w:sz="0" w:space="0" w:color="auto"/>
        <w:right w:val="none" w:sz="0" w:space="0" w:color="auto"/>
      </w:divBdr>
    </w:div>
    <w:div w:id="474297199">
      <w:bodyDiv w:val="1"/>
      <w:marLeft w:val="0"/>
      <w:marRight w:val="0"/>
      <w:marTop w:val="0"/>
      <w:marBottom w:val="0"/>
      <w:divBdr>
        <w:top w:val="none" w:sz="0" w:space="0" w:color="auto"/>
        <w:left w:val="none" w:sz="0" w:space="0" w:color="auto"/>
        <w:bottom w:val="none" w:sz="0" w:space="0" w:color="auto"/>
        <w:right w:val="none" w:sz="0" w:space="0" w:color="auto"/>
      </w:divBdr>
    </w:div>
    <w:div w:id="474683930">
      <w:bodyDiv w:val="1"/>
      <w:marLeft w:val="0"/>
      <w:marRight w:val="0"/>
      <w:marTop w:val="0"/>
      <w:marBottom w:val="0"/>
      <w:divBdr>
        <w:top w:val="none" w:sz="0" w:space="0" w:color="auto"/>
        <w:left w:val="none" w:sz="0" w:space="0" w:color="auto"/>
        <w:bottom w:val="none" w:sz="0" w:space="0" w:color="auto"/>
        <w:right w:val="none" w:sz="0" w:space="0" w:color="auto"/>
      </w:divBdr>
    </w:div>
    <w:div w:id="476338530">
      <w:bodyDiv w:val="1"/>
      <w:marLeft w:val="0"/>
      <w:marRight w:val="0"/>
      <w:marTop w:val="0"/>
      <w:marBottom w:val="0"/>
      <w:divBdr>
        <w:top w:val="none" w:sz="0" w:space="0" w:color="auto"/>
        <w:left w:val="none" w:sz="0" w:space="0" w:color="auto"/>
        <w:bottom w:val="none" w:sz="0" w:space="0" w:color="auto"/>
        <w:right w:val="none" w:sz="0" w:space="0" w:color="auto"/>
      </w:divBdr>
    </w:div>
    <w:div w:id="478763540">
      <w:bodyDiv w:val="1"/>
      <w:marLeft w:val="0"/>
      <w:marRight w:val="0"/>
      <w:marTop w:val="0"/>
      <w:marBottom w:val="0"/>
      <w:divBdr>
        <w:top w:val="none" w:sz="0" w:space="0" w:color="auto"/>
        <w:left w:val="none" w:sz="0" w:space="0" w:color="auto"/>
        <w:bottom w:val="none" w:sz="0" w:space="0" w:color="auto"/>
        <w:right w:val="none" w:sz="0" w:space="0" w:color="auto"/>
      </w:divBdr>
    </w:div>
    <w:div w:id="480580443">
      <w:bodyDiv w:val="1"/>
      <w:marLeft w:val="0"/>
      <w:marRight w:val="0"/>
      <w:marTop w:val="0"/>
      <w:marBottom w:val="0"/>
      <w:divBdr>
        <w:top w:val="none" w:sz="0" w:space="0" w:color="auto"/>
        <w:left w:val="none" w:sz="0" w:space="0" w:color="auto"/>
        <w:bottom w:val="none" w:sz="0" w:space="0" w:color="auto"/>
        <w:right w:val="none" w:sz="0" w:space="0" w:color="auto"/>
      </w:divBdr>
    </w:div>
    <w:div w:id="480582190">
      <w:bodyDiv w:val="1"/>
      <w:marLeft w:val="0"/>
      <w:marRight w:val="0"/>
      <w:marTop w:val="0"/>
      <w:marBottom w:val="0"/>
      <w:divBdr>
        <w:top w:val="none" w:sz="0" w:space="0" w:color="auto"/>
        <w:left w:val="none" w:sz="0" w:space="0" w:color="auto"/>
        <w:bottom w:val="none" w:sz="0" w:space="0" w:color="auto"/>
        <w:right w:val="none" w:sz="0" w:space="0" w:color="auto"/>
      </w:divBdr>
    </w:div>
    <w:div w:id="482083923">
      <w:bodyDiv w:val="1"/>
      <w:marLeft w:val="0"/>
      <w:marRight w:val="0"/>
      <w:marTop w:val="0"/>
      <w:marBottom w:val="0"/>
      <w:divBdr>
        <w:top w:val="none" w:sz="0" w:space="0" w:color="auto"/>
        <w:left w:val="none" w:sz="0" w:space="0" w:color="auto"/>
        <w:bottom w:val="none" w:sz="0" w:space="0" w:color="auto"/>
        <w:right w:val="none" w:sz="0" w:space="0" w:color="auto"/>
      </w:divBdr>
    </w:div>
    <w:div w:id="482360177">
      <w:bodyDiv w:val="1"/>
      <w:marLeft w:val="0"/>
      <w:marRight w:val="0"/>
      <w:marTop w:val="0"/>
      <w:marBottom w:val="0"/>
      <w:divBdr>
        <w:top w:val="none" w:sz="0" w:space="0" w:color="auto"/>
        <w:left w:val="none" w:sz="0" w:space="0" w:color="auto"/>
        <w:bottom w:val="none" w:sz="0" w:space="0" w:color="auto"/>
        <w:right w:val="none" w:sz="0" w:space="0" w:color="auto"/>
      </w:divBdr>
    </w:div>
    <w:div w:id="485055655">
      <w:bodyDiv w:val="1"/>
      <w:marLeft w:val="0"/>
      <w:marRight w:val="0"/>
      <w:marTop w:val="0"/>
      <w:marBottom w:val="0"/>
      <w:divBdr>
        <w:top w:val="none" w:sz="0" w:space="0" w:color="auto"/>
        <w:left w:val="none" w:sz="0" w:space="0" w:color="auto"/>
        <w:bottom w:val="none" w:sz="0" w:space="0" w:color="auto"/>
        <w:right w:val="none" w:sz="0" w:space="0" w:color="auto"/>
      </w:divBdr>
    </w:div>
    <w:div w:id="486017345">
      <w:bodyDiv w:val="1"/>
      <w:marLeft w:val="0"/>
      <w:marRight w:val="0"/>
      <w:marTop w:val="0"/>
      <w:marBottom w:val="0"/>
      <w:divBdr>
        <w:top w:val="none" w:sz="0" w:space="0" w:color="auto"/>
        <w:left w:val="none" w:sz="0" w:space="0" w:color="auto"/>
        <w:bottom w:val="none" w:sz="0" w:space="0" w:color="auto"/>
        <w:right w:val="none" w:sz="0" w:space="0" w:color="auto"/>
      </w:divBdr>
    </w:div>
    <w:div w:id="486437801">
      <w:bodyDiv w:val="1"/>
      <w:marLeft w:val="0"/>
      <w:marRight w:val="0"/>
      <w:marTop w:val="0"/>
      <w:marBottom w:val="0"/>
      <w:divBdr>
        <w:top w:val="none" w:sz="0" w:space="0" w:color="auto"/>
        <w:left w:val="none" w:sz="0" w:space="0" w:color="auto"/>
        <w:bottom w:val="none" w:sz="0" w:space="0" w:color="auto"/>
        <w:right w:val="none" w:sz="0" w:space="0" w:color="auto"/>
      </w:divBdr>
    </w:div>
    <w:div w:id="488324587">
      <w:bodyDiv w:val="1"/>
      <w:marLeft w:val="0"/>
      <w:marRight w:val="0"/>
      <w:marTop w:val="0"/>
      <w:marBottom w:val="0"/>
      <w:divBdr>
        <w:top w:val="none" w:sz="0" w:space="0" w:color="auto"/>
        <w:left w:val="none" w:sz="0" w:space="0" w:color="auto"/>
        <w:bottom w:val="none" w:sz="0" w:space="0" w:color="auto"/>
        <w:right w:val="none" w:sz="0" w:space="0" w:color="auto"/>
      </w:divBdr>
    </w:div>
    <w:div w:id="491023634">
      <w:bodyDiv w:val="1"/>
      <w:marLeft w:val="0"/>
      <w:marRight w:val="0"/>
      <w:marTop w:val="0"/>
      <w:marBottom w:val="0"/>
      <w:divBdr>
        <w:top w:val="none" w:sz="0" w:space="0" w:color="auto"/>
        <w:left w:val="none" w:sz="0" w:space="0" w:color="auto"/>
        <w:bottom w:val="none" w:sz="0" w:space="0" w:color="auto"/>
        <w:right w:val="none" w:sz="0" w:space="0" w:color="auto"/>
      </w:divBdr>
    </w:div>
    <w:div w:id="491915766">
      <w:bodyDiv w:val="1"/>
      <w:marLeft w:val="0"/>
      <w:marRight w:val="0"/>
      <w:marTop w:val="0"/>
      <w:marBottom w:val="0"/>
      <w:divBdr>
        <w:top w:val="none" w:sz="0" w:space="0" w:color="auto"/>
        <w:left w:val="none" w:sz="0" w:space="0" w:color="auto"/>
        <w:bottom w:val="none" w:sz="0" w:space="0" w:color="auto"/>
        <w:right w:val="none" w:sz="0" w:space="0" w:color="auto"/>
      </w:divBdr>
    </w:div>
    <w:div w:id="492532683">
      <w:bodyDiv w:val="1"/>
      <w:marLeft w:val="0"/>
      <w:marRight w:val="0"/>
      <w:marTop w:val="0"/>
      <w:marBottom w:val="0"/>
      <w:divBdr>
        <w:top w:val="none" w:sz="0" w:space="0" w:color="auto"/>
        <w:left w:val="none" w:sz="0" w:space="0" w:color="auto"/>
        <w:bottom w:val="none" w:sz="0" w:space="0" w:color="auto"/>
        <w:right w:val="none" w:sz="0" w:space="0" w:color="auto"/>
      </w:divBdr>
    </w:div>
    <w:div w:id="498229744">
      <w:bodyDiv w:val="1"/>
      <w:marLeft w:val="0"/>
      <w:marRight w:val="0"/>
      <w:marTop w:val="0"/>
      <w:marBottom w:val="0"/>
      <w:divBdr>
        <w:top w:val="none" w:sz="0" w:space="0" w:color="auto"/>
        <w:left w:val="none" w:sz="0" w:space="0" w:color="auto"/>
        <w:bottom w:val="none" w:sz="0" w:space="0" w:color="auto"/>
        <w:right w:val="none" w:sz="0" w:space="0" w:color="auto"/>
      </w:divBdr>
    </w:div>
    <w:div w:id="498547605">
      <w:bodyDiv w:val="1"/>
      <w:marLeft w:val="0"/>
      <w:marRight w:val="0"/>
      <w:marTop w:val="0"/>
      <w:marBottom w:val="0"/>
      <w:divBdr>
        <w:top w:val="none" w:sz="0" w:space="0" w:color="auto"/>
        <w:left w:val="none" w:sz="0" w:space="0" w:color="auto"/>
        <w:bottom w:val="none" w:sz="0" w:space="0" w:color="auto"/>
        <w:right w:val="none" w:sz="0" w:space="0" w:color="auto"/>
      </w:divBdr>
    </w:div>
    <w:div w:id="498929367">
      <w:bodyDiv w:val="1"/>
      <w:marLeft w:val="0"/>
      <w:marRight w:val="0"/>
      <w:marTop w:val="0"/>
      <w:marBottom w:val="0"/>
      <w:divBdr>
        <w:top w:val="none" w:sz="0" w:space="0" w:color="auto"/>
        <w:left w:val="none" w:sz="0" w:space="0" w:color="auto"/>
        <w:bottom w:val="none" w:sz="0" w:space="0" w:color="auto"/>
        <w:right w:val="none" w:sz="0" w:space="0" w:color="auto"/>
      </w:divBdr>
    </w:div>
    <w:div w:id="499469069">
      <w:bodyDiv w:val="1"/>
      <w:marLeft w:val="0"/>
      <w:marRight w:val="0"/>
      <w:marTop w:val="0"/>
      <w:marBottom w:val="0"/>
      <w:divBdr>
        <w:top w:val="none" w:sz="0" w:space="0" w:color="auto"/>
        <w:left w:val="none" w:sz="0" w:space="0" w:color="auto"/>
        <w:bottom w:val="none" w:sz="0" w:space="0" w:color="auto"/>
        <w:right w:val="none" w:sz="0" w:space="0" w:color="auto"/>
      </w:divBdr>
    </w:div>
    <w:div w:id="501823435">
      <w:bodyDiv w:val="1"/>
      <w:marLeft w:val="0"/>
      <w:marRight w:val="0"/>
      <w:marTop w:val="0"/>
      <w:marBottom w:val="0"/>
      <w:divBdr>
        <w:top w:val="none" w:sz="0" w:space="0" w:color="auto"/>
        <w:left w:val="none" w:sz="0" w:space="0" w:color="auto"/>
        <w:bottom w:val="none" w:sz="0" w:space="0" w:color="auto"/>
        <w:right w:val="none" w:sz="0" w:space="0" w:color="auto"/>
      </w:divBdr>
    </w:div>
    <w:div w:id="508373414">
      <w:bodyDiv w:val="1"/>
      <w:marLeft w:val="0"/>
      <w:marRight w:val="0"/>
      <w:marTop w:val="0"/>
      <w:marBottom w:val="0"/>
      <w:divBdr>
        <w:top w:val="none" w:sz="0" w:space="0" w:color="auto"/>
        <w:left w:val="none" w:sz="0" w:space="0" w:color="auto"/>
        <w:bottom w:val="none" w:sz="0" w:space="0" w:color="auto"/>
        <w:right w:val="none" w:sz="0" w:space="0" w:color="auto"/>
      </w:divBdr>
    </w:div>
    <w:div w:id="513765519">
      <w:bodyDiv w:val="1"/>
      <w:marLeft w:val="0"/>
      <w:marRight w:val="0"/>
      <w:marTop w:val="0"/>
      <w:marBottom w:val="0"/>
      <w:divBdr>
        <w:top w:val="none" w:sz="0" w:space="0" w:color="auto"/>
        <w:left w:val="none" w:sz="0" w:space="0" w:color="auto"/>
        <w:bottom w:val="none" w:sz="0" w:space="0" w:color="auto"/>
        <w:right w:val="none" w:sz="0" w:space="0" w:color="auto"/>
      </w:divBdr>
    </w:div>
    <w:div w:id="517700692">
      <w:bodyDiv w:val="1"/>
      <w:marLeft w:val="0"/>
      <w:marRight w:val="0"/>
      <w:marTop w:val="0"/>
      <w:marBottom w:val="0"/>
      <w:divBdr>
        <w:top w:val="none" w:sz="0" w:space="0" w:color="auto"/>
        <w:left w:val="none" w:sz="0" w:space="0" w:color="auto"/>
        <w:bottom w:val="none" w:sz="0" w:space="0" w:color="auto"/>
        <w:right w:val="none" w:sz="0" w:space="0" w:color="auto"/>
      </w:divBdr>
    </w:div>
    <w:div w:id="520438659">
      <w:bodyDiv w:val="1"/>
      <w:marLeft w:val="0"/>
      <w:marRight w:val="0"/>
      <w:marTop w:val="0"/>
      <w:marBottom w:val="0"/>
      <w:divBdr>
        <w:top w:val="none" w:sz="0" w:space="0" w:color="auto"/>
        <w:left w:val="none" w:sz="0" w:space="0" w:color="auto"/>
        <w:bottom w:val="none" w:sz="0" w:space="0" w:color="auto"/>
        <w:right w:val="none" w:sz="0" w:space="0" w:color="auto"/>
      </w:divBdr>
    </w:div>
    <w:div w:id="522406862">
      <w:bodyDiv w:val="1"/>
      <w:marLeft w:val="0"/>
      <w:marRight w:val="0"/>
      <w:marTop w:val="0"/>
      <w:marBottom w:val="0"/>
      <w:divBdr>
        <w:top w:val="none" w:sz="0" w:space="0" w:color="auto"/>
        <w:left w:val="none" w:sz="0" w:space="0" w:color="auto"/>
        <w:bottom w:val="none" w:sz="0" w:space="0" w:color="auto"/>
        <w:right w:val="none" w:sz="0" w:space="0" w:color="auto"/>
      </w:divBdr>
    </w:div>
    <w:div w:id="525290259">
      <w:bodyDiv w:val="1"/>
      <w:marLeft w:val="0"/>
      <w:marRight w:val="0"/>
      <w:marTop w:val="0"/>
      <w:marBottom w:val="0"/>
      <w:divBdr>
        <w:top w:val="none" w:sz="0" w:space="0" w:color="auto"/>
        <w:left w:val="none" w:sz="0" w:space="0" w:color="auto"/>
        <w:bottom w:val="none" w:sz="0" w:space="0" w:color="auto"/>
        <w:right w:val="none" w:sz="0" w:space="0" w:color="auto"/>
      </w:divBdr>
    </w:div>
    <w:div w:id="531039859">
      <w:bodyDiv w:val="1"/>
      <w:marLeft w:val="0"/>
      <w:marRight w:val="0"/>
      <w:marTop w:val="0"/>
      <w:marBottom w:val="0"/>
      <w:divBdr>
        <w:top w:val="none" w:sz="0" w:space="0" w:color="auto"/>
        <w:left w:val="none" w:sz="0" w:space="0" w:color="auto"/>
        <w:bottom w:val="none" w:sz="0" w:space="0" w:color="auto"/>
        <w:right w:val="none" w:sz="0" w:space="0" w:color="auto"/>
      </w:divBdr>
    </w:div>
    <w:div w:id="531115954">
      <w:bodyDiv w:val="1"/>
      <w:marLeft w:val="0"/>
      <w:marRight w:val="0"/>
      <w:marTop w:val="0"/>
      <w:marBottom w:val="0"/>
      <w:divBdr>
        <w:top w:val="none" w:sz="0" w:space="0" w:color="auto"/>
        <w:left w:val="none" w:sz="0" w:space="0" w:color="auto"/>
        <w:bottom w:val="none" w:sz="0" w:space="0" w:color="auto"/>
        <w:right w:val="none" w:sz="0" w:space="0" w:color="auto"/>
      </w:divBdr>
    </w:div>
    <w:div w:id="531576178">
      <w:bodyDiv w:val="1"/>
      <w:marLeft w:val="0"/>
      <w:marRight w:val="0"/>
      <w:marTop w:val="0"/>
      <w:marBottom w:val="0"/>
      <w:divBdr>
        <w:top w:val="none" w:sz="0" w:space="0" w:color="auto"/>
        <w:left w:val="none" w:sz="0" w:space="0" w:color="auto"/>
        <w:bottom w:val="none" w:sz="0" w:space="0" w:color="auto"/>
        <w:right w:val="none" w:sz="0" w:space="0" w:color="auto"/>
      </w:divBdr>
    </w:div>
    <w:div w:id="534463401">
      <w:bodyDiv w:val="1"/>
      <w:marLeft w:val="0"/>
      <w:marRight w:val="0"/>
      <w:marTop w:val="0"/>
      <w:marBottom w:val="0"/>
      <w:divBdr>
        <w:top w:val="none" w:sz="0" w:space="0" w:color="auto"/>
        <w:left w:val="none" w:sz="0" w:space="0" w:color="auto"/>
        <w:bottom w:val="none" w:sz="0" w:space="0" w:color="auto"/>
        <w:right w:val="none" w:sz="0" w:space="0" w:color="auto"/>
      </w:divBdr>
    </w:div>
    <w:div w:id="538788413">
      <w:bodyDiv w:val="1"/>
      <w:marLeft w:val="0"/>
      <w:marRight w:val="0"/>
      <w:marTop w:val="0"/>
      <w:marBottom w:val="0"/>
      <w:divBdr>
        <w:top w:val="none" w:sz="0" w:space="0" w:color="auto"/>
        <w:left w:val="none" w:sz="0" w:space="0" w:color="auto"/>
        <w:bottom w:val="none" w:sz="0" w:space="0" w:color="auto"/>
        <w:right w:val="none" w:sz="0" w:space="0" w:color="auto"/>
      </w:divBdr>
    </w:div>
    <w:div w:id="539976722">
      <w:bodyDiv w:val="1"/>
      <w:marLeft w:val="0"/>
      <w:marRight w:val="0"/>
      <w:marTop w:val="0"/>
      <w:marBottom w:val="0"/>
      <w:divBdr>
        <w:top w:val="none" w:sz="0" w:space="0" w:color="auto"/>
        <w:left w:val="none" w:sz="0" w:space="0" w:color="auto"/>
        <w:bottom w:val="none" w:sz="0" w:space="0" w:color="auto"/>
        <w:right w:val="none" w:sz="0" w:space="0" w:color="auto"/>
      </w:divBdr>
    </w:div>
    <w:div w:id="542207488">
      <w:bodyDiv w:val="1"/>
      <w:marLeft w:val="0"/>
      <w:marRight w:val="0"/>
      <w:marTop w:val="0"/>
      <w:marBottom w:val="0"/>
      <w:divBdr>
        <w:top w:val="none" w:sz="0" w:space="0" w:color="auto"/>
        <w:left w:val="none" w:sz="0" w:space="0" w:color="auto"/>
        <w:bottom w:val="none" w:sz="0" w:space="0" w:color="auto"/>
        <w:right w:val="none" w:sz="0" w:space="0" w:color="auto"/>
      </w:divBdr>
    </w:div>
    <w:div w:id="545603642">
      <w:bodyDiv w:val="1"/>
      <w:marLeft w:val="0"/>
      <w:marRight w:val="0"/>
      <w:marTop w:val="0"/>
      <w:marBottom w:val="0"/>
      <w:divBdr>
        <w:top w:val="none" w:sz="0" w:space="0" w:color="auto"/>
        <w:left w:val="none" w:sz="0" w:space="0" w:color="auto"/>
        <w:bottom w:val="none" w:sz="0" w:space="0" w:color="auto"/>
        <w:right w:val="none" w:sz="0" w:space="0" w:color="auto"/>
      </w:divBdr>
    </w:div>
    <w:div w:id="548305491">
      <w:bodyDiv w:val="1"/>
      <w:marLeft w:val="0"/>
      <w:marRight w:val="0"/>
      <w:marTop w:val="0"/>
      <w:marBottom w:val="0"/>
      <w:divBdr>
        <w:top w:val="none" w:sz="0" w:space="0" w:color="auto"/>
        <w:left w:val="none" w:sz="0" w:space="0" w:color="auto"/>
        <w:bottom w:val="none" w:sz="0" w:space="0" w:color="auto"/>
        <w:right w:val="none" w:sz="0" w:space="0" w:color="auto"/>
      </w:divBdr>
    </w:div>
    <w:div w:id="550850878">
      <w:bodyDiv w:val="1"/>
      <w:marLeft w:val="0"/>
      <w:marRight w:val="0"/>
      <w:marTop w:val="0"/>
      <w:marBottom w:val="0"/>
      <w:divBdr>
        <w:top w:val="none" w:sz="0" w:space="0" w:color="auto"/>
        <w:left w:val="none" w:sz="0" w:space="0" w:color="auto"/>
        <w:bottom w:val="none" w:sz="0" w:space="0" w:color="auto"/>
        <w:right w:val="none" w:sz="0" w:space="0" w:color="auto"/>
      </w:divBdr>
    </w:div>
    <w:div w:id="551693608">
      <w:bodyDiv w:val="1"/>
      <w:marLeft w:val="0"/>
      <w:marRight w:val="0"/>
      <w:marTop w:val="0"/>
      <w:marBottom w:val="0"/>
      <w:divBdr>
        <w:top w:val="none" w:sz="0" w:space="0" w:color="auto"/>
        <w:left w:val="none" w:sz="0" w:space="0" w:color="auto"/>
        <w:bottom w:val="none" w:sz="0" w:space="0" w:color="auto"/>
        <w:right w:val="none" w:sz="0" w:space="0" w:color="auto"/>
      </w:divBdr>
    </w:div>
    <w:div w:id="551695331">
      <w:bodyDiv w:val="1"/>
      <w:marLeft w:val="0"/>
      <w:marRight w:val="0"/>
      <w:marTop w:val="0"/>
      <w:marBottom w:val="0"/>
      <w:divBdr>
        <w:top w:val="none" w:sz="0" w:space="0" w:color="auto"/>
        <w:left w:val="none" w:sz="0" w:space="0" w:color="auto"/>
        <w:bottom w:val="none" w:sz="0" w:space="0" w:color="auto"/>
        <w:right w:val="none" w:sz="0" w:space="0" w:color="auto"/>
      </w:divBdr>
    </w:div>
    <w:div w:id="553197285">
      <w:bodyDiv w:val="1"/>
      <w:marLeft w:val="0"/>
      <w:marRight w:val="0"/>
      <w:marTop w:val="0"/>
      <w:marBottom w:val="0"/>
      <w:divBdr>
        <w:top w:val="none" w:sz="0" w:space="0" w:color="auto"/>
        <w:left w:val="none" w:sz="0" w:space="0" w:color="auto"/>
        <w:bottom w:val="none" w:sz="0" w:space="0" w:color="auto"/>
        <w:right w:val="none" w:sz="0" w:space="0" w:color="auto"/>
      </w:divBdr>
    </w:div>
    <w:div w:id="557518313">
      <w:bodyDiv w:val="1"/>
      <w:marLeft w:val="0"/>
      <w:marRight w:val="0"/>
      <w:marTop w:val="0"/>
      <w:marBottom w:val="0"/>
      <w:divBdr>
        <w:top w:val="none" w:sz="0" w:space="0" w:color="auto"/>
        <w:left w:val="none" w:sz="0" w:space="0" w:color="auto"/>
        <w:bottom w:val="none" w:sz="0" w:space="0" w:color="auto"/>
        <w:right w:val="none" w:sz="0" w:space="0" w:color="auto"/>
      </w:divBdr>
    </w:div>
    <w:div w:id="560676648">
      <w:bodyDiv w:val="1"/>
      <w:marLeft w:val="0"/>
      <w:marRight w:val="0"/>
      <w:marTop w:val="0"/>
      <w:marBottom w:val="0"/>
      <w:divBdr>
        <w:top w:val="none" w:sz="0" w:space="0" w:color="auto"/>
        <w:left w:val="none" w:sz="0" w:space="0" w:color="auto"/>
        <w:bottom w:val="none" w:sz="0" w:space="0" w:color="auto"/>
        <w:right w:val="none" w:sz="0" w:space="0" w:color="auto"/>
      </w:divBdr>
    </w:div>
    <w:div w:id="566720641">
      <w:bodyDiv w:val="1"/>
      <w:marLeft w:val="0"/>
      <w:marRight w:val="0"/>
      <w:marTop w:val="0"/>
      <w:marBottom w:val="0"/>
      <w:divBdr>
        <w:top w:val="none" w:sz="0" w:space="0" w:color="auto"/>
        <w:left w:val="none" w:sz="0" w:space="0" w:color="auto"/>
        <w:bottom w:val="none" w:sz="0" w:space="0" w:color="auto"/>
        <w:right w:val="none" w:sz="0" w:space="0" w:color="auto"/>
      </w:divBdr>
    </w:div>
    <w:div w:id="566844604">
      <w:bodyDiv w:val="1"/>
      <w:marLeft w:val="0"/>
      <w:marRight w:val="0"/>
      <w:marTop w:val="0"/>
      <w:marBottom w:val="0"/>
      <w:divBdr>
        <w:top w:val="none" w:sz="0" w:space="0" w:color="auto"/>
        <w:left w:val="none" w:sz="0" w:space="0" w:color="auto"/>
        <w:bottom w:val="none" w:sz="0" w:space="0" w:color="auto"/>
        <w:right w:val="none" w:sz="0" w:space="0" w:color="auto"/>
      </w:divBdr>
    </w:div>
    <w:div w:id="570695707">
      <w:bodyDiv w:val="1"/>
      <w:marLeft w:val="0"/>
      <w:marRight w:val="0"/>
      <w:marTop w:val="0"/>
      <w:marBottom w:val="0"/>
      <w:divBdr>
        <w:top w:val="none" w:sz="0" w:space="0" w:color="auto"/>
        <w:left w:val="none" w:sz="0" w:space="0" w:color="auto"/>
        <w:bottom w:val="none" w:sz="0" w:space="0" w:color="auto"/>
        <w:right w:val="none" w:sz="0" w:space="0" w:color="auto"/>
      </w:divBdr>
    </w:div>
    <w:div w:id="573047209">
      <w:bodyDiv w:val="1"/>
      <w:marLeft w:val="0"/>
      <w:marRight w:val="0"/>
      <w:marTop w:val="0"/>
      <w:marBottom w:val="0"/>
      <w:divBdr>
        <w:top w:val="none" w:sz="0" w:space="0" w:color="auto"/>
        <w:left w:val="none" w:sz="0" w:space="0" w:color="auto"/>
        <w:bottom w:val="none" w:sz="0" w:space="0" w:color="auto"/>
        <w:right w:val="none" w:sz="0" w:space="0" w:color="auto"/>
      </w:divBdr>
    </w:div>
    <w:div w:id="575356574">
      <w:bodyDiv w:val="1"/>
      <w:marLeft w:val="0"/>
      <w:marRight w:val="0"/>
      <w:marTop w:val="0"/>
      <w:marBottom w:val="0"/>
      <w:divBdr>
        <w:top w:val="none" w:sz="0" w:space="0" w:color="auto"/>
        <w:left w:val="none" w:sz="0" w:space="0" w:color="auto"/>
        <w:bottom w:val="none" w:sz="0" w:space="0" w:color="auto"/>
        <w:right w:val="none" w:sz="0" w:space="0" w:color="auto"/>
      </w:divBdr>
    </w:div>
    <w:div w:id="576674627">
      <w:bodyDiv w:val="1"/>
      <w:marLeft w:val="0"/>
      <w:marRight w:val="0"/>
      <w:marTop w:val="0"/>
      <w:marBottom w:val="0"/>
      <w:divBdr>
        <w:top w:val="none" w:sz="0" w:space="0" w:color="auto"/>
        <w:left w:val="none" w:sz="0" w:space="0" w:color="auto"/>
        <w:bottom w:val="none" w:sz="0" w:space="0" w:color="auto"/>
        <w:right w:val="none" w:sz="0" w:space="0" w:color="auto"/>
      </w:divBdr>
    </w:div>
    <w:div w:id="577253164">
      <w:bodyDiv w:val="1"/>
      <w:marLeft w:val="0"/>
      <w:marRight w:val="0"/>
      <w:marTop w:val="0"/>
      <w:marBottom w:val="0"/>
      <w:divBdr>
        <w:top w:val="none" w:sz="0" w:space="0" w:color="auto"/>
        <w:left w:val="none" w:sz="0" w:space="0" w:color="auto"/>
        <w:bottom w:val="none" w:sz="0" w:space="0" w:color="auto"/>
        <w:right w:val="none" w:sz="0" w:space="0" w:color="auto"/>
      </w:divBdr>
    </w:div>
    <w:div w:id="585191207">
      <w:bodyDiv w:val="1"/>
      <w:marLeft w:val="0"/>
      <w:marRight w:val="0"/>
      <w:marTop w:val="0"/>
      <w:marBottom w:val="0"/>
      <w:divBdr>
        <w:top w:val="none" w:sz="0" w:space="0" w:color="auto"/>
        <w:left w:val="none" w:sz="0" w:space="0" w:color="auto"/>
        <w:bottom w:val="none" w:sz="0" w:space="0" w:color="auto"/>
        <w:right w:val="none" w:sz="0" w:space="0" w:color="auto"/>
      </w:divBdr>
    </w:div>
    <w:div w:id="586304287">
      <w:bodyDiv w:val="1"/>
      <w:marLeft w:val="0"/>
      <w:marRight w:val="0"/>
      <w:marTop w:val="0"/>
      <w:marBottom w:val="0"/>
      <w:divBdr>
        <w:top w:val="none" w:sz="0" w:space="0" w:color="auto"/>
        <w:left w:val="none" w:sz="0" w:space="0" w:color="auto"/>
        <w:bottom w:val="none" w:sz="0" w:space="0" w:color="auto"/>
        <w:right w:val="none" w:sz="0" w:space="0" w:color="auto"/>
      </w:divBdr>
    </w:div>
    <w:div w:id="586499207">
      <w:bodyDiv w:val="1"/>
      <w:marLeft w:val="0"/>
      <w:marRight w:val="0"/>
      <w:marTop w:val="0"/>
      <w:marBottom w:val="0"/>
      <w:divBdr>
        <w:top w:val="none" w:sz="0" w:space="0" w:color="auto"/>
        <w:left w:val="none" w:sz="0" w:space="0" w:color="auto"/>
        <w:bottom w:val="none" w:sz="0" w:space="0" w:color="auto"/>
        <w:right w:val="none" w:sz="0" w:space="0" w:color="auto"/>
      </w:divBdr>
    </w:div>
    <w:div w:id="586615022">
      <w:bodyDiv w:val="1"/>
      <w:marLeft w:val="0"/>
      <w:marRight w:val="0"/>
      <w:marTop w:val="0"/>
      <w:marBottom w:val="0"/>
      <w:divBdr>
        <w:top w:val="none" w:sz="0" w:space="0" w:color="auto"/>
        <w:left w:val="none" w:sz="0" w:space="0" w:color="auto"/>
        <w:bottom w:val="none" w:sz="0" w:space="0" w:color="auto"/>
        <w:right w:val="none" w:sz="0" w:space="0" w:color="auto"/>
      </w:divBdr>
    </w:div>
    <w:div w:id="587085197">
      <w:bodyDiv w:val="1"/>
      <w:marLeft w:val="0"/>
      <w:marRight w:val="0"/>
      <w:marTop w:val="0"/>
      <w:marBottom w:val="0"/>
      <w:divBdr>
        <w:top w:val="none" w:sz="0" w:space="0" w:color="auto"/>
        <w:left w:val="none" w:sz="0" w:space="0" w:color="auto"/>
        <w:bottom w:val="none" w:sz="0" w:space="0" w:color="auto"/>
        <w:right w:val="none" w:sz="0" w:space="0" w:color="auto"/>
      </w:divBdr>
    </w:div>
    <w:div w:id="588076456">
      <w:bodyDiv w:val="1"/>
      <w:marLeft w:val="0"/>
      <w:marRight w:val="0"/>
      <w:marTop w:val="0"/>
      <w:marBottom w:val="0"/>
      <w:divBdr>
        <w:top w:val="none" w:sz="0" w:space="0" w:color="auto"/>
        <w:left w:val="none" w:sz="0" w:space="0" w:color="auto"/>
        <w:bottom w:val="none" w:sz="0" w:space="0" w:color="auto"/>
        <w:right w:val="none" w:sz="0" w:space="0" w:color="auto"/>
      </w:divBdr>
    </w:div>
    <w:div w:id="588465132">
      <w:bodyDiv w:val="1"/>
      <w:marLeft w:val="0"/>
      <w:marRight w:val="0"/>
      <w:marTop w:val="0"/>
      <w:marBottom w:val="0"/>
      <w:divBdr>
        <w:top w:val="none" w:sz="0" w:space="0" w:color="auto"/>
        <w:left w:val="none" w:sz="0" w:space="0" w:color="auto"/>
        <w:bottom w:val="none" w:sz="0" w:space="0" w:color="auto"/>
        <w:right w:val="none" w:sz="0" w:space="0" w:color="auto"/>
      </w:divBdr>
    </w:div>
    <w:div w:id="590162532">
      <w:bodyDiv w:val="1"/>
      <w:marLeft w:val="0"/>
      <w:marRight w:val="0"/>
      <w:marTop w:val="0"/>
      <w:marBottom w:val="0"/>
      <w:divBdr>
        <w:top w:val="none" w:sz="0" w:space="0" w:color="auto"/>
        <w:left w:val="none" w:sz="0" w:space="0" w:color="auto"/>
        <w:bottom w:val="none" w:sz="0" w:space="0" w:color="auto"/>
        <w:right w:val="none" w:sz="0" w:space="0" w:color="auto"/>
      </w:divBdr>
    </w:div>
    <w:div w:id="595595791">
      <w:bodyDiv w:val="1"/>
      <w:marLeft w:val="0"/>
      <w:marRight w:val="0"/>
      <w:marTop w:val="0"/>
      <w:marBottom w:val="0"/>
      <w:divBdr>
        <w:top w:val="none" w:sz="0" w:space="0" w:color="auto"/>
        <w:left w:val="none" w:sz="0" w:space="0" w:color="auto"/>
        <w:bottom w:val="none" w:sz="0" w:space="0" w:color="auto"/>
        <w:right w:val="none" w:sz="0" w:space="0" w:color="auto"/>
      </w:divBdr>
    </w:div>
    <w:div w:id="596980370">
      <w:bodyDiv w:val="1"/>
      <w:marLeft w:val="0"/>
      <w:marRight w:val="0"/>
      <w:marTop w:val="0"/>
      <w:marBottom w:val="0"/>
      <w:divBdr>
        <w:top w:val="none" w:sz="0" w:space="0" w:color="auto"/>
        <w:left w:val="none" w:sz="0" w:space="0" w:color="auto"/>
        <w:bottom w:val="none" w:sz="0" w:space="0" w:color="auto"/>
        <w:right w:val="none" w:sz="0" w:space="0" w:color="auto"/>
      </w:divBdr>
    </w:div>
    <w:div w:id="599069125">
      <w:bodyDiv w:val="1"/>
      <w:marLeft w:val="0"/>
      <w:marRight w:val="0"/>
      <w:marTop w:val="0"/>
      <w:marBottom w:val="0"/>
      <w:divBdr>
        <w:top w:val="none" w:sz="0" w:space="0" w:color="auto"/>
        <w:left w:val="none" w:sz="0" w:space="0" w:color="auto"/>
        <w:bottom w:val="none" w:sz="0" w:space="0" w:color="auto"/>
        <w:right w:val="none" w:sz="0" w:space="0" w:color="auto"/>
      </w:divBdr>
    </w:div>
    <w:div w:id="599264944">
      <w:bodyDiv w:val="1"/>
      <w:marLeft w:val="0"/>
      <w:marRight w:val="0"/>
      <w:marTop w:val="0"/>
      <w:marBottom w:val="0"/>
      <w:divBdr>
        <w:top w:val="none" w:sz="0" w:space="0" w:color="auto"/>
        <w:left w:val="none" w:sz="0" w:space="0" w:color="auto"/>
        <w:bottom w:val="none" w:sz="0" w:space="0" w:color="auto"/>
        <w:right w:val="none" w:sz="0" w:space="0" w:color="auto"/>
      </w:divBdr>
    </w:div>
    <w:div w:id="599878776">
      <w:bodyDiv w:val="1"/>
      <w:marLeft w:val="0"/>
      <w:marRight w:val="0"/>
      <w:marTop w:val="0"/>
      <w:marBottom w:val="0"/>
      <w:divBdr>
        <w:top w:val="none" w:sz="0" w:space="0" w:color="auto"/>
        <w:left w:val="none" w:sz="0" w:space="0" w:color="auto"/>
        <w:bottom w:val="none" w:sz="0" w:space="0" w:color="auto"/>
        <w:right w:val="none" w:sz="0" w:space="0" w:color="auto"/>
      </w:divBdr>
    </w:div>
    <w:div w:id="601844090">
      <w:bodyDiv w:val="1"/>
      <w:marLeft w:val="0"/>
      <w:marRight w:val="0"/>
      <w:marTop w:val="0"/>
      <w:marBottom w:val="0"/>
      <w:divBdr>
        <w:top w:val="none" w:sz="0" w:space="0" w:color="auto"/>
        <w:left w:val="none" w:sz="0" w:space="0" w:color="auto"/>
        <w:bottom w:val="none" w:sz="0" w:space="0" w:color="auto"/>
        <w:right w:val="none" w:sz="0" w:space="0" w:color="auto"/>
      </w:divBdr>
    </w:div>
    <w:div w:id="603194637">
      <w:bodyDiv w:val="1"/>
      <w:marLeft w:val="0"/>
      <w:marRight w:val="0"/>
      <w:marTop w:val="0"/>
      <w:marBottom w:val="0"/>
      <w:divBdr>
        <w:top w:val="none" w:sz="0" w:space="0" w:color="auto"/>
        <w:left w:val="none" w:sz="0" w:space="0" w:color="auto"/>
        <w:bottom w:val="none" w:sz="0" w:space="0" w:color="auto"/>
        <w:right w:val="none" w:sz="0" w:space="0" w:color="auto"/>
      </w:divBdr>
    </w:div>
    <w:div w:id="604115706">
      <w:bodyDiv w:val="1"/>
      <w:marLeft w:val="0"/>
      <w:marRight w:val="0"/>
      <w:marTop w:val="0"/>
      <w:marBottom w:val="0"/>
      <w:divBdr>
        <w:top w:val="none" w:sz="0" w:space="0" w:color="auto"/>
        <w:left w:val="none" w:sz="0" w:space="0" w:color="auto"/>
        <w:bottom w:val="none" w:sz="0" w:space="0" w:color="auto"/>
        <w:right w:val="none" w:sz="0" w:space="0" w:color="auto"/>
      </w:divBdr>
    </w:div>
    <w:div w:id="605043819">
      <w:bodyDiv w:val="1"/>
      <w:marLeft w:val="0"/>
      <w:marRight w:val="0"/>
      <w:marTop w:val="0"/>
      <w:marBottom w:val="0"/>
      <w:divBdr>
        <w:top w:val="none" w:sz="0" w:space="0" w:color="auto"/>
        <w:left w:val="none" w:sz="0" w:space="0" w:color="auto"/>
        <w:bottom w:val="none" w:sz="0" w:space="0" w:color="auto"/>
        <w:right w:val="none" w:sz="0" w:space="0" w:color="auto"/>
      </w:divBdr>
    </w:div>
    <w:div w:id="605622427">
      <w:bodyDiv w:val="1"/>
      <w:marLeft w:val="0"/>
      <w:marRight w:val="0"/>
      <w:marTop w:val="0"/>
      <w:marBottom w:val="0"/>
      <w:divBdr>
        <w:top w:val="none" w:sz="0" w:space="0" w:color="auto"/>
        <w:left w:val="none" w:sz="0" w:space="0" w:color="auto"/>
        <w:bottom w:val="none" w:sz="0" w:space="0" w:color="auto"/>
        <w:right w:val="none" w:sz="0" w:space="0" w:color="auto"/>
      </w:divBdr>
    </w:div>
    <w:div w:id="606082555">
      <w:bodyDiv w:val="1"/>
      <w:marLeft w:val="0"/>
      <w:marRight w:val="0"/>
      <w:marTop w:val="0"/>
      <w:marBottom w:val="0"/>
      <w:divBdr>
        <w:top w:val="none" w:sz="0" w:space="0" w:color="auto"/>
        <w:left w:val="none" w:sz="0" w:space="0" w:color="auto"/>
        <w:bottom w:val="none" w:sz="0" w:space="0" w:color="auto"/>
        <w:right w:val="none" w:sz="0" w:space="0" w:color="auto"/>
      </w:divBdr>
    </w:div>
    <w:div w:id="608046989">
      <w:bodyDiv w:val="1"/>
      <w:marLeft w:val="0"/>
      <w:marRight w:val="0"/>
      <w:marTop w:val="0"/>
      <w:marBottom w:val="0"/>
      <w:divBdr>
        <w:top w:val="none" w:sz="0" w:space="0" w:color="auto"/>
        <w:left w:val="none" w:sz="0" w:space="0" w:color="auto"/>
        <w:bottom w:val="none" w:sz="0" w:space="0" w:color="auto"/>
        <w:right w:val="none" w:sz="0" w:space="0" w:color="auto"/>
      </w:divBdr>
    </w:div>
    <w:div w:id="612858917">
      <w:bodyDiv w:val="1"/>
      <w:marLeft w:val="0"/>
      <w:marRight w:val="0"/>
      <w:marTop w:val="0"/>
      <w:marBottom w:val="0"/>
      <w:divBdr>
        <w:top w:val="none" w:sz="0" w:space="0" w:color="auto"/>
        <w:left w:val="none" w:sz="0" w:space="0" w:color="auto"/>
        <w:bottom w:val="none" w:sz="0" w:space="0" w:color="auto"/>
        <w:right w:val="none" w:sz="0" w:space="0" w:color="auto"/>
      </w:divBdr>
    </w:div>
    <w:div w:id="613557772">
      <w:bodyDiv w:val="1"/>
      <w:marLeft w:val="0"/>
      <w:marRight w:val="0"/>
      <w:marTop w:val="0"/>
      <w:marBottom w:val="0"/>
      <w:divBdr>
        <w:top w:val="none" w:sz="0" w:space="0" w:color="auto"/>
        <w:left w:val="none" w:sz="0" w:space="0" w:color="auto"/>
        <w:bottom w:val="none" w:sz="0" w:space="0" w:color="auto"/>
        <w:right w:val="none" w:sz="0" w:space="0" w:color="auto"/>
      </w:divBdr>
    </w:div>
    <w:div w:id="614486478">
      <w:bodyDiv w:val="1"/>
      <w:marLeft w:val="0"/>
      <w:marRight w:val="0"/>
      <w:marTop w:val="0"/>
      <w:marBottom w:val="0"/>
      <w:divBdr>
        <w:top w:val="none" w:sz="0" w:space="0" w:color="auto"/>
        <w:left w:val="none" w:sz="0" w:space="0" w:color="auto"/>
        <w:bottom w:val="none" w:sz="0" w:space="0" w:color="auto"/>
        <w:right w:val="none" w:sz="0" w:space="0" w:color="auto"/>
      </w:divBdr>
    </w:div>
    <w:div w:id="615064999">
      <w:bodyDiv w:val="1"/>
      <w:marLeft w:val="0"/>
      <w:marRight w:val="0"/>
      <w:marTop w:val="0"/>
      <w:marBottom w:val="0"/>
      <w:divBdr>
        <w:top w:val="none" w:sz="0" w:space="0" w:color="auto"/>
        <w:left w:val="none" w:sz="0" w:space="0" w:color="auto"/>
        <w:bottom w:val="none" w:sz="0" w:space="0" w:color="auto"/>
        <w:right w:val="none" w:sz="0" w:space="0" w:color="auto"/>
      </w:divBdr>
    </w:div>
    <w:div w:id="615521360">
      <w:bodyDiv w:val="1"/>
      <w:marLeft w:val="0"/>
      <w:marRight w:val="0"/>
      <w:marTop w:val="0"/>
      <w:marBottom w:val="0"/>
      <w:divBdr>
        <w:top w:val="none" w:sz="0" w:space="0" w:color="auto"/>
        <w:left w:val="none" w:sz="0" w:space="0" w:color="auto"/>
        <w:bottom w:val="none" w:sz="0" w:space="0" w:color="auto"/>
        <w:right w:val="none" w:sz="0" w:space="0" w:color="auto"/>
      </w:divBdr>
    </w:div>
    <w:div w:id="615985419">
      <w:bodyDiv w:val="1"/>
      <w:marLeft w:val="0"/>
      <w:marRight w:val="0"/>
      <w:marTop w:val="0"/>
      <w:marBottom w:val="0"/>
      <w:divBdr>
        <w:top w:val="none" w:sz="0" w:space="0" w:color="auto"/>
        <w:left w:val="none" w:sz="0" w:space="0" w:color="auto"/>
        <w:bottom w:val="none" w:sz="0" w:space="0" w:color="auto"/>
        <w:right w:val="none" w:sz="0" w:space="0" w:color="auto"/>
      </w:divBdr>
    </w:div>
    <w:div w:id="618873973">
      <w:bodyDiv w:val="1"/>
      <w:marLeft w:val="0"/>
      <w:marRight w:val="0"/>
      <w:marTop w:val="0"/>
      <w:marBottom w:val="0"/>
      <w:divBdr>
        <w:top w:val="none" w:sz="0" w:space="0" w:color="auto"/>
        <w:left w:val="none" w:sz="0" w:space="0" w:color="auto"/>
        <w:bottom w:val="none" w:sz="0" w:space="0" w:color="auto"/>
        <w:right w:val="none" w:sz="0" w:space="0" w:color="auto"/>
      </w:divBdr>
    </w:div>
    <w:div w:id="620108428">
      <w:bodyDiv w:val="1"/>
      <w:marLeft w:val="0"/>
      <w:marRight w:val="0"/>
      <w:marTop w:val="0"/>
      <w:marBottom w:val="0"/>
      <w:divBdr>
        <w:top w:val="none" w:sz="0" w:space="0" w:color="auto"/>
        <w:left w:val="none" w:sz="0" w:space="0" w:color="auto"/>
        <w:bottom w:val="none" w:sz="0" w:space="0" w:color="auto"/>
        <w:right w:val="none" w:sz="0" w:space="0" w:color="auto"/>
      </w:divBdr>
    </w:div>
    <w:div w:id="620570936">
      <w:bodyDiv w:val="1"/>
      <w:marLeft w:val="0"/>
      <w:marRight w:val="0"/>
      <w:marTop w:val="0"/>
      <w:marBottom w:val="0"/>
      <w:divBdr>
        <w:top w:val="none" w:sz="0" w:space="0" w:color="auto"/>
        <w:left w:val="none" w:sz="0" w:space="0" w:color="auto"/>
        <w:bottom w:val="none" w:sz="0" w:space="0" w:color="auto"/>
        <w:right w:val="none" w:sz="0" w:space="0" w:color="auto"/>
      </w:divBdr>
    </w:div>
    <w:div w:id="622881670">
      <w:bodyDiv w:val="1"/>
      <w:marLeft w:val="0"/>
      <w:marRight w:val="0"/>
      <w:marTop w:val="0"/>
      <w:marBottom w:val="0"/>
      <w:divBdr>
        <w:top w:val="none" w:sz="0" w:space="0" w:color="auto"/>
        <w:left w:val="none" w:sz="0" w:space="0" w:color="auto"/>
        <w:bottom w:val="none" w:sz="0" w:space="0" w:color="auto"/>
        <w:right w:val="none" w:sz="0" w:space="0" w:color="auto"/>
      </w:divBdr>
    </w:div>
    <w:div w:id="623079702">
      <w:bodyDiv w:val="1"/>
      <w:marLeft w:val="0"/>
      <w:marRight w:val="0"/>
      <w:marTop w:val="0"/>
      <w:marBottom w:val="0"/>
      <w:divBdr>
        <w:top w:val="none" w:sz="0" w:space="0" w:color="auto"/>
        <w:left w:val="none" w:sz="0" w:space="0" w:color="auto"/>
        <w:bottom w:val="none" w:sz="0" w:space="0" w:color="auto"/>
        <w:right w:val="none" w:sz="0" w:space="0" w:color="auto"/>
      </w:divBdr>
    </w:div>
    <w:div w:id="623120201">
      <w:bodyDiv w:val="1"/>
      <w:marLeft w:val="0"/>
      <w:marRight w:val="0"/>
      <w:marTop w:val="0"/>
      <w:marBottom w:val="0"/>
      <w:divBdr>
        <w:top w:val="none" w:sz="0" w:space="0" w:color="auto"/>
        <w:left w:val="none" w:sz="0" w:space="0" w:color="auto"/>
        <w:bottom w:val="none" w:sz="0" w:space="0" w:color="auto"/>
        <w:right w:val="none" w:sz="0" w:space="0" w:color="auto"/>
      </w:divBdr>
    </w:div>
    <w:div w:id="623464229">
      <w:bodyDiv w:val="1"/>
      <w:marLeft w:val="0"/>
      <w:marRight w:val="0"/>
      <w:marTop w:val="0"/>
      <w:marBottom w:val="0"/>
      <w:divBdr>
        <w:top w:val="none" w:sz="0" w:space="0" w:color="auto"/>
        <w:left w:val="none" w:sz="0" w:space="0" w:color="auto"/>
        <w:bottom w:val="none" w:sz="0" w:space="0" w:color="auto"/>
        <w:right w:val="none" w:sz="0" w:space="0" w:color="auto"/>
      </w:divBdr>
    </w:div>
    <w:div w:id="626009329">
      <w:bodyDiv w:val="1"/>
      <w:marLeft w:val="0"/>
      <w:marRight w:val="0"/>
      <w:marTop w:val="0"/>
      <w:marBottom w:val="0"/>
      <w:divBdr>
        <w:top w:val="none" w:sz="0" w:space="0" w:color="auto"/>
        <w:left w:val="none" w:sz="0" w:space="0" w:color="auto"/>
        <w:bottom w:val="none" w:sz="0" w:space="0" w:color="auto"/>
        <w:right w:val="none" w:sz="0" w:space="0" w:color="auto"/>
      </w:divBdr>
    </w:div>
    <w:div w:id="627975441">
      <w:bodyDiv w:val="1"/>
      <w:marLeft w:val="0"/>
      <w:marRight w:val="0"/>
      <w:marTop w:val="0"/>
      <w:marBottom w:val="0"/>
      <w:divBdr>
        <w:top w:val="none" w:sz="0" w:space="0" w:color="auto"/>
        <w:left w:val="none" w:sz="0" w:space="0" w:color="auto"/>
        <w:bottom w:val="none" w:sz="0" w:space="0" w:color="auto"/>
        <w:right w:val="none" w:sz="0" w:space="0" w:color="auto"/>
      </w:divBdr>
    </w:div>
    <w:div w:id="630328211">
      <w:bodyDiv w:val="1"/>
      <w:marLeft w:val="0"/>
      <w:marRight w:val="0"/>
      <w:marTop w:val="0"/>
      <w:marBottom w:val="0"/>
      <w:divBdr>
        <w:top w:val="none" w:sz="0" w:space="0" w:color="auto"/>
        <w:left w:val="none" w:sz="0" w:space="0" w:color="auto"/>
        <w:bottom w:val="none" w:sz="0" w:space="0" w:color="auto"/>
        <w:right w:val="none" w:sz="0" w:space="0" w:color="auto"/>
      </w:divBdr>
    </w:div>
    <w:div w:id="630942471">
      <w:bodyDiv w:val="1"/>
      <w:marLeft w:val="0"/>
      <w:marRight w:val="0"/>
      <w:marTop w:val="0"/>
      <w:marBottom w:val="0"/>
      <w:divBdr>
        <w:top w:val="none" w:sz="0" w:space="0" w:color="auto"/>
        <w:left w:val="none" w:sz="0" w:space="0" w:color="auto"/>
        <w:bottom w:val="none" w:sz="0" w:space="0" w:color="auto"/>
        <w:right w:val="none" w:sz="0" w:space="0" w:color="auto"/>
      </w:divBdr>
    </w:div>
    <w:div w:id="632755993">
      <w:bodyDiv w:val="1"/>
      <w:marLeft w:val="0"/>
      <w:marRight w:val="0"/>
      <w:marTop w:val="0"/>
      <w:marBottom w:val="0"/>
      <w:divBdr>
        <w:top w:val="none" w:sz="0" w:space="0" w:color="auto"/>
        <w:left w:val="none" w:sz="0" w:space="0" w:color="auto"/>
        <w:bottom w:val="none" w:sz="0" w:space="0" w:color="auto"/>
        <w:right w:val="none" w:sz="0" w:space="0" w:color="auto"/>
      </w:divBdr>
    </w:div>
    <w:div w:id="633096807">
      <w:bodyDiv w:val="1"/>
      <w:marLeft w:val="0"/>
      <w:marRight w:val="0"/>
      <w:marTop w:val="0"/>
      <w:marBottom w:val="0"/>
      <w:divBdr>
        <w:top w:val="none" w:sz="0" w:space="0" w:color="auto"/>
        <w:left w:val="none" w:sz="0" w:space="0" w:color="auto"/>
        <w:bottom w:val="none" w:sz="0" w:space="0" w:color="auto"/>
        <w:right w:val="none" w:sz="0" w:space="0" w:color="auto"/>
      </w:divBdr>
    </w:div>
    <w:div w:id="633217998">
      <w:bodyDiv w:val="1"/>
      <w:marLeft w:val="0"/>
      <w:marRight w:val="0"/>
      <w:marTop w:val="0"/>
      <w:marBottom w:val="0"/>
      <w:divBdr>
        <w:top w:val="none" w:sz="0" w:space="0" w:color="auto"/>
        <w:left w:val="none" w:sz="0" w:space="0" w:color="auto"/>
        <w:bottom w:val="none" w:sz="0" w:space="0" w:color="auto"/>
        <w:right w:val="none" w:sz="0" w:space="0" w:color="auto"/>
      </w:divBdr>
    </w:div>
    <w:div w:id="633564347">
      <w:bodyDiv w:val="1"/>
      <w:marLeft w:val="0"/>
      <w:marRight w:val="0"/>
      <w:marTop w:val="0"/>
      <w:marBottom w:val="0"/>
      <w:divBdr>
        <w:top w:val="none" w:sz="0" w:space="0" w:color="auto"/>
        <w:left w:val="none" w:sz="0" w:space="0" w:color="auto"/>
        <w:bottom w:val="none" w:sz="0" w:space="0" w:color="auto"/>
        <w:right w:val="none" w:sz="0" w:space="0" w:color="auto"/>
      </w:divBdr>
    </w:div>
    <w:div w:id="636450570">
      <w:bodyDiv w:val="1"/>
      <w:marLeft w:val="0"/>
      <w:marRight w:val="0"/>
      <w:marTop w:val="0"/>
      <w:marBottom w:val="0"/>
      <w:divBdr>
        <w:top w:val="none" w:sz="0" w:space="0" w:color="auto"/>
        <w:left w:val="none" w:sz="0" w:space="0" w:color="auto"/>
        <w:bottom w:val="none" w:sz="0" w:space="0" w:color="auto"/>
        <w:right w:val="none" w:sz="0" w:space="0" w:color="auto"/>
      </w:divBdr>
    </w:div>
    <w:div w:id="636834899">
      <w:bodyDiv w:val="1"/>
      <w:marLeft w:val="0"/>
      <w:marRight w:val="0"/>
      <w:marTop w:val="0"/>
      <w:marBottom w:val="0"/>
      <w:divBdr>
        <w:top w:val="none" w:sz="0" w:space="0" w:color="auto"/>
        <w:left w:val="none" w:sz="0" w:space="0" w:color="auto"/>
        <w:bottom w:val="none" w:sz="0" w:space="0" w:color="auto"/>
        <w:right w:val="none" w:sz="0" w:space="0" w:color="auto"/>
      </w:divBdr>
    </w:div>
    <w:div w:id="639725262">
      <w:bodyDiv w:val="1"/>
      <w:marLeft w:val="0"/>
      <w:marRight w:val="0"/>
      <w:marTop w:val="0"/>
      <w:marBottom w:val="0"/>
      <w:divBdr>
        <w:top w:val="none" w:sz="0" w:space="0" w:color="auto"/>
        <w:left w:val="none" w:sz="0" w:space="0" w:color="auto"/>
        <w:bottom w:val="none" w:sz="0" w:space="0" w:color="auto"/>
        <w:right w:val="none" w:sz="0" w:space="0" w:color="auto"/>
      </w:divBdr>
    </w:div>
    <w:div w:id="640961854">
      <w:bodyDiv w:val="1"/>
      <w:marLeft w:val="0"/>
      <w:marRight w:val="0"/>
      <w:marTop w:val="0"/>
      <w:marBottom w:val="0"/>
      <w:divBdr>
        <w:top w:val="none" w:sz="0" w:space="0" w:color="auto"/>
        <w:left w:val="none" w:sz="0" w:space="0" w:color="auto"/>
        <w:bottom w:val="none" w:sz="0" w:space="0" w:color="auto"/>
        <w:right w:val="none" w:sz="0" w:space="0" w:color="auto"/>
      </w:divBdr>
    </w:div>
    <w:div w:id="641277222">
      <w:bodyDiv w:val="1"/>
      <w:marLeft w:val="0"/>
      <w:marRight w:val="0"/>
      <w:marTop w:val="0"/>
      <w:marBottom w:val="0"/>
      <w:divBdr>
        <w:top w:val="none" w:sz="0" w:space="0" w:color="auto"/>
        <w:left w:val="none" w:sz="0" w:space="0" w:color="auto"/>
        <w:bottom w:val="none" w:sz="0" w:space="0" w:color="auto"/>
        <w:right w:val="none" w:sz="0" w:space="0" w:color="auto"/>
      </w:divBdr>
    </w:div>
    <w:div w:id="641428816">
      <w:bodyDiv w:val="1"/>
      <w:marLeft w:val="0"/>
      <w:marRight w:val="0"/>
      <w:marTop w:val="0"/>
      <w:marBottom w:val="0"/>
      <w:divBdr>
        <w:top w:val="none" w:sz="0" w:space="0" w:color="auto"/>
        <w:left w:val="none" w:sz="0" w:space="0" w:color="auto"/>
        <w:bottom w:val="none" w:sz="0" w:space="0" w:color="auto"/>
        <w:right w:val="none" w:sz="0" w:space="0" w:color="auto"/>
      </w:divBdr>
    </w:div>
    <w:div w:id="644431268">
      <w:bodyDiv w:val="1"/>
      <w:marLeft w:val="0"/>
      <w:marRight w:val="0"/>
      <w:marTop w:val="0"/>
      <w:marBottom w:val="0"/>
      <w:divBdr>
        <w:top w:val="none" w:sz="0" w:space="0" w:color="auto"/>
        <w:left w:val="none" w:sz="0" w:space="0" w:color="auto"/>
        <w:bottom w:val="none" w:sz="0" w:space="0" w:color="auto"/>
        <w:right w:val="none" w:sz="0" w:space="0" w:color="auto"/>
      </w:divBdr>
    </w:div>
    <w:div w:id="646130371">
      <w:bodyDiv w:val="1"/>
      <w:marLeft w:val="0"/>
      <w:marRight w:val="0"/>
      <w:marTop w:val="0"/>
      <w:marBottom w:val="0"/>
      <w:divBdr>
        <w:top w:val="none" w:sz="0" w:space="0" w:color="auto"/>
        <w:left w:val="none" w:sz="0" w:space="0" w:color="auto"/>
        <w:bottom w:val="none" w:sz="0" w:space="0" w:color="auto"/>
        <w:right w:val="none" w:sz="0" w:space="0" w:color="auto"/>
      </w:divBdr>
    </w:div>
    <w:div w:id="648441008">
      <w:bodyDiv w:val="1"/>
      <w:marLeft w:val="0"/>
      <w:marRight w:val="0"/>
      <w:marTop w:val="0"/>
      <w:marBottom w:val="0"/>
      <w:divBdr>
        <w:top w:val="none" w:sz="0" w:space="0" w:color="auto"/>
        <w:left w:val="none" w:sz="0" w:space="0" w:color="auto"/>
        <w:bottom w:val="none" w:sz="0" w:space="0" w:color="auto"/>
        <w:right w:val="none" w:sz="0" w:space="0" w:color="auto"/>
      </w:divBdr>
    </w:div>
    <w:div w:id="650405828">
      <w:bodyDiv w:val="1"/>
      <w:marLeft w:val="0"/>
      <w:marRight w:val="0"/>
      <w:marTop w:val="0"/>
      <w:marBottom w:val="0"/>
      <w:divBdr>
        <w:top w:val="none" w:sz="0" w:space="0" w:color="auto"/>
        <w:left w:val="none" w:sz="0" w:space="0" w:color="auto"/>
        <w:bottom w:val="none" w:sz="0" w:space="0" w:color="auto"/>
        <w:right w:val="none" w:sz="0" w:space="0" w:color="auto"/>
      </w:divBdr>
    </w:div>
    <w:div w:id="652415666">
      <w:bodyDiv w:val="1"/>
      <w:marLeft w:val="0"/>
      <w:marRight w:val="0"/>
      <w:marTop w:val="0"/>
      <w:marBottom w:val="0"/>
      <w:divBdr>
        <w:top w:val="none" w:sz="0" w:space="0" w:color="auto"/>
        <w:left w:val="none" w:sz="0" w:space="0" w:color="auto"/>
        <w:bottom w:val="none" w:sz="0" w:space="0" w:color="auto"/>
        <w:right w:val="none" w:sz="0" w:space="0" w:color="auto"/>
      </w:divBdr>
    </w:div>
    <w:div w:id="655304217">
      <w:bodyDiv w:val="1"/>
      <w:marLeft w:val="0"/>
      <w:marRight w:val="0"/>
      <w:marTop w:val="0"/>
      <w:marBottom w:val="0"/>
      <w:divBdr>
        <w:top w:val="none" w:sz="0" w:space="0" w:color="auto"/>
        <w:left w:val="none" w:sz="0" w:space="0" w:color="auto"/>
        <w:bottom w:val="none" w:sz="0" w:space="0" w:color="auto"/>
        <w:right w:val="none" w:sz="0" w:space="0" w:color="auto"/>
      </w:divBdr>
    </w:div>
    <w:div w:id="657226871">
      <w:bodyDiv w:val="1"/>
      <w:marLeft w:val="0"/>
      <w:marRight w:val="0"/>
      <w:marTop w:val="0"/>
      <w:marBottom w:val="0"/>
      <w:divBdr>
        <w:top w:val="none" w:sz="0" w:space="0" w:color="auto"/>
        <w:left w:val="none" w:sz="0" w:space="0" w:color="auto"/>
        <w:bottom w:val="none" w:sz="0" w:space="0" w:color="auto"/>
        <w:right w:val="none" w:sz="0" w:space="0" w:color="auto"/>
      </w:divBdr>
    </w:div>
    <w:div w:id="658457592">
      <w:bodyDiv w:val="1"/>
      <w:marLeft w:val="0"/>
      <w:marRight w:val="0"/>
      <w:marTop w:val="0"/>
      <w:marBottom w:val="0"/>
      <w:divBdr>
        <w:top w:val="none" w:sz="0" w:space="0" w:color="auto"/>
        <w:left w:val="none" w:sz="0" w:space="0" w:color="auto"/>
        <w:bottom w:val="none" w:sz="0" w:space="0" w:color="auto"/>
        <w:right w:val="none" w:sz="0" w:space="0" w:color="auto"/>
      </w:divBdr>
    </w:div>
    <w:div w:id="658535590">
      <w:bodyDiv w:val="1"/>
      <w:marLeft w:val="0"/>
      <w:marRight w:val="0"/>
      <w:marTop w:val="0"/>
      <w:marBottom w:val="0"/>
      <w:divBdr>
        <w:top w:val="none" w:sz="0" w:space="0" w:color="auto"/>
        <w:left w:val="none" w:sz="0" w:space="0" w:color="auto"/>
        <w:bottom w:val="none" w:sz="0" w:space="0" w:color="auto"/>
        <w:right w:val="none" w:sz="0" w:space="0" w:color="auto"/>
      </w:divBdr>
    </w:div>
    <w:div w:id="661662984">
      <w:bodyDiv w:val="1"/>
      <w:marLeft w:val="0"/>
      <w:marRight w:val="0"/>
      <w:marTop w:val="0"/>
      <w:marBottom w:val="0"/>
      <w:divBdr>
        <w:top w:val="none" w:sz="0" w:space="0" w:color="auto"/>
        <w:left w:val="none" w:sz="0" w:space="0" w:color="auto"/>
        <w:bottom w:val="none" w:sz="0" w:space="0" w:color="auto"/>
        <w:right w:val="none" w:sz="0" w:space="0" w:color="auto"/>
      </w:divBdr>
    </w:div>
    <w:div w:id="662007905">
      <w:bodyDiv w:val="1"/>
      <w:marLeft w:val="0"/>
      <w:marRight w:val="0"/>
      <w:marTop w:val="0"/>
      <w:marBottom w:val="0"/>
      <w:divBdr>
        <w:top w:val="none" w:sz="0" w:space="0" w:color="auto"/>
        <w:left w:val="none" w:sz="0" w:space="0" w:color="auto"/>
        <w:bottom w:val="none" w:sz="0" w:space="0" w:color="auto"/>
        <w:right w:val="none" w:sz="0" w:space="0" w:color="auto"/>
      </w:divBdr>
    </w:div>
    <w:div w:id="672537560">
      <w:bodyDiv w:val="1"/>
      <w:marLeft w:val="0"/>
      <w:marRight w:val="0"/>
      <w:marTop w:val="0"/>
      <w:marBottom w:val="0"/>
      <w:divBdr>
        <w:top w:val="none" w:sz="0" w:space="0" w:color="auto"/>
        <w:left w:val="none" w:sz="0" w:space="0" w:color="auto"/>
        <w:bottom w:val="none" w:sz="0" w:space="0" w:color="auto"/>
        <w:right w:val="none" w:sz="0" w:space="0" w:color="auto"/>
      </w:divBdr>
    </w:div>
    <w:div w:id="676036171">
      <w:bodyDiv w:val="1"/>
      <w:marLeft w:val="0"/>
      <w:marRight w:val="0"/>
      <w:marTop w:val="0"/>
      <w:marBottom w:val="0"/>
      <w:divBdr>
        <w:top w:val="none" w:sz="0" w:space="0" w:color="auto"/>
        <w:left w:val="none" w:sz="0" w:space="0" w:color="auto"/>
        <w:bottom w:val="none" w:sz="0" w:space="0" w:color="auto"/>
        <w:right w:val="none" w:sz="0" w:space="0" w:color="auto"/>
      </w:divBdr>
    </w:div>
    <w:div w:id="678776890">
      <w:bodyDiv w:val="1"/>
      <w:marLeft w:val="0"/>
      <w:marRight w:val="0"/>
      <w:marTop w:val="0"/>
      <w:marBottom w:val="0"/>
      <w:divBdr>
        <w:top w:val="none" w:sz="0" w:space="0" w:color="auto"/>
        <w:left w:val="none" w:sz="0" w:space="0" w:color="auto"/>
        <w:bottom w:val="none" w:sz="0" w:space="0" w:color="auto"/>
        <w:right w:val="none" w:sz="0" w:space="0" w:color="auto"/>
      </w:divBdr>
    </w:div>
    <w:div w:id="678779813">
      <w:bodyDiv w:val="1"/>
      <w:marLeft w:val="0"/>
      <w:marRight w:val="0"/>
      <w:marTop w:val="0"/>
      <w:marBottom w:val="0"/>
      <w:divBdr>
        <w:top w:val="none" w:sz="0" w:space="0" w:color="auto"/>
        <w:left w:val="none" w:sz="0" w:space="0" w:color="auto"/>
        <w:bottom w:val="none" w:sz="0" w:space="0" w:color="auto"/>
        <w:right w:val="none" w:sz="0" w:space="0" w:color="auto"/>
      </w:divBdr>
    </w:div>
    <w:div w:id="681471750">
      <w:bodyDiv w:val="1"/>
      <w:marLeft w:val="0"/>
      <w:marRight w:val="0"/>
      <w:marTop w:val="0"/>
      <w:marBottom w:val="0"/>
      <w:divBdr>
        <w:top w:val="none" w:sz="0" w:space="0" w:color="auto"/>
        <w:left w:val="none" w:sz="0" w:space="0" w:color="auto"/>
        <w:bottom w:val="none" w:sz="0" w:space="0" w:color="auto"/>
        <w:right w:val="none" w:sz="0" w:space="0" w:color="auto"/>
      </w:divBdr>
    </w:div>
    <w:div w:id="681785812">
      <w:bodyDiv w:val="1"/>
      <w:marLeft w:val="0"/>
      <w:marRight w:val="0"/>
      <w:marTop w:val="0"/>
      <w:marBottom w:val="0"/>
      <w:divBdr>
        <w:top w:val="none" w:sz="0" w:space="0" w:color="auto"/>
        <w:left w:val="none" w:sz="0" w:space="0" w:color="auto"/>
        <w:bottom w:val="none" w:sz="0" w:space="0" w:color="auto"/>
        <w:right w:val="none" w:sz="0" w:space="0" w:color="auto"/>
      </w:divBdr>
    </w:div>
    <w:div w:id="687295646">
      <w:bodyDiv w:val="1"/>
      <w:marLeft w:val="0"/>
      <w:marRight w:val="0"/>
      <w:marTop w:val="0"/>
      <w:marBottom w:val="0"/>
      <w:divBdr>
        <w:top w:val="none" w:sz="0" w:space="0" w:color="auto"/>
        <w:left w:val="none" w:sz="0" w:space="0" w:color="auto"/>
        <w:bottom w:val="none" w:sz="0" w:space="0" w:color="auto"/>
        <w:right w:val="none" w:sz="0" w:space="0" w:color="auto"/>
      </w:divBdr>
    </w:div>
    <w:div w:id="688025940">
      <w:bodyDiv w:val="1"/>
      <w:marLeft w:val="0"/>
      <w:marRight w:val="0"/>
      <w:marTop w:val="0"/>
      <w:marBottom w:val="0"/>
      <w:divBdr>
        <w:top w:val="none" w:sz="0" w:space="0" w:color="auto"/>
        <w:left w:val="none" w:sz="0" w:space="0" w:color="auto"/>
        <w:bottom w:val="none" w:sz="0" w:space="0" w:color="auto"/>
        <w:right w:val="none" w:sz="0" w:space="0" w:color="auto"/>
      </w:divBdr>
    </w:div>
    <w:div w:id="689451553">
      <w:bodyDiv w:val="1"/>
      <w:marLeft w:val="0"/>
      <w:marRight w:val="0"/>
      <w:marTop w:val="0"/>
      <w:marBottom w:val="0"/>
      <w:divBdr>
        <w:top w:val="none" w:sz="0" w:space="0" w:color="auto"/>
        <w:left w:val="none" w:sz="0" w:space="0" w:color="auto"/>
        <w:bottom w:val="none" w:sz="0" w:space="0" w:color="auto"/>
        <w:right w:val="none" w:sz="0" w:space="0" w:color="auto"/>
      </w:divBdr>
    </w:div>
    <w:div w:id="689716991">
      <w:bodyDiv w:val="1"/>
      <w:marLeft w:val="0"/>
      <w:marRight w:val="0"/>
      <w:marTop w:val="0"/>
      <w:marBottom w:val="0"/>
      <w:divBdr>
        <w:top w:val="none" w:sz="0" w:space="0" w:color="auto"/>
        <w:left w:val="none" w:sz="0" w:space="0" w:color="auto"/>
        <w:bottom w:val="none" w:sz="0" w:space="0" w:color="auto"/>
        <w:right w:val="none" w:sz="0" w:space="0" w:color="auto"/>
      </w:divBdr>
    </w:div>
    <w:div w:id="689796691">
      <w:bodyDiv w:val="1"/>
      <w:marLeft w:val="0"/>
      <w:marRight w:val="0"/>
      <w:marTop w:val="0"/>
      <w:marBottom w:val="0"/>
      <w:divBdr>
        <w:top w:val="none" w:sz="0" w:space="0" w:color="auto"/>
        <w:left w:val="none" w:sz="0" w:space="0" w:color="auto"/>
        <w:bottom w:val="none" w:sz="0" w:space="0" w:color="auto"/>
        <w:right w:val="none" w:sz="0" w:space="0" w:color="auto"/>
      </w:divBdr>
    </w:div>
    <w:div w:id="689797722">
      <w:bodyDiv w:val="1"/>
      <w:marLeft w:val="0"/>
      <w:marRight w:val="0"/>
      <w:marTop w:val="0"/>
      <w:marBottom w:val="0"/>
      <w:divBdr>
        <w:top w:val="none" w:sz="0" w:space="0" w:color="auto"/>
        <w:left w:val="none" w:sz="0" w:space="0" w:color="auto"/>
        <w:bottom w:val="none" w:sz="0" w:space="0" w:color="auto"/>
        <w:right w:val="none" w:sz="0" w:space="0" w:color="auto"/>
      </w:divBdr>
    </w:div>
    <w:div w:id="690037548">
      <w:bodyDiv w:val="1"/>
      <w:marLeft w:val="0"/>
      <w:marRight w:val="0"/>
      <w:marTop w:val="0"/>
      <w:marBottom w:val="0"/>
      <w:divBdr>
        <w:top w:val="none" w:sz="0" w:space="0" w:color="auto"/>
        <w:left w:val="none" w:sz="0" w:space="0" w:color="auto"/>
        <w:bottom w:val="none" w:sz="0" w:space="0" w:color="auto"/>
        <w:right w:val="none" w:sz="0" w:space="0" w:color="auto"/>
      </w:divBdr>
    </w:div>
    <w:div w:id="691102805">
      <w:bodyDiv w:val="1"/>
      <w:marLeft w:val="0"/>
      <w:marRight w:val="0"/>
      <w:marTop w:val="0"/>
      <w:marBottom w:val="0"/>
      <w:divBdr>
        <w:top w:val="none" w:sz="0" w:space="0" w:color="auto"/>
        <w:left w:val="none" w:sz="0" w:space="0" w:color="auto"/>
        <w:bottom w:val="none" w:sz="0" w:space="0" w:color="auto"/>
        <w:right w:val="none" w:sz="0" w:space="0" w:color="auto"/>
      </w:divBdr>
    </w:div>
    <w:div w:id="693001556">
      <w:bodyDiv w:val="1"/>
      <w:marLeft w:val="0"/>
      <w:marRight w:val="0"/>
      <w:marTop w:val="0"/>
      <w:marBottom w:val="0"/>
      <w:divBdr>
        <w:top w:val="none" w:sz="0" w:space="0" w:color="auto"/>
        <w:left w:val="none" w:sz="0" w:space="0" w:color="auto"/>
        <w:bottom w:val="none" w:sz="0" w:space="0" w:color="auto"/>
        <w:right w:val="none" w:sz="0" w:space="0" w:color="auto"/>
      </w:divBdr>
    </w:div>
    <w:div w:id="695351842">
      <w:bodyDiv w:val="1"/>
      <w:marLeft w:val="0"/>
      <w:marRight w:val="0"/>
      <w:marTop w:val="0"/>
      <w:marBottom w:val="0"/>
      <w:divBdr>
        <w:top w:val="none" w:sz="0" w:space="0" w:color="auto"/>
        <w:left w:val="none" w:sz="0" w:space="0" w:color="auto"/>
        <w:bottom w:val="none" w:sz="0" w:space="0" w:color="auto"/>
        <w:right w:val="none" w:sz="0" w:space="0" w:color="auto"/>
      </w:divBdr>
    </w:div>
    <w:div w:id="702054323">
      <w:bodyDiv w:val="1"/>
      <w:marLeft w:val="0"/>
      <w:marRight w:val="0"/>
      <w:marTop w:val="0"/>
      <w:marBottom w:val="0"/>
      <w:divBdr>
        <w:top w:val="none" w:sz="0" w:space="0" w:color="auto"/>
        <w:left w:val="none" w:sz="0" w:space="0" w:color="auto"/>
        <w:bottom w:val="none" w:sz="0" w:space="0" w:color="auto"/>
        <w:right w:val="none" w:sz="0" w:space="0" w:color="auto"/>
      </w:divBdr>
    </w:div>
    <w:div w:id="703290143">
      <w:bodyDiv w:val="1"/>
      <w:marLeft w:val="0"/>
      <w:marRight w:val="0"/>
      <w:marTop w:val="0"/>
      <w:marBottom w:val="0"/>
      <w:divBdr>
        <w:top w:val="none" w:sz="0" w:space="0" w:color="auto"/>
        <w:left w:val="none" w:sz="0" w:space="0" w:color="auto"/>
        <w:bottom w:val="none" w:sz="0" w:space="0" w:color="auto"/>
        <w:right w:val="none" w:sz="0" w:space="0" w:color="auto"/>
      </w:divBdr>
    </w:div>
    <w:div w:id="706174105">
      <w:bodyDiv w:val="1"/>
      <w:marLeft w:val="0"/>
      <w:marRight w:val="0"/>
      <w:marTop w:val="0"/>
      <w:marBottom w:val="0"/>
      <w:divBdr>
        <w:top w:val="none" w:sz="0" w:space="0" w:color="auto"/>
        <w:left w:val="none" w:sz="0" w:space="0" w:color="auto"/>
        <w:bottom w:val="none" w:sz="0" w:space="0" w:color="auto"/>
        <w:right w:val="none" w:sz="0" w:space="0" w:color="auto"/>
      </w:divBdr>
    </w:div>
    <w:div w:id="706684288">
      <w:bodyDiv w:val="1"/>
      <w:marLeft w:val="0"/>
      <w:marRight w:val="0"/>
      <w:marTop w:val="0"/>
      <w:marBottom w:val="0"/>
      <w:divBdr>
        <w:top w:val="none" w:sz="0" w:space="0" w:color="auto"/>
        <w:left w:val="none" w:sz="0" w:space="0" w:color="auto"/>
        <w:bottom w:val="none" w:sz="0" w:space="0" w:color="auto"/>
        <w:right w:val="none" w:sz="0" w:space="0" w:color="auto"/>
      </w:divBdr>
    </w:div>
    <w:div w:id="710616068">
      <w:bodyDiv w:val="1"/>
      <w:marLeft w:val="0"/>
      <w:marRight w:val="0"/>
      <w:marTop w:val="0"/>
      <w:marBottom w:val="0"/>
      <w:divBdr>
        <w:top w:val="none" w:sz="0" w:space="0" w:color="auto"/>
        <w:left w:val="none" w:sz="0" w:space="0" w:color="auto"/>
        <w:bottom w:val="none" w:sz="0" w:space="0" w:color="auto"/>
        <w:right w:val="none" w:sz="0" w:space="0" w:color="auto"/>
      </w:divBdr>
    </w:div>
    <w:div w:id="715668269">
      <w:bodyDiv w:val="1"/>
      <w:marLeft w:val="0"/>
      <w:marRight w:val="0"/>
      <w:marTop w:val="0"/>
      <w:marBottom w:val="0"/>
      <w:divBdr>
        <w:top w:val="none" w:sz="0" w:space="0" w:color="auto"/>
        <w:left w:val="none" w:sz="0" w:space="0" w:color="auto"/>
        <w:bottom w:val="none" w:sz="0" w:space="0" w:color="auto"/>
        <w:right w:val="none" w:sz="0" w:space="0" w:color="auto"/>
      </w:divBdr>
    </w:div>
    <w:div w:id="716852848">
      <w:bodyDiv w:val="1"/>
      <w:marLeft w:val="0"/>
      <w:marRight w:val="0"/>
      <w:marTop w:val="0"/>
      <w:marBottom w:val="0"/>
      <w:divBdr>
        <w:top w:val="none" w:sz="0" w:space="0" w:color="auto"/>
        <w:left w:val="none" w:sz="0" w:space="0" w:color="auto"/>
        <w:bottom w:val="none" w:sz="0" w:space="0" w:color="auto"/>
        <w:right w:val="none" w:sz="0" w:space="0" w:color="auto"/>
      </w:divBdr>
    </w:div>
    <w:div w:id="717434730">
      <w:bodyDiv w:val="1"/>
      <w:marLeft w:val="0"/>
      <w:marRight w:val="0"/>
      <w:marTop w:val="0"/>
      <w:marBottom w:val="0"/>
      <w:divBdr>
        <w:top w:val="none" w:sz="0" w:space="0" w:color="auto"/>
        <w:left w:val="none" w:sz="0" w:space="0" w:color="auto"/>
        <w:bottom w:val="none" w:sz="0" w:space="0" w:color="auto"/>
        <w:right w:val="none" w:sz="0" w:space="0" w:color="auto"/>
      </w:divBdr>
    </w:div>
    <w:div w:id="720248685">
      <w:bodyDiv w:val="1"/>
      <w:marLeft w:val="0"/>
      <w:marRight w:val="0"/>
      <w:marTop w:val="0"/>
      <w:marBottom w:val="0"/>
      <w:divBdr>
        <w:top w:val="none" w:sz="0" w:space="0" w:color="auto"/>
        <w:left w:val="none" w:sz="0" w:space="0" w:color="auto"/>
        <w:bottom w:val="none" w:sz="0" w:space="0" w:color="auto"/>
        <w:right w:val="none" w:sz="0" w:space="0" w:color="auto"/>
      </w:divBdr>
    </w:div>
    <w:div w:id="723262877">
      <w:bodyDiv w:val="1"/>
      <w:marLeft w:val="0"/>
      <w:marRight w:val="0"/>
      <w:marTop w:val="0"/>
      <w:marBottom w:val="0"/>
      <w:divBdr>
        <w:top w:val="none" w:sz="0" w:space="0" w:color="auto"/>
        <w:left w:val="none" w:sz="0" w:space="0" w:color="auto"/>
        <w:bottom w:val="none" w:sz="0" w:space="0" w:color="auto"/>
        <w:right w:val="none" w:sz="0" w:space="0" w:color="auto"/>
      </w:divBdr>
    </w:div>
    <w:div w:id="726681500">
      <w:bodyDiv w:val="1"/>
      <w:marLeft w:val="0"/>
      <w:marRight w:val="0"/>
      <w:marTop w:val="0"/>
      <w:marBottom w:val="0"/>
      <w:divBdr>
        <w:top w:val="none" w:sz="0" w:space="0" w:color="auto"/>
        <w:left w:val="none" w:sz="0" w:space="0" w:color="auto"/>
        <w:bottom w:val="none" w:sz="0" w:space="0" w:color="auto"/>
        <w:right w:val="none" w:sz="0" w:space="0" w:color="auto"/>
      </w:divBdr>
    </w:div>
    <w:div w:id="727530863">
      <w:bodyDiv w:val="1"/>
      <w:marLeft w:val="0"/>
      <w:marRight w:val="0"/>
      <w:marTop w:val="0"/>
      <w:marBottom w:val="0"/>
      <w:divBdr>
        <w:top w:val="none" w:sz="0" w:space="0" w:color="auto"/>
        <w:left w:val="none" w:sz="0" w:space="0" w:color="auto"/>
        <w:bottom w:val="none" w:sz="0" w:space="0" w:color="auto"/>
        <w:right w:val="none" w:sz="0" w:space="0" w:color="auto"/>
      </w:divBdr>
    </w:div>
    <w:div w:id="732628753">
      <w:bodyDiv w:val="1"/>
      <w:marLeft w:val="0"/>
      <w:marRight w:val="0"/>
      <w:marTop w:val="0"/>
      <w:marBottom w:val="0"/>
      <w:divBdr>
        <w:top w:val="none" w:sz="0" w:space="0" w:color="auto"/>
        <w:left w:val="none" w:sz="0" w:space="0" w:color="auto"/>
        <w:bottom w:val="none" w:sz="0" w:space="0" w:color="auto"/>
        <w:right w:val="none" w:sz="0" w:space="0" w:color="auto"/>
      </w:divBdr>
    </w:div>
    <w:div w:id="735057282">
      <w:bodyDiv w:val="1"/>
      <w:marLeft w:val="0"/>
      <w:marRight w:val="0"/>
      <w:marTop w:val="0"/>
      <w:marBottom w:val="0"/>
      <w:divBdr>
        <w:top w:val="none" w:sz="0" w:space="0" w:color="auto"/>
        <w:left w:val="none" w:sz="0" w:space="0" w:color="auto"/>
        <w:bottom w:val="none" w:sz="0" w:space="0" w:color="auto"/>
        <w:right w:val="none" w:sz="0" w:space="0" w:color="auto"/>
      </w:divBdr>
    </w:div>
    <w:div w:id="735862435">
      <w:bodyDiv w:val="1"/>
      <w:marLeft w:val="0"/>
      <w:marRight w:val="0"/>
      <w:marTop w:val="0"/>
      <w:marBottom w:val="0"/>
      <w:divBdr>
        <w:top w:val="none" w:sz="0" w:space="0" w:color="auto"/>
        <w:left w:val="none" w:sz="0" w:space="0" w:color="auto"/>
        <w:bottom w:val="none" w:sz="0" w:space="0" w:color="auto"/>
        <w:right w:val="none" w:sz="0" w:space="0" w:color="auto"/>
      </w:divBdr>
    </w:div>
    <w:div w:id="735980304">
      <w:bodyDiv w:val="1"/>
      <w:marLeft w:val="0"/>
      <w:marRight w:val="0"/>
      <w:marTop w:val="0"/>
      <w:marBottom w:val="0"/>
      <w:divBdr>
        <w:top w:val="none" w:sz="0" w:space="0" w:color="auto"/>
        <w:left w:val="none" w:sz="0" w:space="0" w:color="auto"/>
        <w:bottom w:val="none" w:sz="0" w:space="0" w:color="auto"/>
        <w:right w:val="none" w:sz="0" w:space="0" w:color="auto"/>
      </w:divBdr>
    </w:div>
    <w:div w:id="736442988">
      <w:bodyDiv w:val="1"/>
      <w:marLeft w:val="0"/>
      <w:marRight w:val="0"/>
      <w:marTop w:val="0"/>
      <w:marBottom w:val="0"/>
      <w:divBdr>
        <w:top w:val="none" w:sz="0" w:space="0" w:color="auto"/>
        <w:left w:val="none" w:sz="0" w:space="0" w:color="auto"/>
        <w:bottom w:val="none" w:sz="0" w:space="0" w:color="auto"/>
        <w:right w:val="none" w:sz="0" w:space="0" w:color="auto"/>
      </w:divBdr>
    </w:div>
    <w:div w:id="739521196">
      <w:bodyDiv w:val="1"/>
      <w:marLeft w:val="0"/>
      <w:marRight w:val="0"/>
      <w:marTop w:val="0"/>
      <w:marBottom w:val="0"/>
      <w:divBdr>
        <w:top w:val="none" w:sz="0" w:space="0" w:color="auto"/>
        <w:left w:val="none" w:sz="0" w:space="0" w:color="auto"/>
        <w:bottom w:val="none" w:sz="0" w:space="0" w:color="auto"/>
        <w:right w:val="none" w:sz="0" w:space="0" w:color="auto"/>
      </w:divBdr>
    </w:div>
    <w:div w:id="740373189">
      <w:bodyDiv w:val="1"/>
      <w:marLeft w:val="0"/>
      <w:marRight w:val="0"/>
      <w:marTop w:val="0"/>
      <w:marBottom w:val="0"/>
      <w:divBdr>
        <w:top w:val="none" w:sz="0" w:space="0" w:color="auto"/>
        <w:left w:val="none" w:sz="0" w:space="0" w:color="auto"/>
        <w:bottom w:val="none" w:sz="0" w:space="0" w:color="auto"/>
        <w:right w:val="none" w:sz="0" w:space="0" w:color="auto"/>
      </w:divBdr>
    </w:div>
    <w:div w:id="747071553">
      <w:bodyDiv w:val="1"/>
      <w:marLeft w:val="0"/>
      <w:marRight w:val="0"/>
      <w:marTop w:val="0"/>
      <w:marBottom w:val="0"/>
      <w:divBdr>
        <w:top w:val="none" w:sz="0" w:space="0" w:color="auto"/>
        <w:left w:val="none" w:sz="0" w:space="0" w:color="auto"/>
        <w:bottom w:val="none" w:sz="0" w:space="0" w:color="auto"/>
        <w:right w:val="none" w:sz="0" w:space="0" w:color="auto"/>
      </w:divBdr>
    </w:div>
    <w:div w:id="748846652">
      <w:bodyDiv w:val="1"/>
      <w:marLeft w:val="0"/>
      <w:marRight w:val="0"/>
      <w:marTop w:val="0"/>
      <w:marBottom w:val="0"/>
      <w:divBdr>
        <w:top w:val="none" w:sz="0" w:space="0" w:color="auto"/>
        <w:left w:val="none" w:sz="0" w:space="0" w:color="auto"/>
        <w:bottom w:val="none" w:sz="0" w:space="0" w:color="auto"/>
        <w:right w:val="none" w:sz="0" w:space="0" w:color="auto"/>
      </w:divBdr>
    </w:div>
    <w:div w:id="749304618">
      <w:bodyDiv w:val="1"/>
      <w:marLeft w:val="0"/>
      <w:marRight w:val="0"/>
      <w:marTop w:val="0"/>
      <w:marBottom w:val="0"/>
      <w:divBdr>
        <w:top w:val="none" w:sz="0" w:space="0" w:color="auto"/>
        <w:left w:val="none" w:sz="0" w:space="0" w:color="auto"/>
        <w:bottom w:val="none" w:sz="0" w:space="0" w:color="auto"/>
        <w:right w:val="none" w:sz="0" w:space="0" w:color="auto"/>
      </w:divBdr>
    </w:div>
    <w:div w:id="756438402">
      <w:bodyDiv w:val="1"/>
      <w:marLeft w:val="0"/>
      <w:marRight w:val="0"/>
      <w:marTop w:val="0"/>
      <w:marBottom w:val="0"/>
      <w:divBdr>
        <w:top w:val="none" w:sz="0" w:space="0" w:color="auto"/>
        <w:left w:val="none" w:sz="0" w:space="0" w:color="auto"/>
        <w:bottom w:val="none" w:sz="0" w:space="0" w:color="auto"/>
        <w:right w:val="none" w:sz="0" w:space="0" w:color="auto"/>
      </w:divBdr>
    </w:div>
    <w:div w:id="760612766">
      <w:bodyDiv w:val="1"/>
      <w:marLeft w:val="0"/>
      <w:marRight w:val="0"/>
      <w:marTop w:val="0"/>
      <w:marBottom w:val="0"/>
      <w:divBdr>
        <w:top w:val="none" w:sz="0" w:space="0" w:color="auto"/>
        <w:left w:val="none" w:sz="0" w:space="0" w:color="auto"/>
        <w:bottom w:val="none" w:sz="0" w:space="0" w:color="auto"/>
        <w:right w:val="none" w:sz="0" w:space="0" w:color="auto"/>
      </w:divBdr>
    </w:div>
    <w:div w:id="761023979">
      <w:bodyDiv w:val="1"/>
      <w:marLeft w:val="0"/>
      <w:marRight w:val="0"/>
      <w:marTop w:val="0"/>
      <w:marBottom w:val="0"/>
      <w:divBdr>
        <w:top w:val="none" w:sz="0" w:space="0" w:color="auto"/>
        <w:left w:val="none" w:sz="0" w:space="0" w:color="auto"/>
        <w:bottom w:val="none" w:sz="0" w:space="0" w:color="auto"/>
        <w:right w:val="none" w:sz="0" w:space="0" w:color="auto"/>
      </w:divBdr>
    </w:div>
    <w:div w:id="762529945">
      <w:bodyDiv w:val="1"/>
      <w:marLeft w:val="0"/>
      <w:marRight w:val="0"/>
      <w:marTop w:val="0"/>
      <w:marBottom w:val="0"/>
      <w:divBdr>
        <w:top w:val="none" w:sz="0" w:space="0" w:color="auto"/>
        <w:left w:val="none" w:sz="0" w:space="0" w:color="auto"/>
        <w:bottom w:val="none" w:sz="0" w:space="0" w:color="auto"/>
        <w:right w:val="none" w:sz="0" w:space="0" w:color="auto"/>
      </w:divBdr>
    </w:div>
    <w:div w:id="764956452">
      <w:bodyDiv w:val="1"/>
      <w:marLeft w:val="0"/>
      <w:marRight w:val="0"/>
      <w:marTop w:val="0"/>
      <w:marBottom w:val="0"/>
      <w:divBdr>
        <w:top w:val="none" w:sz="0" w:space="0" w:color="auto"/>
        <w:left w:val="none" w:sz="0" w:space="0" w:color="auto"/>
        <w:bottom w:val="none" w:sz="0" w:space="0" w:color="auto"/>
        <w:right w:val="none" w:sz="0" w:space="0" w:color="auto"/>
      </w:divBdr>
    </w:div>
    <w:div w:id="770392734">
      <w:bodyDiv w:val="1"/>
      <w:marLeft w:val="0"/>
      <w:marRight w:val="0"/>
      <w:marTop w:val="0"/>
      <w:marBottom w:val="0"/>
      <w:divBdr>
        <w:top w:val="none" w:sz="0" w:space="0" w:color="auto"/>
        <w:left w:val="none" w:sz="0" w:space="0" w:color="auto"/>
        <w:bottom w:val="none" w:sz="0" w:space="0" w:color="auto"/>
        <w:right w:val="none" w:sz="0" w:space="0" w:color="auto"/>
      </w:divBdr>
    </w:div>
    <w:div w:id="770931600">
      <w:bodyDiv w:val="1"/>
      <w:marLeft w:val="0"/>
      <w:marRight w:val="0"/>
      <w:marTop w:val="0"/>
      <w:marBottom w:val="0"/>
      <w:divBdr>
        <w:top w:val="none" w:sz="0" w:space="0" w:color="auto"/>
        <w:left w:val="none" w:sz="0" w:space="0" w:color="auto"/>
        <w:bottom w:val="none" w:sz="0" w:space="0" w:color="auto"/>
        <w:right w:val="none" w:sz="0" w:space="0" w:color="auto"/>
      </w:divBdr>
    </w:div>
    <w:div w:id="771097555">
      <w:bodyDiv w:val="1"/>
      <w:marLeft w:val="0"/>
      <w:marRight w:val="0"/>
      <w:marTop w:val="0"/>
      <w:marBottom w:val="0"/>
      <w:divBdr>
        <w:top w:val="none" w:sz="0" w:space="0" w:color="auto"/>
        <w:left w:val="none" w:sz="0" w:space="0" w:color="auto"/>
        <w:bottom w:val="none" w:sz="0" w:space="0" w:color="auto"/>
        <w:right w:val="none" w:sz="0" w:space="0" w:color="auto"/>
      </w:divBdr>
    </w:div>
    <w:div w:id="773597201">
      <w:bodyDiv w:val="1"/>
      <w:marLeft w:val="0"/>
      <w:marRight w:val="0"/>
      <w:marTop w:val="0"/>
      <w:marBottom w:val="0"/>
      <w:divBdr>
        <w:top w:val="none" w:sz="0" w:space="0" w:color="auto"/>
        <w:left w:val="none" w:sz="0" w:space="0" w:color="auto"/>
        <w:bottom w:val="none" w:sz="0" w:space="0" w:color="auto"/>
        <w:right w:val="none" w:sz="0" w:space="0" w:color="auto"/>
      </w:divBdr>
    </w:div>
    <w:div w:id="776097051">
      <w:bodyDiv w:val="1"/>
      <w:marLeft w:val="0"/>
      <w:marRight w:val="0"/>
      <w:marTop w:val="0"/>
      <w:marBottom w:val="0"/>
      <w:divBdr>
        <w:top w:val="none" w:sz="0" w:space="0" w:color="auto"/>
        <w:left w:val="none" w:sz="0" w:space="0" w:color="auto"/>
        <w:bottom w:val="none" w:sz="0" w:space="0" w:color="auto"/>
        <w:right w:val="none" w:sz="0" w:space="0" w:color="auto"/>
      </w:divBdr>
    </w:div>
    <w:div w:id="777216027">
      <w:bodyDiv w:val="1"/>
      <w:marLeft w:val="0"/>
      <w:marRight w:val="0"/>
      <w:marTop w:val="0"/>
      <w:marBottom w:val="0"/>
      <w:divBdr>
        <w:top w:val="none" w:sz="0" w:space="0" w:color="auto"/>
        <w:left w:val="none" w:sz="0" w:space="0" w:color="auto"/>
        <w:bottom w:val="none" w:sz="0" w:space="0" w:color="auto"/>
        <w:right w:val="none" w:sz="0" w:space="0" w:color="auto"/>
      </w:divBdr>
    </w:div>
    <w:div w:id="777795195">
      <w:bodyDiv w:val="1"/>
      <w:marLeft w:val="0"/>
      <w:marRight w:val="0"/>
      <w:marTop w:val="0"/>
      <w:marBottom w:val="0"/>
      <w:divBdr>
        <w:top w:val="none" w:sz="0" w:space="0" w:color="auto"/>
        <w:left w:val="none" w:sz="0" w:space="0" w:color="auto"/>
        <w:bottom w:val="none" w:sz="0" w:space="0" w:color="auto"/>
        <w:right w:val="none" w:sz="0" w:space="0" w:color="auto"/>
      </w:divBdr>
    </w:div>
    <w:div w:id="778836181">
      <w:bodyDiv w:val="1"/>
      <w:marLeft w:val="0"/>
      <w:marRight w:val="0"/>
      <w:marTop w:val="0"/>
      <w:marBottom w:val="0"/>
      <w:divBdr>
        <w:top w:val="none" w:sz="0" w:space="0" w:color="auto"/>
        <w:left w:val="none" w:sz="0" w:space="0" w:color="auto"/>
        <w:bottom w:val="none" w:sz="0" w:space="0" w:color="auto"/>
        <w:right w:val="none" w:sz="0" w:space="0" w:color="auto"/>
      </w:divBdr>
    </w:div>
    <w:div w:id="780028763">
      <w:bodyDiv w:val="1"/>
      <w:marLeft w:val="0"/>
      <w:marRight w:val="0"/>
      <w:marTop w:val="0"/>
      <w:marBottom w:val="0"/>
      <w:divBdr>
        <w:top w:val="none" w:sz="0" w:space="0" w:color="auto"/>
        <w:left w:val="none" w:sz="0" w:space="0" w:color="auto"/>
        <w:bottom w:val="none" w:sz="0" w:space="0" w:color="auto"/>
        <w:right w:val="none" w:sz="0" w:space="0" w:color="auto"/>
      </w:divBdr>
    </w:div>
    <w:div w:id="780223538">
      <w:bodyDiv w:val="1"/>
      <w:marLeft w:val="0"/>
      <w:marRight w:val="0"/>
      <w:marTop w:val="0"/>
      <w:marBottom w:val="0"/>
      <w:divBdr>
        <w:top w:val="none" w:sz="0" w:space="0" w:color="auto"/>
        <w:left w:val="none" w:sz="0" w:space="0" w:color="auto"/>
        <w:bottom w:val="none" w:sz="0" w:space="0" w:color="auto"/>
        <w:right w:val="none" w:sz="0" w:space="0" w:color="auto"/>
      </w:divBdr>
    </w:div>
    <w:div w:id="781532614">
      <w:bodyDiv w:val="1"/>
      <w:marLeft w:val="0"/>
      <w:marRight w:val="0"/>
      <w:marTop w:val="0"/>
      <w:marBottom w:val="0"/>
      <w:divBdr>
        <w:top w:val="none" w:sz="0" w:space="0" w:color="auto"/>
        <w:left w:val="none" w:sz="0" w:space="0" w:color="auto"/>
        <w:bottom w:val="none" w:sz="0" w:space="0" w:color="auto"/>
        <w:right w:val="none" w:sz="0" w:space="0" w:color="auto"/>
      </w:divBdr>
    </w:div>
    <w:div w:id="783307386">
      <w:bodyDiv w:val="1"/>
      <w:marLeft w:val="0"/>
      <w:marRight w:val="0"/>
      <w:marTop w:val="0"/>
      <w:marBottom w:val="0"/>
      <w:divBdr>
        <w:top w:val="none" w:sz="0" w:space="0" w:color="auto"/>
        <w:left w:val="none" w:sz="0" w:space="0" w:color="auto"/>
        <w:bottom w:val="none" w:sz="0" w:space="0" w:color="auto"/>
        <w:right w:val="none" w:sz="0" w:space="0" w:color="auto"/>
      </w:divBdr>
    </w:div>
    <w:div w:id="783967273">
      <w:bodyDiv w:val="1"/>
      <w:marLeft w:val="0"/>
      <w:marRight w:val="0"/>
      <w:marTop w:val="0"/>
      <w:marBottom w:val="0"/>
      <w:divBdr>
        <w:top w:val="none" w:sz="0" w:space="0" w:color="auto"/>
        <w:left w:val="none" w:sz="0" w:space="0" w:color="auto"/>
        <w:bottom w:val="none" w:sz="0" w:space="0" w:color="auto"/>
        <w:right w:val="none" w:sz="0" w:space="0" w:color="auto"/>
      </w:divBdr>
    </w:div>
    <w:div w:id="787510137">
      <w:bodyDiv w:val="1"/>
      <w:marLeft w:val="0"/>
      <w:marRight w:val="0"/>
      <w:marTop w:val="0"/>
      <w:marBottom w:val="0"/>
      <w:divBdr>
        <w:top w:val="none" w:sz="0" w:space="0" w:color="auto"/>
        <w:left w:val="none" w:sz="0" w:space="0" w:color="auto"/>
        <w:bottom w:val="none" w:sz="0" w:space="0" w:color="auto"/>
        <w:right w:val="none" w:sz="0" w:space="0" w:color="auto"/>
      </w:divBdr>
    </w:div>
    <w:div w:id="789402404">
      <w:bodyDiv w:val="1"/>
      <w:marLeft w:val="0"/>
      <w:marRight w:val="0"/>
      <w:marTop w:val="0"/>
      <w:marBottom w:val="0"/>
      <w:divBdr>
        <w:top w:val="none" w:sz="0" w:space="0" w:color="auto"/>
        <w:left w:val="none" w:sz="0" w:space="0" w:color="auto"/>
        <w:bottom w:val="none" w:sz="0" w:space="0" w:color="auto"/>
        <w:right w:val="none" w:sz="0" w:space="0" w:color="auto"/>
      </w:divBdr>
    </w:div>
    <w:div w:id="790127364">
      <w:bodyDiv w:val="1"/>
      <w:marLeft w:val="0"/>
      <w:marRight w:val="0"/>
      <w:marTop w:val="0"/>
      <w:marBottom w:val="0"/>
      <w:divBdr>
        <w:top w:val="none" w:sz="0" w:space="0" w:color="auto"/>
        <w:left w:val="none" w:sz="0" w:space="0" w:color="auto"/>
        <w:bottom w:val="none" w:sz="0" w:space="0" w:color="auto"/>
        <w:right w:val="none" w:sz="0" w:space="0" w:color="auto"/>
      </w:divBdr>
    </w:div>
    <w:div w:id="794761572">
      <w:bodyDiv w:val="1"/>
      <w:marLeft w:val="0"/>
      <w:marRight w:val="0"/>
      <w:marTop w:val="0"/>
      <w:marBottom w:val="0"/>
      <w:divBdr>
        <w:top w:val="none" w:sz="0" w:space="0" w:color="auto"/>
        <w:left w:val="none" w:sz="0" w:space="0" w:color="auto"/>
        <w:bottom w:val="none" w:sz="0" w:space="0" w:color="auto"/>
        <w:right w:val="none" w:sz="0" w:space="0" w:color="auto"/>
      </w:divBdr>
    </w:div>
    <w:div w:id="799494473">
      <w:bodyDiv w:val="1"/>
      <w:marLeft w:val="0"/>
      <w:marRight w:val="0"/>
      <w:marTop w:val="0"/>
      <w:marBottom w:val="0"/>
      <w:divBdr>
        <w:top w:val="none" w:sz="0" w:space="0" w:color="auto"/>
        <w:left w:val="none" w:sz="0" w:space="0" w:color="auto"/>
        <w:bottom w:val="none" w:sz="0" w:space="0" w:color="auto"/>
        <w:right w:val="none" w:sz="0" w:space="0" w:color="auto"/>
      </w:divBdr>
    </w:div>
    <w:div w:id="801583610">
      <w:bodyDiv w:val="1"/>
      <w:marLeft w:val="0"/>
      <w:marRight w:val="0"/>
      <w:marTop w:val="0"/>
      <w:marBottom w:val="0"/>
      <w:divBdr>
        <w:top w:val="none" w:sz="0" w:space="0" w:color="auto"/>
        <w:left w:val="none" w:sz="0" w:space="0" w:color="auto"/>
        <w:bottom w:val="none" w:sz="0" w:space="0" w:color="auto"/>
        <w:right w:val="none" w:sz="0" w:space="0" w:color="auto"/>
      </w:divBdr>
    </w:div>
    <w:div w:id="803306439">
      <w:bodyDiv w:val="1"/>
      <w:marLeft w:val="0"/>
      <w:marRight w:val="0"/>
      <w:marTop w:val="0"/>
      <w:marBottom w:val="0"/>
      <w:divBdr>
        <w:top w:val="none" w:sz="0" w:space="0" w:color="auto"/>
        <w:left w:val="none" w:sz="0" w:space="0" w:color="auto"/>
        <w:bottom w:val="none" w:sz="0" w:space="0" w:color="auto"/>
        <w:right w:val="none" w:sz="0" w:space="0" w:color="auto"/>
      </w:divBdr>
    </w:div>
    <w:div w:id="804539836">
      <w:bodyDiv w:val="1"/>
      <w:marLeft w:val="0"/>
      <w:marRight w:val="0"/>
      <w:marTop w:val="0"/>
      <w:marBottom w:val="0"/>
      <w:divBdr>
        <w:top w:val="none" w:sz="0" w:space="0" w:color="auto"/>
        <w:left w:val="none" w:sz="0" w:space="0" w:color="auto"/>
        <w:bottom w:val="none" w:sz="0" w:space="0" w:color="auto"/>
        <w:right w:val="none" w:sz="0" w:space="0" w:color="auto"/>
      </w:divBdr>
    </w:div>
    <w:div w:id="804784920">
      <w:bodyDiv w:val="1"/>
      <w:marLeft w:val="0"/>
      <w:marRight w:val="0"/>
      <w:marTop w:val="0"/>
      <w:marBottom w:val="0"/>
      <w:divBdr>
        <w:top w:val="none" w:sz="0" w:space="0" w:color="auto"/>
        <w:left w:val="none" w:sz="0" w:space="0" w:color="auto"/>
        <w:bottom w:val="none" w:sz="0" w:space="0" w:color="auto"/>
        <w:right w:val="none" w:sz="0" w:space="0" w:color="auto"/>
      </w:divBdr>
    </w:div>
    <w:div w:id="805661659">
      <w:bodyDiv w:val="1"/>
      <w:marLeft w:val="0"/>
      <w:marRight w:val="0"/>
      <w:marTop w:val="0"/>
      <w:marBottom w:val="0"/>
      <w:divBdr>
        <w:top w:val="none" w:sz="0" w:space="0" w:color="auto"/>
        <w:left w:val="none" w:sz="0" w:space="0" w:color="auto"/>
        <w:bottom w:val="none" w:sz="0" w:space="0" w:color="auto"/>
        <w:right w:val="none" w:sz="0" w:space="0" w:color="auto"/>
      </w:divBdr>
    </w:div>
    <w:div w:id="805707158">
      <w:bodyDiv w:val="1"/>
      <w:marLeft w:val="0"/>
      <w:marRight w:val="0"/>
      <w:marTop w:val="0"/>
      <w:marBottom w:val="0"/>
      <w:divBdr>
        <w:top w:val="none" w:sz="0" w:space="0" w:color="auto"/>
        <w:left w:val="none" w:sz="0" w:space="0" w:color="auto"/>
        <w:bottom w:val="none" w:sz="0" w:space="0" w:color="auto"/>
        <w:right w:val="none" w:sz="0" w:space="0" w:color="auto"/>
      </w:divBdr>
    </w:div>
    <w:div w:id="806043605">
      <w:bodyDiv w:val="1"/>
      <w:marLeft w:val="0"/>
      <w:marRight w:val="0"/>
      <w:marTop w:val="0"/>
      <w:marBottom w:val="0"/>
      <w:divBdr>
        <w:top w:val="none" w:sz="0" w:space="0" w:color="auto"/>
        <w:left w:val="none" w:sz="0" w:space="0" w:color="auto"/>
        <w:bottom w:val="none" w:sz="0" w:space="0" w:color="auto"/>
        <w:right w:val="none" w:sz="0" w:space="0" w:color="auto"/>
      </w:divBdr>
    </w:div>
    <w:div w:id="808401226">
      <w:bodyDiv w:val="1"/>
      <w:marLeft w:val="0"/>
      <w:marRight w:val="0"/>
      <w:marTop w:val="0"/>
      <w:marBottom w:val="0"/>
      <w:divBdr>
        <w:top w:val="none" w:sz="0" w:space="0" w:color="auto"/>
        <w:left w:val="none" w:sz="0" w:space="0" w:color="auto"/>
        <w:bottom w:val="none" w:sz="0" w:space="0" w:color="auto"/>
        <w:right w:val="none" w:sz="0" w:space="0" w:color="auto"/>
      </w:divBdr>
    </w:div>
    <w:div w:id="810100108">
      <w:bodyDiv w:val="1"/>
      <w:marLeft w:val="0"/>
      <w:marRight w:val="0"/>
      <w:marTop w:val="0"/>
      <w:marBottom w:val="0"/>
      <w:divBdr>
        <w:top w:val="none" w:sz="0" w:space="0" w:color="auto"/>
        <w:left w:val="none" w:sz="0" w:space="0" w:color="auto"/>
        <w:bottom w:val="none" w:sz="0" w:space="0" w:color="auto"/>
        <w:right w:val="none" w:sz="0" w:space="0" w:color="auto"/>
      </w:divBdr>
    </w:div>
    <w:div w:id="811287357">
      <w:bodyDiv w:val="1"/>
      <w:marLeft w:val="0"/>
      <w:marRight w:val="0"/>
      <w:marTop w:val="0"/>
      <w:marBottom w:val="0"/>
      <w:divBdr>
        <w:top w:val="none" w:sz="0" w:space="0" w:color="auto"/>
        <w:left w:val="none" w:sz="0" w:space="0" w:color="auto"/>
        <w:bottom w:val="none" w:sz="0" w:space="0" w:color="auto"/>
        <w:right w:val="none" w:sz="0" w:space="0" w:color="auto"/>
      </w:divBdr>
    </w:div>
    <w:div w:id="812648425">
      <w:bodyDiv w:val="1"/>
      <w:marLeft w:val="0"/>
      <w:marRight w:val="0"/>
      <w:marTop w:val="0"/>
      <w:marBottom w:val="0"/>
      <w:divBdr>
        <w:top w:val="none" w:sz="0" w:space="0" w:color="auto"/>
        <w:left w:val="none" w:sz="0" w:space="0" w:color="auto"/>
        <w:bottom w:val="none" w:sz="0" w:space="0" w:color="auto"/>
        <w:right w:val="none" w:sz="0" w:space="0" w:color="auto"/>
      </w:divBdr>
    </w:div>
    <w:div w:id="814684837">
      <w:bodyDiv w:val="1"/>
      <w:marLeft w:val="0"/>
      <w:marRight w:val="0"/>
      <w:marTop w:val="0"/>
      <w:marBottom w:val="0"/>
      <w:divBdr>
        <w:top w:val="none" w:sz="0" w:space="0" w:color="auto"/>
        <w:left w:val="none" w:sz="0" w:space="0" w:color="auto"/>
        <w:bottom w:val="none" w:sz="0" w:space="0" w:color="auto"/>
        <w:right w:val="none" w:sz="0" w:space="0" w:color="auto"/>
      </w:divBdr>
    </w:div>
    <w:div w:id="816343078">
      <w:bodyDiv w:val="1"/>
      <w:marLeft w:val="0"/>
      <w:marRight w:val="0"/>
      <w:marTop w:val="0"/>
      <w:marBottom w:val="0"/>
      <w:divBdr>
        <w:top w:val="none" w:sz="0" w:space="0" w:color="auto"/>
        <w:left w:val="none" w:sz="0" w:space="0" w:color="auto"/>
        <w:bottom w:val="none" w:sz="0" w:space="0" w:color="auto"/>
        <w:right w:val="none" w:sz="0" w:space="0" w:color="auto"/>
      </w:divBdr>
    </w:div>
    <w:div w:id="819813168">
      <w:bodyDiv w:val="1"/>
      <w:marLeft w:val="0"/>
      <w:marRight w:val="0"/>
      <w:marTop w:val="0"/>
      <w:marBottom w:val="0"/>
      <w:divBdr>
        <w:top w:val="none" w:sz="0" w:space="0" w:color="auto"/>
        <w:left w:val="none" w:sz="0" w:space="0" w:color="auto"/>
        <w:bottom w:val="none" w:sz="0" w:space="0" w:color="auto"/>
        <w:right w:val="none" w:sz="0" w:space="0" w:color="auto"/>
      </w:divBdr>
    </w:div>
    <w:div w:id="819997690">
      <w:bodyDiv w:val="1"/>
      <w:marLeft w:val="0"/>
      <w:marRight w:val="0"/>
      <w:marTop w:val="0"/>
      <w:marBottom w:val="0"/>
      <w:divBdr>
        <w:top w:val="none" w:sz="0" w:space="0" w:color="auto"/>
        <w:left w:val="none" w:sz="0" w:space="0" w:color="auto"/>
        <w:bottom w:val="none" w:sz="0" w:space="0" w:color="auto"/>
        <w:right w:val="none" w:sz="0" w:space="0" w:color="auto"/>
      </w:divBdr>
    </w:div>
    <w:div w:id="821581077">
      <w:bodyDiv w:val="1"/>
      <w:marLeft w:val="0"/>
      <w:marRight w:val="0"/>
      <w:marTop w:val="0"/>
      <w:marBottom w:val="0"/>
      <w:divBdr>
        <w:top w:val="none" w:sz="0" w:space="0" w:color="auto"/>
        <w:left w:val="none" w:sz="0" w:space="0" w:color="auto"/>
        <w:bottom w:val="none" w:sz="0" w:space="0" w:color="auto"/>
        <w:right w:val="none" w:sz="0" w:space="0" w:color="auto"/>
      </w:divBdr>
    </w:div>
    <w:div w:id="823737938">
      <w:bodyDiv w:val="1"/>
      <w:marLeft w:val="0"/>
      <w:marRight w:val="0"/>
      <w:marTop w:val="0"/>
      <w:marBottom w:val="0"/>
      <w:divBdr>
        <w:top w:val="none" w:sz="0" w:space="0" w:color="auto"/>
        <w:left w:val="none" w:sz="0" w:space="0" w:color="auto"/>
        <w:bottom w:val="none" w:sz="0" w:space="0" w:color="auto"/>
        <w:right w:val="none" w:sz="0" w:space="0" w:color="auto"/>
      </w:divBdr>
    </w:div>
    <w:div w:id="824275464">
      <w:bodyDiv w:val="1"/>
      <w:marLeft w:val="0"/>
      <w:marRight w:val="0"/>
      <w:marTop w:val="0"/>
      <w:marBottom w:val="0"/>
      <w:divBdr>
        <w:top w:val="none" w:sz="0" w:space="0" w:color="auto"/>
        <w:left w:val="none" w:sz="0" w:space="0" w:color="auto"/>
        <w:bottom w:val="none" w:sz="0" w:space="0" w:color="auto"/>
        <w:right w:val="none" w:sz="0" w:space="0" w:color="auto"/>
      </w:divBdr>
    </w:div>
    <w:div w:id="828595231">
      <w:bodyDiv w:val="1"/>
      <w:marLeft w:val="0"/>
      <w:marRight w:val="0"/>
      <w:marTop w:val="0"/>
      <w:marBottom w:val="0"/>
      <w:divBdr>
        <w:top w:val="none" w:sz="0" w:space="0" w:color="auto"/>
        <w:left w:val="none" w:sz="0" w:space="0" w:color="auto"/>
        <w:bottom w:val="none" w:sz="0" w:space="0" w:color="auto"/>
        <w:right w:val="none" w:sz="0" w:space="0" w:color="auto"/>
      </w:divBdr>
    </w:div>
    <w:div w:id="829246738">
      <w:bodyDiv w:val="1"/>
      <w:marLeft w:val="0"/>
      <w:marRight w:val="0"/>
      <w:marTop w:val="0"/>
      <w:marBottom w:val="0"/>
      <w:divBdr>
        <w:top w:val="none" w:sz="0" w:space="0" w:color="auto"/>
        <w:left w:val="none" w:sz="0" w:space="0" w:color="auto"/>
        <w:bottom w:val="none" w:sz="0" w:space="0" w:color="auto"/>
        <w:right w:val="none" w:sz="0" w:space="0" w:color="auto"/>
      </w:divBdr>
    </w:div>
    <w:div w:id="830098871">
      <w:bodyDiv w:val="1"/>
      <w:marLeft w:val="0"/>
      <w:marRight w:val="0"/>
      <w:marTop w:val="0"/>
      <w:marBottom w:val="0"/>
      <w:divBdr>
        <w:top w:val="none" w:sz="0" w:space="0" w:color="auto"/>
        <w:left w:val="none" w:sz="0" w:space="0" w:color="auto"/>
        <w:bottom w:val="none" w:sz="0" w:space="0" w:color="auto"/>
        <w:right w:val="none" w:sz="0" w:space="0" w:color="auto"/>
      </w:divBdr>
    </w:div>
    <w:div w:id="831264750">
      <w:bodyDiv w:val="1"/>
      <w:marLeft w:val="0"/>
      <w:marRight w:val="0"/>
      <w:marTop w:val="0"/>
      <w:marBottom w:val="0"/>
      <w:divBdr>
        <w:top w:val="none" w:sz="0" w:space="0" w:color="auto"/>
        <w:left w:val="none" w:sz="0" w:space="0" w:color="auto"/>
        <w:bottom w:val="none" w:sz="0" w:space="0" w:color="auto"/>
        <w:right w:val="none" w:sz="0" w:space="0" w:color="auto"/>
      </w:divBdr>
    </w:div>
    <w:div w:id="834077113">
      <w:bodyDiv w:val="1"/>
      <w:marLeft w:val="0"/>
      <w:marRight w:val="0"/>
      <w:marTop w:val="0"/>
      <w:marBottom w:val="0"/>
      <w:divBdr>
        <w:top w:val="none" w:sz="0" w:space="0" w:color="auto"/>
        <w:left w:val="none" w:sz="0" w:space="0" w:color="auto"/>
        <w:bottom w:val="none" w:sz="0" w:space="0" w:color="auto"/>
        <w:right w:val="none" w:sz="0" w:space="0" w:color="auto"/>
      </w:divBdr>
    </w:div>
    <w:div w:id="834416305">
      <w:bodyDiv w:val="1"/>
      <w:marLeft w:val="0"/>
      <w:marRight w:val="0"/>
      <w:marTop w:val="0"/>
      <w:marBottom w:val="0"/>
      <w:divBdr>
        <w:top w:val="none" w:sz="0" w:space="0" w:color="auto"/>
        <w:left w:val="none" w:sz="0" w:space="0" w:color="auto"/>
        <w:bottom w:val="none" w:sz="0" w:space="0" w:color="auto"/>
        <w:right w:val="none" w:sz="0" w:space="0" w:color="auto"/>
      </w:divBdr>
    </w:div>
    <w:div w:id="834683739">
      <w:bodyDiv w:val="1"/>
      <w:marLeft w:val="0"/>
      <w:marRight w:val="0"/>
      <w:marTop w:val="0"/>
      <w:marBottom w:val="0"/>
      <w:divBdr>
        <w:top w:val="none" w:sz="0" w:space="0" w:color="auto"/>
        <w:left w:val="none" w:sz="0" w:space="0" w:color="auto"/>
        <w:bottom w:val="none" w:sz="0" w:space="0" w:color="auto"/>
        <w:right w:val="none" w:sz="0" w:space="0" w:color="auto"/>
      </w:divBdr>
    </w:div>
    <w:div w:id="835732829">
      <w:bodyDiv w:val="1"/>
      <w:marLeft w:val="0"/>
      <w:marRight w:val="0"/>
      <w:marTop w:val="0"/>
      <w:marBottom w:val="0"/>
      <w:divBdr>
        <w:top w:val="none" w:sz="0" w:space="0" w:color="auto"/>
        <w:left w:val="none" w:sz="0" w:space="0" w:color="auto"/>
        <w:bottom w:val="none" w:sz="0" w:space="0" w:color="auto"/>
        <w:right w:val="none" w:sz="0" w:space="0" w:color="auto"/>
      </w:divBdr>
    </w:div>
    <w:div w:id="843059433">
      <w:bodyDiv w:val="1"/>
      <w:marLeft w:val="0"/>
      <w:marRight w:val="0"/>
      <w:marTop w:val="0"/>
      <w:marBottom w:val="0"/>
      <w:divBdr>
        <w:top w:val="none" w:sz="0" w:space="0" w:color="auto"/>
        <w:left w:val="none" w:sz="0" w:space="0" w:color="auto"/>
        <w:bottom w:val="none" w:sz="0" w:space="0" w:color="auto"/>
        <w:right w:val="none" w:sz="0" w:space="0" w:color="auto"/>
      </w:divBdr>
    </w:div>
    <w:div w:id="843087010">
      <w:bodyDiv w:val="1"/>
      <w:marLeft w:val="0"/>
      <w:marRight w:val="0"/>
      <w:marTop w:val="0"/>
      <w:marBottom w:val="0"/>
      <w:divBdr>
        <w:top w:val="none" w:sz="0" w:space="0" w:color="auto"/>
        <w:left w:val="none" w:sz="0" w:space="0" w:color="auto"/>
        <w:bottom w:val="none" w:sz="0" w:space="0" w:color="auto"/>
        <w:right w:val="none" w:sz="0" w:space="0" w:color="auto"/>
      </w:divBdr>
    </w:div>
    <w:div w:id="849640317">
      <w:bodyDiv w:val="1"/>
      <w:marLeft w:val="0"/>
      <w:marRight w:val="0"/>
      <w:marTop w:val="0"/>
      <w:marBottom w:val="0"/>
      <w:divBdr>
        <w:top w:val="none" w:sz="0" w:space="0" w:color="auto"/>
        <w:left w:val="none" w:sz="0" w:space="0" w:color="auto"/>
        <w:bottom w:val="none" w:sz="0" w:space="0" w:color="auto"/>
        <w:right w:val="none" w:sz="0" w:space="0" w:color="auto"/>
      </w:divBdr>
    </w:div>
    <w:div w:id="850801874">
      <w:bodyDiv w:val="1"/>
      <w:marLeft w:val="0"/>
      <w:marRight w:val="0"/>
      <w:marTop w:val="0"/>
      <w:marBottom w:val="0"/>
      <w:divBdr>
        <w:top w:val="none" w:sz="0" w:space="0" w:color="auto"/>
        <w:left w:val="none" w:sz="0" w:space="0" w:color="auto"/>
        <w:bottom w:val="none" w:sz="0" w:space="0" w:color="auto"/>
        <w:right w:val="none" w:sz="0" w:space="0" w:color="auto"/>
      </w:divBdr>
    </w:div>
    <w:div w:id="853417720">
      <w:bodyDiv w:val="1"/>
      <w:marLeft w:val="0"/>
      <w:marRight w:val="0"/>
      <w:marTop w:val="0"/>
      <w:marBottom w:val="0"/>
      <w:divBdr>
        <w:top w:val="none" w:sz="0" w:space="0" w:color="auto"/>
        <w:left w:val="none" w:sz="0" w:space="0" w:color="auto"/>
        <w:bottom w:val="none" w:sz="0" w:space="0" w:color="auto"/>
        <w:right w:val="none" w:sz="0" w:space="0" w:color="auto"/>
      </w:divBdr>
    </w:div>
    <w:div w:id="856191402">
      <w:bodyDiv w:val="1"/>
      <w:marLeft w:val="0"/>
      <w:marRight w:val="0"/>
      <w:marTop w:val="0"/>
      <w:marBottom w:val="0"/>
      <w:divBdr>
        <w:top w:val="none" w:sz="0" w:space="0" w:color="auto"/>
        <w:left w:val="none" w:sz="0" w:space="0" w:color="auto"/>
        <w:bottom w:val="none" w:sz="0" w:space="0" w:color="auto"/>
        <w:right w:val="none" w:sz="0" w:space="0" w:color="auto"/>
      </w:divBdr>
    </w:div>
    <w:div w:id="860626663">
      <w:bodyDiv w:val="1"/>
      <w:marLeft w:val="0"/>
      <w:marRight w:val="0"/>
      <w:marTop w:val="0"/>
      <w:marBottom w:val="0"/>
      <w:divBdr>
        <w:top w:val="none" w:sz="0" w:space="0" w:color="auto"/>
        <w:left w:val="none" w:sz="0" w:space="0" w:color="auto"/>
        <w:bottom w:val="none" w:sz="0" w:space="0" w:color="auto"/>
        <w:right w:val="none" w:sz="0" w:space="0" w:color="auto"/>
      </w:divBdr>
    </w:div>
    <w:div w:id="861894888">
      <w:bodyDiv w:val="1"/>
      <w:marLeft w:val="0"/>
      <w:marRight w:val="0"/>
      <w:marTop w:val="0"/>
      <w:marBottom w:val="0"/>
      <w:divBdr>
        <w:top w:val="none" w:sz="0" w:space="0" w:color="auto"/>
        <w:left w:val="none" w:sz="0" w:space="0" w:color="auto"/>
        <w:bottom w:val="none" w:sz="0" w:space="0" w:color="auto"/>
        <w:right w:val="none" w:sz="0" w:space="0" w:color="auto"/>
      </w:divBdr>
    </w:div>
    <w:div w:id="864758055">
      <w:bodyDiv w:val="1"/>
      <w:marLeft w:val="0"/>
      <w:marRight w:val="0"/>
      <w:marTop w:val="0"/>
      <w:marBottom w:val="0"/>
      <w:divBdr>
        <w:top w:val="none" w:sz="0" w:space="0" w:color="auto"/>
        <w:left w:val="none" w:sz="0" w:space="0" w:color="auto"/>
        <w:bottom w:val="none" w:sz="0" w:space="0" w:color="auto"/>
        <w:right w:val="none" w:sz="0" w:space="0" w:color="auto"/>
      </w:divBdr>
    </w:div>
    <w:div w:id="864903188">
      <w:bodyDiv w:val="1"/>
      <w:marLeft w:val="0"/>
      <w:marRight w:val="0"/>
      <w:marTop w:val="0"/>
      <w:marBottom w:val="0"/>
      <w:divBdr>
        <w:top w:val="none" w:sz="0" w:space="0" w:color="auto"/>
        <w:left w:val="none" w:sz="0" w:space="0" w:color="auto"/>
        <w:bottom w:val="none" w:sz="0" w:space="0" w:color="auto"/>
        <w:right w:val="none" w:sz="0" w:space="0" w:color="auto"/>
      </w:divBdr>
    </w:div>
    <w:div w:id="864904763">
      <w:bodyDiv w:val="1"/>
      <w:marLeft w:val="0"/>
      <w:marRight w:val="0"/>
      <w:marTop w:val="0"/>
      <w:marBottom w:val="0"/>
      <w:divBdr>
        <w:top w:val="none" w:sz="0" w:space="0" w:color="auto"/>
        <w:left w:val="none" w:sz="0" w:space="0" w:color="auto"/>
        <w:bottom w:val="none" w:sz="0" w:space="0" w:color="auto"/>
        <w:right w:val="none" w:sz="0" w:space="0" w:color="auto"/>
      </w:divBdr>
    </w:div>
    <w:div w:id="867253303">
      <w:bodyDiv w:val="1"/>
      <w:marLeft w:val="0"/>
      <w:marRight w:val="0"/>
      <w:marTop w:val="0"/>
      <w:marBottom w:val="0"/>
      <w:divBdr>
        <w:top w:val="none" w:sz="0" w:space="0" w:color="auto"/>
        <w:left w:val="none" w:sz="0" w:space="0" w:color="auto"/>
        <w:bottom w:val="none" w:sz="0" w:space="0" w:color="auto"/>
        <w:right w:val="none" w:sz="0" w:space="0" w:color="auto"/>
      </w:divBdr>
    </w:div>
    <w:div w:id="869337702">
      <w:bodyDiv w:val="1"/>
      <w:marLeft w:val="0"/>
      <w:marRight w:val="0"/>
      <w:marTop w:val="0"/>
      <w:marBottom w:val="0"/>
      <w:divBdr>
        <w:top w:val="none" w:sz="0" w:space="0" w:color="auto"/>
        <w:left w:val="none" w:sz="0" w:space="0" w:color="auto"/>
        <w:bottom w:val="none" w:sz="0" w:space="0" w:color="auto"/>
        <w:right w:val="none" w:sz="0" w:space="0" w:color="auto"/>
      </w:divBdr>
    </w:div>
    <w:div w:id="870915959">
      <w:bodyDiv w:val="1"/>
      <w:marLeft w:val="0"/>
      <w:marRight w:val="0"/>
      <w:marTop w:val="0"/>
      <w:marBottom w:val="0"/>
      <w:divBdr>
        <w:top w:val="none" w:sz="0" w:space="0" w:color="auto"/>
        <w:left w:val="none" w:sz="0" w:space="0" w:color="auto"/>
        <w:bottom w:val="none" w:sz="0" w:space="0" w:color="auto"/>
        <w:right w:val="none" w:sz="0" w:space="0" w:color="auto"/>
      </w:divBdr>
    </w:div>
    <w:div w:id="872890731">
      <w:bodyDiv w:val="1"/>
      <w:marLeft w:val="0"/>
      <w:marRight w:val="0"/>
      <w:marTop w:val="0"/>
      <w:marBottom w:val="0"/>
      <w:divBdr>
        <w:top w:val="none" w:sz="0" w:space="0" w:color="auto"/>
        <w:left w:val="none" w:sz="0" w:space="0" w:color="auto"/>
        <w:bottom w:val="none" w:sz="0" w:space="0" w:color="auto"/>
        <w:right w:val="none" w:sz="0" w:space="0" w:color="auto"/>
      </w:divBdr>
    </w:div>
    <w:div w:id="873543900">
      <w:bodyDiv w:val="1"/>
      <w:marLeft w:val="0"/>
      <w:marRight w:val="0"/>
      <w:marTop w:val="0"/>
      <w:marBottom w:val="0"/>
      <w:divBdr>
        <w:top w:val="none" w:sz="0" w:space="0" w:color="auto"/>
        <w:left w:val="none" w:sz="0" w:space="0" w:color="auto"/>
        <w:bottom w:val="none" w:sz="0" w:space="0" w:color="auto"/>
        <w:right w:val="none" w:sz="0" w:space="0" w:color="auto"/>
      </w:divBdr>
    </w:div>
    <w:div w:id="873691767">
      <w:bodyDiv w:val="1"/>
      <w:marLeft w:val="0"/>
      <w:marRight w:val="0"/>
      <w:marTop w:val="0"/>
      <w:marBottom w:val="0"/>
      <w:divBdr>
        <w:top w:val="none" w:sz="0" w:space="0" w:color="auto"/>
        <w:left w:val="none" w:sz="0" w:space="0" w:color="auto"/>
        <w:bottom w:val="none" w:sz="0" w:space="0" w:color="auto"/>
        <w:right w:val="none" w:sz="0" w:space="0" w:color="auto"/>
      </w:divBdr>
    </w:div>
    <w:div w:id="876964536">
      <w:bodyDiv w:val="1"/>
      <w:marLeft w:val="0"/>
      <w:marRight w:val="0"/>
      <w:marTop w:val="0"/>
      <w:marBottom w:val="0"/>
      <w:divBdr>
        <w:top w:val="none" w:sz="0" w:space="0" w:color="auto"/>
        <w:left w:val="none" w:sz="0" w:space="0" w:color="auto"/>
        <w:bottom w:val="none" w:sz="0" w:space="0" w:color="auto"/>
        <w:right w:val="none" w:sz="0" w:space="0" w:color="auto"/>
      </w:divBdr>
    </w:div>
    <w:div w:id="878129538">
      <w:bodyDiv w:val="1"/>
      <w:marLeft w:val="0"/>
      <w:marRight w:val="0"/>
      <w:marTop w:val="0"/>
      <w:marBottom w:val="0"/>
      <w:divBdr>
        <w:top w:val="none" w:sz="0" w:space="0" w:color="auto"/>
        <w:left w:val="none" w:sz="0" w:space="0" w:color="auto"/>
        <w:bottom w:val="none" w:sz="0" w:space="0" w:color="auto"/>
        <w:right w:val="none" w:sz="0" w:space="0" w:color="auto"/>
      </w:divBdr>
    </w:div>
    <w:div w:id="879053343">
      <w:bodyDiv w:val="1"/>
      <w:marLeft w:val="0"/>
      <w:marRight w:val="0"/>
      <w:marTop w:val="0"/>
      <w:marBottom w:val="0"/>
      <w:divBdr>
        <w:top w:val="none" w:sz="0" w:space="0" w:color="auto"/>
        <w:left w:val="none" w:sz="0" w:space="0" w:color="auto"/>
        <w:bottom w:val="none" w:sz="0" w:space="0" w:color="auto"/>
        <w:right w:val="none" w:sz="0" w:space="0" w:color="auto"/>
      </w:divBdr>
    </w:div>
    <w:div w:id="879590054">
      <w:bodyDiv w:val="1"/>
      <w:marLeft w:val="0"/>
      <w:marRight w:val="0"/>
      <w:marTop w:val="0"/>
      <w:marBottom w:val="0"/>
      <w:divBdr>
        <w:top w:val="none" w:sz="0" w:space="0" w:color="auto"/>
        <w:left w:val="none" w:sz="0" w:space="0" w:color="auto"/>
        <w:bottom w:val="none" w:sz="0" w:space="0" w:color="auto"/>
        <w:right w:val="none" w:sz="0" w:space="0" w:color="auto"/>
      </w:divBdr>
    </w:div>
    <w:div w:id="882402273">
      <w:bodyDiv w:val="1"/>
      <w:marLeft w:val="0"/>
      <w:marRight w:val="0"/>
      <w:marTop w:val="0"/>
      <w:marBottom w:val="0"/>
      <w:divBdr>
        <w:top w:val="none" w:sz="0" w:space="0" w:color="auto"/>
        <w:left w:val="none" w:sz="0" w:space="0" w:color="auto"/>
        <w:bottom w:val="none" w:sz="0" w:space="0" w:color="auto"/>
        <w:right w:val="none" w:sz="0" w:space="0" w:color="auto"/>
      </w:divBdr>
    </w:div>
    <w:div w:id="882404850">
      <w:bodyDiv w:val="1"/>
      <w:marLeft w:val="0"/>
      <w:marRight w:val="0"/>
      <w:marTop w:val="0"/>
      <w:marBottom w:val="0"/>
      <w:divBdr>
        <w:top w:val="none" w:sz="0" w:space="0" w:color="auto"/>
        <w:left w:val="none" w:sz="0" w:space="0" w:color="auto"/>
        <w:bottom w:val="none" w:sz="0" w:space="0" w:color="auto"/>
        <w:right w:val="none" w:sz="0" w:space="0" w:color="auto"/>
      </w:divBdr>
    </w:div>
    <w:div w:id="882522088">
      <w:bodyDiv w:val="1"/>
      <w:marLeft w:val="0"/>
      <w:marRight w:val="0"/>
      <w:marTop w:val="0"/>
      <w:marBottom w:val="0"/>
      <w:divBdr>
        <w:top w:val="none" w:sz="0" w:space="0" w:color="auto"/>
        <w:left w:val="none" w:sz="0" w:space="0" w:color="auto"/>
        <w:bottom w:val="none" w:sz="0" w:space="0" w:color="auto"/>
        <w:right w:val="none" w:sz="0" w:space="0" w:color="auto"/>
      </w:divBdr>
    </w:div>
    <w:div w:id="883371936">
      <w:bodyDiv w:val="1"/>
      <w:marLeft w:val="0"/>
      <w:marRight w:val="0"/>
      <w:marTop w:val="0"/>
      <w:marBottom w:val="0"/>
      <w:divBdr>
        <w:top w:val="none" w:sz="0" w:space="0" w:color="auto"/>
        <w:left w:val="none" w:sz="0" w:space="0" w:color="auto"/>
        <w:bottom w:val="none" w:sz="0" w:space="0" w:color="auto"/>
        <w:right w:val="none" w:sz="0" w:space="0" w:color="auto"/>
      </w:divBdr>
    </w:div>
    <w:div w:id="885601614">
      <w:bodyDiv w:val="1"/>
      <w:marLeft w:val="0"/>
      <w:marRight w:val="0"/>
      <w:marTop w:val="0"/>
      <w:marBottom w:val="0"/>
      <w:divBdr>
        <w:top w:val="none" w:sz="0" w:space="0" w:color="auto"/>
        <w:left w:val="none" w:sz="0" w:space="0" w:color="auto"/>
        <w:bottom w:val="none" w:sz="0" w:space="0" w:color="auto"/>
        <w:right w:val="none" w:sz="0" w:space="0" w:color="auto"/>
      </w:divBdr>
    </w:div>
    <w:div w:id="886187976">
      <w:bodyDiv w:val="1"/>
      <w:marLeft w:val="0"/>
      <w:marRight w:val="0"/>
      <w:marTop w:val="0"/>
      <w:marBottom w:val="0"/>
      <w:divBdr>
        <w:top w:val="none" w:sz="0" w:space="0" w:color="auto"/>
        <w:left w:val="none" w:sz="0" w:space="0" w:color="auto"/>
        <w:bottom w:val="none" w:sz="0" w:space="0" w:color="auto"/>
        <w:right w:val="none" w:sz="0" w:space="0" w:color="auto"/>
      </w:divBdr>
    </w:div>
    <w:div w:id="888733888">
      <w:bodyDiv w:val="1"/>
      <w:marLeft w:val="0"/>
      <w:marRight w:val="0"/>
      <w:marTop w:val="0"/>
      <w:marBottom w:val="0"/>
      <w:divBdr>
        <w:top w:val="none" w:sz="0" w:space="0" w:color="auto"/>
        <w:left w:val="none" w:sz="0" w:space="0" w:color="auto"/>
        <w:bottom w:val="none" w:sz="0" w:space="0" w:color="auto"/>
        <w:right w:val="none" w:sz="0" w:space="0" w:color="auto"/>
      </w:divBdr>
    </w:div>
    <w:div w:id="889000746">
      <w:bodyDiv w:val="1"/>
      <w:marLeft w:val="0"/>
      <w:marRight w:val="0"/>
      <w:marTop w:val="0"/>
      <w:marBottom w:val="0"/>
      <w:divBdr>
        <w:top w:val="none" w:sz="0" w:space="0" w:color="auto"/>
        <w:left w:val="none" w:sz="0" w:space="0" w:color="auto"/>
        <w:bottom w:val="none" w:sz="0" w:space="0" w:color="auto"/>
        <w:right w:val="none" w:sz="0" w:space="0" w:color="auto"/>
      </w:divBdr>
    </w:div>
    <w:div w:id="890576441">
      <w:bodyDiv w:val="1"/>
      <w:marLeft w:val="0"/>
      <w:marRight w:val="0"/>
      <w:marTop w:val="0"/>
      <w:marBottom w:val="0"/>
      <w:divBdr>
        <w:top w:val="none" w:sz="0" w:space="0" w:color="auto"/>
        <w:left w:val="none" w:sz="0" w:space="0" w:color="auto"/>
        <w:bottom w:val="none" w:sz="0" w:space="0" w:color="auto"/>
        <w:right w:val="none" w:sz="0" w:space="0" w:color="auto"/>
      </w:divBdr>
    </w:div>
    <w:div w:id="893202283">
      <w:bodyDiv w:val="1"/>
      <w:marLeft w:val="0"/>
      <w:marRight w:val="0"/>
      <w:marTop w:val="0"/>
      <w:marBottom w:val="0"/>
      <w:divBdr>
        <w:top w:val="none" w:sz="0" w:space="0" w:color="auto"/>
        <w:left w:val="none" w:sz="0" w:space="0" w:color="auto"/>
        <w:bottom w:val="none" w:sz="0" w:space="0" w:color="auto"/>
        <w:right w:val="none" w:sz="0" w:space="0" w:color="auto"/>
      </w:divBdr>
    </w:div>
    <w:div w:id="893852490">
      <w:bodyDiv w:val="1"/>
      <w:marLeft w:val="0"/>
      <w:marRight w:val="0"/>
      <w:marTop w:val="0"/>
      <w:marBottom w:val="0"/>
      <w:divBdr>
        <w:top w:val="none" w:sz="0" w:space="0" w:color="auto"/>
        <w:left w:val="none" w:sz="0" w:space="0" w:color="auto"/>
        <w:bottom w:val="none" w:sz="0" w:space="0" w:color="auto"/>
        <w:right w:val="none" w:sz="0" w:space="0" w:color="auto"/>
      </w:divBdr>
    </w:div>
    <w:div w:id="895240617">
      <w:bodyDiv w:val="1"/>
      <w:marLeft w:val="0"/>
      <w:marRight w:val="0"/>
      <w:marTop w:val="0"/>
      <w:marBottom w:val="0"/>
      <w:divBdr>
        <w:top w:val="none" w:sz="0" w:space="0" w:color="auto"/>
        <w:left w:val="none" w:sz="0" w:space="0" w:color="auto"/>
        <w:bottom w:val="none" w:sz="0" w:space="0" w:color="auto"/>
        <w:right w:val="none" w:sz="0" w:space="0" w:color="auto"/>
      </w:divBdr>
    </w:div>
    <w:div w:id="896822906">
      <w:bodyDiv w:val="1"/>
      <w:marLeft w:val="0"/>
      <w:marRight w:val="0"/>
      <w:marTop w:val="0"/>
      <w:marBottom w:val="0"/>
      <w:divBdr>
        <w:top w:val="none" w:sz="0" w:space="0" w:color="auto"/>
        <w:left w:val="none" w:sz="0" w:space="0" w:color="auto"/>
        <w:bottom w:val="none" w:sz="0" w:space="0" w:color="auto"/>
        <w:right w:val="none" w:sz="0" w:space="0" w:color="auto"/>
      </w:divBdr>
    </w:div>
    <w:div w:id="897132007">
      <w:bodyDiv w:val="1"/>
      <w:marLeft w:val="0"/>
      <w:marRight w:val="0"/>
      <w:marTop w:val="0"/>
      <w:marBottom w:val="0"/>
      <w:divBdr>
        <w:top w:val="none" w:sz="0" w:space="0" w:color="auto"/>
        <w:left w:val="none" w:sz="0" w:space="0" w:color="auto"/>
        <w:bottom w:val="none" w:sz="0" w:space="0" w:color="auto"/>
        <w:right w:val="none" w:sz="0" w:space="0" w:color="auto"/>
      </w:divBdr>
    </w:div>
    <w:div w:id="901332447">
      <w:bodyDiv w:val="1"/>
      <w:marLeft w:val="0"/>
      <w:marRight w:val="0"/>
      <w:marTop w:val="0"/>
      <w:marBottom w:val="0"/>
      <w:divBdr>
        <w:top w:val="none" w:sz="0" w:space="0" w:color="auto"/>
        <w:left w:val="none" w:sz="0" w:space="0" w:color="auto"/>
        <w:bottom w:val="none" w:sz="0" w:space="0" w:color="auto"/>
        <w:right w:val="none" w:sz="0" w:space="0" w:color="auto"/>
      </w:divBdr>
    </w:div>
    <w:div w:id="902762412">
      <w:bodyDiv w:val="1"/>
      <w:marLeft w:val="0"/>
      <w:marRight w:val="0"/>
      <w:marTop w:val="0"/>
      <w:marBottom w:val="0"/>
      <w:divBdr>
        <w:top w:val="none" w:sz="0" w:space="0" w:color="auto"/>
        <w:left w:val="none" w:sz="0" w:space="0" w:color="auto"/>
        <w:bottom w:val="none" w:sz="0" w:space="0" w:color="auto"/>
        <w:right w:val="none" w:sz="0" w:space="0" w:color="auto"/>
      </w:divBdr>
    </w:div>
    <w:div w:id="902831232">
      <w:bodyDiv w:val="1"/>
      <w:marLeft w:val="0"/>
      <w:marRight w:val="0"/>
      <w:marTop w:val="0"/>
      <w:marBottom w:val="0"/>
      <w:divBdr>
        <w:top w:val="none" w:sz="0" w:space="0" w:color="auto"/>
        <w:left w:val="none" w:sz="0" w:space="0" w:color="auto"/>
        <w:bottom w:val="none" w:sz="0" w:space="0" w:color="auto"/>
        <w:right w:val="none" w:sz="0" w:space="0" w:color="auto"/>
      </w:divBdr>
    </w:div>
    <w:div w:id="905843986">
      <w:bodyDiv w:val="1"/>
      <w:marLeft w:val="0"/>
      <w:marRight w:val="0"/>
      <w:marTop w:val="0"/>
      <w:marBottom w:val="0"/>
      <w:divBdr>
        <w:top w:val="none" w:sz="0" w:space="0" w:color="auto"/>
        <w:left w:val="none" w:sz="0" w:space="0" w:color="auto"/>
        <w:bottom w:val="none" w:sz="0" w:space="0" w:color="auto"/>
        <w:right w:val="none" w:sz="0" w:space="0" w:color="auto"/>
      </w:divBdr>
    </w:div>
    <w:div w:id="906300940">
      <w:bodyDiv w:val="1"/>
      <w:marLeft w:val="0"/>
      <w:marRight w:val="0"/>
      <w:marTop w:val="0"/>
      <w:marBottom w:val="0"/>
      <w:divBdr>
        <w:top w:val="none" w:sz="0" w:space="0" w:color="auto"/>
        <w:left w:val="none" w:sz="0" w:space="0" w:color="auto"/>
        <w:bottom w:val="none" w:sz="0" w:space="0" w:color="auto"/>
        <w:right w:val="none" w:sz="0" w:space="0" w:color="auto"/>
      </w:divBdr>
    </w:div>
    <w:div w:id="907761604">
      <w:bodyDiv w:val="1"/>
      <w:marLeft w:val="0"/>
      <w:marRight w:val="0"/>
      <w:marTop w:val="0"/>
      <w:marBottom w:val="0"/>
      <w:divBdr>
        <w:top w:val="none" w:sz="0" w:space="0" w:color="auto"/>
        <w:left w:val="none" w:sz="0" w:space="0" w:color="auto"/>
        <w:bottom w:val="none" w:sz="0" w:space="0" w:color="auto"/>
        <w:right w:val="none" w:sz="0" w:space="0" w:color="auto"/>
      </w:divBdr>
    </w:div>
    <w:div w:id="908198315">
      <w:bodyDiv w:val="1"/>
      <w:marLeft w:val="0"/>
      <w:marRight w:val="0"/>
      <w:marTop w:val="0"/>
      <w:marBottom w:val="0"/>
      <w:divBdr>
        <w:top w:val="none" w:sz="0" w:space="0" w:color="auto"/>
        <w:left w:val="none" w:sz="0" w:space="0" w:color="auto"/>
        <w:bottom w:val="none" w:sz="0" w:space="0" w:color="auto"/>
        <w:right w:val="none" w:sz="0" w:space="0" w:color="auto"/>
      </w:divBdr>
    </w:div>
    <w:div w:id="912736727">
      <w:bodyDiv w:val="1"/>
      <w:marLeft w:val="0"/>
      <w:marRight w:val="0"/>
      <w:marTop w:val="0"/>
      <w:marBottom w:val="0"/>
      <w:divBdr>
        <w:top w:val="none" w:sz="0" w:space="0" w:color="auto"/>
        <w:left w:val="none" w:sz="0" w:space="0" w:color="auto"/>
        <w:bottom w:val="none" w:sz="0" w:space="0" w:color="auto"/>
        <w:right w:val="none" w:sz="0" w:space="0" w:color="auto"/>
      </w:divBdr>
    </w:div>
    <w:div w:id="912861537">
      <w:bodyDiv w:val="1"/>
      <w:marLeft w:val="0"/>
      <w:marRight w:val="0"/>
      <w:marTop w:val="0"/>
      <w:marBottom w:val="0"/>
      <w:divBdr>
        <w:top w:val="none" w:sz="0" w:space="0" w:color="auto"/>
        <w:left w:val="none" w:sz="0" w:space="0" w:color="auto"/>
        <w:bottom w:val="none" w:sz="0" w:space="0" w:color="auto"/>
        <w:right w:val="none" w:sz="0" w:space="0" w:color="auto"/>
      </w:divBdr>
    </w:div>
    <w:div w:id="916209472">
      <w:bodyDiv w:val="1"/>
      <w:marLeft w:val="0"/>
      <w:marRight w:val="0"/>
      <w:marTop w:val="0"/>
      <w:marBottom w:val="0"/>
      <w:divBdr>
        <w:top w:val="none" w:sz="0" w:space="0" w:color="auto"/>
        <w:left w:val="none" w:sz="0" w:space="0" w:color="auto"/>
        <w:bottom w:val="none" w:sz="0" w:space="0" w:color="auto"/>
        <w:right w:val="none" w:sz="0" w:space="0" w:color="auto"/>
      </w:divBdr>
    </w:div>
    <w:div w:id="918365608">
      <w:bodyDiv w:val="1"/>
      <w:marLeft w:val="0"/>
      <w:marRight w:val="0"/>
      <w:marTop w:val="0"/>
      <w:marBottom w:val="0"/>
      <w:divBdr>
        <w:top w:val="none" w:sz="0" w:space="0" w:color="auto"/>
        <w:left w:val="none" w:sz="0" w:space="0" w:color="auto"/>
        <w:bottom w:val="none" w:sz="0" w:space="0" w:color="auto"/>
        <w:right w:val="none" w:sz="0" w:space="0" w:color="auto"/>
      </w:divBdr>
    </w:div>
    <w:div w:id="918562608">
      <w:bodyDiv w:val="1"/>
      <w:marLeft w:val="0"/>
      <w:marRight w:val="0"/>
      <w:marTop w:val="0"/>
      <w:marBottom w:val="0"/>
      <w:divBdr>
        <w:top w:val="none" w:sz="0" w:space="0" w:color="auto"/>
        <w:left w:val="none" w:sz="0" w:space="0" w:color="auto"/>
        <w:bottom w:val="none" w:sz="0" w:space="0" w:color="auto"/>
        <w:right w:val="none" w:sz="0" w:space="0" w:color="auto"/>
      </w:divBdr>
    </w:div>
    <w:div w:id="921649090">
      <w:bodyDiv w:val="1"/>
      <w:marLeft w:val="0"/>
      <w:marRight w:val="0"/>
      <w:marTop w:val="0"/>
      <w:marBottom w:val="0"/>
      <w:divBdr>
        <w:top w:val="none" w:sz="0" w:space="0" w:color="auto"/>
        <w:left w:val="none" w:sz="0" w:space="0" w:color="auto"/>
        <w:bottom w:val="none" w:sz="0" w:space="0" w:color="auto"/>
        <w:right w:val="none" w:sz="0" w:space="0" w:color="auto"/>
      </w:divBdr>
    </w:div>
    <w:div w:id="922252354">
      <w:bodyDiv w:val="1"/>
      <w:marLeft w:val="0"/>
      <w:marRight w:val="0"/>
      <w:marTop w:val="0"/>
      <w:marBottom w:val="0"/>
      <w:divBdr>
        <w:top w:val="none" w:sz="0" w:space="0" w:color="auto"/>
        <w:left w:val="none" w:sz="0" w:space="0" w:color="auto"/>
        <w:bottom w:val="none" w:sz="0" w:space="0" w:color="auto"/>
        <w:right w:val="none" w:sz="0" w:space="0" w:color="auto"/>
      </w:divBdr>
    </w:div>
    <w:div w:id="923415003">
      <w:bodyDiv w:val="1"/>
      <w:marLeft w:val="0"/>
      <w:marRight w:val="0"/>
      <w:marTop w:val="0"/>
      <w:marBottom w:val="0"/>
      <w:divBdr>
        <w:top w:val="none" w:sz="0" w:space="0" w:color="auto"/>
        <w:left w:val="none" w:sz="0" w:space="0" w:color="auto"/>
        <w:bottom w:val="none" w:sz="0" w:space="0" w:color="auto"/>
        <w:right w:val="none" w:sz="0" w:space="0" w:color="auto"/>
      </w:divBdr>
    </w:div>
    <w:div w:id="924220459">
      <w:bodyDiv w:val="1"/>
      <w:marLeft w:val="0"/>
      <w:marRight w:val="0"/>
      <w:marTop w:val="0"/>
      <w:marBottom w:val="0"/>
      <w:divBdr>
        <w:top w:val="none" w:sz="0" w:space="0" w:color="auto"/>
        <w:left w:val="none" w:sz="0" w:space="0" w:color="auto"/>
        <w:bottom w:val="none" w:sz="0" w:space="0" w:color="auto"/>
        <w:right w:val="none" w:sz="0" w:space="0" w:color="auto"/>
      </w:divBdr>
    </w:div>
    <w:div w:id="924339297">
      <w:bodyDiv w:val="1"/>
      <w:marLeft w:val="0"/>
      <w:marRight w:val="0"/>
      <w:marTop w:val="0"/>
      <w:marBottom w:val="0"/>
      <w:divBdr>
        <w:top w:val="none" w:sz="0" w:space="0" w:color="auto"/>
        <w:left w:val="none" w:sz="0" w:space="0" w:color="auto"/>
        <w:bottom w:val="none" w:sz="0" w:space="0" w:color="auto"/>
        <w:right w:val="none" w:sz="0" w:space="0" w:color="auto"/>
      </w:divBdr>
    </w:div>
    <w:div w:id="924806463">
      <w:bodyDiv w:val="1"/>
      <w:marLeft w:val="0"/>
      <w:marRight w:val="0"/>
      <w:marTop w:val="0"/>
      <w:marBottom w:val="0"/>
      <w:divBdr>
        <w:top w:val="none" w:sz="0" w:space="0" w:color="auto"/>
        <w:left w:val="none" w:sz="0" w:space="0" w:color="auto"/>
        <w:bottom w:val="none" w:sz="0" w:space="0" w:color="auto"/>
        <w:right w:val="none" w:sz="0" w:space="0" w:color="auto"/>
      </w:divBdr>
    </w:div>
    <w:div w:id="927039118">
      <w:bodyDiv w:val="1"/>
      <w:marLeft w:val="0"/>
      <w:marRight w:val="0"/>
      <w:marTop w:val="0"/>
      <w:marBottom w:val="0"/>
      <w:divBdr>
        <w:top w:val="none" w:sz="0" w:space="0" w:color="auto"/>
        <w:left w:val="none" w:sz="0" w:space="0" w:color="auto"/>
        <w:bottom w:val="none" w:sz="0" w:space="0" w:color="auto"/>
        <w:right w:val="none" w:sz="0" w:space="0" w:color="auto"/>
      </w:divBdr>
    </w:div>
    <w:div w:id="927156334">
      <w:bodyDiv w:val="1"/>
      <w:marLeft w:val="0"/>
      <w:marRight w:val="0"/>
      <w:marTop w:val="0"/>
      <w:marBottom w:val="0"/>
      <w:divBdr>
        <w:top w:val="none" w:sz="0" w:space="0" w:color="auto"/>
        <w:left w:val="none" w:sz="0" w:space="0" w:color="auto"/>
        <w:bottom w:val="none" w:sz="0" w:space="0" w:color="auto"/>
        <w:right w:val="none" w:sz="0" w:space="0" w:color="auto"/>
      </w:divBdr>
    </w:div>
    <w:div w:id="927733322">
      <w:bodyDiv w:val="1"/>
      <w:marLeft w:val="0"/>
      <w:marRight w:val="0"/>
      <w:marTop w:val="0"/>
      <w:marBottom w:val="0"/>
      <w:divBdr>
        <w:top w:val="none" w:sz="0" w:space="0" w:color="auto"/>
        <w:left w:val="none" w:sz="0" w:space="0" w:color="auto"/>
        <w:bottom w:val="none" w:sz="0" w:space="0" w:color="auto"/>
        <w:right w:val="none" w:sz="0" w:space="0" w:color="auto"/>
      </w:divBdr>
    </w:div>
    <w:div w:id="928656421">
      <w:bodyDiv w:val="1"/>
      <w:marLeft w:val="0"/>
      <w:marRight w:val="0"/>
      <w:marTop w:val="0"/>
      <w:marBottom w:val="0"/>
      <w:divBdr>
        <w:top w:val="none" w:sz="0" w:space="0" w:color="auto"/>
        <w:left w:val="none" w:sz="0" w:space="0" w:color="auto"/>
        <w:bottom w:val="none" w:sz="0" w:space="0" w:color="auto"/>
        <w:right w:val="none" w:sz="0" w:space="0" w:color="auto"/>
      </w:divBdr>
    </w:div>
    <w:div w:id="930235020">
      <w:bodyDiv w:val="1"/>
      <w:marLeft w:val="0"/>
      <w:marRight w:val="0"/>
      <w:marTop w:val="0"/>
      <w:marBottom w:val="0"/>
      <w:divBdr>
        <w:top w:val="none" w:sz="0" w:space="0" w:color="auto"/>
        <w:left w:val="none" w:sz="0" w:space="0" w:color="auto"/>
        <w:bottom w:val="none" w:sz="0" w:space="0" w:color="auto"/>
        <w:right w:val="none" w:sz="0" w:space="0" w:color="auto"/>
      </w:divBdr>
    </w:div>
    <w:div w:id="932786877">
      <w:bodyDiv w:val="1"/>
      <w:marLeft w:val="0"/>
      <w:marRight w:val="0"/>
      <w:marTop w:val="0"/>
      <w:marBottom w:val="0"/>
      <w:divBdr>
        <w:top w:val="none" w:sz="0" w:space="0" w:color="auto"/>
        <w:left w:val="none" w:sz="0" w:space="0" w:color="auto"/>
        <w:bottom w:val="none" w:sz="0" w:space="0" w:color="auto"/>
        <w:right w:val="none" w:sz="0" w:space="0" w:color="auto"/>
      </w:divBdr>
    </w:div>
    <w:div w:id="933243745">
      <w:bodyDiv w:val="1"/>
      <w:marLeft w:val="0"/>
      <w:marRight w:val="0"/>
      <w:marTop w:val="0"/>
      <w:marBottom w:val="0"/>
      <w:divBdr>
        <w:top w:val="none" w:sz="0" w:space="0" w:color="auto"/>
        <w:left w:val="none" w:sz="0" w:space="0" w:color="auto"/>
        <w:bottom w:val="none" w:sz="0" w:space="0" w:color="auto"/>
        <w:right w:val="none" w:sz="0" w:space="0" w:color="auto"/>
      </w:divBdr>
    </w:div>
    <w:div w:id="933855085">
      <w:bodyDiv w:val="1"/>
      <w:marLeft w:val="0"/>
      <w:marRight w:val="0"/>
      <w:marTop w:val="0"/>
      <w:marBottom w:val="0"/>
      <w:divBdr>
        <w:top w:val="none" w:sz="0" w:space="0" w:color="auto"/>
        <w:left w:val="none" w:sz="0" w:space="0" w:color="auto"/>
        <w:bottom w:val="none" w:sz="0" w:space="0" w:color="auto"/>
        <w:right w:val="none" w:sz="0" w:space="0" w:color="auto"/>
      </w:divBdr>
    </w:div>
    <w:div w:id="934820598">
      <w:bodyDiv w:val="1"/>
      <w:marLeft w:val="0"/>
      <w:marRight w:val="0"/>
      <w:marTop w:val="0"/>
      <w:marBottom w:val="0"/>
      <w:divBdr>
        <w:top w:val="none" w:sz="0" w:space="0" w:color="auto"/>
        <w:left w:val="none" w:sz="0" w:space="0" w:color="auto"/>
        <w:bottom w:val="none" w:sz="0" w:space="0" w:color="auto"/>
        <w:right w:val="none" w:sz="0" w:space="0" w:color="auto"/>
      </w:divBdr>
    </w:div>
    <w:div w:id="936719440">
      <w:bodyDiv w:val="1"/>
      <w:marLeft w:val="0"/>
      <w:marRight w:val="0"/>
      <w:marTop w:val="0"/>
      <w:marBottom w:val="0"/>
      <w:divBdr>
        <w:top w:val="none" w:sz="0" w:space="0" w:color="auto"/>
        <w:left w:val="none" w:sz="0" w:space="0" w:color="auto"/>
        <w:bottom w:val="none" w:sz="0" w:space="0" w:color="auto"/>
        <w:right w:val="none" w:sz="0" w:space="0" w:color="auto"/>
      </w:divBdr>
    </w:div>
    <w:div w:id="944190508">
      <w:bodyDiv w:val="1"/>
      <w:marLeft w:val="0"/>
      <w:marRight w:val="0"/>
      <w:marTop w:val="0"/>
      <w:marBottom w:val="0"/>
      <w:divBdr>
        <w:top w:val="none" w:sz="0" w:space="0" w:color="auto"/>
        <w:left w:val="none" w:sz="0" w:space="0" w:color="auto"/>
        <w:bottom w:val="none" w:sz="0" w:space="0" w:color="auto"/>
        <w:right w:val="none" w:sz="0" w:space="0" w:color="auto"/>
      </w:divBdr>
    </w:div>
    <w:div w:id="948241553">
      <w:bodyDiv w:val="1"/>
      <w:marLeft w:val="0"/>
      <w:marRight w:val="0"/>
      <w:marTop w:val="0"/>
      <w:marBottom w:val="0"/>
      <w:divBdr>
        <w:top w:val="none" w:sz="0" w:space="0" w:color="auto"/>
        <w:left w:val="none" w:sz="0" w:space="0" w:color="auto"/>
        <w:bottom w:val="none" w:sz="0" w:space="0" w:color="auto"/>
        <w:right w:val="none" w:sz="0" w:space="0" w:color="auto"/>
      </w:divBdr>
    </w:div>
    <w:div w:id="948707880">
      <w:bodyDiv w:val="1"/>
      <w:marLeft w:val="0"/>
      <w:marRight w:val="0"/>
      <w:marTop w:val="0"/>
      <w:marBottom w:val="0"/>
      <w:divBdr>
        <w:top w:val="none" w:sz="0" w:space="0" w:color="auto"/>
        <w:left w:val="none" w:sz="0" w:space="0" w:color="auto"/>
        <w:bottom w:val="none" w:sz="0" w:space="0" w:color="auto"/>
        <w:right w:val="none" w:sz="0" w:space="0" w:color="auto"/>
      </w:divBdr>
    </w:div>
    <w:div w:id="949437948">
      <w:bodyDiv w:val="1"/>
      <w:marLeft w:val="0"/>
      <w:marRight w:val="0"/>
      <w:marTop w:val="0"/>
      <w:marBottom w:val="0"/>
      <w:divBdr>
        <w:top w:val="none" w:sz="0" w:space="0" w:color="auto"/>
        <w:left w:val="none" w:sz="0" w:space="0" w:color="auto"/>
        <w:bottom w:val="none" w:sz="0" w:space="0" w:color="auto"/>
        <w:right w:val="none" w:sz="0" w:space="0" w:color="auto"/>
      </w:divBdr>
    </w:div>
    <w:div w:id="949774107">
      <w:bodyDiv w:val="1"/>
      <w:marLeft w:val="0"/>
      <w:marRight w:val="0"/>
      <w:marTop w:val="0"/>
      <w:marBottom w:val="0"/>
      <w:divBdr>
        <w:top w:val="none" w:sz="0" w:space="0" w:color="auto"/>
        <w:left w:val="none" w:sz="0" w:space="0" w:color="auto"/>
        <w:bottom w:val="none" w:sz="0" w:space="0" w:color="auto"/>
        <w:right w:val="none" w:sz="0" w:space="0" w:color="auto"/>
      </w:divBdr>
    </w:div>
    <w:div w:id="951664811">
      <w:bodyDiv w:val="1"/>
      <w:marLeft w:val="0"/>
      <w:marRight w:val="0"/>
      <w:marTop w:val="0"/>
      <w:marBottom w:val="0"/>
      <w:divBdr>
        <w:top w:val="none" w:sz="0" w:space="0" w:color="auto"/>
        <w:left w:val="none" w:sz="0" w:space="0" w:color="auto"/>
        <w:bottom w:val="none" w:sz="0" w:space="0" w:color="auto"/>
        <w:right w:val="none" w:sz="0" w:space="0" w:color="auto"/>
      </w:divBdr>
      <w:divsChild>
        <w:div w:id="1863281293">
          <w:marLeft w:val="0"/>
          <w:marRight w:val="0"/>
          <w:marTop w:val="0"/>
          <w:marBottom w:val="0"/>
          <w:divBdr>
            <w:top w:val="none" w:sz="0" w:space="0" w:color="auto"/>
            <w:left w:val="none" w:sz="0" w:space="0" w:color="auto"/>
            <w:bottom w:val="none" w:sz="0" w:space="0" w:color="auto"/>
            <w:right w:val="none" w:sz="0" w:space="0" w:color="auto"/>
          </w:divBdr>
          <w:divsChild>
            <w:div w:id="1230728513">
              <w:marLeft w:val="0"/>
              <w:marRight w:val="0"/>
              <w:marTop w:val="0"/>
              <w:marBottom w:val="0"/>
              <w:divBdr>
                <w:top w:val="none" w:sz="0" w:space="0" w:color="auto"/>
                <w:left w:val="none" w:sz="0" w:space="0" w:color="auto"/>
                <w:bottom w:val="none" w:sz="0" w:space="0" w:color="auto"/>
                <w:right w:val="none" w:sz="0" w:space="0" w:color="auto"/>
              </w:divBdr>
              <w:divsChild>
                <w:div w:id="747921567">
                  <w:marLeft w:val="0"/>
                  <w:marRight w:val="0"/>
                  <w:marTop w:val="0"/>
                  <w:marBottom w:val="0"/>
                  <w:divBdr>
                    <w:top w:val="none" w:sz="0" w:space="0" w:color="auto"/>
                    <w:left w:val="none" w:sz="0" w:space="0" w:color="auto"/>
                    <w:bottom w:val="none" w:sz="0" w:space="0" w:color="auto"/>
                    <w:right w:val="none" w:sz="0" w:space="0" w:color="auto"/>
                  </w:divBdr>
                  <w:divsChild>
                    <w:div w:id="1903058775">
                      <w:marLeft w:val="0"/>
                      <w:marRight w:val="0"/>
                      <w:marTop w:val="0"/>
                      <w:marBottom w:val="0"/>
                      <w:divBdr>
                        <w:top w:val="none" w:sz="0" w:space="0" w:color="auto"/>
                        <w:left w:val="none" w:sz="0" w:space="0" w:color="auto"/>
                        <w:bottom w:val="none" w:sz="0" w:space="0" w:color="auto"/>
                        <w:right w:val="none" w:sz="0" w:space="0" w:color="auto"/>
                      </w:divBdr>
                      <w:divsChild>
                        <w:div w:id="367409963">
                          <w:marLeft w:val="0"/>
                          <w:marRight w:val="0"/>
                          <w:marTop w:val="0"/>
                          <w:marBottom w:val="0"/>
                          <w:divBdr>
                            <w:top w:val="none" w:sz="0" w:space="0" w:color="auto"/>
                            <w:left w:val="none" w:sz="0" w:space="0" w:color="auto"/>
                            <w:bottom w:val="none" w:sz="0" w:space="0" w:color="auto"/>
                            <w:right w:val="none" w:sz="0" w:space="0" w:color="auto"/>
                          </w:divBdr>
                          <w:divsChild>
                            <w:div w:id="724179143">
                              <w:marLeft w:val="0"/>
                              <w:marRight w:val="0"/>
                              <w:marTop w:val="0"/>
                              <w:marBottom w:val="0"/>
                              <w:divBdr>
                                <w:top w:val="none" w:sz="0" w:space="0" w:color="auto"/>
                                <w:left w:val="none" w:sz="0" w:space="0" w:color="auto"/>
                                <w:bottom w:val="none" w:sz="0" w:space="0" w:color="auto"/>
                                <w:right w:val="none" w:sz="0" w:space="0" w:color="auto"/>
                              </w:divBdr>
                              <w:divsChild>
                                <w:div w:id="1566598265">
                                  <w:marLeft w:val="0"/>
                                  <w:marRight w:val="0"/>
                                  <w:marTop w:val="0"/>
                                  <w:marBottom w:val="0"/>
                                  <w:divBdr>
                                    <w:top w:val="none" w:sz="0" w:space="0" w:color="auto"/>
                                    <w:left w:val="none" w:sz="0" w:space="0" w:color="auto"/>
                                    <w:bottom w:val="none" w:sz="0" w:space="0" w:color="auto"/>
                                    <w:right w:val="none" w:sz="0" w:space="0" w:color="auto"/>
                                  </w:divBdr>
                                  <w:divsChild>
                                    <w:div w:id="1081679243">
                                      <w:marLeft w:val="0"/>
                                      <w:marRight w:val="0"/>
                                      <w:marTop w:val="0"/>
                                      <w:marBottom w:val="0"/>
                                      <w:divBdr>
                                        <w:top w:val="none" w:sz="0" w:space="0" w:color="auto"/>
                                        <w:left w:val="none" w:sz="0" w:space="0" w:color="auto"/>
                                        <w:bottom w:val="none" w:sz="0" w:space="0" w:color="auto"/>
                                        <w:right w:val="none" w:sz="0" w:space="0" w:color="auto"/>
                                      </w:divBdr>
                                      <w:divsChild>
                                        <w:div w:id="1420759690">
                                          <w:marLeft w:val="0"/>
                                          <w:marRight w:val="0"/>
                                          <w:marTop w:val="0"/>
                                          <w:marBottom w:val="0"/>
                                          <w:divBdr>
                                            <w:top w:val="none" w:sz="0" w:space="0" w:color="auto"/>
                                            <w:left w:val="none" w:sz="0" w:space="0" w:color="auto"/>
                                            <w:bottom w:val="none" w:sz="0" w:space="0" w:color="auto"/>
                                            <w:right w:val="none" w:sz="0" w:space="0" w:color="auto"/>
                                          </w:divBdr>
                                          <w:divsChild>
                                            <w:div w:id="897012937">
                                              <w:marLeft w:val="0"/>
                                              <w:marRight w:val="0"/>
                                              <w:marTop w:val="0"/>
                                              <w:marBottom w:val="0"/>
                                              <w:divBdr>
                                                <w:top w:val="none" w:sz="0" w:space="0" w:color="auto"/>
                                                <w:left w:val="none" w:sz="0" w:space="0" w:color="auto"/>
                                                <w:bottom w:val="none" w:sz="0" w:space="0" w:color="auto"/>
                                                <w:right w:val="none" w:sz="0" w:space="0" w:color="auto"/>
                                              </w:divBdr>
                                              <w:divsChild>
                                                <w:div w:id="1761175244">
                                                  <w:marLeft w:val="0"/>
                                                  <w:marRight w:val="0"/>
                                                  <w:marTop w:val="0"/>
                                                  <w:marBottom w:val="0"/>
                                                  <w:divBdr>
                                                    <w:top w:val="none" w:sz="0" w:space="0" w:color="auto"/>
                                                    <w:left w:val="none" w:sz="0" w:space="0" w:color="auto"/>
                                                    <w:bottom w:val="none" w:sz="0" w:space="0" w:color="auto"/>
                                                    <w:right w:val="none" w:sz="0" w:space="0" w:color="auto"/>
                                                  </w:divBdr>
                                                  <w:divsChild>
                                                    <w:div w:id="1364863412">
                                                      <w:marLeft w:val="0"/>
                                                      <w:marRight w:val="0"/>
                                                      <w:marTop w:val="0"/>
                                                      <w:marBottom w:val="0"/>
                                                      <w:divBdr>
                                                        <w:top w:val="none" w:sz="0" w:space="0" w:color="auto"/>
                                                        <w:left w:val="none" w:sz="0" w:space="0" w:color="auto"/>
                                                        <w:bottom w:val="none" w:sz="0" w:space="0" w:color="auto"/>
                                                        <w:right w:val="none" w:sz="0" w:space="0" w:color="auto"/>
                                                      </w:divBdr>
                                                      <w:divsChild>
                                                        <w:div w:id="1817992107">
                                                          <w:marLeft w:val="0"/>
                                                          <w:marRight w:val="0"/>
                                                          <w:marTop w:val="0"/>
                                                          <w:marBottom w:val="0"/>
                                                          <w:divBdr>
                                                            <w:top w:val="none" w:sz="0" w:space="0" w:color="auto"/>
                                                            <w:left w:val="none" w:sz="0" w:space="0" w:color="auto"/>
                                                            <w:bottom w:val="none" w:sz="0" w:space="0" w:color="auto"/>
                                                            <w:right w:val="none" w:sz="0" w:space="0" w:color="auto"/>
                                                          </w:divBdr>
                                                          <w:divsChild>
                                                            <w:div w:id="996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012702">
                                              <w:marLeft w:val="0"/>
                                              <w:marRight w:val="0"/>
                                              <w:marTop w:val="0"/>
                                              <w:marBottom w:val="0"/>
                                              <w:divBdr>
                                                <w:top w:val="none" w:sz="0" w:space="0" w:color="auto"/>
                                                <w:left w:val="none" w:sz="0" w:space="0" w:color="auto"/>
                                                <w:bottom w:val="none" w:sz="0" w:space="0" w:color="auto"/>
                                                <w:right w:val="none" w:sz="0" w:space="0" w:color="auto"/>
                                              </w:divBdr>
                                              <w:divsChild>
                                                <w:div w:id="259994959">
                                                  <w:marLeft w:val="0"/>
                                                  <w:marRight w:val="0"/>
                                                  <w:marTop w:val="0"/>
                                                  <w:marBottom w:val="0"/>
                                                  <w:divBdr>
                                                    <w:top w:val="none" w:sz="0" w:space="0" w:color="auto"/>
                                                    <w:left w:val="none" w:sz="0" w:space="0" w:color="auto"/>
                                                    <w:bottom w:val="none" w:sz="0" w:space="0" w:color="auto"/>
                                                    <w:right w:val="none" w:sz="0" w:space="0" w:color="auto"/>
                                                  </w:divBdr>
                                                  <w:divsChild>
                                                    <w:div w:id="1615138324">
                                                      <w:marLeft w:val="0"/>
                                                      <w:marRight w:val="0"/>
                                                      <w:marTop w:val="0"/>
                                                      <w:marBottom w:val="0"/>
                                                      <w:divBdr>
                                                        <w:top w:val="none" w:sz="0" w:space="0" w:color="auto"/>
                                                        <w:left w:val="none" w:sz="0" w:space="0" w:color="auto"/>
                                                        <w:bottom w:val="none" w:sz="0" w:space="0" w:color="auto"/>
                                                        <w:right w:val="none" w:sz="0" w:space="0" w:color="auto"/>
                                                      </w:divBdr>
                                                      <w:divsChild>
                                                        <w:div w:id="34045022">
                                                          <w:marLeft w:val="0"/>
                                                          <w:marRight w:val="0"/>
                                                          <w:marTop w:val="0"/>
                                                          <w:marBottom w:val="0"/>
                                                          <w:divBdr>
                                                            <w:top w:val="none" w:sz="0" w:space="0" w:color="auto"/>
                                                            <w:left w:val="none" w:sz="0" w:space="0" w:color="auto"/>
                                                            <w:bottom w:val="none" w:sz="0" w:space="0" w:color="auto"/>
                                                            <w:right w:val="none" w:sz="0" w:space="0" w:color="auto"/>
                                                          </w:divBdr>
                                                          <w:divsChild>
                                                            <w:div w:id="1052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2173736">
      <w:bodyDiv w:val="1"/>
      <w:marLeft w:val="0"/>
      <w:marRight w:val="0"/>
      <w:marTop w:val="0"/>
      <w:marBottom w:val="0"/>
      <w:divBdr>
        <w:top w:val="none" w:sz="0" w:space="0" w:color="auto"/>
        <w:left w:val="none" w:sz="0" w:space="0" w:color="auto"/>
        <w:bottom w:val="none" w:sz="0" w:space="0" w:color="auto"/>
        <w:right w:val="none" w:sz="0" w:space="0" w:color="auto"/>
      </w:divBdr>
    </w:div>
    <w:div w:id="952175190">
      <w:bodyDiv w:val="1"/>
      <w:marLeft w:val="0"/>
      <w:marRight w:val="0"/>
      <w:marTop w:val="0"/>
      <w:marBottom w:val="0"/>
      <w:divBdr>
        <w:top w:val="none" w:sz="0" w:space="0" w:color="auto"/>
        <w:left w:val="none" w:sz="0" w:space="0" w:color="auto"/>
        <w:bottom w:val="none" w:sz="0" w:space="0" w:color="auto"/>
        <w:right w:val="none" w:sz="0" w:space="0" w:color="auto"/>
      </w:divBdr>
    </w:div>
    <w:div w:id="953436540">
      <w:bodyDiv w:val="1"/>
      <w:marLeft w:val="0"/>
      <w:marRight w:val="0"/>
      <w:marTop w:val="0"/>
      <w:marBottom w:val="0"/>
      <w:divBdr>
        <w:top w:val="none" w:sz="0" w:space="0" w:color="auto"/>
        <w:left w:val="none" w:sz="0" w:space="0" w:color="auto"/>
        <w:bottom w:val="none" w:sz="0" w:space="0" w:color="auto"/>
        <w:right w:val="none" w:sz="0" w:space="0" w:color="auto"/>
      </w:divBdr>
    </w:div>
    <w:div w:id="956064887">
      <w:bodyDiv w:val="1"/>
      <w:marLeft w:val="0"/>
      <w:marRight w:val="0"/>
      <w:marTop w:val="0"/>
      <w:marBottom w:val="0"/>
      <w:divBdr>
        <w:top w:val="none" w:sz="0" w:space="0" w:color="auto"/>
        <w:left w:val="none" w:sz="0" w:space="0" w:color="auto"/>
        <w:bottom w:val="none" w:sz="0" w:space="0" w:color="auto"/>
        <w:right w:val="none" w:sz="0" w:space="0" w:color="auto"/>
      </w:divBdr>
    </w:div>
    <w:div w:id="958726899">
      <w:bodyDiv w:val="1"/>
      <w:marLeft w:val="0"/>
      <w:marRight w:val="0"/>
      <w:marTop w:val="0"/>
      <w:marBottom w:val="0"/>
      <w:divBdr>
        <w:top w:val="none" w:sz="0" w:space="0" w:color="auto"/>
        <w:left w:val="none" w:sz="0" w:space="0" w:color="auto"/>
        <w:bottom w:val="none" w:sz="0" w:space="0" w:color="auto"/>
        <w:right w:val="none" w:sz="0" w:space="0" w:color="auto"/>
      </w:divBdr>
    </w:div>
    <w:div w:id="959068226">
      <w:bodyDiv w:val="1"/>
      <w:marLeft w:val="0"/>
      <w:marRight w:val="0"/>
      <w:marTop w:val="0"/>
      <w:marBottom w:val="0"/>
      <w:divBdr>
        <w:top w:val="none" w:sz="0" w:space="0" w:color="auto"/>
        <w:left w:val="none" w:sz="0" w:space="0" w:color="auto"/>
        <w:bottom w:val="none" w:sz="0" w:space="0" w:color="auto"/>
        <w:right w:val="none" w:sz="0" w:space="0" w:color="auto"/>
      </w:divBdr>
    </w:div>
    <w:div w:id="959798818">
      <w:bodyDiv w:val="1"/>
      <w:marLeft w:val="0"/>
      <w:marRight w:val="0"/>
      <w:marTop w:val="0"/>
      <w:marBottom w:val="0"/>
      <w:divBdr>
        <w:top w:val="none" w:sz="0" w:space="0" w:color="auto"/>
        <w:left w:val="none" w:sz="0" w:space="0" w:color="auto"/>
        <w:bottom w:val="none" w:sz="0" w:space="0" w:color="auto"/>
        <w:right w:val="none" w:sz="0" w:space="0" w:color="auto"/>
      </w:divBdr>
    </w:div>
    <w:div w:id="961420630">
      <w:bodyDiv w:val="1"/>
      <w:marLeft w:val="0"/>
      <w:marRight w:val="0"/>
      <w:marTop w:val="0"/>
      <w:marBottom w:val="0"/>
      <w:divBdr>
        <w:top w:val="none" w:sz="0" w:space="0" w:color="auto"/>
        <w:left w:val="none" w:sz="0" w:space="0" w:color="auto"/>
        <w:bottom w:val="none" w:sz="0" w:space="0" w:color="auto"/>
        <w:right w:val="none" w:sz="0" w:space="0" w:color="auto"/>
      </w:divBdr>
    </w:div>
    <w:div w:id="962418545">
      <w:bodyDiv w:val="1"/>
      <w:marLeft w:val="0"/>
      <w:marRight w:val="0"/>
      <w:marTop w:val="0"/>
      <w:marBottom w:val="0"/>
      <w:divBdr>
        <w:top w:val="none" w:sz="0" w:space="0" w:color="auto"/>
        <w:left w:val="none" w:sz="0" w:space="0" w:color="auto"/>
        <w:bottom w:val="none" w:sz="0" w:space="0" w:color="auto"/>
        <w:right w:val="none" w:sz="0" w:space="0" w:color="auto"/>
      </w:divBdr>
    </w:div>
    <w:div w:id="963346227">
      <w:bodyDiv w:val="1"/>
      <w:marLeft w:val="0"/>
      <w:marRight w:val="0"/>
      <w:marTop w:val="0"/>
      <w:marBottom w:val="0"/>
      <w:divBdr>
        <w:top w:val="none" w:sz="0" w:space="0" w:color="auto"/>
        <w:left w:val="none" w:sz="0" w:space="0" w:color="auto"/>
        <w:bottom w:val="none" w:sz="0" w:space="0" w:color="auto"/>
        <w:right w:val="none" w:sz="0" w:space="0" w:color="auto"/>
      </w:divBdr>
    </w:div>
    <w:div w:id="966744754">
      <w:bodyDiv w:val="1"/>
      <w:marLeft w:val="0"/>
      <w:marRight w:val="0"/>
      <w:marTop w:val="0"/>
      <w:marBottom w:val="0"/>
      <w:divBdr>
        <w:top w:val="none" w:sz="0" w:space="0" w:color="auto"/>
        <w:left w:val="none" w:sz="0" w:space="0" w:color="auto"/>
        <w:bottom w:val="none" w:sz="0" w:space="0" w:color="auto"/>
        <w:right w:val="none" w:sz="0" w:space="0" w:color="auto"/>
      </w:divBdr>
    </w:div>
    <w:div w:id="968432356">
      <w:bodyDiv w:val="1"/>
      <w:marLeft w:val="0"/>
      <w:marRight w:val="0"/>
      <w:marTop w:val="0"/>
      <w:marBottom w:val="0"/>
      <w:divBdr>
        <w:top w:val="none" w:sz="0" w:space="0" w:color="auto"/>
        <w:left w:val="none" w:sz="0" w:space="0" w:color="auto"/>
        <w:bottom w:val="none" w:sz="0" w:space="0" w:color="auto"/>
        <w:right w:val="none" w:sz="0" w:space="0" w:color="auto"/>
      </w:divBdr>
    </w:div>
    <w:div w:id="969940330">
      <w:bodyDiv w:val="1"/>
      <w:marLeft w:val="0"/>
      <w:marRight w:val="0"/>
      <w:marTop w:val="0"/>
      <w:marBottom w:val="0"/>
      <w:divBdr>
        <w:top w:val="none" w:sz="0" w:space="0" w:color="auto"/>
        <w:left w:val="none" w:sz="0" w:space="0" w:color="auto"/>
        <w:bottom w:val="none" w:sz="0" w:space="0" w:color="auto"/>
        <w:right w:val="none" w:sz="0" w:space="0" w:color="auto"/>
      </w:divBdr>
    </w:div>
    <w:div w:id="977733626">
      <w:bodyDiv w:val="1"/>
      <w:marLeft w:val="0"/>
      <w:marRight w:val="0"/>
      <w:marTop w:val="0"/>
      <w:marBottom w:val="0"/>
      <w:divBdr>
        <w:top w:val="none" w:sz="0" w:space="0" w:color="auto"/>
        <w:left w:val="none" w:sz="0" w:space="0" w:color="auto"/>
        <w:bottom w:val="none" w:sz="0" w:space="0" w:color="auto"/>
        <w:right w:val="none" w:sz="0" w:space="0" w:color="auto"/>
      </w:divBdr>
    </w:div>
    <w:div w:id="977994954">
      <w:bodyDiv w:val="1"/>
      <w:marLeft w:val="0"/>
      <w:marRight w:val="0"/>
      <w:marTop w:val="0"/>
      <w:marBottom w:val="0"/>
      <w:divBdr>
        <w:top w:val="none" w:sz="0" w:space="0" w:color="auto"/>
        <w:left w:val="none" w:sz="0" w:space="0" w:color="auto"/>
        <w:bottom w:val="none" w:sz="0" w:space="0" w:color="auto"/>
        <w:right w:val="none" w:sz="0" w:space="0" w:color="auto"/>
      </w:divBdr>
    </w:div>
    <w:div w:id="977998332">
      <w:bodyDiv w:val="1"/>
      <w:marLeft w:val="0"/>
      <w:marRight w:val="0"/>
      <w:marTop w:val="0"/>
      <w:marBottom w:val="0"/>
      <w:divBdr>
        <w:top w:val="none" w:sz="0" w:space="0" w:color="auto"/>
        <w:left w:val="none" w:sz="0" w:space="0" w:color="auto"/>
        <w:bottom w:val="none" w:sz="0" w:space="0" w:color="auto"/>
        <w:right w:val="none" w:sz="0" w:space="0" w:color="auto"/>
      </w:divBdr>
    </w:div>
    <w:div w:id="979187582">
      <w:bodyDiv w:val="1"/>
      <w:marLeft w:val="0"/>
      <w:marRight w:val="0"/>
      <w:marTop w:val="0"/>
      <w:marBottom w:val="0"/>
      <w:divBdr>
        <w:top w:val="none" w:sz="0" w:space="0" w:color="auto"/>
        <w:left w:val="none" w:sz="0" w:space="0" w:color="auto"/>
        <w:bottom w:val="none" w:sz="0" w:space="0" w:color="auto"/>
        <w:right w:val="none" w:sz="0" w:space="0" w:color="auto"/>
      </w:divBdr>
    </w:div>
    <w:div w:id="979267531">
      <w:bodyDiv w:val="1"/>
      <w:marLeft w:val="0"/>
      <w:marRight w:val="0"/>
      <w:marTop w:val="0"/>
      <w:marBottom w:val="0"/>
      <w:divBdr>
        <w:top w:val="none" w:sz="0" w:space="0" w:color="auto"/>
        <w:left w:val="none" w:sz="0" w:space="0" w:color="auto"/>
        <w:bottom w:val="none" w:sz="0" w:space="0" w:color="auto"/>
        <w:right w:val="none" w:sz="0" w:space="0" w:color="auto"/>
      </w:divBdr>
    </w:div>
    <w:div w:id="980889846">
      <w:bodyDiv w:val="1"/>
      <w:marLeft w:val="0"/>
      <w:marRight w:val="0"/>
      <w:marTop w:val="0"/>
      <w:marBottom w:val="0"/>
      <w:divBdr>
        <w:top w:val="none" w:sz="0" w:space="0" w:color="auto"/>
        <w:left w:val="none" w:sz="0" w:space="0" w:color="auto"/>
        <w:bottom w:val="none" w:sz="0" w:space="0" w:color="auto"/>
        <w:right w:val="none" w:sz="0" w:space="0" w:color="auto"/>
      </w:divBdr>
    </w:div>
    <w:div w:id="981546673">
      <w:bodyDiv w:val="1"/>
      <w:marLeft w:val="0"/>
      <w:marRight w:val="0"/>
      <w:marTop w:val="0"/>
      <w:marBottom w:val="0"/>
      <w:divBdr>
        <w:top w:val="none" w:sz="0" w:space="0" w:color="auto"/>
        <w:left w:val="none" w:sz="0" w:space="0" w:color="auto"/>
        <w:bottom w:val="none" w:sz="0" w:space="0" w:color="auto"/>
        <w:right w:val="none" w:sz="0" w:space="0" w:color="auto"/>
      </w:divBdr>
    </w:div>
    <w:div w:id="982082385">
      <w:bodyDiv w:val="1"/>
      <w:marLeft w:val="0"/>
      <w:marRight w:val="0"/>
      <w:marTop w:val="0"/>
      <w:marBottom w:val="0"/>
      <w:divBdr>
        <w:top w:val="none" w:sz="0" w:space="0" w:color="auto"/>
        <w:left w:val="none" w:sz="0" w:space="0" w:color="auto"/>
        <w:bottom w:val="none" w:sz="0" w:space="0" w:color="auto"/>
        <w:right w:val="none" w:sz="0" w:space="0" w:color="auto"/>
      </w:divBdr>
    </w:div>
    <w:div w:id="984429655">
      <w:bodyDiv w:val="1"/>
      <w:marLeft w:val="0"/>
      <w:marRight w:val="0"/>
      <w:marTop w:val="0"/>
      <w:marBottom w:val="0"/>
      <w:divBdr>
        <w:top w:val="none" w:sz="0" w:space="0" w:color="auto"/>
        <w:left w:val="none" w:sz="0" w:space="0" w:color="auto"/>
        <w:bottom w:val="none" w:sz="0" w:space="0" w:color="auto"/>
        <w:right w:val="none" w:sz="0" w:space="0" w:color="auto"/>
      </w:divBdr>
    </w:div>
    <w:div w:id="985862504">
      <w:bodyDiv w:val="1"/>
      <w:marLeft w:val="0"/>
      <w:marRight w:val="0"/>
      <w:marTop w:val="0"/>
      <w:marBottom w:val="0"/>
      <w:divBdr>
        <w:top w:val="none" w:sz="0" w:space="0" w:color="auto"/>
        <w:left w:val="none" w:sz="0" w:space="0" w:color="auto"/>
        <w:bottom w:val="none" w:sz="0" w:space="0" w:color="auto"/>
        <w:right w:val="none" w:sz="0" w:space="0" w:color="auto"/>
      </w:divBdr>
    </w:div>
    <w:div w:id="986322229">
      <w:bodyDiv w:val="1"/>
      <w:marLeft w:val="0"/>
      <w:marRight w:val="0"/>
      <w:marTop w:val="0"/>
      <w:marBottom w:val="0"/>
      <w:divBdr>
        <w:top w:val="none" w:sz="0" w:space="0" w:color="auto"/>
        <w:left w:val="none" w:sz="0" w:space="0" w:color="auto"/>
        <w:bottom w:val="none" w:sz="0" w:space="0" w:color="auto"/>
        <w:right w:val="none" w:sz="0" w:space="0" w:color="auto"/>
      </w:divBdr>
    </w:div>
    <w:div w:id="987051730">
      <w:bodyDiv w:val="1"/>
      <w:marLeft w:val="0"/>
      <w:marRight w:val="0"/>
      <w:marTop w:val="0"/>
      <w:marBottom w:val="0"/>
      <w:divBdr>
        <w:top w:val="none" w:sz="0" w:space="0" w:color="auto"/>
        <w:left w:val="none" w:sz="0" w:space="0" w:color="auto"/>
        <w:bottom w:val="none" w:sz="0" w:space="0" w:color="auto"/>
        <w:right w:val="none" w:sz="0" w:space="0" w:color="auto"/>
      </w:divBdr>
    </w:div>
    <w:div w:id="990401147">
      <w:bodyDiv w:val="1"/>
      <w:marLeft w:val="0"/>
      <w:marRight w:val="0"/>
      <w:marTop w:val="0"/>
      <w:marBottom w:val="0"/>
      <w:divBdr>
        <w:top w:val="none" w:sz="0" w:space="0" w:color="auto"/>
        <w:left w:val="none" w:sz="0" w:space="0" w:color="auto"/>
        <w:bottom w:val="none" w:sz="0" w:space="0" w:color="auto"/>
        <w:right w:val="none" w:sz="0" w:space="0" w:color="auto"/>
      </w:divBdr>
    </w:div>
    <w:div w:id="990981355">
      <w:bodyDiv w:val="1"/>
      <w:marLeft w:val="0"/>
      <w:marRight w:val="0"/>
      <w:marTop w:val="0"/>
      <w:marBottom w:val="0"/>
      <w:divBdr>
        <w:top w:val="none" w:sz="0" w:space="0" w:color="auto"/>
        <w:left w:val="none" w:sz="0" w:space="0" w:color="auto"/>
        <w:bottom w:val="none" w:sz="0" w:space="0" w:color="auto"/>
        <w:right w:val="none" w:sz="0" w:space="0" w:color="auto"/>
      </w:divBdr>
    </w:div>
    <w:div w:id="991831955">
      <w:bodyDiv w:val="1"/>
      <w:marLeft w:val="0"/>
      <w:marRight w:val="0"/>
      <w:marTop w:val="0"/>
      <w:marBottom w:val="0"/>
      <w:divBdr>
        <w:top w:val="none" w:sz="0" w:space="0" w:color="auto"/>
        <w:left w:val="none" w:sz="0" w:space="0" w:color="auto"/>
        <w:bottom w:val="none" w:sz="0" w:space="0" w:color="auto"/>
        <w:right w:val="none" w:sz="0" w:space="0" w:color="auto"/>
      </w:divBdr>
    </w:div>
    <w:div w:id="994190067">
      <w:bodyDiv w:val="1"/>
      <w:marLeft w:val="0"/>
      <w:marRight w:val="0"/>
      <w:marTop w:val="0"/>
      <w:marBottom w:val="0"/>
      <w:divBdr>
        <w:top w:val="none" w:sz="0" w:space="0" w:color="auto"/>
        <w:left w:val="none" w:sz="0" w:space="0" w:color="auto"/>
        <w:bottom w:val="none" w:sz="0" w:space="0" w:color="auto"/>
        <w:right w:val="none" w:sz="0" w:space="0" w:color="auto"/>
      </w:divBdr>
    </w:div>
    <w:div w:id="995064364">
      <w:bodyDiv w:val="1"/>
      <w:marLeft w:val="0"/>
      <w:marRight w:val="0"/>
      <w:marTop w:val="0"/>
      <w:marBottom w:val="0"/>
      <w:divBdr>
        <w:top w:val="none" w:sz="0" w:space="0" w:color="auto"/>
        <w:left w:val="none" w:sz="0" w:space="0" w:color="auto"/>
        <w:bottom w:val="none" w:sz="0" w:space="0" w:color="auto"/>
        <w:right w:val="none" w:sz="0" w:space="0" w:color="auto"/>
      </w:divBdr>
    </w:div>
    <w:div w:id="998536781">
      <w:bodyDiv w:val="1"/>
      <w:marLeft w:val="0"/>
      <w:marRight w:val="0"/>
      <w:marTop w:val="0"/>
      <w:marBottom w:val="0"/>
      <w:divBdr>
        <w:top w:val="none" w:sz="0" w:space="0" w:color="auto"/>
        <w:left w:val="none" w:sz="0" w:space="0" w:color="auto"/>
        <w:bottom w:val="none" w:sz="0" w:space="0" w:color="auto"/>
        <w:right w:val="none" w:sz="0" w:space="0" w:color="auto"/>
      </w:divBdr>
    </w:div>
    <w:div w:id="999774475">
      <w:bodyDiv w:val="1"/>
      <w:marLeft w:val="0"/>
      <w:marRight w:val="0"/>
      <w:marTop w:val="0"/>
      <w:marBottom w:val="0"/>
      <w:divBdr>
        <w:top w:val="none" w:sz="0" w:space="0" w:color="auto"/>
        <w:left w:val="none" w:sz="0" w:space="0" w:color="auto"/>
        <w:bottom w:val="none" w:sz="0" w:space="0" w:color="auto"/>
        <w:right w:val="none" w:sz="0" w:space="0" w:color="auto"/>
      </w:divBdr>
    </w:div>
    <w:div w:id="1005590808">
      <w:bodyDiv w:val="1"/>
      <w:marLeft w:val="0"/>
      <w:marRight w:val="0"/>
      <w:marTop w:val="0"/>
      <w:marBottom w:val="0"/>
      <w:divBdr>
        <w:top w:val="none" w:sz="0" w:space="0" w:color="auto"/>
        <w:left w:val="none" w:sz="0" w:space="0" w:color="auto"/>
        <w:bottom w:val="none" w:sz="0" w:space="0" w:color="auto"/>
        <w:right w:val="none" w:sz="0" w:space="0" w:color="auto"/>
      </w:divBdr>
    </w:div>
    <w:div w:id="1006593313">
      <w:bodyDiv w:val="1"/>
      <w:marLeft w:val="0"/>
      <w:marRight w:val="0"/>
      <w:marTop w:val="0"/>
      <w:marBottom w:val="0"/>
      <w:divBdr>
        <w:top w:val="none" w:sz="0" w:space="0" w:color="auto"/>
        <w:left w:val="none" w:sz="0" w:space="0" w:color="auto"/>
        <w:bottom w:val="none" w:sz="0" w:space="0" w:color="auto"/>
        <w:right w:val="none" w:sz="0" w:space="0" w:color="auto"/>
      </w:divBdr>
    </w:div>
    <w:div w:id="1006831171">
      <w:bodyDiv w:val="1"/>
      <w:marLeft w:val="0"/>
      <w:marRight w:val="0"/>
      <w:marTop w:val="0"/>
      <w:marBottom w:val="0"/>
      <w:divBdr>
        <w:top w:val="none" w:sz="0" w:space="0" w:color="auto"/>
        <w:left w:val="none" w:sz="0" w:space="0" w:color="auto"/>
        <w:bottom w:val="none" w:sz="0" w:space="0" w:color="auto"/>
        <w:right w:val="none" w:sz="0" w:space="0" w:color="auto"/>
      </w:divBdr>
    </w:div>
    <w:div w:id="1007828044">
      <w:bodyDiv w:val="1"/>
      <w:marLeft w:val="0"/>
      <w:marRight w:val="0"/>
      <w:marTop w:val="0"/>
      <w:marBottom w:val="0"/>
      <w:divBdr>
        <w:top w:val="none" w:sz="0" w:space="0" w:color="auto"/>
        <w:left w:val="none" w:sz="0" w:space="0" w:color="auto"/>
        <w:bottom w:val="none" w:sz="0" w:space="0" w:color="auto"/>
        <w:right w:val="none" w:sz="0" w:space="0" w:color="auto"/>
      </w:divBdr>
    </w:div>
    <w:div w:id="1008093427">
      <w:bodyDiv w:val="1"/>
      <w:marLeft w:val="0"/>
      <w:marRight w:val="0"/>
      <w:marTop w:val="0"/>
      <w:marBottom w:val="0"/>
      <w:divBdr>
        <w:top w:val="none" w:sz="0" w:space="0" w:color="auto"/>
        <w:left w:val="none" w:sz="0" w:space="0" w:color="auto"/>
        <w:bottom w:val="none" w:sz="0" w:space="0" w:color="auto"/>
        <w:right w:val="none" w:sz="0" w:space="0" w:color="auto"/>
      </w:divBdr>
    </w:div>
    <w:div w:id="1010252870">
      <w:bodyDiv w:val="1"/>
      <w:marLeft w:val="0"/>
      <w:marRight w:val="0"/>
      <w:marTop w:val="0"/>
      <w:marBottom w:val="0"/>
      <w:divBdr>
        <w:top w:val="none" w:sz="0" w:space="0" w:color="auto"/>
        <w:left w:val="none" w:sz="0" w:space="0" w:color="auto"/>
        <w:bottom w:val="none" w:sz="0" w:space="0" w:color="auto"/>
        <w:right w:val="none" w:sz="0" w:space="0" w:color="auto"/>
      </w:divBdr>
    </w:div>
    <w:div w:id="1010258418">
      <w:bodyDiv w:val="1"/>
      <w:marLeft w:val="0"/>
      <w:marRight w:val="0"/>
      <w:marTop w:val="0"/>
      <w:marBottom w:val="0"/>
      <w:divBdr>
        <w:top w:val="none" w:sz="0" w:space="0" w:color="auto"/>
        <w:left w:val="none" w:sz="0" w:space="0" w:color="auto"/>
        <w:bottom w:val="none" w:sz="0" w:space="0" w:color="auto"/>
        <w:right w:val="none" w:sz="0" w:space="0" w:color="auto"/>
      </w:divBdr>
    </w:div>
    <w:div w:id="1010642962">
      <w:bodyDiv w:val="1"/>
      <w:marLeft w:val="0"/>
      <w:marRight w:val="0"/>
      <w:marTop w:val="0"/>
      <w:marBottom w:val="0"/>
      <w:divBdr>
        <w:top w:val="none" w:sz="0" w:space="0" w:color="auto"/>
        <w:left w:val="none" w:sz="0" w:space="0" w:color="auto"/>
        <w:bottom w:val="none" w:sz="0" w:space="0" w:color="auto"/>
        <w:right w:val="none" w:sz="0" w:space="0" w:color="auto"/>
      </w:divBdr>
    </w:div>
    <w:div w:id="1011831022">
      <w:bodyDiv w:val="1"/>
      <w:marLeft w:val="0"/>
      <w:marRight w:val="0"/>
      <w:marTop w:val="0"/>
      <w:marBottom w:val="0"/>
      <w:divBdr>
        <w:top w:val="none" w:sz="0" w:space="0" w:color="auto"/>
        <w:left w:val="none" w:sz="0" w:space="0" w:color="auto"/>
        <w:bottom w:val="none" w:sz="0" w:space="0" w:color="auto"/>
        <w:right w:val="none" w:sz="0" w:space="0" w:color="auto"/>
      </w:divBdr>
    </w:div>
    <w:div w:id="1012296256">
      <w:bodyDiv w:val="1"/>
      <w:marLeft w:val="0"/>
      <w:marRight w:val="0"/>
      <w:marTop w:val="0"/>
      <w:marBottom w:val="0"/>
      <w:divBdr>
        <w:top w:val="none" w:sz="0" w:space="0" w:color="auto"/>
        <w:left w:val="none" w:sz="0" w:space="0" w:color="auto"/>
        <w:bottom w:val="none" w:sz="0" w:space="0" w:color="auto"/>
        <w:right w:val="none" w:sz="0" w:space="0" w:color="auto"/>
      </w:divBdr>
    </w:div>
    <w:div w:id="1014843983">
      <w:bodyDiv w:val="1"/>
      <w:marLeft w:val="0"/>
      <w:marRight w:val="0"/>
      <w:marTop w:val="0"/>
      <w:marBottom w:val="0"/>
      <w:divBdr>
        <w:top w:val="none" w:sz="0" w:space="0" w:color="auto"/>
        <w:left w:val="none" w:sz="0" w:space="0" w:color="auto"/>
        <w:bottom w:val="none" w:sz="0" w:space="0" w:color="auto"/>
        <w:right w:val="none" w:sz="0" w:space="0" w:color="auto"/>
      </w:divBdr>
    </w:div>
    <w:div w:id="1014959613">
      <w:bodyDiv w:val="1"/>
      <w:marLeft w:val="0"/>
      <w:marRight w:val="0"/>
      <w:marTop w:val="0"/>
      <w:marBottom w:val="0"/>
      <w:divBdr>
        <w:top w:val="none" w:sz="0" w:space="0" w:color="auto"/>
        <w:left w:val="none" w:sz="0" w:space="0" w:color="auto"/>
        <w:bottom w:val="none" w:sz="0" w:space="0" w:color="auto"/>
        <w:right w:val="none" w:sz="0" w:space="0" w:color="auto"/>
      </w:divBdr>
    </w:div>
    <w:div w:id="1015572779">
      <w:bodyDiv w:val="1"/>
      <w:marLeft w:val="0"/>
      <w:marRight w:val="0"/>
      <w:marTop w:val="0"/>
      <w:marBottom w:val="0"/>
      <w:divBdr>
        <w:top w:val="none" w:sz="0" w:space="0" w:color="auto"/>
        <w:left w:val="none" w:sz="0" w:space="0" w:color="auto"/>
        <w:bottom w:val="none" w:sz="0" w:space="0" w:color="auto"/>
        <w:right w:val="none" w:sz="0" w:space="0" w:color="auto"/>
      </w:divBdr>
    </w:div>
    <w:div w:id="1017004633">
      <w:bodyDiv w:val="1"/>
      <w:marLeft w:val="0"/>
      <w:marRight w:val="0"/>
      <w:marTop w:val="0"/>
      <w:marBottom w:val="0"/>
      <w:divBdr>
        <w:top w:val="none" w:sz="0" w:space="0" w:color="auto"/>
        <w:left w:val="none" w:sz="0" w:space="0" w:color="auto"/>
        <w:bottom w:val="none" w:sz="0" w:space="0" w:color="auto"/>
        <w:right w:val="none" w:sz="0" w:space="0" w:color="auto"/>
      </w:divBdr>
    </w:div>
    <w:div w:id="1018583462">
      <w:bodyDiv w:val="1"/>
      <w:marLeft w:val="0"/>
      <w:marRight w:val="0"/>
      <w:marTop w:val="0"/>
      <w:marBottom w:val="0"/>
      <w:divBdr>
        <w:top w:val="none" w:sz="0" w:space="0" w:color="auto"/>
        <w:left w:val="none" w:sz="0" w:space="0" w:color="auto"/>
        <w:bottom w:val="none" w:sz="0" w:space="0" w:color="auto"/>
        <w:right w:val="none" w:sz="0" w:space="0" w:color="auto"/>
      </w:divBdr>
    </w:div>
    <w:div w:id="1018849772">
      <w:bodyDiv w:val="1"/>
      <w:marLeft w:val="0"/>
      <w:marRight w:val="0"/>
      <w:marTop w:val="0"/>
      <w:marBottom w:val="0"/>
      <w:divBdr>
        <w:top w:val="none" w:sz="0" w:space="0" w:color="auto"/>
        <w:left w:val="none" w:sz="0" w:space="0" w:color="auto"/>
        <w:bottom w:val="none" w:sz="0" w:space="0" w:color="auto"/>
        <w:right w:val="none" w:sz="0" w:space="0" w:color="auto"/>
      </w:divBdr>
    </w:div>
    <w:div w:id="1020011886">
      <w:bodyDiv w:val="1"/>
      <w:marLeft w:val="0"/>
      <w:marRight w:val="0"/>
      <w:marTop w:val="0"/>
      <w:marBottom w:val="0"/>
      <w:divBdr>
        <w:top w:val="none" w:sz="0" w:space="0" w:color="auto"/>
        <w:left w:val="none" w:sz="0" w:space="0" w:color="auto"/>
        <w:bottom w:val="none" w:sz="0" w:space="0" w:color="auto"/>
        <w:right w:val="none" w:sz="0" w:space="0" w:color="auto"/>
      </w:divBdr>
    </w:div>
    <w:div w:id="1022050481">
      <w:bodyDiv w:val="1"/>
      <w:marLeft w:val="0"/>
      <w:marRight w:val="0"/>
      <w:marTop w:val="0"/>
      <w:marBottom w:val="0"/>
      <w:divBdr>
        <w:top w:val="none" w:sz="0" w:space="0" w:color="auto"/>
        <w:left w:val="none" w:sz="0" w:space="0" w:color="auto"/>
        <w:bottom w:val="none" w:sz="0" w:space="0" w:color="auto"/>
        <w:right w:val="none" w:sz="0" w:space="0" w:color="auto"/>
      </w:divBdr>
    </w:div>
    <w:div w:id="1022509559">
      <w:bodyDiv w:val="1"/>
      <w:marLeft w:val="0"/>
      <w:marRight w:val="0"/>
      <w:marTop w:val="0"/>
      <w:marBottom w:val="0"/>
      <w:divBdr>
        <w:top w:val="none" w:sz="0" w:space="0" w:color="auto"/>
        <w:left w:val="none" w:sz="0" w:space="0" w:color="auto"/>
        <w:bottom w:val="none" w:sz="0" w:space="0" w:color="auto"/>
        <w:right w:val="none" w:sz="0" w:space="0" w:color="auto"/>
      </w:divBdr>
    </w:div>
    <w:div w:id="1022559877">
      <w:bodyDiv w:val="1"/>
      <w:marLeft w:val="0"/>
      <w:marRight w:val="0"/>
      <w:marTop w:val="0"/>
      <w:marBottom w:val="0"/>
      <w:divBdr>
        <w:top w:val="none" w:sz="0" w:space="0" w:color="auto"/>
        <w:left w:val="none" w:sz="0" w:space="0" w:color="auto"/>
        <w:bottom w:val="none" w:sz="0" w:space="0" w:color="auto"/>
        <w:right w:val="none" w:sz="0" w:space="0" w:color="auto"/>
      </w:divBdr>
    </w:div>
    <w:div w:id="1022977775">
      <w:bodyDiv w:val="1"/>
      <w:marLeft w:val="0"/>
      <w:marRight w:val="0"/>
      <w:marTop w:val="0"/>
      <w:marBottom w:val="0"/>
      <w:divBdr>
        <w:top w:val="none" w:sz="0" w:space="0" w:color="auto"/>
        <w:left w:val="none" w:sz="0" w:space="0" w:color="auto"/>
        <w:bottom w:val="none" w:sz="0" w:space="0" w:color="auto"/>
        <w:right w:val="none" w:sz="0" w:space="0" w:color="auto"/>
      </w:divBdr>
    </w:div>
    <w:div w:id="1024016024">
      <w:bodyDiv w:val="1"/>
      <w:marLeft w:val="0"/>
      <w:marRight w:val="0"/>
      <w:marTop w:val="0"/>
      <w:marBottom w:val="0"/>
      <w:divBdr>
        <w:top w:val="none" w:sz="0" w:space="0" w:color="auto"/>
        <w:left w:val="none" w:sz="0" w:space="0" w:color="auto"/>
        <w:bottom w:val="none" w:sz="0" w:space="0" w:color="auto"/>
        <w:right w:val="none" w:sz="0" w:space="0" w:color="auto"/>
      </w:divBdr>
    </w:div>
    <w:div w:id="1024283440">
      <w:bodyDiv w:val="1"/>
      <w:marLeft w:val="0"/>
      <w:marRight w:val="0"/>
      <w:marTop w:val="0"/>
      <w:marBottom w:val="0"/>
      <w:divBdr>
        <w:top w:val="none" w:sz="0" w:space="0" w:color="auto"/>
        <w:left w:val="none" w:sz="0" w:space="0" w:color="auto"/>
        <w:bottom w:val="none" w:sz="0" w:space="0" w:color="auto"/>
        <w:right w:val="none" w:sz="0" w:space="0" w:color="auto"/>
      </w:divBdr>
    </w:div>
    <w:div w:id="1028340132">
      <w:bodyDiv w:val="1"/>
      <w:marLeft w:val="0"/>
      <w:marRight w:val="0"/>
      <w:marTop w:val="0"/>
      <w:marBottom w:val="0"/>
      <w:divBdr>
        <w:top w:val="none" w:sz="0" w:space="0" w:color="auto"/>
        <w:left w:val="none" w:sz="0" w:space="0" w:color="auto"/>
        <w:bottom w:val="none" w:sz="0" w:space="0" w:color="auto"/>
        <w:right w:val="none" w:sz="0" w:space="0" w:color="auto"/>
      </w:divBdr>
    </w:div>
    <w:div w:id="1029993753">
      <w:bodyDiv w:val="1"/>
      <w:marLeft w:val="0"/>
      <w:marRight w:val="0"/>
      <w:marTop w:val="0"/>
      <w:marBottom w:val="0"/>
      <w:divBdr>
        <w:top w:val="none" w:sz="0" w:space="0" w:color="auto"/>
        <w:left w:val="none" w:sz="0" w:space="0" w:color="auto"/>
        <w:bottom w:val="none" w:sz="0" w:space="0" w:color="auto"/>
        <w:right w:val="none" w:sz="0" w:space="0" w:color="auto"/>
      </w:divBdr>
    </w:div>
    <w:div w:id="1031149534">
      <w:bodyDiv w:val="1"/>
      <w:marLeft w:val="0"/>
      <w:marRight w:val="0"/>
      <w:marTop w:val="0"/>
      <w:marBottom w:val="0"/>
      <w:divBdr>
        <w:top w:val="none" w:sz="0" w:space="0" w:color="auto"/>
        <w:left w:val="none" w:sz="0" w:space="0" w:color="auto"/>
        <w:bottom w:val="none" w:sz="0" w:space="0" w:color="auto"/>
        <w:right w:val="none" w:sz="0" w:space="0" w:color="auto"/>
      </w:divBdr>
    </w:div>
    <w:div w:id="1032851187">
      <w:bodyDiv w:val="1"/>
      <w:marLeft w:val="0"/>
      <w:marRight w:val="0"/>
      <w:marTop w:val="0"/>
      <w:marBottom w:val="0"/>
      <w:divBdr>
        <w:top w:val="none" w:sz="0" w:space="0" w:color="auto"/>
        <w:left w:val="none" w:sz="0" w:space="0" w:color="auto"/>
        <w:bottom w:val="none" w:sz="0" w:space="0" w:color="auto"/>
        <w:right w:val="none" w:sz="0" w:space="0" w:color="auto"/>
      </w:divBdr>
    </w:div>
    <w:div w:id="1033261635">
      <w:bodyDiv w:val="1"/>
      <w:marLeft w:val="0"/>
      <w:marRight w:val="0"/>
      <w:marTop w:val="0"/>
      <w:marBottom w:val="0"/>
      <w:divBdr>
        <w:top w:val="none" w:sz="0" w:space="0" w:color="auto"/>
        <w:left w:val="none" w:sz="0" w:space="0" w:color="auto"/>
        <w:bottom w:val="none" w:sz="0" w:space="0" w:color="auto"/>
        <w:right w:val="none" w:sz="0" w:space="0" w:color="auto"/>
      </w:divBdr>
    </w:div>
    <w:div w:id="1037007474">
      <w:bodyDiv w:val="1"/>
      <w:marLeft w:val="0"/>
      <w:marRight w:val="0"/>
      <w:marTop w:val="0"/>
      <w:marBottom w:val="0"/>
      <w:divBdr>
        <w:top w:val="none" w:sz="0" w:space="0" w:color="auto"/>
        <w:left w:val="none" w:sz="0" w:space="0" w:color="auto"/>
        <w:bottom w:val="none" w:sz="0" w:space="0" w:color="auto"/>
        <w:right w:val="none" w:sz="0" w:space="0" w:color="auto"/>
      </w:divBdr>
    </w:div>
    <w:div w:id="1038235436">
      <w:bodyDiv w:val="1"/>
      <w:marLeft w:val="0"/>
      <w:marRight w:val="0"/>
      <w:marTop w:val="0"/>
      <w:marBottom w:val="0"/>
      <w:divBdr>
        <w:top w:val="none" w:sz="0" w:space="0" w:color="auto"/>
        <w:left w:val="none" w:sz="0" w:space="0" w:color="auto"/>
        <w:bottom w:val="none" w:sz="0" w:space="0" w:color="auto"/>
        <w:right w:val="none" w:sz="0" w:space="0" w:color="auto"/>
      </w:divBdr>
    </w:div>
    <w:div w:id="1039471136">
      <w:bodyDiv w:val="1"/>
      <w:marLeft w:val="0"/>
      <w:marRight w:val="0"/>
      <w:marTop w:val="0"/>
      <w:marBottom w:val="0"/>
      <w:divBdr>
        <w:top w:val="none" w:sz="0" w:space="0" w:color="auto"/>
        <w:left w:val="none" w:sz="0" w:space="0" w:color="auto"/>
        <w:bottom w:val="none" w:sz="0" w:space="0" w:color="auto"/>
        <w:right w:val="none" w:sz="0" w:space="0" w:color="auto"/>
      </w:divBdr>
    </w:div>
    <w:div w:id="1039823299">
      <w:bodyDiv w:val="1"/>
      <w:marLeft w:val="0"/>
      <w:marRight w:val="0"/>
      <w:marTop w:val="0"/>
      <w:marBottom w:val="0"/>
      <w:divBdr>
        <w:top w:val="none" w:sz="0" w:space="0" w:color="auto"/>
        <w:left w:val="none" w:sz="0" w:space="0" w:color="auto"/>
        <w:bottom w:val="none" w:sz="0" w:space="0" w:color="auto"/>
        <w:right w:val="none" w:sz="0" w:space="0" w:color="auto"/>
      </w:divBdr>
    </w:div>
    <w:div w:id="1043555514">
      <w:bodyDiv w:val="1"/>
      <w:marLeft w:val="0"/>
      <w:marRight w:val="0"/>
      <w:marTop w:val="0"/>
      <w:marBottom w:val="0"/>
      <w:divBdr>
        <w:top w:val="none" w:sz="0" w:space="0" w:color="auto"/>
        <w:left w:val="none" w:sz="0" w:space="0" w:color="auto"/>
        <w:bottom w:val="none" w:sz="0" w:space="0" w:color="auto"/>
        <w:right w:val="none" w:sz="0" w:space="0" w:color="auto"/>
      </w:divBdr>
    </w:div>
    <w:div w:id="1046176667">
      <w:bodyDiv w:val="1"/>
      <w:marLeft w:val="0"/>
      <w:marRight w:val="0"/>
      <w:marTop w:val="0"/>
      <w:marBottom w:val="0"/>
      <w:divBdr>
        <w:top w:val="none" w:sz="0" w:space="0" w:color="auto"/>
        <w:left w:val="none" w:sz="0" w:space="0" w:color="auto"/>
        <w:bottom w:val="none" w:sz="0" w:space="0" w:color="auto"/>
        <w:right w:val="none" w:sz="0" w:space="0" w:color="auto"/>
      </w:divBdr>
    </w:div>
    <w:div w:id="1047073396">
      <w:bodyDiv w:val="1"/>
      <w:marLeft w:val="0"/>
      <w:marRight w:val="0"/>
      <w:marTop w:val="0"/>
      <w:marBottom w:val="0"/>
      <w:divBdr>
        <w:top w:val="none" w:sz="0" w:space="0" w:color="auto"/>
        <w:left w:val="none" w:sz="0" w:space="0" w:color="auto"/>
        <w:bottom w:val="none" w:sz="0" w:space="0" w:color="auto"/>
        <w:right w:val="none" w:sz="0" w:space="0" w:color="auto"/>
      </w:divBdr>
    </w:div>
    <w:div w:id="1049495570">
      <w:bodyDiv w:val="1"/>
      <w:marLeft w:val="0"/>
      <w:marRight w:val="0"/>
      <w:marTop w:val="0"/>
      <w:marBottom w:val="0"/>
      <w:divBdr>
        <w:top w:val="none" w:sz="0" w:space="0" w:color="auto"/>
        <w:left w:val="none" w:sz="0" w:space="0" w:color="auto"/>
        <w:bottom w:val="none" w:sz="0" w:space="0" w:color="auto"/>
        <w:right w:val="none" w:sz="0" w:space="0" w:color="auto"/>
      </w:divBdr>
    </w:div>
    <w:div w:id="1051416348">
      <w:bodyDiv w:val="1"/>
      <w:marLeft w:val="0"/>
      <w:marRight w:val="0"/>
      <w:marTop w:val="0"/>
      <w:marBottom w:val="0"/>
      <w:divBdr>
        <w:top w:val="none" w:sz="0" w:space="0" w:color="auto"/>
        <w:left w:val="none" w:sz="0" w:space="0" w:color="auto"/>
        <w:bottom w:val="none" w:sz="0" w:space="0" w:color="auto"/>
        <w:right w:val="none" w:sz="0" w:space="0" w:color="auto"/>
      </w:divBdr>
    </w:div>
    <w:div w:id="1053651301">
      <w:bodyDiv w:val="1"/>
      <w:marLeft w:val="0"/>
      <w:marRight w:val="0"/>
      <w:marTop w:val="0"/>
      <w:marBottom w:val="0"/>
      <w:divBdr>
        <w:top w:val="none" w:sz="0" w:space="0" w:color="auto"/>
        <w:left w:val="none" w:sz="0" w:space="0" w:color="auto"/>
        <w:bottom w:val="none" w:sz="0" w:space="0" w:color="auto"/>
        <w:right w:val="none" w:sz="0" w:space="0" w:color="auto"/>
      </w:divBdr>
    </w:div>
    <w:div w:id="1055198267">
      <w:bodyDiv w:val="1"/>
      <w:marLeft w:val="0"/>
      <w:marRight w:val="0"/>
      <w:marTop w:val="0"/>
      <w:marBottom w:val="0"/>
      <w:divBdr>
        <w:top w:val="none" w:sz="0" w:space="0" w:color="auto"/>
        <w:left w:val="none" w:sz="0" w:space="0" w:color="auto"/>
        <w:bottom w:val="none" w:sz="0" w:space="0" w:color="auto"/>
        <w:right w:val="none" w:sz="0" w:space="0" w:color="auto"/>
      </w:divBdr>
    </w:div>
    <w:div w:id="1056396576">
      <w:bodyDiv w:val="1"/>
      <w:marLeft w:val="0"/>
      <w:marRight w:val="0"/>
      <w:marTop w:val="0"/>
      <w:marBottom w:val="0"/>
      <w:divBdr>
        <w:top w:val="none" w:sz="0" w:space="0" w:color="auto"/>
        <w:left w:val="none" w:sz="0" w:space="0" w:color="auto"/>
        <w:bottom w:val="none" w:sz="0" w:space="0" w:color="auto"/>
        <w:right w:val="none" w:sz="0" w:space="0" w:color="auto"/>
      </w:divBdr>
    </w:div>
    <w:div w:id="1057777667">
      <w:bodyDiv w:val="1"/>
      <w:marLeft w:val="0"/>
      <w:marRight w:val="0"/>
      <w:marTop w:val="0"/>
      <w:marBottom w:val="0"/>
      <w:divBdr>
        <w:top w:val="none" w:sz="0" w:space="0" w:color="auto"/>
        <w:left w:val="none" w:sz="0" w:space="0" w:color="auto"/>
        <w:bottom w:val="none" w:sz="0" w:space="0" w:color="auto"/>
        <w:right w:val="none" w:sz="0" w:space="0" w:color="auto"/>
      </w:divBdr>
    </w:div>
    <w:div w:id="1058944102">
      <w:bodyDiv w:val="1"/>
      <w:marLeft w:val="0"/>
      <w:marRight w:val="0"/>
      <w:marTop w:val="0"/>
      <w:marBottom w:val="0"/>
      <w:divBdr>
        <w:top w:val="none" w:sz="0" w:space="0" w:color="auto"/>
        <w:left w:val="none" w:sz="0" w:space="0" w:color="auto"/>
        <w:bottom w:val="none" w:sz="0" w:space="0" w:color="auto"/>
        <w:right w:val="none" w:sz="0" w:space="0" w:color="auto"/>
      </w:divBdr>
    </w:div>
    <w:div w:id="1060327187">
      <w:bodyDiv w:val="1"/>
      <w:marLeft w:val="0"/>
      <w:marRight w:val="0"/>
      <w:marTop w:val="0"/>
      <w:marBottom w:val="0"/>
      <w:divBdr>
        <w:top w:val="none" w:sz="0" w:space="0" w:color="auto"/>
        <w:left w:val="none" w:sz="0" w:space="0" w:color="auto"/>
        <w:bottom w:val="none" w:sz="0" w:space="0" w:color="auto"/>
        <w:right w:val="none" w:sz="0" w:space="0" w:color="auto"/>
      </w:divBdr>
    </w:div>
    <w:div w:id="1060710531">
      <w:bodyDiv w:val="1"/>
      <w:marLeft w:val="0"/>
      <w:marRight w:val="0"/>
      <w:marTop w:val="0"/>
      <w:marBottom w:val="0"/>
      <w:divBdr>
        <w:top w:val="none" w:sz="0" w:space="0" w:color="auto"/>
        <w:left w:val="none" w:sz="0" w:space="0" w:color="auto"/>
        <w:bottom w:val="none" w:sz="0" w:space="0" w:color="auto"/>
        <w:right w:val="none" w:sz="0" w:space="0" w:color="auto"/>
      </w:divBdr>
    </w:div>
    <w:div w:id="1065758454">
      <w:bodyDiv w:val="1"/>
      <w:marLeft w:val="0"/>
      <w:marRight w:val="0"/>
      <w:marTop w:val="0"/>
      <w:marBottom w:val="0"/>
      <w:divBdr>
        <w:top w:val="none" w:sz="0" w:space="0" w:color="auto"/>
        <w:left w:val="none" w:sz="0" w:space="0" w:color="auto"/>
        <w:bottom w:val="none" w:sz="0" w:space="0" w:color="auto"/>
        <w:right w:val="none" w:sz="0" w:space="0" w:color="auto"/>
      </w:divBdr>
    </w:div>
    <w:div w:id="1067070629">
      <w:bodyDiv w:val="1"/>
      <w:marLeft w:val="0"/>
      <w:marRight w:val="0"/>
      <w:marTop w:val="0"/>
      <w:marBottom w:val="0"/>
      <w:divBdr>
        <w:top w:val="none" w:sz="0" w:space="0" w:color="auto"/>
        <w:left w:val="none" w:sz="0" w:space="0" w:color="auto"/>
        <w:bottom w:val="none" w:sz="0" w:space="0" w:color="auto"/>
        <w:right w:val="none" w:sz="0" w:space="0" w:color="auto"/>
      </w:divBdr>
    </w:div>
    <w:div w:id="1072582749">
      <w:bodyDiv w:val="1"/>
      <w:marLeft w:val="0"/>
      <w:marRight w:val="0"/>
      <w:marTop w:val="0"/>
      <w:marBottom w:val="0"/>
      <w:divBdr>
        <w:top w:val="none" w:sz="0" w:space="0" w:color="auto"/>
        <w:left w:val="none" w:sz="0" w:space="0" w:color="auto"/>
        <w:bottom w:val="none" w:sz="0" w:space="0" w:color="auto"/>
        <w:right w:val="none" w:sz="0" w:space="0" w:color="auto"/>
      </w:divBdr>
    </w:div>
    <w:div w:id="1073771836">
      <w:bodyDiv w:val="1"/>
      <w:marLeft w:val="0"/>
      <w:marRight w:val="0"/>
      <w:marTop w:val="0"/>
      <w:marBottom w:val="0"/>
      <w:divBdr>
        <w:top w:val="none" w:sz="0" w:space="0" w:color="auto"/>
        <w:left w:val="none" w:sz="0" w:space="0" w:color="auto"/>
        <w:bottom w:val="none" w:sz="0" w:space="0" w:color="auto"/>
        <w:right w:val="none" w:sz="0" w:space="0" w:color="auto"/>
      </w:divBdr>
    </w:div>
    <w:div w:id="1073817149">
      <w:bodyDiv w:val="1"/>
      <w:marLeft w:val="0"/>
      <w:marRight w:val="0"/>
      <w:marTop w:val="0"/>
      <w:marBottom w:val="0"/>
      <w:divBdr>
        <w:top w:val="none" w:sz="0" w:space="0" w:color="auto"/>
        <w:left w:val="none" w:sz="0" w:space="0" w:color="auto"/>
        <w:bottom w:val="none" w:sz="0" w:space="0" w:color="auto"/>
        <w:right w:val="none" w:sz="0" w:space="0" w:color="auto"/>
      </w:divBdr>
    </w:div>
    <w:div w:id="1074357241">
      <w:bodyDiv w:val="1"/>
      <w:marLeft w:val="0"/>
      <w:marRight w:val="0"/>
      <w:marTop w:val="0"/>
      <w:marBottom w:val="0"/>
      <w:divBdr>
        <w:top w:val="none" w:sz="0" w:space="0" w:color="auto"/>
        <w:left w:val="none" w:sz="0" w:space="0" w:color="auto"/>
        <w:bottom w:val="none" w:sz="0" w:space="0" w:color="auto"/>
        <w:right w:val="none" w:sz="0" w:space="0" w:color="auto"/>
      </w:divBdr>
    </w:div>
    <w:div w:id="1075661241">
      <w:bodyDiv w:val="1"/>
      <w:marLeft w:val="0"/>
      <w:marRight w:val="0"/>
      <w:marTop w:val="0"/>
      <w:marBottom w:val="0"/>
      <w:divBdr>
        <w:top w:val="none" w:sz="0" w:space="0" w:color="auto"/>
        <w:left w:val="none" w:sz="0" w:space="0" w:color="auto"/>
        <w:bottom w:val="none" w:sz="0" w:space="0" w:color="auto"/>
        <w:right w:val="none" w:sz="0" w:space="0" w:color="auto"/>
      </w:divBdr>
    </w:div>
    <w:div w:id="1079667584">
      <w:bodyDiv w:val="1"/>
      <w:marLeft w:val="0"/>
      <w:marRight w:val="0"/>
      <w:marTop w:val="0"/>
      <w:marBottom w:val="0"/>
      <w:divBdr>
        <w:top w:val="none" w:sz="0" w:space="0" w:color="auto"/>
        <w:left w:val="none" w:sz="0" w:space="0" w:color="auto"/>
        <w:bottom w:val="none" w:sz="0" w:space="0" w:color="auto"/>
        <w:right w:val="none" w:sz="0" w:space="0" w:color="auto"/>
      </w:divBdr>
    </w:div>
    <w:div w:id="1083066197">
      <w:bodyDiv w:val="1"/>
      <w:marLeft w:val="0"/>
      <w:marRight w:val="0"/>
      <w:marTop w:val="0"/>
      <w:marBottom w:val="0"/>
      <w:divBdr>
        <w:top w:val="none" w:sz="0" w:space="0" w:color="auto"/>
        <w:left w:val="none" w:sz="0" w:space="0" w:color="auto"/>
        <w:bottom w:val="none" w:sz="0" w:space="0" w:color="auto"/>
        <w:right w:val="none" w:sz="0" w:space="0" w:color="auto"/>
      </w:divBdr>
    </w:div>
    <w:div w:id="1083183851">
      <w:bodyDiv w:val="1"/>
      <w:marLeft w:val="0"/>
      <w:marRight w:val="0"/>
      <w:marTop w:val="0"/>
      <w:marBottom w:val="0"/>
      <w:divBdr>
        <w:top w:val="none" w:sz="0" w:space="0" w:color="auto"/>
        <w:left w:val="none" w:sz="0" w:space="0" w:color="auto"/>
        <w:bottom w:val="none" w:sz="0" w:space="0" w:color="auto"/>
        <w:right w:val="none" w:sz="0" w:space="0" w:color="auto"/>
      </w:divBdr>
    </w:div>
    <w:div w:id="1085758251">
      <w:bodyDiv w:val="1"/>
      <w:marLeft w:val="0"/>
      <w:marRight w:val="0"/>
      <w:marTop w:val="0"/>
      <w:marBottom w:val="0"/>
      <w:divBdr>
        <w:top w:val="none" w:sz="0" w:space="0" w:color="auto"/>
        <w:left w:val="none" w:sz="0" w:space="0" w:color="auto"/>
        <w:bottom w:val="none" w:sz="0" w:space="0" w:color="auto"/>
        <w:right w:val="none" w:sz="0" w:space="0" w:color="auto"/>
      </w:divBdr>
    </w:div>
    <w:div w:id="1088305106">
      <w:bodyDiv w:val="1"/>
      <w:marLeft w:val="0"/>
      <w:marRight w:val="0"/>
      <w:marTop w:val="0"/>
      <w:marBottom w:val="0"/>
      <w:divBdr>
        <w:top w:val="none" w:sz="0" w:space="0" w:color="auto"/>
        <w:left w:val="none" w:sz="0" w:space="0" w:color="auto"/>
        <w:bottom w:val="none" w:sz="0" w:space="0" w:color="auto"/>
        <w:right w:val="none" w:sz="0" w:space="0" w:color="auto"/>
      </w:divBdr>
    </w:div>
    <w:div w:id="1095132884">
      <w:bodyDiv w:val="1"/>
      <w:marLeft w:val="0"/>
      <w:marRight w:val="0"/>
      <w:marTop w:val="0"/>
      <w:marBottom w:val="0"/>
      <w:divBdr>
        <w:top w:val="none" w:sz="0" w:space="0" w:color="auto"/>
        <w:left w:val="none" w:sz="0" w:space="0" w:color="auto"/>
        <w:bottom w:val="none" w:sz="0" w:space="0" w:color="auto"/>
        <w:right w:val="none" w:sz="0" w:space="0" w:color="auto"/>
      </w:divBdr>
    </w:div>
    <w:div w:id="1095903001">
      <w:bodyDiv w:val="1"/>
      <w:marLeft w:val="0"/>
      <w:marRight w:val="0"/>
      <w:marTop w:val="0"/>
      <w:marBottom w:val="0"/>
      <w:divBdr>
        <w:top w:val="none" w:sz="0" w:space="0" w:color="auto"/>
        <w:left w:val="none" w:sz="0" w:space="0" w:color="auto"/>
        <w:bottom w:val="none" w:sz="0" w:space="0" w:color="auto"/>
        <w:right w:val="none" w:sz="0" w:space="0" w:color="auto"/>
      </w:divBdr>
    </w:div>
    <w:div w:id="1097018410">
      <w:bodyDiv w:val="1"/>
      <w:marLeft w:val="0"/>
      <w:marRight w:val="0"/>
      <w:marTop w:val="0"/>
      <w:marBottom w:val="0"/>
      <w:divBdr>
        <w:top w:val="none" w:sz="0" w:space="0" w:color="auto"/>
        <w:left w:val="none" w:sz="0" w:space="0" w:color="auto"/>
        <w:bottom w:val="none" w:sz="0" w:space="0" w:color="auto"/>
        <w:right w:val="none" w:sz="0" w:space="0" w:color="auto"/>
      </w:divBdr>
    </w:div>
    <w:div w:id="1097677976">
      <w:bodyDiv w:val="1"/>
      <w:marLeft w:val="0"/>
      <w:marRight w:val="0"/>
      <w:marTop w:val="0"/>
      <w:marBottom w:val="0"/>
      <w:divBdr>
        <w:top w:val="none" w:sz="0" w:space="0" w:color="auto"/>
        <w:left w:val="none" w:sz="0" w:space="0" w:color="auto"/>
        <w:bottom w:val="none" w:sz="0" w:space="0" w:color="auto"/>
        <w:right w:val="none" w:sz="0" w:space="0" w:color="auto"/>
      </w:divBdr>
    </w:div>
    <w:div w:id="1099066483">
      <w:bodyDiv w:val="1"/>
      <w:marLeft w:val="0"/>
      <w:marRight w:val="0"/>
      <w:marTop w:val="0"/>
      <w:marBottom w:val="0"/>
      <w:divBdr>
        <w:top w:val="none" w:sz="0" w:space="0" w:color="auto"/>
        <w:left w:val="none" w:sz="0" w:space="0" w:color="auto"/>
        <w:bottom w:val="none" w:sz="0" w:space="0" w:color="auto"/>
        <w:right w:val="none" w:sz="0" w:space="0" w:color="auto"/>
      </w:divBdr>
    </w:div>
    <w:div w:id="1099524569">
      <w:bodyDiv w:val="1"/>
      <w:marLeft w:val="0"/>
      <w:marRight w:val="0"/>
      <w:marTop w:val="0"/>
      <w:marBottom w:val="0"/>
      <w:divBdr>
        <w:top w:val="none" w:sz="0" w:space="0" w:color="auto"/>
        <w:left w:val="none" w:sz="0" w:space="0" w:color="auto"/>
        <w:bottom w:val="none" w:sz="0" w:space="0" w:color="auto"/>
        <w:right w:val="none" w:sz="0" w:space="0" w:color="auto"/>
      </w:divBdr>
    </w:div>
    <w:div w:id="1102382371">
      <w:bodyDiv w:val="1"/>
      <w:marLeft w:val="0"/>
      <w:marRight w:val="0"/>
      <w:marTop w:val="0"/>
      <w:marBottom w:val="0"/>
      <w:divBdr>
        <w:top w:val="none" w:sz="0" w:space="0" w:color="auto"/>
        <w:left w:val="none" w:sz="0" w:space="0" w:color="auto"/>
        <w:bottom w:val="none" w:sz="0" w:space="0" w:color="auto"/>
        <w:right w:val="none" w:sz="0" w:space="0" w:color="auto"/>
      </w:divBdr>
    </w:div>
    <w:div w:id="1103573733">
      <w:bodyDiv w:val="1"/>
      <w:marLeft w:val="0"/>
      <w:marRight w:val="0"/>
      <w:marTop w:val="0"/>
      <w:marBottom w:val="0"/>
      <w:divBdr>
        <w:top w:val="none" w:sz="0" w:space="0" w:color="auto"/>
        <w:left w:val="none" w:sz="0" w:space="0" w:color="auto"/>
        <w:bottom w:val="none" w:sz="0" w:space="0" w:color="auto"/>
        <w:right w:val="none" w:sz="0" w:space="0" w:color="auto"/>
      </w:divBdr>
    </w:div>
    <w:div w:id="1105611773">
      <w:bodyDiv w:val="1"/>
      <w:marLeft w:val="0"/>
      <w:marRight w:val="0"/>
      <w:marTop w:val="0"/>
      <w:marBottom w:val="0"/>
      <w:divBdr>
        <w:top w:val="none" w:sz="0" w:space="0" w:color="auto"/>
        <w:left w:val="none" w:sz="0" w:space="0" w:color="auto"/>
        <w:bottom w:val="none" w:sz="0" w:space="0" w:color="auto"/>
        <w:right w:val="none" w:sz="0" w:space="0" w:color="auto"/>
      </w:divBdr>
    </w:div>
    <w:div w:id="1108888042">
      <w:bodyDiv w:val="1"/>
      <w:marLeft w:val="0"/>
      <w:marRight w:val="0"/>
      <w:marTop w:val="0"/>
      <w:marBottom w:val="0"/>
      <w:divBdr>
        <w:top w:val="none" w:sz="0" w:space="0" w:color="auto"/>
        <w:left w:val="none" w:sz="0" w:space="0" w:color="auto"/>
        <w:bottom w:val="none" w:sz="0" w:space="0" w:color="auto"/>
        <w:right w:val="none" w:sz="0" w:space="0" w:color="auto"/>
      </w:divBdr>
    </w:div>
    <w:div w:id="1109468053">
      <w:bodyDiv w:val="1"/>
      <w:marLeft w:val="0"/>
      <w:marRight w:val="0"/>
      <w:marTop w:val="0"/>
      <w:marBottom w:val="0"/>
      <w:divBdr>
        <w:top w:val="none" w:sz="0" w:space="0" w:color="auto"/>
        <w:left w:val="none" w:sz="0" w:space="0" w:color="auto"/>
        <w:bottom w:val="none" w:sz="0" w:space="0" w:color="auto"/>
        <w:right w:val="none" w:sz="0" w:space="0" w:color="auto"/>
      </w:divBdr>
    </w:div>
    <w:div w:id="1111362646">
      <w:bodyDiv w:val="1"/>
      <w:marLeft w:val="0"/>
      <w:marRight w:val="0"/>
      <w:marTop w:val="0"/>
      <w:marBottom w:val="0"/>
      <w:divBdr>
        <w:top w:val="none" w:sz="0" w:space="0" w:color="auto"/>
        <w:left w:val="none" w:sz="0" w:space="0" w:color="auto"/>
        <w:bottom w:val="none" w:sz="0" w:space="0" w:color="auto"/>
        <w:right w:val="none" w:sz="0" w:space="0" w:color="auto"/>
      </w:divBdr>
    </w:div>
    <w:div w:id="1115052140">
      <w:bodyDiv w:val="1"/>
      <w:marLeft w:val="0"/>
      <w:marRight w:val="0"/>
      <w:marTop w:val="0"/>
      <w:marBottom w:val="0"/>
      <w:divBdr>
        <w:top w:val="none" w:sz="0" w:space="0" w:color="auto"/>
        <w:left w:val="none" w:sz="0" w:space="0" w:color="auto"/>
        <w:bottom w:val="none" w:sz="0" w:space="0" w:color="auto"/>
        <w:right w:val="none" w:sz="0" w:space="0" w:color="auto"/>
      </w:divBdr>
    </w:div>
    <w:div w:id="1115292682">
      <w:bodyDiv w:val="1"/>
      <w:marLeft w:val="0"/>
      <w:marRight w:val="0"/>
      <w:marTop w:val="0"/>
      <w:marBottom w:val="0"/>
      <w:divBdr>
        <w:top w:val="none" w:sz="0" w:space="0" w:color="auto"/>
        <w:left w:val="none" w:sz="0" w:space="0" w:color="auto"/>
        <w:bottom w:val="none" w:sz="0" w:space="0" w:color="auto"/>
        <w:right w:val="none" w:sz="0" w:space="0" w:color="auto"/>
      </w:divBdr>
    </w:div>
    <w:div w:id="1117873236">
      <w:bodyDiv w:val="1"/>
      <w:marLeft w:val="0"/>
      <w:marRight w:val="0"/>
      <w:marTop w:val="0"/>
      <w:marBottom w:val="0"/>
      <w:divBdr>
        <w:top w:val="none" w:sz="0" w:space="0" w:color="auto"/>
        <w:left w:val="none" w:sz="0" w:space="0" w:color="auto"/>
        <w:bottom w:val="none" w:sz="0" w:space="0" w:color="auto"/>
        <w:right w:val="none" w:sz="0" w:space="0" w:color="auto"/>
      </w:divBdr>
    </w:div>
    <w:div w:id="1119448955">
      <w:bodyDiv w:val="1"/>
      <w:marLeft w:val="0"/>
      <w:marRight w:val="0"/>
      <w:marTop w:val="0"/>
      <w:marBottom w:val="0"/>
      <w:divBdr>
        <w:top w:val="none" w:sz="0" w:space="0" w:color="auto"/>
        <w:left w:val="none" w:sz="0" w:space="0" w:color="auto"/>
        <w:bottom w:val="none" w:sz="0" w:space="0" w:color="auto"/>
        <w:right w:val="none" w:sz="0" w:space="0" w:color="auto"/>
      </w:divBdr>
    </w:div>
    <w:div w:id="1119494679">
      <w:bodyDiv w:val="1"/>
      <w:marLeft w:val="0"/>
      <w:marRight w:val="0"/>
      <w:marTop w:val="0"/>
      <w:marBottom w:val="0"/>
      <w:divBdr>
        <w:top w:val="none" w:sz="0" w:space="0" w:color="auto"/>
        <w:left w:val="none" w:sz="0" w:space="0" w:color="auto"/>
        <w:bottom w:val="none" w:sz="0" w:space="0" w:color="auto"/>
        <w:right w:val="none" w:sz="0" w:space="0" w:color="auto"/>
      </w:divBdr>
    </w:div>
    <w:div w:id="1121608305">
      <w:bodyDiv w:val="1"/>
      <w:marLeft w:val="0"/>
      <w:marRight w:val="0"/>
      <w:marTop w:val="0"/>
      <w:marBottom w:val="0"/>
      <w:divBdr>
        <w:top w:val="none" w:sz="0" w:space="0" w:color="auto"/>
        <w:left w:val="none" w:sz="0" w:space="0" w:color="auto"/>
        <w:bottom w:val="none" w:sz="0" w:space="0" w:color="auto"/>
        <w:right w:val="none" w:sz="0" w:space="0" w:color="auto"/>
      </w:divBdr>
    </w:div>
    <w:div w:id="1125346855">
      <w:bodyDiv w:val="1"/>
      <w:marLeft w:val="0"/>
      <w:marRight w:val="0"/>
      <w:marTop w:val="0"/>
      <w:marBottom w:val="0"/>
      <w:divBdr>
        <w:top w:val="none" w:sz="0" w:space="0" w:color="auto"/>
        <w:left w:val="none" w:sz="0" w:space="0" w:color="auto"/>
        <w:bottom w:val="none" w:sz="0" w:space="0" w:color="auto"/>
        <w:right w:val="none" w:sz="0" w:space="0" w:color="auto"/>
      </w:divBdr>
    </w:div>
    <w:div w:id="1125805179">
      <w:bodyDiv w:val="1"/>
      <w:marLeft w:val="0"/>
      <w:marRight w:val="0"/>
      <w:marTop w:val="0"/>
      <w:marBottom w:val="0"/>
      <w:divBdr>
        <w:top w:val="none" w:sz="0" w:space="0" w:color="auto"/>
        <w:left w:val="none" w:sz="0" w:space="0" w:color="auto"/>
        <w:bottom w:val="none" w:sz="0" w:space="0" w:color="auto"/>
        <w:right w:val="none" w:sz="0" w:space="0" w:color="auto"/>
      </w:divBdr>
    </w:div>
    <w:div w:id="1139571443">
      <w:bodyDiv w:val="1"/>
      <w:marLeft w:val="0"/>
      <w:marRight w:val="0"/>
      <w:marTop w:val="0"/>
      <w:marBottom w:val="0"/>
      <w:divBdr>
        <w:top w:val="none" w:sz="0" w:space="0" w:color="auto"/>
        <w:left w:val="none" w:sz="0" w:space="0" w:color="auto"/>
        <w:bottom w:val="none" w:sz="0" w:space="0" w:color="auto"/>
        <w:right w:val="none" w:sz="0" w:space="0" w:color="auto"/>
      </w:divBdr>
    </w:div>
    <w:div w:id="1146552922">
      <w:bodyDiv w:val="1"/>
      <w:marLeft w:val="0"/>
      <w:marRight w:val="0"/>
      <w:marTop w:val="0"/>
      <w:marBottom w:val="0"/>
      <w:divBdr>
        <w:top w:val="none" w:sz="0" w:space="0" w:color="auto"/>
        <w:left w:val="none" w:sz="0" w:space="0" w:color="auto"/>
        <w:bottom w:val="none" w:sz="0" w:space="0" w:color="auto"/>
        <w:right w:val="none" w:sz="0" w:space="0" w:color="auto"/>
      </w:divBdr>
    </w:div>
    <w:div w:id="1147743669">
      <w:bodyDiv w:val="1"/>
      <w:marLeft w:val="0"/>
      <w:marRight w:val="0"/>
      <w:marTop w:val="0"/>
      <w:marBottom w:val="0"/>
      <w:divBdr>
        <w:top w:val="none" w:sz="0" w:space="0" w:color="auto"/>
        <w:left w:val="none" w:sz="0" w:space="0" w:color="auto"/>
        <w:bottom w:val="none" w:sz="0" w:space="0" w:color="auto"/>
        <w:right w:val="none" w:sz="0" w:space="0" w:color="auto"/>
      </w:divBdr>
    </w:div>
    <w:div w:id="1148665602">
      <w:bodyDiv w:val="1"/>
      <w:marLeft w:val="0"/>
      <w:marRight w:val="0"/>
      <w:marTop w:val="0"/>
      <w:marBottom w:val="0"/>
      <w:divBdr>
        <w:top w:val="none" w:sz="0" w:space="0" w:color="auto"/>
        <w:left w:val="none" w:sz="0" w:space="0" w:color="auto"/>
        <w:bottom w:val="none" w:sz="0" w:space="0" w:color="auto"/>
        <w:right w:val="none" w:sz="0" w:space="0" w:color="auto"/>
      </w:divBdr>
    </w:div>
    <w:div w:id="1150102238">
      <w:bodyDiv w:val="1"/>
      <w:marLeft w:val="0"/>
      <w:marRight w:val="0"/>
      <w:marTop w:val="0"/>
      <w:marBottom w:val="0"/>
      <w:divBdr>
        <w:top w:val="none" w:sz="0" w:space="0" w:color="auto"/>
        <w:left w:val="none" w:sz="0" w:space="0" w:color="auto"/>
        <w:bottom w:val="none" w:sz="0" w:space="0" w:color="auto"/>
        <w:right w:val="none" w:sz="0" w:space="0" w:color="auto"/>
      </w:divBdr>
    </w:div>
    <w:div w:id="1152137500">
      <w:bodyDiv w:val="1"/>
      <w:marLeft w:val="0"/>
      <w:marRight w:val="0"/>
      <w:marTop w:val="0"/>
      <w:marBottom w:val="0"/>
      <w:divBdr>
        <w:top w:val="none" w:sz="0" w:space="0" w:color="auto"/>
        <w:left w:val="none" w:sz="0" w:space="0" w:color="auto"/>
        <w:bottom w:val="none" w:sz="0" w:space="0" w:color="auto"/>
        <w:right w:val="none" w:sz="0" w:space="0" w:color="auto"/>
      </w:divBdr>
    </w:div>
    <w:div w:id="1158348838">
      <w:bodyDiv w:val="1"/>
      <w:marLeft w:val="0"/>
      <w:marRight w:val="0"/>
      <w:marTop w:val="0"/>
      <w:marBottom w:val="0"/>
      <w:divBdr>
        <w:top w:val="none" w:sz="0" w:space="0" w:color="auto"/>
        <w:left w:val="none" w:sz="0" w:space="0" w:color="auto"/>
        <w:bottom w:val="none" w:sz="0" w:space="0" w:color="auto"/>
        <w:right w:val="none" w:sz="0" w:space="0" w:color="auto"/>
      </w:divBdr>
    </w:div>
    <w:div w:id="1158375703">
      <w:bodyDiv w:val="1"/>
      <w:marLeft w:val="0"/>
      <w:marRight w:val="0"/>
      <w:marTop w:val="0"/>
      <w:marBottom w:val="0"/>
      <w:divBdr>
        <w:top w:val="none" w:sz="0" w:space="0" w:color="auto"/>
        <w:left w:val="none" w:sz="0" w:space="0" w:color="auto"/>
        <w:bottom w:val="none" w:sz="0" w:space="0" w:color="auto"/>
        <w:right w:val="none" w:sz="0" w:space="0" w:color="auto"/>
      </w:divBdr>
    </w:div>
    <w:div w:id="1159227035">
      <w:bodyDiv w:val="1"/>
      <w:marLeft w:val="0"/>
      <w:marRight w:val="0"/>
      <w:marTop w:val="0"/>
      <w:marBottom w:val="0"/>
      <w:divBdr>
        <w:top w:val="none" w:sz="0" w:space="0" w:color="auto"/>
        <w:left w:val="none" w:sz="0" w:space="0" w:color="auto"/>
        <w:bottom w:val="none" w:sz="0" w:space="0" w:color="auto"/>
        <w:right w:val="none" w:sz="0" w:space="0" w:color="auto"/>
      </w:divBdr>
    </w:div>
    <w:div w:id="1159737555">
      <w:bodyDiv w:val="1"/>
      <w:marLeft w:val="0"/>
      <w:marRight w:val="0"/>
      <w:marTop w:val="0"/>
      <w:marBottom w:val="0"/>
      <w:divBdr>
        <w:top w:val="none" w:sz="0" w:space="0" w:color="auto"/>
        <w:left w:val="none" w:sz="0" w:space="0" w:color="auto"/>
        <w:bottom w:val="none" w:sz="0" w:space="0" w:color="auto"/>
        <w:right w:val="none" w:sz="0" w:space="0" w:color="auto"/>
      </w:divBdr>
    </w:div>
    <w:div w:id="1161308686">
      <w:bodyDiv w:val="1"/>
      <w:marLeft w:val="0"/>
      <w:marRight w:val="0"/>
      <w:marTop w:val="0"/>
      <w:marBottom w:val="0"/>
      <w:divBdr>
        <w:top w:val="none" w:sz="0" w:space="0" w:color="auto"/>
        <w:left w:val="none" w:sz="0" w:space="0" w:color="auto"/>
        <w:bottom w:val="none" w:sz="0" w:space="0" w:color="auto"/>
        <w:right w:val="none" w:sz="0" w:space="0" w:color="auto"/>
      </w:divBdr>
    </w:div>
    <w:div w:id="1162575573">
      <w:bodyDiv w:val="1"/>
      <w:marLeft w:val="0"/>
      <w:marRight w:val="0"/>
      <w:marTop w:val="0"/>
      <w:marBottom w:val="0"/>
      <w:divBdr>
        <w:top w:val="none" w:sz="0" w:space="0" w:color="auto"/>
        <w:left w:val="none" w:sz="0" w:space="0" w:color="auto"/>
        <w:bottom w:val="none" w:sz="0" w:space="0" w:color="auto"/>
        <w:right w:val="none" w:sz="0" w:space="0" w:color="auto"/>
      </w:divBdr>
    </w:div>
    <w:div w:id="1163084492">
      <w:bodyDiv w:val="1"/>
      <w:marLeft w:val="0"/>
      <w:marRight w:val="0"/>
      <w:marTop w:val="0"/>
      <w:marBottom w:val="0"/>
      <w:divBdr>
        <w:top w:val="none" w:sz="0" w:space="0" w:color="auto"/>
        <w:left w:val="none" w:sz="0" w:space="0" w:color="auto"/>
        <w:bottom w:val="none" w:sz="0" w:space="0" w:color="auto"/>
        <w:right w:val="none" w:sz="0" w:space="0" w:color="auto"/>
      </w:divBdr>
    </w:div>
    <w:div w:id="1163084772">
      <w:bodyDiv w:val="1"/>
      <w:marLeft w:val="0"/>
      <w:marRight w:val="0"/>
      <w:marTop w:val="0"/>
      <w:marBottom w:val="0"/>
      <w:divBdr>
        <w:top w:val="none" w:sz="0" w:space="0" w:color="auto"/>
        <w:left w:val="none" w:sz="0" w:space="0" w:color="auto"/>
        <w:bottom w:val="none" w:sz="0" w:space="0" w:color="auto"/>
        <w:right w:val="none" w:sz="0" w:space="0" w:color="auto"/>
      </w:divBdr>
    </w:div>
    <w:div w:id="1163858840">
      <w:bodyDiv w:val="1"/>
      <w:marLeft w:val="0"/>
      <w:marRight w:val="0"/>
      <w:marTop w:val="0"/>
      <w:marBottom w:val="0"/>
      <w:divBdr>
        <w:top w:val="none" w:sz="0" w:space="0" w:color="auto"/>
        <w:left w:val="none" w:sz="0" w:space="0" w:color="auto"/>
        <w:bottom w:val="none" w:sz="0" w:space="0" w:color="auto"/>
        <w:right w:val="none" w:sz="0" w:space="0" w:color="auto"/>
      </w:divBdr>
    </w:div>
    <w:div w:id="1163934450">
      <w:bodyDiv w:val="1"/>
      <w:marLeft w:val="0"/>
      <w:marRight w:val="0"/>
      <w:marTop w:val="0"/>
      <w:marBottom w:val="0"/>
      <w:divBdr>
        <w:top w:val="none" w:sz="0" w:space="0" w:color="auto"/>
        <w:left w:val="none" w:sz="0" w:space="0" w:color="auto"/>
        <w:bottom w:val="none" w:sz="0" w:space="0" w:color="auto"/>
        <w:right w:val="none" w:sz="0" w:space="0" w:color="auto"/>
      </w:divBdr>
    </w:div>
    <w:div w:id="1166289821">
      <w:bodyDiv w:val="1"/>
      <w:marLeft w:val="0"/>
      <w:marRight w:val="0"/>
      <w:marTop w:val="0"/>
      <w:marBottom w:val="0"/>
      <w:divBdr>
        <w:top w:val="none" w:sz="0" w:space="0" w:color="auto"/>
        <w:left w:val="none" w:sz="0" w:space="0" w:color="auto"/>
        <w:bottom w:val="none" w:sz="0" w:space="0" w:color="auto"/>
        <w:right w:val="none" w:sz="0" w:space="0" w:color="auto"/>
      </w:divBdr>
    </w:div>
    <w:div w:id="1166625931">
      <w:bodyDiv w:val="1"/>
      <w:marLeft w:val="0"/>
      <w:marRight w:val="0"/>
      <w:marTop w:val="0"/>
      <w:marBottom w:val="0"/>
      <w:divBdr>
        <w:top w:val="none" w:sz="0" w:space="0" w:color="auto"/>
        <w:left w:val="none" w:sz="0" w:space="0" w:color="auto"/>
        <w:bottom w:val="none" w:sz="0" w:space="0" w:color="auto"/>
        <w:right w:val="none" w:sz="0" w:space="0" w:color="auto"/>
      </w:divBdr>
    </w:div>
    <w:div w:id="1167790159">
      <w:bodyDiv w:val="1"/>
      <w:marLeft w:val="0"/>
      <w:marRight w:val="0"/>
      <w:marTop w:val="0"/>
      <w:marBottom w:val="0"/>
      <w:divBdr>
        <w:top w:val="none" w:sz="0" w:space="0" w:color="auto"/>
        <w:left w:val="none" w:sz="0" w:space="0" w:color="auto"/>
        <w:bottom w:val="none" w:sz="0" w:space="0" w:color="auto"/>
        <w:right w:val="none" w:sz="0" w:space="0" w:color="auto"/>
      </w:divBdr>
    </w:div>
    <w:div w:id="1168448297">
      <w:bodyDiv w:val="1"/>
      <w:marLeft w:val="0"/>
      <w:marRight w:val="0"/>
      <w:marTop w:val="0"/>
      <w:marBottom w:val="0"/>
      <w:divBdr>
        <w:top w:val="none" w:sz="0" w:space="0" w:color="auto"/>
        <w:left w:val="none" w:sz="0" w:space="0" w:color="auto"/>
        <w:bottom w:val="none" w:sz="0" w:space="0" w:color="auto"/>
        <w:right w:val="none" w:sz="0" w:space="0" w:color="auto"/>
      </w:divBdr>
    </w:div>
    <w:div w:id="1171792456">
      <w:bodyDiv w:val="1"/>
      <w:marLeft w:val="0"/>
      <w:marRight w:val="0"/>
      <w:marTop w:val="0"/>
      <w:marBottom w:val="0"/>
      <w:divBdr>
        <w:top w:val="none" w:sz="0" w:space="0" w:color="auto"/>
        <w:left w:val="none" w:sz="0" w:space="0" w:color="auto"/>
        <w:bottom w:val="none" w:sz="0" w:space="0" w:color="auto"/>
        <w:right w:val="none" w:sz="0" w:space="0" w:color="auto"/>
      </w:divBdr>
    </w:div>
    <w:div w:id="1175998460">
      <w:bodyDiv w:val="1"/>
      <w:marLeft w:val="0"/>
      <w:marRight w:val="0"/>
      <w:marTop w:val="0"/>
      <w:marBottom w:val="0"/>
      <w:divBdr>
        <w:top w:val="none" w:sz="0" w:space="0" w:color="auto"/>
        <w:left w:val="none" w:sz="0" w:space="0" w:color="auto"/>
        <w:bottom w:val="none" w:sz="0" w:space="0" w:color="auto"/>
        <w:right w:val="none" w:sz="0" w:space="0" w:color="auto"/>
      </w:divBdr>
    </w:div>
    <w:div w:id="1178042084">
      <w:bodyDiv w:val="1"/>
      <w:marLeft w:val="0"/>
      <w:marRight w:val="0"/>
      <w:marTop w:val="0"/>
      <w:marBottom w:val="0"/>
      <w:divBdr>
        <w:top w:val="none" w:sz="0" w:space="0" w:color="auto"/>
        <w:left w:val="none" w:sz="0" w:space="0" w:color="auto"/>
        <w:bottom w:val="none" w:sz="0" w:space="0" w:color="auto"/>
        <w:right w:val="none" w:sz="0" w:space="0" w:color="auto"/>
      </w:divBdr>
    </w:div>
    <w:div w:id="1179201900">
      <w:bodyDiv w:val="1"/>
      <w:marLeft w:val="0"/>
      <w:marRight w:val="0"/>
      <w:marTop w:val="0"/>
      <w:marBottom w:val="0"/>
      <w:divBdr>
        <w:top w:val="none" w:sz="0" w:space="0" w:color="auto"/>
        <w:left w:val="none" w:sz="0" w:space="0" w:color="auto"/>
        <w:bottom w:val="none" w:sz="0" w:space="0" w:color="auto"/>
        <w:right w:val="none" w:sz="0" w:space="0" w:color="auto"/>
      </w:divBdr>
    </w:div>
    <w:div w:id="1179540008">
      <w:bodyDiv w:val="1"/>
      <w:marLeft w:val="0"/>
      <w:marRight w:val="0"/>
      <w:marTop w:val="0"/>
      <w:marBottom w:val="0"/>
      <w:divBdr>
        <w:top w:val="none" w:sz="0" w:space="0" w:color="auto"/>
        <w:left w:val="none" w:sz="0" w:space="0" w:color="auto"/>
        <w:bottom w:val="none" w:sz="0" w:space="0" w:color="auto"/>
        <w:right w:val="none" w:sz="0" w:space="0" w:color="auto"/>
      </w:divBdr>
    </w:div>
    <w:div w:id="1180462958">
      <w:bodyDiv w:val="1"/>
      <w:marLeft w:val="0"/>
      <w:marRight w:val="0"/>
      <w:marTop w:val="0"/>
      <w:marBottom w:val="0"/>
      <w:divBdr>
        <w:top w:val="none" w:sz="0" w:space="0" w:color="auto"/>
        <w:left w:val="none" w:sz="0" w:space="0" w:color="auto"/>
        <w:bottom w:val="none" w:sz="0" w:space="0" w:color="auto"/>
        <w:right w:val="none" w:sz="0" w:space="0" w:color="auto"/>
      </w:divBdr>
    </w:div>
    <w:div w:id="1182281856">
      <w:bodyDiv w:val="1"/>
      <w:marLeft w:val="0"/>
      <w:marRight w:val="0"/>
      <w:marTop w:val="0"/>
      <w:marBottom w:val="0"/>
      <w:divBdr>
        <w:top w:val="none" w:sz="0" w:space="0" w:color="auto"/>
        <w:left w:val="none" w:sz="0" w:space="0" w:color="auto"/>
        <w:bottom w:val="none" w:sz="0" w:space="0" w:color="auto"/>
        <w:right w:val="none" w:sz="0" w:space="0" w:color="auto"/>
      </w:divBdr>
    </w:div>
    <w:div w:id="1189904096">
      <w:bodyDiv w:val="1"/>
      <w:marLeft w:val="0"/>
      <w:marRight w:val="0"/>
      <w:marTop w:val="0"/>
      <w:marBottom w:val="0"/>
      <w:divBdr>
        <w:top w:val="none" w:sz="0" w:space="0" w:color="auto"/>
        <w:left w:val="none" w:sz="0" w:space="0" w:color="auto"/>
        <w:bottom w:val="none" w:sz="0" w:space="0" w:color="auto"/>
        <w:right w:val="none" w:sz="0" w:space="0" w:color="auto"/>
      </w:divBdr>
    </w:div>
    <w:div w:id="1192644893">
      <w:bodyDiv w:val="1"/>
      <w:marLeft w:val="0"/>
      <w:marRight w:val="0"/>
      <w:marTop w:val="0"/>
      <w:marBottom w:val="0"/>
      <w:divBdr>
        <w:top w:val="none" w:sz="0" w:space="0" w:color="auto"/>
        <w:left w:val="none" w:sz="0" w:space="0" w:color="auto"/>
        <w:bottom w:val="none" w:sz="0" w:space="0" w:color="auto"/>
        <w:right w:val="none" w:sz="0" w:space="0" w:color="auto"/>
      </w:divBdr>
    </w:div>
    <w:div w:id="1194267701">
      <w:bodyDiv w:val="1"/>
      <w:marLeft w:val="0"/>
      <w:marRight w:val="0"/>
      <w:marTop w:val="0"/>
      <w:marBottom w:val="0"/>
      <w:divBdr>
        <w:top w:val="none" w:sz="0" w:space="0" w:color="auto"/>
        <w:left w:val="none" w:sz="0" w:space="0" w:color="auto"/>
        <w:bottom w:val="none" w:sz="0" w:space="0" w:color="auto"/>
        <w:right w:val="none" w:sz="0" w:space="0" w:color="auto"/>
      </w:divBdr>
    </w:div>
    <w:div w:id="1194343670">
      <w:bodyDiv w:val="1"/>
      <w:marLeft w:val="0"/>
      <w:marRight w:val="0"/>
      <w:marTop w:val="0"/>
      <w:marBottom w:val="0"/>
      <w:divBdr>
        <w:top w:val="none" w:sz="0" w:space="0" w:color="auto"/>
        <w:left w:val="none" w:sz="0" w:space="0" w:color="auto"/>
        <w:bottom w:val="none" w:sz="0" w:space="0" w:color="auto"/>
        <w:right w:val="none" w:sz="0" w:space="0" w:color="auto"/>
      </w:divBdr>
    </w:div>
    <w:div w:id="1194929030">
      <w:bodyDiv w:val="1"/>
      <w:marLeft w:val="0"/>
      <w:marRight w:val="0"/>
      <w:marTop w:val="0"/>
      <w:marBottom w:val="0"/>
      <w:divBdr>
        <w:top w:val="none" w:sz="0" w:space="0" w:color="auto"/>
        <w:left w:val="none" w:sz="0" w:space="0" w:color="auto"/>
        <w:bottom w:val="none" w:sz="0" w:space="0" w:color="auto"/>
        <w:right w:val="none" w:sz="0" w:space="0" w:color="auto"/>
      </w:divBdr>
    </w:div>
    <w:div w:id="1195381780">
      <w:bodyDiv w:val="1"/>
      <w:marLeft w:val="0"/>
      <w:marRight w:val="0"/>
      <w:marTop w:val="0"/>
      <w:marBottom w:val="0"/>
      <w:divBdr>
        <w:top w:val="none" w:sz="0" w:space="0" w:color="auto"/>
        <w:left w:val="none" w:sz="0" w:space="0" w:color="auto"/>
        <w:bottom w:val="none" w:sz="0" w:space="0" w:color="auto"/>
        <w:right w:val="none" w:sz="0" w:space="0" w:color="auto"/>
      </w:divBdr>
    </w:div>
    <w:div w:id="1197548733">
      <w:bodyDiv w:val="1"/>
      <w:marLeft w:val="0"/>
      <w:marRight w:val="0"/>
      <w:marTop w:val="0"/>
      <w:marBottom w:val="0"/>
      <w:divBdr>
        <w:top w:val="none" w:sz="0" w:space="0" w:color="auto"/>
        <w:left w:val="none" w:sz="0" w:space="0" w:color="auto"/>
        <w:bottom w:val="none" w:sz="0" w:space="0" w:color="auto"/>
        <w:right w:val="none" w:sz="0" w:space="0" w:color="auto"/>
      </w:divBdr>
    </w:div>
    <w:div w:id="1198658262">
      <w:bodyDiv w:val="1"/>
      <w:marLeft w:val="0"/>
      <w:marRight w:val="0"/>
      <w:marTop w:val="0"/>
      <w:marBottom w:val="0"/>
      <w:divBdr>
        <w:top w:val="none" w:sz="0" w:space="0" w:color="auto"/>
        <w:left w:val="none" w:sz="0" w:space="0" w:color="auto"/>
        <w:bottom w:val="none" w:sz="0" w:space="0" w:color="auto"/>
        <w:right w:val="none" w:sz="0" w:space="0" w:color="auto"/>
      </w:divBdr>
    </w:div>
    <w:div w:id="1198935985">
      <w:bodyDiv w:val="1"/>
      <w:marLeft w:val="0"/>
      <w:marRight w:val="0"/>
      <w:marTop w:val="0"/>
      <w:marBottom w:val="0"/>
      <w:divBdr>
        <w:top w:val="none" w:sz="0" w:space="0" w:color="auto"/>
        <w:left w:val="none" w:sz="0" w:space="0" w:color="auto"/>
        <w:bottom w:val="none" w:sz="0" w:space="0" w:color="auto"/>
        <w:right w:val="none" w:sz="0" w:space="0" w:color="auto"/>
      </w:divBdr>
    </w:div>
    <w:div w:id="1199466014">
      <w:bodyDiv w:val="1"/>
      <w:marLeft w:val="0"/>
      <w:marRight w:val="0"/>
      <w:marTop w:val="0"/>
      <w:marBottom w:val="0"/>
      <w:divBdr>
        <w:top w:val="none" w:sz="0" w:space="0" w:color="auto"/>
        <w:left w:val="none" w:sz="0" w:space="0" w:color="auto"/>
        <w:bottom w:val="none" w:sz="0" w:space="0" w:color="auto"/>
        <w:right w:val="none" w:sz="0" w:space="0" w:color="auto"/>
      </w:divBdr>
    </w:div>
    <w:div w:id="1199703830">
      <w:bodyDiv w:val="1"/>
      <w:marLeft w:val="0"/>
      <w:marRight w:val="0"/>
      <w:marTop w:val="0"/>
      <w:marBottom w:val="0"/>
      <w:divBdr>
        <w:top w:val="none" w:sz="0" w:space="0" w:color="auto"/>
        <w:left w:val="none" w:sz="0" w:space="0" w:color="auto"/>
        <w:bottom w:val="none" w:sz="0" w:space="0" w:color="auto"/>
        <w:right w:val="none" w:sz="0" w:space="0" w:color="auto"/>
      </w:divBdr>
    </w:div>
    <w:div w:id="1201358987">
      <w:bodyDiv w:val="1"/>
      <w:marLeft w:val="0"/>
      <w:marRight w:val="0"/>
      <w:marTop w:val="0"/>
      <w:marBottom w:val="0"/>
      <w:divBdr>
        <w:top w:val="none" w:sz="0" w:space="0" w:color="auto"/>
        <w:left w:val="none" w:sz="0" w:space="0" w:color="auto"/>
        <w:bottom w:val="none" w:sz="0" w:space="0" w:color="auto"/>
        <w:right w:val="none" w:sz="0" w:space="0" w:color="auto"/>
      </w:divBdr>
    </w:div>
    <w:div w:id="1203858086">
      <w:bodyDiv w:val="1"/>
      <w:marLeft w:val="0"/>
      <w:marRight w:val="0"/>
      <w:marTop w:val="0"/>
      <w:marBottom w:val="0"/>
      <w:divBdr>
        <w:top w:val="none" w:sz="0" w:space="0" w:color="auto"/>
        <w:left w:val="none" w:sz="0" w:space="0" w:color="auto"/>
        <w:bottom w:val="none" w:sz="0" w:space="0" w:color="auto"/>
        <w:right w:val="none" w:sz="0" w:space="0" w:color="auto"/>
      </w:divBdr>
    </w:div>
    <w:div w:id="1205173355">
      <w:bodyDiv w:val="1"/>
      <w:marLeft w:val="0"/>
      <w:marRight w:val="0"/>
      <w:marTop w:val="0"/>
      <w:marBottom w:val="0"/>
      <w:divBdr>
        <w:top w:val="none" w:sz="0" w:space="0" w:color="auto"/>
        <w:left w:val="none" w:sz="0" w:space="0" w:color="auto"/>
        <w:bottom w:val="none" w:sz="0" w:space="0" w:color="auto"/>
        <w:right w:val="none" w:sz="0" w:space="0" w:color="auto"/>
      </w:divBdr>
    </w:div>
    <w:div w:id="1205800172">
      <w:bodyDiv w:val="1"/>
      <w:marLeft w:val="0"/>
      <w:marRight w:val="0"/>
      <w:marTop w:val="0"/>
      <w:marBottom w:val="0"/>
      <w:divBdr>
        <w:top w:val="none" w:sz="0" w:space="0" w:color="auto"/>
        <w:left w:val="none" w:sz="0" w:space="0" w:color="auto"/>
        <w:bottom w:val="none" w:sz="0" w:space="0" w:color="auto"/>
        <w:right w:val="none" w:sz="0" w:space="0" w:color="auto"/>
      </w:divBdr>
    </w:div>
    <w:div w:id="1210385487">
      <w:bodyDiv w:val="1"/>
      <w:marLeft w:val="0"/>
      <w:marRight w:val="0"/>
      <w:marTop w:val="0"/>
      <w:marBottom w:val="0"/>
      <w:divBdr>
        <w:top w:val="none" w:sz="0" w:space="0" w:color="auto"/>
        <w:left w:val="none" w:sz="0" w:space="0" w:color="auto"/>
        <w:bottom w:val="none" w:sz="0" w:space="0" w:color="auto"/>
        <w:right w:val="none" w:sz="0" w:space="0" w:color="auto"/>
      </w:divBdr>
    </w:div>
    <w:div w:id="1211841650">
      <w:bodyDiv w:val="1"/>
      <w:marLeft w:val="0"/>
      <w:marRight w:val="0"/>
      <w:marTop w:val="0"/>
      <w:marBottom w:val="0"/>
      <w:divBdr>
        <w:top w:val="none" w:sz="0" w:space="0" w:color="auto"/>
        <w:left w:val="none" w:sz="0" w:space="0" w:color="auto"/>
        <w:bottom w:val="none" w:sz="0" w:space="0" w:color="auto"/>
        <w:right w:val="none" w:sz="0" w:space="0" w:color="auto"/>
      </w:divBdr>
    </w:div>
    <w:div w:id="1212690431">
      <w:bodyDiv w:val="1"/>
      <w:marLeft w:val="0"/>
      <w:marRight w:val="0"/>
      <w:marTop w:val="0"/>
      <w:marBottom w:val="0"/>
      <w:divBdr>
        <w:top w:val="none" w:sz="0" w:space="0" w:color="auto"/>
        <w:left w:val="none" w:sz="0" w:space="0" w:color="auto"/>
        <w:bottom w:val="none" w:sz="0" w:space="0" w:color="auto"/>
        <w:right w:val="none" w:sz="0" w:space="0" w:color="auto"/>
      </w:divBdr>
    </w:div>
    <w:div w:id="1214924739">
      <w:bodyDiv w:val="1"/>
      <w:marLeft w:val="0"/>
      <w:marRight w:val="0"/>
      <w:marTop w:val="0"/>
      <w:marBottom w:val="0"/>
      <w:divBdr>
        <w:top w:val="none" w:sz="0" w:space="0" w:color="auto"/>
        <w:left w:val="none" w:sz="0" w:space="0" w:color="auto"/>
        <w:bottom w:val="none" w:sz="0" w:space="0" w:color="auto"/>
        <w:right w:val="none" w:sz="0" w:space="0" w:color="auto"/>
      </w:divBdr>
    </w:div>
    <w:div w:id="1215702895">
      <w:bodyDiv w:val="1"/>
      <w:marLeft w:val="0"/>
      <w:marRight w:val="0"/>
      <w:marTop w:val="0"/>
      <w:marBottom w:val="0"/>
      <w:divBdr>
        <w:top w:val="none" w:sz="0" w:space="0" w:color="auto"/>
        <w:left w:val="none" w:sz="0" w:space="0" w:color="auto"/>
        <w:bottom w:val="none" w:sz="0" w:space="0" w:color="auto"/>
        <w:right w:val="none" w:sz="0" w:space="0" w:color="auto"/>
      </w:divBdr>
    </w:div>
    <w:div w:id="1220093057">
      <w:bodyDiv w:val="1"/>
      <w:marLeft w:val="0"/>
      <w:marRight w:val="0"/>
      <w:marTop w:val="0"/>
      <w:marBottom w:val="0"/>
      <w:divBdr>
        <w:top w:val="none" w:sz="0" w:space="0" w:color="auto"/>
        <w:left w:val="none" w:sz="0" w:space="0" w:color="auto"/>
        <w:bottom w:val="none" w:sz="0" w:space="0" w:color="auto"/>
        <w:right w:val="none" w:sz="0" w:space="0" w:color="auto"/>
      </w:divBdr>
    </w:div>
    <w:div w:id="1220705261">
      <w:bodyDiv w:val="1"/>
      <w:marLeft w:val="0"/>
      <w:marRight w:val="0"/>
      <w:marTop w:val="0"/>
      <w:marBottom w:val="0"/>
      <w:divBdr>
        <w:top w:val="none" w:sz="0" w:space="0" w:color="auto"/>
        <w:left w:val="none" w:sz="0" w:space="0" w:color="auto"/>
        <w:bottom w:val="none" w:sz="0" w:space="0" w:color="auto"/>
        <w:right w:val="none" w:sz="0" w:space="0" w:color="auto"/>
      </w:divBdr>
    </w:div>
    <w:div w:id="1223640586">
      <w:bodyDiv w:val="1"/>
      <w:marLeft w:val="0"/>
      <w:marRight w:val="0"/>
      <w:marTop w:val="0"/>
      <w:marBottom w:val="0"/>
      <w:divBdr>
        <w:top w:val="none" w:sz="0" w:space="0" w:color="auto"/>
        <w:left w:val="none" w:sz="0" w:space="0" w:color="auto"/>
        <w:bottom w:val="none" w:sz="0" w:space="0" w:color="auto"/>
        <w:right w:val="none" w:sz="0" w:space="0" w:color="auto"/>
      </w:divBdr>
    </w:div>
    <w:div w:id="1224288743">
      <w:bodyDiv w:val="1"/>
      <w:marLeft w:val="0"/>
      <w:marRight w:val="0"/>
      <w:marTop w:val="0"/>
      <w:marBottom w:val="0"/>
      <w:divBdr>
        <w:top w:val="none" w:sz="0" w:space="0" w:color="auto"/>
        <w:left w:val="none" w:sz="0" w:space="0" w:color="auto"/>
        <w:bottom w:val="none" w:sz="0" w:space="0" w:color="auto"/>
        <w:right w:val="none" w:sz="0" w:space="0" w:color="auto"/>
      </w:divBdr>
    </w:div>
    <w:div w:id="1229075177">
      <w:bodyDiv w:val="1"/>
      <w:marLeft w:val="0"/>
      <w:marRight w:val="0"/>
      <w:marTop w:val="0"/>
      <w:marBottom w:val="0"/>
      <w:divBdr>
        <w:top w:val="none" w:sz="0" w:space="0" w:color="auto"/>
        <w:left w:val="none" w:sz="0" w:space="0" w:color="auto"/>
        <w:bottom w:val="none" w:sz="0" w:space="0" w:color="auto"/>
        <w:right w:val="none" w:sz="0" w:space="0" w:color="auto"/>
      </w:divBdr>
    </w:div>
    <w:div w:id="1230188655">
      <w:bodyDiv w:val="1"/>
      <w:marLeft w:val="0"/>
      <w:marRight w:val="0"/>
      <w:marTop w:val="0"/>
      <w:marBottom w:val="0"/>
      <w:divBdr>
        <w:top w:val="none" w:sz="0" w:space="0" w:color="auto"/>
        <w:left w:val="none" w:sz="0" w:space="0" w:color="auto"/>
        <w:bottom w:val="none" w:sz="0" w:space="0" w:color="auto"/>
        <w:right w:val="none" w:sz="0" w:space="0" w:color="auto"/>
      </w:divBdr>
    </w:div>
    <w:div w:id="1230656938">
      <w:bodyDiv w:val="1"/>
      <w:marLeft w:val="0"/>
      <w:marRight w:val="0"/>
      <w:marTop w:val="0"/>
      <w:marBottom w:val="0"/>
      <w:divBdr>
        <w:top w:val="none" w:sz="0" w:space="0" w:color="auto"/>
        <w:left w:val="none" w:sz="0" w:space="0" w:color="auto"/>
        <w:bottom w:val="none" w:sz="0" w:space="0" w:color="auto"/>
        <w:right w:val="none" w:sz="0" w:space="0" w:color="auto"/>
      </w:divBdr>
    </w:div>
    <w:div w:id="1232808214">
      <w:bodyDiv w:val="1"/>
      <w:marLeft w:val="0"/>
      <w:marRight w:val="0"/>
      <w:marTop w:val="0"/>
      <w:marBottom w:val="0"/>
      <w:divBdr>
        <w:top w:val="none" w:sz="0" w:space="0" w:color="auto"/>
        <w:left w:val="none" w:sz="0" w:space="0" w:color="auto"/>
        <w:bottom w:val="none" w:sz="0" w:space="0" w:color="auto"/>
        <w:right w:val="none" w:sz="0" w:space="0" w:color="auto"/>
      </w:divBdr>
    </w:div>
    <w:div w:id="1238595616">
      <w:bodyDiv w:val="1"/>
      <w:marLeft w:val="0"/>
      <w:marRight w:val="0"/>
      <w:marTop w:val="0"/>
      <w:marBottom w:val="0"/>
      <w:divBdr>
        <w:top w:val="none" w:sz="0" w:space="0" w:color="auto"/>
        <w:left w:val="none" w:sz="0" w:space="0" w:color="auto"/>
        <w:bottom w:val="none" w:sz="0" w:space="0" w:color="auto"/>
        <w:right w:val="none" w:sz="0" w:space="0" w:color="auto"/>
      </w:divBdr>
    </w:div>
    <w:div w:id="1240292047">
      <w:bodyDiv w:val="1"/>
      <w:marLeft w:val="0"/>
      <w:marRight w:val="0"/>
      <w:marTop w:val="0"/>
      <w:marBottom w:val="0"/>
      <w:divBdr>
        <w:top w:val="none" w:sz="0" w:space="0" w:color="auto"/>
        <w:left w:val="none" w:sz="0" w:space="0" w:color="auto"/>
        <w:bottom w:val="none" w:sz="0" w:space="0" w:color="auto"/>
        <w:right w:val="none" w:sz="0" w:space="0" w:color="auto"/>
      </w:divBdr>
    </w:div>
    <w:div w:id="1240749599">
      <w:bodyDiv w:val="1"/>
      <w:marLeft w:val="0"/>
      <w:marRight w:val="0"/>
      <w:marTop w:val="0"/>
      <w:marBottom w:val="0"/>
      <w:divBdr>
        <w:top w:val="none" w:sz="0" w:space="0" w:color="auto"/>
        <w:left w:val="none" w:sz="0" w:space="0" w:color="auto"/>
        <w:bottom w:val="none" w:sz="0" w:space="0" w:color="auto"/>
        <w:right w:val="none" w:sz="0" w:space="0" w:color="auto"/>
      </w:divBdr>
    </w:div>
    <w:div w:id="1243758790">
      <w:bodyDiv w:val="1"/>
      <w:marLeft w:val="0"/>
      <w:marRight w:val="0"/>
      <w:marTop w:val="0"/>
      <w:marBottom w:val="0"/>
      <w:divBdr>
        <w:top w:val="none" w:sz="0" w:space="0" w:color="auto"/>
        <w:left w:val="none" w:sz="0" w:space="0" w:color="auto"/>
        <w:bottom w:val="none" w:sz="0" w:space="0" w:color="auto"/>
        <w:right w:val="none" w:sz="0" w:space="0" w:color="auto"/>
      </w:divBdr>
    </w:div>
    <w:div w:id="1244102380">
      <w:bodyDiv w:val="1"/>
      <w:marLeft w:val="0"/>
      <w:marRight w:val="0"/>
      <w:marTop w:val="0"/>
      <w:marBottom w:val="0"/>
      <w:divBdr>
        <w:top w:val="none" w:sz="0" w:space="0" w:color="auto"/>
        <w:left w:val="none" w:sz="0" w:space="0" w:color="auto"/>
        <w:bottom w:val="none" w:sz="0" w:space="0" w:color="auto"/>
        <w:right w:val="none" w:sz="0" w:space="0" w:color="auto"/>
      </w:divBdr>
    </w:div>
    <w:div w:id="1245140163">
      <w:bodyDiv w:val="1"/>
      <w:marLeft w:val="0"/>
      <w:marRight w:val="0"/>
      <w:marTop w:val="0"/>
      <w:marBottom w:val="0"/>
      <w:divBdr>
        <w:top w:val="none" w:sz="0" w:space="0" w:color="auto"/>
        <w:left w:val="none" w:sz="0" w:space="0" w:color="auto"/>
        <w:bottom w:val="none" w:sz="0" w:space="0" w:color="auto"/>
        <w:right w:val="none" w:sz="0" w:space="0" w:color="auto"/>
      </w:divBdr>
    </w:div>
    <w:div w:id="1246768681">
      <w:bodyDiv w:val="1"/>
      <w:marLeft w:val="0"/>
      <w:marRight w:val="0"/>
      <w:marTop w:val="0"/>
      <w:marBottom w:val="0"/>
      <w:divBdr>
        <w:top w:val="none" w:sz="0" w:space="0" w:color="auto"/>
        <w:left w:val="none" w:sz="0" w:space="0" w:color="auto"/>
        <w:bottom w:val="none" w:sz="0" w:space="0" w:color="auto"/>
        <w:right w:val="none" w:sz="0" w:space="0" w:color="auto"/>
      </w:divBdr>
    </w:div>
    <w:div w:id="1248540448">
      <w:bodyDiv w:val="1"/>
      <w:marLeft w:val="0"/>
      <w:marRight w:val="0"/>
      <w:marTop w:val="0"/>
      <w:marBottom w:val="0"/>
      <w:divBdr>
        <w:top w:val="none" w:sz="0" w:space="0" w:color="auto"/>
        <w:left w:val="none" w:sz="0" w:space="0" w:color="auto"/>
        <w:bottom w:val="none" w:sz="0" w:space="0" w:color="auto"/>
        <w:right w:val="none" w:sz="0" w:space="0" w:color="auto"/>
      </w:divBdr>
    </w:div>
    <w:div w:id="1250969003">
      <w:bodyDiv w:val="1"/>
      <w:marLeft w:val="0"/>
      <w:marRight w:val="0"/>
      <w:marTop w:val="0"/>
      <w:marBottom w:val="0"/>
      <w:divBdr>
        <w:top w:val="none" w:sz="0" w:space="0" w:color="auto"/>
        <w:left w:val="none" w:sz="0" w:space="0" w:color="auto"/>
        <w:bottom w:val="none" w:sz="0" w:space="0" w:color="auto"/>
        <w:right w:val="none" w:sz="0" w:space="0" w:color="auto"/>
      </w:divBdr>
    </w:div>
    <w:div w:id="1252201031">
      <w:bodyDiv w:val="1"/>
      <w:marLeft w:val="0"/>
      <w:marRight w:val="0"/>
      <w:marTop w:val="0"/>
      <w:marBottom w:val="0"/>
      <w:divBdr>
        <w:top w:val="none" w:sz="0" w:space="0" w:color="auto"/>
        <w:left w:val="none" w:sz="0" w:space="0" w:color="auto"/>
        <w:bottom w:val="none" w:sz="0" w:space="0" w:color="auto"/>
        <w:right w:val="none" w:sz="0" w:space="0" w:color="auto"/>
      </w:divBdr>
    </w:div>
    <w:div w:id="1252854132">
      <w:bodyDiv w:val="1"/>
      <w:marLeft w:val="0"/>
      <w:marRight w:val="0"/>
      <w:marTop w:val="0"/>
      <w:marBottom w:val="0"/>
      <w:divBdr>
        <w:top w:val="none" w:sz="0" w:space="0" w:color="auto"/>
        <w:left w:val="none" w:sz="0" w:space="0" w:color="auto"/>
        <w:bottom w:val="none" w:sz="0" w:space="0" w:color="auto"/>
        <w:right w:val="none" w:sz="0" w:space="0" w:color="auto"/>
      </w:divBdr>
    </w:div>
    <w:div w:id="1262758242">
      <w:bodyDiv w:val="1"/>
      <w:marLeft w:val="0"/>
      <w:marRight w:val="0"/>
      <w:marTop w:val="0"/>
      <w:marBottom w:val="0"/>
      <w:divBdr>
        <w:top w:val="none" w:sz="0" w:space="0" w:color="auto"/>
        <w:left w:val="none" w:sz="0" w:space="0" w:color="auto"/>
        <w:bottom w:val="none" w:sz="0" w:space="0" w:color="auto"/>
        <w:right w:val="none" w:sz="0" w:space="0" w:color="auto"/>
      </w:divBdr>
    </w:div>
    <w:div w:id="1264418416">
      <w:bodyDiv w:val="1"/>
      <w:marLeft w:val="0"/>
      <w:marRight w:val="0"/>
      <w:marTop w:val="0"/>
      <w:marBottom w:val="0"/>
      <w:divBdr>
        <w:top w:val="none" w:sz="0" w:space="0" w:color="auto"/>
        <w:left w:val="none" w:sz="0" w:space="0" w:color="auto"/>
        <w:bottom w:val="none" w:sz="0" w:space="0" w:color="auto"/>
        <w:right w:val="none" w:sz="0" w:space="0" w:color="auto"/>
      </w:divBdr>
    </w:div>
    <w:div w:id="1265109955">
      <w:bodyDiv w:val="1"/>
      <w:marLeft w:val="0"/>
      <w:marRight w:val="0"/>
      <w:marTop w:val="0"/>
      <w:marBottom w:val="0"/>
      <w:divBdr>
        <w:top w:val="none" w:sz="0" w:space="0" w:color="auto"/>
        <w:left w:val="none" w:sz="0" w:space="0" w:color="auto"/>
        <w:bottom w:val="none" w:sz="0" w:space="0" w:color="auto"/>
        <w:right w:val="none" w:sz="0" w:space="0" w:color="auto"/>
      </w:divBdr>
    </w:div>
    <w:div w:id="1265192714">
      <w:bodyDiv w:val="1"/>
      <w:marLeft w:val="0"/>
      <w:marRight w:val="0"/>
      <w:marTop w:val="0"/>
      <w:marBottom w:val="0"/>
      <w:divBdr>
        <w:top w:val="none" w:sz="0" w:space="0" w:color="auto"/>
        <w:left w:val="none" w:sz="0" w:space="0" w:color="auto"/>
        <w:bottom w:val="none" w:sz="0" w:space="0" w:color="auto"/>
        <w:right w:val="none" w:sz="0" w:space="0" w:color="auto"/>
      </w:divBdr>
    </w:div>
    <w:div w:id="1265306359">
      <w:bodyDiv w:val="1"/>
      <w:marLeft w:val="0"/>
      <w:marRight w:val="0"/>
      <w:marTop w:val="0"/>
      <w:marBottom w:val="0"/>
      <w:divBdr>
        <w:top w:val="none" w:sz="0" w:space="0" w:color="auto"/>
        <w:left w:val="none" w:sz="0" w:space="0" w:color="auto"/>
        <w:bottom w:val="none" w:sz="0" w:space="0" w:color="auto"/>
        <w:right w:val="none" w:sz="0" w:space="0" w:color="auto"/>
      </w:divBdr>
    </w:div>
    <w:div w:id="1265383405">
      <w:bodyDiv w:val="1"/>
      <w:marLeft w:val="0"/>
      <w:marRight w:val="0"/>
      <w:marTop w:val="0"/>
      <w:marBottom w:val="0"/>
      <w:divBdr>
        <w:top w:val="none" w:sz="0" w:space="0" w:color="auto"/>
        <w:left w:val="none" w:sz="0" w:space="0" w:color="auto"/>
        <w:bottom w:val="none" w:sz="0" w:space="0" w:color="auto"/>
        <w:right w:val="none" w:sz="0" w:space="0" w:color="auto"/>
      </w:divBdr>
    </w:div>
    <w:div w:id="1265923749">
      <w:bodyDiv w:val="1"/>
      <w:marLeft w:val="0"/>
      <w:marRight w:val="0"/>
      <w:marTop w:val="0"/>
      <w:marBottom w:val="0"/>
      <w:divBdr>
        <w:top w:val="none" w:sz="0" w:space="0" w:color="auto"/>
        <w:left w:val="none" w:sz="0" w:space="0" w:color="auto"/>
        <w:bottom w:val="none" w:sz="0" w:space="0" w:color="auto"/>
        <w:right w:val="none" w:sz="0" w:space="0" w:color="auto"/>
      </w:divBdr>
    </w:div>
    <w:div w:id="1266495825">
      <w:bodyDiv w:val="1"/>
      <w:marLeft w:val="0"/>
      <w:marRight w:val="0"/>
      <w:marTop w:val="0"/>
      <w:marBottom w:val="0"/>
      <w:divBdr>
        <w:top w:val="none" w:sz="0" w:space="0" w:color="auto"/>
        <w:left w:val="none" w:sz="0" w:space="0" w:color="auto"/>
        <w:bottom w:val="none" w:sz="0" w:space="0" w:color="auto"/>
        <w:right w:val="none" w:sz="0" w:space="0" w:color="auto"/>
      </w:divBdr>
    </w:div>
    <w:div w:id="1266617484">
      <w:bodyDiv w:val="1"/>
      <w:marLeft w:val="0"/>
      <w:marRight w:val="0"/>
      <w:marTop w:val="0"/>
      <w:marBottom w:val="0"/>
      <w:divBdr>
        <w:top w:val="none" w:sz="0" w:space="0" w:color="auto"/>
        <w:left w:val="none" w:sz="0" w:space="0" w:color="auto"/>
        <w:bottom w:val="none" w:sz="0" w:space="0" w:color="auto"/>
        <w:right w:val="none" w:sz="0" w:space="0" w:color="auto"/>
      </w:divBdr>
    </w:div>
    <w:div w:id="1268852511">
      <w:bodyDiv w:val="1"/>
      <w:marLeft w:val="0"/>
      <w:marRight w:val="0"/>
      <w:marTop w:val="0"/>
      <w:marBottom w:val="0"/>
      <w:divBdr>
        <w:top w:val="none" w:sz="0" w:space="0" w:color="auto"/>
        <w:left w:val="none" w:sz="0" w:space="0" w:color="auto"/>
        <w:bottom w:val="none" w:sz="0" w:space="0" w:color="auto"/>
        <w:right w:val="none" w:sz="0" w:space="0" w:color="auto"/>
      </w:divBdr>
    </w:div>
    <w:div w:id="1270623756">
      <w:bodyDiv w:val="1"/>
      <w:marLeft w:val="0"/>
      <w:marRight w:val="0"/>
      <w:marTop w:val="0"/>
      <w:marBottom w:val="0"/>
      <w:divBdr>
        <w:top w:val="none" w:sz="0" w:space="0" w:color="auto"/>
        <w:left w:val="none" w:sz="0" w:space="0" w:color="auto"/>
        <w:bottom w:val="none" w:sz="0" w:space="0" w:color="auto"/>
        <w:right w:val="none" w:sz="0" w:space="0" w:color="auto"/>
      </w:divBdr>
    </w:div>
    <w:div w:id="1271475958">
      <w:bodyDiv w:val="1"/>
      <w:marLeft w:val="0"/>
      <w:marRight w:val="0"/>
      <w:marTop w:val="0"/>
      <w:marBottom w:val="0"/>
      <w:divBdr>
        <w:top w:val="none" w:sz="0" w:space="0" w:color="auto"/>
        <w:left w:val="none" w:sz="0" w:space="0" w:color="auto"/>
        <w:bottom w:val="none" w:sz="0" w:space="0" w:color="auto"/>
        <w:right w:val="none" w:sz="0" w:space="0" w:color="auto"/>
      </w:divBdr>
    </w:div>
    <w:div w:id="1272664410">
      <w:bodyDiv w:val="1"/>
      <w:marLeft w:val="0"/>
      <w:marRight w:val="0"/>
      <w:marTop w:val="0"/>
      <w:marBottom w:val="0"/>
      <w:divBdr>
        <w:top w:val="none" w:sz="0" w:space="0" w:color="auto"/>
        <w:left w:val="none" w:sz="0" w:space="0" w:color="auto"/>
        <w:bottom w:val="none" w:sz="0" w:space="0" w:color="auto"/>
        <w:right w:val="none" w:sz="0" w:space="0" w:color="auto"/>
      </w:divBdr>
    </w:div>
    <w:div w:id="1273517150">
      <w:bodyDiv w:val="1"/>
      <w:marLeft w:val="0"/>
      <w:marRight w:val="0"/>
      <w:marTop w:val="0"/>
      <w:marBottom w:val="0"/>
      <w:divBdr>
        <w:top w:val="none" w:sz="0" w:space="0" w:color="auto"/>
        <w:left w:val="none" w:sz="0" w:space="0" w:color="auto"/>
        <w:bottom w:val="none" w:sz="0" w:space="0" w:color="auto"/>
        <w:right w:val="none" w:sz="0" w:space="0" w:color="auto"/>
      </w:divBdr>
    </w:div>
    <w:div w:id="1273592186">
      <w:bodyDiv w:val="1"/>
      <w:marLeft w:val="0"/>
      <w:marRight w:val="0"/>
      <w:marTop w:val="0"/>
      <w:marBottom w:val="0"/>
      <w:divBdr>
        <w:top w:val="none" w:sz="0" w:space="0" w:color="auto"/>
        <w:left w:val="none" w:sz="0" w:space="0" w:color="auto"/>
        <w:bottom w:val="none" w:sz="0" w:space="0" w:color="auto"/>
        <w:right w:val="none" w:sz="0" w:space="0" w:color="auto"/>
      </w:divBdr>
    </w:div>
    <w:div w:id="1277373503">
      <w:bodyDiv w:val="1"/>
      <w:marLeft w:val="0"/>
      <w:marRight w:val="0"/>
      <w:marTop w:val="0"/>
      <w:marBottom w:val="0"/>
      <w:divBdr>
        <w:top w:val="none" w:sz="0" w:space="0" w:color="auto"/>
        <w:left w:val="none" w:sz="0" w:space="0" w:color="auto"/>
        <w:bottom w:val="none" w:sz="0" w:space="0" w:color="auto"/>
        <w:right w:val="none" w:sz="0" w:space="0" w:color="auto"/>
      </w:divBdr>
    </w:div>
    <w:div w:id="1278828354">
      <w:bodyDiv w:val="1"/>
      <w:marLeft w:val="0"/>
      <w:marRight w:val="0"/>
      <w:marTop w:val="0"/>
      <w:marBottom w:val="0"/>
      <w:divBdr>
        <w:top w:val="none" w:sz="0" w:space="0" w:color="auto"/>
        <w:left w:val="none" w:sz="0" w:space="0" w:color="auto"/>
        <w:bottom w:val="none" w:sz="0" w:space="0" w:color="auto"/>
        <w:right w:val="none" w:sz="0" w:space="0" w:color="auto"/>
      </w:divBdr>
    </w:div>
    <w:div w:id="1279410301">
      <w:bodyDiv w:val="1"/>
      <w:marLeft w:val="0"/>
      <w:marRight w:val="0"/>
      <w:marTop w:val="0"/>
      <w:marBottom w:val="0"/>
      <w:divBdr>
        <w:top w:val="none" w:sz="0" w:space="0" w:color="auto"/>
        <w:left w:val="none" w:sz="0" w:space="0" w:color="auto"/>
        <w:bottom w:val="none" w:sz="0" w:space="0" w:color="auto"/>
        <w:right w:val="none" w:sz="0" w:space="0" w:color="auto"/>
      </w:divBdr>
    </w:div>
    <w:div w:id="1282765534">
      <w:bodyDiv w:val="1"/>
      <w:marLeft w:val="0"/>
      <w:marRight w:val="0"/>
      <w:marTop w:val="0"/>
      <w:marBottom w:val="0"/>
      <w:divBdr>
        <w:top w:val="none" w:sz="0" w:space="0" w:color="auto"/>
        <w:left w:val="none" w:sz="0" w:space="0" w:color="auto"/>
        <w:bottom w:val="none" w:sz="0" w:space="0" w:color="auto"/>
        <w:right w:val="none" w:sz="0" w:space="0" w:color="auto"/>
      </w:divBdr>
    </w:div>
    <w:div w:id="1285891961">
      <w:bodyDiv w:val="1"/>
      <w:marLeft w:val="0"/>
      <w:marRight w:val="0"/>
      <w:marTop w:val="0"/>
      <w:marBottom w:val="0"/>
      <w:divBdr>
        <w:top w:val="none" w:sz="0" w:space="0" w:color="auto"/>
        <w:left w:val="none" w:sz="0" w:space="0" w:color="auto"/>
        <w:bottom w:val="none" w:sz="0" w:space="0" w:color="auto"/>
        <w:right w:val="none" w:sz="0" w:space="0" w:color="auto"/>
      </w:divBdr>
    </w:div>
    <w:div w:id="1286350543">
      <w:bodyDiv w:val="1"/>
      <w:marLeft w:val="0"/>
      <w:marRight w:val="0"/>
      <w:marTop w:val="0"/>
      <w:marBottom w:val="0"/>
      <w:divBdr>
        <w:top w:val="none" w:sz="0" w:space="0" w:color="auto"/>
        <w:left w:val="none" w:sz="0" w:space="0" w:color="auto"/>
        <w:bottom w:val="none" w:sz="0" w:space="0" w:color="auto"/>
        <w:right w:val="none" w:sz="0" w:space="0" w:color="auto"/>
      </w:divBdr>
    </w:div>
    <w:div w:id="1292325721">
      <w:bodyDiv w:val="1"/>
      <w:marLeft w:val="0"/>
      <w:marRight w:val="0"/>
      <w:marTop w:val="0"/>
      <w:marBottom w:val="0"/>
      <w:divBdr>
        <w:top w:val="none" w:sz="0" w:space="0" w:color="auto"/>
        <w:left w:val="none" w:sz="0" w:space="0" w:color="auto"/>
        <w:bottom w:val="none" w:sz="0" w:space="0" w:color="auto"/>
        <w:right w:val="none" w:sz="0" w:space="0" w:color="auto"/>
      </w:divBdr>
    </w:div>
    <w:div w:id="1292591620">
      <w:bodyDiv w:val="1"/>
      <w:marLeft w:val="0"/>
      <w:marRight w:val="0"/>
      <w:marTop w:val="0"/>
      <w:marBottom w:val="0"/>
      <w:divBdr>
        <w:top w:val="none" w:sz="0" w:space="0" w:color="auto"/>
        <w:left w:val="none" w:sz="0" w:space="0" w:color="auto"/>
        <w:bottom w:val="none" w:sz="0" w:space="0" w:color="auto"/>
        <w:right w:val="none" w:sz="0" w:space="0" w:color="auto"/>
      </w:divBdr>
    </w:div>
    <w:div w:id="1294289248">
      <w:bodyDiv w:val="1"/>
      <w:marLeft w:val="0"/>
      <w:marRight w:val="0"/>
      <w:marTop w:val="0"/>
      <w:marBottom w:val="0"/>
      <w:divBdr>
        <w:top w:val="none" w:sz="0" w:space="0" w:color="auto"/>
        <w:left w:val="none" w:sz="0" w:space="0" w:color="auto"/>
        <w:bottom w:val="none" w:sz="0" w:space="0" w:color="auto"/>
        <w:right w:val="none" w:sz="0" w:space="0" w:color="auto"/>
      </w:divBdr>
    </w:div>
    <w:div w:id="1301036872">
      <w:bodyDiv w:val="1"/>
      <w:marLeft w:val="0"/>
      <w:marRight w:val="0"/>
      <w:marTop w:val="0"/>
      <w:marBottom w:val="0"/>
      <w:divBdr>
        <w:top w:val="none" w:sz="0" w:space="0" w:color="auto"/>
        <w:left w:val="none" w:sz="0" w:space="0" w:color="auto"/>
        <w:bottom w:val="none" w:sz="0" w:space="0" w:color="auto"/>
        <w:right w:val="none" w:sz="0" w:space="0" w:color="auto"/>
      </w:divBdr>
    </w:div>
    <w:div w:id="1301299629">
      <w:bodyDiv w:val="1"/>
      <w:marLeft w:val="0"/>
      <w:marRight w:val="0"/>
      <w:marTop w:val="0"/>
      <w:marBottom w:val="0"/>
      <w:divBdr>
        <w:top w:val="none" w:sz="0" w:space="0" w:color="auto"/>
        <w:left w:val="none" w:sz="0" w:space="0" w:color="auto"/>
        <w:bottom w:val="none" w:sz="0" w:space="0" w:color="auto"/>
        <w:right w:val="none" w:sz="0" w:space="0" w:color="auto"/>
      </w:divBdr>
    </w:div>
    <w:div w:id="1302229841">
      <w:bodyDiv w:val="1"/>
      <w:marLeft w:val="0"/>
      <w:marRight w:val="0"/>
      <w:marTop w:val="0"/>
      <w:marBottom w:val="0"/>
      <w:divBdr>
        <w:top w:val="none" w:sz="0" w:space="0" w:color="auto"/>
        <w:left w:val="none" w:sz="0" w:space="0" w:color="auto"/>
        <w:bottom w:val="none" w:sz="0" w:space="0" w:color="auto"/>
        <w:right w:val="none" w:sz="0" w:space="0" w:color="auto"/>
      </w:divBdr>
    </w:div>
    <w:div w:id="1303269848">
      <w:bodyDiv w:val="1"/>
      <w:marLeft w:val="0"/>
      <w:marRight w:val="0"/>
      <w:marTop w:val="0"/>
      <w:marBottom w:val="0"/>
      <w:divBdr>
        <w:top w:val="none" w:sz="0" w:space="0" w:color="auto"/>
        <w:left w:val="none" w:sz="0" w:space="0" w:color="auto"/>
        <w:bottom w:val="none" w:sz="0" w:space="0" w:color="auto"/>
        <w:right w:val="none" w:sz="0" w:space="0" w:color="auto"/>
      </w:divBdr>
    </w:div>
    <w:div w:id="1304045686">
      <w:bodyDiv w:val="1"/>
      <w:marLeft w:val="0"/>
      <w:marRight w:val="0"/>
      <w:marTop w:val="0"/>
      <w:marBottom w:val="0"/>
      <w:divBdr>
        <w:top w:val="none" w:sz="0" w:space="0" w:color="auto"/>
        <w:left w:val="none" w:sz="0" w:space="0" w:color="auto"/>
        <w:bottom w:val="none" w:sz="0" w:space="0" w:color="auto"/>
        <w:right w:val="none" w:sz="0" w:space="0" w:color="auto"/>
      </w:divBdr>
    </w:div>
    <w:div w:id="1304122612">
      <w:bodyDiv w:val="1"/>
      <w:marLeft w:val="0"/>
      <w:marRight w:val="0"/>
      <w:marTop w:val="0"/>
      <w:marBottom w:val="0"/>
      <w:divBdr>
        <w:top w:val="none" w:sz="0" w:space="0" w:color="auto"/>
        <w:left w:val="none" w:sz="0" w:space="0" w:color="auto"/>
        <w:bottom w:val="none" w:sz="0" w:space="0" w:color="auto"/>
        <w:right w:val="none" w:sz="0" w:space="0" w:color="auto"/>
      </w:divBdr>
    </w:div>
    <w:div w:id="1310743597">
      <w:bodyDiv w:val="1"/>
      <w:marLeft w:val="0"/>
      <w:marRight w:val="0"/>
      <w:marTop w:val="0"/>
      <w:marBottom w:val="0"/>
      <w:divBdr>
        <w:top w:val="none" w:sz="0" w:space="0" w:color="auto"/>
        <w:left w:val="none" w:sz="0" w:space="0" w:color="auto"/>
        <w:bottom w:val="none" w:sz="0" w:space="0" w:color="auto"/>
        <w:right w:val="none" w:sz="0" w:space="0" w:color="auto"/>
      </w:divBdr>
    </w:div>
    <w:div w:id="1316034947">
      <w:bodyDiv w:val="1"/>
      <w:marLeft w:val="0"/>
      <w:marRight w:val="0"/>
      <w:marTop w:val="0"/>
      <w:marBottom w:val="0"/>
      <w:divBdr>
        <w:top w:val="none" w:sz="0" w:space="0" w:color="auto"/>
        <w:left w:val="none" w:sz="0" w:space="0" w:color="auto"/>
        <w:bottom w:val="none" w:sz="0" w:space="0" w:color="auto"/>
        <w:right w:val="none" w:sz="0" w:space="0" w:color="auto"/>
      </w:divBdr>
    </w:div>
    <w:div w:id="1316371248">
      <w:bodyDiv w:val="1"/>
      <w:marLeft w:val="0"/>
      <w:marRight w:val="0"/>
      <w:marTop w:val="0"/>
      <w:marBottom w:val="0"/>
      <w:divBdr>
        <w:top w:val="none" w:sz="0" w:space="0" w:color="auto"/>
        <w:left w:val="none" w:sz="0" w:space="0" w:color="auto"/>
        <w:bottom w:val="none" w:sz="0" w:space="0" w:color="auto"/>
        <w:right w:val="none" w:sz="0" w:space="0" w:color="auto"/>
      </w:divBdr>
    </w:div>
    <w:div w:id="1320034356">
      <w:bodyDiv w:val="1"/>
      <w:marLeft w:val="0"/>
      <w:marRight w:val="0"/>
      <w:marTop w:val="0"/>
      <w:marBottom w:val="0"/>
      <w:divBdr>
        <w:top w:val="none" w:sz="0" w:space="0" w:color="auto"/>
        <w:left w:val="none" w:sz="0" w:space="0" w:color="auto"/>
        <w:bottom w:val="none" w:sz="0" w:space="0" w:color="auto"/>
        <w:right w:val="none" w:sz="0" w:space="0" w:color="auto"/>
      </w:divBdr>
    </w:div>
    <w:div w:id="1322461876">
      <w:bodyDiv w:val="1"/>
      <w:marLeft w:val="0"/>
      <w:marRight w:val="0"/>
      <w:marTop w:val="0"/>
      <w:marBottom w:val="0"/>
      <w:divBdr>
        <w:top w:val="none" w:sz="0" w:space="0" w:color="auto"/>
        <w:left w:val="none" w:sz="0" w:space="0" w:color="auto"/>
        <w:bottom w:val="none" w:sz="0" w:space="0" w:color="auto"/>
        <w:right w:val="none" w:sz="0" w:space="0" w:color="auto"/>
      </w:divBdr>
    </w:div>
    <w:div w:id="1322852148">
      <w:bodyDiv w:val="1"/>
      <w:marLeft w:val="0"/>
      <w:marRight w:val="0"/>
      <w:marTop w:val="0"/>
      <w:marBottom w:val="0"/>
      <w:divBdr>
        <w:top w:val="none" w:sz="0" w:space="0" w:color="auto"/>
        <w:left w:val="none" w:sz="0" w:space="0" w:color="auto"/>
        <w:bottom w:val="none" w:sz="0" w:space="0" w:color="auto"/>
        <w:right w:val="none" w:sz="0" w:space="0" w:color="auto"/>
      </w:divBdr>
    </w:div>
    <w:div w:id="1323239727">
      <w:bodyDiv w:val="1"/>
      <w:marLeft w:val="0"/>
      <w:marRight w:val="0"/>
      <w:marTop w:val="0"/>
      <w:marBottom w:val="0"/>
      <w:divBdr>
        <w:top w:val="none" w:sz="0" w:space="0" w:color="auto"/>
        <w:left w:val="none" w:sz="0" w:space="0" w:color="auto"/>
        <w:bottom w:val="none" w:sz="0" w:space="0" w:color="auto"/>
        <w:right w:val="none" w:sz="0" w:space="0" w:color="auto"/>
      </w:divBdr>
    </w:div>
    <w:div w:id="1323585878">
      <w:bodyDiv w:val="1"/>
      <w:marLeft w:val="0"/>
      <w:marRight w:val="0"/>
      <w:marTop w:val="0"/>
      <w:marBottom w:val="0"/>
      <w:divBdr>
        <w:top w:val="none" w:sz="0" w:space="0" w:color="auto"/>
        <w:left w:val="none" w:sz="0" w:space="0" w:color="auto"/>
        <w:bottom w:val="none" w:sz="0" w:space="0" w:color="auto"/>
        <w:right w:val="none" w:sz="0" w:space="0" w:color="auto"/>
      </w:divBdr>
    </w:div>
    <w:div w:id="1325014321">
      <w:bodyDiv w:val="1"/>
      <w:marLeft w:val="0"/>
      <w:marRight w:val="0"/>
      <w:marTop w:val="0"/>
      <w:marBottom w:val="0"/>
      <w:divBdr>
        <w:top w:val="none" w:sz="0" w:space="0" w:color="auto"/>
        <w:left w:val="none" w:sz="0" w:space="0" w:color="auto"/>
        <w:bottom w:val="none" w:sz="0" w:space="0" w:color="auto"/>
        <w:right w:val="none" w:sz="0" w:space="0" w:color="auto"/>
      </w:divBdr>
    </w:div>
    <w:div w:id="1327632836">
      <w:bodyDiv w:val="1"/>
      <w:marLeft w:val="0"/>
      <w:marRight w:val="0"/>
      <w:marTop w:val="0"/>
      <w:marBottom w:val="0"/>
      <w:divBdr>
        <w:top w:val="none" w:sz="0" w:space="0" w:color="auto"/>
        <w:left w:val="none" w:sz="0" w:space="0" w:color="auto"/>
        <w:bottom w:val="none" w:sz="0" w:space="0" w:color="auto"/>
        <w:right w:val="none" w:sz="0" w:space="0" w:color="auto"/>
      </w:divBdr>
    </w:div>
    <w:div w:id="1329408878">
      <w:bodyDiv w:val="1"/>
      <w:marLeft w:val="0"/>
      <w:marRight w:val="0"/>
      <w:marTop w:val="0"/>
      <w:marBottom w:val="0"/>
      <w:divBdr>
        <w:top w:val="none" w:sz="0" w:space="0" w:color="auto"/>
        <w:left w:val="none" w:sz="0" w:space="0" w:color="auto"/>
        <w:bottom w:val="none" w:sz="0" w:space="0" w:color="auto"/>
        <w:right w:val="none" w:sz="0" w:space="0" w:color="auto"/>
      </w:divBdr>
    </w:div>
    <w:div w:id="1336037679">
      <w:bodyDiv w:val="1"/>
      <w:marLeft w:val="0"/>
      <w:marRight w:val="0"/>
      <w:marTop w:val="0"/>
      <w:marBottom w:val="0"/>
      <w:divBdr>
        <w:top w:val="none" w:sz="0" w:space="0" w:color="auto"/>
        <w:left w:val="none" w:sz="0" w:space="0" w:color="auto"/>
        <w:bottom w:val="none" w:sz="0" w:space="0" w:color="auto"/>
        <w:right w:val="none" w:sz="0" w:space="0" w:color="auto"/>
      </w:divBdr>
    </w:div>
    <w:div w:id="1338532193">
      <w:bodyDiv w:val="1"/>
      <w:marLeft w:val="0"/>
      <w:marRight w:val="0"/>
      <w:marTop w:val="0"/>
      <w:marBottom w:val="0"/>
      <w:divBdr>
        <w:top w:val="none" w:sz="0" w:space="0" w:color="auto"/>
        <w:left w:val="none" w:sz="0" w:space="0" w:color="auto"/>
        <w:bottom w:val="none" w:sz="0" w:space="0" w:color="auto"/>
        <w:right w:val="none" w:sz="0" w:space="0" w:color="auto"/>
      </w:divBdr>
    </w:div>
    <w:div w:id="1343973580">
      <w:bodyDiv w:val="1"/>
      <w:marLeft w:val="0"/>
      <w:marRight w:val="0"/>
      <w:marTop w:val="0"/>
      <w:marBottom w:val="0"/>
      <w:divBdr>
        <w:top w:val="none" w:sz="0" w:space="0" w:color="auto"/>
        <w:left w:val="none" w:sz="0" w:space="0" w:color="auto"/>
        <w:bottom w:val="none" w:sz="0" w:space="0" w:color="auto"/>
        <w:right w:val="none" w:sz="0" w:space="0" w:color="auto"/>
      </w:divBdr>
    </w:div>
    <w:div w:id="1349478352">
      <w:bodyDiv w:val="1"/>
      <w:marLeft w:val="0"/>
      <w:marRight w:val="0"/>
      <w:marTop w:val="0"/>
      <w:marBottom w:val="0"/>
      <w:divBdr>
        <w:top w:val="none" w:sz="0" w:space="0" w:color="auto"/>
        <w:left w:val="none" w:sz="0" w:space="0" w:color="auto"/>
        <w:bottom w:val="none" w:sz="0" w:space="0" w:color="auto"/>
        <w:right w:val="none" w:sz="0" w:space="0" w:color="auto"/>
      </w:divBdr>
    </w:div>
    <w:div w:id="1350371495">
      <w:bodyDiv w:val="1"/>
      <w:marLeft w:val="0"/>
      <w:marRight w:val="0"/>
      <w:marTop w:val="0"/>
      <w:marBottom w:val="0"/>
      <w:divBdr>
        <w:top w:val="none" w:sz="0" w:space="0" w:color="auto"/>
        <w:left w:val="none" w:sz="0" w:space="0" w:color="auto"/>
        <w:bottom w:val="none" w:sz="0" w:space="0" w:color="auto"/>
        <w:right w:val="none" w:sz="0" w:space="0" w:color="auto"/>
      </w:divBdr>
    </w:div>
    <w:div w:id="1350989569">
      <w:bodyDiv w:val="1"/>
      <w:marLeft w:val="0"/>
      <w:marRight w:val="0"/>
      <w:marTop w:val="0"/>
      <w:marBottom w:val="0"/>
      <w:divBdr>
        <w:top w:val="none" w:sz="0" w:space="0" w:color="auto"/>
        <w:left w:val="none" w:sz="0" w:space="0" w:color="auto"/>
        <w:bottom w:val="none" w:sz="0" w:space="0" w:color="auto"/>
        <w:right w:val="none" w:sz="0" w:space="0" w:color="auto"/>
      </w:divBdr>
    </w:div>
    <w:div w:id="1354114442">
      <w:bodyDiv w:val="1"/>
      <w:marLeft w:val="0"/>
      <w:marRight w:val="0"/>
      <w:marTop w:val="0"/>
      <w:marBottom w:val="0"/>
      <w:divBdr>
        <w:top w:val="none" w:sz="0" w:space="0" w:color="auto"/>
        <w:left w:val="none" w:sz="0" w:space="0" w:color="auto"/>
        <w:bottom w:val="none" w:sz="0" w:space="0" w:color="auto"/>
        <w:right w:val="none" w:sz="0" w:space="0" w:color="auto"/>
      </w:divBdr>
    </w:div>
    <w:div w:id="1355576220">
      <w:bodyDiv w:val="1"/>
      <w:marLeft w:val="0"/>
      <w:marRight w:val="0"/>
      <w:marTop w:val="0"/>
      <w:marBottom w:val="0"/>
      <w:divBdr>
        <w:top w:val="none" w:sz="0" w:space="0" w:color="auto"/>
        <w:left w:val="none" w:sz="0" w:space="0" w:color="auto"/>
        <w:bottom w:val="none" w:sz="0" w:space="0" w:color="auto"/>
        <w:right w:val="none" w:sz="0" w:space="0" w:color="auto"/>
      </w:divBdr>
    </w:div>
    <w:div w:id="1357275085">
      <w:bodyDiv w:val="1"/>
      <w:marLeft w:val="0"/>
      <w:marRight w:val="0"/>
      <w:marTop w:val="0"/>
      <w:marBottom w:val="0"/>
      <w:divBdr>
        <w:top w:val="none" w:sz="0" w:space="0" w:color="auto"/>
        <w:left w:val="none" w:sz="0" w:space="0" w:color="auto"/>
        <w:bottom w:val="none" w:sz="0" w:space="0" w:color="auto"/>
        <w:right w:val="none" w:sz="0" w:space="0" w:color="auto"/>
      </w:divBdr>
    </w:div>
    <w:div w:id="1357735519">
      <w:bodyDiv w:val="1"/>
      <w:marLeft w:val="0"/>
      <w:marRight w:val="0"/>
      <w:marTop w:val="0"/>
      <w:marBottom w:val="0"/>
      <w:divBdr>
        <w:top w:val="none" w:sz="0" w:space="0" w:color="auto"/>
        <w:left w:val="none" w:sz="0" w:space="0" w:color="auto"/>
        <w:bottom w:val="none" w:sz="0" w:space="0" w:color="auto"/>
        <w:right w:val="none" w:sz="0" w:space="0" w:color="auto"/>
      </w:divBdr>
    </w:div>
    <w:div w:id="1358851877">
      <w:bodyDiv w:val="1"/>
      <w:marLeft w:val="0"/>
      <w:marRight w:val="0"/>
      <w:marTop w:val="0"/>
      <w:marBottom w:val="0"/>
      <w:divBdr>
        <w:top w:val="none" w:sz="0" w:space="0" w:color="auto"/>
        <w:left w:val="none" w:sz="0" w:space="0" w:color="auto"/>
        <w:bottom w:val="none" w:sz="0" w:space="0" w:color="auto"/>
        <w:right w:val="none" w:sz="0" w:space="0" w:color="auto"/>
      </w:divBdr>
    </w:div>
    <w:div w:id="1362585473">
      <w:bodyDiv w:val="1"/>
      <w:marLeft w:val="0"/>
      <w:marRight w:val="0"/>
      <w:marTop w:val="0"/>
      <w:marBottom w:val="0"/>
      <w:divBdr>
        <w:top w:val="none" w:sz="0" w:space="0" w:color="auto"/>
        <w:left w:val="none" w:sz="0" w:space="0" w:color="auto"/>
        <w:bottom w:val="none" w:sz="0" w:space="0" w:color="auto"/>
        <w:right w:val="none" w:sz="0" w:space="0" w:color="auto"/>
      </w:divBdr>
    </w:div>
    <w:div w:id="1363243080">
      <w:bodyDiv w:val="1"/>
      <w:marLeft w:val="0"/>
      <w:marRight w:val="0"/>
      <w:marTop w:val="0"/>
      <w:marBottom w:val="0"/>
      <w:divBdr>
        <w:top w:val="none" w:sz="0" w:space="0" w:color="auto"/>
        <w:left w:val="none" w:sz="0" w:space="0" w:color="auto"/>
        <w:bottom w:val="none" w:sz="0" w:space="0" w:color="auto"/>
        <w:right w:val="none" w:sz="0" w:space="0" w:color="auto"/>
      </w:divBdr>
    </w:div>
    <w:div w:id="1364750433">
      <w:bodyDiv w:val="1"/>
      <w:marLeft w:val="0"/>
      <w:marRight w:val="0"/>
      <w:marTop w:val="0"/>
      <w:marBottom w:val="0"/>
      <w:divBdr>
        <w:top w:val="none" w:sz="0" w:space="0" w:color="auto"/>
        <w:left w:val="none" w:sz="0" w:space="0" w:color="auto"/>
        <w:bottom w:val="none" w:sz="0" w:space="0" w:color="auto"/>
        <w:right w:val="none" w:sz="0" w:space="0" w:color="auto"/>
      </w:divBdr>
    </w:div>
    <w:div w:id="1365981522">
      <w:bodyDiv w:val="1"/>
      <w:marLeft w:val="0"/>
      <w:marRight w:val="0"/>
      <w:marTop w:val="0"/>
      <w:marBottom w:val="0"/>
      <w:divBdr>
        <w:top w:val="none" w:sz="0" w:space="0" w:color="auto"/>
        <w:left w:val="none" w:sz="0" w:space="0" w:color="auto"/>
        <w:bottom w:val="none" w:sz="0" w:space="0" w:color="auto"/>
        <w:right w:val="none" w:sz="0" w:space="0" w:color="auto"/>
      </w:divBdr>
    </w:div>
    <w:div w:id="1370032835">
      <w:bodyDiv w:val="1"/>
      <w:marLeft w:val="0"/>
      <w:marRight w:val="0"/>
      <w:marTop w:val="0"/>
      <w:marBottom w:val="0"/>
      <w:divBdr>
        <w:top w:val="none" w:sz="0" w:space="0" w:color="auto"/>
        <w:left w:val="none" w:sz="0" w:space="0" w:color="auto"/>
        <w:bottom w:val="none" w:sz="0" w:space="0" w:color="auto"/>
        <w:right w:val="none" w:sz="0" w:space="0" w:color="auto"/>
      </w:divBdr>
    </w:div>
    <w:div w:id="1370493748">
      <w:bodyDiv w:val="1"/>
      <w:marLeft w:val="0"/>
      <w:marRight w:val="0"/>
      <w:marTop w:val="0"/>
      <w:marBottom w:val="0"/>
      <w:divBdr>
        <w:top w:val="none" w:sz="0" w:space="0" w:color="auto"/>
        <w:left w:val="none" w:sz="0" w:space="0" w:color="auto"/>
        <w:bottom w:val="none" w:sz="0" w:space="0" w:color="auto"/>
        <w:right w:val="none" w:sz="0" w:space="0" w:color="auto"/>
      </w:divBdr>
    </w:div>
    <w:div w:id="1370494407">
      <w:bodyDiv w:val="1"/>
      <w:marLeft w:val="0"/>
      <w:marRight w:val="0"/>
      <w:marTop w:val="0"/>
      <w:marBottom w:val="0"/>
      <w:divBdr>
        <w:top w:val="none" w:sz="0" w:space="0" w:color="auto"/>
        <w:left w:val="none" w:sz="0" w:space="0" w:color="auto"/>
        <w:bottom w:val="none" w:sz="0" w:space="0" w:color="auto"/>
        <w:right w:val="none" w:sz="0" w:space="0" w:color="auto"/>
      </w:divBdr>
    </w:div>
    <w:div w:id="1371766236">
      <w:bodyDiv w:val="1"/>
      <w:marLeft w:val="0"/>
      <w:marRight w:val="0"/>
      <w:marTop w:val="0"/>
      <w:marBottom w:val="0"/>
      <w:divBdr>
        <w:top w:val="none" w:sz="0" w:space="0" w:color="auto"/>
        <w:left w:val="none" w:sz="0" w:space="0" w:color="auto"/>
        <w:bottom w:val="none" w:sz="0" w:space="0" w:color="auto"/>
        <w:right w:val="none" w:sz="0" w:space="0" w:color="auto"/>
      </w:divBdr>
    </w:div>
    <w:div w:id="1372536221">
      <w:bodyDiv w:val="1"/>
      <w:marLeft w:val="0"/>
      <w:marRight w:val="0"/>
      <w:marTop w:val="0"/>
      <w:marBottom w:val="0"/>
      <w:divBdr>
        <w:top w:val="none" w:sz="0" w:space="0" w:color="auto"/>
        <w:left w:val="none" w:sz="0" w:space="0" w:color="auto"/>
        <w:bottom w:val="none" w:sz="0" w:space="0" w:color="auto"/>
        <w:right w:val="none" w:sz="0" w:space="0" w:color="auto"/>
      </w:divBdr>
    </w:div>
    <w:div w:id="1372610975">
      <w:bodyDiv w:val="1"/>
      <w:marLeft w:val="0"/>
      <w:marRight w:val="0"/>
      <w:marTop w:val="0"/>
      <w:marBottom w:val="0"/>
      <w:divBdr>
        <w:top w:val="none" w:sz="0" w:space="0" w:color="auto"/>
        <w:left w:val="none" w:sz="0" w:space="0" w:color="auto"/>
        <w:bottom w:val="none" w:sz="0" w:space="0" w:color="auto"/>
        <w:right w:val="none" w:sz="0" w:space="0" w:color="auto"/>
      </w:divBdr>
    </w:div>
    <w:div w:id="1377074434">
      <w:bodyDiv w:val="1"/>
      <w:marLeft w:val="0"/>
      <w:marRight w:val="0"/>
      <w:marTop w:val="0"/>
      <w:marBottom w:val="0"/>
      <w:divBdr>
        <w:top w:val="none" w:sz="0" w:space="0" w:color="auto"/>
        <w:left w:val="none" w:sz="0" w:space="0" w:color="auto"/>
        <w:bottom w:val="none" w:sz="0" w:space="0" w:color="auto"/>
        <w:right w:val="none" w:sz="0" w:space="0" w:color="auto"/>
      </w:divBdr>
    </w:div>
    <w:div w:id="1377315711">
      <w:bodyDiv w:val="1"/>
      <w:marLeft w:val="0"/>
      <w:marRight w:val="0"/>
      <w:marTop w:val="0"/>
      <w:marBottom w:val="0"/>
      <w:divBdr>
        <w:top w:val="none" w:sz="0" w:space="0" w:color="auto"/>
        <w:left w:val="none" w:sz="0" w:space="0" w:color="auto"/>
        <w:bottom w:val="none" w:sz="0" w:space="0" w:color="auto"/>
        <w:right w:val="none" w:sz="0" w:space="0" w:color="auto"/>
      </w:divBdr>
    </w:div>
    <w:div w:id="1379158488">
      <w:bodyDiv w:val="1"/>
      <w:marLeft w:val="0"/>
      <w:marRight w:val="0"/>
      <w:marTop w:val="0"/>
      <w:marBottom w:val="0"/>
      <w:divBdr>
        <w:top w:val="none" w:sz="0" w:space="0" w:color="auto"/>
        <w:left w:val="none" w:sz="0" w:space="0" w:color="auto"/>
        <w:bottom w:val="none" w:sz="0" w:space="0" w:color="auto"/>
        <w:right w:val="none" w:sz="0" w:space="0" w:color="auto"/>
      </w:divBdr>
    </w:div>
    <w:div w:id="1380130047">
      <w:bodyDiv w:val="1"/>
      <w:marLeft w:val="0"/>
      <w:marRight w:val="0"/>
      <w:marTop w:val="0"/>
      <w:marBottom w:val="0"/>
      <w:divBdr>
        <w:top w:val="none" w:sz="0" w:space="0" w:color="auto"/>
        <w:left w:val="none" w:sz="0" w:space="0" w:color="auto"/>
        <w:bottom w:val="none" w:sz="0" w:space="0" w:color="auto"/>
        <w:right w:val="none" w:sz="0" w:space="0" w:color="auto"/>
      </w:divBdr>
    </w:div>
    <w:div w:id="1381636766">
      <w:bodyDiv w:val="1"/>
      <w:marLeft w:val="0"/>
      <w:marRight w:val="0"/>
      <w:marTop w:val="0"/>
      <w:marBottom w:val="0"/>
      <w:divBdr>
        <w:top w:val="none" w:sz="0" w:space="0" w:color="auto"/>
        <w:left w:val="none" w:sz="0" w:space="0" w:color="auto"/>
        <w:bottom w:val="none" w:sz="0" w:space="0" w:color="auto"/>
        <w:right w:val="none" w:sz="0" w:space="0" w:color="auto"/>
      </w:divBdr>
    </w:div>
    <w:div w:id="1382704727">
      <w:bodyDiv w:val="1"/>
      <w:marLeft w:val="0"/>
      <w:marRight w:val="0"/>
      <w:marTop w:val="0"/>
      <w:marBottom w:val="0"/>
      <w:divBdr>
        <w:top w:val="none" w:sz="0" w:space="0" w:color="auto"/>
        <w:left w:val="none" w:sz="0" w:space="0" w:color="auto"/>
        <w:bottom w:val="none" w:sz="0" w:space="0" w:color="auto"/>
        <w:right w:val="none" w:sz="0" w:space="0" w:color="auto"/>
      </w:divBdr>
    </w:div>
    <w:div w:id="1383408758">
      <w:bodyDiv w:val="1"/>
      <w:marLeft w:val="0"/>
      <w:marRight w:val="0"/>
      <w:marTop w:val="0"/>
      <w:marBottom w:val="0"/>
      <w:divBdr>
        <w:top w:val="none" w:sz="0" w:space="0" w:color="auto"/>
        <w:left w:val="none" w:sz="0" w:space="0" w:color="auto"/>
        <w:bottom w:val="none" w:sz="0" w:space="0" w:color="auto"/>
        <w:right w:val="none" w:sz="0" w:space="0" w:color="auto"/>
      </w:divBdr>
    </w:div>
    <w:div w:id="1384329760">
      <w:bodyDiv w:val="1"/>
      <w:marLeft w:val="0"/>
      <w:marRight w:val="0"/>
      <w:marTop w:val="0"/>
      <w:marBottom w:val="0"/>
      <w:divBdr>
        <w:top w:val="none" w:sz="0" w:space="0" w:color="auto"/>
        <w:left w:val="none" w:sz="0" w:space="0" w:color="auto"/>
        <w:bottom w:val="none" w:sz="0" w:space="0" w:color="auto"/>
        <w:right w:val="none" w:sz="0" w:space="0" w:color="auto"/>
      </w:divBdr>
    </w:div>
    <w:div w:id="1387533653">
      <w:bodyDiv w:val="1"/>
      <w:marLeft w:val="0"/>
      <w:marRight w:val="0"/>
      <w:marTop w:val="0"/>
      <w:marBottom w:val="0"/>
      <w:divBdr>
        <w:top w:val="none" w:sz="0" w:space="0" w:color="auto"/>
        <w:left w:val="none" w:sz="0" w:space="0" w:color="auto"/>
        <w:bottom w:val="none" w:sz="0" w:space="0" w:color="auto"/>
        <w:right w:val="none" w:sz="0" w:space="0" w:color="auto"/>
      </w:divBdr>
    </w:div>
    <w:div w:id="1389453495">
      <w:bodyDiv w:val="1"/>
      <w:marLeft w:val="0"/>
      <w:marRight w:val="0"/>
      <w:marTop w:val="0"/>
      <w:marBottom w:val="0"/>
      <w:divBdr>
        <w:top w:val="none" w:sz="0" w:space="0" w:color="auto"/>
        <w:left w:val="none" w:sz="0" w:space="0" w:color="auto"/>
        <w:bottom w:val="none" w:sz="0" w:space="0" w:color="auto"/>
        <w:right w:val="none" w:sz="0" w:space="0" w:color="auto"/>
      </w:divBdr>
    </w:div>
    <w:div w:id="1390961583">
      <w:bodyDiv w:val="1"/>
      <w:marLeft w:val="0"/>
      <w:marRight w:val="0"/>
      <w:marTop w:val="0"/>
      <w:marBottom w:val="0"/>
      <w:divBdr>
        <w:top w:val="none" w:sz="0" w:space="0" w:color="auto"/>
        <w:left w:val="none" w:sz="0" w:space="0" w:color="auto"/>
        <w:bottom w:val="none" w:sz="0" w:space="0" w:color="auto"/>
        <w:right w:val="none" w:sz="0" w:space="0" w:color="auto"/>
      </w:divBdr>
    </w:div>
    <w:div w:id="1391345424">
      <w:bodyDiv w:val="1"/>
      <w:marLeft w:val="0"/>
      <w:marRight w:val="0"/>
      <w:marTop w:val="0"/>
      <w:marBottom w:val="0"/>
      <w:divBdr>
        <w:top w:val="none" w:sz="0" w:space="0" w:color="auto"/>
        <w:left w:val="none" w:sz="0" w:space="0" w:color="auto"/>
        <w:bottom w:val="none" w:sz="0" w:space="0" w:color="auto"/>
        <w:right w:val="none" w:sz="0" w:space="0" w:color="auto"/>
      </w:divBdr>
    </w:div>
    <w:div w:id="1394160763">
      <w:bodyDiv w:val="1"/>
      <w:marLeft w:val="0"/>
      <w:marRight w:val="0"/>
      <w:marTop w:val="0"/>
      <w:marBottom w:val="0"/>
      <w:divBdr>
        <w:top w:val="none" w:sz="0" w:space="0" w:color="auto"/>
        <w:left w:val="none" w:sz="0" w:space="0" w:color="auto"/>
        <w:bottom w:val="none" w:sz="0" w:space="0" w:color="auto"/>
        <w:right w:val="none" w:sz="0" w:space="0" w:color="auto"/>
      </w:divBdr>
    </w:div>
    <w:div w:id="1398164673">
      <w:bodyDiv w:val="1"/>
      <w:marLeft w:val="0"/>
      <w:marRight w:val="0"/>
      <w:marTop w:val="0"/>
      <w:marBottom w:val="0"/>
      <w:divBdr>
        <w:top w:val="none" w:sz="0" w:space="0" w:color="auto"/>
        <w:left w:val="none" w:sz="0" w:space="0" w:color="auto"/>
        <w:bottom w:val="none" w:sz="0" w:space="0" w:color="auto"/>
        <w:right w:val="none" w:sz="0" w:space="0" w:color="auto"/>
      </w:divBdr>
    </w:div>
    <w:div w:id="1399478344">
      <w:bodyDiv w:val="1"/>
      <w:marLeft w:val="0"/>
      <w:marRight w:val="0"/>
      <w:marTop w:val="0"/>
      <w:marBottom w:val="0"/>
      <w:divBdr>
        <w:top w:val="none" w:sz="0" w:space="0" w:color="auto"/>
        <w:left w:val="none" w:sz="0" w:space="0" w:color="auto"/>
        <w:bottom w:val="none" w:sz="0" w:space="0" w:color="auto"/>
        <w:right w:val="none" w:sz="0" w:space="0" w:color="auto"/>
      </w:divBdr>
    </w:div>
    <w:div w:id="1399550876">
      <w:bodyDiv w:val="1"/>
      <w:marLeft w:val="0"/>
      <w:marRight w:val="0"/>
      <w:marTop w:val="0"/>
      <w:marBottom w:val="0"/>
      <w:divBdr>
        <w:top w:val="none" w:sz="0" w:space="0" w:color="auto"/>
        <w:left w:val="none" w:sz="0" w:space="0" w:color="auto"/>
        <w:bottom w:val="none" w:sz="0" w:space="0" w:color="auto"/>
        <w:right w:val="none" w:sz="0" w:space="0" w:color="auto"/>
      </w:divBdr>
    </w:div>
    <w:div w:id="1408067453">
      <w:bodyDiv w:val="1"/>
      <w:marLeft w:val="0"/>
      <w:marRight w:val="0"/>
      <w:marTop w:val="0"/>
      <w:marBottom w:val="0"/>
      <w:divBdr>
        <w:top w:val="none" w:sz="0" w:space="0" w:color="auto"/>
        <w:left w:val="none" w:sz="0" w:space="0" w:color="auto"/>
        <w:bottom w:val="none" w:sz="0" w:space="0" w:color="auto"/>
        <w:right w:val="none" w:sz="0" w:space="0" w:color="auto"/>
      </w:divBdr>
    </w:div>
    <w:div w:id="1408966041">
      <w:bodyDiv w:val="1"/>
      <w:marLeft w:val="0"/>
      <w:marRight w:val="0"/>
      <w:marTop w:val="0"/>
      <w:marBottom w:val="0"/>
      <w:divBdr>
        <w:top w:val="none" w:sz="0" w:space="0" w:color="auto"/>
        <w:left w:val="none" w:sz="0" w:space="0" w:color="auto"/>
        <w:bottom w:val="none" w:sz="0" w:space="0" w:color="auto"/>
        <w:right w:val="none" w:sz="0" w:space="0" w:color="auto"/>
      </w:divBdr>
    </w:div>
    <w:div w:id="1409115304">
      <w:bodyDiv w:val="1"/>
      <w:marLeft w:val="0"/>
      <w:marRight w:val="0"/>
      <w:marTop w:val="0"/>
      <w:marBottom w:val="0"/>
      <w:divBdr>
        <w:top w:val="none" w:sz="0" w:space="0" w:color="auto"/>
        <w:left w:val="none" w:sz="0" w:space="0" w:color="auto"/>
        <w:bottom w:val="none" w:sz="0" w:space="0" w:color="auto"/>
        <w:right w:val="none" w:sz="0" w:space="0" w:color="auto"/>
      </w:divBdr>
    </w:div>
    <w:div w:id="1409227910">
      <w:bodyDiv w:val="1"/>
      <w:marLeft w:val="0"/>
      <w:marRight w:val="0"/>
      <w:marTop w:val="0"/>
      <w:marBottom w:val="0"/>
      <w:divBdr>
        <w:top w:val="none" w:sz="0" w:space="0" w:color="auto"/>
        <w:left w:val="none" w:sz="0" w:space="0" w:color="auto"/>
        <w:bottom w:val="none" w:sz="0" w:space="0" w:color="auto"/>
        <w:right w:val="none" w:sz="0" w:space="0" w:color="auto"/>
      </w:divBdr>
    </w:div>
    <w:div w:id="1417051063">
      <w:bodyDiv w:val="1"/>
      <w:marLeft w:val="0"/>
      <w:marRight w:val="0"/>
      <w:marTop w:val="0"/>
      <w:marBottom w:val="0"/>
      <w:divBdr>
        <w:top w:val="none" w:sz="0" w:space="0" w:color="auto"/>
        <w:left w:val="none" w:sz="0" w:space="0" w:color="auto"/>
        <w:bottom w:val="none" w:sz="0" w:space="0" w:color="auto"/>
        <w:right w:val="none" w:sz="0" w:space="0" w:color="auto"/>
      </w:divBdr>
    </w:div>
    <w:div w:id="1418090636">
      <w:bodyDiv w:val="1"/>
      <w:marLeft w:val="0"/>
      <w:marRight w:val="0"/>
      <w:marTop w:val="0"/>
      <w:marBottom w:val="0"/>
      <w:divBdr>
        <w:top w:val="none" w:sz="0" w:space="0" w:color="auto"/>
        <w:left w:val="none" w:sz="0" w:space="0" w:color="auto"/>
        <w:bottom w:val="none" w:sz="0" w:space="0" w:color="auto"/>
        <w:right w:val="none" w:sz="0" w:space="0" w:color="auto"/>
      </w:divBdr>
    </w:div>
    <w:div w:id="1418942650">
      <w:bodyDiv w:val="1"/>
      <w:marLeft w:val="0"/>
      <w:marRight w:val="0"/>
      <w:marTop w:val="0"/>
      <w:marBottom w:val="0"/>
      <w:divBdr>
        <w:top w:val="none" w:sz="0" w:space="0" w:color="auto"/>
        <w:left w:val="none" w:sz="0" w:space="0" w:color="auto"/>
        <w:bottom w:val="none" w:sz="0" w:space="0" w:color="auto"/>
        <w:right w:val="none" w:sz="0" w:space="0" w:color="auto"/>
      </w:divBdr>
    </w:div>
    <w:div w:id="1422947432">
      <w:bodyDiv w:val="1"/>
      <w:marLeft w:val="0"/>
      <w:marRight w:val="0"/>
      <w:marTop w:val="0"/>
      <w:marBottom w:val="0"/>
      <w:divBdr>
        <w:top w:val="none" w:sz="0" w:space="0" w:color="auto"/>
        <w:left w:val="none" w:sz="0" w:space="0" w:color="auto"/>
        <w:bottom w:val="none" w:sz="0" w:space="0" w:color="auto"/>
        <w:right w:val="none" w:sz="0" w:space="0" w:color="auto"/>
      </w:divBdr>
    </w:div>
    <w:div w:id="1430811896">
      <w:bodyDiv w:val="1"/>
      <w:marLeft w:val="0"/>
      <w:marRight w:val="0"/>
      <w:marTop w:val="0"/>
      <w:marBottom w:val="0"/>
      <w:divBdr>
        <w:top w:val="none" w:sz="0" w:space="0" w:color="auto"/>
        <w:left w:val="none" w:sz="0" w:space="0" w:color="auto"/>
        <w:bottom w:val="none" w:sz="0" w:space="0" w:color="auto"/>
        <w:right w:val="none" w:sz="0" w:space="0" w:color="auto"/>
      </w:divBdr>
    </w:div>
    <w:div w:id="1434864243">
      <w:bodyDiv w:val="1"/>
      <w:marLeft w:val="0"/>
      <w:marRight w:val="0"/>
      <w:marTop w:val="0"/>
      <w:marBottom w:val="0"/>
      <w:divBdr>
        <w:top w:val="none" w:sz="0" w:space="0" w:color="auto"/>
        <w:left w:val="none" w:sz="0" w:space="0" w:color="auto"/>
        <w:bottom w:val="none" w:sz="0" w:space="0" w:color="auto"/>
        <w:right w:val="none" w:sz="0" w:space="0" w:color="auto"/>
      </w:divBdr>
    </w:div>
    <w:div w:id="1435589421">
      <w:bodyDiv w:val="1"/>
      <w:marLeft w:val="0"/>
      <w:marRight w:val="0"/>
      <w:marTop w:val="0"/>
      <w:marBottom w:val="0"/>
      <w:divBdr>
        <w:top w:val="none" w:sz="0" w:space="0" w:color="auto"/>
        <w:left w:val="none" w:sz="0" w:space="0" w:color="auto"/>
        <w:bottom w:val="none" w:sz="0" w:space="0" w:color="auto"/>
        <w:right w:val="none" w:sz="0" w:space="0" w:color="auto"/>
      </w:divBdr>
    </w:div>
    <w:div w:id="1437939884">
      <w:bodyDiv w:val="1"/>
      <w:marLeft w:val="0"/>
      <w:marRight w:val="0"/>
      <w:marTop w:val="0"/>
      <w:marBottom w:val="0"/>
      <w:divBdr>
        <w:top w:val="none" w:sz="0" w:space="0" w:color="auto"/>
        <w:left w:val="none" w:sz="0" w:space="0" w:color="auto"/>
        <w:bottom w:val="none" w:sz="0" w:space="0" w:color="auto"/>
        <w:right w:val="none" w:sz="0" w:space="0" w:color="auto"/>
      </w:divBdr>
    </w:div>
    <w:div w:id="1439058359">
      <w:bodyDiv w:val="1"/>
      <w:marLeft w:val="0"/>
      <w:marRight w:val="0"/>
      <w:marTop w:val="0"/>
      <w:marBottom w:val="0"/>
      <w:divBdr>
        <w:top w:val="none" w:sz="0" w:space="0" w:color="auto"/>
        <w:left w:val="none" w:sz="0" w:space="0" w:color="auto"/>
        <w:bottom w:val="none" w:sz="0" w:space="0" w:color="auto"/>
        <w:right w:val="none" w:sz="0" w:space="0" w:color="auto"/>
      </w:divBdr>
    </w:div>
    <w:div w:id="1442653296">
      <w:bodyDiv w:val="1"/>
      <w:marLeft w:val="0"/>
      <w:marRight w:val="0"/>
      <w:marTop w:val="0"/>
      <w:marBottom w:val="0"/>
      <w:divBdr>
        <w:top w:val="none" w:sz="0" w:space="0" w:color="auto"/>
        <w:left w:val="none" w:sz="0" w:space="0" w:color="auto"/>
        <w:bottom w:val="none" w:sz="0" w:space="0" w:color="auto"/>
        <w:right w:val="none" w:sz="0" w:space="0" w:color="auto"/>
      </w:divBdr>
    </w:div>
    <w:div w:id="1444766192">
      <w:bodyDiv w:val="1"/>
      <w:marLeft w:val="0"/>
      <w:marRight w:val="0"/>
      <w:marTop w:val="0"/>
      <w:marBottom w:val="0"/>
      <w:divBdr>
        <w:top w:val="none" w:sz="0" w:space="0" w:color="auto"/>
        <w:left w:val="none" w:sz="0" w:space="0" w:color="auto"/>
        <w:bottom w:val="none" w:sz="0" w:space="0" w:color="auto"/>
        <w:right w:val="none" w:sz="0" w:space="0" w:color="auto"/>
      </w:divBdr>
    </w:div>
    <w:div w:id="1446196360">
      <w:bodyDiv w:val="1"/>
      <w:marLeft w:val="0"/>
      <w:marRight w:val="0"/>
      <w:marTop w:val="0"/>
      <w:marBottom w:val="0"/>
      <w:divBdr>
        <w:top w:val="none" w:sz="0" w:space="0" w:color="auto"/>
        <w:left w:val="none" w:sz="0" w:space="0" w:color="auto"/>
        <w:bottom w:val="none" w:sz="0" w:space="0" w:color="auto"/>
        <w:right w:val="none" w:sz="0" w:space="0" w:color="auto"/>
      </w:divBdr>
    </w:div>
    <w:div w:id="1446920052">
      <w:bodyDiv w:val="1"/>
      <w:marLeft w:val="0"/>
      <w:marRight w:val="0"/>
      <w:marTop w:val="0"/>
      <w:marBottom w:val="0"/>
      <w:divBdr>
        <w:top w:val="none" w:sz="0" w:space="0" w:color="auto"/>
        <w:left w:val="none" w:sz="0" w:space="0" w:color="auto"/>
        <w:bottom w:val="none" w:sz="0" w:space="0" w:color="auto"/>
        <w:right w:val="none" w:sz="0" w:space="0" w:color="auto"/>
      </w:divBdr>
    </w:div>
    <w:div w:id="1448963167">
      <w:bodyDiv w:val="1"/>
      <w:marLeft w:val="0"/>
      <w:marRight w:val="0"/>
      <w:marTop w:val="0"/>
      <w:marBottom w:val="0"/>
      <w:divBdr>
        <w:top w:val="none" w:sz="0" w:space="0" w:color="auto"/>
        <w:left w:val="none" w:sz="0" w:space="0" w:color="auto"/>
        <w:bottom w:val="none" w:sz="0" w:space="0" w:color="auto"/>
        <w:right w:val="none" w:sz="0" w:space="0" w:color="auto"/>
      </w:divBdr>
    </w:div>
    <w:div w:id="1450972264">
      <w:bodyDiv w:val="1"/>
      <w:marLeft w:val="0"/>
      <w:marRight w:val="0"/>
      <w:marTop w:val="0"/>
      <w:marBottom w:val="0"/>
      <w:divBdr>
        <w:top w:val="none" w:sz="0" w:space="0" w:color="auto"/>
        <w:left w:val="none" w:sz="0" w:space="0" w:color="auto"/>
        <w:bottom w:val="none" w:sz="0" w:space="0" w:color="auto"/>
        <w:right w:val="none" w:sz="0" w:space="0" w:color="auto"/>
      </w:divBdr>
    </w:div>
    <w:div w:id="1451971575">
      <w:bodyDiv w:val="1"/>
      <w:marLeft w:val="0"/>
      <w:marRight w:val="0"/>
      <w:marTop w:val="0"/>
      <w:marBottom w:val="0"/>
      <w:divBdr>
        <w:top w:val="none" w:sz="0" w:space="0" w:color="auto"/>
        <w:left w:val="none" w:sz="0" w:space="0" w:color="auto"/>
        <w:bottom w:val="none" w:sz="0" w:space="0" w:color="auto"/>
        <w:right w:val="none" w:sz="0" w:space="0" w:color="auto"/>
      </w:divBdr>
    </w:div>
    <w:div w:id="1453015610">
      <w:bodyDiv w:val="1"/>
      <w:marLeft w:val="0"/>
      <w:marRight w:val="0"/>
      <w:marTop w:val="0"/>
      <w:marBottom w:val="0"/>
      <w:divBdr>
        <w:top w:val="none" w:sz="0" w:space="0" w:color="auto"/>
        <w:left w:val="none" w:sz="0" w:space="0" w:color="auto"/>
        <w:bottom w:val="none" w:sz="0" w:space="0" w:color="auto"/>
        <w:right w:val="none" w:sz="0" w:space="0" w:color="auto"/>
      </w:divBdr>
    </w:div>
    <w:div w:id="1454404059">
      <w:bodyDiv w:val="1"/>
      <w:marLeft w:val="0"/>
      <w:marRight w:val="0"/>
      <w:marTop w:val="0"/>
      <w:marBottom w:val="0"/>
      <w:divBdr>
        <w:top w:val="none" w:sz="0" w:space="0" w:color="auto"/>
        <w:left w:val="none" w:sz="0" w:space="0" w:color="auto"/>
        <w:bottom w:val="none" w:sz="0" w:space="0" w:color="auto"/>
        <w:right w:val="none" w:sz="0" w:space="0" w:color="auto"/>
      </w:divBdr>
    </w:div>
    <w:div w:id="1458723612">
      <w:bodyDiv w:val="1"/>
      <w:marLeft w:val="0"/>
      <w:marRight w:val="0"/>
      <w:marTop w:val="0"/>
      <w:marBottom w:val="0"/>
      <w:divBdr>
        <w:top w:val="none" w:sz="0" w:space="0" w:color="auto"/>
        <w:left w:val="none" w:sz="0" w:space="0" w:color="auto"/>
        <w:bottom w:val="none" w:sz="0" w:space="0" w:color="auto"/>
        <w:right w:val="none" w:sz="0" w:space="0" w:color="auto"/>
      </w:divBdr>
    </w:div>
    <w:div w:id="1458796597">
      <w:bodyDiv w:val="1"/>
      <w:marLeft w:val="0"/>
      <w:marRight w:val="0"/>
      <w:marTop w:val="0"/>
      <w:marBottom w:val="0"/>
      <w:divBdr>
        <w:top w:val="none" w:sz="0" w:space="0" w:color="auto"/>
        <w:left w:val="none" w:sz="0" w:space="0" w:color="auto"/>
        <w:bottom w:val="none" w:sz="0" w:space="0" w:color="auto"/>
        <w:right w:val="none" w:sz="0" w:space="0" w:color="auto"/>
      </w:divBdr>
    </w:div>
    <w:div w:id="1459758201">
      <w:bodyDiv w:val="1"/>
      <w:marLeft w:val="0"/>
      <w:marRight w:val="0"/>
      <w:marTop w:val="0"/>
      <w:marBottom w:val="0"/>
      <w:divBdr>
        <w:top w:val="none" w:sz="0" w:space="0" w:color="auto"/>
        <w:left w:val="none" w:sz="0" w:space="0" w:color="auto"/>
        <w:bottom w:val="none" w:sz="0" w:space="0" w:color="auto"/>
        <w:right w:val="none" w:sz="0" w:space="0" w:color="auto"/>
      </w:divBdr>
    </w:div>
    <w:div w:id="1460298019">
      <w:bodyDiv w:val="1"/>
      <w:marLeft w:val="0"/>
      <w:marRight w:val="0"/>
      <w:marTop w:val="0"/>
      <w:marBottom w:val="0"/>
      <w:divBdr>
        <w:top w:val="none" w:sz="0" w:space="0" w:color="auto"/>
        <w:left w:val="none" w:sz="0" w:space="0" w:color="auto"/>
        <w:bottom w:val="none" w:sz="0" w:space="0" w:color="auto"/>
        <w:right w:val="none" w:sz="0" w:space="0" w:color="auto"/>
      </w:divBdr>
    </w:div>
    <w:div w:id="1464076041">
      <w:bodyDiv w:val="1"/>
      <w:marLeft w:val="0"/>
      <w:marRight w:val="0"/>
      <w:marTop w:val="0"/>
      <w:marBottom w:val="0"/>
      <w:divBdr>
        <w:top w:val="none" w:sz="0" w:space="0" w:color="auto"/>
        <w:left w:val="none" w:sz="0" w:space="0" w:color="auto"/>
        <w:bottom w:val="none" w:sz="0" w:space="0" w:color="auto"/>
        <w:right w:val="none" w:sz="0" w:space="0" w:color="auto"/>
      </w:divBdr>
    </w:div>
    <w:div w:id="1465662940">
      <w:bodyDiv w:val="1"/>
      <w:marLeft w:val="0"/>
      <w:marRight w:val="0"/>
      <w:marTop w:val="0"/>
      <w:marBottom w:val="0"/>
      <w:divBdr>
        <w:top w:val="none" w:sz="0" w:space="0" w:color="auto"/>
        <w:left w:val="none" w:sz="0" w:space="0" w:color="auto"/>
        <w:bottom w:val="none" w:sz="0" w:space="0" w:color="auto"/>
        <w:right w:val="none" w:sz="0" w:space="0" w:color="auto"/>
      </w:divBdr>
    </w:div>
    <w:div w:id="1466656094">
      <w:bodyDiv w:val="1"/>
      <w:marLeft w:val="0"/>
      <w:marRight w:val="0"/>
      <w:marTop w:val="0"/>
      <w:marBottom w:val="0"/>
      <w:divBdr>
        <w:top w:val="none" w:sz="0" w:space="0" w:color="auto"/>
        <w:left w:val="none" w:sz="0" w:space="0" w:color="auto"/>
        <w:bottom w:val="none" w:sz="0" w:space="0" w:color="auto"/>
        <w:right w:val="none" w:sz="0" w:space="0" w:color="auto"/>
      </w:divBdr>
    </w:div>
    <w:div w:id="1472332558">
      <w:bodyDiv w:val="1"/>
      <w:marLeft w:val="0"/>
      <w:marRight w:val="0"/>
      <w:marTop w:val="0"/>
      <w:marBottom w:val="0"/>
      <w:divBdr>
        <w:top w:val="none" w:sz="0" w:space="0" w:color="auto"/>
        <w:left w:val="none" w:sz="0" w:space="0" w:color="auto"/>
        <w:bottom w:val="none" w:sz="0" w:space="0" w:color="auto"/>
        <w:right w:val="none" w:sz="0" w:space="0" w:color="auto"/>
      </w:divBdr>
    </w:div>
    <w:div w:id="1473131950">
      <w:bodyDiv w:val="1"/>
      <w:marLeft w:val="0"/>
      <w:marRight w:val="0"/>
      <w:marTop w:val="0"/>
      <w:marBottom w:val="0"/>
      <w:divBdr>
        <w:top w:val="none" w:sz="0" w:space="0" w:color="auto"/>
        <w:left w:val="none" w:sz="0" w:space="0" w:color="auto"/>
        <w:bottom w:val="none" w:sz="0" w:space="0" w:color="auto"/>
        <w:right w:val="none" w:sz="0" w:space="0" w:color="auto"/>
      </w:divBdr>
    </w:div>
    <w:div w:id="1473323658">
      <w:bodyDiv w:val="1"/>
      <w:marLeft w:val="0"/>
      <w:marRight w:val="0"/>
      <w:marTop w:val="0"/>
      <w:marBottom w:val="0"/>
      <w:divBdr>
        <w:top w:val="none" w:sz="0" w:space="0" w:color="auto"/>
        <w:left w:val="none" w:sz="0" w:space="0" w:color="auto"/>
        <w:bottom w:val="none" w:sz="0" w:space="0" w:color="auto"/>
        <w:right w:val="none" w:sz="0" w:space="0" w:color="auto"/>
      </w:divBdr>
    </w:div>
    <w:div w:id="1473399365">
      <w:bodyDiv w:val="1"/>
      <w:marLeft w:val="0"/>
      <w:marRight w:val="0"/>
      <w:marTop w:val="0"/>
      <w:marBottom w:val="0"/>
      <w:divBdr>
        <w:top w:val="none" w:sz="0" w:space="0" w:color="auto"/>
        <w:left w:val="none" w:sz="0" w:space="0" w:color="auto"/>
        <w:bottom w:val="none" w:sz="0" w:space="0" w:color="auto"/>
        <w:right w:val="none" w:sz="0" w:space="0" w:color="auto"/>
      </w:divBdr>
    </w:div>
    <w:div w:id="1474061854">
      <w:bodyDiv w:val="1"/>
      <w:marLeft w:val="0"/>
      <w:marRight w:val="0"/>
      <w:marTop w:val="0"/>
      <w:marBottom w:val="0"/>
      <w:divBdr>
        <w:top w:val="none" w:sz="0" w:space="0" w:color="auto"/>
        <w:left w:val="none" w:sz="0" w:space="0" w:color="auto"/>
        <w:bottom w:val="none" w:sz="0" w:space="0" w:color="auto"/>
        <w:right w:val="none" w:sz="0" w:space="0" w:color="auto"/>
      </w:divBdr>
    </w:div>
    <w:div w:id="1482505454">
      <w:bodyDiv w:val="1"/>
      <w:marLeft w:val="0"/>
      <w:marRight w:val="0"/>
      <w:marTop w:val="0"/>
      <w:marBottom w:val="0"/>
      <w:divBdr>
        <w:top w:val="none" w:sz="0" w:space="0" w:color="auto"/>
        <w:left w:val="none" w:sz="0" w:space="0" w:color="auto"/>
        <w:bottom w:val="none" w:sz="0" w:space="0" w:color="auto"/>
        <w:right w:val="none" w:sz="0" w:space="0" w:color="auto"/>
      </w:divBdr>
    </w:div>
    <w:div w:id="1489858581">
      <w:bodyDiv w:val="1"/>
      <w:marLeft w:val="0"/>
      <w:marRight w:val="0"/>
      <w:marTop w:val="0"/>
      <w:marBottom w:val="0"/>
      <w:divBdr>
        <w:top w:val="none" w:sz="0" w:space="0" w:color="auto"/>
        <w:left w:val="none" w:sz="0" w:space="0" w:color="auto"/>
        <w:bottom w:val="none" w:sz="0" w:space="0" w:color="auto"/>
        <w:right w:val="none" w:sz="0" w:space="0" w:color="auto"/>
      </w:divBdr>
    </w:div>
    <w:div w:id="1490058925">
      <w:bodyDiv w:val="1"/>
      <w:marLeft w:val="0"/>
      <w:marRight w:val="0"/>
      <w:marTop w:val="0"/>
      <w:marBottom w:val="0"/>
      <w:divBdr>
        <w:top w:val="none" w:sz="0" w:space="0" w:color="auto"/>
        <w:left w:val="none" w:sz="0" w:space="0" w:color="auto"/>
        <w:bottom w:val="none" w:sz="0" w:space="0" w:color="auto"/>
        <w:right w:val="none" w:sz="0" w:space="0" w:color="auto"/>
      </w:divBdr>
    </w:div>
    <w:div w:id="1493064872">
      <w:bodyDiv w:val="1"/>
      <w:marLeft w:val="0"/>
      <w:marRight w:val="0"/>
      <w:marTop w:val="0"/>
      <w:marBottom w:val="0"/>
      <w:divBdr>
        <w:top w:val="none" w:sz="0" w:space="0" w:color="auto"/>
        <w:left w:val="none" w:sz="0" w:space="0" w:color="auto"/>
        <w:bottom w:val="none" w:sz="0" w:space="0" w:color="auto"/>
        <w:right w:val="none" w:sz="0" w:space="0" w:color="auto"/>
      </w:divBdr>
    </w:div>
    <w:div w:id="1493905850">
      <w:bodyDiv w:val="1"/>
      <w:marLeft w:val="0"/>
      <w:marRight w:val="0"/>
      <w:marTop w:val="0"/>
      <w:marBottom w:val="0"/>
      <w:divBdr>
        <w:top w:val="none" w:sz="0" w:space="0" w:color="auto"/>
        <w:left w:val="none" w:sz="0" w:space="0" w:color="auto"/>
        <w:bottom w:val="none" w:sz="0" w:space="0" w:color="auto"/>
        <w:right w:val="none" w:sz="0" w:space="0" w:color="auto"/>
      </w:divBdr>
    </w:div>
    <w:div w:id="1494377369">
      <w:bodyDiv w:val="1"/>
      <w:marLeft w:val="0"/>
      <w:marRight w:val="0"/>
      <w:marTop w:val="0"/>
      <w:marBottom w:val="0"/>
      <w:divBdr>
        <w:top w:val="none" w:sz="0" w:space="0" w:color="auto"/>
        <w:left w:val="none" w:sz="0" w:space="0" w:color="auto"/>
        <w:bottom w:val="none" w:sz="0" w:space="0" w:color="auto"/>
        <w:right w:val="none" w:sz="0" w:space="0" w:color="auto"/>
      </w:divBdr>
    </w:div>
    <w:div w:id="1497452611">
      <w:bodyDiv w:val="1"/>
      <w:marLeft w:val="0"/>
      <w:marRight w:val="0"/>
      <w:marTop w:val="0"/>
      <w:marBottom w:val="0"/>
      <w:divBdr>
        <w:top w:val="none" w:sz="0" w:space="0" w:color="auto"/>
        <w:left w:val="none" w:sz="0" w:space="0" w:color="auto"/>
        <w:bottom w:val="none" w:sz="0" w:space="0" w:color="auto"/>
        <w:right w:val="none" w:sz="0" w:space="0" w:color="auto"/>
      </w:divBdr>
    </w:div>
    <w:div w:id="1497845386">
      <w:bodyDiv w:val="1"/>
      <w:marLeft w:val="0"/>
      <w:marRight w:val="0"/>
      <w:marTop w:val="0"/>
      <w:marBottom w:val="0"/>
      <w:divBdr>
        <w:top w:val="none" w:sz="0" w:space="0" w:color="auto"/>
        <w:left w:val="none" w:sz="0" w:space="0" w:color="auto"/>
        <w:bottom w:val="none" w:sz="0" w:space="0" w:color="auto"/>
        <w:right w:val="none" w:sz="0" w:space="0" w:color="auto"/>
      </w:divBdr>
    </w:div>
    <w:div w:id="1499343486">
      <w:bodyDiv w:val="1"/>
      <w:marLeft w:val="0"/>
      <w:marRight w:val="0"/>
      <w:marTop w:val="0"/>
      <w:marBottom w:val="0"/>
      <w:divBdr>
        <w:top w:val="none" w:sz="0" w:space="0" w:color="auto"/>
        <w:left w:val="none" w:sz="0" w:space="0" w:color="auto"/>
        <w:bottom w:val="none" w:sz="0" w:space="0" w:color="auto"/>
        <w:right w:val="none" w:sz="0" w:space="0" w:color="auto"/>
      </w:divBdr>
    </w:div>
    <w:div w:id="1502164311">
      <w:bodyDiv w:val="1"/>
      <w:marLeft w:val="0"/>
      <w:marRight w:val="0"/>
      <w:marTop w:val="0"/>
      <w:marBottom w:val="0"/>
      <w:divBdr>
        <w:top w:val="none" w:sz="0" w:space="0" w:color="auto"/>
        <w:left w:val="none" w:sz="0" w:space="0" w:color="auto"/>
        <w:bottom w:val="none" w:sz="0" w:space="0" w:color="auto"/>
        <w:right w:val="none" w:sz="0" w:space="0" w:color="auto"/>
      </w:divBdr>
    </w:div>
    <w:div w:id="1504931388">
      <w:bodyDiv w:val="1"/>
      <w:marLeft w:val="0"/>
      <w:marRight w:val="0"/>
      <w:marTop w:val="0"/>
      <w:marBottom w:val="0"/>
      <w:divBdr>
        <w:top w:val="none" w:sz="0" w:space="0" w:color="auto"/>
        <w:left w:val="none" w:sz="0" w:space="0" w:color="auto"/>
        <w:bottom w:val="none" w:sz="0" w:space="0" w:color="auto"/>
        <w:right w:val="none" w:sz="0" w:space="0" w:color="auto"/>
      </w:divBdr>
    </w:div>
    <w:div w:id="1505583028">
      <w:bodyDiv w:val="1"/>
      <w:marLeft w:val="0"/>
      <w:marRight w:val="0"/>
      <w:marTop w:val="0"/>
      <w:marBottom w:val="0"/>
      <w:divBdr>
        <w:top w:val="none" w:sz="0" w:space="0" w:color="auto"/>
        <w:left w:val="none" w:sz="0" w:space="0" w:color="auto"/>
        <w:bottom w:val="none" w:sz="0" w:space="0" w:color="auto"/>
        <w:right w:val="none" w:sz="0" w:space="0" w:color="auto"/>
      </w:divBdr>
    </w:div>
    <w:div w:id="1510173859">
      <w:bodyDiv w:val="1"/>
      <w:marLeft w:val="0"/>
      <w:marRight w:val="0"/>
      <w:marTop w:val="0"/>
      <w:marBottom w:val="0"/>
      <w:divBdr>
        <w:top w:val="none" w:sz="0" w:space="0" w:color="auto"/>
        <w:left w:val="none" w:sz="0" w:space="0" w:color="auto"/>
        <w:bottom w:val="none" w:sz="0" w:space="0" w:color="auto"/>
        <w:right w:val="none" w:sz="0" w:space="0" w:color="auto"/>
      </w:divBdr>
    </w:div>
    <w:div w:id="1510755464">
      <w:bodyDiv w:val="1"/>
      <w:marLeft w:val="0"/>
      <w:marRight w:val="0"/>
      <w:marTop w:val="0"/>
      <w:marBottom w:val="0"/>
      <w:divBdr>
        <w:top w:val="none" w:sz="0" w:space="0" w:color="auto"/>
        <w:left w:val="none" w:sz="0" w:space="0" w:color="auto"/>
        <w:bottom w:val="none" w:sz="0" w:space="0" w:color="auto"/>
        <w:right w:val="none" w:sz="0" w:space="0" w:color="auto"/>
      </w:divBdr>
    </w:div>
    <w:div w:id="1511598591">
      <w:bodyDiv w:val="1"/>
      <w:marLeft w:val="0"/>
      <w:marRight w:val="0"/>
      <w:marTop w:val="0"/>
      <w:marBottom w:val="0"/>
      <w:divBdr>
        <w:top w:val="none" w:sz="0" w:space="0" w:color="auto"/>
        <w:left w:val="none" w:sz="0" w:space="0" w:color="auto"/>
        <w:bottom w:val="none" w:sz="0" w:space="0" w:color="auto"/>
        <w:right w:val="none" w:sz="0" w:space="0" w:color="auto"/>
      </w:divBdr>
    </w:div>
    <w:div w:id="1512063053">
      <w:bodyDiv w:val="1"/>
      <w:marLeft w:val="0"/>
      <w:marRight w:val="0"/>
      <w:marTop w:val="0"/>
      <w:marBottom w:val="0"/>
      <w:divBdr>
        <w:top w:val="none" w:sz="0" w:space="0" w:color="auto"/>
        <w:left w:val="none" w:sz="0" w:space="0" w:color="auto"/>
        <w:bottom w:val="none" w:sz="0" w:space="0" w:color="auto"/>
        <w:right w:val="none" w:sz="0" w:space="0" w:color="auto"/>
      </w:divBdr>
    </w:div>
    <w:div w:id="1512841486">
      <w:bodyDiv w:val="1"/>
      <w:marLeft w:val="0"/>
      <w:marRight w:val="0"/>
      <w:marTop w:val="0"/>
      <w:marBottom w:val="0"/>
      <w:divBdr>
        <w:top w:val="none" w:sz="0" w:space="0" w:color="auto"/>
        <w:left w:val="none" w:sz="0" w:space="0" w:color="auto"/>
        <w:bottom w:val="none" w:sz="0" w:space="0" w:color="auto"/>
        <w:right w:val="none" w:sz="0" w:space="0" w:color="auto"/>
      </w:divBdr>
    </w:div>
    <w:div w:id="1515144275">
      <w:bodyDiv w:val="1"/>
      <w:marLeft w:val="0"/>
      <w:marRight w:val="0"/>
      <w:marTop w:val="0"/>
      <w:marBottom w:val="0"/>
      <w:divBdr>
        <w:top w:val="none" w:sz="0" w:space="0" w:color="auto"/>
        <w:left w:val="none" w:sz="0" w:space="0" w:color="auto"/>
        <w:bottom w:val="none" w:sz="0" w:space="0" w:color="auto"/>
        <w:right w:val="none" w:sz="0" w:space="0" w:color="auto"/>
      </w:divBdr>
    </w:div>
    <w:div w:id="1515798305">
      <w:bodyDiv w:val="1"/>
      <w:marLeft w:val="0"/>
      <w:marRight w:val="0"/>
      <w:marTop w:val="0"/>
      <w:marBottom w:val="0"/>
      <w:divBdr>
        <w:top w:val="none" w:sz="0" w:space="0" w:color="auto"/>
        <w:left w:val="none" w:sz="0" w:space="0" w:color="auto"/>
        <w:bottom w:val="none" w:sz="0" w:space="0" w:color="auto"/>
        <w:right w:val="none" w:sz="0" w:space="0" w:color="auto"/>
      </w:divBdr>
    </w:div>
    <w:div w:id="1518081785">
      <w:bodyDiv w:val="1"/>
      <w:marLeft w:val="0"/>
      <w:marRight w:val="0"/>
      <w:marTop w:val="0"/>
      <w:marBottom w:val="0"/>
      <w:divBdr>
        <w:top w:val="none" w:sz="0" w:space="0" w:color="auto"/>
        <w:left w:val="none" w:sz="0" w:space="0" w:color="auto"/>
        <w:bottom w:val="none" w:sz="0" w:space="0" w:color="auto"/>
        <w:right w:val="none" w:sz="0" w:space="0" w:color="auto"/>
      </w:divBdr>
    </w:div>
    <w:div w:id="1519856832">
      <w:bodyDiv w:val="1"/>
      <w:marLeft w:val="0"/>
      <w:marRight w:val="0"/>
      <w:marTop w:val="0"/>
      <w:marBottom w:val="0"/>
      <w:divBdr>
        <w:top w:val="none" w:sz="0" w:space="0" w:color="auto"/>
        <w:left w:val="none" w:sz="0" w:space="0" w:color="auto"/>
        <w:bottom w:val="none" w:sz="0" w:space="0" w:color="auto"/>
        <w:right w:val="none" w:sz="0" w:space="0" w:color="auto"/>
      </w:divBdr>
    </w:div>
    <w:div w:id="1521049720">
      <w:bodyDiv w:val="1"/>
      <w:marLeft w:val="0"/>
      <w:marRight w:val="0"/>
      <w:marTop w:val="0"/>
      <w:marBottom w:val="0"/>
      <w:divBdr>
        <w:top w:val="none" w:sz="0" w:space="0" w:color="auto"/>
        <w:left w:val="none" w:sz="0" w:space="0" w:color="auto"/>
        <w:bottom w:val="none" w:sz="0" w:space="0" w:color="auto"/>
        <w:right w:val="none" w:sz="0" w:space="0" w:color="auto"/>
      </w:divBdr>
    </w:div>
    <w:div w:id="1523477685">
      <w:bodyDiv w:val="1"/>
      <w:marLeft w:val="0"/>
      <w:marRight w:val="0"/>
      <w:marTop w:val="0"/>
      <w:marBottom w:val="0"/>
      <w:divBdr>
        <w:top w:val="none" w:sz="0" w:space="0" w:color="auto"/>
        <w:left w:val="none" w:sz="0" w:space="0" w:color="auto"/>
        <w:bottom w:val="none" w:sz="0" w:space="0" w:color="auto"/>
        <w:right w:val="none" w:sz="0" w:space="0" w:color="auto"/>
      </w:divBdr>
    </w:div>
    <w:div w:id="1524125002">
      <w:bodyDiv w:val="1"/>
      <w:marLeft w:val="0"/>
      <w:marRight w:val="0"/>
      <w:marTop w:val="0"/>
      <w:marBottom w:val="0"/>
      <w:divBdr>
        <w:top w:val="none" w:sz="0" w:space="0" w:color="auto"/>
        <w:left w:val="none" w:sz="0" w:space="0" w:color="auto"/>
        <w:bottom w:val="none" w:sz="0" w:space="0" w:color="auto"/>
        <w:right w:val="none" w:sz="0" w:space="0" w:color="auto"/>
      </w:divBdr>
    </w:div>
    <w:div w:id="1527864341">
      <w:bodyDiv w:val="1"/>
      <w:marLeft w:val="0"/>
      <w:marRight w:val="0"/>
      <w:marTop w:val="0"/>
      <w:marBottom w:val="0"/>
      <w:divBdr>
        <w:top w:val="none" w:sz="0" w:space="0" w:color="auto"/>
        <w:left w:val="none" w:sz="0" w:space="0" w:color="auto"/>
        <w:bottom w:val="none" w:sz="0" w:space="0" w:color="auto"/>
        <w:right w:val="none" w:sz="0" w:space="0" w:color="auto"/>
      </w:divBdr>
    </w:div>
    <w:div w:id="1528133007">
      <w:bodyDiv w:val="1"/>
      <w:marLeft w:val="0"/>
      <w:marRight w:val="0"/>
      <w:marTop w:val="0"/>
      <w:marBottom w:val="0"/>
      <w:divBdr>
        <w:top w:val="none" w:sz="0" w:space="0" w:color="auto"/>
        <w:left w:val="none" w:sz="0" w:space="0" w:color="auto"/>
        <w:bottom w:val="none" w:sz="0" w:space="0" w:color="auto"/>
        <w:right w:val="none" w:sz="0" w:space="0" w:color="auto"/>
      </w:divBdr>
    </w:div>
    <w:div w:id="1529565308">
      <w:bodyDiv w:val="1"/>
      <w:marLeft w:val="0"/>
      <w:marRight w:val="0"/>
      <w:marTop w:val="0"/>
      <w:marBottom w:val="0"/>
      <w:divBdr>
        <w:top w:val="none" w:sz="0" w:space="0" w:color="auto"/>
        <w:left w:val="none" w:sz="0" w:space="0" w:color="auto"/>
        <w:bottom w:val="none" w:sz="0" w:space="0" w:color="auto"/>
        <w:right w:val="none" w:sz="0" w:space="0" w:color="auto"/>
      </w:divBdr>
    </w:div>
    <w:div w:id="1534923123">
      <w:bodyDiv w:val="1"/>
      <w:marLeft w:val="0"/>
      <w:marRight w:val="0"/>
      <w:marTop w:val="0"/>
      <w:marBottom w:val="0"/>
      <w:divBdr>
        <w:top w:val="none" w:sz="0" w:space="0" w:color="auto"/>
        <w:left w:val="none" w:sz="0" w:space="0" w:color="auto"/>
        <w:bottom w:val="none" w:sz="0" w:space="0" w:color="auto"/>
        <w:right w:val="none" w:sz="0" w:space="0" w:color="auto"/>
      </w:divBdr>
    </w:div>
    <w:div w:id="1536455740">
      <w:bodyDiv w:val="1"/>
      <w:marLeft w:val="0"/>
      <w:marRight w:val="0"/>
      <w:marTop w:val="0"/>
      <w:marBottom w:val="0"/>
      <w:divBdr>
        <w:top w:val="none" w:sz="0" w:space="0" w:color="auto"/>
        <w:left w:val="none" w:sz="0" w:space="0" w:color="auto"/>
        <w:bottom w:val="none" w:sz="0" w:space="0" w:color="auto"/>
        <w:right w:val="none" w:sz="0" w:space="0" w:color="auto"/>
      </w:divBdr>
    </w:div>
    <w:div w:id="1537809098">
      <w:bodyDiv w:val="1"/>
      <w:marLeft w:val="0"/>
      <w:marRight w:val="0"/>
      <w:marTop w:val="0"/>
      <w:marBottom w:val="0"/>
      <w:divBdr>
        <w:top w:val="none" w:sz="0" w:space="0" w:color="auto"/>
        <w:left w:val="none" w:sz="0" w:space="0" w:color="auto"/>
        <w:bottom w:val="none" w:sz="0" w:space="0" w:color="auto"/>
        <w:right w:val="none" w:sz="0" w:space="0" w:color="auto"/>
      </w:divBdr>
    </w:div>
    <w:div w:id="1539734293">
      <w:bodyDiv w:val="1"/>
      <w:marLeft w:val="0"/>
      <w:marRight w:val="0"/>
      <w:marTop w:val="0"/>
      <w:marBottom w:val="0"/>
      <w:divBdr>
        <w:top w:val="none" w:sz="0" w:space="0" w:color="auto"/>
        <w:left w:val="none" w:sz="0" w:space="0" w:color="auto"/>
        <w:bottom w:val="none" w:sz="0" w:space="0" w:color="auto"/>
        <w:right w:val="none" w:sz="0" w:space="0" w:color="auto"/>
      </w:divBdr>
    </w:div>
    <w:div w:id="1541090289">
      <w:bodyDiv w:val="1"/>
      <w:marLeft w:val="0"/>
      <w:marRight w:val="0"/>
      <w:marTop w:val="0"/>
      <w:marBottom w:val="0"/>
      <w:divBdr>
        <w:top w:val="none" w:sz="0" w:space="0" w:color="auto"/>
        <w:left w:val="none" w:sz="0" w:space="0" w:color="auto"/>
        <w:bottom w:val="none" w:sz="0" w:space="0" w:color="auto"/>
        <w:right w:val="none" w:sz="0" w:space="0" w:color="auto"/>
      </w:divBdr>
    </w:div>
    <w:div w:id="1541749142">
      <w:bodyDiv w:val="1"/>
      <w:marLeft w:val="0"/>
      <w:marRight w:val="0"/>
      <w:marTop w:val="0"/>
      <w:marBottom w:val="0"/>
      <w:divBdr>
        <w:top w:val="none" w:sz="0" w:space="0" w:color="auto"/>
        <w:left w:val="none" w:sz="0" w:space="0" w:color="auto"/>
        <w:bottom w:val="none" w:sz="0" w:space="0" w:color="auto"/>
        <w:right w:val="none" w:sz="0" w:space="0" w:color="auto"/>
      </w:divBdr>
    </w:div>
    <w:div w:id="1542548748">
      <w:bodyDiv w:val="1"/>
      <w:marLeft w:val="0"/>
      <w:marRight w:val="0"/>
      <w:marTop w:val="0"/>
      <w:marBottom w:val="0"/>
      <w:divBdr>
        <w:top w:val="none" w:sz="0" w:space="0" w:color="auto"/>
        <w:left w:val="none" w:sz="0" w:space="0" w:color="auto"/>
        <w:bottom w:val="none" w:sz="0" w:space="0" w:color="auto"/>
        <w:right w:val="none" w:sz="0" w:space="0" w:color="auto"/>
      </w:divBdr>
    </w:div>
    <w:div w:id="1543438611">
      <w:bodyDiv w:val="1"/>
      <w:marLeft w:val="0"/>
      <w:marRight w:val="0"/>
      <w:marTop w:val="0"/>
      <w:marBottom w:val="0"/>
      <w:divBdr>
        <w:top w:val="none" w:sz="0" w:space="0" w:color="auto"/>
        <w:left w:val="none" w:sz="0" w:space="0" w:color="auto"/>
        <w:bottom w:val="none" w:sz="0" w:space="0" w:color="auto"/>
        <w:right w:val="none" w:sz="0" w:space="0" w:color="auto"/>
      </w:divBdr>
    </w:div>
    <w:div w:id="1544244055">
      <w:bodyDiv w:val="1"/>
      <w:marLeft w:val="0"/>
      <w:marRight w:val="0"/>
      <w:marTop w:val="0"/>
      <w:marBottom w:val="0"/>
      <w:divBdr>
        <w:top w:val="none" w:sz="0" w:space="0" w:color="auto"/>
        <w:left w:val="none" w:sz="0" w:space="0" w:color="auto"/>
        <w:bottom w:val="none" w:sz="0" w:space="0" w:color="auto"/>
        <w:right w:val="none" w:sz="0" w:space="0" w:color="auto"/>
      </w:divBdr>
    </w:div>
    <w:div w:id="1544556260">
      <w:bodyDiv w:val="1"/>
      <w:marLeft w:val="0"/>
      <w:marRight w:val="0"/>
      <w:marTop w:val="0"/>
      <w:marBottom w:val="0"/>
      <w:divBdr>
        <w:top w:val="none" w:sz="0" w:space="0" w:color="auto"/>
        <w:left w:val="none" w:sz="0" w:space="0" w:color="auto"/>
        <w:bottom w:val="none" w:sz="0" w:space="0" w:color="auto"/>
        <w:right w:val="none" w:sz="0" w:space="0" w:color="auto"/>
      </w:divBdr>
    </w:div>
    <w:div w:id="1546021171">
      <w:bodyDiv w:val="1"/>
      <w:marLeft w:val="0"/>
      <w:marRight w:val="0"/>
      <w:marTop w:val="0"/>
      <w:marBottom w:val="0"/>
      <w:divBdr>
        <w:top w:val="none" w:sz="0" w:space="0" w:color="auto"/>
        <w:left w:val="none" w:sz="0" w:space="0" w:color="auto"/>
        <w:bottom w:val="none" w:sz="0" w:space="0" w:color="auto"/>
        <w:right w:val="none" w:sz="0" w:space="0" w:color="auto"/>
      </w:divBdr>
    </w:div>
    <w:div w:id="1548419580">
      <w:bodyDiv w:val="1"/>
      <w:marLeft w:val="0"/>
      <w:marRight w:val="0"/>
      <w:marTop w:val="0"/>
      <w:marBottom w:val="0"/>
      <w:divBdr>
        <w:top w:val="none" w:sz="0" w:space="0" w:color="auto"/>
        <w:left w:val="none" w:sz="0" w:space="0" w:color="auto"/>
        <w:bottom w:val="none" w:sz="0" w:space="0" w:color="auto"/>
        <w:right w:val="none" w:sz="0" w:space="0" w:color="auto"/>
      </w:divBdr>
    </w:div>
    <w:div w:id="1551839175">
      <w:bodyDiv w:val="1"/>
      <w:marLeft w:val="0"/>
      <w:marRight w:val="0"/>
      <w:marTop w:val="0"/>
      <w:marBottom w:val="0"/>
      <w:divBdr>
        <w:top w:val="none" w:sz="0" w:space="0" w:color="auto"/>
        <w:left w:val="none" w:sz="0" w:space="0" w:color="auto"/>
        <w:bottom w:val="none" w:sz="0" w:space="0" w:color="auto"/>
        <w:right w:val="none" w:sz="0" w:space="0" w:color="auto"/>
      </w:divBdr>
    </w:div>
    <w:div w:id="1553807863">
      <w:bodyDiv w:val="1"/>
      <w:marLeft w:val="0"/>
      <w:marRight w:val="0"/>
      <w:marTop w:val="0"/>
      <w:marBottom w:val="0"/>
      <w:divBdr>
        <w:top w:val="none" w:sz="0" w:space="0" w:color="auto"/>
        <w:left w:val="none" w:sz="0" w:space="0" w:color="auto"/>
        <w:bottom w:val="none" w:sz="0" w:space="0" w:color="auto"/>
        <w:right w:val="none" w:sz="0" w:space="0" w:color="auto"/>
      </w:divBdr>
    </w:div>
    <w:div w:id="1557624919">
      <w:bodyDiv w:val="1"/>
      <w:marLeft w:val="0"/>
      <w:marRight w:val="0"/>
      <w:marTop w:val="0"/>
      <w:marBottom w:val="0"/>
      <w:divBdr>
        <w:top w:val="none" w:sz="0" w:space="0" w:color="auto"/>
        <w:left w:val="none" w:sz="0" w:space="0" w:color="auto"/>
        <w:bottom w:val="none" w:sz="0" w:space="0" w:color="auto"/>
        <w:right w:val="none" w:sz="0" w:space="0" w:color="auto"/>
      </w:divBdr>
    </w:div>
    <w:div w:id="1559442281">
      <w:bodyDiv w:val="1"/>
      <w:marLeft w:val="0"/>
      <w:marRight w:val="0"/>
      <w:marTop w:val="0"/>
      <w:marBottom w:val="0"/>
      <w:divBdr>
        <w:top w:val="none" w:sz="0" w:space="0" w:color="auto"/>
        <w:left w:val="none" w:sz="0" w:space="0" w:color="auto"/>
        <w:bottom w:val="none" w:sz="0" w:space="0" w:color="auto"/>
        <w:right w:val="none" w:sz="0" w:space="0" w:color="auto"/>
      </w:divBdr>
      <w:divsChild>
        <w:div w:id="2130781402">
          <w:marLeft w:val="0"/>
          <w:marRight w:val="0"/>
          <w:marTop w:val="0"/>
          <w:marBottom w:val="0"/>
          <w:divBdr>
            <w:top w:val="none" w:sz="0" w:space="0" w:color="auto"/>
            <w:left w:val="none" w:sz="0" w:space="0" w:color="auto"/>
            <w:bottom w:val="none" w:sz="0" w:space="0" w:color="auto"/>
            <w:right w:val="none" w:sz="0" w:space="0" w:color="auto"/>
          </w:divBdr>
          <w:divsChild>
            <w:div w:id="1518812474">
              <w:marLeft w:val="0"/>
              <w:marRight w:val="0"/>
              <w:marTop w:val="0"/>
              <w:marBottom w:val="0"/>
              <w:divBdr>
                <w:top w:val="none" w:sz="0" w:space="0" w:color="auto"/>
                <w:left w:val="none" w:sz="0" w:space="0" w:color="auto"/>
                <w:bottom w:val="none" w:sz="0" w:space="0" w:color="auto"/>
                <w:right w:val="none" w:sz="0" w:space="0" w:color="auto"/>
              </w:divBdr>
              <w:divsChild>
                <w:div w:id="2007198726">
                  <w:marLeft w:val="0"/>
                  <w:marRight w:val="0"/>
                  <w:marTop w:val="0"/>
                  <w:marBottom w:val="0"/>
                  <w:divBdr>
                    <w:top w:val="none" w:sz="0" w:space="0" w:color="auto"/>
                    <w:left w:val="none" w:sz="0" w:space="0" w:color="auto"/>
                    <w:bottom w:val="none" w:sz="0" w:space="0" w:color="auto"/>
                    <w:right w:val="none" w:sz="0" w:space="0" w:color="auto"/>
                  </w:divBdr>
                  <w:divsChild>
                    <w:div w:id="1792942479">
                      <w:marLeft w:val="0"/>
                      <w:marRight w:val="0"/>
                      <w:marTop w:val="0"/>
                      <w:marBottom w:val="0"/>
                      <w:divBdr>
                        <w:top w:val="none" w:sz="0" w:space="0" w:color="auto"/>
                        <w:left w:val="none" w:sz="0" w:space="0" w:color="auto"/>
                        <w:bottom w:val="none" w:sz="0" w:space="0" w:color="auto"/>
                        <w:right w:val="none" w:sz="0" w:space="0" w:color="auto"/>
                      </w:divBdr>
                      <w:divsChild>
                        <w:div w:id="1281298843">
                          <w:marLeft w:val="0"/>
                          <w:marRight w:val="0"/>
                          <w:marTop w:val="0"/>
                          <w:marBottom w:val="0"/>
                          <w:divBdr>
                            <w:top w:val="none" w:sz="0" w:space="0" w:color="auto"/>
                            <w:left w:val="none" w:sz="0" w:space="0" w:color="auto"/>
                            <w:bottom w:val="none" w:sz="0" w:space="0" w:color="auto"/>
                            <w:right w:val="none" w:sz="0" w:space="0" w:color="auto"/>
                          </w:divBdr>
                          <w:divsChild>
                            <w:div w:id="2039694222">
                              <w:marLeft w:val="0"/>
                              <w:marRight w:val="0"/>
                              <w:marTop w:val="0"/>
                              <w:marBottom w:val="0"/>
                              <w:divBdr>
                                <w:top w:val="none" w:sz="0" w:space="0" w:color="auto"/>
                                <w:left w:val="none" w:sz="0" w:space="0" w:color="auto"/>
                                <w:bottom w:val="none" w:sz="0" w:space="0" w:color="auto"/>
                                <w:right w:val="none" w:sz="0" w:space="0" w:color="auto"/>
                              </w:divBdr>
                              <w:divsChild>
                                <w:div w:id="40136768">
                                  <w:marLeft w:val="0"/>
                                  <w:marRight w:val="0"/>
                                  <w:marTop w:val="0"/>
                                  <w:marBottom w:val="0"/>
                                  <w:divBdr>
                                    <w:top w:val="none" w:sz="0" w:space="0" w:color="auto"/>
                                    <w:left w:val="none" w:sz="0" w:space="0" w:color="auto"/>
                                    <w:bottom w:val="none" w:sz="0" w:space="0" w:color="auto"/>
                                    <w:right w:val="none" w:sz="0" w:space="0" w:color="auto"/>
                                  </w:divBdr>
                                  <w:divsChild>
                                    <w:div w:id="1837459653">
                                      <w:marLeft w:val="0"/>
                                      <w:marRight w:val="0"/>
                                      <w:marTop w:val="0"/>
                                      <w:marBottom w:val="0"/>
                                      <w:divBdr>
                                        <w:top w:val="none" w:sz="0" w:space="0" w:color="auto"/>
                                        <w:left w:val="none" w:sz="0" w:space="0" w:color="auto"/>
                                        <w:bottom w:val="none" w:sz="0" w:space="0" w:color="auto"/>
                                        <w:right w:val="none" w:sz="0" w:space="0" w:color="auto"/>
                                      </w:divBdr>
                                      <w:divsChild>
                                        <w:div w:id="1282146860">
                                          <w:marLeft w:val="0"/>
                                          <w:marRight w:val="0"/>
                                          <w:marTop w:val="0"/>
                                          <w:marBottom w:val="0"/>
                                          <w:divBdr>
                                            <w:top w:val="none" w:sz="0" w:space="0" w:color="auto"/>
                                            <w:left w:val="none" w:sz="0" w:space="0" w:color="auto"/>
                                            <w:bottom w:val="none" w:sz="0" w:space="0" w:color="auto"/>
                                            <w:right w:val="none" w:sz="0" w:space="0" w:color="auto"/>
                                          </w:divBdr>
                                          <w:divsChild>
                                            <w:div w:id="2043434125">
                                              <w:marLeft w:val="0"/>
                                              <w:marRight w:val="0"/>
                                              <w:marTop w:val="0"/>
                                              <w:marBottom w:val="0"/>
                                              <w:divBdr>
                                                <w:top w:val="none" w:sz="0" w:space="0" w:color="auto"/>
                                                <w:left w:val="none" w:sz="0" w:space="0" w:color="auto"/>
                                                <w:bottom w:val="none" w:sz="0" w:space="0" w:color="auto"/>
                                                <w:right w:val="none" w:sz="0" w:space="0" w:color="auto"/>
                                              </w:divBdr>
                                              <w:divsChild>
                                                <w:div w:id="1467314951">
                                                  <w:marLeft w:val="0"/>
                                                  <w:marRight w:val="0"/>
                                                  <w:marTop w:val="0"/>
                                                  <w:marBottom w:val="0"/>
                                                  <w:divBdr>
                                                    <w:top w:val="none" w:sz="0" w:space="0" w:color="auto"/>
                                                    <w:left w:val="none" w:sz="0" w:space="0" w:color="auto"/>
                                                    <w:bottom w:val="none" w:sz="0" w:space="0" w:color="auto"/>
                                                    <w:right w:val="none" w:sz="0" w:space="0" w:color="auto"/>
                                                  </w:divBdr>
                                                  <w:divsChild>
                                                    <w:div w:id="480774751">
                                                      <w:marLeft w:val="0"/>
                                                      <w:marRight w:val="0"/>
                                                      <w:marTop w:val="0"/>
                                                      <w:marBottom w:val="0"/>
                                                      <w:divBdr>
                                                        <w:top w:val="none" w:sz="0" w:space="0" w:color="auto"/>
                                                        <w:left w:val="none" w:sz="0" w:space="0" w:color="auto"/>
                                                        <w:bottom w:val="none" w:sz="0" w:space="0" w:color="auto"/>
                                                        <w:right w:val="none" w:sz="0" w:space="0" w:color="auto"/>
                                                      </w:divBdr>
                                                      <w:divsChild>
                                                        <w:div w:id="816385983">
                                                          <w:marLeft w:val="0"/>
                                                          <w:marRight w:val="0"/>
                                                          <w:marTop w:val="0"/>
                                                          <w:marBottom w:val="0"/>
                                                          <w:divBdr>
                                                            <w:top w:val="none" w:sz="0" w:space="0" w:color="auto"/>
                                                            <w:left w:val="none" w:sz="0" w:space="0" w:color="auto"/>
                                                            <w:bottom w:val="none" w:sz="0" w:space="0" w:color="auto"/>
                                                            <w:right w:val="none" w:sz="0" w:space="0" w:color="auto"/>
                                                          </w:divBdr>
                                                          <w:divsChild>
                                                            <w:div w:id="118570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9413044">
      <w:bodyDiv w:val="1"/>
      <w:marLeft w:val="0"/>
      <w:marRight w:val="0"/>
      <w:marTop w:val="0"/>
      <w:marBottom w:val="0"/>
      <w:divBdr>
        <w:top w:val="none" w:sz="0" w:space="0" w:color="auto"/>
        <w:left w:val="none" w:sz="0" w:space="0" w:color="auto"/>
        <w:bottom w:val="none" w:sz="0" w:space="0" w:color="auto"/>
        <w:right w:val="none" w:sz="0" w:space="0" w:color="auto"/>
      </w:divBdr>
    </w:div>
    <w:div w:id="1570112935">
      <w:bodyDiv w:val="1"/>
      <w:marLeft w:val="0"/>
      <w:marRight w:val="0"/>
      <w:marTop w:val="0"/>
      <w:marBottom w:val="0"/>
      <w:divBdr>
        <w:top w:val="none" w:sz="0" w:space="0" w:color="auto"/>
        <w:left w:val="none" w:sz="0" w:space="0" w:color="auto"/>
        <w:bottom w:val="none" w:sz="0" w:space="0" w:color="auto"/>
        <w:right w:val="none" w:sz="0" w:space="0" w:color="auto"/>
      </w:divBdr>
    </w:div>
    <w:div w:id="1571112638">
      <w:bodyDiv w:val="1"/>
      <w:marLeft w:val="0"/>
      <w:marRight w:val="0"/>
      <w:marTop w:val="0"/>
      <w:marBottom w:val="0"/>
      <w:divBdr>
        <w:top w:val="none" w:sz="0" w:space="0" w:color="auto"/>
        <w:left w:val="none" w:sz="0" w:space="0" w:color="auto"/>
        <w:bottom w:val="none" w:sz="0" w:space="0" w:color="auto"/>
        <w:right w:val="none" w:sz="0" w:space="0" w:color="auto"/>
      </w:divBdr>
    </w:div>
    <w:div w:id="1572153415">
      <w:bodyDiv w:val="1"/>
      <w:marLeft w:val="0"/>
      <w:marRight w:val="0"/>
      <w:marTop w:val="0"/>
      <w:marBottom w:val="0"/>
      <w:divBdr>
        <w:top w:val="none" w:sz="0" w:space="0" w:color="auto"/>
        <w:left w:val="none" w:sz="0" w:space="0" w:color="auto"/>
        <w:bottom w:val="none" w:sz="0" w:space="0" w:color="auto"/>
        <w:right w:val="none" w:sz="0" w:space="0" w:color="auto"/>
      </w:divBdr>
    </w:div>
    <w:div w:id="1572230354">
      <w:bodyDiv w:val="1"/>
      <w:marLeft w:val="0"/>
      <w:marRight w:val="0"/>
      <w:marTop w:val="0"/>
      <w:marBottom w:val="0"/>
      <w:divBdr>
        <w:top w:val="none" w:sz="0" w:space="0" w:color="auto"/>
        <w:left w:val="none" w:sz="0" w:space="0" w:color="auto"/>
        <w:bottom w:val="none" w:sz="0" w:space="0" w:color="auto"/>
        <w:right w:val="none" w:sz="0" w:space="0" w:color="auto"/>
      </w:divBdr>
    </w:div>
    <w:div w:id="1576745787">
      <w:bodyDiv w:val="1"/>
      <w:marLeft w:val="0"/>
      <w:marRight w:val="0"/>
      <w:marTop w:val="0"/>
      <w:marBottom w:val="0"/>
      <w:divBdr>
        <w:top w:val="none" w:sz="0" w:space="0" w:color="auto"/>
        <w:left w:val="none" w:sz="0" w:space="0" w:color="auto"/>
        <w:bottom w:val="none" w:sz="0" w:space="0" w:color="auto"/>
        <w:right w:val="none" w:sz="0" w:space="0" w:color="auto"/>
      </w:divBdr>
    </w:div>
    <w:div w:id="1577207973">
      <w:bodyDiv w:val="1"/>
      <w:marLeft w:val="0"/>
      <w:marRight w:val="0"/>
      <w:marTop w:val="0"/>
      <w:marBottom w:val="0"/>
      <w:divBdr>
        <w:top w:val="none" w:sz="0" w:space="0" w:color="auto"/>
        <w:left w:val="none" w:sz="0" w:space="0" w:color="auto"/>
        <w:bottom w:val="none" w:sz="0" w:space="0" w:color="auto"/>
        <w:right w:val="none" w:sz="0" w:space="0" w:color="auto"/>
      </w:divBdr>
    </w:div>
    <w:div w:id="1580558499">
      <w:bodyDiv w:val="1"/>
      <w:marLeft w:val="0"/>
      <w:marRight w:val="0"/>
      <w:marTop w:val="0"/>
      <w:marBottom w:val="0"/>
      <w:divBdr>
        <w:top w:val="none" w:sz="0" w:space="0" w:color="auto"/>
        <w:left w:val="none" w:sz="0" w:space="0" w:color="auto"/>
        <w:bottom w:val="none" w:sz="0" w:space="0" w:color="auto"/>
        <w:right w:val="none" w:sz="0" w:space="0" w:color="auto"/>
      </w:divBdr>
    </w:div>
    <w:div w:id="1583224607">
      <w:bodyDiv w:val="1"/>
      <w:marLeft w:val="0"/>
      <w:marRight w:val="0"/>
      <w:marTop w:val="0"/>
      <w:marBottom w:val="0"/>
      <w:divBdr>
        <w:top w:val="none" w:sz="0" w:space="0" w:color="auto"/>
        <w:left w:val="none" w:sz="0" w:space="0" w:color="auto"/>
        <w:bottom w:val="none" w:sz="0" w:space="0" w:color="auto"/>
        <w:right w:val="none" w:sz="0" w:space="0" w:color="auto"/>
      </w:divBdr>
    </w:div>
    <w:div w:id="1583372000">
      <w:bodyDiv w:val="1"/>
      <w:marLeft w:val="0"/>
      <w:marRight w:val="0"/>
      <w:marTop w:val="0"/>
      <w:marBottom w:val="0"/>
      <w:divBdr>
        <w:top w:val="none" w:sz="0" w:space="0" w:color="auto"/>
        <w:left w:val="none" w:sz="0" w:space="0" w:color="auto"/>
        <w:bottom w:val="none" w:sz="0" w:space="0" w:color="auto"/>
        <w:right w:val="none" w:sz="0" w:space="0" w:color="auto"/>
      </w:divBdr>
    </w:div>
    <w:div w:id="1583416159">
      <w:bodyDiv w:val="1"/>
      <w:marLeft w:val="0"/>
      <w:marRight w:val="0"/>
      <w:marTop w:val="0"/>
      <w:marBottom w:val="0"/>
      <w:divBdr>
        <w:top w:val="none" w:sz="0" w:space="0" w:color="auto"/>
        <w:left w:val="none" w:sz="0" w:space="0" w:color="auto"/>
        <w:bottom w:val="none" w:sz="0" w:space="0" w:color="auto"/>
        <w:right w:val="none" w:sz="0" w:space="0" w:color="auto"/>
      </w:divBdr>
    </w:div>
    <w:div w:id="1586765791">
      <w:bodyDiv w:val="1"/>
      <w:marLeft w:val="0"/>
      <w:marRight w:val="0"/>
      <w:marTop w:val="0"/>
      <w:marBottom w:val="0"/>
      <w:divBdr>
        <w:top w:val="none" w:sz="0" w:space="0" w:color="auto"/>
        <w:left w:val="none" w:sz="0" w:space="0" w:color="auto"/>
        <w:bottom w:val="none" w:sz="0" w:space="0" w:color="auto"/>
        <w:right w:val="none" w:sz="0" w:space="0" w:color="auto"/>
      </w:divBdr>
    </w:div>
    <w:div w:id="1590308758">
      <w:bodyDiv w:val="1"/>
      <w:marLeft w:val="0"/>
      <w:marRight w:val="0"/>
      <w:marTop w:val="0"/>
      <w:marBottom w:val="0"/>
      <w:divBdr>
        <w:top w:val="none" w:sz="0" w:space="0" w:color="auto"/>
        <w:left w:val="none" w:sz="0" w:space="0" w:color="auto"/>
        <w:bottom w:val="none" w:sz="0" w:space="0" w:color="auto"/>
        <w:right w:val="none" w:sz="0" w:space="0" w:color="auto"/>
      </w:divBdr>
    </w:div>
    <w:div w:id="1590501978">
      <w:bodyDiv w:val="1"/>
      <w:marLeft w:val="0"/>
      <w:marRight w:val="0"/>
      <w:marTop w:val="0"/>
      <w:marBottom w:val="0"/>
      <w:divBdr>
        <w:top w:val="none" w:sz="0" w:space="0" w:color="auto"/>
        <w:left w:val="none" w:sz="0" w:space="0" w:color="auto"/>
        <w:bottom w:val="none" w:sz="0" w:space="0" w:color="auto"/>
        <w:right w:val="none" w:sz="0" w:space="0" w:color="auto"/>
      </w:divBdr>
    </w:div>
    <w:div w:id="1596672206">
      <w:bodyDiv w:val="1"/>
      <w:marLeft w:val="0"/>
      <w:marRight w:val="0"/>
      <w:marTop w:val="0"/>
      <w:marBottom w:val="0"/>
      <w:divBdr>
        <w:top w:val="none" w:sz="0" w:space="0" w:color="auto"/>
        <w:left w:val="none" w:sz="0" w:space="0" w:color="auto"/>
        <w:bottom w:val="none" w:sz="0" w:space="0" w:color="auto"/>
        <w:right w:val="none" w:sz="0" w:space="0" w:color="auto"/>
      </w:divBdr>
    </w:div>
    <w:div w:id="1598901307">
      <w:bodyDiv w:val="1"/>
      <w:marLeft w:val="0"/>
      <w:marRight w:val="0"/>
      <w:marTop w:val="0"/>
      <w:marBottom w:val="0"/>
      <w:divBdr>
        <w:top w:val="none" w:sz="0" w:space="0" w:color="auto"/>
        <w:left w:val="none" w:sz="0" w:space="0" w:color="auto"/>
        <w:bottom w:val="none" w:sz="0" w:space="0" w:color="auto"/>
        <w:right w:val="none" w:sz="0" w:space="0" w:color="auto"/>
      </w:divBdr>
    </w:div>
    <w:div w:id="1599948633">
      <w:bodyDiv w:val="1"/>
      <w:marLeft w:val="0"/>
      <w:marRight w:val="0"/>
      <w:marTop w:val="0"/>
      <w:marBottom w:val="0"/>
      <w:divBdr>
        <w:top w:val="none" w:sz="0" w:space="0" w:color="auto"/>
        <w:left w:val="none" w:sz="0" w:space="0" w:color="auto"/>
        <w:bottom w:val="none" w:sz="0" w:space="0" w:color="auto"/>
        <w:right w:val="none" w:sz="0" w:space="0" w:color="auto"/>
      </w:divBdr>
    </w:div>
    <w:div w:id="1600219477">
      <w:bodyDiv w:val="1"/>
      <w:marLeft w:val="0"/>
      <w:marRight w:val="0"/>
      <w:marTop w:val="0"/>
      <w:marBottom w:val="0"/>
      <w:divBdr>
        <w:top w:val="none" w:sz="0" w:space="0" w:color="auto"/>
        <w:left w:val="none" w:sz="0" w:space="0" w:color="auto"/>
        <w:bottom w:val="none" w:sz="0" w:space="0" w:color="auto"/>
        <w:right w:val="none" w:sz="0" w:space="0" w:color="auto"/>
      </w:divBdr>
    </w:div>
    <w:div w:id="1600289436">
      <w:bodyDiv w:val="1"/>
      <w:marLeft w:val="0"/>
      <w:marRight w:val="0"/>
      <w:marTop w:val="0"/>
      <w:marBottom w:val="0"/>
      <w:divBdr>
        <w:top w:val="none" w:sz="0" w:space="0" w:color="auto"/>
        <w:left w:val="none" w:sz="0" w:space="0" w:color="auto"/>
        <w:bottom w:val="none" w:sz="0" w:space="0" w:color="auto"/>
        <w:right w:val="none" w:sz="0" w:space="0" w:color="auto"/>
      </w:divBdr>
    </w:div>
    <w:div w:id="1601133920">
      <w:bodyDiv w:val="1"/>
      <w:marLeft w:val="0"/>
      <w:marRight w:val="0"/>
      <w:marTop w:val="0"/>
      <w:marBottom w:val="0"/>
      <w:divBdr>
        <w:top w:val="none" w:sz="0" w:space="0" w:color="auto"/>
        <w:left w:val="none" w:sz="0" w:space="0" w:color="auto"/>
        <w:bottom w:val="none" w:sz="0" w:space="0" w:color="auto"/>
        <w:right w:val="none" w:sz="0" w:space="0" w:color="auto"/>
      </w:divBdr>
    </w:div>
    <w:div w:id="1601914749">
      <w:bodyDiv w:val="1"/>
      <w:marLeft w:val="0"/>
      <w:marRight w:val="0"/>
      <w:marTop w:val="0"/>
      <w:marBottom w:val="0"/>
      <w:divBdr>
        <w:top w:val="none" w:sz="0" w:space="0" w:color="auto"/>
        <w:left w:val="none" w:sz="0" w:space="0" w:color="auto"/>
        <w:bottom w:val="none" w:sz="0" w:space="0" w:color="auto"/>
        <w:right w:val="none" w:sz="0" w:space="0" w:color="auto"/>
      </w:divBdr>
    </w:div>
    <w:div w:id="1608387119">
      <w:bodyDiv w:val="1"/>
      <w:marLeft w:val="0"/>
      <w:marRight w:val="0"/>
      <w:marTop w:val="0"/>
      <w:marBottom w:val="0"/>
      <w:divBdr>
        <w:top w:val="none" w:sz="0" w:space="0" w:color="auto"/>
        <w:left w:val="none" w:sz="0" w:space="0" w:color="auto"/>
        <w:bottom w:val="none" w:sz="0" w:space="0" w:color="auto"/>
        <w:right w:val="none" w:sz="0" w:space="0" w:color="auto"/>
      </w:divBdr>
    </w:div>
    <w:div w:id="1610509564">
      <w:bodyDiv w:val="1"/>
      <w:marLeft w:val="0"/>
      <w:marRight w:val="0"/>
      <w:marTop w:val="0"/>
      <w:marBottom w:val="0"/>
      <w:divBdr>
        <w:top w:val="none" w:sz="0" w:space="0" w:color="auto"/>
        <w:left w:val="none" w:sz="0" w:space="0" w:color="auto"/>
        <w:bottom w:val="none" w:sz="0" w:space="0" w:color="auto"/>
        <w:right w:val="none" w:sz="0" w:space="0" w:color="auto"/>
      </w:divBdr>
    </w:div>
    <w:div w:id="1612737524">
      <w:bodyDiv w:val="1"/>
      <w:marLeft w:val="0"/>
      <w:marRight w:val="0"/>
      <w:marTop w:val="0"/>
      <w:marBottom w:val="0"/>
      <w:divBdr>
        <w:top w:val="none" w:sz="0" w:space="0" w:color="auto"/>
        <w:left w:val="none" w:sz="0" w:space="0" w:color="auto"/>
        <w:bottom w:val="none" w:sz="0" w:space="0" w:color="auto"/>
        <w:right w:val="none" w:sz="0" w:space="0" w:color="auto"/>
      </w:divBdr>
    </w:div>
    <w:div w:id="1618951502">
      <w:bodyDiv w:val="1"/>
      <w:marLeft w:val="0"/>
      <w:marRight w:val="0"/>
      <w:marTop w:val="0"/>
      <w:marBottom w:val="0"/>
      <w:divBdr>
        <w:top w:val="none" w:sz="0" w:space="0" w:color="auto"/>
        <w:left w:val="none" w:sz="0" w:space="0" w:color="auto"/>
        <w:bottom w:val="none" w:sz="0" w:space="0" w:color="auto"/>
        <w:right w:val="none" w:sz="0" w:space="0" w:color="auto"/>
      </w:divBdr>
    </w:div>
    <w:div w:id="1621111654">
      <w:bodyDiv w:val="1"/>
      <w:marLeft w:val="0"/>
      <w:marRight w:val="0"/>
      <w:marTop w:val="0"/>
      <w:marBottom w:val="0"/>
      <w:divBdr>
        <w:top w:val="none" w:sz="0" w:space="0" w:color="auto"/>
        <w:left w:val="none" w:sz="0" w:space="0" w:color="auto"/>
        <w:bottom w:val="none" w:sz="0" w:space="0" w:color="auto"/>
        <w:right w:val="none" w:sz="0" w:space="0" w:color="auto"/>
      </w:divBdr>
    </w:div>
    <w:div w:id="1622344006">
      <w:bodyDiv w:val="1"/>
      <w:marLeft w:val="0"/>
      <w:marRight w:val="0"/>
      <w:marTop w:val="0"/>
      <w:marBottom w:val="0"/>
      <w:divBdr>
        <w:top w:val="none" w:sz="0" w:space="0" w:color="auto"/>
        <w:left w:val="none" w:sz="0" w:space="0" w:color="auto"/>
        <w:bottom w:val="none" w:sz="0" w:space="0" w:color="auto"/>
        <w:right w:val="none" w:sz="0" w:space="0" w:color="auto"/>
      </w:divBdr>
    </w:div>
    <w:div w:id="1622568073">
      <w:bodyDiv w:val="1"/>
      <w:marLeft w:val="0"/>
      <w:marRight w:val="0"/>
      <w:marTop w:val="0"/>
      <w:marBottom w:val="0"/>
      <w:divBdr>
        <w:top w:val="none" w:sz="0" w:space="0" w:color="auto"/>
        <w:left w:val="none" w:sz="0" w:space="0" w:color="auto"/>
        <w:bottom w:val="none" w:sz="0" w:space="0" w:color="auto"/>
        <w:right w:val="none" w:sz="0" w:space="0" w:color="auto"/>
      </w:divBdr>
    </w:div>
    <w:div w:id="1624386413">
      <w:bodyDiv w:val="1"/>
      <w:marLeft w:val="0"/>
      <w:marRight w:val="0"/>
      <w:marTop w:val="0"/>
      <w:marBottom w:val="0"/>
      <w:divBdr>
        <w:top w:val="none" w:sz="0" w:space="0" w:color="auto"/>
        <w:left w:val="none" w:sz="0" w:space="0" w:color="auto"/>
        <w:bottom w:val="none" w:sz="0" w:space="0" w:color="auto"/>
        <w:right w:val="none" w:sz="0" w:space="0" w:color="auto"/>
      </w:divBdr>
    </w:div>
    <w:div w:id="1629824159">
      <w:bodyDiv w:val="1"/>
      <w:marLeft w:val="0"/>
      <w:marRight w:val="0"/>
      <w:marTop w:val="0"/>
      <w:marBottom w:val="0"/>
      <w:divBdr>
        <w:top w:val="none" w:sz="0" w:space="0" w:color="auto"/>
        <w:left w:val="none" w:sz="0" w:space="0" w:color="auto"/>
        <w:bottom w:val="none" w:sz="0" w:space="0" w:color="auto"/>
        <w:right w:val="none" w:sz="0" w:space="0" w:color="auto"/>
      </w:divBdr>
    </w:div>
    <w:div w:id="1630937404">
      <w:bodyDiv w:val="1"/>
      <w:marLeft w:val="0"/>
      <w:marRight w:val="0"/>
      <w:marTop w:val="0"/>
      <w:marBottom w:val="0"/>
      <w:divBdr>
        <w:top w:val="none" w:sz="0" w:space="0" w:color="auto"/>
        <w:left w:val="none" w:sz="0" w:space="0" w:color="auto"/>
        <w:bottom w:val="none" w:sz="0" w:space="0" w:color="auto"/>
        <w:right w:val="none" w:sz="0" w:space="0" w:color="auto"/>
      </w:divBdr>
    </w:div>
    <w:div w:id="1631133568">
      <w:bodyDiv w:val="1"/>
      <w:marLeft w:val="0"/>
      <w:marRight w:val="0"/>
      <w:marTop w:val="0"/>
      <w:marBottom w:val="0"/>
      <w:divBdr>
        <w:top w:val="none" w:sz="0" w:space="0" w:color="auto"/>
        <w:left w:val="none" w:sz="0" w:space="0" w:color="auto"/>
        <w:bottom w:val="none" w:sz="0" w:space="0" w:color="auto"/>
        <w:right w:val="none" w:sz="0" w:space="0" w:color="auto"/>
      </w:divBdr>
    </w:div>
    <w:div w:id="1634675376">
      <w:bodyDiv w:val="1"/>
      <w:marLeft w:val="0"/>
      <w:marRight w:val="0"/>
      <w:marTop w:val="0"/>
      <w:marBottom w:val="0"/>
      <w:divBdr>
        <w:top w:val="none" w:sz="0" w:space="0" w:color="auto"/>
        <w:left w:val="none" w:sz="0" w:space="0" w:color="auto"/>
        <w:bottom w:val="none" w:sz="0" w:space="0" w:color="auto"/>
        <w:right w:val="none" w:sz="0" w:space="0" w:color="auto"/>
      </w:divBdr>
    </w:div>
    <w:div w:id="1635022955">
      <w:bodyDiv w:val="1"/>
      <w:marLeft w:val="0"/>
      <w:marRight w:val="0"/>
      <w:marTop w:val="0"/>
      <w:marBottom w:val="0"/>
      <w:divBdr>
        <w:top w:val="none" w:sz="0" w:space="0" w:color="auto"/>
        <w:left w:val="none" w:sz="0" w:space="0" w:color="auto"/>
        <w:bottom w:val="none" w:sz="0" w:space="0" w:color="auto"/>
        <w:right w:val="none" w:sz="0" w:space="0" w:color="auto"/>
      </w:divBdr>
    </w:div>
    <w:div w:id="1636174800">
      <w:bodyDiv w:val="1"/>
      <w:marLeft w:val="0"/>
      <w:marRight w:val="0"/>
      <w:marTop w:val="0"/>
      <w:marBottom w:val="0"/>
      <w:divBdr>
        <w:top w:val="none" w:sz="0" w:space="0" w:color="auto"/>
        <w:left w:val="none" w:sz="0" w:space="0" w:color="auto"/>
        <w:bottom w:val="none" w:sz="0" w:space="0" w:color="auto"/>
        <w:right w:val="none" w:sz="0" w:space="0" w:color="auto"/>
      </w:divBdr>
    </w:div>
    <w:div w:id="1637949537">
      <w:bodyDiv w:val="1"/>
      <w:marLeft w:val="0"/>
      <w:marRight w:val="0"/>
      <w:marTop w:val="0"/>
      <w:marBottom w:val="0"/>
      <w:divBdr>
        <w:top w:val="none" w:sz="0" w:space="0" w:color="auto"/>
        <w:left w:val="none" w:sz="0" w:space="0" w:color="auto"/>
        <w:bottom w:val="none" w:sz="0" w:space="0" w:color="auto"/>
        <w:right w:val="none" w:sz="0" w:space="0" w:color="auto"/>
      </w:divBdr>
    </w:div>
    <w:div w:id="1638337564">
      <w:bodyDiv w:val="1"/>
      <w:marLeft w:val="0"/>
      <w:marRight w:val="0"/>
      <w:marTop w:val="0"/>
      <w:marBottom w:val="0"/>
      <w:divBdr>
        <w:top w:val="none" w:sz="0" w:space="0" w:color="auto"/>
        <w:left w:val="none" w:sz="0" w:space="0" w:color="auto"/>
        <w:bottom w:val="none" w:sz="0" w:space="0" w:color="auto"/>
        <w:right w:val="none" w:sz="0" w:space="0" w:color="auto"/>
      </w:divBdr>
    </w:div>
    <w:div w:id="1641301201">
      <w:bodyDiv w:val="1"/>
      <w:marLeft w:val="0"/>
      <w:marRight w:val="0"/>
      <w:marTop w:val="0"/>
      <w:marBottom w:val="0"/>
      <w:divBdr>
        <w:top w:val="none" w:sz="0" w:space="0" w:color="auto"/>
        <w:left w:val="none" w:sz="0" w:space="0" w:color="auto"/>
        <w:bottom w:val="none" w:sz="0" w:space="0" w:color="auto"/>
        <w:right w:val="none" w:sz="0" w:space="0" w:color="auto"/>
      </w:divBdr>
    </w:div>
    <w:div w:id="1642539042">
      <w:bodyDiv w:val="1"/>
      <w:marLeft w:val="0"/>
      <w:marRight w:val="0"/>
      <w:marTop w:val="0"/>
      <w:marBottom w:val="0"/>
      <w:divBdr>
        <w:top w:val="none" w:sz="0" w:space="0" w:color="auto"/>
        <w:left w:val="none" w:sz="0" w:space="0" w:color="auto"/>
        <w:bottom w:val="none" w:sz="0" w:space="0" w:color="auto"/>
        <w:right w:val="none" w:sz="0" w:space="0" w:color="auto"/>
      </w:divBdr>
    </w:div>
    <w:div w:id="1643850537">
      <w:bodyDiv w:val="1"/>
      <w:marLeft w:val="0"/>
      <w:marRight w:val="0"/>
      <w:marTop w:val="0"/>
      <w:marBottom w:val="0"/>
      <w:divBdr>
        <w:top w:val="none" w:sz="0" w:space="0" w:color="auto"/>
        <w:left w:val="none" w:sz="0" w:space="0" w:color="auto"/>
        <w:bottom w:val="none" w:sz="0" w:space="0" w:color="auto"/>
        <w:right w:val="none" w:sz="0" w:space="0" w:color="auto"/>
      </w:divBdr>
    </w:div>
    <w:div w:id="1646162700">
      <w:bodyDiv w:val="1"/>
      <w:marLeft w:val="0"/>
      <w:marRight w:val="0"/>
      <w:marTop w:val="0"/>
      <w:marBottom w:val="0"/>
      <w:divBdr>
        <w:top w:val="none" w:sz="0" w:space="0" w:color="auto"/>
        <w:left w:val="none" w:sz="0" w:space="0" w:color="auto"/>
        <w:bottom w:val="none" w:sz="0" w:space="0" w:color="auto"/>
        <w:right w:val="none" w:sz="0" w:space="0" w:color="auto"/>
      </w:divBdr>
    </w:div>
    <w:div w:id="1648168357">
      <w:bodyDiv w:val="1"/>
      <w:marLeft w:val="0"/>
      <w:marRight w:val="0"/>
      <w:marTop w:val="0"/>
      <w:marBottom w:val="0"/>
      <w:divBdr>
        <w:top w:val="none" w:sz="0" w:space="0" w:color="auto"/>
        <w:left w:val="none" w:sz="0" w:space="0" w:color="auto"/>
        <w:bottom w:val="none" w:sz="0" w:space="0" w:color="auto"/>
        <w:right w:val="none" w:sz="0" w:space="0" w:color="auto"/>
      </w:divBdr>
    </w:div>
    <w:div w:id="1648245956">
      <w:bodyDiv w:val="1"/>
      <w:marLeft w:val="0"/>
      <w:marRight w:val="0"/>
      <w:marTop w:val="0"/>
      <w:marBottom w:val="0"/>
      <w:divBdr>
        <w:top w:val="none" w:sz="0" w:space="0" w:color="auto"/>
        <w:left w:val="none" w:sz="0" w:space="0" w:color="auto"/>
        <w:bottom w:val="none" w:sz="0" w:space="0" w:color="auto"/>
        <w:right w:val="none" w:sz="0" w:space="0" w:color="auto"/>
      </w:divBdr>
    </w:div>
    <w:div w:id="1650865382">
      <w:bodyDiv w:val="1"/>
      <w:marLeft w:val="0"/>
      <w:marRight w:val="0"/>
      <w:marTop w:val="0"/>
      <w:marBottom w:val="0"/>
      <w:divBdr>
        <w:top w:val="none" w:sz="0" w:space="0" w:color="auto"/>
        <w:left w:val="none" w:sz="0" w:space="0" w:color="auto"/>
        <w:bottom w:val="none" w:sz="0" w:space="0" w:color="auto"/>
        <w:right w:val="none" w:sz="0" w:space="0" w:color="auto"/>
      </w:divBdr>
    </w:div>
    <w:div w:id="1651667904">
      <w:bodyDiv w:val="1"/>
      <w:marLeft w:val="0"/>
      <w:marRight w:val="0"/>
      <w:marTop w:val="0"/>
      <w:marBottom w:val="0"/>
      <w:divBdr>
        <w:top w:val="none" w:sz="0" w:space="0" w:color="auto"/>
        <w:left w:val="none" w:sz="0" w:space="0" w:color="auto"/>
        <w:bottom w:val="none" w:sz="0" w:space="0" w:color="auto"/>
        <w:right w:val="none" w:sz="0" w:space="0" w:color="auto"/>
      </w:divBdr>
    </w:div>
    <w:div w:id="1655639650">
      <w:bodyDiv w:val="1"/>
      <w:marLeft w:val="0"/>
      <w:marRight w:val="0"/>
      <w:marTop w:val="0"/>
      <w:marBottom w:val="0"/>
      <w:divBdr>
        <w:top w:val="none" w:sz="0" w:space="0" w:color="auto"/>
        <w:left w:val="none" w:sz="0" w:space="0" w:color="auto"/>
        <w:bottom w:val="none" w:sz="0" w:space="0" w:color="auto"/>
        <w:right w:val="none" w:sz="0" w:space="0" w:color="auto"/>
      </w:divBdr>
    </w:div>
    <w:div w:id="1655908044">
      <w:bodyDiv w:val="1"/>
      <w:marLeft w:val="0"/>
      <w:marRight w:val="0"/>
      <w:marTop w:val="0"/>
      <w:marBottom w:val="0"/>
      <w:divBdr>
        <w:top w:val="none" w:sz="0" w:space="0" w:color="auto"/>
        <w:left w:val="none" w:sz="0" w:space="0" w:color="auto"/>
        <w:bottom w:val="none" w:sz="0" w:space="0" w:color="auto"/>
        <w:right w:val="none" w:sz="0" w:space="0" w:color="auto"/>
      </w:divBdr>
    </w:div>
    <w:div w:id="1660574691">
      <w:bodyDiv w:val="1"/>
      <w:marLeft w:val="0"/>
      <w:marRight w:val="0"/>
      <w:marTop w:val="0"/>
      <w:marBottom w:val="0"/>
      <w:divBdr>
        <w:top w:val="none" w:sz="0" w:space="0" w:color="auto"/>
        <w:left w:val="none" w:sz="0" w:space="0" w:color="auto"/>
        <w:bottom w:val="none" w:sz="0" w:space="0" w:color="auto"/>
        <w:right w:val="none" w:sz="0" w:space="0" w:color="auto"/>
      </w:divBdr>
    </w:div>
    <w:div w:id="1663926269">
      <w:bodyDiv w:val="1"/>
      <w:marLeft w:val="0"/>
      <w:marRight w:val="0"/>
      <w:marTop w:val="0"/>
      <w:marBottom w:val="0"/>
      <w:divBdr>
        <w:top w:val="none" w:sz="0" w:space="0" w:color="auto"/>
        <w:left w:val="none" w:sz="0" w:space="0" w:color="auto"/>
        <w:bottom w:val="none" w:sz="0" w:space="0" w:color="auto"/>
        <w:right w:val="none" w:sz="0" w:space="0" w:color="auto"/>
      </w:divBdr>
    </w:div>
    <w:div w:id="1666666361">
      <w:bodyDiv w:val="1"/>
      <w:marLeft w:val="0"/>
      <w:marRight w:val="0"/>
      <w:marTop w:val="0"/>
      <w:marBottom w:val="0"/>
      <w:divBdr>
        <w:top w:val="none" w:sz="0" w:space="0" w:color="auto"/>
        <w:left w:val="none" w:sz="0" w:space="0" w:color="auto"/>
        <w:bottom w:val="none" w:sz="0" w:space="0" w:color="auto"/>
        <w:right w:val="none" w:sz="0" w:space="0" w:color="auto"/>
      </w:divBdr>
    </w:div>
    <w:div w:id="1671103337">
      <w:bodyDiv w:val="1"/>
      <w:marLeft w:val="0"/>
      <w:marRight w:val="0"/>
      <w:marTop w:val="0"/>
      <w:marBottom w:val="0"/>
      <w:divBdr>
        <w:top w:val="none" w:sz="0" w:space="0" w:color="auto"/>
        <w:left w:val="none" w:sz="0" w:space="0" w:color="auto"/>
        <w:bottom w:val="none" w:sz="0" w:space="0" w:color="auto"/>
        <w:right w:val="none" w:sz="0" w:space="0" w:color="auto"/>
      </w:divBdr>
    </w:div>
    <w:div w:id="1672440308">
      <w:bodyDiv w:val="1"/>
      <w:marLeft w:val="0"/>
      <w:marRight w:val="0"/>
      <w:marTop w:val="0"/>
      <w:marBottom w:val="0"/>
      <w:divBdr>
        <w:top w:val="none" w:sz="0" w:space="0" w:color="auto"/>
        <w:left w:val="none" w:sz="0" w:space="0" w:color="auto"/>
        <w:bottom w:val="none" w:sz="0" w:space="0" w:color="auto"/>
        <w:right w:val="none" w:sz="0" w:space="0" w:color="auto"/>
      </w:divBdr>
    </w:div>
    <w:div w:id="1673024884">
      <w:bodyDiv w:val="1"/>
      <w:marLeft w:val="0"/>
      <w:marRight w:val="0"/>
      <w:marTop w:val="0"/>
      <w:marBottom w:val="0"/>
      <w:divBdr>
        <w:top w:val="none" w:sz="0" w:space="0" w:color="auto"/>
        <w:left w:val="none" w:sz="0" w:space="0" w:color="auto"/>
        <w:bottom w:val="none" w:sz="0" w:space="0" w:color="auto"/>
        <w:right w:val="none" w:sz="0" w:space="0" w:color="auto"/>
      </w:divBdr>
    </w:div>
    <w:div w:id="1680933206">
      <w:bodyDiv w:val="1"/>
      <w:marLeft w:val="0"/>
      <w:marRight w:val="0"/>
      <w:marTop w:val="0"/>
      <w:marBottom w:val="0"/>
      <w:divBdr>
        <w:top w:val="none" w:sz="0" w:space="0" w:color="auto"/>
        <w:left w:val="none" w:sz="0" w:space="0" w:color="auto"/>
        <w:bottom w:val="none" w:sz="0" w:space="0" w:color="auto"/>
        <w:right w:val="none" w:sz="0" w:space="0" w:color="auto"/>
      </w:divBdr>
    </w:div>
    <w:div w:id="1682008576">
      <w:bodyDiv w:val="1"/>
      <w:marLeft w:val="0"/>
      <w:marRight w:val="0"/>
      <w:marTop w:val="0"/>
      <w:marBottom w:val="0"/>
      <w:divBdr>
        <w:top w:val="none" w:sz="0" w:space="0" w:color="auto"/>
        <w:left w:val="none" w:sz="0" w:space="0" w:color="auto"/>
        <w:bottom w:val="none" w:sz="0" w:space="0" w:color="auto"/>
        <w:right w:val="none" w:sz="0" w:space="0" w:color="auto"/>
      </w:divBdr>
    </w:div>
    <w:div w:id="1682510648">
      <w:bodyDiv w:val="1"/>
      <w:marLeft w:val="0"/>
      <w:marRight w:val="0"/>
      <w:marTop w:val="0"/>
      <w:marBottom w:val="0"/>
      <w:divBdr>
        <w:top w:val="none" w:sz="0" w:space="0" w:color="auto"/>
        <w:left w:val="none" w:sz="0" w:space="0" w:color="auto"/>
        <w:bottom w:val="none" w:sz="0" w:space="0" w:color="auto"/>
        <w:right w:val="none" w:sz="0" w:space="0" w:color="auto"/>
      </w:divBdr>
    </w:div>
    <w:div w:id="1685011796">
      <w:bodyDiv w:val="1"/>
      <w:marLeft w:val="0"/>
      <w:marRight w:val="0"/>
      <w:marTop w:val="0"/>
      <w:marBottom w:val="0"/>
      <w:divBdr>
        <w:top w:val="none" w:sz="0" w:space="0" w:color="auto"/>
        <w:left w:val="none" w:sz="0" w:space="0" w:color="auto"/>
        <w:bottom w:val="none" w:sz="0" w:space="0" w:color="auto"/>
        <w:right w:val="none" w:sz="0" w:space="0" w:color="auto"/>
      </w:divBdr>
    </w:div>
    <w:div w:id="1689522906">
      <w:bodyDiv w:val="1"/>
      <w:marLeft w:val="0"/>
      <w:marRight w:val="0"/>
      <w:marTop w:val="0"/>
      <w:marBottom w:val="0"/>
      <w:divBdr>
        <w:top w:val="none" w:sz="0" w:space="0" w:color="auto"/>
        <w:left w:val="none" w:sz="0" w:space="0" w:color="auto"/>
        <w:bottom w:val="none" w:sz="0" w:space="0" w:color="auto"/>
        <w:right w:val="none" w:sz="0" w:space="0" w:color="auto"/>
      </w:divBdr>
    </w:div>
    <w:div w:id="1689523966">
      <w:bodyDiv w:val="1"/>
      <w:marLeft w:val="0"/>
      <w:marRight w:val="0"/>
      <w:marTop w:val="0"/>
      <w:marBottom w:val="0"/>
      <w:divBdr>
        <w:top w:val="none" w:sz="0" w:space="0" w:color="auto"/>
        <w:left w:val="none" w:sz="0" w:space="0" w:color="auto"/>
        <w:bottom w:val="none" w:sz="0" w:space="0" w:color="auto"/>
        <w:right w:val="none" w:sz="0" w:space="0" w:color="auto"/>
      </w:divBdr>
    </w:div>
    <w:div w:id="1690183402">
      <w:bodyDiv w:val="1"/>
      <w:marLeft w:val="0"/>
      <w:marRight w:val="0"/>
      <w:marTop w:val="0"/>
      <w:marBottom w:val="0"/>
      <w:divBdr>
        <w:top w:val="none" w:sz="0" w:space="0" w:color="auto"/>
        <w:left w:val="none" w:sz="0" w:space="0" w:color="auto"/>
        <w:bottom w:val="none" w:sz="0" w:space="0" w:color="auto"/>
        <w:right w:val="none" w:sz="0" w:space="0" w:color="auto"/>
      </w:divBdr>
    </w:div>
    <w:div w:id="1690721389">
      <w:bodyDiv w:val="1"/>
      <w:marLeft w:val="0"/>
      <w:marRight w:val="0"/>
      <w:marTop w:val="0"/>
      <w:marBottom w:val="0"/>
      <w:divBdr>
        <w:top w:val="none" w:sz="0" w:space="0" w:color="auto"/>
        <w:left w:val="none" w:sz="0" w:space="0" w:color="auto"/>
        <w:bottom w:val="none" w:sz="0" w:space="0" w:color="auto"/>
        <w:right w:val="none" w:sz="0" w:space="0" w:color="auto"/>
      </w:divBdr>
    </w:div>
    <w:div w:id="1691374990">
      <w:bodyDiv w:val="1"/>
      <w:marLeft w:val="0"/>
      <w:marRight w:val="0"/>
      <w:marTop w:val="0"/>
      <w:marBottom w:val="0"/>
      <w:divBdr>
        <w:top w:val="none" w:sz="0" w:space="0" w:color="auto"/>
        <w:left w:val="none" w:sz="0" w:space="0" w:color="auto"/>
        <w:bottom w:val="none" w:sz="0" w:space="0" w:color="auto"/>
        <w:right w:val="none" w:sz="0" w:space="0" w:color="auto"/>
      </w:divBdr>
    </w:div>
    <w:div w:id="1691493236">
      <w:bodyDiv w:val="1"/>
      <w:marLeft w:val="0"/>
      <w:marRight w:val="0"/>
      <w:marTop w:val="0"/>
      <w:marBottom w:val="0"/>
      <w:divBdr>
        <w:top w:val="none" w:sz="0" w:space="0" w:color="auto"/>
        <w:left w:val="none" w:sz="0" w:space="0" w:color="auto"/>
        <w:bottom w:val="none" w:sz="0" w:space="0" w:color="auto"/>
        <w:right w:val="none" w:sz="0" w:space="0" w:color="auto"/>
      </w:divBdr>
    </w:div>
    <w:div w:id="1692221079">
      <w:bodyDiv w:val="1"/>
      <w:marLeft w:val="0"/>
      <w:marRight w:val="0"/>
      <w:marTop w:val="0"/>
      <w:marBottom w:val="0"/>
      <w:divBdr>
        <w:top w:val="none" w:sz="0" w:space="0" w:color="auto"/>
        <w:left w:val="none" w:sz="0" w:space="0" w:color="auto"/>
        <w:bottom w:val="none" w:sz="0" w:space="0" w:color="auto"/>
        <w:right w:val="none" w:sz="0" w:space="0" w:color="auto"/>
      </w:divBdr>
    </w:div>
    <w:div w:id="1692225017">
      <w:bodyDiv w:val="1"/>
      <w:marLeft w:val="0"/>
      <w:marRight w:val="0"/>
      <w:marTop w:val="0"/>
      <w:marBottom w:val="0"/>
      <w:divBdr>
        <w:top w:val="none" w:sz="0" w:space="0" w:color="auto"/>
        <w:left w:val="none" w:sz="0" w:space="0" w:color="auto"/>
        <w:bottom w:val="none" w:sz="0" w:space="0" w:color="auto"/>
        <w:right w:val="none" w:sz="0" w:space="0" w:color="auto"/>
      </w:divBdr>
    </w:div>
    <w:div w:id="1692298564">
      <w:bodyDiv w:val="1"/>
      <w:marLeft w:val="0"/>
      <w:marRight w:val="0"/>
      <w:marTop w:val="0"/>
      <w:marBottom w:val="0"/>
      <w:divBdr>
        <w:top w:val="none" w:sz="0" w:space="0" w:color="auto"/>
        <w:left w:val="none" w:sz="0" w:space="0" w:color="auto"/>
        <w:bottom w:val="none" w:sz="0" w:space="0" w:color="auto"/>
        <w:right w:val="none" w:sz="0" w:space="0" w:color="auto"/>
      </w:divBdr>
    </w:div>
    <w:div w:id="1693804974">
      <w:bodyDiv w:val="1"/>
      <w:marLeft w:val="0"/>
      <w:marRight w:val="0"/>
      <w:marTop w:val="0"/>
      <w:marBottom w:val="0"/>
      <w:divBdr>
        <w:top w:val="none" w:sz="0" w:space="0" w:color="auto"/>
        <w:left w:val="none" w:sz="0" w:space="0" w:color="auto"/>
        <w:bottom w:val="none" w:sz="0" w:space="0" w:color="auto"/>
        <w:right w:val="none" w:sz="0" w:space="0" w:color="auto"/>
      </w:divBdr>
    </w:div>
    <w:div w:id="1695232072">
      <w:bodyDiv w:val="1"/>
      <w:marLeft w:val="0"/>
      <w:marRight w:val="0"/>
      <w:marTop w:val="0"/>
      <w:marBottom w:val="0"/>
      <w:divBdr>
        <w:top w:val="none" w:sz="0" w:space="0" w:color="auto"/>
        <w:left w:val="none" w:sz="0" w:space="0" w:color="auto"/>
        <w:bottom w:val="none" w:sz="0" w:space="0" w:color="auto"/>
        <w:right w:val="none" w:sz="0" w:space="0" w:color="auto"/>
      </w:divBdr>
    </w:div>
    <w:div w:id="1698895107">
      <w:bodyDiv w:val="1"/>
      <w:marLeft w:val="0"/>
      <w:marRight w:val="0"/>
      <w:marTop w:val="0"/>
      <w:marBottom w:val="0"/>
      <w:divBdr>
        <w:top w:val="none" w:sz="0" w:space="0" w:color="auto"/>
        <w:left w:val="none" w:sz="0" w:space="0" w:color="auto"/>
        <w:bottom w:val="none" w:sz="0" w:space="0" w:color="auto"/>
        <w:right w:val="none" w:sz="0" w:space="0" w:color="auto"/>
      </w:divBdr>
    </w:div>
    <w:div w:id="1699115282">
      <w:bodyDiv w:val="1"/>
      <w:marLeft w:val="0"/>
      <w:marRight w:val="0"/>
      <w:marTop w:val="0"/>
      <w:marBottom w:val="0"/>
      <w:divBdr>
        <w:top w:val="none" w:sz="0" w:space="0" w:color="auto"/>
        <w:left w:val="none" w:sz="0" w:space="0" w:color="auto"/>
        <w:bottom w:val="none" w:sz="0" w:space="0" w:color="auto"/>
        <w:right w:val="none" w:sz="0" w:space="0" w:color="auto"/>
      </w:divBdr>
    </w:div>
    <w:div w:id="1711301281">
      <w:bodyDiv w:val="1"/>
      <w:marLeft w:val="0"/>
      <w:marRight w:val="0"/>
      <w:marTop w:val="0"/>
      <w:marBottom w:val="0"/>
      <w:divBdr>
        <w:top w:val="none" w:sz="0" w:space="0" w:color="auto"/>
        <w:left w:val="none" w:sz="0" w:space="0" w:color="auto"/>
        <w:bottom w:val="none" w:sz="0" w:space="0" w:color="auto"/>
        <w:right w:val="none" w:sz="0" w:space="0" w:color="auto"/>
      </w:divBdr>
    </w:div>
    <w:div w:id="1714620394">
      <w:bodyDiv w:val="1"/>
      <w:marLeft w:val="0"/>
      <w:marRight w:val="0"/>
      <w:marTop w:val="0"/>
      <w:marBottom w:val="0"/>
      <w:divBdr>
        <w:top w:val="none" w:sz="0" w:space="0" w:color="auto"/>
        <w:left w:val="none" w:sz="0" w:space="0" w:color="auto"/>
        <w:bottom w:val="none" w:sz="0" w:space="0" w:color="auto"/>
        <w:right w:val="none" w:sz="0" w:space="0" w:color="auto"/>
      </w:divBdr>
    </w:div>
    <w:div w:id="1714772806">
      <w:bodyDiv w:val="1"/>
      <w:marLeft w:val="0"/>
      <w:marRight w:val="0"/>
      <w:marTop w:val="0"/>
      <w:marBottom w:val="0"/>
      <w:divBdr>
        <w:top w:val="none" w:sz="0" w:space="0" w:color="auto"/>
        <w:left w:val="none" w:sz="0" w:space="0" w:color="auto"/>
        <w:bottom w:val="none" w:sz="0" w:space="0" w:color="auto"/>
        <w:right w:val="none" w:sz="0" w:space="0" w:color="auto"/>
      </w:divBdr>
    </w:div>
    <w:div w:id="1715425767">
      <w:bodyDiv w:val="1"/>
      <w:marLeft w:val="0"/>
      <w:marRight w:val="0"/>
      <w:marTop w:val="0"/>
      <w:marBottom w:val="0"/>
      <w:divBdr>
        <w:top w:val="none" w:sz="0" w:space="0" w:color="auto"/>
        <w:left w:val="none" w:sz="0" w:space="0" w:color="auto"/>
        <w:bottom w:val="none" w:sz="0" w:space="0" w:color="auto"/>
        <w:right w:val="none" w:sz="0" w:space="0" w:color="auto"/>
      </w:divBdr>
    </w:div>
    <w:div w:id="1717922998">
      <w:bodyDiv w:val="1"/>
      <w:marLeft w:val="0"/>
      <w:marRight w:val="0"/>
      <w:marTop w:val="0"/>
      <w:marBottom w:val="0"/>
      <w:divBdr>
        <w:top w:val="none" w:sz="0" w:space="0" w:color="auto"/>
        <w:left w:val="none" w:sz="0" w:space="0" w:color="auto"/>
        <w:bottom w:val="none" w:sz="0" w:space="0" w:color="auto"/>
        <w:right w:val="none" w:sz="0" w:space="0" w:color="auto"/>
      </w:divBdr>
    </w:div>
    <w:div w:id="1718703298">
      <w:bodyDiv w:val="1"/>
      <w:marLeft w:val="0"/>
      <w:marRight w:val="0"/>
      <w:marTop w:val="0"/>
      <w:marBottom w:val="0"/>
      <w:divBdr>
        <w:top w:val="none" w:sz="0" w:space="0" w:color="auto"/>
        <w:left w:val="none" w:sz="0" w:space="0" w:color="auto"/>
        <w:bottom w:val="none" w:sz="0" w:space="0" w:color="auto"/>
        <w:right w:val="none" w:sz="0" w:space="0" w:color="auto"/>
      </w:divBdr>
    </w:div>
    <w:div w:id="1727875891">
      <w:bodyDiv w:val="1"/>
      <w:marLeft w:val="0"/>
      <w:marRight w:val="0"/>
      <w:marTop w:val="0"/>
      <w:marBottom w:val="0"/>
      <w:divBdr>
        <w:top w:val="none" w:sz="0" w:space="0" w:color="auto"/>
        <w:left w:val="none" w:sz="0" w:space="0" w:color="auto"/>
        <w:bottom w:val="none" w:sz="0" w:space="0" w:color="auto"/>
        <w:right w:val="none" w:sz="0" w:space="0" w:color="auto"/>
      </w:divBdr>
    </w:div>
    <w:div w:id="1728340323">
      <w:bodyDiv w:val="1"/>
      <w:marLeft w:val="0"/>
      <w:marRight w:val="0"/>
      <w:marTop w:val="0"/>
      <w:marBottom w:val="0"/>
      <w:divBdr>
        <w:top w:val="none" w:sz="0" w:space="0" w:color="auto"/>
        <w:left w:val="none" w:sz="0" w:space="0" w:color="auto"/>
        <w:bottom w:val="none" w:sz="0" w:space="0" w:color="auto"/>
        <w:right w:val="none" w:sz="0" w:space="0" w:color="auto"/>
      </w:divBdr>
    </w:div>
    <w:div w:id="1730107794">
      <w:bodyDiv w:val="1"/>
      <w:marLeft w:val="0"/>
      <w:marRight w:val="0"/>
      <w:marTop w:val="0"/>
      <w:marBottom w:val="0"/>
      <w:divBdr>
        <w:top w:val="none" w:sz="0" w:space="0" w:color="auto"/>
        <w:left w:val="none" w:sz="0" w:space="0" w:color="auto"/>
        <w:bottom w:val="none" w:sz="0" w:space="0" w:color="auto"/>
        <w:right w:val="none" w:sz="0" w:space="0" w:color="auto"/>
      </w:divBdr>
    </w:div>
    <w:div w:id="1738432515">
      <w:bodyDiv w:val="1"/>
      <w:marLeft w:val="0"/>
      <w:marRight w:val="0"/>
      <w:marTop w:val="0"/>
      <w:marBottom w:val="0"/>
      <w:divBdr>
        <w:top w:val="none" w:sz="0" w:space="0" w:color="auto"/>
        <w:left w:val="none" w:sz="0" w:space="0" w:color="auto"/>
        <w:bottom w:val="none" w:sz="0" w:space="0" w:color="auto"/>
        <w:right w:val="none" w:sz="0" w:space="0" w:color="auto"/>
      </w:divBdr>
    </w:div>
    <w:div w:id="1738821071">
      <w:bodyDiv w:val="1"/>
      <w:marLeft w:val="0"/>
      <w:marRight w:val="0"/>
      <w:marTop w:val="0"/>
      <w:marBottom w:val="0"/>
      <w:divBdr>
        <w:top w:val="none" w:sz="0" w:space="0" w:color="auto"/>
        <w:left w:val="none" w:sz="0" w:space="0" w:color="auto"/>
        <w:bottom w:val="none" w:sz="0" w:space="0" w:color="auto"/>
        <w:right w:val="none" w:sz="0" w:space="0" w:color="auto"/>
      </w:divBdr>
    </w:div>
    <w:div w:id="1739981842">
      <w:bodyDiv w:val="1"/>
      <w:marLeft w:val="0"/>
      <w:marRight w:val="0"/>
      <w:marTop w:val="0"/>
      <w:marBottom w:val="0"/>
      <w:divBdr>
        <w:top w:val="none" w:sz="0" w:space="0" w:color="auto"/>
        <w:left w:val="none" w:sz="0" w:space="0" w:color="auto"/>
        <w:bottom w:val="none" w:sz="0" w:space="0" w:color="auto"/>
        <w:right w:val="none" w:sz="0" w:space="0" w:color="auto"/>
      </w:divBdr>
    </w:div>
    <w:div w:id="1740858496">
      <w:bodyDiv w:val="1"/>
      <w:marLeft w:val="0"/>
      <w:marRight w:val="0"/>
      <w:marTop w:val="0"/>
      <w:marBottom w:val="0"/>
      <w:divBdr>
        <w:top w:val="none" w:sz="0" w:space="0" w:color="auto"/>
        <w:left w:val="none" w:sz="0" w:space="0" w:color="auto"/>
        <w:bottom w:val="none" w:sz="0" w:space="0" w:color="auto"/>
        <w:right w:val="none" w:sz="0" w:space="0" w:color="auto"/>
      </w:divBdr>
    </w:div>
    <w:div w:id="1741055643">
      <w:bodyDiv w:val="1"/>
      <w:marLeft w:val="0"/>
      <w:marRight w:val="0"/>
      <w:marTop w:val="0"/>
      <w:marBottom w:val="0"/>
      <w:divBdr>
        <w:top w:val="none" w:sz="0" w:space="0" w:color="auto"/>
        <w:left w:val="none" w:sz="0" w:space="0" w:color="auto"/>
        <w:bottom w:val="none" w:sz="0" w:space="0" w:color="auto"/>
        <w:right w:val="none" w:sz="0" w:space="0" w:color="auto"/>
      </w:divBdr>
    </w:div>
    <w:div w:id="1741560320">
      <w:bodyDiv w:val="1"/>
      <w:marLeft w:val="0"/>
      <w:marRight w:val="0"/>
      <w:marTop w:val="0"/>
      <w:marBottom w:val="0"/>
      <w:divBdr>
        <w:top w:val="none" w:sz="0" w:space="0" w:color="auto"/>
        <w:left w:val="none" w:sz="0" w:space="0" w:color="auto"/>
        <w:bottom w:val="none" w:sz="0" w:space="0" w:color="auto"/>
        <w:right w:val="none" w:sz="0" w:space="0" w:color="auto"/>
      </w:divBdr>
    </w:div>
    <w:div w:id="1745298680">
      <w:bodyDiv w:val="1"/>
      <w:marLeft w:val="0"/>
      <w:marRight w:val="0"/>
      <w:marTop w:val="0"/>
      <w:marBottom w:val="0"/>
      <w:divBdr>
        <w:top w:val="none" w:sz="0" w:space="0" w:color="auto"/>
        <w:left w:val="none" w:sz="0" w:space="0" w:color="auto"/>
        <w:bottom w:val="none" w:sz="0" w:space="0" w:color="auto"/>
        <w:right w:val="none" w:sz="0" w:space="0" w:color="auto"/>
      </w:divBdr>
    </w:div>
    <w:div w:id="1746604253">
      <w:bodyDiv w:val="1"/>
      <w:marLeft w:val="0"/>
      <w:marRight w:val="0"/>
      <w:marTop w:val="0"/>
      <w:marBottom w:val="0"/>
      <w:divBdr>
        <w:top w:val="none" w:sz="0" w:space="0" w:color="auto"/>
        <w:left w:val="none" w:sz="0" w:space="0" w:color="auto"/>
        <w:bottom w:val="none" w:sz="0" w:space="0" w:color="auto"/>
        <w:right w:val="none" w:sz="0" w:space="0" w:color="auto"/>
      </w:divBdr>
    </w:div>
    <w:div w:id="1747337386">
      <w:bodyDiv w:val="1"/>
      <w:marLeft w:val="0"/>
      <w:marRight w:val="0"/>
      <w:marTop w:val="0"/>
      <w:marBottom w:val="0"/>
      <w:divBdr>
        <w:top w:val="none" w:sz="0" w:space="0" w:color="auto"/>
        <w:left w:val="none" w:sz="0" w:space="0" w:color="auto"/>
        <w:bottom w:val="none" w:sz="0" w:space="0" w:color="auto"/>
        <w:right w:val="none" w:sz="0" w:space="0" w:color="auto"/>
      </w:divBdr>
    </w:div>
    <w:div w:id="1748377689">
      <w:bodyDiv w:val="1"/>
      <w:marLeft w:val="0"/>
      <w:marRight w:val="0"/>
      <w:marTop w:val="0"/>
      <w:marBottom w:val="0"/>
      <w:divBdr>
        <w:top w:val="none" w:sz="0" w:space="0" w:color="auto"/>
        <w:left w:val="none" w:sz="0" w:space="0" w:color="auto"/>
        <w:bottom w:val="none" w:sz="0" w:space="0" w:color="auto"/>
        <w:right w:val="none" w:sz="0" w:space="0" w:color="auto"/>
      </w:divBdr>
    </w:div>
    <w:div w:id="1750341879">
      <w:bodyDiv w:val="1"/>
      <w:marLeft w:val="0"/>
      <w:marRight w:val="0"/>
      <w:marTop w:val="0"/>
      <w:marBottom w:val="0"/>
      <w:divBdr>
        <w:top w:val="none" w:sz="0" w:space="0" w:color="auto"/>
        <w:left w:val="none" w:sz="0" w:space="0" w:color="auto"/>
        <w:bottom w:val="none" w:sz="0" w:space="0" w:color="auto"/>
        <w:right w:val="none" w:sz="0" w:space="0" w:color="auto"/>
      </w:divBdr>
    </w:div>
    <w:div w:id="1754811636">
      <w:bodyDiv w:val="1"/>
      <w:marLeft w:val="0"/>
      <w:marRight w:val="0"/>
      <w:marTop w:val="0"/>
      <w:marBottom w:val="0"/>
      <w:divBdr>
        <w:top w:val="none" w:sz="0" w:space="0" w:color="auto"/>
        <w:left w:val="none" w:sz="0" w:space="0" w:color="auto"/>
        <w:bottom w:val="none" w:sz="0" w:space="0" w:color="auto"/>
        <w:right w:val="none" w:sz="0" w:space="0" w:color="auto"/>
      </w:divBdr>
    </w:div>
    <w:div w:id="1755936133">
      <w:bodyDiv w:val="1"/>
      <w:marLeft w:val="0"/>
      <w:marRight w:val="0"/>
      <w:marTop w:val="0"/>
      <w:marBottom w:val="0"/>
      <w:divBdr>
        <w:top w:val="none" w:sz="0" w:space="0" w:color="auto"/>
        <w:left w:val="none" w:sz="0" w:space="0" w:color="auto"/>
        <w:bottom w:val="none" w:sz="0" w:space="0" w:color="auto"/>
        <w:right w:val="none" w:sz="0" w:space="0" w:color="auto"/>
      </w:divBdr>
    </w:div>
    <w:div w:id="1756901411">
      <w:bodyDiv w:val="1"/>
      <w:marLeft w:val="0"/>
      <w:marRight w:val="0"/>
      <w:marTop w:val="0"/>
      <w:marBottom w:val="0"/>
      <w:divBdr>
        <w:top w:val="none" w:sz="0" w:space="0" w:color="auto"/>
        <w:left w:val="none" w:sz="0" w:space="0" w:color="auto"/>
        <w:bottom w:val="none" w:sz="0" w:space="0" w:color="auto"/>
        <w:right w:val="none" w:sz="0" w:space="0" w:color="auto"/>
      </w:divBdr>
    </w:div>
    <w:div w:id="1760247408">
      <w:bodyDiv w:val="1"/>
      <w:marLeft w:val="0"/>
      <w:marRight w:val="0"/>
      <w:marTop w:val="0"/>
      <w:marBottom w:val="0"/>
      <w:divBdr>
        <w:top w:val="none" w:sz="0" w:space="0" w:color="auto"/>
        <w:left w:val="none" w:sz="0" w:space="0" w:color="auto"/>
        <w:bottom w:val="none" w:sz="0" w:space="0" w:color="auto"/>
        <w:right w:val="none" w:sz="0" w:space="0" w:color="auto"/>
      </w:divBdr>
    </w:div>
    <w:div w:id="1762875838">
      <w:bodyDiv w:val="1"/>
      <w:marLeft w:val="0"/>
      <w:marRight w:val="0"/>
      <w:marTop w:val="0"/>
      <w:marBottom w:val="0"/>
      <w:divBdr>
        <w:top w:val="none" w:sz="0" w:space="0" w:color="auto"/>
        <w:left w:val="none" w:sz="0" w:space="0" w:color="auto"/>
        <w:bottom w:val="none" w:sz="0" w:space="0" w:color="auto"/>
        <w:right w:val="none" w:sz="0" w:space="0" w:color="auto"/>
      </w:divBdr>
    </w:div>
    <w:div w:id="1765834489">
      <w:bodyDiv w:val="1"/>
      <w:marLeft w:val="0"/>
      <w:marRight w:val="0"/>
      <w:marTop w:val="0"/>
      <w:marBottom w:val="0"/>
      <w:divBdr>
        <w:top w:val="none" w:sz="0" w:space="0" w:color="auto"/>
        <w:left w:val="none" w:sz="0" w:space="0" w:color="auto"/>
        <w:bottom w:val="none" w:sz="0" w:space="0" w:color="auto"/>
        <w:right w:val="none" w:sz="0" w:space="0" w:color="auto"/>
      </w:divBdr>
    </w:div>
    <w:div w:id="1766464602">
      <w:bodyDiv w:val="1"/>
      <w:marLeft w:val="0"/>
      <w:marRight w:val="0"/>
      <w:marTop w:val="0"/>
      <w:marBottom w:val="0"/>
      <w:divBdr>
        <w:top w:val="none" w:sz="0" w:space="0" w:color="auto"/>
        <w:left w:val="none" w:sz="0" w:space="0" w:color="auto"/>
        <w:bottom w:val="none" w:sz="0" w:space="0" w:color="auto"/>
        <w:right w:val="none" w:sz="0" w:space="0" w:color="auto"/>
      </w:divBdr>
    </w:div>
    <w:div w:id="1767771758">
      <w:bodyDiv w:val="1"/>
      <w:marLeft w:val="0"/>
      <w:marRight w:val="0"/>
      <w:marTop w:val="0"/>
      <w:marBottom w:val="0"/>
      <w:divBdr>
        <w:top w:val="none" w:sz="0" w:space="0" w:color="auto"/>
        <w:left w:val="none" w:sz="0" w:space="0" w:color="auto"/>
        <w:bottom w:val="none" w:sz="0" w:space="0" w:color="auto"/>
        <w:right w:val="none" w:sz="0" w:space="0" w:color="auto"/>
      </w:divBdr>
    </w:div>
    <w:div w:id="1769036759">
      <w:bodyDiv w:val="1"/>
      <w:marLeft w:val="0"/>
      <w:marRight w:val="0"/>
      <w:marTop w:val="0"/>
      <w:marBottom w:val="0"/>
      <w:divBdr>
        <w:top w:val="none" w:sz="0" w:space="0" w:color="auto"/>
        <w:left w:val="none" w:sz="0" w:space="0" w:color="auto"/>
        <w:bottom w:val="none" w:sz="0" w:space="0" w:color="auto"/>
        <w:right w:val="none" w:sz="0" w:space="0" w:color="auto"/>
      </w:divBdr>
    </w:div>
    <w:div w:id="1769421018">
      <w:bodyDiv w:val="1"/>
      <w:marLeft w:val="0"/>
      <w:marRight w:val="0"/>
      <w:marTop w:val="0"/>
      <w:marBottom w:val="0"/>
      <w:divBdr>
        <w:top w:val="none" w:sz="0" w:space="0" w:color="auto"/>
        <w:left w:val="none" w:sz="0" w:space="0" w:color="auto"/>
        <w:bottom w:val="none" w:sz="0" w:space="0" w:color="auto"/>
        <w:right w:val="none" w:sz="0" w:space="0" w:color="auto"/>
      </w:divBdr>
    </w:div>
    <w:div w:id="1771898435">
      <w:bodyDiv w:val="1"/>
      <w:marLeft w:val="0"/>
      <w:marRight w:val="0"/>
      <w:marTop w:val="0"/>
      <w:marBottom w:val="0"/>
      <w:divBdr>
        <w:top w:val="none" w:sz="0" w:space="0" w:color="auto"/>
        <w:left w:val="none" w:sz="0" w:space="0" w:color="auto"/>
        <w:bottom w:val="none" w:sz="0" w:space="0" w:color="auto"/>
        <w:right w:val="none" w:sz="0" w:space="0" w:color="auto"/>
      </w:divBdr>
    </w:div>
    <w:div w:id="1772432096">
      <w:bodyDiv w:val="1"/>
      <w:marLeft w:val="0"/>
      <w:marRight w:val="0"/>
      <w:marTop w:val="0"/>
      <w:marBottom w:val="0"/>
      <w:divBdr>
        <w:top w:val="none" w:sz="0" w:space="0" w:color="auto"/>
        <w:left w:val="none" w:sz="0" w:space="0" w:color="auto"/>
        <w:bottom w:val="none" w:sz="0" w:space="0" w:color="auto"/>
        <w:right w:val="none" w:sz="0" w:space="0" w:color="auto"/>
      </w:divBdr>
    </w:div>
    <w:div w:id="1773284369">
      <w:bodyDiv w:val="1"/>
      <w:marLeft w:val="0"/>
      <w:marRight w:val="0"/>
      <w:marTop w:val="0"/>
      <w:marBottom w:val="0"/>
      <w:divBdr>
        <w:top w:val="none" w:sz="0" w:space="0" w:color="auto"/>
        <w:left w:val="none" w:sz="0" w:space="0" w:color="auto"/>
        <w:bottom w:val="none" w:sz="0" w:space="0" w:color="auto"/>
        <w:right w:val="none" w:sz="0" w:space="0" w:color="auto"/>
      </w:divBdr>
    </w:div>
    <w:div w:id="1773627107">
      <w:bodyDiv w:val="1"/>
      <w:marLeft w:val="0"/>
      <w:marRight w:val="0"/>
      <w:marTop w:val="0"/>
      <w:marBottom w:val="0"/>
      <w:divBdr>
        <w:top w:val="none" w:sz="0" w:space="0" w:color="auto"/>
        <w:left w:val="none" w:sz="0" w:space="0" w:color="auto"/>
        <w:bottom w:val="none" w:sz="0" w:space="0" w:color="auto"/>
        <w:right w:val="none" w:sz="0" w:space="0" w:color="auto"/>
      </w:divBdr>
    </w:div>
    <w:div w:id="1773821082">
      <w:bodyDiv w:val="1"/>
      <w:marLeft w:val="0"/>
      <w:marRight w:val="0"/>
      <w:marTop w:val="0"/>
      <w:marBottom w:val="0"/>
      <w:divBdr>
        <w:top w:val="none" w:sz="0" w:space="0" w:color="auto"/>
        <w:left w:val="none" w:sz="0" w:space="0" w:color="auto"/>
        <w:bottom w:val="none" w:sz="0" w:space="0" w:color="auto"/>
        <w:right w:val="none" w:sz="0" w:space="0" w:color="auto"/>
      </w:divBdr>
    </w:div>
    <w:div w:id="1774590737">
      <w:bodyDiv w:val="1"/>
      <w:marLeft w:val="0"/>
      <w:marRight w:val="0"/>
      <w:marTop w:val="0"/>
      <w:marBottom w:val="0"/>
      <w:divBdr>
        <w:top w:val="none" w:sz="0" w:space="0" w:color="auto"/>
        <w:left w:val="none" w:sz="0" w:space="0" w:color="auto"/>
        <w:bottom w:val="none" w:sz="0" w:space="0" w:color="auto"/>
        <w:right w:val="none" w:sz="0" w:space="0" w:color="auto"/>
      </w:divBdr>
    </w:div>
    <w:div w:id="1776169817">
      <w:bodyDiv w:val="1"/>
      <w:marLeft w:val="0"/>
      <w:marRight w:val="0"/>
      <w:marTop w:val="0"/>
      <w:marBottom w:val="0"/>
      <w:divBdr>
        <w:top w:val="none" w:sz="0" w:space="0" w:color="auto"/>
        <w:left w:val="none" w:sz="0" w:space="0" w:color="auto"/>
        <w:bottom w:val="none" w:sz="0" w:space="0" w:color="auto"/>
        <w:right w:val="none" w:sz="0" w:space="0" w:color="auto"/>
      </w:divBdr>
    </w:div>
    <w:div w:id="1779250568">
      <w:bodyDiv w:val="1"/>
      <w:marLeft w:val="0"/>
      <w:marRight w:val="0"/>
      <w:marTop w:val="0"/>
      <w:marBottom w:val="0"/>
      <w:divBdr>
        <w:top w:val="none" w:sz="0" w:space="0" w:color="auto"/>
        <w:left w:val="none" w:sz="0" w:space="0" w:color="auto"/>
        <w:bottom w:val="none" w:sz="0" w:space="0" w:color="auto"/>
        <w:right w:val="none" w:sz="0" w:space="0" w:color="auto"/>
      </w:divBdr>
    </w:div>
    <w:div w:id="1779526582">
      <w:bodyDiv w:val="1"/>
      <w:marLeft w:val="0"/>
      <w:marRight w:val="0"/>
      <w:marTop w:val="0"/>
      <w:marBottom w:val="0"/>
      <w:divBdr>
        <w:top w:val="none" w:sz="0" w:space="0" w:color="auto"/>
        <w:left w:val="none" w:sz="0" w:space="0" w:color="auto"/>
        <w:bottom w:val="none" w:sz="0" w:space="0" w:color="auto"/>
        <w:right w:val="none" w:sz="0" w:space="0" w:color="auto"/>
      </w:divBdr>
    </w:div>
    <w:div w:id="1780107414">
      <w:bodyDiv w:val="1"/>
      <w:marLeft w:val="0"/>
      <w:marRight w:val="0"/>
      <w:marTop w:val="0"/>
      <w:marBottom w:val="0"/>
      <w:divBdr>
        <w:top w:val="none" w:sz="0" w:space="0" w:color="auto"/>
        <w:left w:val="none" w:sz="0" w:space="0" w:color="auto"/>
        <w:bottom w:val="none" w:sz="0" w:space="0" w:color="auto"/>
        <w:right w:val="none" w:sz="0" w:space="0" w:color="auto"/>
      </w:divBdr>
    </w:div>
    <w:div w:id="1781145680">
      <w:bodyDiv w:val="1"/>
      <w:marLeft w:val="0"/>
      <w:marRight w:val="0"/>
      <w:marTop w:val="0"/>
      <w:marBottom w:val="0"/>
      <w:divBdr>
        <w:top w:val="none" w:sz="0" w:space="0" w:color="auto"/>
        <w:left w:val="none" w:sz="0" w:space="0" w:color="auto"/>
        <w:bottom w:val="none" w:sz="0" w:space="0" w:color="auto"/>
        <w:right w:val="none" w:sz="0" w:space="0" w:color="auto"/>
      </w:divBdr>
    </w:div>
    <w:div w:id="1781489854">
      <w:bodyDiv w:val="1"/>
      <w:marLeft w:val="0"/>
      <w:marRight w:val="0"/>
      <w:marTop w:val="0"/>
      <w:marBottom w:val="0"/>
      <w:divBdr>
        <w:top w:val="none" w:sz="0" w:space="0" w:color="auto"/>
        <w:left w:val="none" w:sz="0" w:space="0" w:color="auto"/>
        <w:bottom w:val="none" w:sz="0" w:space="0" w:color="auto"/>
        <w:right w:val="none" w:sz="0" w:space="0" w:color="auto"/>
      </w:divBdr>
    </w:div>
    <w:div w:id="1781802244">
      <w:bodyDiv w:val="1"/>
      <w:marLeft w:val="0"/>
      <w:marRight w:val="0"/>
      <w:marTop w:val="0"/>
      <w:marBottom w:val="0"/>
      <w:divBdr>
        <w:top w:val="none" w:sz="0" w:space="0" w:color="auto"/>
        <w:left w:val="none" w:sz="0" w:space="0" w:color="auto"/>
        <w:bottom w:val="none" w:sz="0" w:space="0" w:color="auto"/>
        <w:right w:val="none" w:sz="0" w:space="0" w:color="auto"/>
      </w:divBdr>
    </w:div>
    <w:div w:id="1785806366">
      <w:bodyDiv w:val="1"/>
      <w:marLeft w:val="0"/>
      <w:marRight w:val="0"/>
      <w:marTop w:val="0"/>
      <w:marBottom w:val="0"/>
      <w:divBdr>
        <w:top w:val="none" w:sz="0" w:space="0" w:color="auto"/>
        <w:left w:val="none" w:sz="0" w:space="0" w:color="auto"/>
        <w:bottom w:val="none" w:sz="0" w:space="0" w:color="auto"/>
        <w:right w:val="none" w:sz="0" w:space="0" w:color="auto"/>
      </w:divBdr>
    </w:div>
    <w:div w:id="1787893677">
      <w:bodyDiv w:val="1"/>
      <w:marLeft w:val="0"/>
      <w:marRight w:val="0"/>
      <w:marTop w:val="0"/>
      <w:marBottom w:val="0"/>
      <w:divBdr>
        <w:top w:val="none" w:sz="0" w:space="0" w:color="auto"/>
        <w:left w:val="none" w:sz="0" w:space="0" w:color="auto"/>
        <w:bottom w:val="none" w:sz="0" w:space="0" w:color="auto"/>
        <w:right w:val="none" w:sz="0" w:space="0" w:color="auto"/>
      </w:divBdr>
    </w:div>
    <w:div w:id="1788887262">
      <w:bodyDiv w:val="1"/>
      <w:marLeft w:val="0"/>
      <w:marRight w:val="0"/>
      <w:marTop w:val="0"/>
      <w:marBottom w:val="0"/>
      <w:divBdr>
        <w:top w:val="none" w:sz="0" w:space="0" w:color="auto"/>
        <w:left w:val="none" w:sz="0" w:space="0" w:color="auto"/>
        <w:bottom w:val="none" w:sz="0" w:space="0" w:color="auto"/>
        <w:right w:val="none" w:sz="0" w:space="0" w:color="auto"/>
      </w:divBdr>
    </w:div>
    <w:div w:id="1795976422">
      <w:bodyDiv w:val="1"/>
      <w:marLeft w:val="0"/>
      <w:marRight w:val="0"/>
      <w:marTop w:val="0"/>
      <w:marBottom w:val="0"/>
      <w:divBdr>
        <w:top w:val="none" w:sz="0" w:space="0" w:color="auto"/>
        <w:left w:val="none" w:sz="0" w:space="0" w:color="auto"/>
        <w:bottom w:val="none" w:sz="0" w:space="0" w:color="auto"/>
        <w:right w:val="none" w:sz="0" w:space="0" w:color="auto"/>
      </w:divBdr>
    </w:div>
    <w:div w:id="1798908679">
      <w:bodyDiv w:val="1"/>
      <w:marLeft w:val="0"/>
      <w:marRight w:val="0"/>
      <w:marTop w:val="0"/>
      <w:marBottom w:val="0"/>
      <w:divBdr>
        <w:top w:val="none" w:sz="0" w:space="0" w:color="auto"/>
        <w:left w:val="none" w:sz="0" w:space="0" w:color="auto"/>
        <w:bottom w:val="none" w:sz="0" w:space="0" w:color="auto"/>
        <w:right w:val="none" w:sz="0" w:space="0" w:color="auto"/>
      </w:divBdr>
    </w:div>
    <w:div w:id="1799294254">
      <w:bodyDiv w:val="1"/>
      <w:marLeft w:val="0"/>
      <w:marRight w:val="0"/>
      <w:marTop w:val="0"/>
      <w:marBottom w:val="0"/>
      <w:divBdr>
        <w:top w:val="none" w:sz="0" w:space="0" w:color="auto"/>
        <w:left w:val="none" w:sz="0" w:space="0" w:color="auto"/>
        <w:bottom w:val="none" w:sz="0" w:space="0" w:color="auto"/>
        <w:right w:val="none" w:sz="0" w:space="0" w:color="auto"/>
      </w:divBdr>
    </w:div>
    <w:div w:id="1800419865">
      <w:bodyDiv w:val="1"/>
      <w:marLeft w:val="0"/>
      <w:marRight w:val="0"/>
      <w:marTop w:val="0"/>
      <w:marBottom w:val="0"/>
      <w:divBdr>
        <w:top w:val="none" w:sz="0" w:space="0" w:color="auto"/>
        <w:left w:val="none" w:sz="0" w:space="0" w:color="auto"/>
        <w:bottom w:val="none" w:sz="0" w:space="0" w:color="auto"/>
        <w:right w:val="none" w:sz="0" w:space="0" w:color="auto"/>
      </w:divBdr>
    </w:div>
    <w:div w:id="1801537306">
      <w:bodyDiv w:val="1"/>
      <w:marLeft w:val="0"/>
      <w:marRight w:val="0"/>
      <w:marTop w:val="0"/>
      <w:marBottom w:val="0"/>
      <w:divBdr>
        <w:top w:val="none" w:sz="0" w:space="0" w:color="auto"/>
        <w:left w:val="none" w:sz="0" w:space="0" w:color="auto"/>
        <w:bottom w:val="none" w:sz="0" w:space="0" w:color="auto"/>
        <w:right w:val="none" w:sz="0" w:space="0" w:color="auto"/>
      </w:divBdr>
    </w:div>
    <w:div w:id="1803233017">
      <w:bodyDiv w:val="1"/>
      <w:marLeft w:val="0"/>
      <w:marRight w:val="0"/>
      <w:marTop w:val="0"/>
      <w:marBottom w:val="0"/>
      <w:divBdr>
        <w:top w:val="none" w:sz="0" w:space="0" w:color="auto"/>
        <w:left w:val="none" w:sz="0" w:space="0" w:color="auto"/>
        <w:bottom w:val="none" w:sz="0" w:space="0" w:color="auto"/>
        <w:right w:val="none" w:sz="0" w:space="0" w:color="auto"/>
      </w:divBdr>
    </w:div>
    <w:div w:id="1804540595">
      <w:bodyDiv w:val="1"/>
      <w:marLeft w:val="0"/>
      <w:marRight w:val="0"/>
      <w:marTop w:val="0"/>
      <w:marBottom w:val="0"/>
      <w:divBdr>
        <w:top w:val="none" w:sz="0" w:space="0" w:color="auto"/>
        <w:left w:val="none" w:sz="0" w:space="0" w:color="auto"/>
        <w:bottom w:val="none" w:sz="0" w:space="0" w:color="auto"/>
        <w:right w:val="none" w:sz="0" w:space="0" w:color="auto"/>
      </w:divBdr>
    </w:div>
    <w:div w:id="1807509198">
      <w:bodyDiv w:val="1"/>
      <w:marLeft w:val="0"/>
      <w:marRight w:val="0"/>
      <w:marTop w:val="0"/>
      <w:marBottom w:val="0"/>
      <w:divBdr>
        <w:top w:val="none" w:sz="0" w:space="0" w:color="auto"/>
        <w:left w:val="none" w:sz="0" w:space="0" w:color="auto"/>
        <w:bottom w:val="none" w:sz="0" w:space="0" w:color="auto"/>
        <w:right w:val="none" w:sz="0" w:space="0" w:color="auto"/>
      </w:divBdr>
    </w:div>
    <w:div w:id="1808813223">
      <w:bodyDiv w:val="1"/>
      <w:marLeft w:val="0"/>
      <w:marRight w:val="0"/>
      <w:marTop w:val="0"/>
      <w:marBottom w:val="0"/>
      <w:divBdr>
        <w:top w:val="none" w:sz="0" w:space="0" w:color="auto"/>
        <w:left w:val="none" w:sz="0" w:space="0" w:color="auto"/>
        <w:bottom w:val="none" w:sz="0" w:space="0" w:color="auto"/>
        <w:right w:val="none" w:sz="0" w:space="0" w:color="auto"/>
      </w:divBdr>
    </w:div>
    <w:div w:id="1814829849">
      <w:bodyDiv w:val="1"/>
      <w:marLeft w:val="0"/>
      <w:marRight w:val="0"/>
      <w:marTop w:val="0"/>
      <w:marBottom w:val="0"/>
      <w:divBdr>
        <w:top w:val="none" w:sz="0" w:space="0" w:color="auto"/>
        <w:left w:val="none" w:sz="0" w:space="0" w:color="auto"/>
        <w:bottom w:val="none" w:sz="0" w:space="0" w:color="auto"/>
        <w:right w:val="none" w:sz="0" w:space="0" w:color="auto"/>
      </w:divBdr>
    </w:div>
    <w:div w:id="1820880234">
      <w:bodyDiv w:val="1"/>
      <w:marLeft w:val="0"/>
      <w:marRight w:val="0"/>
      <w:marTop w:val="0"/>
      <w:marBottom w:val="0"/>
      <w:divBdr>
        <w:top w:val="none" w:sz="0" w:space="0" w:color="auto"/>
        <w:left w:val="none" w:sz="0" w:space="0" w:color="auto"/>
        <w:bottom w:val="none" w:sz="0" w:space="0" w:color="auto"/>
        <w:right w:val="none" w:sz="0" w:space="0" w:color="auto"/>
      </w:divBdr>
    </w:div>
    <w:div w:id="1822233388">
      <w:bodyDiv w:val="1"/>
      <w:marLeft w:val="0"/>
      <w:marRight w:val="0"/>
      <w:marTop w:val="0"/>
      <w:marBottom w:val="0"/>
      <w:divBdr>
        <w:top w:val="none" w:sz="0" w:space="0" w:color="auto"/>
        <w:left w:val="none" w:sz="0" w:space="0" w:color="auto"/>
        <w:bottom w:val="none" w:sz="0" w:space="0" w:color="auto"/>
        <w:right w:val="none" w:sz="0" w:space="0" w:color="auto"/>
      </w:divBdr>
    </w:div>
    <w:div w:id="1823346686">
      <w:bodyDiv w:val="1"/>
      <w:marLeft w:val="0"/>
      <w:marRight w:val="0"/>
      <w:marTop w:val="0"/>
      <w:marBottom w:val="0"/>
      <w:divBdr>
        <w:top w:val="none" w:sz="0" w:space="0" w:color="auto"/>
        <w:left w:val="none" w:sz="0" w:space="0" w:color="auto"/>
        <w:bottom w:val="none" w:sz="0" w:space="0" w:color="auto"/>
        <w:right w:val="none" w:sz="0" w:space="0" w:color="auto"/>
      </w:divBdr>
    </w:div>
    <w:div w:id="1826627308">
      <w:bodyDiv w:val="1"/>
      <w:marLeft w:val="0"/>
      <w:marRight w:val="0"/>
      <w:marTop w:val="0"/>
      <w:marBottom w:val="0"/>
      <w:divBdr>
        <w:top w:val="none" w:sz="0" w:space="0" w:color="auto"/>
        <w:left w:val="none" w:sz="0" w:space="0" w:color="auto"/>
        <w:bottom w:val="none" w:sz="0" w:space="0" w:color="auto"/>
        <w:right w:val="none" w:sz="0" w:space="0" w:color="auto"/>
      </w:divBdr>
    </w:div>
    <w:div w:id="1829323976">
      <w:bodyDiv w:val="1"/>
      <w:marLeft w:val="0"/>
      <w:marRight w:val="0"/>
      <w:marTop w:val="0"/>
      <w:marBottom w:val="0"/>
      <w:divBdr>
        <w:top w:val="none" w:sz="0" w:space="0" w:color="auto"/>
        <w:left w:val="none" w:sz="0" w:space="0" w:color="auto"/>
        <w:bottom w:val="none" w:sz="0" w:space="0" w:color="auto"/>
        <w:right w:val="none" w:sz="0" w:space="0" w:color="auto"/>
      </w:divBdr>
    </w:div>
    <w:div w:id="1833333504">
      <w:bodyDiv w:val="1"/>
      <w:marLeft w:val="0"/>
      <w:marRight w:val="0"/>
      <w:marTop w:val="0"/>
      <w:marBottom w:val="0"/>
      <w:divBdr>
        <w:top w:val="none" w:sz="0" w:space="0" w:color="auto"/>
        <w:left w:val="none" w:sz="0" w:space="0" w:color="auto"/>
        <w:bottom w:val="none" w:sz="0" w:space="0" w:color="auto"/>
        <w:right w:val="none" w:sz="0" w:space="0" w:color="auto"/>
      </w:divBdr>
    </w:div>
    <w:div w:id="1835029765">
      <w:bodyDiv w:val="1"/>
      <w:marLeft w:val="0"/>
      <w:marRight w:val="0"/>
      <w:marTop w:val="0"/>
      <w:marBottom w:val="0"/>
      <w:divBdr>
        <w:top w:val="none" w:sz="0" w:space="0" w:color="auto"/>
        <w:left w:val="none" w:sz="0" w:space="0" w:color="auto"/>
        <w:bottom w:val="none" w:sz="0" w:space="0" w:color="auto"/>
        <w:right w:val="none" w:sz="0" w:space="0" w:color="auto"/>
      </w:divBdr>
    </w:div>
    <w:div w:id="1837840565">
      <w:bodyDiv w:val="1"/>
      <w:marLeft w:val="0"/>
      <w:marRight w:val="0"/>
      <w:marTop w:val="0"/>
      <w:marBottom w:val="0"/>
      <w:divBdr>
        <w:top w:val="none" w:sz="0" w:space="0" w:color="auto"/>
        <w:left w:val="none" w:sz="0" w:space="0" w:color="auto"/>
        <w:bottom w:val="none" w:sz="0" w:space="0" w:color="auto"/>
        <w:right w:val="none" w:sz="0" w:space="0" w:color="auto"/>
      </w:divBdr>
    </w:div>
    <w:div w:id="1841117338">
      <w:bodyDiv w:val="1"/>
      <w:marLeft w:val="0"/>
      <w:marRight w:val="0"/>
      <w:marTop w:val="0"/>
      <w:marBottom w:val="0"/>
      <w:divBdr>
        <w:top w:val="none" w:sz="0" w:space="0" w:color="auto"/>
        <w:left w:val="none" w:sz="0" w:space="0" w:color="auto"/>
        <w:bottom w:val="none" w:sz="0" w:space="0" w:color="auto"/>
        <w:right w:val="none" w:sz="0" w:space="0" w:color="auto"/>
      </w:divBdr>
    </w:div>
    <w:div w:id="1841188726">
      <w:bodyDiv w:val="1"/>
      <w:marLeft w:val="0"/>
      <w:marRight w:val="0"/>
      <w:marTop w:val="0"/>
      <w:marBottom w:val="0"/>
      <w:divBdr>
        <w:top w:val="none" w:sz="0" w:space="0" w:color="auto"/>
        <w:left w:val="none" w:sz="0" w:space="0" w:color="auto"/>
        <w:bottom w:val="none" w:sz="0" w:space="0" w:color="auto"/>
        <w:right w:val="none" w:sz="0" w:space="0" w:color="auto"/>
      </w:divBdr>
    </w:div>
    <w:div w:id="1841391016">
      <w:bodyDiv w:val="1"/>
      <w:marLeft w:val="0"/>
      <w:marRight w:val="0"/>
      <w:marTop w:val="0"/>
      <w:marBottom w:val="0"/>
      <w:divBdr>
        <w:top w:val="none" w:sz="0" w:space="0" w:color="auto"/>
        <w:left w:val="none" w:sz="0" w:space="0" w:color="auto"/>
        <w:bottom w:val="none" w:sz="0" w:space="0" w:color="auto"/>
        <w:right w:val="none" w:sz="0" w:space="0" w:color="auto"/>
      </w:divBdr>
    </w:div>
    <w:div w:id="1851020923">
      <w:bodyDiv w:val="1"/>
      <w:marLeft w:val="0"/>
      <w:marRight w:val="0"/>
      <w:marTop w:val="0"/>
      <w:marBottom w:val="0"/>
      <w:divBdr>
        <w:top w:val="none" w:sz="0" w:space="0" w:color="auto"/>
        <w:left w:val="none" w:sz="0" w:space="0" w:color="auto"/>
        <w:bottom w:val="none" w:sz="0" w:space="0" w:color="auto"/>
        <w:right w:val="none" w:sz="0" w:space="0" w:color="auto"/>
      </w:divBdr>
    </w:div>
    <w:div w:id="1851293343">
      <w:bodyDiv w:val="1"/>
      <w:marLeft w:val="0"/>
      <w:marRight w:val="0"/>
      <w:marTop w:val="0"/>
      <w:marBottom w:val="0"/>
      <w:divBdr>
        <w:top w:val="none" w:sz="0" w:space="0" w:color="auto"/>
        <w:left w:val="none" w:sz="0" w:space="0" w:color="auto"/>
        <w:bottom w:val="none" w:sz="0" w:space="0" w:color="auto"/>
        <w:right w:val="none" w:sz="0" w:space="0" w:color="auto"/>
      </w:divBdr>
    </w:div>
    <w:div w:id="1852645420">
      <w:bodyDiv w:val="1"/>
      <w:marLeft w:val="0"/>
      <w:marRight w:val="0"/>
      <w:marTop w:val="0"/>
      <w:marBottom w:val="0"/>
      <w:divBdr>
        <w:top w:val="none" w:sz="0" w:space="0" w:color="auto"/>
        <w:left w:val="none" w:sz="0" w:space="0" w:color="auto"/>
        <w:bottom w:val="none" w:sz="0" w:space="0" w:color="auto"/>
        <w:right w:val="none" w:sz="0" w:space="0" w:color="auto"/>
      </w:divBdr>
    </w:div>
    <w:div w:id="1857574855">
      <w:bodyDiv w:val="1"/>
      <w:marLeft w:val="0"/>
      <w:marRight w:val="0"/>
      <w:marTop w:val="0"/>
      <w:marBottom w:val="0"/>
      <w:divBdr>
        <w:top w:val="none" w:sz="0" w:space="0" w:color="auto"/>
        <w:left w:val="none" w:sz="0" w:space="0" w:color="auto"/>
        <w:bottom w:val="none" w:sz="0" w:space="0" w:color="auto"/>
        <w:right w:val="none" w:sz="0" w:space="0" w:color="auto"/>
      </w:divBdr>
    </w:div>
    <w:div w:id="1861577157">
      <w:bodyDiv w:val="1"/>
      <w:marLeft w:val="0"/>
      <w:marRight w:val="0"/>
      <w:marTop w:val="0"/>
      <w:marBottom w:val="0"/>
      <w:divBdr>
        <w:top w:val="none" w:sz="0" w:space="0" w:color="auto"/>
        <w:left w:val="none" w:sz="0" w:space="0" w:color="auto"/>
        <w:bottom w:val="none" w:sz="0" w:space="0" w:color="auto"/>
        <w:right w:val="none" w:sz="0" w:space="0" w:color="auto"/>
      </w:divBdr>
    </w:div>
    <w:div w:id="1862817823">
      <w:bodyDiv w:val="1"/>
      <w:marLeft w:val="0"/>
      <w:marRight w:val="0"/>
      <w:marTop w:val="0"/>
      <w:marBottom w:val="0"/>
      <w:divBdr>
        <w:top w:val="none" w:sz="0" w:space="0" w:color="auto"/>
        <w:left w:val="none" w:sz="0" w:space="0" w:color="auto"/>
        <w:bottom w:val="none" w:sz="0" w:space="0" w:color="auto"/>
        <w:right w:val="none" w:sz="0" w:space="0" w:color="auto"/>
      </w:divBdr>
    </w:div>
    <w:div w:id="1863132905">
      <w:bodyDiv w:val="1"/>
      <w:marLeft w:val="0"/>
      <w:marRight w:val="0"/>
      <w:marTop w:val="0"/>
      <w:marBottom w:val="0"/>
      <w:divBdr>
        <w:top w:val="none" w:sz="0" w:space="0" w:color="auto"/>
        <w:left w:val="none" w:sz="0" w:space="0" w:color="auto"/>
        <w:bottom w:val="none" w:sz="0" w:space="0" w:color="auto"/>
        <w:right w:val="none" w:sz="0" w:space="0" w:color="auto"/>
      </w:divBdr>
    </w:div>
    <w:div w:id="1870216916">
      <w:bodyDiv w:val="1"/>
      <w:marLeft w:val="0"/>
      <w:marRight w:val="0"/>
      <w:marTop w:val="0"/>
      <w:marBottom w:val="0"/>
      <w:divBdr>
        <w:top w:val="none" w:sz="0" w:space="0" w:color="auto"/>
        <w:left w:val="none" w:sz="0" w:space="0" w:color="auto"/>
        <w:bottom w:val="none" w:sz="0" w:space="0" w:color="auto"/>
        <w:right w:val="none" w:sz="0" w:space="0" w:color="auto"/>
      </w:divBdr>
    </w:div>
    <w:div w:id="1870995911">
      <w:bodyDiv w:val="1"/>
      <w:marLeft w:val="0"/>
      <w:marRight w:val="0"/>
      <w:marTop w:val="0"/>
      <w:marBottom w:val="0"/>
      <w:divBdr>
        <w:top w:val="none" w:sz="0" w:space="0" w:color="auto"/>
        <w:left w:val="none" w:sz="0" w:space="0" w:color="auto"/>
        <w:bottom w:val="none" w:sz="0" w:space="0" w:color="auto"/>
        <w:right w:val="none" w:sz="0" w:space="0" w:color="auto"/>
      </w:divBdr>
    </w:div>
    <w:div w:id="1873303187">
      <w:bodyDiv w:val="1"/>
      <w:marLeft w:val="0"/>
      <w:marRight w:val="0"/>
      <w:marTop w:val="0"/>
      <w:marBottom w:val="0"/>
      <w:divBdr>
        <w:top w:val="none" w:sz="0" w:space="0" w:color="auto"/>
        <w:left w:val="none" w:sz="0" w:space="0" w:color="auto"/>
        <w:bottom w:val="none" w:sz="0" w:space="0" w:color="auto"/>
        <w:right w:val="none" w:sz="0" w:space="0" w:color="auto"/>
      </w:divBdr>
    </w:div>
    <w:div w:id="1873421911">
      <w:bodyDiv w:val="1"/>
      <w:marLeft w:val="0"/>
      <w:marRight w:val="0"/>
      <w:marTop w:val="0"/>
      <w:marBottom w:val="0"/>
      <w:divBdr>
        <w:top w:val="none" w:sz="0" w:space="0" w:color="auto"/>
        <w:left w:val="none" w:sz="0" w:space="0" w:color="auto"/>
        <w:bottom w:val="none" w:sz="0" w:space="0" w:color="auto"/>
        <w:right w:val="none" w:sz="0" w:space="0" w:color="auto"/>
      </w:divBdr>
    </w:div>
    <w:div w:id="1874683688">
      <w:bodyDiv w:val="1"/>
      <w:marLeft w:val="0"/>
      <w:marRight w:val="0"/>
      <w:marTop w:val="0"/>
      <w:marBottom w:val="0"/>
      <w:divBdr>
        <w:top w:val="none" w:sz="0" w:space="0" w:color="auto"/>
        <w:left w:val="none" w:sz="0" w:space="0" w:color="auto"/>
        <w:bottom w:val="none" w:sz="0" w:space="0" w:color="auto"/>
        <w:right w:val="none" w:sz="0" w:space="0" w:color="auto"/>
      </w:divBdr>
    </w:div>
    <w:div w:id="1878658602">
      <w:bodyDiv w:val="1"/>
      <w:marLeft w:val="0"/>
      <w:marRight w:val="0"/>
      <w:marTop w:val="0"/>
      <w:marBottom w:val="0"/>
      <w:divBdr>
        <w:top w:val="none" w:sz="0" w:space="0" w:color="auto"/>
        <w:left w:val="none" w:sz="0" w:space="0" w:color="auto"/>
        <w:bottom w:val="none" w:sz="0" w:space="0" w:color="auto"/>
        <w:right w:val="none" w:sz="0" w:space="0" w:color="auto"/>
      </w:divBdr>
    </w:div>
    <w:div w:id="1878883332">
      <w:bodyDiv w:val="1"/>
      <w:marLeft w:val="0"/>
      <w:marRight w:val="0"/>
      <w:marTop w:val="0"/>
      <w:marBottom w:val="0"/>
      <w:divBdr>
        <w:top w:val="none" w:sz="0" w:space="0" w:color="auto"/>
        <w:left w:val="none" w:sz="0" w:space="0" w:color="auto"/>
        <w:bottom w:val="none" w:sz="0" w:space="0" w:color="auto"/>
        <w:right w:val="none" w:sz="0" w:space="0" w:color="auto"/>
      </w:divBdr>
    </w:div>
    <w:div w:id="1879774528">
      <w:bodyDiv w:val="1"/>
      <w:marLeft w:val="0"/>
      <w:marRight w:val="0"/>
      <w:marTop w:val="0"/>
      <w:marBottom w:val="0"/>
      <w:divBdr>
        <w:top w:val="none" w:sz="0" w:space="0" w:color="auto"/>
        <w:left w:val="none" w:sz="0" w:space="0" w:color="auto"/>
        <w:bottom w:val="none" w:sz="0" w:space="0" w:color="auto"/>
        <w:right w:val="none" w:sz="0" w:space="0" w:color="auto"/>
      </w:divBdr>
    </w:div>
    <w:div w:id="1882588666">
      <w:bodyDiv w:val="1"/>
      <w:marLeft w:val="0"/>
      <w:marRight w:val="0"/>
      <w:marTop w:val="0"/>
      <w:marBottom w:val="0"/>
      <w:divBdr>
        <w:top w:val="none" w:sz="0" w:space="0" w:color="auto"/>
        <w:left w:val="none" w:sz="0" w:space="0" w:color="auto"/>
        <w:bottom w:val="none" w:sz="0" w:space="0" w:color="auto"/>
        <w:right w:val="none" w:sz="0" w:space="0" w:color="auto"/>
      </w:divBdr>
    </w:div>
    <w:div w:id="1882864652">
      <w:bodyDiv w:val="1"/>
      <w:marLeft w:val="0"/>
      <w:marRight w:val="0"/>
      <w:marTop w:val="0"/>
      <w:marBottom w:val="0"/>
      <w:divBdr>
        <w:top w:val="none" w:sz="0" w:space="0" w:color="auto"/>
        <w:left w:val="none" w:sz="0" w:space="0" w:color="auto"/>
        <w:bottom w:val="none" w:sz="0" w:space="0" w:color="auto"/>
        <w:right w:val="none" w:sz="0" w:space="0" w:color="auto"/>
      </w:divBdr>
    </w:div>
    <w:div w:id="1883127139">
      <w:bodyDiv w:val="1"/>
      <w:marLeft w:val="0"/>
      <w:marRight w:val="0"/>
      <w:marTop w:val="0"/>
      <w:marBottom w:val="0"/>
      <w:divBdr>
        <w:top w:val="none" w:sz="0" w:space="0" w:color="auto"/>
        <w:left w:val="none" w:sz="0" w:space="0" w:color="auto"/>
        <w:bottom w:val="none" w:sz="0" w:space="0" w:color="auto"/>
        <w:right w:val="none" w:sz="0" w:space="0" w:color="auto"/>
      </w:divBdr>
    </w:div>
    <w:div w:id="1883595953">
      <w:bodyDiv w:val="1"/>
      <w:marLeft w:val="0"/>
      <w:marRight w:val="0"/>
      <w:marTop w:val="0"/>
      <w:marBottom w:val="0"/>
      <w:divBdr>
        <w:top w:val="none" w:sz="0" w:space="0" w:color="auto"/>
        <w:left w:val="none" w:sz="0" w:space="0" w:color="auto"/>
        <w:bottom w:val="none" w:sz="0" w:space="0" w:color="auto"/>
        <w:right w:val="none" w:sz="0" w:space="0" w:color="auto"/>
      </w:divBdr>
    </w:div>
    <w:div w:id="1889560720">
      <w:bodyDiv w:val="1"/>
      <w:marLeft w:val="0"/>
      <w:marRight w:val="0"/>
      <w:marTop w:val="0"/>
      <w:marBottom w:val="0"/>
      <w:divBdr>
        <w:top w:val="none" w:sz="0" w:space="0" w:color="auto"/>
        <w:left w:val="none" w:sz="0" w:space="0" w:color="auto"/>
        <w:bottom w:val="none" w:sz="0" w:space="0" w:color="auto"/>
        <w:right w:val="none" w:sz="0" w:space="0" w:color="auto"/>
      </w:divBdr>
    </w:div>
    <w:div w:id="1892184701">
      <w:bodyDiv w:val="1"/>
      <w:marLeft w:val="0"/>
      <w:marRight w:val="0"/>
      <w:marTop w:val="0"/>
      <w:marBottom w:val="0"/>
      <w:divBdr>
        <w:top w:val="none" w:sz="0" w:space="0" w:color="auto"/>
        <w:left w:val="none" w:sz="0" w:space="0" w:color="auto"/>
        <w:bottom w:val="none" w:sz="0" w:space="0" w:color="auto"/>
        <w:right w:val="none" w:sz="0" w:space="0" w:color="auto"/>
      </w:divBdr>
    </w:div>
    <w:div w:id="1899709425">
      <w:bodyDiv w:val="1"/>
      <w:marLeft w:val="0"/>
      <w:marRight w:val="0"/>
      <w:marTop w:val="0"/>
      <w:marBottom w:val="0"/>
      <w:divBdr>
        <w:top w:val="none" w:sz="0" w:space="0" w:color="auto"/>
        <w:left w:val="none" w:sz="0" w:space="0" w:color="auto"/>
        <w:bottom w:val="none" w:sz="0" w:space="0" w:color="auto"/>
        <w:right w:val="none" w:sz="0" w:space="0" w:color="auto"/>
      </w:divBdr>
    </w:div>
    <w:div w:id="1901282219">
      <w:bodyDiv w:val="1"/>
      <w:marLeft w:val="0"/>
      <w:marRight w:val="0"/>
      <w:marTop w:val="0"/>
      <w:marBottom w:val="0"/>
      <w:divBdr>
        <w:top w:val="none" w:sz="0" w:space="0" w:color="auto"/>
        <w:left w:val="none" w:sz="0" w:space="0" w:color="auto"/>
        <w:bottom w:val="none" w:sz="0" w:space="0" w:color="auto"/>
        <w:right w:val="none" w:sz="0" w:space="0" w:color="auto"/>
      </w:divBdr>
    </w:div>
    <w:div w:id="1901482170">
      <w:bodyDiv w:val="1"/>
      <w:marLeft w:val="0"/>
      <w:marRight w:val="0"/>
      <w:marTop w:val="0"/>
      <w:marBottom w:val="0"/>
      <w:divBdr>
        <w:top w:val="none" w:sz="0" w:space="0" w:color="auto"/>
        <w:left w:val="none" w:sz="0" w:space="0" w:color="auto"/>
        <w:bottom w:val="none" w:sz="0" w:space="0" w:color="auto"/>
        <w:right w:val="none" w:sz="0" w:space="0" w:color="auto"/>
      </w:divBdr>
    </w:div>
    <w:div w:id="1904413012">
      <w:bodyDiv w:val="1"/>
      <w:marLeft w:val="0"/>
      <w:marRight w:val="0"/>
      <w:marTop w:val="0"/>
      <w:marBottom w:val="0"/>
      <w:divBdr>
        <w:top w:val="none" w:sz="0" w:space="0" w:color="auto"/>
        <w:left w:val="none" w:sz="0" w:space="0" w:color="auto"/>
        <w:bottom w:val="none" w:sz="0" w:space="0" w:color="auto"/>
        <w:right w:val="none" w:sz="0" w:space="0" w:color="auto"/>
      </w:divBdr>
    </w:div>
    <w:div w:id="1905287581">
      <w:bodyDiv w:val="1"/>
      <w:marLeft w:val="0"/>
      <w:marRight w:val="0"/>
      <w:marTop w:val="0"/>
      <w:marBottom w:val="0"/>
      <w:divBdr>
        <w:top w:val="none" w:sz="0" w:space="0" w:color="auto"/>
        <w:left w:val="none" w:sz="0" w:space="0" w:color="auto"/>
        <w:bottom w:val="none" w:sz="0" w:space="0" w:color="auto"/>
        <w:right w:val="none" w:sz="0" w:space="0" w:color="auto"/>
      </w:divBdr>
    </w:div>
    <w:div w:id="1905288636">
      <w:bodyDiv w:val="1"/>
      <w:marLeft w:val="0"/>
      <w:marRight w:val="0"/>
      <w:marTop w:val="0"/>
      <w:marBottom w:val="0"/>
      <w:divBdr>
        <w:top w:val="none" w:sz="0" w:space="0" w:color="auto"/>
        <w:left w:val="none" w:sz="0" w:space="0" w:color="auto"/>
        <w:bottom w:val="none" w:sz="0" w:space="0" w:color="auto"/>
        <w:right w:val="none" w:sz="0" w:space="0" w:color="auto"/>
      </w:divBdr>
    </w:div>
    <w:div w:id="1905792468">
      <w:bodyDiv w:val="1"/>
      <w:marLeft w:val="0"/>
      <w:marRight w:val="0"/>
      <w:marTop w:val="0"/>
      <w:marBottom w:val="0"/>
      <w:divBdr>
        <w:top w:val="none" w:sz="0" w:space="0" w:color="auto"/>
        <w:left w:val="none" w:sz="0" w:space="0" w:color="auto"/>
        <w:bottom w:val="none" w:sz="0" w:space="0" w:color="auto"/>
        <w:right w:val="none" w:sz="0" w:space="0" w:color="auto"/>
      </w:divBdr>
    </w:div>
    <w:div w:id="1914854029">
      <w:bodyDiv w:val="1"/>
      <w:marLeft w:val="0"/>
      <w:marRight w:val="0"/>
      <w:marTop w:val="0"/>
      <w:marBottom w:val="0"/>
      <w:divBdr>
        <w:top w:val="none" w:sz="0" w:space="0" w:color="auto"/>
        <w:left w:val="none" w:sz="0" w:space="0" w:color="auto"/>
        <w:bottom w:val="none" w:sz="0" w:space="0" w:color="auto"/>
        <w:right w:val="none" w:sz="0" w:space="0" w:color="auto"/>
      </w:divBdr>
    </w:div>
    <w:div w:id="1915623194">
      <w:bodyDiv w:val="1"/>
      <w:marLeft w:val="0"/>
      <w:marRight w:val="0"/>
      <w:marTop w:val="0"/>
      <w:marBottom w:val="0"/>
      <w:divBdr>
        <w:top w:val="none" w:sz="0" w:space="0" w:color="auto"/>
        <w:left w:val="none" w:sz="0" w:space="0" w:color="auto"/>
        <w:bottom w:val="none" w:sz="0" w:space="0" w:color="auto"/>
        <w:right w:val="none" w:sz="0" w:space="0" w:color="auto"/>
      </w:divBdr>
    </w:div>
    <w:div w:id="1918786959">
      <w:bodyDiv w:val="1"/>
      <w:marLeft w:val="0"/>
      <w:marRight w:val="0"/>
      <w:marTop w:val="0"/>
      <w:marBottom w:val="0"/>
      <w:divBdr>
        <w:top w:val="none" w:sz="0" w:space="0" w:color="auto"/>
        <w:left w:val="none" w:sz="0" w:space="0" w:color="auto"/>
        <w:bottom w:val="none" w:sz="0" w:space="0" w:color="auto"/>
        <w:right w:val="none" w:sz="0" w:space="0" w:color="auto"/>
      </w:divBdr>
    </w:div>
    <w:div w:id="1920938724">
      <w:bodyDiv w:val="1"/>
      <w:marLeft w:val="0"/>
      <w:marRight w:val="0"/>
      <w:marTop w:val="0"/>
      <w:marBottom w:val="0"/>
      <w:divBdr>
        <w:top w:val="none" w:sz="0" w:space="0" w:color="auto"/>
        <w:left w:val="none" w:sz="0" w:space="0" w:color="auto"/>
        <w:bottom w:val="none" w:sz="0" w:space="0" w:color="auto"/>
        <w:right w:val="none" w:sz="0" w:space="0" w:color="auto"/>
      </w:divBdr>
    </w:div>
    <w:div w:id="1923565784">
      <w:bodyDiv w:val="1"/>
      <w:marLeft w:val="0"/>
      <w:marRight w:val="0"/>
      <w:marTop w:val="0"/>
      <w:marBottom w:val="0"/>
      <w:divBdr>
        <w:top w:val="none" w:sz="0" w:space="0" w:color="auto"/>
        <w:left w:val="none" w:sz="0" w:space="0" w:color="auto"/>
        <w:bottom w:val="none" w:sz="0" w:space="0" w:color="auto"/>
        <w:right w:val="none" w:sz="0" w:space="0" w:color="auto"/>
      </w:divBdr>
    </w:div>
    <w:div w:id="1927959395">
      <w:bodyDiv w:val="1"/>
      <w:marLeft w:val="0"/>
      <w:marRight w:val="0"/>
      <w:marTop w:val="0"/>
      <w:marBottom w:val="0"/>
      <w:divBdr>
        <w:top w:val="none" w:sz="0" w:space="0" w:color="auto"/>
        <w:left w:val="none" w:sz="0" w:space="0" w:color="auto"/>
        <w:bottom w:val="none" w:sz="0" w:space="0" w:color="auto"/>
        <w:right w:val="none" w:sz="0" w:space="0" w:color="auto"/>
      </w:divBdr>
    </w:div>
    <w:div w:id="1928683919">
      <w:bodyDiv w:val="1"/>
      <w:marLeft w:val="0"/>
      <w:marRight w:val="0"/>
      <w:marTop w:val="0"/>
      <w:marBottom w:val="0"/>
      <w:divBdr>
        <w:top w:val="none" w:sz="0" w:space="0" w:color="auto"/>
        <w:left w:val="none" w:sz="0" w:space="0" w:color="auto"/>
        <w:bottom w:val="none" w:sz="0" w:space="0" w:color="auto"/>
        <w:right w:val="none" w:sz="0" w:space="0" w:color="auto"/>
      </w:divBdr>
    </w:div>
    <w:div w:id="1929459358">
      <w:bodyDiv w:val="1"/>
      <w:marLeft w:val="0"/>
      <w:marRight w:val="0"/>
      <w:marTop w:val="0"/>
      <w:marBottom w:val="0"/>
      <w:divBdr>
        <w:top w:val="none" w:sz="0" w:space="0" w:color="auto"/>
        <w:left w:val="none" w:sz="0" w:space="0" w:color="auto"/>
        <w:bottom w:val="none" w:sz="0" w:space="0" w:color="auto"/>
        <w:right w:val="none" w:sz="0" w:space="0" w:color="auto"/>
      </w:divBdr>
    </w:div>
    <w:div w:id="1931352622">
      <w:bodyDiv w:val="1"/>
      <w:marLeft w:val="0"/>
      <w:marRight w:val="0"/>
      <w:marTop w:val="0"/>
      <w:marBottom w:val="0"/>
      <w:divBdr>
        <w:top w:val="none" w:sz="0" w:space="0" w:color="auto"/>
        <w:left w:val="none" w:sz="0" w:space="0" w:color="auto"/>
        <w:bottom w:val="none" w:sz="0" w:space="0" w:color="auto"/>
        <w:right w:val="none" w:sz="0" w:space="0" w:color="auto"/>
      </w:divBdr>
    </w:div>
    <w:div w:id="1935212636">
      <w:bodyDiv w:val="1"/>
      <w:marLeft w:val="0"/>
      <w:marRight w:val="0"/>
      <w:marTop w:val="0"/>
      <w:marBottom w:val="0"/>
      <w:divBdr>
        <w:top w:val="none" w:sz="0" w:space="0" w:color="auto"/>
        <w:left w:val="none" w:sz="0" w:space="0" w:color="auto"/>
        <w:bottom w:val="none" w:sz="0" w:space="0" w:color="auto"/>
        <w:right w:val="none" w:sz="0" w:space="0" w:color="auto"/>
      </w:divBdr>
    </w:div>
    <w:div w:id="1936936509">
      <w:bodyDiv w:val="1"/>
      <w:marLeft w:val="0"/>
      <w:marRight w:val="0"/>
      <w:marTop w:val="0"/>
      <w:marBottom w:val="0"/>
      <w:divBdr>
        <w:top w:val="none" w:sz="0" w:space="0" w:color="auto"/>
        <w:left w:val="none" w:sz="0" w:space="0" w:color="auto"/>
        <w:bottom w:val="none" w:sz="0" w:space="0" w:color="auto"/>
        <w:right w:val="none" w:sz="0" w:space="0" w:color="auto"/>
      </w:divBdr>
    </w:div>
    <w:div w:id="1939215348">
      <w:bodyDiv w:val="1"/>
      <w:marLeft w:val="0"/>
      <w:marRight w:val="0"/>
      <w:marTop w:val="0"/>
      <w:marBottom w:val="0"/>
      <w:divBdr>
        <w:top w:val="none" w:sz="0" w:space="0" w:color="auto"/>
        <w:left w:val="none" w:sz="0" w:space="0" w:color="auto"/>
        <w:bottom w:val="none" w:sz="0" w:space="0" w:color="auto"/>
        <w:right w:val="none" w:sz="0" w:space="0" w:color="auto"/>
      </w:divBdr>
    </w:div>
    <w:div w:id="1946769441">
      <w:bodyDiv w:val="1"/>
      <w:marLeft w:val="0"/>
      <w:marRight w:val="0"/>
      <w:marTop w:val="0"/>
      <w:marBottom w:val="0"/>
      <w:divBdr>
        <w:top w:val="none" w:sz="0" w:space="0" w:color="auto"/>
        <w:left w:val="none" w:sz="0" w:space="0" w:color="auto"/>
        <w:bottom w:val="none" w:sz="0" w:space="0" w:color="auto"/>
        <w:right w:val="none" w:sz="0" w:space="0" w:color="auto"/>
      </w:divBdr>
    </w:div>
    <w:div w:id="1947275211">
      <w:bodyDiv w:val="1"/>
      <w:marLeft w:val="0"/>
      <w:marRight w:val="0"/>
      <w:marTop w:val="0"/>
      <w:marBottom w:val="0"/>
      <w:divBdr>
        <w:top w:val="none" w:sz="0" w:space="0" w:color="auto"/>
        <w:left w:val="none" w:sz="0" w:space="0" w:color="auto"/>
        <w:bottom w:val="none" w:sz="0" w:space="0" w:color="auto"/>
        <w:right w:val="none" w:sz="0" w:space="0" w:color="auto"/>
      </w:divBdr>
    </w:div>
    <w:div w:id="1948191967">
      <w:bodyDiv w:val="1"/>
      <w:marLeft w:val="0"/>
      <w:marRight w:val="0"/>
      <w:marTop w:val="0"/>
      <w:marBottom w:val="0"/>
      <w:divBdr>
        <w:top w:val="none" w:sz="0" w:space="0" w:color="auto"/>
        <w:left w:val="none" w:sz="0" w:space="0" w:color="auto"/>
        <w:bottom w:val="none" w:sz="0" w:space="0" w:color="auto"/>
        <w:right w:val="none" w:sz="0" w:space="0" w:color="auto"/>
      </w:divBdr>
    </w:div>
    <w:div w:id="1949242170">
      <w:bodyDiv w:val="1"/>
      <w:marLeft w:val="0"/>
      <w:marRight w:val="0"/>
      <w:marTop w:val="0"/>
      <w:marBottom w:val="0"/>
      <w:divBdr>
        <w:top w:val="none" w:sz="0" w:space="0" w:color="auto"/>
        <w:left w:val="none" w:sz="0" w:space="0" w:color="auto"/>
        <w:bottom w:val="none" w:sz="0" w:space="0" w:color="auto"/>
        <w:right w:val="none" w:sz="0" w:space="0" w:color="auto"/>
      </w:divBdr>
    </w:div>
    <w:div w:id="1949464448">
      <w:bodyDiv w:val="1"/>
      <w:marLeft w:val="0"/>
      <w:marRight w:val="0"/>
      <w:marTop w:val="0"/>
      <w:marBottom w:val="0"/>
      <w:divBdr>
        <w:top w:val="none" w:sz="0" w:space="0" w:color="auto"/>
        <w:left w:val="none" w:sz="0" w:space="0" w:color="auto"/>
        <w:bottom w:val="none" w:sz="0" w:space="0" w:color="auto"/>
        <w:right w:val="none" w:sz="0" w:space="0" w:color="auto"/>
      </w:divBdr>
    </w:div>
    <w:div w:id="1951817510">
      <w:bodyDiv w:val="1"/>
      <w:marLeft w:val="0"/>
      <w:marRight w:val="0"/>
      <w:marTop w:val="0"/>
      <w:marBottom w:val="0"/>
      <w:divBdr>
        <w:top w:val="none" w:sz="0" w:space="0" w:color="auto"/>
        <w:left w:val="none" w:sz="0" w:space="0" w:color="auto"/>
        <w:bottom w:val="none" w:sz="0" w:space="0" w:color="auto"/>
        <w:right w:val="none" w:sz="0" w:space="0" w:color="auto"/>
      </w:divBdr>
    </w:div>
    <w:div w:id="1954627833">
      <w:bodyDiv w:val="1"/>
      <w:marLeft w:val="0"/>
      <w:marRight w:val="0"/>
      <w:marTop w:val="0"/>
      <w:marBottom w:val="0"/>
      <w:divBdr>
        <w:top w:val="none" w:sz="0" w:space="0" w:color="auto"/>
        <w:left w:val="none" w:sz="0" w:space="0" w:color="auto"/>
        <w:bottom w:val="none" w:sz="0" w:space="0" w:color="auto"/>
        <w:right w:val="none" w:sz="0" w:space="0" w:color="auto"/>
      </w:divBdr>
    </w:div>
    <w:div w:id="1955552556">
      <w:bodyDiv w:val="1"/>
      <w:marLeft w:val="0"/>
      <w:marRight w:val="0"/>
      <w:marTop w:val="0"/>
      <w:marBottom w:val="0"/>
      <w:divBdr>
        <w:top w:val="none" w:sz="0" w:space="0" w:color="auto"/>
        <w:left w:val="none" w:sz="0" w:space="0" w:color="auto"/>
        <w:bottom w:val="none" w:sz="0" w:space="0" w:color="auto"/>
        <w:right w:val="none" w:sz="0" w:space="0" w:color="auto"/>
      </w:divBdr>
    </w:div>
    <w:div w:id="1956330734">
      <w:bodyDiv w:val="1"/>
      <w:marLeft w:val="0"/>
      <w:marRight w:val="0"/>
      <w:marTop w:val="0"/>
      <w:marBottom w:val="0"/>
      <w:divBdr>
        <w:top w:val="none" w:sz="0" w:space="0" w:color="auto"/>
        <w:left w:val="none" w:sz="0" w:space="0" w:color="auto"/>
        <w:bottom w:val="none" w:sz="0" w:space="0" w:color="auto"/>
        <w:right w:val="none" w:sz="0" w:space="0" w:color="auto"/>
      </w:divBdr>
    </w:div>
    <w:div w:id="1957910544">
      <w:bodyDiv w:val="1"/>
      <w:marLeft w:val="0"/>
      <w:marRight w:val="0"/>
      <w:marTop w:val="0"/>
      <w:marBottom w:val="0"/>
      <w:divBdr>
        <w:top w:val="none" w:sz="0" w:space="0" w:color="auto"/>
        <w:left w:val="none" w:sz="0" w:space="0" w:color="auto"/>
        <w:bottom w:val="none" w:sz="0" w:space="0" w:color="auto"/>
        <w:right w:val="none" w:sz="0" w:space="0" w:color="auto"/>
      </w:divBdr>
    </w:div>
    <w:div w:id="1958096066">
      <w:bodyDiv w:val="1"/>
      <w:marLeft w:val="0"/>
      <w:marRight w:val="0"/>
      <w:marTop w:val="0"/>
      <w:marBottom w:val="0"/>
      <w:divBdr>
        <w:top w:val="none" w:sz="0" w:space="0" w:color="auto"/>
        <w:left w:val="none" w:sz="0" w:space="0" w:color="auto"/>
        <w:bottom w:val="none" w:sz="0" w:space="0" w:color="auto"/>
        <w:right w:val="none" w:sz="0" w:space="0" w:color="auto"/>
      </w:divBdr>
    </w:div>
    <w:div w:id="1960531610">
      <w:bodyDiv w:val="1"/>
      <w:marLeft w:val="0"/>
      <w:marRight w:val="0"/>
      <w:marTop w:val="0"/>
      <w:marBottom w:val="0"/>
      <w:divBdr>
        <w:top w:val="none" w:sz="0" w:space="0" w:color="auto"/>
        <w:left w:val="none" w:sz="0" w:space="0" w:color="auto"/>
        <w:bottom w:val="none" w:sz="0" w:space="0" w:color="auto"/>
        <w:right w:val="none" w:sz="0" w:space="0" w:color="auto"/>
      </w:divBdr>
    </w:div>
    <w:div w:id="1962031441">
      <w:bodyDiv w:val="1"/>
      <w:marLeft w:val="0"/>
      <w:marRight w:val="0"/>
      <w:marTop w:val="0"/>
      <w:marBottom w:val="0"/>
      <w:divBdr>
        <w:top w:val="none" w:sz="0" w:space="0" w:color="auto"/>
        <w:left w:val="none" w:sz="0" w:space="0" w:color="auto"/>
        <w:bottom w:val="none" w:sz="0" w:space="0" w:color="auto"/>
        <w:right w:val="none" w:sz="0" w:space="0" w:color="auto"/>
      </w:divBdr>
    </w:div>
    <w:div w:id="1963265507">
      <w:bodyDiv w:val="1"/>
      <w:marLeft w:val="0"/>
      <w:marRight w:val="0"/>
      <w:marTop w:val="0"/>
      <w:marBottom w:val="0"/>
      <w:divBdr>
        <w:top w:val="none" w:sz="0" w:space="0" w:color="auto"/>
        <w:left w:val="none" w:sz="0" w:space="0" w:color="auto"/>
        <w:bottom w:val="none" w:sz="0" w:space="0" w:color="auto"/>
        <w:right w:val="none" w:sz="0" w:space="0" w:color="auto"/>
      </w:divBdr>
    </w:div>
    <w:div w:id="1967007325">
      <w:bodyDiv w:val="1"/>
      <w:marLeft w:val="0"/>
      <w:marRight w:val="0"/>
      <w:marTop w:val="0"/>
      <w:marBottom w:val="0"/>
      <w:divBdr>
        <w:top w:val="none" w:sz="0" w:space="0" w:color="auto"/>
        <w:left w:val="none" w:sz="0" w:space="0" w:color="auto"/>
        <w:bottom w:val="none" w:sz="0" w:space="0" w:color="auto"/>
        <w:right w:val="none" w:sz="0" w:space="0" w:color="auto"/>
      </w:divBdr>
    </w:div>
    <w:div w:id="1974483207">
      <w:bodyDiv w:val="1"/>
      <w:marLeft w:val="0"/>
      <w:marRight w:val="0"/>
      <w:marTop w:val="0"/>
      <w:marBottom w:val="0"/>
      <w:divBdr>
        <w:top w:val="none" w:sz="0" w:space="0" w:color="auto"/>
        <w:left w:val="none" w:sz="0" w:space="0" w:color="auto"/>
        <w:bottom w:val="none" w:sz="0" w:space="0" w:color="auto"/>
        <w:right w:val="none" w:sz="0" w:space="0" w:color="auto"/>
      </w:divBdr>
    </w:div>
    <w:div w:id="1975671024">
      <w:bodyDiv w:val="1"/>
      <w:marLeft w:val="0"/>
      <w:marRight w:val="0"/>
      <w:marTop w:val="0"/>
      <w:marBottom w:val="0"/>
      <w:divBdr>
        <w:top w:val="none" w:sz="0" w:space="0" w:color="auto"/>
        <w:left w:val="none" w:sz="0" w:space="0" w:color="auto"/>
        <w:bottom w:val="none" w:sz="0" w:space="0" w:color="auto"/>
        <w:right w:val="none" w:sz="0" w:space="0" w:color="auto"/>
      </w:divBdr>
    </w:div>
    <w:div w:id="1976790553">
      <w:bodyDiv w:val="1"/>
      <w:marLeft w:val="0"/>
      <w:marRight w:val="0"/>
      <w:marTop w:val="0"/>
      <w:marBottom w:val="0"/>
      <w:divBdr>
        <w:top w:val="none" w:sz="0" w:space="0" w:color="auto"/>
        <w:left w:val="none" w:sz="0" w:space="0" w:color="auto"/>
        <w:bottom w:val="none" w:sz="0" w:space="0" w:color="auto"/>
        <w:right w:val="none" w:sz="0" w:space="0" w:color="auto"/>
      </w:divBdr>
    </w:div>
    <w:div w:id="1979217275">
      <w:bodyDiv w:val="1"/>
      <w:marLeft w:val="0"/>
      <w:marRight w:val="0"/>
      <w:marTop w:val="0"/>
      <w:marBottom w:val="0"/>
      <w:divBdr>
        <w:top w:val="none" w:sz="0" w:space="0" w:color="auto"/>
        <w:left w:val="none" w:sz="0" w:space="0" w:color="auto"/>
        <w:bottom w:val="none" w:sz="0" w:space="0" w:color="auto"/>
        <w:right w:val="none" w:sz="0" w:space="0" w:color="auto"/>
      </w:divBdr>
    </w:div>
    <w:div w:id="1979873861">
      <w:bodyDiv w:val="1"/>
      <w:marLeft w:val="0"/>
      <w:marRight w:val="0"/>
      <w:marTop w:val="0"/>
      <w:marBottom w:val="0"/>
      <w:divBdr>
        <w:top w:val="none" w:sz="0" w:space="0" w:color="auto"/>
        <w:left w:val="none" w:sz="0" w:space="0" w:color="auto"/>
        <w:bottom w:val="none" w:sz="0" w:space="0" w:color="auto"/>
        <w:right w:val="none" w:sz="0" w:space="0" w:color="auto"/>
      </w:divBdr>
    </w:div>
    <w:div w:id="1983464914">
      <w:bodyDiv w:val="1"/>
      <w:marLeft w:val="0"/>
      <w:marRight w:val="0"/>
      <w:marTop w:val="0"/>
      <w:marBottom w:val="0"/>
      <w:divBdr>
        <w:top w:val="none" w:sz="0" w:space="0" w:color="auto"/>
        <w:left w:val="none" w:sz="0" w:space="0" w:color="auto"/>
        <w:bottom w:val="none" w:sz="0" w:space="0" w:color="auto"/>
        <w:right w:val="none" w:sz="0" w:space="0" w:color="auto"/>
      </w:divBdr>
    </w:div>
    <w:div w:id="1983921544">
      <w:bodyDiv w:val="1"/>
      <w:marLeft w:val="0"/>
      <w:marRight w:val="0"/>
      <w:marTop w:val="0"/>
      <w:marBottom w:val="0"/>
      <w:divBdr>
        <w:top w:val="none" w:sz="0" w:space="0" w:color="auto"/>
        <w:left w:val="none" w:sz="0" w:space="0" w:color="auto"/>
        <w:bottom w:val="none" w:sz="0" w:space="0" w:color="auto"/>
        <w:right w:val="none" w:sz="0" w:space="0" w:color="auto"/>
      </w:divBdr>
    </w:div>
    <w:div w:id="1986472031">
      <w:bodyDiv w:val="1"/>
      <w:marLeft w:val="0"/>
      <w:marRight w:val="0"/>
      <w:marTop w:val="0"/>
      <w:marBottom w:val="0"/>
      <w:divBdr>
        <w:top w:val="none" w:sz="0" w:space="0" w:color="auto"/>
        <w:left w:val="none" w:sz="0" w:space="0" w:color="auto"/>
        <w:bottom w:val="none" w:sz="0" w:space="0" w:color="auto"/>
        <w:right w:val="none" w:sz="0" w:space="0" w:color="auto"/>
      </w:divBdr>
    </w:div>
    <w:div w:id="1988851979">
      <w:bodyDiv w:val="1"/>
      <w:marLeft w:val="0"/>
      <w:marRight w:val="0"/>
      <w:marTop w:val="0"/>
      <w:marBottom w:val="0"/>
      <w:divBdr>
        <w:top w:val="none" w:sz="0" w:space="0" w:color="auto"/>
        <w:left w:val="none" w:sz="0" w:space="0" w:color="auto"/>
        <w:bottom w:val="none" w:sz="0" w:space="0" w:color="auto"/>
        <w:right w:val="none" w:sz="0" w:space="0" w:color="auto"/>
      </w:divBdr>
    </w:div>
    <w:div w:id="1990203396">
      <w:bodyDiv w:val="1"/>
      <w:marLeft w:val="0"/>
      <w:marRight w:val="0"/>
      <w:marTop w:val="0"/>
      <w:marBottom w:val="0"/>
      <w:divBdr>
        <w:top w:val="none" w:sz="0" w:space="0" w:color="auto"/>
        <w:left w:val="none" w:sz="0" w:space="0" w:color="auto"/>
        <w:bottom w:val="none" w:sz="0" w:space="0" w:color="auto"/>
        <w:right w:val="none" w:sz="0" w:space="0" w:color="auto"/>
      </w:divBdr>
    </w:div>
    <w:div w:id="2000225530">
      <w:bodyDiv w:val="1"/>
      <w:marLeft w:val="0"/>
      <w:marRight w:val="0"/>
      <w:marTop w:val="0"/>
      <w:marBottom w:val="0"/>
      <w:divBdr>
        <w:top w:val="none" w:sz="0" w:space="0" w:color="auto"/>
        <w:left w:val="none" w:sz="0" w:space="0" w:color="auto"/>
        <w:bottom w:val="none" w:sz="0" w:space="0" w:color="auto"/>
        <w:right w:val="none" w:sz="0" w:space="0" w:color="auto"/>
      </w:divBdr>
    </w:div>
    <w:div w:id="2003971875">
      <w:bodyDiv w:val="1"/>
      <w:marLeft w:val="0"/>
      <w:marRight w:val="0"/>
      <w:marTop w:val="0"/>
      <w:marBottom w:val="0"/>
      <w:divBdr>
        <w:top w:val="none" w:sz="0" w:space="0" w:color="auto"/>
        <w:left w:val="none" w:sz="0" w:space="0" w:color="auto"/>
        <w:bottom w:val="none" w:sz="0" w:space="0" w:color="auto"/>
        <w:right w:val="none" w:sz="0" w:space="0" w:color="auto"/>
      </w:divBdr>
    </w:div>
    <w:div w:id="2004507665">
      <w:bodyDiv w:val="1"/>
      <w:marLeft w:val="0"/>
      <w:marRight w:val="0"/>
      <w:marTop w:val="0"/>
      <w:marBottom w:val="0"/>
      <w:divBdr>
        <w:top w:val="none" w:sz="0" w:space="0" w:color="auto"/>
        <w:left w:val="none" w:sz="0" w:space="0" w:color="auto"/>
        <w:bottom w:val="none" w:sz="0" w:space="0" w:color="auto"/>
        <w:right w:val="none" w:sz="0" w:space="0" w:color="auto"/>
      </w:divBdr>
    </w:div>
    <w:div w:id="2005161738">
      <w:bodyDiv w:val="1"/>
      <w:marLeft w:val="0"/>
      <w:marRight w:val="0"/>
      <w:marTop w:val="0"/>
      <w:marBottom w:val="0"/>
      <w:divBdr>
        <w:top w:val="none" w:sz="0" w:space="0" w:color="auto"/>
        <w:left w:val="none" w:sz="0" w:space="0" w:color="auto"/>
        <w:bottom w:val="none" w:sz="0" w:space="0" w:color="auto"/>
        <w:right w:val="none" w:sz="0" w:space="0" w:color="auto"/>
      </w:divBdr>
    </w:div>
    <w:div w:id="2008317085">
      <w:bodyDiv w:val="1"/>
      <w:marLeft w:val="0"/>
      <w:marRight w:val="0"/>
      <w:marTop w:val="0"/>
      <w:marBottom w:val="0"/>
      <w:divBdr>
        <w:top w:val="none" w:sz="0" w:space="0" w:color="auto"/>
        <w:left w:val="none" w:sz="0" w:space="0" w:color="auto"/>
        <w:bottom w:val="none" w:sz="0" w:space="0" w:color="auto"/>
        <w:right w:val="none" w:sz="0" w:space="0" w:color="auto"/>
      </w:divBdr>
    </w:div>
    <w:div w:id="2013529565">
      <w:bodyDiv w:val="1"/>
      <w:marLeft w:val="0"/>
      <w:marRight w:val="0"/>
      <w:marTop w:val="0"/>
      <w:marBottom w:val="0"/>
      <w:divBdr>
        <w:top w:val="none" w:sz="0" w:space="0" w:color="auto"/>
        <w:left w:val="none" w:sz="0" w:space="0" w:color="auto"/>
        <w:bottom w:val="none" w:sz="0" w:space="0" w:color="auto"/>
        <w:right w:val="none" w:sz="0" w:space="0" w:color="auto"/>
      </w:divBdr>
    </w:div>
    <w:div w:id="2015109451">
      <w:bodyDiv w:val="1"/>
      <w:marLeft w:val="0"/>
      <w:marRight w:val="0"/>
      <w:marTop w:val="0"/>
      <w:marBottom w:val="0"/>
      <w:divBdr>
        <w:top w:val="none" w:sz="0" w:space="0" w:color="auto"/>
        <w:left w:val="none" w:sz="0" w:space="0" w:color="auto"/>
        <w:bottom w:val="none" w:sz="0" w:space="0" w:color="auto"/>
        <w:right w:val="none" w:sz="0" w:space="0" w:color="auto"/>
      </w:divBdr>
    </w:div>
    <w:div w:id="2016761404">
      <w:bodyDiv w:val="1"/>
      <w:marLeft w:val="0"/>
      <w:marRight w:val="0"/>
      <w:marTop w:val="0"/>
      <w:marBottom w:val="0"/>
      <w:divBdr>
        <w:top w:val="none" w:sz="0" w:space="0" w:color="auto"/>
        <w:left w:val="none" w:sz="0" w:space="0" w:color="auto"/>
        <w:bottom w:val="none" w:sz="0" w:space="0" w:color="auto"/>
        <w:right w:val="none" w:sz="0" w:space="0" w:color="auto"/>
      </w:divBdr>
    </w:div>
    <w:div w:id="2017689380">
      <w:bodyDiv w:val="1"/>
      <w:marLeft w:val="0"/>
      <w:marRight w:val="0"/>
      <w:marTop w:val="0"/>
      <w:marBottom w:val="0"/>
      <w:divBdr>
        <w:top w:val="none" w:sz="0" w:space="0" w:color="auto"/>
        <w:left w:val="none" w:sz="0" w:space="0" w:color="auto"/>
        <w:bottom w:val="none" w:sz="0" w:space="0" w:color="auto"/>
        <w:right w:val="none" w:sz="0" w:space="0" w:color="auto"/>
      </w:divBdr>
    </w:div>
    <w:div w:id="2017879226">
      <w:bodyDiv w:val="1"/>
      <w:marLeft w:val="0"/>
      <w:marRight w:val="0"/>
      <w:marTop w:val="0"/>
      <w:marBottom w:val="0"/>
      <w:divBdr>
        <w:top w:val="none" w:sz="0" w:space="0" w:color="auto"/>
        <w:left w:val="none" w:sz="0" w:space="0" w:color="auto"/>
        <w:bottom w:val="none" w:sz="0" w:space="0" w:color="auto"/>
        <w:right w:val="none" w:sz="0" w:space="0" w:color="auto"/>
      </w:divBdr>
    </w:div>
    <w:div w:id="2026470259">
      <w:bodyDiv w:val="1"/>
      <w:marLeft w:val="0"/>
      <w:marRight w:val="0"/>
      <w:marTop w:val="0"/>
      <w:marBottom w:val="0"/>
      <w:divBdr>
        <w:top w:val="none" w:sz="0" w:space="0" w:color="auto"/>
        <w:left w:val="none" w:sz="0" w:space="0" w:color="auto"/>
        <w:bottom w:val="none" w:sz="0" w:space="0" w:color="auto"/>
        <w:right w:val="none" w:sz="0" w:space="0" w:color="auto"/>
      </w:divBdr>
    </w:div>
    <w:div w:id="2031182218">
      <w:bodyDiv w:val="1"/>
      <w:marLeft w:val="0"/>
      <w:marRight w:val="0"/>
      <w:marTop w:val="0"/>
      <w:marBottom w:val="0"/>
      <w:divBdr>
        <w:top w:val="none" w:sz="0" w:space="0" w:color="auto"/>
        <w:left w:val="none" w:sz="0" w:space="0" w:color="auto"/>
        <w:bottom w:val="none" w:sz="0" w:space="0" w:color="auto"/>
        <w:right w:val="none" w:sz="0" w:space="0" w:color="auto"/>
      </w:divBdr>
    </w:div>
    <w:div w:id="2031758192">
      <w:bodyDiv w:val="1"/>
      <w:marLeft w:val="0"/>
      <w:marRight w:val="0"/>
      <w:marTop w:val="0"/>
      <w:marBottom w:val="0"/>
      <w:divBdr>
        <w:top w:val="none" w:sz="0" w:space="0" w:color="auto"/>
        <w:left w:val="none" w:sz="0" w:space="0" w:color="auto"/>
        <w:bottom w:val="none" w:sz="0" w:space="0" w:color="auto"/>
        <w:right w:val="none" w:sz="0" w:space="0" w:color="auto"/>
      </w:divBdr>
    </w:div>
    <w:div w:id="2034530297">
      <w:bodyDiv w:val="1"/>
      <w:marLeft w:val="0"/>
      <w:marRight w:val="0"/>
      <w:marTop w:val="0"/>
      <w:marBottom w:val="0"/>
      <w:divBdr>
        <w:top w:val="none" w:sz="0" w:space="0" w:color="auto"/>
        <w:left w:val="none" w:sz="0" w:space="0" w:color="auto"/>
        <w:bottom w:val="none" w:sz="0" w:space="0" w:color="auto"/>
        <w:right w:val="none" w:sz="0" w:space="0" w:color="auto"/>
      </w:divBdr>
    </w:div>
    <w:div w:id="2036073314">
      <w:bodyDiv w:val="1"/>
      <w:marLeft w:val="0"/>
      <w:marRight w:val="0"/>
      <w:marTop w:val="0"/>
      <w:marBottom w:val="0"/>
      <w:divBdr>
        <w:top w:val="none" w:sz="0" w:space="0" w:color="auto"/>
        <w:left w:val="none" w:sz="0" w:space="0" w:color="auto"/>
        <w:bottom w:val="none" w:sz="0" w:space="0" w:color="auto"/>
        <w:right w:val="none" w:sz="0" w:space="0" w:color="auto"/>
      </w:divBdr>
    </w:div>
    <w:div w:id="2036728625">
      <w:bodyDiv w:val="1"/>
      <w:marLeft w:val="0"/>
      <w:marRight w:val="0"/>
      <w:marTop w:val="0"/>
      <w:marBottom w:val="0"/>
      <w:divBdr>
        <w:top w:val="none" w:sz="0" w:space="0" w:color="auto"/>
        <w:left w:val="none" w:sz="0" w:space="0" w:color="auto"/>
        <w:bottom w:val="none" w:sz="0" w:space="0" w:color="auto"/>
        <w:right w:val="none" w:sz="0" w:space="0" w:color="auto"/>
      </w:divBdr>
    </w:div>
    <w:div w:id="2040348253">
      <w:bodyDiv w:val="1"/>
      <w:marLeft w:val="0"/>
      <w:marRight w:val="0"/>
      <w:marTop w:val="0"/>
      <w:marBottom w:val="0"/>
      <w:divBdr>
        <w:top w:val="none" w:sz="0" w:space="0" w:color="auto"/>
        <w:left w:val="none" w:sz="0" w:space="0" w:color="auto"/>
        <w:bottom w:val="none" w:sz="0" w:space="0" w:color="auto"/>
        <w:right w:val="none" w:sz="0" w:space="0" w:color="auto"/>
      </w:divBdr>
    </w:div>
    <w:div w:id="2041927646">
      <w:bodyDiv w:val="1"/>
      <w:marLeft w:val="0"/>
      <w:marRight w:val="0"/>
      <w:marTop w:val="0"/>
      <w:marBottom w:val="0"/>
      <w:divBdr>
        <w:top w:val="none" w:sz="0" w:space="0" w:color="auto"/>
        <w:left w:val="none" w:sz="0" w:space="0" w:color="auto"/>
        <w:bottom w:val="none" w:sz="0" w:space="0" w:color="auto"/>
        <w:right w:val="none" w:sz="0" w:space="0" w:color="auto"/>
      </w:divBdr>
    </w:div>
    <w:div w:id="2042629541">
      <w:bodyDiv w:val="1"/>
      <w:marLeft w:val="0"/>
      <w:marRight w:val="0"/>
      <w:marTop w:val="0"/>
      <w:marBottom w:val="0"/>
      <w:divBdr>
        <w:top w:val="none" w:sz="0" w:space="0" w:color="auto"/>
        <w:left w:val="none" w:sz="0" w:space="0" w:color="auto"/>
        <w:bottom w:val="none" w:sz="0" w:space="0" w:color="auto"/>
        <w:right w:val="none" w:sz="0" w:space="0" w:color="auto"/>
      </w:divBdr>
    </w:div>
    <w:div w:id="2042778911">
      <w:bodyDiv w:val="1"/>
      <w:marLeft w:val="0"/>
      <w:marRight w:val="0"/>
      <w:marTop w:val="0"/>
      <w:marBottom w:val="0"/>
      <w:divBdr>
        <w:top w:val="none" w:sz="0" w:space="0" w:color="auto"/>
        <w:left w:val="none" w:sz="0" w:space="0" w:color="auto"/>
        <w:bottom w:val="none" w:sz="0" w:space="0" w:color="auto"/>
        <w:right w:val="none" w:sz="0" w:space="0" w:color="auto"/>
      </w:divBdr>
    </w:div>
    <w:div w:id="2044480990">
      <w:bodyDiv w:val="1"/>
      <w:marLeft w:val="0"/>
      <w:marRight w:val="0"/>
      <w:marTop w:val="0"/>
      <w:marBottom w:val="0"/>
      <w:divBdr>
        <w:top w:val="none" w:sz="0" w:space="0" w:color="auto"/>
        <w:left w:val="none" w:sz="0" w:space="0" w:color="auto"/>
        <w:bottom w:val="none" w:sz="0" w:space="0" w:color="auto"/>
        <w:right w:val="none" w:sz="0" w:space="0" w:color="auto"/>
      </w:divBdr>
    </w:div>
    <w:div w:id="2046253161">
      <w:bodyDiv w:val="1"/>
      <w:marLeft w:val="0"/>
      <w:marRight w:val="0"/>
      <w:marTop w:val="0"/>
      <w:marBottom w:val="0"/>
      <w:divBdr>
        <w:top w:val="none" w:sz="0" w:space="0" w:color="auto"/>
        <w:left w:val="none" w:sz="0" w:space="0" w:color="auto"/>
        <w:bottom w:val="none" w:sz="0" w:space="0" w:color="auto"/>
        <w:right w:val="none" w:sz="0" w:space="0" w:color="auto"/>
      </w:divBdr>
    </w:div>
    <w:div w:id="2048721635">
      <w:bodyDiv w:val="1"/>
      <w:marLeft w:val="0"/>
      <w:marRight w:val="0"/>
      <w:marTop w:val="0"/>
      <w:marBottom w:val="0"/>
      <w:divBdr>
        <w:top w:val="none" w:sz="0" w:space="0" w:color="auto"/>
        <w:left w:val="none" w:sz="0" w:space="0" w:color="auto"/>
        <w:bottom w:val="none" w:sz="0" w:space="0" w:color="auto"/>
        <w:right w:val="none" w:sz="0" w:space="0" w:color="auto"/>
      </w:divBdr>
    </w:div>
    <w:div w:id="2048795095">
      <w:bodyDiv w:val="1"/>
      <w:marLeft w:val="0"/>
      <w:marRight w:val="0"/>
      <w:marTop w:val="0"/>
      <w:marBottom w:val="0"/>
      <w:divBdr>
        <w:top w:val="none" w:sz="0" w:space="0" w:color="auto"/>
        <w:left w:val="none" w:sz="0" w:space="0" w:color="auto"/>
        <w:bottom w:val="none" w:sz="0" w:space="0" w:color="auto"/>
        <w:right w:val="none" w:sz="0" w:space="0" w:color="auto"/>
      </w:divBdr>
    </w:div>
    <w:div w:id="2051492511">
      <w:bodyDiv w:val="1"/>
      <w:marLeft w:val="0"/>
      <w:marRight w:val="0"/>
      <w:marTop w:val="0"/>
      <w:marBottom w:val="0"/>
      <w:divBdr>
        <w:top w:val="none" w:sz="0" w:space="0" w:color="auto"/>
        <w:left w:val="none" w:sz="0" w:space="0" w:color="auto"/>
        <w:bottom w:val="none" w:sz="0" w:space="0" w:color="auto"/>
        <w:right w:val="none" w:sz="0" w:space="0" w:color="auto"/>
      </w:divBdr>
    </w:div>
    <w:div w:id="2053648190">
      <w:bodyDiv w:val="1"/>
      <w:marLeft w:val="0"/>
      <w:marRight w:val="0"/>
      <w:marTop w:val="0"/>
      <w:marBottom w:val="0"/>
      <w:divBdr>
        <w:top w:val="none" w:sz="0" w:space="0" w:color="auto"/>
        <w:left w:val="none" w:sz="0" w:space="0" w:color="auto"/>
        <w:bottom w:val="none" w:sz="0" w:space="0" w:color="auto"/>
        <w:right w:val="none" w:sz="0" w:space="0" w:color="auto"/>
      </w:divBdr>
    </w:div>
    <w:div w:id="2059208665">
      <w:bodyDiv w:val="1"/>
      <w:marLeft w:val="0"/>
      <w:marRight w:val="0"/>
      <w:marTop w:val="0"/>
      <w:marBottom w:val="0"/>
      <w:divBdr>
        <w:top w:val="none" w:sz="0" w:space="0" w:color="auto"/>
        <w:left w:val="none" w:sz="0" w:space="0" w:color="auto"/>
        <w:bottom w:val="none" w:sz="0" w:space="0" w:color="auto"/>
        <w:right w:val="none" w:sz="0" w:space="0" w:color="auto"/>
      </w:divBdr>
    </w:div>
    <w:div w:id="2071269063">
      <w:bodyDiv w:val="1"/>
      <w:marLeft w:val="0"/>
      <w:marRight w:val="0"/>
      <w:marTop w:val="0"/>
      <w:marBottom w:val="0"/>
      <w:divBdr>
        <w:top w:val="none" w:sz="0" w:space="0" w:color="auto"/>
        <w:left w:val="none" w:sz="0" w:space="0" w:color="auto"/>
        <w:bottom w:val="none" w:sz="0" w:space="0" w:color="auto"/>
        <w:right w:val="none" w:sz="0" w:space="0" w:color="auto"/>
      </w:divBdr>
    </w:div>
    <w:div w:id="2071882932">
      <w:bodyDiv w:val="1"/>
      <w:marLeft w:val="0"/>
      <w:marRight w:val="0"/>
      <w:marTop w:val="0"/>
      <w:marBottom w:val="0"/>
      <w:divBdr>
        <w:top w:val="none" w:sz="0" w:space="0" w:color="auto"/>
        <w:left w:val="none" w:sz="0" w:space="0" w:color="auto"/>
        <w:bottom w:val="none" w:sz="0" w:space="0" w:color="auto"/>
        <w:right w:val="none" w:sz="0" w:space="0" w:color="auto"/>
      </w:divBdr>
    </w:div>
    <w:div w:id="2072999586">
      <w:bodyDiv w:val="1"/>
      <w:marLeft w:val="0"/>
      <w:marRight w:val="0"/>
      <w:marTop w:val="0"/>
      <w:marBottom w:val="0"/>
      <w:divBdr>
        <w:top w:val="none" w:sz="0" w:space="0" w:color="auto"/>
        <w:left w:val="none" w:sz="0" w:space="0" w:color="auto"/>
        <w:bottom w:val="none" w:sz="0" w:space="0" w:color="auto"/>
        <w:right w:val="none" w:sz="0" w:space="0" w:color="auto"/>
      </w:divBdr>
    </w:div>
    <w:div w:id="2073891832">
      <w:bodyDiv w:val="1"/>
      <w:marLeft w:val="0"/>
      <w:marRight w:val="0"/>
      <w:marTop w:val="0"/>
      <w:marBottom w:val="0"/>
      <w:divBdr>
        <w:top w:val="none" w:sz="0" w:space="0" w:color="auto"/>
        <w:left w:val="none" w:sz="0" w:space="0" w:color="auto"/>
        <w:bottom w:val="none" w:sz="0" w:space="0" w:color="auto"/>
        <w:right w:val="none" w:sz="0" w:space="0" w:color="auto"/>
      </w:divBdr>
    </w:div>
    <w:div w:id="2073960175">
      <w:bodyDiv w:val="1"/>
      <w:marLeft w:val="0"/>
      <w:marRight w:val="0"/>
      <w:marTop w:val="0"/>
      <w:marBottom w:val="0"/>
      <w:divBdr>
        <w:top w:val="none" w:sz="0" w:space="0" w:color="auto"/>
        <w:left w:val="none" w:sz="0" w:space="0" w:color="auto"/>
        <w:bottom w:val="none" w:sz="0" w:space="0" w:color="auto"/>
        <w:right w:val="none" w:sz="0" w:space="0" w:color="auto"/>
      </w:divBdr>
    </w:div>
    <w:div w:id="2074421551">
      <w:bodyDiv w:val="1"/>
      <w:marLeft w:val="0"/>
      <w:marRight w:val="0"/>
      <w:marTop w:val="0"/>
      <w:marBottom w:val="0"/>
      <w:divBdr>
        <w:top w:val="none" w:sz="0" w:space="0" w:color="auto"/>
        <w:left w:val="none" w:sz="0" w:space="0" w:color="auto"/>
        <w:bottom w:val="none" w:sz="0" w:space="0" w:color="auto"/>
        <w:right w:val="none" w:sz="0" w:space="0" w:color="auto"/>
      </w:divBdr>
    </w:div>
    <w:div w:id="2075735258">
      <w:bodyDiv w:val="1"/>
      <w:marLeft w:val="0"/>
      <w:marRight w:val="0"/>
      <w:marTop w:val="0"/>
      <w:marBottom w:val="0"/>
      <w:divBdr>
        <w:top w:val="none" w:sz="0" w:space="0" w:color="auto"/>
        <w:left w:val="none" w:sz="0" w:space="0" w:color="auto"/>
        <w:bottom w:val="none" w:sz="0" w:space="0" w:color="auto"/>
        <w:right w:val="none" w:sz="0" w:space="0" w:color="auto"/>
      </w:divBdr>
    </w:div>
    <w:div w:id="2080059309">
      <w:bodyDiv w:val="1"/>
      <w:marLeft w:val="0"/>
      <w:marRight w:val="0"/>
      <w:marTop w:val="0"/>
      <w:marBottom w:val="0"/>
      <w:divBdr>
        <w:top w:val="none" w:sz="0" w:space="0" w:color="auto"/>
        <w:left w:val="none" w:sz="0" w:space="0" w:color="auto"/>
        <w:bottom w:val="none" w:sz="0" w:space="0" w:color="auto"/>
        <w:right w:val="none" w:sz="0" w:space="0" w:color="auto"/>
      </w:divBdr>
    </w:div>
    <w:div w:id="2080595284">
      <w:bodyDiv w:val="1"/>
      <w:marLeft w:val="0"/>
      <w:marRight w:val="0"/>
      <w:marTop w:val="0"/>
      <w:marBottom w:val="0"/>
      <w:divBdr>
        <w:top w:val="none" w:sz="0" w:space="0" w:color="auto"/>
        <w:left w:val="none" w:sz="0" w:space="0" w:color="auto"/>
        <w:bottom w:val="none" w:sz="0" w:space="0" w:color="auto"/>
        <w:right w:val="none" w:sz="0" w:space="0" w:color="auto"/>
      </w:divBdr>
    </w:div>
    <w:div w:id="2081437502">
      <w:bodyDiv w:val="1"/>
      <w:marLeft w:val="0"/>
      <w:marRight w:val="0"/>
      <w:marTop w:val="0"/>
      <w:marBottom w:val="0"/>
      <w:divBdr>
        <w:top w:val="none" w:sz="0" w:space="0" w:color="auto"/>
        <w:left w:val="none" w:sz="0" w:space="0" w:color="auto"/>
        <w:bottom w:val="none" w:sz="0" w:space="0" w:color="auto"/>
        <w:right w:val="none" w:sz="0" w:space="0" w:color="auto"/>
      </w:divBdr>
    </w:div>
    <w:div w:id="2083065539">
      <w:bodyDiv w:val="1"/>
      <w:marLeft w:val="0"/>
      <w:marRight w:val="0"/>
      <w:marTop w:val="0"/>
      <w:marBottom w:val="0"/>
      <w:divBdr>
        <w:top w:val="none" w:sz="0" w:space="0" w:color="auto"/>
        <w:left w:val="none" w:sz="0" w:space="0" w:color="auto"/>
        <w:bottom w:val="none" w:sz="0" w:space="0" w:color="auto"/>
        <w:right w:val="none" w:sz="0" w:space="0" w:color="auto"/>
      </w:divBdr>
    </w:div>
    <w:div w:id="2083335523">
      <w:bodyDiv w:val="1"/>
      <w:marLeft w:val="0"/>
      <w:marRight w:val="0"/>
      <w:marTop w:val="0"/>
      <w:marBottom w:val="0"/>
      <w:divBdr>
        <w:top w:val="none" w:sz="0" w:space="0" w:color="auto"/>
        <w:left w:val="none" w:sz="0" w:space="0" w:color="auto"/>
        <w:bottom w:val="none" w:sz="0" w:space="0" w:color="auto"/>
        <w:right w:val="none" w:sz="0" w:space="0" w:color="auto"/>
      </w:divBdr>
    </w:div>
    <w:div w:id="2084721633">
      <w:bodyDiv w:val="1"/>
      <w:marLeft w:val="0"/>
      <w:marRight w:val="0"/>
      <w:marTop w:val="0"/>
      <w:marBottom w:val="0"/>
      <w:divBdr>
        <w:top w:val="none" w:sz="0" w:space="0" w:color="auto"/>
        <w:left w:val="none" w:sz="0" w:space="0" w:color="auto"/>
        <w:bottom w:val="none" w:sz="0" w:space="0" w:color="auto"/>
        <w:right w:val="none" w:sz="0" w:space="0" w:color="auto"/>
      </w:divBdr>
    </w:div>
    <w:div w:id="2084793986">
      <w:bodyDiv w:val="1"/>
      <w:marLeft w:val="0"/>
      <w:marRight w:val="0"/>
      <w:marTop w:val="0"/>
      <w:marBottom w:val="0"/>
      <w:divBdr>
        <w:top w:val="none" w:sz="0" w:space="0" w:color="auto"/>
        <w:left w:val="none" w:sz="0" w:space="0" w:color="auto"/>
        <w:bottom w:val="none" w:sz="0" w:space="0" w:color="auto"/>
        <w:right w:val="none" w:sz="0" w:space="0" w:color="auto"/>
      </w:divBdr>
    </w:div>
    <w:div w:id="2085642835">
      <w:bodyDiv w:val="1"/>
      <w:marLeft w:val="0"/>
      <w:marRight w:val="0"/>
      <w:marTop w:val="0"/>
      <w:marBottom w:val="0"/>
      <w:divBdr>
        <w:top w:val="none" w:sz="0" w:space="0" w:color="auto"/>
        <w:left w:val="none" w:sz="0" w:space="0" w:color="auto"/>
        <w:bottom w:val="none" w:sz="0" w:space="0" w:color="auto"/>
        <w:right w:val="none" w:sz="0" w:space="0" w:color="auto"/>
      </w:divBdr>
    </w:div>
    <w:div w:id="2091147641">
      <w:bodyDiv w:val="1"/>
      <w:marLeft w:val="0"/>
      <w:marRight w:val="0"/>
      <w:marTop w:val="0"/>
      <w:marBottom w:val="0"/>
      <w:divBdr>
        <w:top w:val="none" w:sz="0" w:space="0" w:color="auto"/>
        <w:left w:val="none" w:sz="0" w:space="0" w:color="auto"/>
        <w:bottom w:val="none" w:sz="0" w:space="0" w:color="auto"/>
        <w:right w:val="none" w:sz="0" w:space="0" w:color="auto"/>
      </w:divBdr>
    </w:div>
    <w:div w:id="2096045541">
      <w:bodyDiv w:val="1"/>
      <w:marLeft w:val="0"/>
      <w:marRight w:val="0"/>
      <w:marTop w:val="0"/>
      <w:marBottom w:val="0"/>
      <w:divBdr>
        <w:top w:val="none" w:sz="0" w:space="0" w:color="auto"/>
        <w:left w:val="none" w:sz="0" w:space="0" w:color="auto"/>
        <w:bottom w:val="none" w:sz="0" w:space="0" w:color="auto"/>
        <w:right w:val="none" w:sz="0" w:space="0" w:color="auto"/>
      </w:divBdr>
    </w:div>
    <w:div w:id="2099446030">
      <w:bodyDiv w:val="1"/>
      <w:marLeft w:val="0"/>
      <w:marRight w:val="0"/>
      <w:marTop w:val="0"/>
      <w:marBottom w:val="0"/>
      <w:divBdr>
        <w:top w:val="none" w:sz="0" w:space="0" w:color="auto"/>
        <w:left w:val="none" w:sz="0" w:space="0" w:color="auto"/>
        <w:bottom w:val="none" w:sz="0" w:space="0" w:color="auto"/>
        <w:right w:val="none" w:sz="0" w:space="0" w:color="auto"/>
      </w:divBdr>
    </w:div>
    <w:div w:id="2104566911">
      <w:bodyDiv w:val="1"/>
      <w:marLeft w:val="0"/>
      <w:marRight w:val="0"/>
      <w:marTop w:val="0"/>
      <w:marBottom w:val="0"/>
      <w:divBdr>
        <w:top w:val="none" w:sz="0" w:space="0" w:color="auto"/>
        <w:left w:val="none" w:sz="0" w:space="0" w:color="auto"/>
        <w:bottom w:val="none" w:sz="0" w:space="0" w:color="auto"/>
        <w:right w:val="none" w:sz="0" w:space="0" w:color="auto"/>
      </w:divBdr>
    </w:div>
    <w:div w:id="2105832852">
      <w:bodyDiv w:val="1"/>
      <w:marLeft w:val="0"/>
      <w:marRight w:val="0"/>
      <w:marTop w:val="0"/>
      <w:marBottom w:val="0"/>
      <w:divBdr>
        <w:top w:val="none" w:sz="0" w:space="0" w:color="auto"/>
        <w:left w:val="none" w:sz="0" w:space="0" w:color="auto"/>
        <w:bottom w:val="none" w:sz="0" w:space="0" w:color="auto"/>
        <w:right w:val="none" w:sz="0" w:space="0" w:color="auto"/>
      </w:divBdr>
    </w:div>
    <w:div w:id="2106219545">
      <w:bodyDiv w:val="1"/>
      <w:marLeft w:val="0"/>
      <w:marRight w:val="0"/>
      <w:marTop w:val="0"/>
      <w:marBottom w:val="0"/>
      <w:divBdr>
        <w:top w:val="none" w:sz="0" w:space="0" w:color="auto"/>
        <w:left w:val="none" w:sz="0" w:space="0" w:color="auto"/>
        <w:bottom w:val="none" w:sz="0" w:space="0" w:color="auto"/>
        <w:right w:val="none" w:sz="0" w:space="0" w:color="auto"/>
      </w:divBdr>
    </w:div>
    <w:div w:id="2106801539">
      <w:bodyDiv w:val="1"/>
      <w:marLeft w:val="0"/>
      <w:marRight w:val="0"/>
      <w:marTop w:val="0"/>
      <w:marBottom w:val="0"/>
      <w:divBdr>
        <w:top w:val="none" w:sz="0" w:space="0" w:color="auto"/>
        <w:left w:val="none" w:sz="0" w:space="0" w:color="auto"/>
        <w:bottom w:val="none" w:sz="0" w:space="0" w:color="auto"/>
        <w:right w:val="none" w:sz="0" w:space="0" w:color="auto"/>
      </w:divBdr>
    </w:div>
    <w:div w:id="2107774637">
      <w:bodyDiv w:val="1"/>
      <w:marLeft w:val="0"/>
      <w:marRight w:val="0"/>
      <w:marTop w:val="0"/>
      <w:marBottom w:val="0"/>
      <w:divBdr>
        <w:top w:val="none" w:sz="0" w:space="0" w:color="auto"/>
        <w:left w:val="none" w:sz="0" w:space="0" w:color="auto"/>
        <w:bottom w:val="none" w:sz="0" w:space="0" w:color="auto"/>
        <w:right w:val="none" w:sz="0" w:space="0" w:color="auto"/>
      </w:divBdr>
    </w:div>
    <w:div w:id="2110537860">
      <w:bodyDiv w:val="1"/>
      <w:marLeft w:val="0"/>
      <w:marRight w:val="0"/>
      <w:marTop w:val="0"/>
      <w:marBottom w:val="0"/>
      <w:divBdr>
        <w:top w:val="none" w:sz="0" w:space="0" w:color="auto"/>
        <w:left w:val="none" w:sz="0" w:space="0" w:color="auto"/>
        <w:bottom w:val="none" w:sz="0" w:space="0" w:color="auto"/>
        <w:right w:val="none" w:sz="0" w:space="0" w:color="auto"/>
      </w:divBdr>
    </w:div>
    <w:div w:id="2110809517">
      <w:bodyDiv w:val="1"/>
      <w:marLeft w:val="0"/>
      <w:marRight w:val="0"/>
      <w:marTop w:val="0"/>
      <w:marBottom w:val="0"/>
      <w:divBdr>
        <w:top w:val="none" w:sz="0" w:space="0" w:color="auto"/>
        <w:left w:val="none" w:sz="0" w:space="0" w:color="auto"/>
        <w:bottom w:val="none" w:sz="0" w:space="0" w:color="auto"/>
        <w:right w:val="none" w:sz="0" w:space="0" w:color="auto"/>
      </w:divBdr>
    </w:div>
    <w:div w:id="2112773624">
      <w:bodyDiv w:val="1"/>
      <w:marLeft w:val="0"/>
      <w:marRight w:val="0"/>
      <w:marTop w:val="0"/>
      <w:marBottom w:val="0"/>
      <w:divBdr>
        <w:top w:val="none" w:sz="0" w:space="0" w:color="auto"/>
        <w:left w:val="none" w:sz="0" w:space="0" w:color="auto"/>
        <w:bottom w:val="none" w:sz="0" w:space="0" w:color="auto"/>
        <w:right w:val="none" w:sz="0" w:space="0" w:color="auto"/>
      </w:divBdr>
    </w:div>
    <w:div w:id="2117863752">
      <w:bodyDiv w:val="1"/>
      <w:marLeft w:val="0"/>
      <w:marRight w:val="0"/>
      <w:marTop w:val="0"/>
      <w:marBottom w:val="0"/>
      <w:divBdr>
        <w:top w:val="none" w:sz="0" w:space="0" w:color="auto"/>
        <w:left w:val="none" w:sz="0" w:space="0" w:color="auto"/>
        <w:bottom w:val="none" w:sz="0" w:space="0" w:color="auto"/>
        <w:right w:val="none" w:sz="0" w:space="0" w:color="auto"/>
      </w:divBdr>
    </w:div>
    <w:div w:id="2118451456">
      <w:bodyDiv w:val="1"/>
      <w:marLeft w:val="0"/>
      <w:marRight w:val="0"/>
      <w:marTop w:val="0"/>
      <w:marBottom w:val="0"/>
      <w:divBdr>
        <w:top w:val="none" w:sz="0" w:space="0" w:color="auto"/>
        <w:left w:val="none" w:sz="0" w:space="0" w:color="auto"/>
        <w:bottom w:val="none" w:sz="0" w:space="0" w:color="auto"/>
        <w:right w:val="none" w:sz="0" w:space="0" w:color="auto"/>
      </w:divBdr>
    </w:div>
    <w:div w:id="2122335612">
      <w:bodyDiv w:val="1"/>
      <w:marLeft w:val="0"/>
      <w:marRight w:val="0"/>
      <w:marTop w:val="0"/>
      <w:marBottom w:val="0"/>
      <w:divBdr>
        <w:top w:val="none" w:sz="0" w:space="0" w:color="auto"/>
        <w:left w:val="none" w:sz="0" w:space="0" w:color="auto"/>
        <w:bottom w:val="none" w:sz="0" w:space="0" w:color="auto"/>
        <w:right w:val="none" w:sz="0" w:space="0" w:color="auto"/>
      </w:divBdr>
    </w:div>
    <w:div w:id="2124184332">
      <w:bodyDiv w:val="1"/>
      <w:marLeft w:val="0"/>
      <w:marRight w:val="0"/>
      <w:marTop w:val="0"/>
      <w:marBottom w:val="0"/>
      <w:divBdr>
        <w:top w:val="none" w:sz="0" w:space="0" w:color="auto"/>
        <w:left w:val="none" w:sz="0" w:space="0" w:color="auto"/>
        <w:bottom w:val="none" w:sz="0" w:space="0" w:color="auto"/>
        <w:right w:val="none" w:sz="0" w:space="0" w:color="auto"/>
      </w:divBdr>
    </w:div>
    <w:div w:id="2127843224">
      <w:bodyDiv w:val="1"/>
      <w:marLeft w:val="0"/>
      <w:marRight w:val="0"/>
      <w:marTop w:val="0"/>
      <w:marBottom w:val="0"/>
      <w:divBdr>
        <w:top w:val="none" w:sz="0" w:space="0" w:color="auto"/>
        <w:left w:val="none" w:sz="0" w:space="0" w:color="auto"/>
        <w:bottom w:val="none" w:sz="0" w:space="0" w:color="auto"/>
        <w:right w:val="none" w:sz="0" w:space="0" w:color="auto"/>
      </w:divBdr>
    </w:div>
    <w:div w:id="2128238613">
      <w:bodyDiv w:val="1"/>
      <w:marLeft w:val="0"/>
      <w:marRight w:val="0"/>
      <w:marTop w:val="0"/>
      <w:marBottom w:val="0"/>
      <w:divBdr>
        <w:top w:val="none" w:sz="0" w:space="0" w:color="auto"/>
        <w:left w:val="none" w:sz="0" w:space="0" w:color="auto"/>
        <w:bottom w:val="none" w:sz="0" w:space="0" w:color="auto"/>
        <w:right w:val="none" w:sz="0" w:space="0" w:color="auto"/>
      </w:divBdr>
    </w:div>
    <w:div w:id="2129086259">
      <w:bodyDiv w:val="1"/>
      <w:marLeft w:val="0"/>
      <w:marRight w:val="0"/>
      <w:marTop w:val="0"/>
      <w:marBottom w:val="0"/>
      <w:divBdr>
        <w:top w:val="none" w:sz="0" w:space="0" w:color="auto"/>
        <w:left w:val="none" w:sz="0" w:space="0" w:color="auto"/>
        <w:bottom w:val="none" w:sz="0" w:space="0" w:color="auto"/>
        <w:right w:val="none" w:sz="0" w:space="0" w:color="auto"/>
      </w:divBdr>
    </w:div>
    <w:div w:id="2132355594">
      <w:bodyDiv w:val="1"/>
      <w:marLeft w:val="0"/>
      <w:marRight w:val="0"/>
      <w:marTop w:val="0"/>
      <w:marBottom w:val="0"/>
      <w:divBdr>
        <w:top w:val="none" w:sz="0" w:space="0" w:color="auto"/>
        <w:left w:val="none" w:sz="0" w:space="0" w:color="auto"/>
        <w:bottom w:val="none" w:sz="0" w:space="0" w:color="auto"/>
        <w:right w:val="none" w:sz="0" w:space="0" w:color="auto"/>
      </w:divBdr>
    </w:div>
    <w:div w:id="2134322832">
      <w:bodyDiv w:val="1"/>
      <w:marLeft w:val="0"/>
      <w:marRight w:val="0"/>
      <w:marTop w:val="0"/>
      <w:marBottom w:val="0"/>
      <w:divBdr>
        <w:top w:val="none" w:sz="0" w:space="0" w:color="auto"/>
        <w:left w:val="none" w:sz="0" w:space="0" w:color="auto"/>
        <w:bottom w:val="none" w:sz="0" w:space="0" w:color="auto"/>
        <w:right w:val="none" w:sz="0" w:space="0" w:color="auto"/>
      </w:divBdr>
    </w:div>
    <w:div w:id="2134443963">
      <w:bodyDiv w:val="1"/>
      <w:marLeft w:val="0"/>
      <w:marRight w:val="0"/>
      <w:marTop w:val="0"/>
      <w:marBottom w:val="0"/>
      <w:divBdr>
        <w:top w:val="none" w:sz="0" w:space="0" w:color="auto"/>
        <w:left w:val="none" w:sz="0" w:space="0" w:color="auto"/>
        <w:bottom w:val="none" w:sz="0" w:space="0" w:color="auto"/>
        <w:right w:val="none" w:sz="0" w:space="0" w:color="auto"/>
      </w:divBdr>
    </w:div>
    <w:div w:id="2136440179">
      <w:bodyDiv w:val="1"/>
      <w:marLeft w:val="0"/>
      <w:marRight w:val="0"/>
      <w:marTop w:val="0"/>
      <w:marBottom w:val="0"/>
      <w:divBdr>
        <w:top w:val="none" w:sz="0" w:space="0" w:color="auto"/>
        <w:left w:val="none" w:sz="0" w:space="0" w:color="auto"/>
        <w:bottom w:val="none" w:sz="0" w:space="0" w:color="auto"/>
        <w:right w:val="none" w:sz="0" w:space="0" w:color="auto"/>
      </w:divBdr>
    </w:div>
    <w:div w:id="2139453177">
      <w:bodyDiv w:val="1"/>
      <w:marLeft w:val="0"/>
      <w:marRight w:val="0"/>
      <w:marTop w:val="0"/>
      <w:marBottom w:val="0"/>
      <w:divBdr>
        <w:top w:val="none" w:sz="0" w:space="0" w:color="auto"/>
        <w:left w:val="none" w:sz="0" w:space="0" w:color="auto"/>
        <w:bottom w:val="none" w:sz="0" w:space="0" w:color="auto"/>
        <w:right w:val="none" w:sz="0" w:space="0" w:color="auto"/>
      </w:divBdr>
    </w:div>
    <w:div w:id="2139491500">
      <w:bodyDiv w:val="1"/>
      <w:marLeft w:val="0"/>
      <w:marRight w:val="0"/>
      <w:marTop w:val="0"/>
      <w:marBottom w:val="0"/>
      <w:divBdr>
        <w:top w:val="none" w:sz="0" w:space="0" w:color="auto"/>
        <w:left w:val="none" w:sz="0" w:space="0" w:color="auto"/>
        <w:bottom w:val="none" w:sz="0" w:space="0" w:color="auto"/>
        <w:right w:val="none" w:sz="0" w:space="0" w:color="auto"/>
      </w:divBdr>
    </w:div>
    <w:div w:id="2140414802">
      <w:bodyDiv w:val="1"/>
      <w:marLeft w:val="0"/>
      <w:marRight w:val="0"/>
      <w:marTop w:val="0"/>
      <w:marBottom w:val="0"/>
      <w:divBdr>
        <w:top w:val="none" w:sz="0" w:space="0" w:color="auto"/>
        <w:left w:val="none" w:sz="0" w:space="0" w:color="auto"/>
        <w:bottom w:val="none" w:sz="0" w:space="0" w:color="auto"/>
        <w:right w:val="none" w:sz="0" w:space="0" w:color="auto"/>
      </w:divBdr>
    </w:div>
    <w:div w:id="2141141708">
      <w:bodyDiv w:val="1"/>
      <w:marLeft w:val="0"/>
      <w:marRight w:val="0"/>
      <w:marTop w:val="0"/>
      <w:marBottom w:val="0"/>
      <w:divBdr>
        <w:top w:val="none" w:sz="0" w:space="0" w:color="auto"/>
        <w:left w:val="none" w:sz="0" w:space="0" w:color="auto"/>
        <w:bottom w:val="none" w:sz="0" w:space="0" w:color="auto"/>
        <w:right w:val="none" w:sz="0" w:space="0" w:color="auto"/>
      </w:divBdr>
    </w:div>
    <w:div w:id="2141535356">
      <w:bodyDiv w:val="1"/>
      <w:marLeft w:val="0"/>
      <w:marRight w:val="0"/>
      <w:marTop w:val="0"/>
      <w:marBottom w:val="0"/>
      <w:divBdr>
        <w:top w:val="none" w:sz="0" w:space="0" w:color="auto"/>
        <w:left w:val="none" w:sz="0" w:space="0" w:color="auto"/>
        <w:bottom w:val="none" w:sz="0" w:space="0" w:color="auto"/>
        <w:right w:val="none" w:sz="0" w:space="0" w:color="auto"/>
      </w:divBdr>
    </w:div>
    <w:div w:id="2141537159">
      <w:bodyDiv w:val="1"/>
      <w:marLeft w:val="0"/>
      <w:marRight w:val="0"/>
      <w:marTop w:val="0"/>
      <w:marBottom w:val="0"/>
      <w:divBdr>
        <w:top w:val="none" w:sz="0" w:space="0" w:color="auto"/>
        <w:left w:val="none" w:sz="0" w:space="0" w:color="auto"/>
        <w:bottom w:val="none" w:sz="0" w:space="0" w:color="auto"/>
        <w:right w:val="none" w:sz="0" w:space="0" w:color="auto"/>
      </w:divBdr>
    </w:div>
    <w:div w:id="2142917570">
      <w:bodyDiv w:val="1"/>
      <w:marLeft w:val="0"/>
      <w:marRight w:val="0"/>
      <w:marTop w:val="0"/>
      <w:marBottom w:val="0"/>
      <w:divBdr>
        <w:top w:val="none" w:sz="0" w:space="0" w:color="auto"/>
        <w:left w:val="none" w:sz="0" w:space="0" w:color="auto"/>
        <w:bottom w:val="none" w:sz="0" w:space="0" w:color="auto"/>
        <w:right w:val="none" w:sz="0" w:space="0" w:color="auto"/>
      </w:divBdr>
    </w:div>
    <w:div w:id="2146006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McK22</b:Tag>
    <b:SourceType>Book</b:SourceType>
    <b:Guid>{930131BB-A47D-4B78-B05C-D4A3B97B54B8}</b:Guid>
    <b:Author>
      <b:Author>
        <b:NameList>
          <b:Person>
            <b:Last>McKenzie JE</b:Last>
            <b:First>Brennan</b:First>
            <b:Middle>SE, Ryan RE, Thomson HJ, Johnston RV, Thomas J.</b:Middle>
          </b:Person>
        </b:NameList>
      </b:Author>
      <b:Editor>
        <b:NameList>
          <b:Person>
            <b:Last>Higgins JPT</b:Last>
            <b:First>Thomas</b:First>
            <b:Middle>J, Chandler J, Cumpston M, Li T, Page MJ, Welch VA (editors)</b:Middle>
          </b:Person>
        </b:NameList>
      </b:Editor>
    </b:Author>
    <b:Title>Chapter 3: Defining the criteria for including studies an dhow they will be grouped for the synthesis.</b:Title>
    <b:Year>2022</b:Year>
    <b:Edition>Cochrane, 2022 (updated February 2022)</b:Edition>
    <b:YearAccessed>2022</b:YearAccessed>
    <b:MonthAccessed>July</b:MonthAccessed>
    <b:DayAccessed>30</b:DayAccessed>
    <b:URL>https://training.cochrane.org/handbook/current/chapter-03</b:URL>
    <b:RefOrder>1</b:RefOrder>
  </b:Source>
  <b:Source>
    <b:Tag>Pag21</b:Tag>
    <b:SourceType>ArticleInAPeriodical</b:SourceType>
    <b:Guid>{D223B959-A440-419F-9DE0-383396FAD54E}</b:Guid>
    <b:Title>The PRISMA 2020 statement: an updated guideline for systematic reviews.</b:Title>
    <b:Year>2021</b:Year>
    <b:Author>
      <b:Author>
        <b:NameList>
          <b:Person>
            <b:Last>Page MJ</b:Last>
            <b:First>McKenzie</b:First>
            <b:Middle>JE, Bossuyt PM, Boutron I, Hoffmann TC, Mulrow CD, et al.</b:Middle>
          </b:Person>
        </b:NameList>
      </b:Author>
    </b:Author>
    <b:PeriodicalTitle>BMJ</b:PeriodicalTitle>
    <b:Edition>n71</b:Edition>
    <b:Volume>372</b:Volume>
    <b:Issue>n71</b:Issue>
    <b:RefOrder>2</b:RefOrder>
  </b:Source>
  <b:Source>
    <b:Tag>Lef22</b:Tag>
    <b:SourceType>BookSection</b:SourceType>
    <b:Guid>{1BEEB4F3-3B69-44C1-827E-0159FCE0DDAB}</b:Guid>
    <b:Author>
      <b:Author>
        <b:NameList>
          <b:Person>
            <b:Last>Lefebvre</b:Last>
            <b:First>C.,</b:First>
            <b:Middle>Glanville, J., Briscoe, S. Featherstone, R., Littlewood, A., Marshall, C/, Metzendorf, M-I, Noel-Storr, A., Paynter, R., Rader, T., Thomas, J., Wieland, L.S.</b:Middle>
          </b:Person>
        </b:NameList>
      </b:Author>
      <b:BookAuthor>
        <b:NameList>
          <b:Person>
            <b:Last>Higings</b:Last>
            <b:First>J.P.T.,</b:First>
            <b:Middle>Thomas, J., Chandler, J., Cumpston, M., Li, T., Page, M.J., Welch, V.A.</b:Middle>
          </b:Person>
        </b:NameList>
      </b:BookAuthor>
    </b:Author>
    <b:Title>Chapter 4: Searching for and selecting studies</b:Title>
    <b:BookTitle>Cochrane Handbook for Systematic Reviews of Interventions</b:BookTitle>
    <b:Edition>version 6.3 (Updated February 2022)</b:Edition>
    <b:Medium>Website</b:Medium>
    <b:YearAccessed>2022</b:YearAccessed>
    <b:MonthAccessed>August</b:MonthAccessed>
    <b:DayAccessed>16</b:DayAccessed>
    <b:URL>www.training.cochrane.org/handbook</b:URL>
    <b:Year>2022</b:Year>
    <b:RefOrder>3</b:RefOrder>
  </b:Source>
  <b:Source>
    <b:Tag>Gla9b</b:Tag>
    <b:SourceType>ArticleInAPeriodical</b:SourceType>
    <b:Guid>{AA585FC5-22E8-41BA-AF47-E5E6CF0E4DD0}</b:Guid>
    <b:Author>
      <b:Author>
        <b:NameList>
          <b:Person>
            <b:Last>Glanville J</b:Last>
            <b:First>Dooley</b:First>
            <b:Middle>G, Wisniewski S, Foxlee R, Noel-Storr A.</b:Middle>
          </b:Person>
        </b:NameList>
      </b:Author>
    </b:Author>
    <b:Title>Development of a search filter to identify reports of controlled clinical trials within CINAHL plus.</b:Title>
    <b:PeriodicalTitle>Health Information and Libraries Journal</b:PeriodicalTitle>
    <b:Year>2019b</b:Year>
    <b:Pages>73-90</b:Pages>
    <b:Volume>36</b:Volume>
    <b:RefOrder>5</b:RefOrder>
  </b:Source>
  <b:Source>
    <b:Tag>Can</b:Tag>
    <b:SourceType>DocumentFromInternetSite</b:SourceType>
    <b:Guid>{90753AEE-4033-48D3-A52B-7F10D46FB949}</b:Guid>
    <b:Author>
      <b:Author>
        <b:NameList>
          <b:Person>
            <b:Last>Health</b:Last>
            <b:First>Canadian</b:First>
            <b:Middle>Agency for Drugs and Technology in</b:Middle>
          </b:Person>
        </b:NameList>
      </b:Author>
      <b:Editor>
        <b:NameList>
          <b:Person>
            <b:Last>Library</b:Last>
            <b:First>John</b:First>
            <b:Middle>W. Scott Health Sciences</b:Middle>
          </b:Person>
        </b:NameList>
      </b:Editor>
    </b:Author>
    <b:Title>Randomized Controlled Trials/Controlled Clinical Trials: A cut and paste Search Strategy adapted from CADTH for Ovid PsycINFO.</b:Title>
    <b:Year>2020</b:Year>
    <b:Month>December</b:Month>
    <b:Day>9</b:Day>
    <b:YearAccessed>2021</b:YearAccessed>
    <b:URL>https://docs.google.com/document/d/1g7vXZz2CAAqZpbHoOFxxiCVDdCW6bRsDuvqYZDiMH5s/edit.</b:URL>
    <b:RefOrder>4</b:RefOrder>
  </b:Source>
</b:Sources>
</file>

<file path=customXml/itemProps1.xml><?xml version="1.0" encoding="utf-8"?>
<ds:datastoreItem xmlns:ds="http://schemas.openxmlformats.org/officeDocument/2006/customXml" ds:itemID="{BA1FAFCF-5D4D-4249-BA3F-9056BA6EB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11723</TotalTime>
  <Pages>11</Pages>
  <Words>2444</Words>
  <Characters>13445</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 Declercq</dc:creator>
  <cp:keywords/>
  <dc:description/>
  <cp:lastModifiedBy>Ine Declercq</cp:lastModifiedBy>
  <cp:revision>735</cp:revision>
  <dcterms:created xsi:type="dcterms:W3CDTF">2023-02-26T08:51:00Z</dcterms:created>
  <dcterms:modified xsi:type="dcterms:W3CDTF">2023-12-18T11:28:00Z</dcterms:modified>
</cp:coreProperties>
</file>