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A5750" w:rsidRPr="00C817D7" w:rsidRDefault="003A5750" w:rsidP="00E6067F">
      <w:pPr>
        <w:spacing w:line="480" w:lineRule="auto"/>
        <w:jc w:val="center"/>
        <w:rPr>
          <w:b/>
          <w:bCs/>
          <w:sz w:val="36"/>
          <w:szCs w:val="36"/>
        </w:rPr>
      </w:pPr>
      <w:r w:rsidRPr="00C817D7">
        <w:rPr>
          <w:b/>
          <w:bCs/>
          <w:sz w:val="36"/>
          <w:szCs w:val="36"/>
        </w:rPr>
        <w:t>Supplementary Information</w:t>
      </w:r>
    </w:p>
    <w:p w:rsidR="003A5750" w:rsidRDefault="003A5750" w:rsidP="003A5750">
      <w:pPr>
        <w:spacing w:line="480" w:lineRule="auto"/>
        <w:jc w:val="center"/>
        <w:rPr>
          <w:b/>
          <w:bCs/>
        </w:rPr>
      </w:pPr>
    </w:p>
    <w:p w:rsidR="003A5750" w:rsidRDefault="003A5750" w:rsidP="003A5750">
      <w:pPr>
        <w:spacing w:line="480" w:lineRule="auto"/>
        <w:jc w:val="center"/>
        <w:rPr>
          <w:b/>
          <w:bCs/>
        </w:rPr>
      </w:pPr>
    </w:p>
    <w:p w:rsidR="003A5750" w:rsidRDefault="003A5750" w:rsidP="003A5750">
      <w:pPr>
        <w:spacing w:line="480" w:lineRule="auto"/>
        <w:jc w:val="center"/>
        <w:rPr>
          <w:b/>
          <w:bCs/>
        </w:rPr>
      </w:pPr>
      <w:r w:rsidRPr="00D045C4">
        <w:rPr>
          <w:b/>
          <w:bCs/>
          <w:noProof/>
        </w:rPr>
        <w:drawing>
          <wp:inline distT="0" distB="0" distL="0" distR="0" wp14:anchorId="39ED32E7" wp14:editId="5BC69B29">
            <wp:extent cx="5816600" cy="4508500"/>
            <wp:effectExtent l="0" t="0" r="0" b="0"/>
            <wp:docPr id="1" name="Image 1503491841">
              <a:extLst xmlns:a="http://schemas.openxmlformats.org/drawingml/2006/main">
                <a:ext uri="{FF2B5EF4-FFF2-40B4-BE49-F238E27FC236}">
                  <a16:creationId xmlns:a16="http://schemas.microsoft.com/office/drawing/2014/main" id="{F7053972-4B38-781A-2E07-6E1B22CDC47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1">
                      <a:extLst>
                        <a:ext uri="{FF2B5EF4-FFF2-40B4-BE49-F238E27FC236}">
                          <a16:creationId xmlns:a16="http://schemas.microsoft.com/office/drawing/2014/main" id="{F7053972-4B38-781A-2E07-6E1B22CDC47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450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5750" w:rsidRPr="00D045C4" w:rsidRDefault="003A5750" w:rsidP="0007474E">
      <w:pPr>
        <w:pStyle w:val="NormalWeb"/>
        <w:spacing w:line="480" w:lineRule="auto"/>
        <w:jc w:val="center"/>
        <w:rPr>
          <w:lang w:val="en-US"/>
        </w:rPr>
      </w:pPr>
      <w:r w:rsidRPr="0007474E">
        <w:rPr>
          <w:b/>
          <w:bCs/>
          <w:lang w:val="en-US"/>
        </w:rPr>
        <w:t>Figure S1</w:t>
      </w:r>
      <w:r w:rsidR="0007474E" w:rsidRPr="0007474E">
        <w:rPr>
          <w:b/>
          <w:bCs/>
          <w:lang w:val="en-US"/>
        </w:rPr>
        <w:t>.</w:t>
      </w:r>
      <w:r w:rsidRPr="00D045C4">
        <w:rPr>
          <w:lang w:val="en-US"/>
        </w:rPr>
        <w:t xml:space="preserve"> </w:t>
      </w:r>
      <w:proofErr w:type="spellStart"/>
      <w:r w:rsidRPr="00D045C4">
        <w:rPr>
          <w:lang w:val="en-US"/>
        </w:rPr>
        <w:t>Diffractograms</w:t>
      </w:r>
      <w:proofErr w:type="spellEnd"/>
      <w:r w:rsidRPr="00D045C4">
        <w:rPr>
          <w:lang w:val="en-US"/>
        </w:rPr>
        <w:t xml:space="preserve"> of samples in group1-</w:t>
      </w:r>
      <w:r>
        <w:rPr>
          <w:lang w:val="en-US"/>
        </w:rPr>
        <w:t>blue</w:t>
      </w:r>
      <w:r w:rsidRPr="00D045C4">
        <w:rPr>
          <w:lang w:val="en-US"/>
        </w:rPr>
        <w:t xml:space="preserve"> (see manuscript).</w:t>
      </w:r>
    </w:p>
    <w:p w:rsidR="003A5750" w:rsidRDefault="003A5750" w:rsidP="003A5750">
      <w:pPr>
        <w:spacing w:line="480" w:lineRule="auto"/>
        <w:jc w:val="center"/>
        <w:rPr>
          <w:b/>
          <w:bCs/>
        </w:rPr>
      </w:pPr>
    </w:p>
    <w:p w:rsidR="003A5750" w:rsidRDefault="003A5750" w:rsidP="003A5750">
      <w:pPr>
        <w:spacing w:line="480" w:lineRule="auto"/>
        <w:jc w:val="center"/>
        <w:rPr>
          <w:b/>
          <w:bCs/>
        </w:rPr>
      </w:pPr>
    </w:p>
    <w:p w:rsidR="003A5750" w:rsidRDefault="003A5750" w:rsidP="003A5750">
      <w:pPr>
        <w:spacing w:line="480" w:lineRule="auto"/>
        <w:jc w:val="center"/>
        <w:rPr>
          <w:b/>
          <w:bCs/>
        </w:rPr>
      </w:pPr>
      <w:r w:rsidRPr="00D045C4">
        <w:rPr>
          <w:b/>
          <w:bCs/>
          <w:noProof/>
        </w:rPr>
        <w:lastRenderedPageBreak/>
        <w:drawing>
          <wp:inline distT="0" distB="0" distL="0" distR="0" wp14:anchorId="6D3B6C87" wp14:editId="1BBF61D1">
            <wp:extent cx="5575300" cy="4508500"/>
            <wp:effectExtent l="0" t="0" r="0" b="0"/>
            <wp:docPr id="2" name="Image 3">
              <a:extLst xmlns:a="http://schemas.openxmlformats.org/drawingml/2006/main">
                <a:ext uri="{FF2B5EF4-FFF2-40B4-BE49-F238E27FC236}">
                  <a16:creationId xmlns:a16="http://schemas.microsoft.com/office/drawing/2014/main" id="{EF7CCF26-4516-5140-D16E-709BFB57635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>
                      <a:extLst>
                        <a:ext uri="{FF2B5EF4-FFF2-40B4-BE49-F238E27FC236}">
                          <a16:creationId xmlns:a16="http://schemas.microsoft.com/office/drawing/2014/main" id="{EF7CCF26-4516-5140-D16E-709BFB57635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75300" cy="450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5750" w:rsidRPr="00D045C4" w:rsidRDefault="003A5750" w:rsidP="0007474E">
      <w:pPr>
        <w:pStyle w:val="NormalWeb"/>
        <w:spacing w:line="480" w:lineRule="auto"/>
        <w:jc w:val="center"/>
        <w:rPr>
          <w:lang w:val="en-US"/>
        </w:rPr>
      </w:pPr>
      <w:r w:rsidRPr="0007474E">
        <w:rPr>
          <w:b/>
          <w:bCs/>
          <w:lang w:val="en-US"/>
        </w:rPr>
        <w:t>Figure S2</w:t>
      </w:r>
      <w:r w:rsidR="0007474E" w:rsidRPr="0007474E">
        <w:rPr>
          <w:b/>
          <w:bCs/>
          <w:lang w:val="en-US"/>
        </w:rPr>
        <w:t>.</w:t>
      </w:r>
      <w:r w:rsidRPr="00D045C4">
        <w:rPr>
          <w:lang w:val="en-US"/>
        </w:rPr>
        <w:t xml:space="preserve"> </w:t>
      </w:r>
      <w:proofErr w:type="spellStart"/>
      <w:r w:rsidRPr="00D045C4">
        <w:rPr>
          <w:lang w:val="en-US"/>
        </w:rPr>
        <w:t>Diffractograms</w:t>
      </w:r>
      <w:proofErr w:type="spellEnd"/>
      <w:r w:rsidRPr="00D045C4">
        <w:rPr>
          <w:lang w:val="en-US"/>
        </w:rPr>
        <w:t xml:space="preserve"> of samples in group</w:t>
      </w:r>
      <w:r>
        <w:rPr>
          <w:lang w:val="en-US"/>
        </w:rPr>
        <w:t>2</w:t>
      </w:r>
      <w:r w:rsidRPr="00D045C4">
        <w:rPr>
          <w:lang w:val="en-US"/>
        </w:rPr>
        <w:t>-red (see manuscript).</w:t>
      </w:r>
    </w:p>
    <w:p w:rsidR="003A5750" w:rsidRDefault="003A5750" w:rsidP="003A5750">
      <w:pPr>
        <w:spacing w:line="480" w:lineRule="auto"/>
        <w:jc w:val="center"/>
        <w:rPr>
          <w:b/>
          <w:bCs/>
        </w:rPr>
      </w:pPr>
    </w:p>
    <w:p w:rsidR="003A5750" w:rsidRDefault="003A5750" w:rsidP="003A5750">
      <w:pPr>
        <w:spacing w:line="480" w:lineRule="auto"/>
        <w:jc w:val="center"/>
        <w:rPr>
          <w:b/>
          <w:bCs/>
        </w:rPr>
      </w:pPr>
      <w:r w:rsidRPr="00977667">
        <w:rPr>
          <w:b/>
          <w:bCs/>
          <w:noProof/>
        </w:rPr>
        <w:lastRenderedPageBreak/>
        <w:drawing>
          <wp:inline distT="0" distB="0" distL="0" distR="0" wp14:anchorId="181862A0" wp14:editId="7A8C437A">
            <wp:extent cx="5740400" cy="4762500"/>
            <wp:effectExtent l="0" t="0" r="0" b="0"/>
            <wp:docPr id="3" name="Image 2">
              <a:extLst xmlns:a="http://schemas.openxmlformats.org/drawingml/2006/main">
                <a:ext uri="{FF2B5EF4-FFF2-40B4-BE49-F238E27FC236}">
                  <a16:creationId xmlns:a16="http://schemas.microsoft.com/office/drawing/2014/main" id="{A548F374-45C3-EC98-B3B0-0055EF5BCFB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2">
                      <a:extLst>
                        <a:ext uri="{FF2B5EF4-FFF2-40B4-BE49-F238E27FC236}">
                          <a16:creationId xmlns:a16="http://schemas.microsoft.com/office/drawing/2014/main" id="{A548F374-45C3-EC98-B3B0-0055EF5BCFB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40400" cy="476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5750" w:rsidRPr="00D045C4" w:rsidRDefault="003A5750" w:rsidP="0007474E">
      <w:pPr>
        <w:pStyle w:val="NormalWeb"/>
        <w:spacing w:line="480" w:lineRule="auto"/>
        <w:jc w:val="center"/>
        <w:rPr>
          <w:lang w:val="en-US"/>
        </w:rPr>
      </w:pPr>
      <w:r w:rsidRPr="0007474E">
        <w:rPr>
          <w:b/>
          <w:bCs/>
          <w:lang w:val="en-US"/>
        </w:rPr>
        <w:t>Figure S3</w:t>
      </w:r>
      <w:r w:rsidR="0007474E" w:rsidRPr="0007474E">
        <w:rPr>
          <w:b/>
          <w:bCs/>
          <w:lang w:val="en-US"/>
        </w:rPr>
        <w:t>.</w:t>
      </w:r>
      <w:r w:rsidRPr="00D045C4">
        <w:rPr>
          <w:lang w:val="en-US"/>
        </w:rPr>
        <w:t xml:space="preserve"> </w:t>
      </w:r>
      <w:proofErr w:type="spellStart"/>
      <w:r w:rsidRPr="00D045C4">
        <w:rPr>
          <w:lang w:val="en-US"/>
        </w:rPr>
        <w:t>Diffractograms</w:t>
      </w:r>
      <w:proofErr w:type="spellEnd"/>
      <w:r w:rsidRPr="00D045C4">
        <w:rPr>
          <w:lang w:val="en-US"/>
        </w:rPr>
        <w:t xml:space="preserve"> of samples in group</w:t>
      </w:r>
      <w:r>
        <w:rPr>
          <w:lang w:val="en-US"/>
        </w:rPr>
        <w:t>3</w:t>
      </w:r>
      <w:r w:rsidRPr="00D045C4">
        <w:rPr>
          <w:lang w:val="en-US"/>
        </w:rPr>
        <w:t>-</w:t>
      </w:r>
      <w:r>
        <w:rPr>
          <w:lang w:val="en-US"/>
        </w:rPr>
        <w:t xml:space="preserve">green </w:t>
      </w:r>
      <w:r w:rsidRPr="00D045C4">
        <w:rPr>
          <w:lang w:val="en-US"/>
        </w:rPr>
        <w:t>(see manuscript).</w:t>
      </w:r>
    </w:p>
    <w:p w:rsidR="003A5750" w:rsidRDefault="003A5750" w:rsidP="003A5750">
      <w:pPr>
        <w:spacing w:line="480" w:lineRule="auto"/>
        <w:jc w:val="center"/>
        <w:rPr>
          <w:b/>
          <w:bCs/>
        </w:rPr>
      </w:pPr>
    </w:p>
    <w:p w:rsidR="003A5750" w:rsidRDefault="003A5750" w:rsidP="003A5750">
      <w:pPr>
        <w:spacing w:line="480" w:lineRule="auto"/>
        <w:jc w:val="center"/>
        <w:rPr>
          <w:b/>
          <w:bCs/>
        </w:rPr>
      </w:pPr>
    </w:p>
    <w:p w:rsidR="003A5750" w:rsidRDefault="003A5750" w:rsidP="003A5750">
      <w:pPr>
        <w:spacing w:line="480" w:lineRule="auto"/>
        <w:jc w:val="center"/>
        <w:rPr>
          <w:b/>
          <w:bCs/>
        </w:rPr>
      </w:pPr>
      <w:r w:rsidRPr="00977667">
        <w:rPr>
          <w:b/>
          <w:bCs/>
          <w:noProof/>
        </w:rPr>
        <w:lastRenderedPageBreak/>
        <w:drawing>
          <wp:inline distT="0" distB="0" distL="0" distR="0" wp14:anchorId="720597BA" wp14:editId="5B9AB6E0">
            <wp:extent cx="5727700" cy="4775200"/>
            <wp:effectExtent l="0" t="0" r="0" b="0"/>
            <wp:docPr id="4" name="Image 1858726644">
              <a:extLst xmlns:a="http://schemas.openxmlformats.org/drawingml/2006/main">
                <a:ext uri="{FF2B5EF4-FFF2-40B4-BE49-F238E27FC236}">
                  <a16:creationId xmlns:a16="http://schemas.microsoft.com/office/drawing/2014/main" id="{8029D6DB-805A-8352-D653-46033526A2B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>
                      <a:extLst>
                        <a:ext uri="{FF2B5EF4-FFF2-40B4-BE49-F238E27FC236}">
                          <a16:creationId xmlns:a16="http://schemas.microsoft.com/office/drawing/2014/main" id="{8029D6DB-805A-8352-D653-46033526A2B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477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5750" w:rsidRPr="00D045C4" w:rsidRDefault="003A5750" w:rsidP="0007474E">
      <w:pPr>
        <w:pStyle w:val="NormalWeb"/>
        <w:spacing w:line="480" w:lineRule="auto"/>
        <w:jc w:val="center"/>
        <w:rPr>
          <w:lang w:val="en-US"/>
        </w:rPr>
      </w:pPr>
      <w:r w:rsidRPr="0007474E">
        <w:rPr>
          <w:b/>
          <w:bCs/>
          <w:lang w:val="en-US"/>
        </w:rPr>
        <w:t>Figure S4</w:t>
      </w:r>
      <w:r w:rsidR="0007474E" w:rsidRPr="0007474E">
        <w:rPr>
          <w:b/>
          <w:bCs/>
          <w:lang w:val="en-US"/>
        </w:rPr>
        <w:t>.</w:t>
      </w:r>
      <w:r w:rsidRPr="00D045C4">
        <w:rPr>
          <w:lang w:val="en-US"/>
        </w:rPr>
        <w:t xml:space="preserve"> </w:t>
      </w:r>
      <w:proofErr w:type="spellStart"/>
      <w:r w:rsidRPr="00D045C4">
        <w:rPr>
          <w:lang w:val="en-US"/>
        </w:rPr>
        <w:t>Diffractograms</w:t>
      </w:r>
      <w:proofErr w:type="spellEnd"/>
      <w:r w:rsidRPr="00D045C4">
        <w:rPr>
          <w:lang w:val="en-US"/>
        </w:rPr>
        <w:t xml:space="preserve"> of samples in group</w:t>
      </w:r>
      <w:r>
        <w:rPr>
          <w:lang w:val="en-US"/>
        </w:rPr>
        <w:t>4</w:t>
      </w:r>
      <w:r w:rsidRPr="00D045C4">
        <w:rPr>
          <w:lang w:val="en-US"/>
        </w:rPr>
        <w:t>-</w:t>
      </w:r>
      <w:r>
        <w:rPr>
          <w:lang w:val="en-US"/>
        </w:rPr>
        <w:t xml:space="preserve">grey </w:t>
      </w:r>
      <w:r w:rsidRPr="00D045C4">
        <w:rPr>
          <w:lang w:val="en-US"/>
        </w:rPr>
        <w:t>(see manuscript).</w:t>
      </w:r>
    </w:p>
    <w:p w:rsidR="00E6067F" w:rsidRPr="00E6067F" w:rsidRDefault="00E6067F" w:rsidP="00E6067F">
      <w:pPr>
        <w:spacing w:before="60" w:after="60" w:line="360" w:lineRule="auto"/>
        <w:ind w:firstLine="454"/>
        <w:jc w:val="center"/>
        <w:rPr>
          <w:rFonts w:asciiTheme="majorBidi" w:hAnsiTheme="majorBidi" w:cstheme="majorBidi"/>
          <w:sz w:val="24"/>
          <w:szCs w:val="24"/>
          <w:rtl/>
          <w:lang w:bidi="fa-IR"/>
        </w:rPr>
      </w:pPr>
      <w:r w:rsidRPr="00E6067F">
        <w:rPr>
          <w:rFonts w:asciiTheme="majorBidi" w:hAnsiTheme="majorBidi" w:cstheme="majorBidi"/>
          <w:b/>
          <w:bCs/>
          <w:sz w:val="24"/>
          <w:szCs w:val="24"/>
        </w:rPr>
        <w:t>Table S1.</w:t>
      </w:r>
      <w:r w:rsidRPr="00E6067F">
        <w:rPr>
          <w:sz w:val="24"/>
          <w:szCs w:val="24"/>
        </w:rPr>
        <w:t xml:space="preserve"> </w:t>
      </w:r>
      <w:r w:rsidRPr="00E6067F">
        <w:rPr>
          <w:rFonts w:asciiTheme="majorBidi" w:hAnsiTheme="majorBidi" w:cstheme="majorBidi"/>
          <w:sz w:val="24"/>
          <w:szCs w:val="24"/>
        </w:rPr>
        <w:t xml:space="preserve">Terms used in the Elamite language to designate different bricks </w:t>
      </w:r>
    </w:p>
    <w:tbl>
      <w:tblPr>
        <w:tblStyle w:val="TableGrid2"/>
        <w:tblW w:w="9367" w:type="dxa"/>
        <w:jc w:val="center"/>
        <w:tblLook w:val="04A0" w:firstRow="1" w:lastRow="0" w:firstColumn="1" w:lastColumn="0" w:noHBand="0" w:noVBand="1"/>
      </w:tblPr>
      <w:tblGrid>
        <w:gridCol w:w="1435"/>
        <w:gridCol w:w="1686"/>
        <w:gridCol w:w="2477"/>
        <w:gridCol w:w="2177"/>
        <w:gridCol w:w="1592"/>
      </w:tblGrid>
      <w:tr w:rsidR="00E6067F" w:rsidRPr="00E6067F" w:rsidTr="00261090">
        <w:trPr>
          <w:trHeight w:val="697"/>
          <w:jc w:val="center"/>
        </w:trPr>
        <w:tc>
          <w:tcPr>
            <w:tcW w:w="1435" w:type="dxa"/>
          </w:tcPr>
          <w:p w:rsidR="00E6067F" w:rsidRPr="00E6067F" w:rsidRDefault="00E6067F" w:rsidP="00E6067F">
            <w:pPr>
              <w:spacing w:line="360" w:lineRule="auto"/>
              <w:ind w:firstLine="31"/>
              <w:jc w:val="both"/>
              <w:rPr>
                <w:rFonts w:asciiTheme="majorBidi" w:hAnsiTheme="majorBidi" w:cstheme="majorBidi"/>
              </w:rPr>
            </w:pPr>
            <w:r w:rsidRPr="00E6067F">
              <w:rPr>
                <w:rFonts w:asciiTheme="majorBidi" w:hAnsiTheme="majorBidi" w:cstheme="majorBidi"/>
              </w:rPr>
              <w:t>Period</w:t>
            </w:r>
          </w:p>
        </w:tc>
        <w:tc>
          <w:tcPr>
            <w:tcW w:w="1686" w:type="dxa"/>
          </w:tcPr>
          <w:p w:rsidR="00E6067F" w:rsidRPr="00E6067F" w:rsidRDefault="00E6067F" w:rsidP="00E6067F">
            <w:pPr>
              <w:spacing w:line="360" w:lineRule="auto"/>
              <w:ind w:firstLine="31"/>
              <w:jc w:val="both"/>
              <w:rPr>
                <w:rFonts w:asciiTheme="majorBidi" w:hAnsiTheme="majorBidi" w:cstheme="majorBidi"/>
              </w:rPr>
            </w:pPr>
            <w:r w:rsidRPr="00E6067F">
              <w:rPr>
                <w:rFonts w:asciiTheme="majorBidi" w:hAnsiTheme="majorBidi" w:cstheme="majorBidi"/>
              </w:rPr>
              <w:t>Mudbrick terms</w:t>
            </w:r>
          </w:p>
        </w:tc>
        <w:tc>
          <w:tcPr>
            <w:tcW w:w="2477" w:type="dxa"/>
          </w:tcPr>
          <w:p w:rsidR="00E6067F" w:rsidRPr="00E6067F" w:rsidRDefault="00E6067F" w:rsidP="00E6067F">
            <w:pPr>
              <w:spacing w:line="360" w:lineRule="auto"/>
              <w:ind w:firstLine="31"/>
              <w:jc w:val="both"/>
              <w:rPr>
                <w:rFonts w:asciiTheme="majorBidi" w:hAnsiTheme="majorBidi" w:cstheme="majorBidi"/>
                <w:rtl/>
                <w:lang w:bidi="fa-IR"/>
              </w:rPr>
            </w:pPr>
            <w:r w:rsidRPr="00E6067F">
              <w:rPr>
                <w:rFonts w:asciiTheme="majorBidi" w:hAnsiTheme="majorBidi" w:cstheme="majorBidi"/>
              </w:rPr>
              <w:t>Baked brick terms</w:t>
            </w:r>
          </w:p>
        </w:tc>
        <w:tc>
          <w:tcPr>
            <w:tcW w:w="2177" w:type="dxa"/>
          </w:tcPr>
          <w:p w:rsidR="00E6067F" w:rsidRPr="00E6067F" w:rsidRDefault="00E6067F" w:rsidP="00E6067F">
            <w:pPr>
              <w:spacing w:line="360" w:lineRule="auto"/>
              <w:ind w:firstLine="31"/>
              <w:jc w:val="both"/>
              <w:rPr>
                <w:rFonts w:asciiTheme="majorBidi" w:hAnsiTheme="majorBidi" w:cstheme="majorBidi"/>
              </w:rPr>
            </w:pPr>
            <w:r w:rsidRPr="00E6067F">
              <w:rPr>
                <w:rFonts w:asciiTheme="majorBidi" w:hAnsiTheme="majorBidi" w:cstheme="majorBidi"/>
              </w:rPr>
              <w:t>Glazed brick terms</w:t>
            </w:r>
          </w:p>
        </w:tc>
        <w:tc>
          <w:tcPr>
            <w:tcW w:w="1592" w:type="dxa"/>
          </w:tcPr>
          <w:p w:rsidR="00E6067F" w:rsidRPr="00E6067F" w:rsidRDefault="00E6067F" w:rsidP="00E6067F">
            <w:pPr>
              <w:spacing w:line="360" w:lineRule="auto"/>
              <w:ind w:firstLine="31"/>
              <w:jc w:val="both"/>
              <w:rPr>
                <w:rFonts w:asciiTheme="majorBidi" w:hAnsiTheme="majorBidi" w:cstheme="majorBidi"/>
              </w:rPr>
            </w:pPr>
            <w:r w:rsidRPr="00E6067F">
              <w:rPr>
                <w:rFonts w:asciiTheme="majorBidi" w:hAnsiTheme="majorBidi" w:cstheme="majorBidi"/>
              </w:rPr>
              <w:t>Siliceous bricks</w:t>
            </w:r>
          </w:p>
        </w:tc>
      </w:tr>
      <w:tr w:rsidR="00E6067F" w:rsidRPr="00E6067F" w:rsidTr="00261090">
        <w:trPr>
          <w:trHeight w:val="716"/>
          <w:jc w:val="center"/>
        </w:trPr>
        <w:tc>
          <w:tcPr>
            <w:tcW w:w="1435" w:type="dxa"/>
          </w:tcPr>
          <w:p w:rsidR="00E6067F" w:rsidRPr="00E6067F" w:rsidRDefault="00E6067F" w:rsidP="00E6067F">
            <w:pPr>
              <w:spacing w:line="360" w:lineRule="auto"/>
              <w:ind w:firstLine="31"/>
              <w:jc w:val="both"/>
              <w:rPr>
                <w:rFonts w:asciiTheme="majorBidi" w:hAnsiTheme="majorBidi" w:cstheme="majorBidi"/>
              </w:rPr>
            </w:pPr>
            <w:r w:rsidRPr="00E6067F">
              <w:rPr>
                <w:rFonts w:asciiTheme="majorBidi" w:hAnsiTheme="majorBidi" w:cstheme="majorBidi"/>
              </w:rPr>
              <w:t xml:space="preserve">Old Elam </w:t>
            </w:r>
          </w:p>
        </w:tc>
        <w:tc>
          <w:tcPr>
            <w:tcW w:w="1686" w:type="dxa"/>
          </w:tcPr>
          <w:p w:rsidR="00E6067F" w:rsidRPr="00E6067F" w:rsidRDefault="00E6067F" w:rsidP="00E6067F">
            <w:pPr>
              <w:spacing w:line="360" w:lineRule="auto"/>
              <w:ind w:firstLine="31"/>
              <w:jc w:val="both"/>
              <w:rPr>
                <w:rFonts w:asciiTheme="majorBidi" w:hAnsiTheme="majorBidi" w:cstheme="majorBidi"/>
              </w:rPr>
            </w:pPr>
            <w:r w:rsidRPr="00E6067F">
              <w:rPr>
                <w:rFonts w:asciiTheme="majorBidi" w:hAnsiTheme="majorBidi" w:cstheme="majorBidi" w:hint="cs"/>
                <w:rtl/>
              </w:rPr>
              <w:t>-</w:t>
            </w:r>
          </w:p>
        </w:tc>
        <w:tc>
          <w:tcPr>
            <w:tcW w:w="2477" w:type="dxa"/>
          </w:tcPr>
          <w:p w:rsidR="00E6067F" w:rsidRPr="00E6067F" w:rsidRDefault="00E6067F" w:rsidP="00E6067F">
            <w:pPr>
              <w:spacing w:line="360" w:lineRule="auto"/>
              <w:ind w:firstLine="31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E6067F">
              <w:rPr>
                <w:rFonts w:asciiTheme="majorBidi" w:hAnsiTheme="majorBidi" w:cstheme="majorBidi"/>
              </w:rPr>
              <w:t>erientumimma</w:t>
            </w:r>
            <w:proofErr w:type="spellEnd"/>
          </w:p>
        </w:tc>
        <w:tc>
          <w:tcPr>
            <w:tcW w:w="2177" w:type="dxa"/>
          </w:tcPr>
          <w:p w:rsidR="00E6067F" w:rsidRPr="00E6067F" w:rsidRDefault="00E6067F" w:rsidP="00E6067F">
            <w:pPr>
              <w:spacing w:line="360" w:lineRule="auto"/>
              <w:ind w:firstLine="31"/>
              <w:jc w:val="both"/>
              <w:rPr>
                <w:rFonts w:asciiTheme="majorBidi" w:hAnsiTheme="majorBidi" w:cstheme="majorBidi"/>
              </w:rPr>
            </w:pPr>
            <w:r w:rsidRPr="00E6067F">
              <w:rPr>
                <w:rFonts w:asciiTheme="majorBidi" w:hAnsiTheme="majorBidi" w:cstheme="majorBidi" w:hint="cs"/>
                <w:rtl/>
              </w:rPr>
              <w:t>-</w:t>
            </w:r>
          </w:p>
        </w:tc>
        <w:tc>
          <w:tcPr>
            <w:tcW w:w="1592" w:type="dxa"/>
          </w:tcPr>
          <w:p w:rsidR="00E6067F" w:rsidRPr="00E6067F" w:rsidRDefault="00E6067F" w:rsidP="00E6067F">
            <w:pPr>
              <w:spacing w:line="360" w:lineRule="auto"/>
              <w:ind w:firstLine="31"/>
              <w:jc w:val="both"/>
              <w:rPr>
                <w:rFonts w:asciiTheme="majorBidi" w:hAnsiTheme="majorBidi" w:cstheme="majorBidi"/>
              </w:rPr>
            </w:pPr>
            <w:r w:rsidRPr="00E6067F">
              <w:rPr>
                <w:rFonts w:asciiTheme="majorBidi" w:hAnsiTheme="majorBidi" w:cstheme="majorBidi" w:hint="cs"/>
                <w:rtl/>
              </w:rPr>
              <w:t>-</w:t>
            </w:r>
          </w:p>
        </w:tc>
      </w:tr>
      <w:tr w:rsidR="00E6067F" w:rsidRPr="00E6067F" w:rsidTr="00261090">
        <w:trPr>
          <w:trHeight w:val="348"/>
          <w:jc w:val="center"/>
        </w:trPr>
        <w:tc>
          <w:tcPr>
            <w:tcW w:w="1435" w:type="dxa"/>
          </w:tcPr>
          <w:p w:rsidR="00E6067F" w:rsidRPr="00E6067F" w:rsidRDefault="00E6067F" w:rsidP="00E6067F">
            <w:pPr>
              <w:spacing w:line="360" w:lineRule="auto"/>
              <w:ind w:firstLine="31"/>
              <w:jc w:val="both"/>
              <w:rPr>
                <w:rFonts w:asciiTheme="majorBidi" w:hAnsiTheme="majorBidi" w:cstheme="majorBidi"/>
              </w:rPr>
            </w:pPr>
            <w:r w:rsidRPr="00E6067F">
              <w:rPr>
                <w:rFonts w:asciiTheme="majorBidi" w:hAnsiTheme="majorBidi" w:cstheme="majorBidi"/>
              </w:rPr>
              <w:t>Middle Elam-I (1400-1200 BCE)</w:t>
            </w:r>
          </w:p>
        </w:tc>
        <w:tc>
          <w:tcPr>
            <w:tcW w:w="1686" w:type="dxa"/>
          </w:tcPr>
          <w:p w:rsidR="00E6067F" w:rsidRPr="00E6067F" w:rsidRDefault="00E6067F" w:rsidP="00E6067F">
            <w:pPr>
              <w:spacing w:line="360" w:lineRule="auto"/>
              <w:ind w:firstLine="31"/>
              <w:jc w:val="both"/>
              <w:rPr>
                <w:rFonts w:asciiTheme="majorBidi" w:hAnsiTheme="majorBidi" w:cstheme="majorBidi"/>
              </w:rPr>
            </w:pPr>
            <w:r w:rsidRPr="00E6067F">
              <w:rPr>
                <w:rFonts w:asciiTheme="majorBidi" w:hAnsiTheme="majorBidi" w:cstheme="majorBidi" w:hint="cs"/>
                <w:rtl/>
              </w:rPr>
              <w:t>-</w:t>
            </w:r>
          </w:p>
        </w:tc>
        <w:tc>
          <w:tcPr>
            <w:tcW w:w="2477" w:type="dxa"/>
          </w:tcPr>
          <w:p w:rsidR="00E6067F" w:rsidRPr="00E6067F" w:rsidRDefault="00E6067F" w:rsidP="00E6067F">
            <w:pPr>
              <w:spacing w:line="360" w:lineRule="auto"/>
              <w:ind w:firstLine="31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E6067F">
              <w:rPr>
                <w:rFonts w:asciiTheme="majorBidi" w:hAnsiTheme="majorBidi" w:cstheme="majorBidi"/>
              </w:rPr>
              <w:t>upat</w:t>
            </w:r>
            <w:proofErr w:type="spellEnd"/>
            <w:r w:rsidRPr="00E6067F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E6067F">
              <w:rPr>
                <w:rFonts w:asciiTheme="majorBidi" w:hAnsiTheme="majorBidi" w:cstheme="majorBidi"/>
              </w:rPr>
              <w:t>hussipme</w:t>
            </w:r>
            <w:proofErr w:type="spellEnd"/>
          </w:p>
        </w:tc>
        <w:tc>
          <w:tcPr>
            <w:tcW w:w="2177" w:type="dxa"/>
          </w:tcPr>
          <w:p w:rsidR="00E6067F" w:rsidRPr="00E6067F" w:rsidRDefault="00E6067F" w:rsidP="00E6067F">
            <w:pPr>
              <w:spacing w:line="360" w:lineRule="auto"/>
              <w:ind w:firstLine="31"/>
              <w:jc w:val="both"/>
              <w:rPr>
                <w:rFonts w:asciiTheme="majorBidi" w:hAnsiTheme="majorBidi" w:cstheme="majorBidi"/>
                <w:rtl/>
                <w:lang w:bidi="fa-IR"/>
              </w:rPr>
            </w:pPr>
            <w:proofErr w:type="spellStart"/>
            <w:r w:rsidRPr="00E6067F">
              <w:rPr>
                <w:rFonts w:asciiTheme="majorBidi" w:hAnsiTheme="majorBidi" w:cstheme="majorBidi"/>
              </w:rPr>
              <w:t>upqumimma</w:t>
            </w:r>
            <w:proofErr w:type="spellEnd"/>
            <w:r w:rsidRPr="00E6067F">
              <w:rPr>
                <w:rFonts w:asciiTheme="majorBidi" w:hAnsiTheme="majorBidi" w:cstheme="majorBidi"/>
              </w:rPr>
              <w:t xml:space="preserve">, </w:t>
            </w:r>
            <w:proofErr w:type="spellStart"/>
            <w:r w:rsidRPr="00E6067F">
              <w:rPr>
                <w:rFonts w:asciiTheme="majorBidi" w:hAnsiTheme="majorBidi" w:cstheme="majorBidi"/>
              </w:rPr>
              <w:t>ubqumiya</w:t>
            </w:r>
            <w:proofErr w:type="spellEnd"/>
          </w:p>
        </w:tc>
        <w:tc>
          <w:tcPr>
            <w:tcW w:w="1592" w:type="dxa"/>
          </w:tcPr>
          <w:p w:rsidR="00E6067F" w:rsidRPr="00E6067F" w:rsidRDefault="00E6067F" w:rsidP="00E6067F">
            <w:pPr>
              <w:spacing w:line="360" w:lineRule="auto"/>
              <w:ind w:firstLine="31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E6067F">
              <w:rPr>
                <w:rFonts w:asciiTheme="majorBidi" w:hAnsiTheme="majorBidi" w:cstheme="majorBidi"/>
              </w:rPr>
              <w:t>akti</w:t>
            </w:r>
            <w:proofErr w:type="spellEnd"/>
          </w:p>
        </w:tc>
      </w:tr>
      <w:tr w:rsidR="00E6067F" w:rsidRPr="00E6067F" w:rsidTr="00261090">
        <w:trPr>
          <w:trHeight w:val="697"/>
          <w:jc w:val="center"/>
        </w:trPr>
        <w:tc>
          <w:tcPr>
            <w:tcW w:w="1435" w:type="dxa"/>
          </w:tcPr>
          <w:p w:rsidR="00E6067F" w:rsidRPr="00E6067F" w:rsidRDefault="00E6067F" w:rsidP="00E6067F">
            <w:pPr>
              <w:spacing w:line="360" w:lineRule="auto"/>
              <w:ind w:firstLine="31"/>
              <w:jc w:val="both"/>
              <w:rPr>
                <w:rFonts w:asciiTheme="majorBidi" w:hAnsiTheme="majorBidi" w:cstheme="majorBidi"/>
              </w:rPr>
            </w:pPr>
            <w:r w:rsidRPr="00E6067F">
              <w:rPr>
                <w:rFonts w:asciiTheme="majorBidi" w:hAnsiTheme="majorBidi" w:cstheme="majorBidi"/>
              </w:rPr>
              <w:lastRenderedPageBreak/>
              <w:t>Middle Elam-II (1200-1100 BCE)</w:t>
            </w:r>
          </w:p>
        </w:tc>
        <w:tc>
          <w:tcPr>
            <w:tcW w:w="1686" w:type="dxa"/>
          </w:tcPr>
          <w:p w:rsidR="00E6067F" w:rsidRPr="00E6067F" w:rsidRDefault="00E6067F" w:rsidP="00E6067F">
            <w:pPr>
              <w:spacing w:line="360" w:lineRule="auto"/>
              <w:ind w:firstLine="31"/>
              <w:jc w:val="both"/>
              <w:rPr>
                <w:rFonts w:asciiTheme="majorBidi" w:hAnsiTheme="majorBidi" w:cstheme="majorBidi"/>
                <w:lang w:bidi="fa-IR"/>
              </w:rPr>
            </w:pPr>
            <w:proofErr w:type="spellStart"/>
            <w:r w:rsidRPr="00E6067F">
              <w:rPr>
                <w:rFonts w:asciiTheme="majorBidi" w:hAnsiTheme="majorBidi" w:cstheme="majorBidi"/>
              </w:rPr>
              <w:t>Halatimma</w:t>
            </w:r>
            <w:proofErr w:type="spellEnd"/>
            <w:r w:rsidRPr="00E6067F">
              <w:rPr>
                <w:rFonts w:asciiTheme="majorBidi" w:hAnsiTheme="majorBidi" w:cstheme="majorBidi"/>
              </w:rPr>
              <w:t xml:space="preserve">, </w:t>
            </w:r>
            <w:proofErr w:type="spellStart"/>
            <w:r w:rsidRPr="00E6067F">
              <w:rPr>
                <w:rFonts w:asciiTheme="majorBidi" w:hAnsiTheme="majorBidi" w:cstheme="majorBidi"/>
              </w:rPr>
              <w:t>halatni</w:t>
            </w:r>
            <w:proofErr w:type="spellEnd"/>
          </w:p>
        </w:tc>
        <w:tc>
          <w:tcPr>
            <w:tcW w:w="2477" w:type="dxa"/>
          </w:tcPr>
          <w:p w:rsidR="00E6067F" w:rsidRPr="00E6067F" w:rsidRDefault="00E6067F" w:rsidP="00E6067F">
            <w:pPr>
              <w:spacing w:line="360" w:lineRule="auto"/>
              <w:ind w:firstLine="31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E6067F">
              <w:rPr>
                <w:rFonts w:asciiTheme="majorBidi" w:hAnsiTheme="majorBidi" w:cstheme="majorBidi"/>
              </w:rPr>
              <w:t>upatimma</w:t>
            </w:r>
            <w:proofErr w:type="spellEnd"/>
            <w:r w:rsidRPr="00E6067F">
              <w:rPr>
                <w:rFonts w:asciiTheme="majorBidi" w:hAnsiTheme="majorBidi" w:cstheme="majorBidi"/>
              </w:rPr>
              <w:t xml:space="preserve">, </w:t>
            </w:r>
            <w:proofErr w:type="spellStart"/>
            <w:r w:rsidRPr="00E6067F">
              <w:rPr>
                <w:rFonts w:asciiTheme="majorBidi" w:hAnsiTheme="majorBidi" w:cstheme="majorBidi"/>
              </w:rPr>
              <w:t>erientum-ia</w:t>
            </w:r>
            <w:proofErr w:type="spellEnd"/>
            <w:r w:rsidRPr="00E6067F">
              <w:rPr>
                <w:rFonts w:asciiTheme="majorBidi" w:hAnsiTheme="majorBidi" w:cstheme="majorBidi"/>
              </w:rPr>
              <w:t xml:space="preserve">, </w:t>
            </w:r>
            <w:proofErr w:type="spellStart"/>
            <w:r w:rsidRPr="00E6067F">
              <w:rPr>
                <w:rFonts w:asciiTheme="majorBidi" w:hAnsiTheme="majorBidi" w:cstheme="majorBidi"/>
              </w:rPr>
              <w:t>erientumma</w:t>
            </w:r>
            <w:proofErr w:type="spellEnd"/>
            <w:r w:rsidRPr="00E6067F">
              <w:rPr>
                <w:rFonts w:asciiTheme="majorBidi" w:hAnsiTheme="majorBidi" w:cstheme="majorBidi"/>
              </w:rPr>
              <w:t xml:space="preserve"> </w:t>
            </w:r>
          </w:p>
        </w:tc>
        <w:tc>
          <w:tcPr>
            <w:tcW w:w="2177" w:type="dxa"/>
          </w:tcPr>
          <w:p w:rsidR="00E6067F" w:rsidRPr="00E6067F" w:rsidRDefault="00E6067F" w:rsidP="00E6067F">
            <w:pPr>
              <w:spacing w:line="360" w:lineRule="auto"/>
              <w:ind w:firstLine="31"/>
              <w:jc w:val="both"/>
              <w:rPr>
                <w:rFonts w:asciiTheme="majorBidi" w:hAnsiTheme="majorBidi" w:cstheme="majorBidi"/>
                <w:rtl/>
              </w:rPr>
            </w:pPr>
            <w:proofErr w:type="spellStart"/>
            <w:r w:rsidRPr="00E6067F">
              <w:rPr>
                <w:rFonts w:asciiTheme="majorBidi" w:hAnsiTheme="majorBidi" w:cstheme="majorBidi"/>
              </w:rPr>
              <w:t>upat</w:t>
            </w:r>
            <w:proofErr w:type="spellEnd"/>
            <w:r w:rsidRPr="00E6067F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E6067F">
              <w:rPr>
                <w:rFonts w:asciiTheme="majorBidi" w:hAnsiTheme="majorBidi" w:cstheme="majorBidi"/>
              </w:rPr>
              <w:t>aktiya</w:t>
            </w:r>
            <w:proofErr w:type="spellEnd"/>
          </w:p>
          <w:p w:rsidR="00E6067F" w:rsidRPr="00E6067F" w:rsidRDefault="00E6067F" w:rsidP="00E6067F">
            <w:pPr>
              <w:spacing w:line="360" w:lineRule="auto"/>
              <w:ind w:firstLine="31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E6067F">
              <w:rPr>
                <w:rFonts w:asciiTheme="majorBidi" w:hAnsiTheme="majorBidi" w:cstheme="majorBidi"/>
              </w:rPr>
              <w:t>kuramma</w:t>
            </w:r>
            <w:proofErr w:type="spellEnd"/>
            <w:r w:rsidRPr="00E6067F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E6067F">
              <w:rPr>
                <w:rFonts w:asciiTheme="majorBidi" w:hAnsiTheme="majorBidi" w:cstheme="majorBidi"/>
              </w:rPr>
              <w:t>karrah</w:t>
            </w:r>
            <w:proofErr w:type="spellEnd"/>
          </w:p>
        </w:tc>
        <w:tc>
          <w:tcPr>
            <w:tcW w:w="1592" w:type="dxa"/>
          </w:tcPr>
          <w:p w:rsidR="00E6067F" w:rsidRPr="00E6067F" w:rsidRDefault="00E6067F" w:rsidP="00E6067F">
            <w:pPr>
              <w:spacing w:line="360" w:lineRule="auto"/>
              <w:ind w:firstLine="31"/>
              <w:jc w:val="both"/>
              <w:rPr>
                <w:rFonts w:asciiTheme="majorBidi" w:hAnsiTheme="majorBidi" w:cstheme="majorBidi"/>
                <w:rtl/>
                <w:lang w:bidi="fa-IR"/>
              </w:rPr>
            </w:pPr>
            <w:proofErr w:type="spellStart"/>
            <w:r w:rsidRPr="00E6067F">
              <w:rPr>
                <w:rFonts w:asciiTheme="majorBidi" w:hAnsiTheme="majorBidi" w:cstheme="majorBidi"/>
              </w:rPr>
              <w:t>upat</w:t>
            </w:r>
            <w:proofErr w:type="spellEnd"/>
            <w:r w:rsidRPr="00E6067F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E6067F">
              <w:rPr>
                <w:rFonts w:asciiTheme="majorBidi" w:hAnsiTheme="majorBidi" w:cstheme="majorBidi"/>
              </w:rPr>
              <w:t>aktini</w:t>
            </w:r>
            <w:proofErr w:type="spellEnd"/>
          </w:p>
        </w:tc>
      </w:tr>
    </w:tbl>
    <w:p w:rsidR="00E6067F" w:rsidRPr="00E6067F" w:rsidRDefault="00E6067F" w:rsidP="00E6067F">
      <w:pPr>
        <w:spacing w:before="100" w:beforeAutospacing="1" w:after="100" w:afterAutospacing="1" w:line="240" w:lineRule="auto"/>
        <w:jc w:val="center"/>
        <w:rPr>
          <w:rFonts w:asciiTheme="majorBidi" w:eastAsia="Times New Roman" w:hAnsiTheme="majorBidi" w:cstheme="majorBidi"/>
          <w:b/>
          <w:bCs/>
          <w:sz w:val="24"/>
          <w:szCs w:val="24"/>
          <w:lang w:eastAsia="fr-FR" w:bidi="fa-IR"/>
        </w:rPr>
      </w:pPr>
    </w:p>
    <w:p w:rsidR="00E6067F" w:rsidRPr="00E6067F" w:rsidRDefault="00E6067F" w:rsidP="00E6067F">
      <w:pPr>
        <w:spacing w:before="100" w:beforeAutospacing="1" w:after="100" w:afterAutospacing="1" w:line="240" w:lineRule="auto"/>
        <w:jc w:val="center"/>
        <w:rPr>
          <w:rFonts w:asciiTheme="majorBidi" w:eastAsia="Times New Roman" w:hAnsiTheme="majorBidi" w:cstheme="majorBidi"/>
          <w:b/>
          <w:bCs/>
          <w:sz w:val="24"/>
          <w:szCs w:val="24"/>
          <w:lang w:val="fr-FR" w:eastAsia="fr-FR" w:bidi="fa-IR"/>
        </w:rPr>
      </w:pPr>
      <w:r w:rsidRPr="00E6067F">
        <w:rPr>
          <w:rFonts w:asciiTheme="majorBidi" w:eastAsia="Times New Roman" w:hAnsiTheme="majorBidi" w:cstheme="majorBidi"/>
          <w:b/>
          <w:bCs/>
          <w:sz w:val="24"/>
          <w:szCs w:val="24"/>
          <w:lang w:eastAsia="fr-FR" w:bidi="fa-IR"/>
        </w:rPr>
        <w:t xml:space="preserve">Table S2. </w:t>
      </w:r>
      <w:r w:rsidRPr="00E6067F">
        <w:rPr>
          <w:rFonts w:asciiTheme="majorBidi" w:eastAsia="Times New Roman" w:hAnsiTheme="majorBidi" w:cstheme="majorBidi"/>
          <w:sz w:val="24"/>
          <w:szCs w:val="24"/>
          <w:lang w:eastAsia="fr-FR" w:bidi="fa-IR"/>
        </w:rPr>
        <w:t>Chemical composition of the samples (</w:t>
      </w:r>
      <w:proofErr w:type="spellStart"/>
      <w:r w:rsidRPr="00E6067F">
        <w:rPr>
          <w:rFonts w:asciiTheme="majorBidi" w:eastAsia="Times New Roman" w:hAnsiTheme="majorBidi" w:cstheme="majorBidi"/>
          <w:sz w:val="24"/>
          <w:szCs w:val="24"/>
          <w:lang w:eastAsia="fr-FR" w:bidi="fa-IR"/>
        </w:rPr>
        <w:t>wt</w:t>
      </w:r>
      <w:proofErr w:type="spellEnd"/>
      <w:r w:rsidRPr="00E6067F">
        <w:rPr>
          <w:rFonts w:asciiTheme="majorBidi" w:eastAsia="Times New Roman" w:hAnsiTheme="majorBidi" w:cstheme="majorBidi"/>
          <w:sz w:val="24"/>
          <w:szCs w:val="24"/>
          <w:lang w:eastAsia="fr-FR" w:bidi="fa-IR"/>
        </w:rPr>
        <w:t xml:space="preserve">%) determined </w:t>
      </w:r>
      <w:r w:rsidRPr="00E6067F">
        <w:rPr>
          <w:rFonts w:ascii="Times New Roman" w:eastAsia="Times New Roman" w:hAnsi="Times New Roman" w:cs="Times New Roman"/>
          <w:sz w:val="24"/>
          <w:szCs w:val="24"/>
          <w:lang w:eastAsia="fr-FR" w:bidi="fa-IR"/>
        </w:rPr>
        <w:t>by EPMA.</w:t>
      </w:r>
      <w:r w:rsidRPr="00E6067F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Values are averages of 5-10 single measurements (with standard deviation in parenthesis).</w:t>
      </w:r>
    </w:p>
    <w:tbl>
      <w:tblPr>
        <w:tblStyle w:val="TableGrid2"/>
        <w:tblW w:w="11274" w:type="dxa"/>
        <w:jc w:val="center"/>
        <w:tblLayout w:type="fixed"/>
        <w:tblLook w:val="04A0" w:firstRow="1" w:lastRow="0" w:firstColumn="1" w:lastColumn="0" w:noHBand="0" w:noVBand="1"/>
      </w:tblPr>
      <w:tblGrid>
        <w:gridCol w:w="988"/>
        <w:gridCol w:w="992"/>
        <w:gridCol w:w="751"/>
        <w:gridCol w:w="751"/>
        <w:gridCol w:w="752"/>
        <w:gridCol w:w="752"/>
        <w:gridCol w:w="752"/>
        <w:gridCol w:w="752"/>
        <w:gridCol w:w="752"/>
        <w:gridCol w:w="752"/>
        <w:gridCol w:w="752"/>
        <w:gridCol w:w="1668"/>
        <w:gridCol w:w="860"/>
      </w:tblGrid>
      <w:tr w:rsidR="00E6067F" w:rsidRPr="00E6067F" w:rsidTr="00261090">
        <w:trPr>
          <w:trHeight w:val="300"/>
          <w:jc w:val="center"/>
        </w:trPr>
        <w:tc>
          <w:tcPr>
            <w:tcW w:w="988" w:type="dxa"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sample number</w:t>
            </w:r>
          </w:p>
        </w:tc>
        <w:tc>
          <w:tcPr>
            <w:tcW w:w="99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sample name</w:t>
            </w:r>
          </w:p>
        </w:tc>
        <w:tc>
          <w:tcPr>
            <w:tcW w:w="751" w:type="dxa"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Na</w:t>
            </w:r>
            <w:r w:rsidRPr="00E6067F">
              <w:rPr>
                <w:rFonts w:asciiTheme="majorBidi" w:hAnsiTheme="majorBidi" w:cstheme="majorBidi"/>
                <w:vertAlign w:val="subscript"/>
                <w:lang w:bidi="fa-IR"/>
              </w:rPr>
              <w:t>2</w:t>
            </w:r>
            <w:r w:rsidRPr="00E6067F">
              <w:rPr>
                <w:rFonts w:asciiTheme="majorBidi" w:hAnsiTheme="majorBidi" w:cstheme="majorBidi"/>
                <w:lang w:bidi="fa-IR"/>
              </w:rPr>
              <w:t>O</w:t>
            </w:r>
          </w:p>
        </w:tc>
        <w:tc>
          <w:tcPr>
            <w:tcW w:w="751" w:type="dxa"/>
            <w:noWrap/>
            <w:hideMark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proofErr w:type="spellStart"/>
            <w:r w:rsidRPr="00E6067F">
              <w:rPr>
                <w:rFonts w:asciiTheme="majorBidi" w:hAnsiTheme="majorBidi" w:cstheme="majorBidi"/>
                <w:lang w:bidi="fa-IR"/>
              </w:rPr>
              <w:t>MgO</w:t>
            </w:r>
            <w:proofErr w:type="spellEnd"/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Al</w:t>
            </w:r>
            <w:r w:rsidRPr="00E6067F">
              <w:rPr>
                <w:rFonts w:asciiTheme="majorBidi" w:hAnsiTheme="majorBidi" w:cstheme="majorBidi"/>
                <w:vertAlign w:val="subscript"/>
                <w:lang w:bidi="fa-IR"/>
              </w:rPr>
              <w:t>2</w:t>
            </w:r>
            <w:r w:rsidRPr="00E6067F">
              <w:rPr>
                <w:rFonts w:asciiTheme="majorBidi" w:hAnsiTheme="majorBidi" w:cstheme="majorBidi"/>
                <w:lang w:bidi="fa-IR"/>
              </w:rPr>
              <w:t>O</w:t>
            </w:r>
            <w:r w:rsidRPr="00E6067F">
              <w:rPr>
                <w:rFonts w:asciiTheme="majorBidi" w:hAnsiTheme="majorBidi" w:cstheme="majorBidi"/>
                <w:vertAlign w:val="subscript"/>
                <w:lang w:bidi="fa-IR"/>
              </w:rPr>
              <w:t>3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Si</w:t>
            </w:r>
            <w:r w:rsidRPr="00E6067F">
              <w:rPr>
                <w:rFonts w:asciiTheme="majorBidi" w:hAnsiTheme="majorBidi" w:cstheme="majorBidi"/>
                <w:vertAlign w:val="subscript"/>
                <w:lang w:bidi="fa-IR"/>
              </w:rPr>
              <w:t>2</w:t>
            </w:r>
            <w:r w:rsidRPr="00E6067F">
              <w:rPr>
                <w:rFonts w:asciiTheme="majorBidi" w:hAnsiTheme="majorBidi" w:cstheme="majorBidi"/>
                <w:lang w:bidi="fa-IR"/>
              </w:rPr>
              <w:t>O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proofErr w:type="spellStart"/>
            <w:r w:rsidRPr="00E6067F">
              <w:rPr>
                <w:rFonts w:asciiTheme="majorBidi" w:hAnsiTheme="majorBidi" w:cstheme="majorBidi"/>
                <w:lang w:bidi="fa-IR"/>
              </w:rPr>
              <w:t>CaO</w:t>
            </w:r>
            <w:proofErr w:type="spellEnd"/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P</w:t>
            </w:r>
            <w:r w:rsidRPr="00E6067F">
              <w:rPr>
                <w:rFonts w:asciiTheme="majorBidi" w:hAnsiTheme="majorBidi" w:cstheme="majorBidi"/>
                <w:vertAlign w:val="subscript"/>
                <w:lang w:bidi="fa-IR"/>
              </w:rPr>
              <w:t>2</w:t>
            </w:r>
            <w:r w:rsidRPr="00E6067F">
              <w:rPr>
                <w:rFonts w:asciiTheme="majorBidi" w:hAnsiTheme="majorBidi" w:cstheme="majorBidi"/>
                <w:lang w:bidi="fa-IR"/>
              </w:rPr>
              <w:t>O</w:t>
            </w:r>
            <w:r w:rsidRPr="00E6067F">
              <w:rPr>
                <w:rFonts w:asciiTheme="majorBidi" w:hAnsiTheme="majorBidi" w:cstheme="majorBidi"/>
                <w:vertAlign w:val="subscript"/>
                <w:lang w:bidi="fa-IR"/>
              </w:rPr>
              <w:t>5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K</w:t>
            </w:r>
            <w:r w:rsidRPr="00E6067F">
              <w:rPr>
                <w:rFonts w:asciiTheme="majorBidi" w:hAnsiTheme="majorBidi" w:cstheme="majorBidi"/>
                <w:vertAlign w:val="subscript"/>
                <w:lang w:bidi="fa-IR"/>
              </w:rPr>
              <w:t>2</w:t>
            </w:r>
            <w:r w:rsidRPr="00E6067F">
              <w:rPr>
                <w:rFonts w:asciiTheme="majorBidi" w:hAnsiTheme="majorBidi" w:cstheme="majorBidi"/>
                <w:lang w:bidi="fa-IR"/>
              </w:rPr>
              <w:t>O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TiO</w:t>
            </w:r>
            <w:r w:rsidRPr="00E6067F">
              <w:rPr>
                <w:rFonts w:asciiTheme="majorBidi" w:hAnsiTheme="majorBidi" w:cstheme="majorBidi"/>
                <w:vertAlign w:val="subscript"/>
                <w:lang w:bidi="fa-IR"/>
              </w:rPr>
              <w:t>2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Fe</w:t>
            </w:r>
            <w:r w:rsidRPr="00E6067F">
              <w:rPr>
                <w:rFonts w:asciiTheme="majorBidi" w:hAnsiTheme="majorBidi" w:cstheme="majorBidi"/>
                <w:vertAlign w:val="subscript"/>
                <w:lang w:bidi="fa-IR"/>
              </w:rPr>
              <w:t>2</w:t>
            </w:r>
            <w:r w:rsidRPr="00E6067F">
              <w:rPr>
                <w:rFonts w:asciiTheme="majorBidi" w:hAnsiTheme="majorBidi" w:cstheme="majorBidi"/>
                <w:lang w:bidi="fa-IR"/>
              </w:rPr>
              <w:t>O</w:t>
            </w:r>
            <w:r w:rsidRPr="00E6067F">
              <w:rPr>
                <w:rFonts w:asciiTheme="majorBidi" w:hAnsiTheme="majorBidi" w:cstheme="majorBidi"/>
                <w:vertAlign w:val="subscript"/>
                <w:lang w:bidi="fa-IR"/>
              </w:rPr>
              <w:t>3</w:t>
            </w:r>
          </w:p>
        </w:tc>
        <w:tc>
          <w:tcPr>
            <w:tcW w:w="1668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Petrographic fabric</w:t>
            </w:r>
          </w:p>
        </w:tc>
        <w:tc>
          <w:tcPr>
            <w:tcW w:w="860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proofErr w:type="spellStart"/>
            <w:r w:rsidRPr="00E6067F">
              <w:rPr>
                <w:rFonts w:asciiTheme="majorBidi" w:hAnsiTheme="majorBidi" w:cstheme="majorBidi"/>
                <w:lang w:bidi="fa-IR"/>
              </w:rPr>
              <w:t>MgO+CaO</w:t>
            </w:r>
            <w:proofErr w:type="spellEnd"/>
          </w:p>
        </w:tc>
      </w:tr>
      <w:tr w:rsidR="00E6067F" w:rsidRPr="00E6067F" w:rsidTr="00261090">
        <w:trPr>
          <w:trHeight w:val="300"/>
          <w:jc w:val="center"/>
        </w:trPr>
        <w:tc>
          <w:tcPr>
            <w:tcW w:w="988" w:type="dxa"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</w:t>
            </w:r>
          </w:p>
        </w:tc>
        <w:tc>
          <w:tcPr>
            <w:tcW w:w="99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CZT-4012</w:t>
            </w:r>
          </w:p>
        </w:tc>
        <w:tc>
          <w:tcPr>
            <w:tcW w:w="751" w:type="dxa"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1.32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(0.46)</w:t>
            </w:r>
          </w:p>
        </w:tc>
        <w:tc>
          <w:tcPr>
            <w:tcW w:w="751" w:type="dxa"/>
            <w:noWrap/>
            <w:hideMark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5.04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(1.13)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9.93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(1.14)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43.84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(3.9)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14.70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(1.45)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0.39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(0.08)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0.81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(0.38)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0.57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(0.2)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1.77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(0.8)</w:t>
            </w:r>
          </w:p>
        </w:tc>
        <w:tc>
          <w:tcPr>
            <w:tcW w:w="1668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NS</w:t>
            </w:r>
          </w:p>
        </w:tc>
        <w:tc>
          <w:tcPr>
            <w:tcW w:w="860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12.88</w:t>
            </w:r>
          </w:p>
        </w:tc>
      </w:tr>
      <w:tr w:rsidR="00E6067F" w:rsidRPr="00E6067F" w:rsidTr="00261090">
        <w:trPr>
          <w:trHeight w:val="300"/>
          <w:jc w:val="center"/>
        </w:trPr>
        <w:tc>
          <w:tcPr>
            <w:tcW w:w="988" w:type="dxa"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</w:t>
            </w:r>
          </w:p>
        </w:tc>
        <w:tc>
          <w:tcPr>
            <w:tcW w:w="99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CZT-4011</w:t>
            </w:r>
          </w:p>
        </w:tc>
        <w:tc>
          <w:tcPr>
            <w:tcW w:w="751" w:type="dxa"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0.92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(0.36)</w:t>
            </w:r>
          </w:p>
        </w:tc>
        <w:tc>
          <w:tcPr>
            <w:tcW w:w="751" w:type="dxa"/>
            <w:noWrap/>
            <w:hideMark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5.03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(1.07)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8.84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(1.64)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39.71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(4.64)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20.61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(2.78)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0.64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(0.32)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1.03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(0.35)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0.47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(0.12)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1.58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(0.81)</w:t>
            </w:r>
          </w:p>
        </w:tc>
        <w:tc>
          <w:tcPr>
            <w:tcW w:w="1668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Voids-Plant matter fabric</w:t>
            </w:r>
          </w:p>
        </w:tc>
        <w:tc>
          <w:tcPr>
            <w:tcW w:w="860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25.64</w:t>
            </w:r>
          </w:p>
        </w:tc>
      </w:tr>
      <w:tr w:rsidR="00E6067F" w:rsidRPr="00E6067F" w:rsidTr="00261090">
        <w:trPr>
          <w:trHeight w:val="300"/>
          <w:jc w:val="center"/>
        </w:trPr>
        <w:tc>
          <w:tcPr>
            <w:tcW w:w="988" w:type="dxa"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3</w:t>
            </w:r>
          </w:p>
        </w:tc>
        <w:tc>
          <w:tcPr>
            <w:tcW w:w="99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CZT-4005</w:t>
            </w:r>
          </w:p>
        </w:tc>
        <w:tc>
          <w:tcPr>
            <w:tcW w:w="751" w:type="dxa"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3.01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(1.22)</w:t>
            </w:r>
          </w:p>
        </w:tc>
        <w:tc>
          <w:tcPr>
            <w:tcW w:w="751" w:type="dxa"/>
            <w:noWrap/>
            <w:hideMark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4.05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(1.03)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11.83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(4.07)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56.21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(11.5)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8.83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(4.08)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0.32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(0.14)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1.87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(1.21)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0.71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(0.91)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1.89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(2.72)</w:t>
            </w:r>
          </w:p>
        </w:tc>
        <w:tc>
          <w:tcPr>
            <w:tcW w:w="1668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NS</w:t>
            </w:r>
          </w:p>
        </w:tc>
        <w:tc>
          <w:tcPr>
            <w:tcW w:w="860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12.88</w:t>
            </w:r>
          </w:p>
        </w:tc>
      </w:tr>
      <w:tr w:rsidR="00E6067F" w:rsidRPr="00E6067F" w:rsidTr="00261090">
        <w:trPr>
          <w:trHeight w:val="300"/>
          <w:jc w:val="center"/>
        </w:trPr>
        <w:tc>
          <w:tcPr>
            <w:tcW w:w="988" w:type="dxa"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4</w:t>
            </w:r>
          </w:p>
        </w:tc>
        <w:tc>
          <w:tcPr>
            <w:tcW w:w="99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CZT-4013</w:t>
            </w:r>
          </w:p>
        </w:tc>
        <w:tc>
          <w:tcPr>
            <w:tcW w:w="751" w:type="dxa"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1.29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(0.92</w:t>
            </w:r>
          </w:p>
        </w:tc>
        <w:tc>
          <w:tcPr>
            <w:tcW w:w="751" w:type="dxa"/>
            <w:noWrap/>
            <w:hideMark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2.11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(0.73)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2.44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(0.29)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85.50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(6.83)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4.74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(5.02)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0.12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(0.20)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0.68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(0.10)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0.17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(0.01)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0.68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(0.65)</w:t>
            </w:r>
          </w:p>
        </w:tc>
        <w:tc>
          <w:tcPr>
            <w:tcW w:w="1668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Quartz-based fabric</w:t>
            </w:r>
          </w:p>
        </w:tc>
        <w:tc>
          <w:tcPr>
            <w:tcW w:w="860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6.85</w:t>
            </w:r>
          </w:p>
        </w:tc>
      </w:tr>
      <w:tr w:rsidR="00E6067F" w:rsidRPr="00E6067F" w:rsidTr="00261090">
        <w:trPr>
          <w:trHeight w:val="300"/>
          <w:jc w:val="center"/>
        </w:trPr>
        <w:tc>
          <w:tcPr>
            <w:tcW w:w="988" w:type="dxa"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5</w:t>
            </w:r>
          </w:p>
        </w:tc>
        <w:tc>
          <w:tcPr>
            <w:tcW w:w="99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CZT-4001</w:t>
            </w:r>
          </w:p>
        </w:tc>
        <w:tc>
          <w:tcPr>
            <w:tcW w:w="751" w:type="dxa"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1.13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(0.81)</w:t>
            </w:r>
          </w:p>
        </w:tc>
        <w:tc>
          <w:tcPr>
            <w:tcW w:w="751" w:type="dxa"/>
            <w:noWrap/>
            <w:hideMark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5.06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(2.64)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9.35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(3.85)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53.14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(14.8)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9.52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(4.54)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0.37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(0.19)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1.61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(1.06)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0.61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(0.28)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1.87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(3.15)</w:t>
            </w:r>
          </w:p>
        </w:tc>
        <w:tc>
          <w:tcPr>
            <w:tcW w:w="1668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NS</w:t>
            </w:r>
          </w:p>
        </w:tc>
        <w:tc>
          <w:tcPr>
            <w:tcW w:w="860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14.58</w:t>
            </w:r>
          </w:p>
        </w:tc>
      </w:tr>
      <w:tr w:rsidR="00E6067F" w:rsidRPr="00E6067F" w:rsidTr="00261090">
        <w:trPr>
          <w:trHeight w:val="300"/>
          <w:jc w:val="center"/>
        </w:trPr>
        <w:tc>
          <w:tcPr>
            <w:tcW w:w="988" w:type="dxa"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6</w:t>
            </w:r>
          </w:p>
        </w:tc>
        <w:tc>
          <w:tcPr>
            <w:tcW w:w="99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CZT-4004</w:t>
            </w:r>
          </w:p>
        </w:tc>
        <w:tc>
          <w:tcPr>
            <w:tcW w:w="751" w:type="dxa"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1.47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(0.58)</w:t>
            </w:r>
          </w:p>
        </w:tc>
        <w:tc>
          <w:tcPr>
            <w:tcW w:w="751" w:type="dxa"/>
            <w:noWrap/>
            <w:hideMark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5.12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(1.99)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10.14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(1.97)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41.19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(7.38)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15.71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(4.61)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0.48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(0.15)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1.55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(0.78)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0.53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(0.27)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1.83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(1.42)</w:t>
            </w:r>
          </w:p>
        </w:tc>
        <w:tc>
          <w:tcPr>
            <w:tcW w:w="1668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Voids-Plant matter fabric</w:t>
            </w:r>
          </w:p>
        </w:tc>
        <w:tc>
          <w:tcPr>
            <w:tcW w:w="860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20.83</w:t>
            </w:r>
          </w:p>
        </w:tc>
      </w:tr>
      <w:tr w:rsidR="00E6067F" w:rsidRPr="00E6067F" w:rsidTr="00261090">
        <w:trPr>
          <w:trHeight w:val="300"/>
          <w:jc w:val="center"/>
        </w:trPr>
        <w:tc>
          <w:tcPr>
            <w:tcW w:w="988" w:type="dxa"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7</w:t>
            </w:r>
          </w:p>
        </w:tc>
        <w:tc>
          <w:tcPr>
            <w:tcW w:w="99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CZT-4002</w:t>
            </w:r>
          </w:p>
        </w:tc>
        <w:tc>
          <w:tcPr>
            <w:tcW w:w="751" w:type="dxa"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1.13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(0.75)</w:t>
            </w:r>
          </w:p>
        </w:tc>
        <w:tc>
          <w:tcPr>
            <w:tcW w:w="751" w:type="dxa"/>
            <w:noWrap/>
            <w:hideMark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5.22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(1.81)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9.68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(1.46)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42.44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(7.18)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18.70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(6.44)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0.50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(0.12)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1.41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(1.16)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0.65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(0.35)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1.83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(1.28)</w:t>
            </w:r>
          </w:p>
        </w:tc>
        <w:tc>
          <w:tcPr>
            <w:tcW w:w="1668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Voids-Plant matter fabric</w:t>
            </w:r>
          </w:p>
        </w:tc>
        <w:tc>
          <w:tcPr>
            <w:tcW w:w="860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23.92</w:t>
            </w:r>
          </w:p>
        </w:tc>
      </w:tr>
      <w:tr w:rsidR="00E6067F" w:rsidRPr="00E6067F" w:rsidTr="00261090">
        <w:trPr>
          <w:trHeight w:val="300"/>
          <w:jc w:val="center"/>
        </w:trPr>
        <w:tc>
          <w:tcPr>
            <w:tcW w:w="988" w:type="dxa"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8</w:t>
            </w:r>
          </w:p>
        </w:tc>
        <w:tc>
          <w:tcPr>
            <w:tcW w:w="99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CZT-4010</w:t>
            </w:r>
          </w:p>
        </w:tc>
        <w:tc>
          <w:tcPr>
            <w:tcW w:w="751" w:type="dxa"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0.80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(0.31)</w:t>
            </w:r>
          </w:p>
        </w:tc>
        <w:tc>
          <w:tcPr>
            <w:tcW w:w="751" w:type="dxa"/>
            <w:noWrap/>
            <w:hideMark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5.54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(0.65)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10.63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(1.75)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39.02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(4.18)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19.38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(3.35)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0.56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(0.10)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1.46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(0.85)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0.52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(0.09)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1.76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(0.90)</w:t>
            </w:r>
          </w:p>
        </w:tc>
        <w:tc>
          <w:tcPr>
            <w:tcW w:w="1668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Voids-Plant matter fabric</w:t>
            </w:r>
          </w:p>
        </w:tc>
        <w:tc>
          <w:tcPr>
            <w:tcW w:w="860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24.92</w:t>
            </w:r>
          </w:p>
        </w:tc>
      </w:tr>
      <w:tr w:rsidR="00E6067F" w:rsidRPr="00E6067F" w:rsidTr="00261090">
        <w:trPr>
          <w:trHeight w:val="300"/>
          <w:jc w:val="center"/>
        </w:trPr>
        <w:tc>
          <w:tcPr>
            <w:tcW w:w="988" w:type="dxa"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9</w:t>
            </w:r>
          </w:p>
        </w:tc>
        <w:tc>
          <w:tcPr>
            <w:tcW w:w="99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CZT-4006</w:t>
            </w:r>
          </w:p>
        </w:tc>
        <w:tc>
          <w:tcPr>
            <w:tcW w:w="751" w:type="dxa"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13.10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(1.37)</w:t>
            </w:r>
          </w:p>
        </w:tc>
        <w:tc>
          <w:tcPr>
            <w:tcW w:w="751" w:type="dxa"/>
            <w:noWrap/>
            <w:hideMark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2.92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(0.72)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1.25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(1.53)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66.87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(3.41)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5.33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(0.72)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0.28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(0.12)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3.12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(0.11)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0.054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(0.07)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0.26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(1.02)</w:t>
            </w:r>
          </w:p>
        </w:tc>
        <w:tc>
          <w:tcPr>
            <w:tcW w:w="1668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Quartz-based fabric</w:t>
            </w:r>
          </w:p>
        </w:tc>
        <w:tc>
          <w:tcPr>
            <w:tcW w:w="860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8.25</w:t>
            </w:r>
          </w:p>
        </w:tc>
      </w:tr>
      <w:tr w:rsidR="00E6067F" w:rsidRPr="00E6067F" w:rsidTr="00261090">
        <w:trPr>
          <w:trHeight w:val="300"/>
          <w:jc w:val="center"/>
        </w:trPr>
        <w:tc>
          <w:tcPr>
            <w:tcW w:w="988" w:type="dxa"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10</w:t>
            </w:r>
          </w:p>
        </w:tc>
        <w:tc>
          <w:tcPr>
            <w:tcW w:w="99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CZT-4009</w:t>
            </w:r>
          </w:p>
        </w:tc>
        <w:tc>
          <w:tcPr>
            <w:tcW w:w="751" w:type="dxa"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1.94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(0.55)</w:t>
            </w:r>
          </w:p>
        </w:tc>
        <w:tc>
          <w:tcPr>
            <w:tcW w:w="751" w:type="dxa"/>
            <w:noWrap/>
            <w:hideMark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5.47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(0.61)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9.90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(0.67)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38.79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(3.94)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18.96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(22.8)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0.80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(0.22)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0.85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(0.34)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0.71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(0.22)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1.70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(0.46)</w:t>
            </w:r>
          </w:p>
        </w:tc>
        <w:tc>
          <w:tcPr>
            <w:tcW w:w="1668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NS</w:t>
            </w:r>
          </w:p>
        </w:tc>
        <w:tc>
          <w:tcPr>
            <w:tcW w:w="860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24.43</w:t>
            </w:r>
          </w:p>
        </w:tc>
      </w:tr>
      <w:tr w:rsidR="00E6067F" w:rsidRPr="00E6067F" w:rsidTr="00261090">
        <w:trPr>
          <w:trHeight w:val="300"/>
          <w:jc w:val="center"/>
        </w:trPr>
        <w:tc>
          <w:tcPr>
            <w:tcW w:w="988" w:type="dxa"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11</w:t>
            </w:r>
          </w:p>
        </w:tc>
        <w:tc>
          <w:tcPr>
            <w:tcW w:w="99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CZT-4014</w:t>
            </w:r>
          </w:p>
        </w:tc>
        <w:tc>
          <w:tcPr>
            <w:tcW w:w="751" w:type="dxa"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1.45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(1.13)</w:t>
            </w:r>
          </w:p>
        </w:tc>
        <w:tc>
          <w:tcPr>
            <w:tcW w:w="751" w:type="dxa"/>
            <w:noWrap/>
            <w:hideMark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6.00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(1.61)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9.60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(2.37)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40.27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(6.86)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17.23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(5.93)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0.84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(0.34)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1.14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(0.75)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0.81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(0.82)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1.64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(1.14)</w:t>
            </w:r>
          </w:p>
        </w:tc>
        <w:tc>
          <w:tcPr>
            <w:tcW w:w="1668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NS</w:t>
            </w:r>
          </w:p>
        </w:tc>
        <w:tc>
          <w:tcPr>
            <w:tcW w:w="860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23.23</w:t>
            </w:r>
          </w:p>
        </w:tc>
      </w:tr>
      <w:tr w:rsidR="00E6067F" w:rsidRPr="00E6067F" w:rsidTr="00261090">
        <w:trPr>
          <w:trHeight w:val="300"/>
          <w:jc w:val="center"/>
        </w:trPr>
        <w:tc>
          <w:tcPr>
            <w:tcW w:w="988" w:type="dxa"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12</w:t>
            </w:r>
          </w:p>
        </w:tc>
        <w:tc>
          <w:tcPr>
            <w:tcW w:w="99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HT-1016</w:t>
            </w:r>
          </w:p>
        </w:tc>
        <w:tc>
          <w:tcPr>
            <w:tcW w:w="751" w:type="dxa"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0.81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(0.25)</w:t>
            </w:r>
          </w:p>
        </w:tc>
        <w:tc>
          <w:tcPr>
            <w:tcW w:w="751" w:type="dxa"/>
            <w:noWrap/>
            <w:hideMark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3.18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(0.74)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7.14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(0.63)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33.31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(9.83)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29.80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(6.71)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0.75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(0.21)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0.76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(0.25)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0.59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(0.60)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1.13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(1.04)</w:t>
            </w:r>
          </w:p>
        </w:tc>
        <w:tc>
          <w:tcPr>
            <w:tcW w:w="1668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Calcareous fabric</w:t>
            </w:r>
          </w:p>
        </w:tc>
        <w:tc>
          <w:tcPr>
            <w:tcW w:w="860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32.98</w:t>
            </w:r>
          </w:p>
        </w:tc>
      </w:tr>
      <w:tr w:rsidR="00E6067F" w:rsidRPr="00E6067F" w:rsidTr="00261090">
        <w:trPr>
          <w:trHeight w:val="300"/>
          <w:jc w:val="center"/>
        </w:trPr>
        <w:tc>
          <w:tcPr>
            <w:tcW w:w="988" w:type="dxa"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13</w:t>
            </w:r>
          </w:p>
        </w:tc>
        <w:tc>
          <w:tcPr>
            <w:tcW w:w="99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HT-1001</w:t>
            </w:r>
          </w:p>
        </w:tc>
        <w:tc>
          <w:tcPr>
            <w:tcW w:w="751" w:type="dxa"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1.73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(0.77)</w:t>
            </w:r>
          </w:p>
        </w:tc>
        <w:tc>
          <w:tcPr>
            <w:tcW w:w="751" w:type="dxa"/>
            <w:noWrap/>
            <w:hideMark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2.77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(0.30)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8.97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(1.33)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35.33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(4.97)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21.39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(5.35)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0.65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(0.23)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1.95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(0.35)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0.60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(0.43)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1.44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(0.72)</w:t>
            </w:r>
          </w:p>
        </w:tc>
        <w:tc>
          <w:tcPr>
            <w:tcW w:w="1668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Calcareous fabric</w:t>
            </w:r>
          </w:p>
        </w:tc>
        <w:tc>
          <w:tcPr>
            <w:tcW w:w="860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24.16</w:t>
            </w:r>
          </w:p>
        </w:tc>
      </w:tr>
      <w:tr w:rsidR="00E6067F" w:rsidRPr="00E6067F" w:rsidTr="00261090">
        <w:trPr>
          <w:trHeight w:val="300"/>
          <w:jc w:val="center"/>
        </w:trPr>
        <w:tc>
          <w:tcPr>
            <w:tcW w:w="988" w:type="dxa"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14</w:t>
            </w:r>
          </w:p>
        </w:tc>
        <w:tc>
          <w:tcPr>
            <w:tcW w:w="99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J-2505</w:t>
            </w:r>
          </w:p>
        </w:tc>
        <w:tc>
          <w:tcPr>
            <w:tcW w:w="751" w:type="dxa"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2.97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(0.92)</w:t>
            </w:r>
          </w:p>
        </w:tc>
        <w:tc>
          <w:tcPr>
            <w:tcW w:w="751" w:type="dxa"/>
            <w:noWrap/>
            <w:hideMark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3.99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(1.28)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9.85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(2.96)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49.20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(9.19)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12.92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(4.25)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0.39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(0.10)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1.75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(1.43)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0.58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(0.29)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1.82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(0.76)</w:t>
            </w:r>
          </w:p>
        </w:tc>
        <w:tc>
          <w:tcPr>
            <w:tcW w:w="1668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NS</w:t>
            </w:r>
            <w:r w:rsidRPr="00E6067F">
              <w:rPr>
                <w:vertAlign w:val="superscript"/>
              </w:rPr>
              <w:footnoteReference w:id="1"/>
            </w:r>
          </w:p>
        </w:tc>
        <w:tc>
          <w:tcPr>
            <w:tcW w:w="860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16.91</w:t>
            </w:r>
          </w:p>
        </w:tc>
      </w:tr>
      <w:tr w:rsidR="00E6067F" w:rsidRPr="00E6067F" w:rsidTr="00261090">
        <w:trPr>
          <w:trHeight w:val="300"/>
          <w:jc w:val="center"/>
        </w:trPr>
        <w:tc>
          <w:tcPr>
            <w:tcW w:w="988" w:type="dxa"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15</w:t>
            </w:r>
          </w:p>
        </w:tc>
        <w:tc>
          <w:tcPr>
            <w:tcW w:w="99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J-7009</w:t>
            </w:r>
          </w:p>
        </w:tc>
        <w:tc>
          <w:tcPr>
            <w:tcW w:w="751" w:type="dxa"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1.13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(0.62)</w:t>
            </w:r>
          </w:p>
        </w:tc>
        <w:tc>
          <w:tcPr>
            <w:tcW w:w="751" w:type="dxa"/>
            <w:noWrap/>
            <w:hideMark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3.53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(0.57)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10.18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(2.16)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42.39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(9.85)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17.22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(4.46)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0.46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(0.16)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2.02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(0.49)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0.56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(0.19)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1.62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(0.87)</w:t>
            </w:r>
          </w:p>
        </w:tc>
        <w:tc>
          <w:tcPr>
            <w:tcW w:w="1668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Voids-Plant matter fabric</w:t>
            </w:r>
          </w:p>
        </w:tc>
        <w:tc>
          <w:tcPr>
            <w:tcW w:w="860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20.75</w:t>
            </w:r>
          </w:p>
        </w:tc>
      </w:tr>
      <w:tr w:rsidR="00E6067F" w:rsidRPr="00E6067F" w:rsidTr="00261090">
        <w:trPr>
          <w:trHeight w:val="300"/>
          <w:jc w:val="center"/>
        </w:trPr>
        <w:tc>
          <w:tcPr>
            <w:tcW w:w="988" w:type="dxa"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16</w:t>
            </w:r>
          </w:p>
        </w:tc>
        <w:tc>
          <w:tcPr>
            <w:tcW w:w="99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J-2001</w:t>
            </w:r>
          </w:p>
        </w:tc>
        <w:tc>
          <w:tcPr>
            <w:tcW w:w="751" w:type="dxa"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1.24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(0.55)</w:t>
            </w:r>
          </w:p>
        </w:tc>
        <w:tc>
          <w:tcPr>
            <w:tcW w:w="751" w:type="dxa"/>
            <w:noWrap/>
            <w:hideMark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4.23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(0.90)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11.37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(0.92)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35.48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(4.15)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21.14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(2.13)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0.64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(0.17)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2.39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(0.45)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0.46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(0.06)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1.68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(0.51)</w:t>
            </w:r>
          </w:p>
        </w:tc>
        <w:tc>
          <w:tcPr>
            <w:tcW w:w="1668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NS</w:t>
            </w:r>
          </w:p>
        </w:tc>
        <w:tc>
          <w:tcPr>
            <w:tcW w:w="860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25.37</w:t>
            </w:r>
          </w:p>
        </w:tc>
      </w:tr>
      <w:tr w:rsidR="00E6067F" w:rsidRPr="00E6067F" w:rsidTr="00261090">
        <w:trPr>
          <w:trHeight w:val="300"/>
          <w:jc w:val="center"/>
        </w:trPr>
        <w:tc>
          <w:tcPr>
            <w:tcW w:w="988" w:type="dxa"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17</w:t>
            </w:r>
          </w:p>
        </w:tc>
        <w:tc>
          <w:tcPr>
            <w:tcW w:w="99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J-2005</w:t>
            </w:r>
          </w:p>
        </w:tc>
        <w:tc>
          <w:tcPr>
            <w:tcW w:w="751" w:type="dxa"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3.22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lastRenderedPageBreak/>
              <w:t>(0.23)</w:t>
            </w:r>
          </w:p>
        </w:tc>
        <w:tc>
          <w:tcPr>
            <w:tcW w:w="751" w:type="dxa"/>
            <w:noWrap/>
            <w:hideMark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lastRenderedPageBreak/>
              <w:t>9.59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lastRenderedPageBreak/>
              <w:t>(0.87)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lastRenderedPageBreak/>
              <w:t>9.90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lastRenderedPageBreak/>
              <w:t>(0.49)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lastRenderedPageBreak/>
              <w:t>34.51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lastRenderedPageBreak/>
              <w:t>(1.91)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lastRenderedPageBreak/>
              <w:t>11.24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lastRenderedPageBreak/>
              <w:t>(1.05)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lastRenderedPageBreak/>
              <w:t>0.46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lastRenderedPageBreak/>
              <w:t>(0.14)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lastRenderedPageBreak/>
              <w:t>1.24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lastRenderedPageBreak/>
              <w:t>(0.43)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lastRenderedPageBreak/>
              <w:t>0.42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lastRenderedPageBreak/>
              <w:t>(0.02)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lastRenderedPageBreak/>
              <w:t>1.58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lastRenderedPageBreak/>
              <w:t>(0.61)</w:t>
            </w:r>
          </w:p>
        </w:tc>
        <w:tc>
          <w:tcPr>
            <w:tcW w:w="1668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lastRenderedPageBreak/>
              <w:t>NS</w:t>
            </w:r>
          </w:p>
        </w:tc>
        <w:tc>
          <w:tcPr>
            <w:tcW w:w="860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20.83</w:t>
            </w:r>
          </w:p>
        </w:tc>
      </w:tr>
      <w:tr w:rsidR="00E6067F" w:rsidRPr="00E6067F" w:rsidTr="00261090">
        <w:trPr>
          <w:trHeight w:val="300"/>
          <w:jc w:val="center"/>
        </w:trPr>
        <w:tc>
          <w:tcPr>
            <w:tcW w:w="988" w:type="dxa"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lastRenderedPageBreak/>
              <w:t>18</w:t>
            </w:r>
          </w:p>
        </w:tc>
        <w:tc>
          <w:tcPr>
            <w:tcW w:w="99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J-7008</w:t>
            </w:r>
          </w:p>
        </w:tc>
        <w:tc>
          <w:tcPr>
            <w:tcW w:w="751" w:type="dxa"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1.52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(0.57)</w:t>
            </w:r>
          </w:p>
        </w:tc>
        <w:tc>
          <w:tcPr>
            <w:tcW w:w="751" w:type="dxa"/>
            <w:noWrap/>
            <w:hideMark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2.74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(2.42)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11.94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(5.67)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44.22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(16.0)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16.93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(13.3)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0.39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(0.23)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4.65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(6.62)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0.35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(0.31)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1.13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(2.94)</w:t>
            </w:r>
          </w:p>
        </w:tc>
        <w:tc>
          <w:tcPr>
            <w:tcW w:w="1668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NS</w:t>
            </w:r>
          </w:p>
        </w:tc>
        <w:tc>
          <w:tcPr>
            <w:tcW w:w="860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19.67</w:t>
            </w:r>
          </w:p>
        </w:tc>
      </w:tr>
      <w:tr w:rsidR="00E6067F" w:rsidRPr="00E6067F" w:rsidTr="00261090">
        <w:trPr>
          <w:trHeight w:val="300"/>
          <w:jc w:val="center"/>
        </w:trPr>
        <w:tc>
          <w:tcPr>
            <w:tcW w:w="988" w:type="dxa"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19</w:t>
            </w:r>
          </w:p>
        </w:tc>
        <w:tc>
          <w:tcPr>
            <w:tcW w:w="99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J-2607</w:t>
            </w:r>
          </w:p>
        </w:tc>
        <w:tc>
          <w:tcPr>
            <w:tcW w:w="751" w:type="dxa"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1.91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(0.58)</w:t>
            </w:r>
          </w:p>
        </w:tc>
        <w:tc>
          <w:tcPr>
            <w:tcW w:w="751" w:type="dxa"/>
            <w:noWrap/>
            <w:hideMark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4.55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(1.84)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10.37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(0.74)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37.80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(2.83)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17.75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(3.73)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0.51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(0.14)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1.76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(0.20)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0.52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(0.15)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1.86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(1.62)</w:t>
            </w:r>
          </w:p>
        </w:tc>
        <w:tc>
          <w:tcPr>
            <w:tcW w:w="1668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NS</w:t>
            </w:r>
          </w:p>
        </w:tc>
        <w:tc>
          <w:tcPr>
            <w:tcW w:w="860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22.30</w:t>
            </w:r>
          </w:p>
        </w:tc>
      </w:tr>
      <w:tr w:rsidR="00E6067F" w:rsidRPr="00E6067F" w:rsidTr="00261090">
        <w:trPr>
          <w:trHeight w:val="300"/>
          <w:jc w:val="center"/>
        </w:trPr>
        <w:tc>
          <w:tcPr>
            <w:tcW w:w="988" w:type="dxa"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20</w:t>
            </w:r>
          </w:p>
        </w:tc>
        <w:tc>
          <w:tcPr>
            <w:tcW w:w="99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J-2501</w:t>
            </w:r>
          </w:p>
        </w:tc>
        <w:tc>
          <w:tcPr>
            <w:tcW w:w="751" w:type="dxa"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3.60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(0.52)</w:t>
            </w:r>
          </w:p>
        </w:tc>
        <w:tc>
          <w:tcPr>
            <w:tcW w:w="751" w:type="dxa"/>
            <w:noWrap/>
            <w:hideMark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3.57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(0.63)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10.34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(1.49)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49.35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(6.16)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10.61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(1.24)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0.45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(0.08)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1.46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(0.29)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0.62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(0.18)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1.63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(0.48)</w:t>
            </w:r>
          </w:p>
        </w:tc>
        <w:tc>
          <w:tcPr>
            <w:tcW w:w="1668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NS</w:t>
            </w:r>
          </w:p>
        </w:tc>
        <w:tc>
          <w:tcPr>
            <w:tcW w:w="860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14.18</w:t>
            </w:r>
          </w:p>
        </w:tc>
      </w:tr>
      <w:tr w:rsidR="00E6067F" w:rsidRPr="00E6067F" w:rsidTr="00261090">
        <w:trPr>
          <w:trHeight w:val="300"/>
          <w:jc w:val="center"/>
        </w:trPr>
        <w:tc>
          <w:tcPr>
            <w:tcW w:w="988" w:type="dxa"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21</w:t>
            </w:r>
          </w:p>
        </w:tc>
        <w:tc>
          <w:tcPr>
            <w:tcW w:w="99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J-2004</w:t>
            </w:r>
          </w:p>
        </w:tc>
        <w:tc>
          <w:tcPr>
            <w:tcW w:w="751" w:type="dxa"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0.80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(0.18)</w:t>
            </w:r>
          </w:p>
        </w:tc>
        <w:tc>
          <w:tcPr>
            <w:tcW w:w="751" w:type="dxa"/>
            <w:noWrap/>
            <w:hideMark/>
          </w:tcPr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3.57</w:t>
            </w:r>
          </w:p>
          <w:p w:rsidR="00E6067F" w:rsidRPr="00E6067F" w:rsidRDefault="00E6067F" w:rsidP="00E6067F">
            <w:pPr>
              <w:tabs>
                <w:tab w:val="left" w:pos="532"/>
              </w:tabs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(0.81)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10.37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(2.75)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51.85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(11.2)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11.06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(3.12)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0.41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(0.22)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2.76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(1.12)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0.74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(0.50)</w:t>
            </w:r>
          </w:p>
        </w:tc>
        <w:tc>
          <w:tcPr>
            <w:tcW w:w="752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1.67</w:t>
            </w:r>
          </w:p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(1.11)</w:t>
            </w:r>
          </w:p>
        </w:tc>
        <w:tc>
          <w:tcPr>
            <w:tcW w:w="1668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NS</w:t>
            </w:r>
          </w:p>
        </w:tc>
        <w:tc>
          <w:tcPr>
            <w:tcW w:w="860" w:type="dxa"/>
            <w:noWrap/>
            <w:hideMark/>
          </w:tcPr>
          <w:p w:rsidR="00E6067F" w:rsidRPr="00E6067F" w:rsidRDefault="00E6067F" w:rsidP="00E6067F">
            <w:pPr>
              <w:jc w:val="both"/>
              <w:rPr>
                <w:rFonts w:asciiTheme="majorBidi" w:hAnsiTheme="majorBidi" w:cstheme="majorBidi"/>
                <w:lang w:bidi="fa-IR"/>
              </w:rPr>
            </w:pPr>
            <w:r w:rsidRPr="00E6067F">
              <w:rPr>
                <w:rFonts w:asciiTheme="majorBidi" w:hAnsiTheme="majorBidi" w:cstheme="majorBidi"/>
                <w:lang w:bidi="fa-IR"/>
              </w:rPr>
              <w:t>14.63</w:t>
            </w:r>
          </w:p>
        </w:tc>
      </w:tr>
    </w:tbl>
    <w:p w:rsidR="00E6067F" w:rsidRPr="00E6067F" w:rsidRDefault="00E6067F" w:rsidP="00E6067F">
      <w:pPr>
        <w:spacing w:before="100" w:beforeAutospacing="1" w:after="100" w:afterAutospacing="1" w:line="240" w:lineRule="auto"/>
        <w:jc w:val="both"/>
        <w:rPr>
          <w:rFonts w:asciiTheme="majorBidi" w:eastAsia="Times New Roman" w:hAnsiTheme="majorBidi" w:cstheme="majorBidi"/>
          <w:b/>
          <w:bCs/>
          <w:sz w:val="24"/>
          <w:szCs w:val="24"/>
          <w:lang w:eastAsia="fr-FR" w:bidi="fa-IR"/>
        </w:rPr>
      </w:pPr>
    </w:p>
    <w:p w:rsidR="00E6067F" w:rsidRPr="00E6067F" w:rsidRDefault="00E6067F" w:rsidP="00E6067F">
      <w:pPr>
        <w:spacing w:before="100" w:beforeAutospacing="1" w:after="100" w:afterAutospacing="1" w:line="240" w:lineRule="auto"/>
        <w:jc w:val="center"/>
        <w:rPr>
          <w:rFonts w:asciiTheme="majorBidi" w:eastAsia="Times New Roman" w:hAnsiTheme="majorBidi" w:cstheme="majorBidi"/>
          <w:b/>
          <w:bCs/>
          <w:sz w:val="24"/>
          <w:szCs w:val="24"/>
          <w:lang w:eastAsia="fr-FR" w:bidi="fa-IR"/>
        </w:rPr>
      </w:pPr>
      <w:r w:rsidRPr="00E6067F">
        <w:rPr>
          <w:rFonts w:asciiTheme="majorBidi" w:eastAsia="Times New Roman" w:hAnsiTheme="majorBidi" w:cstheme="majorBidi"/>
          <w:b/>
          <w:bCs/>
          <w:noProof/>
          <w:sz w:val="24"/>
          <w:szCs w:val="24"/>
        </w:rPr>
        <w:drawing>
          <wp:inline distT="0" distB="0" distL="0" distR="0" wp14:anchorId="3627A8DC" wp14:editId="2A85DDBC">
            <wp:extent cx="3647085" cy="2775558"/>
            <wp:effectExtent l="0" t="0" r="0" b="6350"/>
            <wp:docPr id="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395430" name="Image 1362395430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2567" cy="2802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067F" w:rsidRPr="00C41188" w:rsidRDefault="00E6067F" w:rsidP="00C41188">
      <w:pPr>
        <w:spacing w:before="60" w:after="60" w:line="480" w:lineRule="auto"/>
        <w:jc w:val="center"/>
        <w:rPr>
          <w:rFonts w:asciiTheme="majorBidi" w:hAnsiTheme="majorBidi" w:cstheme="majorBidi"/>
          <w:sz w:val="24"/>
          <w:szCs w:val="24"/>
          <w:lang w:bidi="fa-IR"/>
        </w:rPr>
      </w:pPr>
      <w:r w:rsidRPr="00E6067F">
        <w:rPr>
          <w:rFonts w:asciiTheme="majorBidi" w:hAnsiTheme="majorBidi" w:cstheme="majorBidi"/>
          <w:b/>
          <w:bCs/>
          <w:sz w:val="24"/>
          <w:szCs w:val="24"/>
          <w:lang w:bidi="fa-IR"/>
        </w:rPr>
        <w:t>Figure S5.</w:t>
      </w:r>
      <w:r w:rsidRPr="00E6067F">
        <w:rPr>
          <w:rFonts w:asciiTheme="majorBidi" w:hAnsiTheme="majorBidi" w:cstheme="majorBidi"/>
          <w:sz w:val="24"/>
          <w:szCs w:val="24"/>
          <w:lang w:bidi="fa-IR"/>
        </w:rPr>
        <w:t xml:space="preserve"> SEM-</w:t>
      </w:r>
      <w:proofErr w:type="spellStart"/>
      <w:r w:rsidRPr="00E6067F">
        <w:rPr>
          <w:rFonts w:asciiTheme="majorBidi" w:hAnsiTheme="majorBidi" w:cstheme="majorBidi"/>
          <w:sz w:val="24"/>
          <w:szCs w:val="24"/>
          <w:lang w:bidi="fa-IR"/>
        </w:rPr>
        <w:t>AsB</w:t>
      </w:r>
      <w:proofErr w:type="spellEnd"/>
      <w:r w:rsidRPr="00E6067F">
        <w:rPr>
          <w:rFonts w:asciiTheme="majorBidi" w:hAnsiTheme="majorBidi" w:cstheme="majorBidi"/>
          <w:sz w:val="24"/>
          <w:szCs w:val="24"/>
          <w:lang w:bidi="fa-IR"/>
        </w:rPr>
        <w:t xml:space="preserve"> image of altered glass and calcium carbonate zones in sample J-2003, and the EDS result of each spectrum.</w:t>
      </w:r>
      <w:bookmarkStart w:id="0" w:name="_GoBack"/>
      <w:bookmarkEnd w:id="0"/>
    </w:p>
    <w:p w:rsidR="00E6067F" w:rsidRPr="00E6067F" w:rsidRDefault="00E6067F" w:rsidP="00E6067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E6067F">
        <w:rPr>
          <w:rFonts w:asciiTheme="majorBidi" w:eastAsia="Times New Roman" w:hAnsiTheme="majorBidi" w:cstheme="majorBidi"/>
          <w:b/>
          <w:bCs/>
          <w:sz w:val="24"/>
          <w:szCs w:val="24"/>
          <w:lang w:eastAsia="fr-FR" w:bidi="fa-IR"/>
        </w:rPr>
        <w:t xml:space="preserve">Table S3. </w:t>
      </w:r>
      <w:r w:rsidRPr="00E6067F">
        <w:rPr>
          <w:rFonts w:asciiTheme="majorBidi" w:eastAsia="Times New Roman" w:hAnsiTheme="majorBidi" w:cstheme="majorBidi"/>
          <w:sz w:val="24"/>
          <w:szCs w:val="24"/>
          <w:lang w:eastAsia="fr-FR" w:bidi="fa-IR"/>
        </w:rPr>
        <w:t xml:space="preserve">Chemical composition of the points indicated in Figure S5 determined </w:t>
      </w:r>
      <w:r w:rsidRPr="00E6067F">
        <w:rPr>
          <w:rFonts w:ascii="Times New Roman" w:eastAsia="Times New Roman" w:hAnsi="Times New Roman" w:cs="Times New Roman"/>
          <w:sz w:val="24"/>
          <w:szCs w:val="24"/>
          <w:lang w:eastAsia="fr-FR" w:bidi="fa-IR"/>
        </w:rPr>
        <w:t xml:space="preserve">by EDX-SEM </w:t>
      </w:r>
      <w:r w:rsidRPr="00E6067F">
        <w:rPr>
          <w:rFonts w:asciiTheme="majorBidi" w:eastAsia="Times New Roman" w:hAnsiTheme="majorBidi" w:cstheme="majorBidi"/>
          <w:sz w:val="24"/>
          <w:szCs w:val="24"/>
          <w:lang w:eastAsia="fr-FR" w:bidi="fa-IR"/>
        </w:rPr>
        <w:t>(</w:t>
      </w:r>
      <w:proofErr w:type="spellStart"/>
      <w:r w:rsidRPr="00E6067F">
        <w:rPr>
          <w:rFonts w:asciiTheme="majorBidi" w:eastAsia="Times New Roman" w:hAnsiTheme="majorBidi" w:cstheme="majorBidi"/>
          <w:sz w:val="24"/>
          <w:szCs w:val="24"/>
          <w:lang w:eastAsia="fr-FR" w:bidi="fa-IR"/>
        </w:rPr>
        <w:t>wt</w:t>
      </w:r>
      <w:proofErr w:type="spellEnd"/>
      <w:r w:rsidRPr="00E6067F">
        <w:rPr>
          <w:rFonts w:asciiTheme="majorBidi" w:eastAsia="Times New Roman" w:hAnsiTheme="majorBidi" w:cstheme="majorBidi"/>
          <w:sz w:val="24"/>
          <w:szCs w:val="24"/>
          <w:lang w:eastAsia="fr-FR" w:bidi="fa-IR"/>
        </w:rPr>
        <w:t>%).</w:t>
      </w:r>
    </w:p>
    <w:tbl>
      <w:tblPr>
        <w:tblStyle w:val="TableGrid"/>
        <w:tblW w:w="8955" w:type="dxa"/>
        <w:tblLook w:val="04A0" w:firstRow="1" w:lastRow="0" w:firstColumn="1" w:lastColumn="0" w:noHBand="0" w:noVBand="1"/>
      </w:tblPr>
      <w:tblGrid>
        <w:gridCol w:w="1229"/>
        <w:gridCol w:w="797"/>
        <w:gridCol w:w="772"/>
        <w:gridCol w:w="789"/>
        <w:gridCol w:w="636"/>
        <w:gridCol w:w="648"/>
        <w:gridCol w:w="656"/>
        <w:gridCol w:w="620"/>
        <w:gridCol w:w="734"/>
        <w:gridCol w:w="679"/>
        <w:gridCol w:w="640"/>
        <w:gridCol w:w="755"/>
      </w:tblGrid>
      <w:tr w:rsidR="00E6067F" w:rsidRPr="00E6067F" w:rsidTr="00261090">
        <w:tc>
          <w:tcPr>
            <w:tcW w:w="8955" w:type="dxa"/>
            <w:gridSpan w:val="12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 xml:space="preserve">Element </w:t>
            </w:r>
          </w:p>
        </w:tc>
      </w:tr>
      <w:tr w:rsidR="00E6067F" w:rsidRPr="00E6067F" w:rsidTr="00261090">
        <w:tc>
          <w:tcPr>
            <w:tcW w:w="1229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</w:p>
        </w:tc>
        <w:tc>
          <w:tcPr>
            <w:tcW w:w="797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O</w:t>
            </w:r>
          </w:p>
        </w:tc>
        <w:tc>
          <w:tcPr>
            <w:tcW w:w="772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C</w:t>
            </w:r>
          </w:p>
        </w:tc>
        <w:tc>
          <w:tcPr>
            <w:tcW w:w="789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Si</w:t>
            </w:r>
          </w:p>
        </w:tc>
        <w:tc>
          <w:tcPr>
            <w:tcW w:w="636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Al</w:t>
            </w:r>
          </w:p>
        </w:tc>
        <w:tc>
          <w:tcPr>
            <w:tcW w:w="648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Na</w:t>
            </w:r>
          </w:p>
        </w:tc>
        <w:tc>
          <w:tcPr>
            <w:tcW w:w="656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K</w:t>
            </w:r>
          </w:p>
        </w:tc>
        <w:tc>
          <w:tcPr>
            <w:tcW w:w="620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Mg</w:t>
            </w:r>
          </w:p>
        </w:tc>
        <w:tc>
          <w:tcPr>
            <w:tcW w:w="734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Ca</w:t>
            </w:r>
          </w:p>
        </w:tc>
        <w:tc>
          <w:tcPr>
            <w:tcW w:w="679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S</w:t>
            </w:r>
          </w:p>
        </w:tc>
        <w:tc>
          <w:tcPr>
            <w:tcW w:w="640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Fe</w:t>
            </w:r>
          </w:p>
        </w:tc>
        <w:tc>
          <w:tcPr>
            <w:tcW w:w="755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Total</w:t>
            </w:r>
          </w:p>
        </w:tc>
      </w:tr>
      <w:tr w:rsidR="00E6067F" w:rsidRPr="00E6067F" w:rsidTr="00261090">
        <w:tc>
          <w:tcPr>
            <w:tcW w:w="1229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Point 1</w:t>
            </w:r>
          </w:p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(Ca carbonate)</w:t>
            </w:r>
          </w:p>
        </w:tc>
        <w:tc>
          <w:tcPr>
            <w:tcW w:w="797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45.2</w:t>
            </w:r>
          </w:p>
        </w:tc>
        <w:tc>
          <w:tcPr>
            <w:tcW w:w="772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15.9</w:t>
            </w:r>
          </w:p>
        </w:tc>
        <w:tc>
          <w:tcPr>
            <w:tcW w:w="789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0.6</w:t>
            </w:r>
          </w:p>
        </w:tc>
        <w:tc>
          <w:tcPr>
            <w:tcW w:w="636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-</w:t>
            </w:r>
          </w:p>
        </w:tc>
        <w:tc>
          <w:tcPr>
            <w:tcW w:w="648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-</w:t>
            </w:r>
          </w:p>
        </w:tc>
        <w:tc>
          <w:tcPr>
            <w:tcW w:w="656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-</w:t>
            </w:r>
          </w:p>
        </w:tc>
        <w:tc>
          <w:tcPr>
            <w:tcW w:w="620" w:type="dxa"/>
          </w:tcPr>
          <w:p w:rsidR="00E6067F" w:rsidRPr="00E6067F" w:rsidRDefault="00E6067F" w:rsidP="00E6067F">
            <w:pPr>
              <w:spacing w:before="60" w:after="60" w:line="360" w:lineRule="auto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0.5</w:t>
            </w:r>
          </w:p>
        </w:tc>
        <w:tc>
          <w:tcPr>
            <w:tcW w:w="734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37.2</w:t>
            </w:r>
          </w:p>
        </w:tc>
        <w:tc>
          <w:tcPr>
            <w:tcW w:w="679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0.6</w:t>
            </w:r>
          </w:p>
        </w:tc>
        <w:tc>
          <w:tcPr>
            <w:tcW w:w="640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</w:p>
        </w:tc>
        <w:tc>
          <w:tcPr>
            <w:tcW w:w="755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100</w:t>
            </w:r>
          </w:p>
        </w:tc>
      </w:tr>
      <w:tr w:rsidR="00E6067F" w:rsidRPr="00E6067F" w:rsidTr="00261090">
        <w:tc>
          <w:tcPr>
            <w:tcW w:w="1229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Point 2</w:t>
            </w:r>
          </w:p>
        </w:tc>
        <w:tc>
          <w:tcPr>
            <w:tcW w:w="797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46.3</w:t>
            </w:r>
          </w:p>
        </w:tc>
        <w:tc>
          <w:tcPr>
            <w:tcW w:w="772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-</w:t>
            </w:r>
          </w:p>
        </w:tc>
        <w:tc>
          <w:tcPr>
            <w:tcW w:w="789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46.8</w:t>
            </w:r>
          </w:p>
        </w:tc>
        <w:tc>
          <w:tcPr>
            <w:tcW w:w="636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1.6</w:t>
            </w:r>
          </w:p>
        </w:tc>
        <w:tc>
          <w:tcPr>
            <w:tcW w:w="648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-</w:t>
            </w:r>
          </w:p>
        </w:tc>
        <w:tc>
          <w:tcPr>
            <w:tcW w:w="656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1.0</w:t>
            </w:r>
          </w:p>
        </w:tc>
        <w:tc>
          <w:tcPr>
            <w:tcW w:w="620" w:type="dxa"/>
          </w:tcPr>
          <w:p w:rsidR="00E6067F" w:rsidRPr="00E6067F" w:rsidRDefault="00E6067F" w:rsidP="00E6067F">
            <w:pPr>
              <w:spacing w:before="60" w:after="60" w:line="360" w:lineRule="auto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0.6</w:t>
            </w:r>
          </w:p>
        </w:tc>
        <w:tc>
          <w:tcPr>
            <w:tcW w:w="734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1.8</w:t>
            </w:r>
          </w:p>
        </w:tc>
        <w:tc>
          <w:tcPr>
            <w:tcW w:w="679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-</w:t>
            </w:r>
          </w:p>
        </w:tc>
        <w:tc>
          <w:tcPr>
            <w:tcW w:w="640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0.9</w:t>
            </w:r>
          </w:p>
        </w:tc>
        <w:tc>
          <w:tcPr>
            <w:tcW w:w="755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100</w:t>
            </w:r>
          </w:p>
        </w:tc>
      </w:tr>
      <w:tr w:rsidR="00E6067F" w:rsidRPr="00E6067F" w:rsidTr="00261090">
        <w:tc>
          <w:tcPr>
            <w:tcW w:w="1229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lastRenderedPageBreak/>
              <w:t>Point 3</w:t>
            </w:r>
          </w:p>
        </w:tc>
        <w:tc>
          <w:tcPr>
            <w:tcW w:w="797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49.8</w:t>
            </w:r>
          </w:p>
        </w:tc>
        <w:tc>
          <w:tcPr>
            <w:tcW w:w="772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-</w:t>
            </w:r>
          </w:p>
        </w:tc>
        <w:tc>
          <w:tcPr>
            <w:tcW w:w="789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41.0</w:t>
            </w:r>
          </w:p>
        </w:tc>
        <w:tc>
          <w:tcPr>
            <w:tcW w:w="636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1.4</w:t>
            </w:r>
          </w:p>
        </w:tc>
        <w:tc>
          <w:tcPr>
            <w:tcW w:w="648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0.4</w:t>
            </w:r>
          </w:p>
        </w:tc>
        <w:tc>
          <w:tcPr>
            <w:tcW w:w="656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1.3</w:t>
            </w:r>
          </w:p>
        </w:tc>
        <w:tc>
          <w:tcPr>
            <w:tcW w:w="620" w:type="dxa"/>
          </w:tcPr>
          <w:p w:rsidR="00E6067F" w:rsidRPr="00E6067F" w:rsidRDefault="00E6067F" w:rsidP="00E6067F">
            <w:pPr>
              <w:spacing w:before="60" w:after="60" w:line="360" w:lineRule="auto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0.5</w:t>
            </w:r>
          </w:p>
        </w:tc>
        <w:tc>
          <w:tcPr>
            <w:tcW w:w="734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4.0</w:t>
            </w:r>
          </w:p>
        </w:tc>
        <w:tc>
          <w:tcPr>
            <w:tcW w:w="679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-</w:t>
            </w:r>
          </w:p>
        </w:tc>
        <w:tc>
          <w:tcPr>
            <w:tcW w:w="640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1.0</w:t>
            </w:r>
          </w:p>
        </w:tc>
        <w:tc>
          <w:tcPr>
            <w:tcW w:w="755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100</w:t>
            </w:r>
          </w:p>
        </w:tc>
      </w:tr>
      <w:tr w:rsidR="00E6067F" w:rsidRPr="00E6067F" w:rsidTr="00261090">
        <w:tc>
          <w:tcPr>
            <w:tcW w:w="1229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Point 4</w:t>
            </w:r>
          </w:p>
        </w:tc>
        <w:tc>
          <w:tcPr>
            <w:tcW w:w="797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56.0</w:t>
            </w:r>
          </w:p>
        </w:tc>
        <w:tc>
          <w:tcPr>
            <w:tcW w:w="772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-</w:t>
            </w:r>
          </w:p>
        </w:tc>
        <w:tc>
          <w:tcPr>
            <w:tcW w:w="789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37.8</w:t>
            </w:r>
          </w:p>
        </w:tc>
        <w:tc>
          <w:tcPr>
            <w:tcW w:w="636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1.9</w:t>
            </w:r>
          </w:p>
        </w:tc>
        <w:tc>
          <w:tcPr>
            <w:tcW w:w="648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-</w:t>
            </w:r>
          </w:p>
        </w:tc>
        <w:tc>
          <w:tcPr>
            <w:tcW w:w="656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1.7</w:t>
            </w:r>
          </w:p>
        </w:tc>
        <w:tc>
          <w:tcPr>
            <w:tcW w:w="620" w:type="dxa"/>
          </w:tcPr>
          <w:p w:rsidR="00E6067F" w:rsidRPr="00E6067F" w:rsidRDefault="00E6067F" w:rsidP="00E6067F">
            <w:pPr>
              <w:spacing w:before="60" w:after="60" w:line="360" w:lineRule="auto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</w:p>
        </w:tc>
        <w:tc>
          <w:tcPr>
            <w:tcW w:w="734" w:type="dxa"/>
          </w:tcPr>
          <w:p w:rsidR="00E6067F" w:rsidRPr="00E6067F" w:rsidRDefault="00E6067F" w:rsidP="00E6067F">
            <w:pPr>
              <w:spacing w:before="60" w:after="60" w:line="360" w:lineRule="auto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1.7</w:t>
            </w:r>
          </w:p>
        </w:tc>
        <w:tc>
          <w:tcPr>
            <w:tcW w:w="679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-</w:t>
            </w:r>
          </w:p>
        </w:tc>
        <w:tc>
          <w:tcPr>
            <w:tcW w:w="640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0.9</w:t>
            </w:r>
          </w:p>
        </w:tc>
        <w:tc>
          <w:tcPr>
            <w:tcW w:w="755" w:type="dxa"/>
          </w:tcPr>
          <w:p w:rsidR="00E6067F" w:rsidRPr="00E6067F" w:rsidRDefault="00E6067F" w:rsidP="00E6067F">
            <w:pPr>
              <w:spacing w:before="60" w:after="60" w:line="360" w:lineRule="auto"/>
              <w:jc w:val="center"/>
              <w:rPr>
                <w:rFonts w:asciiTheme="majorBidi" w:hAnsiTheme="majorBidi" w:cstheme="majorBidi"/>
                <w:sz w:val="24"/>
                <w:szCs w:val="24"/>
                <w:lang w:bidi="fa-IR"/>
              </w:rPr>
            </w:pPr>
            <w:r w:rsidRPr="00E6067F">
              <w:rPr>
                <w:rFonts w:asciiTheme="majorBidi" w:hAnsiTheme="majorBidi" w:cstheme="majorBidi"/>
                <w:sz w:val="24"/>
                <w:szCs w:val="24"/>
                <w:lang w:bidi="fa-IR"/>
              </w:rPr>
              <w:t>100</w:t>
            </w:r>
          </w:p>
        </w:tc>
      </w:tr>
    </w:tbl>
    <w:p w:rsidR="00E6067F" w:rsidRPr="00E6067F" w:rsidRDefault="00E6067F" w:rsidP="00E6067F"/>
    <w:p w:rsidR="003A5750" w:rsidRPr="00D045C4" w:rsidRDefault="003A5750" w:rsidP="003A5750">
      <w:pPr>
        <w:spacing w:line="480" w:lineRule="auto"/>
        <w:jc w:val="center"/>
        <w:rPr>
          <w:b/>
          <w:bCs/>
        </w:rPr>
      </w:pPr>
    </w:p>
    <w:p w:rsidR="000314E7" w:rsidRDefault="000314E7"/>
    <w:sectPr w:rsidR="000314E7" w:rsidSect="0062413F">
      <w:pgSz w:w="12240" w:h="15840"/>
      <w:pgMar w:top="1440" w:right="1440" w:bottom="1440" w:left="1440" w:header="720" w:footer="720" w:gutter="0"/>
      <w:lnNumType w:countBy="1" w:restart="continuous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0303F" w:rsidRDefault="00F0303F" w:rsidP="00E6067F">
      <w:pPr>
        <w:spacing w:after="0" w:line="240" w:lineRule="auto"/>
      </w:pPr>
      <w:r>
        <w:separator/>
      </w:r>
    </w:p>
  </w:endnote>
  <w:endnote w:type="continuationSeparator" w:id="0">
    <w:p w:rsidR="00F0303F" w:rsidRDefault="00F0303F" w:rsidP="00E606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0303F" w:rsidRDefault="00F0303F" w:rsidP="00E6067F">
      <w:pPr>
        <w:spacing w:after="0" w:line="240" w:lineRule="auto"/>
      </w:pPr>
      <w:r>
        <w:separator/>
      </w:r>
    </w:p>
  </w:footnote>
  <w:footnote w:type="continuationSeparator" w:id="0">
    <w:p w:rsidR="00F0303F" w:rsidRDefault="00F0303F" w:rsidP="00E6067F">
      <w:pPr>
        <w:spacing w:after="0" w:line="240" w:lineRule="auto"/>
      </w:pPr>
      <w:r>
        <w:continuationSeparator/>
      </w:r>
    </w:p>
  </w:footnote>
  <w:footnote w:id="1">
    <w:p w:rsidR="00E6067F" w:rsidRDefault="00E6067F" w:rsidP="00E6067F">
      <w:pPr>
        <w:pStyle w:val="FootnoteText"/>
      </w:pPr>
      <w:r w:rsidRPr="00306C16">
        <w:rPr>
          <w:rStyle w:val="FootnoteReference"/>
        </w:rPr>
        <w:footnoteRef/>
      </w:r>
      <w:r>
        <w:t xml:space="preserve"> Not Studied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37D4"/>
    <w:rsid w:val="000314E7"/>
    <w:rsid w:val="0007474E"/>
    <w:rsid w:val="003A5750"/>
    <w:rsid w:val="00A837D4"/>
    <w:rsid w:val="00C41188"/>
    <w:rsid w:val="00D21902"/>
    <w:rsid w:val="00E6067F"/>
    <w:rsid w:val="00F030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4E3E61"/>
  <w15:chartTrackingRefBased/>
  <w15:docId w15:val="{D54DCE29-AB8F-419C-AD0C-B5752CA253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A575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3A57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fr-FR" w:eastAsia="fr-FR"/>
    </w:rPr>
  </w:style>
  <w:style w:type="character" w:styleId="LineNumber">
    <w:name w:val="line number"/>
    <w:basedOn w:val="DefaultParagraphFont"/>
    <w:uiPriority w:val="99"/>
    <w:semiHidden/>
    <w:unhideWhenUsed/>
    <w:rsid w:val="003A5750"/>
  </w:style>
  <w:style w:type="table" w:customStyle="1" w:styleId="TableGrid2">
    <w:name w:val="Table Grid2"/>
    <w:basedOn w:val="TableNormal"/>
    <w:next w:val="TableGrid"/>
    <w:uiPriority w:val="39"/>
    <w:rsid w:val="00E606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E606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E6067F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E6067F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6067F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652</Words>
  <Characters>3717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4361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</dc:creator>
  <cp:keywords/>
  <dc:description/>
  <cp:lastModifiedBy>Ali </cp:lastModifiedBy>
  <cp:revision>3</cp:revision>
  <dcterms:created xsi:type="dcterms:W3CDTF">2023-09-01T12:00:00Z</dcterms:created>
  <dcterms:modified xsi:type="dcterms:W3CDTF">2023-12-18T13:32:00Z</dcterms:modified>
</cp:coreProperties>
</file>