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A6B2" w14:textId="212EB15D" w:rsidR="00987A7F" w:rsidRDefault="00987A7F" w:rsidP="0087097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54069917"/>
      <w:r w:rsidRPr="00987A7F">
        <w:rPr>
          <w:rFonts w:ascii="Times New Roman" w:hAnsi="Times New Roman" w:cs="Times New Roman"/>
          <w:sz w:val="36"/>
          <w:szCs w:val="36"/>
        </w:rPr>
        <w:t>Spatiotemporal variation and scenario projections of heat wave in the Loess Plateau</w:t>
      </w:r>
    </w:p>
    <w:bookmarkEnd w:id="0"/>
    <w:p w14:paraId="4E730160" w14:textId="3B1B4C87" w:rsidR="007E0B80" w:rsidRPr="007E0B80" w:rsidRDefault="007E0B80" w:rsidP="00870978">
      <w:pPr>
        <w:jc w:val="center"/>
        <w:rPr>
          <w:rFonts w:ascii="Times New Roman" w:hAnsi="Times New Roman" w:cs="Times New Roman"/>
          <w:sz w:val="32"/>
          <w:szCs w:val="32"/>
        </w:rPr>
      </w:pPr>
      <w:r w:rsidRPr="007E0B80">
        <w:rPr>
          <w:rFonts w:ascii="Times New Roman" w:hAnsi="Times New Roman" w:cs="Times New Roman"/>
          <w:sz w:val="32"/>
          <w:szCs w:val="32"/>
        </w:rPr>
        <w:t xml:space="preserve">Theoretical and Applied Climatology </w:t>
      </w:r>
    </w:p>
    <w:p w14:paraId="2D4C19FE" w14:textId="55B2FBCE" w:rsidR="00870978" w:rsidRPr="008A61E6" w:rsidRDefault="00870978" w:rsidP="00870978">
      <w:pPr>
        <w:jc w:val="center"/>
        <w:rPr>
          <w:rFonts w:ascii="Times New Roman" w:eastAsia="等线" w:hAnsi="Times New Roman" w:cs="@等线 Light"/>
          <w:color w:val="000000" w:themeColor="text1"/>
          <w:sz w:val="24"/>
          <w:szCs w:val="24"/>
        </w:rPr>
      </w:pP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Wenyang Si</w:t>
      </w: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  <w:vertAlign w:val="superscript"/>
        </w:rPr>
        <w:t>a</w:t>
      </w: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, </w:t>
      </w:r>
      <w:proofErr w:type="spell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Zhitao</w:t>
      </w:r>
      <w:proofErr w:type="spell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</w:t>
      </w:r>
      <w:proofErr w:type="spell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Wu</w:t>
      </w:r>
      <w:r>
        <w:rPr>
          <w:rFonts w:ascii="Times New Roman" w:eastAsia="等线" w:hAnsi="Times New Roman" w:cs="@等线 Light" w:hint="eastAsia"/>
          <w:color w:val="000000" w:themeColor="text1"/>
          <w:sz w:val="24"/>
          <w:szCs w:val="24"/>
          <w:vertAlign w:val="superscript"/>
        </w:rPr>
        <w:t>a</w:t>
      </w:r>
      <w:proofErr w:type="spell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, </w:t>
      </w:r>
      <w:proofErr w:type="spell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Ziqiang</w:t>
      </w:r>
      <w:proofErr w:type="spell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Du</w:t>
      </w: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  <w:vertAlign w:val="superscript"/>
        </w:rPr>
        <w:t>a</w:t>
      </w: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, </w:t>
      </w:r>
      <w:proofErr w:type="spell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Hanxue</w:t>
      </w:r>
      <w:proofErr w:type="spell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Liang</w:t>
      </w: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  <w:vertAlign w:val="superscript"/>
        </w:rPr>
        <w:t>a</w:t>
      </w: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,Tianjie</w:t>
      </w:r>
      <w:proofErr w:type="spellEnd"/>
      <w:proofErr w:type="gram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Lei</w:t>
      </w: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  <w:vertAlign w:val="superscript"/>
        </w:rPr>
        <w:t>b</w:t>
      </w: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, Bin Sun</w:t>
      </w: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  <w:vertAlign w:val="superscript"/>
        </w:rPr>
        <w:t>c</w:t>
      </w:r>
    </w:p>
    <w:p w14:paraId="5B8DFE10" w14:textId="77777777" w:rsidR="00870978" w:rsidRPr="008A61E6" w:rsidRDefault="00870978" w:rsidP="00870978">
      <w:pPr>
        <w:rPr>
          <w:rFonts w:ascii="Times New Roman" w:eastAsia="等线" w:hAnsi="Times New Roman" w:cs="@等线 Light"/>
          <w:color w:val="000000" w:themeColor="text1"/>
          <w:sz w:val="24"/>
          <w:szCs w:val="24"/>
        </w:rPr>
      </w:pPr>
      <w:proofErr w:type="spellStart"/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</w:rPr>
        <w:t>a</w:t>
      </w:r>
      <w:proofErr w:type="spell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Institute of Loess Plateau Research, Shanxi </w:t>
      </w:r>
      <w:proofErr w:type="spellStart"/>
      <w:proofErr w:type="gram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University,ShanX</w:t>
      </w: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</w:rPr>
        <w:t>i</w:t>
      </w:r>
      <w:proofErr w:type="spellEnd"/>
      <w:proofErr w:type="gram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</w:t>
      </w: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</w:rPr>
        <w:t>030006,</w:t>
      </w: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China</w:t>
      </w:r>
    </w:p>
    <w:p w14:paraId="71588F04" w14:textId="77777777" w:rsidR="00870978" w:rsidRPr="008A61E6" w:rsidRDefault="00870978" w:rsidP="00870978">
      <w:pPr>
        <w:rPr>
          <w:rFonts w:ascii="Times New Roman" w:eastAsia="等线" w:hAnsi="Times New Roman" w:cs="@等线 Light"/>
          <w:color w:val="000000" w:themeColor="text1"/>
          <w:sz w:val="24"/>
          <w:szCs w:val="24"/>
        </w:rPr>
      </w:pP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</w:rPr>
        <w:t>b</w:t>
      </w: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Institute of Environment and Sustainable Development in Agriculture, Chinese Academy of Agricultural </w:t>
      </w:r>
      <w:proofErr w:type="gram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Sciences(</w:t>
      </w:r>
      <w:proofErr w:type="gram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CAAS) Beijing 100081, China</w:t>
      </w:r>
    </w:p>
    <w:p w14:paraId="6D73792C" w14:textId="77777777" w:rsidR="00870978" w:rsidRPr="008A61E6" w:rsidRDefault="00870978" w:rsidP="00870978">
      <w:pPr>
        <w:rPr>
          <w:rFonts w:ascii="Times New Roman" w:eastAsia="等线" w:hAnsi="Times New Roman" w:cs="@等线 Light"/>
          <w:color w:val="000000" w:themeColor="text1"/>
          <w:sz w:val="24"/>
          <w:szCs w:val="24"/>
        </w:rPr>
      </w:pPr>
      <w:r w:rsidRPr="008A61E6">
        <w:rPr>
          <w:rFonts w:ascii="Times New Roman" w:eastAsia="等线" w:hAnsi="Times New Roman" w:cs="@等线 Light" w:hint="eastAsia"/>
          <w:color w:val="000000" w:themeColor="text1"/>
          <w:sz w:val="24"/>
          <w:szCs w:val="24"/>
        </w:rPr>
        <w:t>c</w:t>
      </w:r>
      <w:r w:rsidRPr="008A61E6">
        <w:rPr>
          <w:rFonts w:ascii="Arial" w:eastAsia="等线" w:hAnsi="Arial" w:cs="Arial"/>
          <w:color w:val="000000" w:themeColor="text1"/>
          <w:sz w:val="24"/>
          <w:szCs w:val="24"/>
        </w:rPr>
        <w:t xml:space="preserve"> </w:t>
      </w:r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Institute of Forest Resource Information Techniques (IFRIT), Chinese Academy of Forestry (CAF), No. 1 </w:t>
      </w:r>
      <w:proofErr w:type="spell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Dongxiaofu</w:t>
      </w:r>
      <w:proofErr w:type="spell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, </w:t>
      </w:r>
      <w:proofErr w:type="spellStart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>Haidian</w:t>
      </w:r>
      <w:proofErr w:type="spellEnd"/>
      <w:r w:rsidRPr="008A61E6">
        <w:rPr>
          <w:rFonts w:ascii="Times New Roman" w:eastAsia="等线" w:hAnsi="Times New Roman" w:cs="@等线 Light"/>
          <w:color w:val="000000" w:themeColor="text1"/>
          <w:sz w:val="24"/>
          <w:szCs w:val="24"/>
        </w:rPr>
        <w:t xml:space="preserve"> District, 100091 Beijing, China</w:t>
      </w:r>
    </w:p>
    <w:p w14:paraId="01FC7C68" w14:textId="77777777" w:rsidR="00870978" w:rsidRPr="008A61E6" w:rsidRDefault="00870978" w:rsidP="00870978">
      <w:pPr>
        <w:rPr>
          <w:rFonts w:ascii="Times New Roman" w:hAnsi="Times New Roman" w:cs="Times New Roman"/>
          <w:sz w:val="24"/>
          <w:szCs w:val="24"/>
        </w:rPr>
      </w:pPr>
      <w:bookmarkStart w:id="1" w:name="_Hlk129852866"/>
      <w:r w:rsidRPr="008A61E6">
        <w:rPr>
          <w:rFonts w:ascii="Times New Roman" w:hAnsi="Times New Roman" w:cs="Times New Roman"/>
          <w:sz w:val="24"/>
          <w:szCs w:val="24"/>
        </w:rPr>
        <w:t>Corresponding author</w:t>
      </w:r>
      <w:bookmarkEnd w:id="1"/>
      <w:r w:rsidRPr="008A61E6">
        <w:rPr>
          <w:rFonts w:ascii="Times New Roman" w:hAnsi="Times New Roman" w:cs="Times New Roman" w:hint="eastAsia"/>
          <w:sz w:val="24"/>
          <w:szCs w:val="24"/>
        </w:rPr>
        <w:t>：</w:t>
      </w:r>
      <w:proofErr w:type="spellStart"/>
      <w:r w:rsidRPr="008A61E6">
        <w:rPr>
          <w:rFonts w:ascii="Times New Roman" w:hAnsi="Times New Roman" w:cs="Times New Roman"/>
          <w:sz w:val="24"/>
          <w:szCs w:val="24"/>
        </w:rPr>
        <w:t>Zhitao</w:t>
      </w:r>
      <w:proofErr w:type="spellEnd"/>
      <w:r w:rsidRPr="008A61E6">
        <w:rPr>
          <w:rFonts w:ascii="Times New Roman" w:hAnsi="Times New Roman" w:cs="Times New Roman"/>
          <w:sz w:val="24"/>
          <w:szCs w:val="24"/>
        </w:rPr>
        <w:t xml:space="preserve"> Wu</w:t>
      </w:r>
    </w:p>
    <w:p w14:paraId="4E3D5927" w14:textId="4D3864B2" w:rsidR="00870978" w:rsidRDefault="00870978" w:rsidP="00870978">
      <w:pPr>
        <w:rPr>
          <w:rFonts w:ascii="Times New Roman" w:hAnsi="Times New Roman" w:cs="Times New Roman"/>
          <w:sz w:val="24"/>
          <w:szCs w:val="24"/>
        </w:rPr>
      </w:pPr>
      <w:r w:rsidRPr="00E7372E">
        <w:rPr>
          <w:rFonts w:ascii="Times New Roman" w:hAnsi="Times New Roman" w:cs="Times New Roman"/>
          <w:sz w:val="24"/>
          <w:szCs w:val="24"/>
        </w:rPr>
        <w:t xml:space="preserve">Corresponding author </w:t>
      </w:r>
      <w:r w:rsidRPr="008A61E6">
        <w:rPr>
          <w:rFonts w:ascii="Times New Roman" w:hAnsi="Times New Roman" w:cs="Times New Roman"/>
          <w:sz w:val="24"/>
          <w:szCs w:val="24"/>
        </w:rPr>
        <w:t>E-mail addresses:</w:t>
      </w:r>
      <w:r w:rsidRPr="008A61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70978">
        <w:rPr>
          <w:rFonts w:ascii="Times New Roman" w:hAnsi="Times New Roman" w:cs="Times New Roman" w:hint="eastAsia"/>
          <w:sz w:val="24"/>
          <w:szCs w:val="24"/>
        </w:rPr>
        <w:t>wuzhitao@sxu.edu.cn</w:t>
      </w:r>
    </w:p>
    <w:p w14:paraId="7A463BA0" w14:textId="5464DCD3" w:rsidR="00870978" w:rsidRDefault="00870978" w:rsidP="00870978">
      <w:pPr>
        <w:rPr>
          <w:rFonts w:ascii="Times New Roman" w:hAnsi="Times New Roman" w:cs="Times New Roman"/>
          <w:sz w:val="24"/>
          <w:szCs w:val="24"/>
        </w:rPr>
      </w:pPr>
    </w:p>
    <w:p w14:paraId="3C787EA4" w14:textId="759F3A4F" w:rsidR="00870978" w:rsidRDefault="00870978" w:rsidP="00870978">
      <w:pPr>
        <w:rPr>
          <w:rFonts w:ascii="Times New Roman" w:hAnsi="Times New Roman" w:cs="Times New Roman"/>
          <w:sz w:val="24"/>
          <w:szCs w:val="24"/>
        </w:rPr>
      </w:pPr>
    </w:p>
    <w:p w14:paraId="6A45B779" w14:textId="77777777" w:rsidR="00CA0029" w:rsidRDefault="00CA0029">
      <w:pPr>
        <w:widowControl/>
        <w:jc w:val="left"/>
      </w:pPr>
      <w:r>
        <w:br w:type="page"/>
      </w:r>
    </w:p>
    <w:p w14:paraId="664B0677" w14:textId="5047B709" w:rsidR="0064392A" w:rsidRDefault="008B403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B8DCD17" wp14:editId="5F33423F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7418705" cy="2505075"/>
            <wp:effectExtent l="0" t="0" r="0" b="9525"/>
            <wp:wrapTopAndBottom/>
            <wp:docPr id="1" name="图片 1" descr="各种颜色的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各种颜色的地图&#10;&#10;描述已自动生成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4E7DB" wp14:editId="137C98F2">
                <wp:simplePos x="0" y="0"/>
                <wp:positionH relativeFrom="page">
                  <wp:posOffset>141605</wp:posOffset>
                </wp:positionH>
                <wp:positionV relativeFrom="paragraph">
                  <wp:posOffset>2636520</wp:posOffset>
                </wp:positionV>
                <wp:extent cx="7418705" cy="635"/>
                <wp:effectExtent l="0" t="0" r="0" b="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7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33B19" w14:textId="77777777" w:rsidR="00965410" w:rsidRDefault="00870978" w:rsidP="008A5AC6">
                            <w:pPr>
                              <w:tabs>
                                <w:tab w:val="left" w:pos="1050"/>
                              </w:tabs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667EDF" w:rsidRPr="008A5AC6">
                              <w:rPr>
                                <w:rFonts w:ascii="Times New Roman" w:hAnsi="Times New Roman" w:cs="Times New Roman"/>
                              </w:rPr>
                              <w:t>Fig</w:t>
                            </w:r>
                            <w:r w:rsidR="00667EDF" w:rsidRPr="008A5AC6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="00667EDF" w:rsidRPr="008A5AC6">
                              <w:rPr>
                                <w:rFonts w:ascii="Times New Roman" w:hAnsi="Times New Roman" w:cs="Times New Roman"/>
                              </w:rPr>
                              <w:instrText xml:space="preserve"> SEQ </w:instrText>
                            </w:r>
                            <w:r w:rsidR="00667EDF" w:rsidRPr="008A5AC6">
                              <w:rPr>
                                <w:rFonts w:ascii="Times New Roman" w:hAnsi="Times New Roman" w:cs="Times New Roman"/>
                              </w:rPr>
                              <w:instrText>图表</w:instrText>
                            </w:r>
                            <w:r w:rsidR="00667EDF" w:rsidRPr="008A5AC6">
                              <w:rPr>
                                <w:rFonts w:ascii="Times New Roman" w:hAnsi="Times New Roman" w:cs="Times New Roman"/>
                              </w:rPr>
                              <w:instrText xml:space="preserve"> \* ARABIC </w:instrText>
                            </w:r>
                            <w:r w:rsidR="00667EDF" w:rsidRPr="008A5AC6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5E30AB">
                              <w:rPr>
                                <w:rFonts w:ascii="Times New Roman" w:hAnsi="Times New Roman" w:cs="Times New Roman"/>
                                <w:noProof/>
                              </w:rPr>
                              <w:t>1</w:t>
                            </w:r>
                            <w:r w:rsidR="00667EDF" w:rsidRPr="008A5AC6">
                              <w:rPr>
                                <w:rFonts w:ascii="Times New Roman" w:hAnsi="Times New Roman" w:cs="Times New Roman"/>
                              </w:rPr>
                              <w:fldChar w:fldCharType="end"/>
                            </w:r>
                            <w:r w:rsidR="007E0B8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8A5AC6" w:rsidRPr="008A5AC6">
                              <w:rPr>
                                <w:rFonts w:ascii="Times New Roman" w:hAnsi="Times New Roman" w:cs="Times New Roman"/>
                              </w:rPr>
                              <w:t>Time series of INM-CM4-8 simulations of heat wave in the Loess Plateau</w:t>
                            </w:r>
                            <w:r w:rsidR="008A5AC6" w:rsidRPr="008A5AC6"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  <w:t xml:space="preserve"> (a-e is daytime heat wave, f-j is nighttime heat wave</w:t>
                            </w:r>
                            <w:r w:rsidR="00965410"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  <w:t>.</w:t>
                            </w:r>
                          </w:p>
                          <w:p w14:paraId="2961A581" w14:textId="0477F308" w:rsidR="00667EDF" w:rsidRPr="00965410" w:rsidRDefault="00802D30" w:rsidP="008A5AC6">
                            <w:pPr>
                              <w:tabs>
                                <w:tab w:val="left" w:pos="1050"/>
                              </w:tabs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</w:pPr>
                            <w:r w:rsidRPr="00802D30"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  <w:t>Pink areas indicate 95% confidence intervals</w:t>
                            </w:r>
                            <w:r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D4E7D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1.15pt;margin-top:207.6pt;width:584.15pt;height: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" stroked="f">
                <v:textbox style="mso-fit-shape-to-text:t" inset="0,0,0,0">
                  <w:txbxContent>
                    <w:p w14:paraId="08B33B19" w14:textId="77777777" w:rsidR="00965410" w:rsidRDefault="00870978" w:rsidP="008A5AC6">
                      <w:pPr>
                        <w:tabs>
                          <w:tab w:val="left" w:pos="1050"/>
                        </w:tabs>
                        <w:rPr>
                          <w:rFonts w:ascii="Times New Roman" w:eastAsia="等线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667EDF" w:rsidRPr="008A5AC6">
                        <w:rPr>
                          <w:rFonts w:ascii="Times New Roman" w:hAnsi="Times New Roman" w:cs="Times New Roman"/>
                        </w:rPr>
                        <w:t>Fig</w:t>
                      </w:r>
                      <w:r w:rsidR="00667EDF" w:rsidRPr="008A5AC6">
                        <w:rPr>
                          <w:rFonts w:ascii="Times New Roman" w:hAnsi="Times New Roman" w:cs="Times New Roman"/>
                        </w:rPr>
                        <w:fldChar w:fldCharType="begin"/>
                      </w:r>
                      <w:r w:rsidR="00667EDF" w:rsidRPr="008A5AC6">
                        <w:rPr>
                          <w:rFonts w:ascii="Times New Roman" w:hAnsi="Times New Roman" w:cs="Times New Roman"/>
                        </w:rPr>
                        <w:instrText xml:space="preserve"> SEQ </w:instrText>
                      </w:r>
                      <w:r w:rsidR="00667EDF" w:rsidRPr="008A5AC6">
                        <w:rPr>
                          <w:rFonts w:ascii="Times New Roman" w:hAnsi="Times New Roman" w:cs="Times New Roman"/>
                        </w:rPr>
                        <w:instrText>图表</w:instrText>
                      </w:r>
                      <w:r w:rsidR="00667EDF" w:rsidRPr="008A5AC6">
                        <w:rPr>
                          <w:rFonts w:ascii="Times New Roman" w:hAnsi="Times New Roman" w:cs="Times New Roman"/>
                        </w:rPr>
                        <w:instrText xml:space="preserve"> \* ARABIC </w:instrText>
                      </w:r>
                      <w:r w:rsidR="00667EDF" w:rsidRPr="008A5AC6">
                        <w:rPr>
                          <w:rFonts w:ascii="Times New Roman" w:hAnsi="Times New Roman" w:cs="Times New Roman"/>
                        </w:rPr>
                        <w:fldChar w:fldCharType="separate"/>
                      </w:r>
                      <w:r w:rsidR="005E30AB">
                        <w:rPr>
                          <w:rFonts w:ascii="Times New Roman" w:hAnsi="Times New Roman" w:cs="Times New Roman"/>
                          <w:noProof/>
                        </w:rPr>
                        <w:t>1</w:t>
                      </w:r>
                      <w:r w:rsidR="00667EDF" w:rsidRPr="008A5AC6">
                        <w:rPr>
                          <w:rFonts w:ascii="Times New Roman" w:hAnsi="Times New Roman" w:cs="Times New Roman"/>
                        </w:rPr>
                        <w:fldChar w:fldCharType="end"/>
                      </w:r>
                      <w:r w:rsidR="007E0B80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8A5AC6" w:rsidRPr="008A5AC6">
                        <w:rPr>
                          <w:rFonts w:ascii="Times New Roman" w:hAnsi="Times New Roman" w:cs="Times New Roman"/>
                        </w:rPr>
                        <w:t>Time series of INM-CM4-8 simulations of heat wave in the Loess Plateau</w:t>
                      </w:r>
                      <w:r w:rsidR="008A5AC6" w:rsidRPr="008A5AC6">
                        <w:rPr>
                          <w:rFonts w:ascii="Times New Roman" w:eastAsia="等线" w:hAnsi="Times New Roman" w:cs="Times New Roman"/>
                          <w:szCs w:val="21"/>
                        </w:rPr>
                        <w:t xml:space="preserve"> (a-e is daytime heat wave, f-j is nighttime heat wave</w:t>
                      </w:r>
                      <w:r w:rsidR="00965410">
                        <w:rPr>
                          <w:rFonts w:ascii="Times New Roman" w:eastAsia="等线" w:hAnsi="Times New Roman" w:cs="Times New Roman"/>
                          <w:szCs w:val="21"/>
                        </w:rPr>
                        <w:t>.</w:t>
                      </w:r>
                    </w:p>
                    <w:p w14:paraId="2961A581" w14:textId="0477F308" w:rsidR="00667EDF" w:rsidRPr="00965410" w:rsidRDefault="00802D30" w:rsidP="008A5AC6">
                      <w:pPr>
                        <w:tabs>
                          <w:tab w:val="left" w:pos="1050"/>
                        </w:tabs>
                        <w:rPr>
                          <w:rFonts w:ascii="Times New Roman" w:eastAsia="等线" w:hAnsi="Times New Roman" w:cs="Times New Roman"/>
                          <w:szCs w:val="21"/>
                        </w:rPr>
                      </w:pPr>
                      <w:r w:rsidRPr="00802D30">
                        <w:rPr>
                          <w:rFonts w:ascii="Times New Roman" w:eastAsia="等线" w:hAnsi="Times New Roman" w:cs="Times New Roman"/>
                          <w:szCs w:val="21"/>
                        </w:rPr>
                        <w:t>Pink areas indicate 95% confidence intervals</w:t>
                      </w:r>
                      <w:r>
                        <w:rPr>
                          <w:rFonts w:ascii="Times New Roman" w:eastAsia="等线" w:hAnsi="Times New Roman" w:cs="Times New Roman"/>
                          <w:szCs w:val="21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93C5B77" wp14:editId="0E19E044">
            <wp:simplePos x="0" y="0"/>
            <wp:positionH relativeFrom="margin">
              <wp:align>center</wp:align>
            </wp:positionH>
            <wp:positionV relativeFrom="paragraph">
              <wp:posOffset>3084195</wp:posOffset>
            </wp:positionV>
            <wp:extent cx="7153275" cy="1742440"/>
            <wp:effectExtent l="0" t="0" r="9525" b="0"/>
            <wp:wrapSquare wrapText="bothSides"/>
            <wp:docPr id="3" name="图片 3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地图&#10;&#10;描述已自动生成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92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5B722" wp14:editId="7B8F5F6E">
                <wp:simplePos x="0" y="0"/>
                <wp:positionH relativeFrom="margin">
                  <wp:align>center</wp:align>
                </wp:positionH>
                <wp:positionV relativeFrom="paragraph">
                  <wp:posOffset>4919980</wp:posOffset>
                </wp:positionV>
                <wp:extent cx="7418705" cy="635"/>
                <wp:effectExtent l="0" t="0" r="0" b="381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7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3A7A91" w14:textId="60C7F909" w:rsidR="0064392A" w:rsidRDefault="00870978" w:rsidP="0064392A">
                            <w:pPr>
                              <w:tabs>
                                <w:tab w:val="left" w:pos="105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64392A" w:rsidRPr="008A5AC6">
                              <w:rPr>
                                <w:rFonts w:ascii="Times New Roman" w:hAnsi="Times New Roman" w:cs="Times New Roman"/>
                              </w:rPr>
                              <w:t>Fig</w:t>
                            </w:r>
                            <w:r w:rsidR="0064392A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7E0B8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64392A" w:rsidRPr="008A5AC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4392A" w:rsidRPr="0064392A">
                              <w:rPr>
                                <w:rFonts w:ascii="Times New Roman" w:hAnsi="Times New Roman" w:cs="Times New Roman"/>
                              </w:rPr>
                              <w:t>Spatial characteristics</w:t>
                            </w:r>
                            <w:r w:rsidR="0064392A" w:rsidRPr="008A5AC6">
                              <w:rPr>
                                <w:rFonts w:ascii="Times New Roman" w:hAnsi="Times New Roman" w:cs="Times New Roman"/>
                              </w:rPr>
                              <w:t xml:space="preserve"> of INM-CM4-8 simulations of heat wave in the Loess Plateau</w:t>
                            </w:r>
                          </w:p>
                          <w:p w14:paraId="122BDF18" w14:textId="381A4FCB" w:rsidR="0064392A" w:rsidRPr="0064392A" w:rsidRDefault="0064392A" w:rsidP="0064392A">
                            <w:pPr>
                              <w:tabs>
                                <w:tab w:val="left" w:pos="1050"/>
                              </w:tabs>
                              <w:jc w:val="center"/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</w:pPr>
                            <w:r w:rsidRPr="008A5AC6">
                              <w:rPr>
                                <w:rFonts w:ascii="Times New Roman" w:eastAsia="等线" w:hAnsi="Times New Roman" w:cs="Times New Roman"/>
                                <w:szCs w:val="21"/>
                              </w:rPr>
                              <w:t>(a-e is daytime heat wave, f-j is nighttime heat wave)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5B722" id="文本框 4" o:spid="_x0000_s1027" type="#_x0000_t202" style="position:absolute;left:0;text-align:left;margin-left:0;margin-top:387.4pt;width:584.15pt;height:.0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" stroked="f">
                <v:textbox style="mso-fit-shape-to-text:t" inset="0,0,0,0">
                  <w:txbxContent>
                    <w:p w14:paraId="6C3A7A91" w14:textId="60C7F909" w:rsidR="0064392A" w:rsidRDefault="00870978" w:rsidP="0064392A">
                      <w:pPr>
                        <w:tabs>
                          <w:tab w:val="left" w:pos="1050"/>
                        </w:tabs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64392A" w:rsidRPr="008A5AC6">
                        <w:rPr>
                          <w:rFonts w:ascii="Times New Roman" w:hAnsi="Times New Roman" w:cs="Times New Roman"/>
                        </w:rPr>
                        <w:t>Fig</w:t>
                      </w:r>
                      <w:r w:rsidR="0064392A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7E0B80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64392A" w:rsidRPr="008A5AC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4392A" w:rsidRPr="0064392A">
                        <w:rPr>
                          <w:rFonts w:ascii="Times New Roman" w:hAnsi="Times New Roman" w:cs="Times New Roman"/>
                        </w:rPr>
                        <w:t>Spatial characteristics</w:t>
                      </w:r>
                      <w:r w:rsidR="0064392A" w:rsidRPr="008A5AC6">
                        <w:rPr>
                          <w:rFonts w:ascii="Times New Roman" w:hAnsi="Times New Roman" w:cs="Times New Roman"/>
                        </w:rPr>
                        <w:t xml:space="preserve"> of INM-CM4-8 simulations of heat wave in the Loess Plateau</w:t>
                      </w:r>
                    </w:p>
                    <w:p w14:paraId="122BDF18" w14:textId="381A4FCB" w:rsidR="0064392A" w:rsidRPr="0064392A" w:rsidRDefault="0064392A" w:rsidP="0064392A">
                      <w:pPr>
                        <w:tabs>
                          <w:tab w:val="left" w:pos="1050"/>
                        </w:tabs>
                        <w:jc w:val="center"/>
                        <w:rPr>
                          <w:rFonts w:ascii="Times New Roman" w:eastAsia="等线" w:hAnsi="Times New Roman" w:cs="Times New Roman"/>
                          <w:szCs w:val="21"/>
                        </w:rPr>
                      </w:pPr>
                      <w:r w:rsidRPr="008A5AC6">
                        <w:rPr>
                          <w:rFonts w:ascii="Times New Roman" w:eastAsia="等线" w:hAnsi="Times New Roman" w:cs="Times New Roman"/>
                          <w:szCs w:val="21"/>
                        </w:rPr>
                        <w:t>(a-e is daytime heat wave, f-j is nighttime heat wave)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48F5958" w14:textId="53A8F9B7" w:rsidR="0064392A" w:rsidRDefault="0064392A"/>
    <w:p w14:paraId="6819B837" w14:textId="4C814FAA" w:rsidR="00A71945" w:rsidRDefault="00A71945"/>
    <w:p w14:paraId="17DA125D" w14:textId="5A3F558A" w:rsidR="008B403A" w:rsidRDefault="008B403A"/>
    <w:p w14:paraId="4AC174F6" w14:textId="7AB0D56F" w:rsidR="008B403A" w:rsidRDefault="008B403A"/>
    <w:p w14:paraId="6CF8FBE2" w14:textId="26E3F0FC" w:rsidR="008B403A" w:rsidRDefault="008B403A"/>
    <w:p w14:paraId="11A0ABF9" w14:textId="5BF21A51" w:rsidR="008B403A" w:rsidRDefault="008B403A"/>
    <w:p w14:paraId="71E86B5E" w14:textId="7C6BDC19" w:rsidR="008B403A" w:rsidRDefault="008B403A"/>
    <w:p w14:paraId="50E79B19" w14:textId="6035FD33" w:rsidR="008B403A" w:rsidRDefault="008B403A"/>
    <w:p w14:paraId="123F75AE" w14:textId="27925A1F" w:rsidR="008B403A" w:rsidRDefault="008B403A"/>
    <w:p w14:paraId="34981CCC" w14:textId="4A95872A" w:rsidR="008B403A" w:rsidRDefault="008B403A"/>
    <w:p w14:paraId="656F33EB" w14:textId="76279A28" w:rsidR="008B403A" w:rsidRDefault="008B403A"/>
    <w:p w14:paraId="6851DDED" w14:textId="27BBAE6E" w:rsidR="008B403A" w:rsidRDefault="008B403A"/>
    <w:p w14:paraId="661F89ED" w14:textId="62FB2C60" w:rsidR="008B403A" w:rsidRDefault="008B403A"/>
    <w:p w14:paraId="58E25290" w14:textId="7D864988" w:rsidR="008B403A" w:rsidRDefault="008B403A"/>
    <w:p w14:paraId="23BFE3D7" w14:textId="13946548" w:rsidR="008B403A" w:rsidRDefault="008B403A"/>
    <w:p w14:paraId="3EFE3B25" w14:textId="3A2FD8ED" w:rsidR="008B403A" w:rsidRDefault="008B403A"/>
    <w:p w14:paraId="58A1D7CF" w14:textId="53E106A0" w:rsidR="008B403A" w:rsidRDefault="008B403A"/>
    <w:p w14:paraId="4C1849A3" w14:textId="02ED4856" w:rsidR="00D70813" w:rsidRPr="00D70813" w:rsidRDefault="00870978" w:rsidP="00D70813">
      <w:pPr>
        <w:keepNext/>
        <w:ind w:firstLineChars="1300" w:firstLine="2600"/>
        <w:rPr>
          <w:rFonts w:ascii="Times New Roman" w:eastAsia="黑体" w:hAnsi="Times New Roman" w:cs="@等线 Light"/>
          <w:sz w:val="20"/>
          <w:szCs w:val="20"/>
        </w:rPr>
      </w:pPr>
      <w:r>
        <w:rPr>
          <w:rFonts w:ascii="Times New Roman" w:eastAsia="黑体" w:hAnsi="Times New Roman" w:cs="@等线 Light"/>
          <w:sz w:val="20"/>
          <w:szCs w:val="20"/>
        </w:rPr>
        <w:t>S</w:t>
      </w:r>
      <w:r w:rsidR="00D70813" w:rsidRPr="00D70813">
        <w:rPr>
          <w:rFonts w:ascii="Times New Roman" w:eastAsia="黑体" w:hAnsi="Times New Roman" w:cs="@等线 Light"/>
          <w:sz w:val="20"/>
          <w:szCs w:val="20"/>
        </w:rPr>
        <w:t>Tab</w:t>
      </w:r>
      <w:r w:rsidR="00D70813" w:rsidRPr="00D70813">
        <w:rPr>
          <w:rFonts w:ascii="Times New Roman" w:eastAsia="黑体" w:hAnsi="Times New Roman" w:cs="@等线 Light"/>
          <w:noProof/>
          <w:sz w:val="20"/>
          <w:szCs w:val="20"/>
        </w:rPr>
        <w:fldChar w:fldCharType="begin"/>
      </w:r>
      <w:r w:rsidR="00D70813" w:rsidRPr="00D70813">
        <w:rPr>
          <w:rFonts w:ascii="Times New Roman" w:eastAsia="黑体" w:hAnsi="Times New Roman" w:cs="@等线 Light"/>
          <w:noProof/>
          <w:sz w:val="20"/>
          <w:szCs w:val="20"/>
        </w:rPr>
        <w:instrText xml:space="preserve"> SEQ Table \* ARABIC </w:instrText>
      </w:r>
      <w:r w:rsidR="00D70813" w:rsidRPr="00D70813">
        <w:rPr>
          <w:rFonts w:ascii="Times New Roman" w:eastAsia="黑体" w:hAnsi="Times New Roman" w:cs="@等线 Light"/>
          <w:noProof/>
          <w:sz w:val="20"/>
          <w:szCs w:val="20"/>
        </w:rPr>
        <w:fldChar w:fldCharType="separate"/>
      </w:r>
      <w:r w:rsidR="005E30AB">
        <w:rPr>
          <w:rFonts w:ascii="Times New Roman" w:eastAsia="黑体" w:hAnsi="Times New Roman" w:cs="@等线 Light"/>
          <w:noProof/>
          <w:sz w:val="20"/>
          <w:szCs w:val="20"/>
        </w:rPr>
        <w:t>1</w:t>
      </w:r>
      <w:r w:rsidR="00D70813" w:rsidRPr="00D70813">
        <w:rPr>
          <w:rFonts w:ascii="Times New Roman" w:eastAsia="黑体" w:hAnsi="Times New Roman" w:cs="@等线 Light"/>
          <w:noProof/>
          <w:sz w:val="20"/>
          <w:szCs w:val="20"/>
        </w:rPr>
        <w:fldChar w:fldCharType="end"/>
      </w:r>
      <w:r w:rsidR="007E0B80">
        <w:rPr>
          <w:rFonts w:ascii="Times New Roman" w:eastAsia="黑体" w:hAnsi="Times New Roman" w:cs="@等线 Light"/>
          <w:sz w:val="20"/>
          <w:szCs w:val="20"/>
        </w:rPr>
        <w:t>.</w:t>
      </w:r>
      <w:r w:rsidR="00D70813" w:rsidRPr="00D70813">
        <w:rPr>
          <w:rFonts w:ascii="Times New Roman" w:eastAsia="黑体" w:hAnsi="Times New Roman" w:cs="@等线 Light"/>
          <w:sz w:val="20"/>
          <w:szCs w:val="20"/>
        </w:rPr>
        <w:t>Outputs of CMIP6 models</w:t>
      </w:r>
    </w:p>
    <w:tbl>
      <w:tblPr>
        <w:tblpPr w:leftFromText="180" w:rightFromText="180" w:vertAnchor="page" w:horzAnchor="margin" w:tblpXSpec="center" w:tblpY="2111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559"/>
        <w:gridCol w:w="1418"/>
      </w:tblGrid>
      <w:tr w:rsidR="00D70813" w:rsidRPr="00D70813" w14:paraId="256C779C" w14:textId="77777777" w:rsidTr="007E0B80"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7EE7CB8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Model name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39382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Country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EB4F3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 w:hint="eastAsia"/>
              </w:rPr>
              <w:t>Units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09622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Resolution</w:t>
            </w:r>
          </w:p>
        </w:tc>
      </w:tr>
      <w:tr w:rsidR="00D70813" w:rsidRPr="00D70813" w14:paraId="56FDAE1B" w14:textId="77777777" w:rsidTr="007E0B80"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D356CAB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ACCESS-CM2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96C386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Australia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D7B8A1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CSIRO-BOM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D2E73C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192×144</w:t>
            </w:r>
          </w:p>
        </w:tc>
      </w:tr>
      <w:tr w:rsidR="00D70813" w:rsidRPr="00D70813" w14:paraId="718F3D8A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0D1C52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ACCESS-ESM1-5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45FD0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Australia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C893A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CSIRO-BOM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947AC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192×145</w:t>
            </w:r>
          </w:p>
        </w:tc>
      </w:tr>
      <w:tr w:rsidR="00D70813" w:rsidRPr="00D70813" w14:paraId="0E97E537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38CFD8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AWI-CM-1-1-MR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A5CEB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Germany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BA034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 w:hint="eastAsia"/>
              </w:rPr>
              <w:t>A</w:t>
            </w:r>
            <w:r w:rsidRPr="00D70813">
              <w:rPr>
                <w:rFonts w:ascii="Times New Roman" w:eastAsia="等线" w:hAnsi="Times New Roman" w:cs="@等线 Light"/>
              </w:rPr>
              <w:t>WI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DB5E6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384×192</w:t>
            </w:r>
          </w:p>
        </w:tc>
      </w:tr>
      <w:tr w:rsidR="00D70813" w:rsidRPr="00D70813" w14:paraId="0D383F12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4412C59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BCC-ESM1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F3A1D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China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50DAE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 w:hint="eastAsia"/>
              </w:rPr>
              <w:t>B</w:t>
            </w:r>
            <w:r w:rsidRPr="00D70813">
              <w:rPr>
                <w:rFonts w:ascii="Times New Roman" w:eastAsia="等线" w:hAnsi="Times New Roman" w:cs="@等线 Light"/>
              </w:rPr>
              <w:t>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A86F5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128×64</w:t>
            </w:r>
          </w:p>
        </w:tc>
      </w:tr>
      <w:tr w:rsidR="00D70813" w:rsidRPr="00D70813" w14:paraId="50978BD8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855C1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CanESM5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E9A24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Canada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C266C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CCCMA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B0B27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128×64</w:t>
            </w:r>
          </w:p>
        </w:tc>
      </w:tr>
      <w:tr w:rsidR="00D70813" w:rsidRPr="00D70813" w14:paraId="6B02AA42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DCAB8B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CMCC-ESM2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DD7AE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Italy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7DC12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 w:hint="eastAsia"/>
              </w:rPr>
              <w:t>C</w:t>
            </w:r>
            <w:r w:rsidRPr="00D70813">
              <w:rPr>
                <w:rFonts w:ascii="Times New Roman" w:eastAsia="等线" w:hAnsi="Times New Roman" w:cs="@等线 Light"/>
              </w:rPr>
              <w:t>MCC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2584E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288×192</w:t>
            </w:r>
          </w:p>
        </w:tc>
      </w:tr>
      <w:tr w:rsidR="00D70813" w:rsidRPr="00D70813" w14:paraId="0C21568E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4AA4FA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EC-Earth3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80687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Europe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F3E9D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EC-Earth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1D125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512×256</w:t>
            </w:r>
          </w:p>
        </w:tc>
      </w:tr>
      <w:tr w:rsidR="00D70813" w:rsidRPr="00D70813" w14:paraId="40E3BB1C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023E74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EC-Earth3-CC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2E32C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Europe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1F2B8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EC-Earth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92742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512×256</w:t>
            </w:r>
          </w:p>
        </w:tc>
      </w:tr>
      <w:tr w:rsidR="00D70813" w:rsidRPr="00D70813" w14:paraId="08FCF79C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8DFA7C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EC-Earth3-Veg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F54AC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Europe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FF411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EC-Earth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3291D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512×256</w:t>
            </w:r>
          </w:p>
        </w:tc>
      </w:tr>
      <w:tr w:rsidR="00D70813" w:rsidRPr="00D70813" w14:paraId="54FF924F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B3C661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Earth3-Veg-LR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E659B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Europe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CDA95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EC-Earth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A2F90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320×160</w:t>
            </w:r>
          </w:p>
        </w:tc>
      </w:tr>
      <w:tr w:rsidR="00D70813" w:rsidRPr="00D70813" w14:paraId="004AB757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CC939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FGOALS-g3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07874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China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9F7F2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 w:hint="eastAsia"/>
              </w:rPr>
              <w:t>C</w:t>
            </w:r>
            <w:r w:rsidRPr="00D70813">
              <w:rPr>
                <w:rFonts w:ascii="Times New Roman" w:eastAsia="等线" w:hAnsi="Times New Roman" w:cs="@等线 Light"/>
              </w:rPr>
              <w:t>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9D7DB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180×80</w:t>
            </w:r>
          </w:p>
        </w:tc>
      </w:tr>
      <w:tr w:rsidR="00D70813" w:rsidRPr="00D70813" w14:paraId="28216C66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6842B8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GFDL-CM4-gr1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47CF0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America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9E138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NOAA-GFDL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21FF9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288×180</w:t>
            </w:r>
          </w:p>
        </w:tc>
      </w:tr>
      <w:tr w:rsidR="00D70813" w:rsidRPr="00D70813" w14:paraId="416ED17D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5484FD6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GFDL-CM4-gr2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B82DB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America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7FBA7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NOAA-GFDL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E0550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144×90</w:t>
            </w:r>
          </w:p>
        </w:tc>
      </w:tr>
      <w:tr w:rsidR="00D70813" w:rsidRPr="00D70813" w14:paraId="7D11C5AB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36772F7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GFDL-ESM4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23D4E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America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6AF6E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NOAA-GFDL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4DD7D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288×180</w:t>
            </w:r>
          </w:p>
        </w:tc>
      </w:tr>
      <w:tr w:rsidR="00D70813" w:rsidRPr="00D70813" w14:paraId="5930A8D9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D93958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INM-CM5-0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9A124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Russia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79016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UNM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F63B3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180×120</w:t>
            </w:r>
          </w:p>
        </w:tc>
      </w:tr>
      <w:tr w:rsidR="00D70813" w:rsidRPr="00D70813" w14:paraId="76D53AE8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CA74B9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INM-CM4-8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C9DF3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Russia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4245B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UNM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38FED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180×120</w:t>
            </w:r>
          </w:p>
        </w:tc>
      </w:tr>
      <w:tr w:rsidR="00D70813" w:rsidRPr="00D70813" w14:paraId="443DB6BD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41BEE1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IPSL-CM6A-LR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4AD76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France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F34BF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IPSL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77C05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144×143</w:t>
            </w:r>
          </w:p>
        </w:tc>
      </w:tr>
      <w:tr w:rsidR="00D70813" w:rsidRPr="00D70813" w14:paraId="11FA1F94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8524C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KIOST-ESM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9D4BA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Korea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29001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KIOST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B4530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192×96</w:t>
            </w:r>
          </w:p>
        </w:tc>
      </w:tr>
      <w:tr w:rsidR="00D70813" w:rsidRPr="00D70813" w14:paraId="5F81C69E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9A1BC6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MIROC6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85ED0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Japan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A09E9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MIROC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AF9E5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256×128</w:t>
            </w:r>
          </w:p>
        </w:tc>
      </w:tr>
      <w:tr w:rsidR="00D70813" w:rsidRPr="00D70813" w14:paraId="6D0E7519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AD81FA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MPI-ESM1-2-LR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020D8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Germany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8F42E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MPI-M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C7056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192×96</w:t>
            </w:r>
          </w:p>
        </w:tc>
      </w:tr>
      <w:tr w:rsidR="00D70813" w:rsidRPr="00D70813" w14:paraId="2B22A4A4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AF2276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MPI-ESM1-2-HR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9F5BC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Germany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52A95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MPI-M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F3E37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384×192</w:t>
            </w:r>
          </w:p>
        </w:tc>
      </w:tr>
      <w:tr w:rsidR="00D70813" w:rsidRPr="00D70813" w14:paraId="6C8CC113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12FE31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MRI-ESM2-0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E9D1A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Japan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DDFAA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MRI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A41D7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320×160</w:t>
            </w:r>
          </w:p>
        </w:tc>
      </w:tr>
      <w:tr w:rsidR="00D70813" w:rsidRPr="00D70813" w14:paraId="65842C29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D7EC49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NorESM2-MM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0AC6B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Norway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3877A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0F783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288×192</w:t>
            </w:r>
          </w:p>
        </w:tc>
      </w:tr>
      <w:tr w:rsidR="00D70813" w:rsidRPr="00D70813" w14:paraId="1EC552A9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9F1D5A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NESM3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5D438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China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B4FF8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NUIST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7BEF2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192×96</w:t>
            </w:r>
          </w:p>
        </w:tc>
      </w:tr>
      <w:tr w:rsidR="00D70813" w:rsidRPr="00D70813" w14:paraId="7EFE3DA1" w14:textId="77777777" w:rsidTr="007E0B80"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00E3E8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NorESM2-LM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3EBD6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Norway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B3F30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NCC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41B76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144×96</w:t>
            </w:r>
          </w:p>
        </w:tc>
      </w:tr>
      <w:tr w:rsidR="00D70813" w:rsidRPr="00D70813" w14:paraId="531E2A6D" w14:textId="77777777" w:rsidTr="007E0B80">
        <w:tc>
          <w:tcPr>
            <w:tcW w:w="1843" w:type="dxa"/>
            <w:tcBorders>
              <w:top w:val="nil"/>
              <w:right w:val="nil"/>
            </w:tcBorders>
            <w:shd w:val="clear" w:color="auto" w:fill="auto"/>
          </w:tcPr>
          <w:p w14:paraId="7A8F396E" w14:textId="77777777" w:rsidR="00D70813" w:rsidRPr="00D70813" w:rsidRDefault="00D70813" w:rsidP="007E0B80">
            <w:pPr>
              <w:widowControl/>
              <w:jc w:val="center"/>
              <w:rPr>
                <w:rFonts w:ascii="Times New Roman" w:eastAsia="等线" w:hAnsi="Times New Roman" w:cs="@等线 Light"/>
                <w:color w:val="000000"/>
                <w:sz w:val="22"/>
              </w:rPr>
            </w:pPr>
            <w:r w:rsidRPr="00D70813">
              <w:rPr>
                <w:rFonts w:ascii="Times New Roman" w:eastAsia="等线" w:hAnsi="Times New Roman" w:cs="@等线 Light"/>
                <w:color w:val="000000"/>
                <w:sz w:val="22"/>
              </w:rPr>
              <w:t>TaiESM1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39B192F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China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221363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AS-RCEC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4EABB5" w14:textId="77777777" w:rsidR="00D70813" w:rsidRPr="00D70813" w:rsidRDefault="00D70813" w:rsidP="007E0B80">
            <w:pPr>
              <w:jc w:val="center"/>
              <w:rPr>
                <w:rFonts w:ascii="Times New Roman" w:eastAsia="等线" w:hAnsi="Times New Roman" w:cs="@等线 Light"/>
              </w:rPr>
            </w:pPr>
            <w:r w:rsidRPr="00D70813">
              <w:rPr>
                <w:rFonts w:ascii="Times New Roman" w:eastAsia="等线" w:hAnsi="Times New Roman" w:cs="@等线 Light"/>
              </w:rPr>
              <w:t>288×192</w:t>
            </w:r>
          </w:p>
        </w:tc>
      </w:tr>
    </w:tbl>
    <w:p w14:paraId="5294A7E6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2BF9FCD8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3065BF97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4A73C485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5646F2CA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7ADD0C5E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0D305BF3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13443F0A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3C331A3B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0F821ABC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0D4854D9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2AEBC54D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31FCE4DA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4DE45CC8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4CC8397A" w14:textId="77777777" w:rsidR="00D70813" w:rsidRPr="00D70813" w:rsidRDefault="00D70813" w:rsidP="00D70813">
      <w:pPr>
        <w:spacing w:line="360" w:lineRule="auto"/>
        <w:ind w:firstLineChars="200" w:firstLine="480"/>
        <w:jc w:val="left"/>
        <w:rPr>
          <w:rFonts w:ascii="Times New Roman" w:eastAsia="等线" w:hAnsi="Times New Roman" w:cs="@等线 Light"/>
          <w:sz w:val="24"/>
          <w:szCs w:val="24"/>
        </w:rPr>
      </w:pPr>
    </w:p>
    <w:p w14:paraId="2A711A70" w14:textId="77777777" w:rsidR="008B403A" w:rsidRDefault="008B403A"/>
    <w:sectPr w:rsidR="008B4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74E50" w14:textId="77777777" w:rsidR="008C673F" w:rsidRDefault="008C673F" w:rsidP="00CA0029">
      <w:r>
        <w:separator/>
      </w:r>
    </w:p>
  </w:endnote>
  <w:endnote w:type="continuationSeparator" w:id="0">
    <w:p w14:paraId="7814AED6" w14:textId="77777777" w:rsidR="008C673F" w:rsidRDefault="008C673F" w:rsidP="00CA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等线 Light">
    <w:altName w:val="@Microsoft YaHei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EE6E" w14:textId="77777777" w:rsidR="008C673F" w:rsidRDefault="008C673F" w:rsidP="00CA0029">
      <w:r>
        <w:separator/>
      </w:r>
    </w:p>
  </w:footnote>
  <w:footnote w:type="continuationSeparator" w:id="0">
    <w:p w14:paraId="485FFC5B" w14:textId="77777777" w:rsidR="008C673F" w:rsidRDefault="008C673F" w:rsidP="00CA0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EF"/>
    <w:rsid w:val="0019325E"/>
    <w:rsid w:val="001F69D1"/>
    <w:rsid w:val="004541F0"/>
    <w:rsid w:val="005E30AB"/>
    <w:rsid w:val="0064392A"/>
    <w:rsid w:val="00656102"/>
    <w:rsid w:val="00667EDF"/>
    <w:rsid w:val="007E0B80"/>
    <w:rsid w:val="00802D30"/>
    <w:rsid w:val="00837884"/>
    <w:rsid w:val="00870978"/>
    <w:rsid w:val="008A5AC6"/>
    <w:rsid w:val="008B403A"/>
    <w:rsid w:val="008C673F"/>
    <w:rsid w:val="00965410"/>
    <w:rsid w:val="00987A7F"/>
    <w:rsid w:val="00A71945"/>
    <w:rsid w:val="00B85B0B"/>
    <w:rsid w:val="00BC16EF"/>
    <w:rsid w:val="00CA0029"/>
    <w:rsid w:val="00D132A9"/>
    <w:rsid w:val="00D70813"/>
    <w:rsid w:val="00DA1811"/>
    <w:rsid w:val="00E37996"/>
    <w:rsid w:val="00F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36DF0"/>
  <w15:chartTrackingRefBased/>
  <w15:docId w15:val="{07332951-2CB5-40A9-872D-393B5B2A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92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67EDF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CA00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00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00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0029"/>
    <w:rPr>
      <w:sz w:val="18"/>
      <w:szCs w:val="18"/>
    </w:rPr>
  </w:style>
  <w:style w:type="character" w:styleId="a8">
    <w:name w:val="Hyperlink"/>
    <w:basedOn w:val="a0"/>
    <w:uiPriority w:val="99"/>
    <w:unhideWhenUsed/>
    <w:rsid w:val="0087097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70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司 文洋</dc:creator>
  <cp:keywords/>
  <dc:description/>
  <cp:lastModifiedBy>文洋 司</cp:lastModifiedBy>
  <cp:revision>9</cp:revision>
  <cp:lastPrinted>2023-03-21T04:10:00Z</cp:lastPrinted>
  <dcterms:created xsi:type="dcterms:W3CDTF">2022-06-10T08:20:00Z</dcterms:created>
  <dcterms:modified xsi:type="dcterms:W3CDTF">2023-12-21T08:53:00Z</dcterms:modified>
</cp:coreProperties>
</file>