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/>
        <w:autoSpaceDE/>
        <w:autoSpaceDN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S1</w:t>
      </w:r>
    </w:p>
    <w:p>
      <w:pPr>
        <w:widowControl/>
        <w:wordWrap/>
        <w:autoSpaceDE/>
        <w:autoSpaceDN/>
        <w:spacing w:after="120" w:afterLines="50" w:line="240" w:lineRule="auto"/>
        <w:outlineLvl w:val="0"/>
        <w:rPr>
          <w:rFonts w:ascii="Times New Roman" w:hAnsi="Times New Roman" w:eastAsia="等线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Genetic features of open reading frames in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i/>
          <w:sz w:val="24"/>
          <w:szCs w:val="24"/>
          <w:lang w:eastAsia="zh-CN"/>
        </w:rPr>
        <w:t>erratia liquefaciens phag</w:t>
      </w:r>
      <w:bookmarkStart w:id="0" w:name="_GoBack"/>
      <w:bookmarkEnd w:id="0"/>
      <w:r>
        <w:rPr>
          <w:rFonts w:hint="eastAsia" w:ascii="Times New Roman" w:hAnsi="Times New Roman" w:cs="Times New Roman"/>
          <w:i/>
          <w:sz w:val="24"/>
          <w:szCs w:val="24"/>
          <w:lang w:eastAsia="zh-CN"/>
        </w:rPr>
        <w:t>e</w:t>
      </w:r>
      <w:r>
        <w:rPr>
          <w:rFonts w:hint="eastAsia" w:ascii="Times New Roman" w:hAnsi="Times New Roman" w:cs="Times New Roman"/>
          <w:i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/>
          <w:sz w:val="24"/>
          <w:szCs w:val="24"/>
          <w:lang w:eastAsia="zh-CN"/>
        </w:rPr>
        <w:t>vB_SlqS_ZDD2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genome and their homology to other proteins.</w:t>
      </w:r>
    </w:p>
    <w:tbl>
      <w:tblPr>
        <w:tblStyle w:val="3"/>
        <w:tblW w:w="1400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94"/>
        <w:gridCol w:w="794"/>
        <w:gridCol w:w="794"/>
        <w:gridCol w:w="794"/>
        <w:gridCol w:w="2211"/>
        <w:gridCol w:w="3597"/>
        <w:gridCol w:w="1449"/>
        <w:gridCol w:w="1020"/>
        <w:gridCol w:w="141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ORF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name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Style w:val="6"/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Start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Style w:val="6"/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Stop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Style w:val="6"/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Strand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Gene length</w:t>
            </w:r>
          </w:p>
        </w:tc>
        <w:tc>
          <w:tcPr>
            <w:tcW w:w="22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Function</w:t>
            </w:r>
          </w:p>
        </w:tc>
        <w:tc>
          <w:tcPr>
            <w:tcW w:w="35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Best hit NCBI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  <w:t>accession and species</w:t>
            </w:r>
          </w:p>
        </w:tc>
        <w:tc>
          <w:tcPr>
            <w:tcW w:w="14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Query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Coverage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E-value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Identity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519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>Phage minor tail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WP_154325036.1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minor tail protein L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[Pantoea sp. 201603H]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3e-56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50.84%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521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354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EJS8701404.1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[Escherichia coli]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94%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1e-37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51.82%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3913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914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3000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tape measure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|WP_050928819.1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tape measure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[Yersinia enterocolitica]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0.0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46.27%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4184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3966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DUF1799 domain-containing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WP_316044847.1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DUF1799 domain-containing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[Serratia proteamaculans]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94%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6e-10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41.18%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4633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4268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366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assembly chaperone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WP_283005672.1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assembly chaperone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[Cronobacter dublinensis]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93%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4e-15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39.82%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5349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4684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666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WP_056233123.1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[Erwinia sp. Leaf53]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3e-87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60.18%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5777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5352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426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terminator-like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WP_069315910.1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ab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tail terminator-like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protein [Xenorhabdus hominickii]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93%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5e-22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38.64%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6193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5774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420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HK97 gp10 family phage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EGT5706149.1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HK97 gp10 family phage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[Cronobacter sakazakii]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3e-33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48.55%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6551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6186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366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MWT08326.1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[Escherichia coli]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4e-26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46.55%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7018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6551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468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DnaT-like ssDNA-binding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WP_027272701.1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DnaT-like ssDNA-binding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[Leminorella grimontii]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7e-31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44.17%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7408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7082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327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WP_211233163.1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[Solirubrobacter soli]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37%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9e-09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86.49%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8451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7423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1029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WP_127041621.1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[Halomonas populi]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3e-146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57.31%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9156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8458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699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WP_275150694.1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[Citrobacter koseri]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1e-41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38.98%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10303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9209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1095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MBL0871875.1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[Serratia nevei]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2e-132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49.86%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11723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10272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1452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DUF4055 domain-containing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WP_230233074.1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DUF4055 domain-containing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[Providencia rettgeri]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94%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0.0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58.24%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13276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11723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1554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terminase large subunit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AQS50543.1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Terminase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[Paenalcaligenes hominis]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93%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0.0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69.69%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13731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13276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456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WP_230607830.1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[Limnobaculum eriocheiris]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56%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8e-20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49.41%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14357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13956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402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ORF19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14817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14350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468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phage l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ysozyme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YP_010685054.1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Lysozyme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[Flyfo siphovirus Tbat1_6]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94%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3e-59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64.43%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15106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14804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303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holin family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WP_154145440.1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holin family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[Ewingella americana]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97%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4e-20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43.30%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15362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15198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165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highlight w:val="none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15571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15864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276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16273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15872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402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16643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16254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390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17356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16640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717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N-6-adenine-methyltransferase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WP_247103926.1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N-6-adenine-methyltransferase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[Pantoea ananatis]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66%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3e-44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49.69%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17640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17425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UTQ80614.1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Motto_80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[Pseudomonas phage Motto]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2e-13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41.43%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17982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17665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318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18274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17957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318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ORF29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18512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18285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228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18714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18496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19276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18767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510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19725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19279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447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20367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19798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570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20733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20371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363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21156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20734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423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21461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21231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YP_009818365.1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HOU93_gp63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[Pantoea phage vB_PagS_AAS23]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93%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2e-13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49.30%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21864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21472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393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22158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21922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237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ORF39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22795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22262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534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23308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22853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456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23865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23305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561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24921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23944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978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  <w:t>WP_262455803.1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  <w:t>[Acinetobacter bereziniae]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32%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5e-43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62.81%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25321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24980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342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25724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25332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393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URC22386.1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SUSUWATARI_00050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[Serratia phage vB_SmaM-Susuwatari]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82%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5e-14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39.09%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26092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25787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306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|QXV76544.1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bas12_0062 [Escherichia phage BrunoManser]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93%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4e-26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48.94%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26469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26158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312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26698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6471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228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27030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26695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336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ORF49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27347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27060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288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URC22255.1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[Serratia phage vB_SmaM-ChuuTotoro]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92%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2e-27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58.43%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28027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27425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601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28286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28035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28773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28330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444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WP_238969447.1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[Serratia marcescens]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1e-83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80.95%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29092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28862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29577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29089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489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ko-KR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29864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29580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285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USZ80584.1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hypothetical protein MQ4_56 [Serratia phage MQ-4]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0.012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32.61%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30448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29984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465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30971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31318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348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ORF58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31329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31622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294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59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31728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33218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1491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UPW42595.1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BAHKABFF_00045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[Salmonella phage CF-SP1]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7e-89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33.89%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34401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33334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1086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DNA primase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AUM58689.1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putative DNA primase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[Plesiomonas phage phiP4-7]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4e-70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37.61%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34739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34398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342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QHJ80211.1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[Bacteriophage sp.]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1e-10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34.65%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34820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36700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1881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MCO9872072.1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[Salmonella enterica subsp. enterica serovar Reading]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0.0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53.14%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36690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37136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447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QHJ83058.1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[Caudoviricetes sp.]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81%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2e-20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38.21%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37226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38164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939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URY99411.1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HC6_0066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[Escherichia phage HC6]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97%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3e-74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40.65%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38161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38853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693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QHJ79980.1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[Bacteriophage sp.]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82%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6e-42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40.21%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38890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39390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501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ingle-stranded DNA-binding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WP_033636191.1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single-stranded DNA-binding protein SSB1 [Serratia marcescens]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1e-72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65.17%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39371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39559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+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189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kern w:val="2"/>
                <w:sz w:val="22"/>
                <w:szCs w:val="22"/>
                <w:lang w:val="en-US" w:eastAsia="ko-K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No hit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No hit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41280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39586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1695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WP_173890513.1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[Serratia marcescens]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2e-152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45.97%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41959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41282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678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WP_144236180.1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[Serratia]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8e-29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35.11%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70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42272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41961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312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MBL0871857.1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hypothetical protein [Serratia nevei]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5e-17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40.20%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71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47647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42314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5334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DUF1983 domain-containing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WP_261155779.1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DUF1983 domain-containing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[Serratia fonticola]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0.0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35.77%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72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48231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47650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582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tail assembly protein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WP_226718264.1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tail assembly protein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[Yersinia intermedia]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98%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6e-64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52.58%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73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48947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48228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720</w:t>
            </w: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C40 family peptidase</w:t>
            </w:r>
          </w:p>
        </w:tc>
        <w:tc>
          <w:tcPr>
            <w:tcW w:w="35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WP_138097906.1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C40 family peptidase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[Jejubacter calystegiae]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99%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5e-97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58.75%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ORF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74</w:t>
            </w:r>
          </w:p>
        </w:tc>
        <w:tc>
          <w:tcPr>
            <w:tcW w:w="7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49177</w:t>
            </w:r>
          </w:p>
        </w:tc>
        <w:tc>
          <w:tcPr>
            <w:tcW w:w="7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48944</w:t>
            </w:r>
          </w:p>
        </w:tc>
        <w:tc>
          <w:tcPr>
            <w:tcW w:w="7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157" w:beforeLines="5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234</w:t>
            </w:r>
          </w:p>
        </w:tc>
        <w:tc>
          <w:tcPr>
            <w:tcW w:w="221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minor tail protein L</w:t>
            </w:r>
          </w:p>
        </w:tc>
        <w:tc>
          <w:tcPr>
            <w:tcW w:w="359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WP_042391477.1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phage minor tail protein L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</w:rPr>
              <w:t>[Pseudescherichia vulneris]</w:t>
            </w:r>
          </w:p>
        </w:tc>
        <w:tc>
          <w:tcPr>
            <w:tcW w:w="144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100%</w:t>
            </w:r>
          </w:p>
        </w:tc>
        <w:tc>
          <w:tcPr>
            <w:tcW w:w="102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5e-27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before="157" w:beforeLines="50" w:line="15" w:lineRule="atLeast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62.82%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596495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jIzNWU4MDZmZjMxODA4NjkzNjhmMzdjOTg5MTUifQ=="/>
  </w:docVars>
  <w:rsids>
    <w:rsidRoot w:val="4F671ECE"/>
    <w:rsid w:val="04CA4E4A"/>
    <w:rsid w:val="06F22954"/>
    <w:rsid w:val="0A8315A2"/>
    <w:rsid w:val="0E0B7AD4"/>
    <w:rsid w:val="13E326A8"/>
    <w:rsid w:val="14905F4D"/>
    <w:rsid w:val="1A647D14"/>
    <w:rsid w:val="1B125DF8"/>
    <w:rsid w:val="1BCD0BD6"/>
    <w:rsid w:val="1C0A4A80"/>
    <w:rsid w:val="1CB52252"/>
    <w:rsid w:val="243C2271"/>
    <w:rsid w:val="2E6455AA"/>
    <w:rsid w:val="362D7E73"/>
    <w:rsid w:val="3B9A505A"/>
    <w:rsid w:val="3CF620C6"/>
    <w:rsid w:val="41B62675"/>
    <w:rsid w:val="429F1D7C"/>
    <w:rsid w:val="481079B8"/>
    <w:rsid w:val="4BF77D30"/>
    <w:rsid w:val="4F671ECE"/>
    <w:rsid w:val="502D2580"/>
    <w:rsid w:val="560A7933"/>
    <w:rsid w:val="5A494AD3"/>
    <w:rsid w:val="5A84266F"/>
    <w:rsid w:val="5E6039D3"/>
    <w:rsid w:val="63E3697C"/>
    <w:rsid w:val="63EC3520"/>
    <w:rsid w:val="64D44EA5"/>
    <w:rsid w:val="68400F0F"/>
    <w:rsid w:val="72BD7DD5"/>
    <w:rsid w:val="746663FF"/>
    <w:rsid w:val="7B9A3006"/>
    <w:rsid w:val="7F7E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style01"/>
    <w:basedOn w:val="4"/>
    <w:qFormat/>
    <w:uiPriority w:val="0"/>
    <w:rPr>
      <w:rFonts w:hint="default" w:ascii="AdvOT596495f2" w:hAnsi="AdvOT596495f2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2022-06-24T02:55:00Z</dcterms:created>
  <dc:creator>ZhangJing。</dc:creator>
  <cp:lastModifiedBy>ZhangJing。</cp:lastModifiedBy>
  <dcterms:modified xsi:type="dcterms:W3CDTF">2023-12-17T08:50:56Z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DF8887A2BBAD4C35A6C187554F80DA5E_13</vt:lpwstr>
  </property>
</Properties>
</file>