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19977D" w14:textId="0540654C" w:rsidR="004B2F1A" w:rsidRPr="000C49E4" w:rsidRDefault="000C49E4" w:rsidP="004B2F1A">
      <w:pPr>
        <w:ind w:firstLineChars="100" w:firstLine="206"/>
        <w:jc w:val="left"/>
        <w:rPr>
          <w:b/>
          <w:bCs/>
        </w:rPr>
      </w:pPr>
      <w:r w:rsidRPr="000C49E4">
        <w:rPr>
          <w:rFonts w:hint="eastAsia"/>
          <w:b/>
          <w:bCs/>
        </w:rPr>
        <w:t>Appendices</w:t>
      </w:r>
    </w:p>
    <w:p w14:paraId="72D58BC7" w14:textId="77777777" w:rsidR="004B2F1A" w:rsidRDefault="004B2F1A" w:rsidP="004B2F1A">
      <w:pPr>
        <w:ind w:firstLineChars="100" w:firstLine="210"/>
        <w:jc w:val="left"/>
      </w:pPr>
      <w:r>
        <w:rPr>
          <w:noProof/>
        </w:rPr>
        <w:drawing>
          <wp:inline distT="0" distB="0" distL="0" distR="0" wp14:anchorId="30C1FA95" wp14:editId="1CB6F089">
            <wp:extent cx="4419600" cy="2457450"/>
            <wp:effectExtent l="0" t="0" r="0" b="0"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04B6E" w14:textId="77777777" w:rsidR="004B2F1A" w:rsidRDefault="004B2F1A" w:rsidP="004B2F1A">
      <w:pPr>
        <w:ind w:firstLineChars="100" w:firstLine="210"/>
        <w:jc w:val="left"/>
      </w:pPr>
      <w:r>
        <w:rPr>
          <w:noProof/>
        </w:rPr>
        <w:drawing>
          <wp:inline distT="0" distB="0" distL="0" distR="0" wp14:anchorId="31367968" wp14:editId="11DC691E">
            <wp:extent cx="4133850" cy="2276475"/>
            <wp:effectExtent l="0" t="0" r="0" b="9525"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A716F" w14:textId="77777777" w:rsidR="004B2F1A" w:rsidRDefault="004B2F1A" w:rsidP="004B2F1A">
      <w:pPr>
        <w:ind w:firstLineChars="100" w:firstLine="210"/>
        <w:jc w:val="left"/>
      </w:pPr>
      <w:r>
        <w:rPr>
          <w:noProof/>
        </w:rPr>
        <w:drawing>
          <wp:inline distT="0" distB="0" distL="0" distR="0" wp14:anchorId="4FB971AC" wp14:editId="184AC228">
            <wp:extent cx="3800475" cy="2133600"/>
            <wp:effectExtent l="0" t="0" r="9525" b="0"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E8B31" w14:textId="77777777" w:rsidR="004B2F1A" w:rsidRDefault="004B2F1A" w:rsidP="004B2F1A">
      <w:pPr>
        <w:jc w:val="left"/>
      </w:pPr>
      <w:r>
        <w:rPr>
          <w:rFonts w:eastAsia="游明朝" w:cstheme="minorHAnsi"/>
        </w:rPr>
        <w:t xml:space="preserve">Appendix </w:t>
      </w:r>
      <w:r>
        <w:t xml:space="preserve">Figure 1. Simulation outcomes for (A) people flow, (B) people dining out, and (C) </w:t>
      </w:r>
      <w:proofErr w:type="spellStart"/>
      <w:r>
        <w:t>eWOM</w:t>
      </w:r>
      <w:proofErr w:type="spellEnd"/>
      <w:r>
        <w:t xml:space="preserve"> mass compared to real metrics</w:t>
      </w:r>
    </w:p>
    <w:p w14:paraId="62EAB388" w14:textId="7B538E96" w:rsidR="004B2F1A" w:rsidRDefault="004B2F1A">
      <w:pPr>
        <w:widowControl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4F92150A" w14:textId="77777777" w:rsidR="002133B6" w:rsidRPr="004B2F1A" w:rsidRDefault="002133B6" w:rsidP="00996C49">
      <w:pPr>
        <w:jc w:val="left"/>
        <w:rPr>
          <w:sz w:val="20"/>
          <w:szCs w:val="20"/>
        </w:rPr>
      </w:pPr>
    </w:p>
    <w:p w14:paraId="3BE81CC4" w14:textId="2D7B0139" w:rsidR="00996C49" w:rsidRPr="007E3F7F" w:rsidRDefault="00996C49" w:rsidP="00996C49">
      <w:pPr>
        <w:jc w:val="left"/>
        <w:rPr>
          <w:sz w:val="20"/>
          <w:szCs w:val="20"/>
        </w:rPr>
      </w:pPr>
      <w:r w:rsidRPr="007E3F7F">
        <w:rPr>
          <w:rFonts w:hint="eastAsia"/>
          <w:sz w:val="20"/>
          <w:szCs w:val="20"/>
        </w:rPr>
        <w:t>A</w:t>
      </w:r>
      <w:r w:rsidRPr="007E3F7F">
        <w:rPr>
          <w:sz w:val="20"/>
          <w:szCs w:val="20"/>
        </w:rPr>
        <w:t>ppendix Table 1</w:t>
      </w:r>
      <w:r w:rsidR="009B6075" w:rsidRPr="007E3F7F">
        <w:rPr>
          <w:sz w:val="20"/>
          <w:szCs w:val="20"/>
        </w:rPr>
        <w:t>.</w:t>
      </w:r>
      <w:r w:rsidRPr="007E3F7F">
        <w:rPr>
          <w:sz w:val="20"/>
          <w:szCs w:val="20"/>
        </w:rPr>
        <w:t xml:space="preserve"> Parametri</w:t>
      </w:r>
      <w:r w:rsidR="009B6075" w:rsidRPr="007E3F7F">
        <w:rPr>
          <w:sz w:val="20"/>
          <w:szCs w:val="20"/>
        </w:rPr>
        <w:t>s</w:t>
      </w:r>
      <w:r w:rsidRPr="007E3F7F">
        <w:rPr>
          <w:sz w:val="20"/>
          <w:szCs w:val="20"/>
        </w:rPr>
        <w:t>ation of quantitative model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78"/>
        <w:gridCol w:w="1512"/>
        <w:gridCol w:w="1101"/>
        <w:gridCol w:w="2227"/>
        <w:gridCol w:w="2176"/>
      </w:tblGrid>
      <w:tr w:rsidR="00996C49" w:rsidRPr="007E3F7F" w14:paraId="1DD3EE59" w14:textId="77777777" w:rsidTr="00E40D0F">
        <w:tc>
          <w:tcPr>
            <w:tcW w:w="1478" w:type="dxa"/>
          </w:tcPr>
          <w:p w14:paraId="52A465B7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sz w:val="18"/>
                <w:szCs w:val="18"/>
              </w:rPr>
              <w:t>Parameter</w:t>
            </w:r>
          </w:p>
        </w:tc>
        <w:tc>
          <w:tcPr>
            <w:tcW w:w="1512" w:type="dxa"/>
          </w:tcPr>
          <w:p w14:paraId="07DF0782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sz w:val="18"/>
                <w:szCs w:val="18"/>
              </w:rPr>
              <w:t>Meaning</w:t>
            </w:r>
          </w:p>
        </w:tc>
        <w:tc>
          <w:tcPr>
            <w:tcW w:w="1101" w:type="dxa"/>
          </w:tcPr>
          <w:p w14:paraId="122FBA88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I</w:t>
            </w:r>
            <w:r w:rsidRPr="007E3F7F">
              <w:rPr>
                <w:sz w:val="18"/>
                <w:szCs w:val="18"/>
              </w:rPr>
              <w:t>nitial value</w:t>
            </w:r>
          </w:p>
        </w:tc>
        <w:tc>
          <w:tcPr>
            <w:tcW w:w="2227" w:type="dxa"/>
          </w:tcPr>
          <w:p w14:paraId="4C139EA4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E</w:t>
            </w:r>
            <w:r w:rsidRPr="007E3F7F">
              <w:rPr>
                <w:sz w:val="18"/>
                <w:szCs w:val="18"/>
              </w:rPr>
              <w:t>quations</w:t>
            </w:r>
          </w:p>
        </w:tc>
        <w:tc>
          <w:tcPr>
            <w:tcW w:w="2176" w:type="dxa"/>
          </w:tcPr>
          <w:p w14:paraId="27B9CC00" w14:textId="084CD918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C</w:t>
            </w:r>
            <w:r w:rsidRPr="007E3F7F">
              <w:rPr>
                <w:sz w:val="18"/>
                <w:szCs w:val="18"/>
              </w:rPr>
              <w:t>omment</w:t>
            </w:r>
            <w:r w:rsidR="009B6075" w:rsidRPr="007E3F7F">
              <w:rPr>
                <w:sz w:val="18"/>
                <w:szCs w:val="18"/>
              </w:rPr>
              <w:t>s</w:t>
            </w:r>
          </w:p>
        </w:tc>
      </w:tr>
      <w:tr w:rsidR="00996C49" w:rsidRPr="007E3F7F" w14:paraId="48A7F09E" w14:textId="77777777" w:rsidTr="00E40D0F">
        <w:tc>
          <w:tcPr>
            <w:tcW w:w="8494" w:type="dxa"/>
            <w:gridSpan w:val="5"/>
          </w:tcPr>
          <w:p w14:paraId="666B97B5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sz w:val="18"/>
                <w:szCs w:val="18"/>
              </w:rPr>
              <w:t xml:space="preserve">Disease </w:t>
            </w:r>
            <w:r w:rsidRPr="007E3F7F">
              <w:rPr>
                <w:rFonts w:hint="eastAsia"/>
                <w:sz w:val="18"/>
                <w:szCs w:val="18"/>
              </w:rPr>
              <w:t>S</w:t>
            </w:r>
            <w:r w:rsidRPr="007E3F7F">
              <w:rPr>
                <w:sz w:val="18"/>
                <w:szCs w:val="18"/>
              </w:rPr>
              <w:t>preading Part</w:t>
            </w:r>
          </w:p>
        </w:tc>
      </w:tr>
      <w:tr w:rsidR="00996C49" w:rsidRPr="007E3F7F" w14:paraId="75CDBEF2" w14:textId="77777777" w:rsidTr="00E40D0F">
        <w:tc>
          <w:tcPr>
            <w:tcW w:w="1478" w:type="dxa"/>
          </w:tcPr>
          <w:p w14:paraId="6DC6AC85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S</w:t>
            </w:r>
            <w:r w:rsidRPr="007E3F7F">
              <w:rPr>
                <w:sz w:val="18"/>
                <w:szCs w:val="18"/>
              </w:rPr>
              <w:t>usceptible</w:t>
            </w:r>
          </w:p>
        </w:tc>
        <w:tc>
          <w:tcPr>
            <w:tcW w:w="1512" w:type="dxa"/>
          </w:tcPr>
          <w:p w14:paraId="79D56353" w14:textId="5380373A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S</w:t>
            </w:r>
            <w:r w:rsidRPr="007E3F7F">
              <w:rPr>
                <w:sz w:val="18"/>
                <w:szCs w:val="18"/>
              </w:rPr>
              <w:t>usceptible (not immuni</w:t>
            </w:r>
            <w:r w:rsidR="00393552" w:rsidRPr="007E3F7F">
              <w:rPr>
                <w:sz w:val="18"/>
                <w:szCs w:val="18"/>
              </w:rPr>
              <w:t>s</w:t>
            </w:r>
            <w:r w:rsidRPr="007E3F7F">
              <w:rPr>
                <w:sz w:val="18"/>
                <w:szCs w:val="18"/>
              </w:rPr>
              <w:t>ed) people</w:t>
            </w:r>
          </w:p>
        </w:tc>
        <w:tc>
          <w:tcPr>
            <w:tcW w:w="1101" w:type="dxa"/>
          </w:tcPr>
          <w:p w14:paraId="0A504E7B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1</w:t>
            </w:r>
            <w:r w:rsidRPr="007E3F7F">
              <w:rPr>
                <w:sz w:val="18"/>
                <w:szCs w:val="18"/>
              </w:rPr>
              <w:t xml:space="preserve">.40 </w:t>
            </w:r>
            <w:r w:rsidRPr="007E3F7F">
              <w:rPr>
                <w:sz w:val="18"/>
                <w:szCs w:val="18"/>
              </w:rPr>
              <w:br/>
              <w:t xml:space="preserve">x 10 </w:t>
            </w:r>
            <w:r w:rsidRPr="007E3F7F">
              <w:rPr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2227" w:type="dxa"/>
          </w:tcPr>
          <w:p w14:paraId="45DF8ABE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-</w:t>
            </w:r>
            <w:r w:rsidRPr="007E3F7F">
              <w:rPr>
                <w:sz w:val="18"/>
                <w:szCs w:val="18"/>
              </w:rPr>
              <w:t>Infection</w:t>
            </w:r>
          </w:p>
        </w:tc>
        <w:tc>
          <w:tcPr>
            <w:tcW w:w="2176" w:type="dxa"/>
          </w:tcPr>
          <w:p w14:paraId="2BDA6E7F" w14:textId="78D3933E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sz w:val="18"/>
                <w:szCs w:val="18"/>
              </w:rPr>
              <w:t>Whole Tokyo metropolitan</w:t>
            </w:r>
            <w:r w:rsidR="009B6075" w:rsidRPr="007E3F7F">
              <w:rPr>
                <w:sz w:val="18"/>
                <w:szCs w:val="18"/>
              </w:rPr>
              <w:t xml:space="preserve"> population</w:t>
            </w:r>
          </w:p>
        </w:tc>
      </w:tr>
      <w:tr w:rsidR="00996C49" w:rsidRPr="007E3F7F" w14:paraId="35CA462A" w14:textId="77777777" w:rsidTr="00E40D0F">
        <w:tc>
          <w:tcPr>
            <w:tcW w:w="1478" w:type="dxa"/>
          </w:tcPr>
          <w:p w14:paraId="71234EAF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Infected</w:t>
            </w:r>
          </w:p>
        </w:tc>
        <w:tc>
          <w:tcPr>
            <w:tcW w:w="1512" w:type="dxa"/>
          </w:tcPr>
          <w:p w14:paraId="728E8AAE" w14:textId="7950F4E6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P</w:t>
            </w:r>
            <w:r w:rsidRPr="007E3F7F">
              <w:rPr>
                <w:sz w:val="18"/>
                <w:szCs w:val="18"/>
              </w:rPr>
              <w:t>eople newly infected on a</w:t>
            </w:r>
            <w:r w:rsidR="009B6075" w:rsidRPr="007E3F7F">
              <w:rPr>
                <w:sz w:val="18"/>
                <w:szCs w:val="18"/>
              </w:rPr>
              <w:t xml:space="preserve"> given</w:t>
            </w:r>
            <w:r w:rsidRPr="007E3F7F">
              <w:rPr>
                <w:sz w:val="18"/>
                <w:szCs w:val="18"/>
              </w:rPr>
              <w:t xml:space="preserve"> day</w:t>
            </w:r>
          </w:p>
        </w:tc>
        <w:tc>
          <w:tcPr>
            <w:tcW w:w="1101" w:type="dxa"/>
          </w:tcPr>
          <w:p w14:paraId="616B1FD5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sz w:val="18"/>
                <w:szCs w:val="18"/>
              </w:rPr>
              <w:t>149</w:t>
            </w:r>
          </w:p>
        </w:tc>
        <w:tc>
          <w:tcPr>
            <w:tcW w:w="2227" w:type="dxa"/>
          </w:tcPr>
          <w:p w14:paraId="65B11A80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sz w:val="18"/>
                <w:szCs w:val="18"/>
              </w:rPr>
              <w:t>infection-apparent Infection-inapparent infection</w:t>
            </w:r>
          </w:p>
        </w:tc>
        <w:tc>
          <w:tcPr>
            <w:tcW w:w="2176" w:type="dxa"/>
          </w:tcPr>
          <w:p w14:paraId="56527E76" w14:textId="31D01743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sz w:val="18"/>
                <w:szCs w:val="18"/>
              </w:rPr>
              <w:t>Initial value: calculated from actual confirmed positives after incubation period, apparent ratio</w:t>
            </w:r>
            <w:r w:rsidR="009B6075" w:rsidRPr="007E3F7F">
              <w:rPr>
                <w:sz w:val="18"/>
                <w:szCs w:val="18"/>
              </w:rPr>
              <w:t>,</w:t>
            </w:r>
            <w:r w:rsidRPr="007E3F7F">
              <w:rPr>
                <w:sz w:val="18"/>
                <w:szCs w:val="18"/>
              </w:rPr>
              <w:t xml:space="preserve"> and testing policy</w:t>
            </w:r>
          </w:p>
        </w:tc>
      </w:tr>
      <w:tr w:rsidR="00996C49" w:rsidRPr="007E3F7F" w14:paraId="1D533651" w14:textId="77777777" w:rsidTr="00E40D0F">
        <w:tc>
          <w:tcPr>
            <w:tcW w:w="1478" w:type="dxa"/>
          </w:tcPr>
          <w:p w14:paraId="2BF2962C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A</w:t>
            </w:r>
            <w:r w:rsidRPr="007E3F7F">
              <w:rPr>
                <w:sz w:val="18"/>
                <w:szCs w:val="18"/>
              </w:rPr>
              <w:t>pparent</w:t>
            </w:r>
          </w:p>
        </w:tc>
        <w:tc>
          <w:tcPr>
            <w:tcW w:w="1512" w:type="dxa"/>
          </w:tcPr>
          <w:p w14:paraId="1477D274" w14:textId="7DED4896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P</w:t>
            </w:r>
            <w:r w:rsidRPr="007E3F7F">
              <w:rPr>
                <w:sz w:val="18"/>
                <w:szCs w:val="18"/>
              </w:rPr>
              <w:t xml:space="preserve">eople </w:t>
            </w:r>
            <w:r w:rsidR="009B6075" w:rsidRPr="007E3F7F">
              <w:rPr>
                <w:sz w:val="18"/>
                <w:szCs w:val="18"/>
              </w:rPr>
              <w:t xml:space="preserve">who </w:t>
            </w:r>
            <w:r w:rsidRPr="007E3F7F">
              <w:rPr>
                <w:sz w:val="18"/>
                <w:szCs w:val="18"/>
              </w:rPr>
              <w:t>newly appeared to be symptomatic</w:t>
            </w:r>
          </w:p>
        </w:tc>
        <w:tc>
          <w:tcPr>
            <w:tcW w:w="1101" w:type="dxa"/>
          </w:tcPr>
          <w:p w14:paraId="53D17605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6</w:t>
            </w:r>
            <w:r w:rsidRPr="007E3F7F">
              <w:rPr>
                <w:sz w:val="18"/>
                <w:szCs w:val="18"/>
              </w:rPr>
              <w:t>0</w:t>
            </w:r>
          </w:p>
        </w:tc>
        <w:tc>
          <w:tcPr>
            <w:tcW w:w="2227" w:type="dxa"/>
          </w:tcPr>
          <w:p w14:paraId="25A97B67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sz w:val="18"/>
                <w:szCs w:val="18"/>
              </w:rPr>
              <w:t>apparent Infection-not tested-virus testing symptomatic</w:t>
            </w:r>
          </w:p>
        </w:tc>
        <w:tc>
          <w:tcPr>
            <w:tcW w:w="2176" w:type="dxa"/>
          </w:tcPr>
          <w:p w14:paraId="71EFF33C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sz w:val="18"/>
                <w:szCs w:val="18"/>
              </w:rPr>
              <w:t>Initial value: calculated from actual confirmed positives and testing policy</w:t>
            </w:r>
          </w:p>
        </w:tc>
      </w:tr>
      <w:tr w:rsidR="00996C49" w:rsidRPr="007E3F7F" w14:paraId="1687E9E2" w14:textId="77777777" w:rsidTr="00E40D0F">
        <w:tc>
          <w:tcPr>
            <w:tcW w:w="1478" w:type="dxa"/>
          </w:tcPr>
          <w:p w14:paraId="1C577C19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I</w:t>
            </w:r>
            <w:r w:rsidRPr="007E3F7F">
              <w:rPr>
                <w:sz w:val="18"/>
                <w:szCs w:val="18"/>
              </w:rPr>
              <w:t>napparent</w:t>
            </w:r>
          </w:p>
        </w:tc>
        <w:tc>
          <w:tcPr>
            <w:tcW w:w="1512" w:type="dxa"/>
          </w:tcPr>
          <w:p w14:paraId="6340872C" w14:textId="5C69957D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P</w:t>
            </w:r>
            <w:r w:rsidRPr="007E3F7F">
              <w:rPr>
                <w:sz w:val="18"/>
                <w:szCs w:val="18"/>
              </w:rPr>
              <w:t>eople inapparently infected and acting as virus carrier</w:t>
            </w:r>
            <w:r w:rsidR="00393552" w:rsidRPr="007E3F7F">
              <w:rPr>
                <w:sz w:val="18"/>
                <w:szCs w:val="18"/>
              </w:rPr>
              <w:t>s</w:t>
            </w:r>
          </w:p>
        </w:tc>
        <w:tc>
          <w:tcPr>
            <w:tcW w:w="1101" w:type="dxa"/>
          </w:tcPr>
          <w:p w14:paraId="3D8E96C0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6</w:t>
            </w:r>
            <w:r w:rsidRPr="007E3F7F">
              <w:rPr>
                <w:sz w:val="18"/>
                <w:szCs w:val="18"/>
              </w:rPr>
              <w:t>64</w:t>
            </w:r>
          </w:p>
        </w:tc>
        <w:tc>
          <w:tcPr>
            <w:tcW w:w="2227" w:type="dxa"/>
          </w:tcPr>
          <w:p w14:paraId="223A0F94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sz w:val="18"/>
                <w:szCs w:val="18"/>
              </w:rPr>
              <w:t>inapparent infection-inapparent recovery</w:t>
            </w:r>
          </w:p>
        </w:tc>
        <w:tc>
          <w:tcPr>
            <w:tcW w:w="2176" w:type="dxa"/>
          </w:tcPr>
          <w:p w14:paraId="287473B7" w14:textId="5998BAE5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sz w:val="18"/>
                <w:szCs w:val="18"/>
              </w:rPr>
              <w:t>Initial value: calculated from actual confirmed positives, apparent ratio</w:t>
            </w:r>
            <w:r w:rsidR="00393552" w:rsidRPr="007E3F7F">
              <w:rPr>
                <w:sz w:val="18"/>
                <w:szCs w:val="18"/>
              </w:rPr>
              <w:t>,</w:t>
            </w:r>
            <w:r w:rsidRPr="007E3F7F">
              <w:rPr>
                <w:sz w:val="18"/>
                <w:szCs w:val="18"/>
              </w:rPr>
              <w:t xml:space="preserve"> and testing policy</w:t>
            </w:r>
          </w:p>
        </w:tc>
      </w:tr>
      <w:tr w:rsidR="00996C49" w:rsidRPr="007E3F7F" w14:paraId="4431EC32" w14:textId="77777777" w:rsidTr="00E40D0F">
        <w:tc>
          <w:tcPr>
            <w:tcW w:w="1478" w:type="dxa"/>
          </w:tcPr>
          <w:p w14:paraId="772431A1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Confirmed positives</w:t>
            </w:r>
          </w:p>
        </w:tc>
        <w:tc>
          <w:tcPr>
            <w:tcW w:w="1512" w:type="dxa"/>
          </w:tcPr>
          <w:p w14:paraId="4290E5F9" w14:textId="67C4B64B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P</w:t>
            </w:r>
            <w:r w:rsidRPr="007E3F7F">
              <w:rPr>
                <w:sz w:val="18"/>
                <w:szCs w:val="18"/>
              </w:rPr>
              <w:t xml:space="preserve">eople tested and confirmed </w:t>
            </w:r>
            <w:r w:rsidR="00393552" w:rsidRPr="007E3F7F">
              <w:rPr>
                <w:sz w:val="18"/>
                <w:szCs w:val="18"/>
              </w:rPr>
              <w:t>as</w:t>
            </w:r>
            <w:r w:rsidRPr="007E3F7F">
              <w:rPr>
                <w:sz w:val="18"/>
                <w:szCs w:val="18"/>
              </w:rPr>
              <w:t xml:space="preserve"> positive</w:t>
            </w:r>
          </w:p>
        </w:tc>
        <w:tc>
          <w:tcPr>
            <w:tcW w:w="1101" w:type="dxa"/>
          </w:tcPr>
          <w:p w14:paraId="4BD35E4B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2227" w:type="dxa"/>
          </w:tcPr>
          <w:p w14:paraId="06D53F1D" w14:textId="0092565C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sz w:val="18"/>
                <w:szCs w:val="18"/>
              </w:rPr>
              <w:t>virus testing symptomatic-hospitali</w:t>
            </w:r>
            <w:r w:rsidR="00393552" w:rsidRPr="007E3F7F">
              <w:rPr>
                <w:sz w:val="18"/>
                <w:szCs w:val="18"/>
              </w:rPr>
              <w:t>s</w:t>
            </w:r>
            <w:r w:rsidRPr="007E3F7F">
              <w:rPr>
                <w:sz w:val="18"/>
                <w:szCs w:val="18"/>
              </w:rPr>
              <w:t>ation</w:t>
            </w:r>
          </w:p>
        </w:tc>
        <w:tc>
          <w:tcPr>
            <w:tcW w:w="2176" w:type="dxa"/>
          </w:tcPr>
          <w:p w14:paraId="3DE2E32C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sz w:val="18"/>
                <w:szCs w:val="18"/>
              </w:rPr>
              <w:t>Initial value: actual confirmed positives</w:t>
            </w:r>
          </w:p>
        </w:tc>
      </w:tr>
      <w:tr w:rsidR="00996C49" w:rsidRPr="007E3F7F" w14:paraId="0C6965B2" w14:textId="77777777" w:rsidTr="00E40D0F">
        <w:tc>
          <w:tcPr>
            <w:tcW w:w="1478" w:type="dxa"/>
          </w:tcPr>
          <w:p w14:paraId="4A3F1281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N</w:t>
            </w:r>
            <w:r w:rsidRPr="007E3F7F">
              <w:rPr>
                <w:sz w:val="18"/>
                <w:szCs w:val="18"/>
              </w:rPr>
              <w:t>ot tested positives</w:t>
            </w:r>
          </w:p>
        </w:tc>
        <w:tc>
          <w:tcPr>
            <w:tcW w:w="1512" w:type="dxa"/>
          </w:tcPr>
          <w:p w14:paraId="70B5BE9E" w14:textId="514C2994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P</w:t>
            </w:r>
            <w:r w:rsidRPr="007E3F7F">
              <w:rPr>
                <w:sz w:val="18"/>
                <w:szCs w:val="18"/>
              </w:rPr>
              <w:t>eople</w:t>
            </w:r>
            <w:r w:rsidR="00393552" w:rsidRPr="007E3F7F">
              <w:rPr>
                <w:sz w:val="18"/>
                <w:szCs w:val="18"/>
              </w:rPr>
              <w:t xml:space="preserve"> who are</w:t>
            </w:r>
            <w:r w:rsidRPr="007E3F7F">
              <w:rPr>
                <w:sz w:val="18"/>
                <w:szCs w:val="18"/>
              </w:rPr>
              <w:t xml:space="preserve"> symptomatic and treated at home but not virus tested</w:t>
            </w:r>
          </w:p>
        </w:tc>
        <w:tc>
          <w:tcPr>
            <w:tcW w:w="1101" w:type="dxa"/>
          </w:tcPr>
          <w:p w14:paraId="075EB8D9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5</w:t>
            </w:r>
            <w:r w:rsidRPr="007E3F7F">
              <w:rPr>
                <w:sz w:val="18"/>
                <w:szCs w:val="18"/>
              </w:rPr>
              <w:t>0</w:t>
            </w:r>
          </w:p>
        </w:tc>
        <w:tc>
          <w:tcPr>
            <w:tcW w:w="2227" w:type="dxa"/>
          </w:tcPr>
          <w:p w14:paraId="57E623A3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sz w:val="18"/>
                <w:szCs w:val="18"/>
              </w:rPr>
              <w:t>not tested-not tested recovery</w:t>
            </w:r>
          </w:p>
        </w:tc>
        <w:tc>
          <w:tcPr>
            <w:tcW w:w="2176" w:type="dxa"/>
          </w:tcPr>
          <w:p w14:paraId="32F21702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sz w:val="18"/>
                <w:szCs w:val="18"/>
              </w:rPr>
              <w:t>Initial value: calculated from actual confirmed positives and testing policy</w:t>
            </w:r>
          </w:p>
        </w:tc>
      </w:tr>
      <w:tr w:rsidR="00996C49" w:rsidRPr="007E3F7F" w14:paraId="1D9445F3" w14:textId="77777777" w:rsidTr="00E40D0F">
        <w:tc>
          <w:tcPr>
            <w:tcW w:w="1478" w:type="dxa"/>
          </w:tcPr>
          <w:p w14:paraId="426F1975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kern w:val="0"/>
                <w:sz w:val="18"/>
                <w:szCs w:val="18"/>
              </w:rPr>
              <w:t>Susceptible ratio</w:t>
            </w:r>
          </w:p>
        </w:tc>
        <w:tc>
          <w:tcPr>
            <w:tcW w:w="1512" w:type="dxa"/>
          </w:tcPr>
          <w:p w14:paraId="3B307565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kern w:val="0"/>
                <w:sz w:val="18"/>
                <w:szCs w:val="18"/>
              </w:rPr>
              <w:t>Effect of probability for a carrier to meet susceptible people</w:t>
            </w:r>
          </w:p>
        </w:tc>
        <w:tc>
          <w:tcPr>
            <w:tcW w:w="1101" w:type="dxa"/>
          </w:tcPr>
          <w:p w14:paraId="4D148001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2227" w:type="dxa"/>
          </w:tcPr>
          <w:p w14:paraId="267F77D0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kern w:val="0"/>
                <w:sz w:val="18"/>
                <w:szCs w:val="18"/>
              </w:rPr>
              <w:t>Susceptible/</w:t>
            </w:r>
            <w:r w:rsidRPr="007E3F7F">
              <w:rPr>
                <w:rFonts w:hint="eastAsia"/>
                <w:sz w:val="18"/>
                <w:szCs w:val="18"/>
              </w:rPr>
              <w:t>1</w:t>
            </w:r>
            <w:r w:rsidRPr="007E3F7F">
              <w:rPr>
                <w:sz w:val="18"/>
                <w:szCs w:val="18"/>
              </w:rPr>
              <w:t xml:space="preserve">.40 </w:t>
            </w:r>
            <w:r w:rsidRPr="007E3F7F">
              <w:rPr>
                <w:sz w:val="18"/>
                <w:szCs w:val="18"/>
              </w:rPr>
              <w:br/>
              <w:t xml:space="preserve">x 10 </w:t>
            </w:r>
            <w:r w:rsidRPr="007E3F7F">
              <w:rPr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2176" w:type="dxa"/>
          </w:tcPr>
          <w:p w14:paraId="03242B0D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-</w:t>
            </w:r>
          </w:p>
        </w:tc>
      </w:tr>
      <w:tr w:rsidR="00996C49" w:rsidRPr="007E3F7F" w14:paraId="4EFE6BF1" w14:textId="77777777" w:rsidTr="00E40D0F">
        <w:tc>
          <w:tcPr>
            <w:tcW w:w="1478" w:type="dxa"/>
          </w:tcPr>
          <w:p w14:paraId="5C4C45E8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kern w:val="0"/>
              </w:rPr>
              <w:lastRenderedPageBreak/>
              <w:t>Reproduction rate</w:t>
            </w:r>
          </w:p>
        </w:tc>
        <w:tc>
          <w:tcPr>
            <w:tcW w:w="1512" w:type="dxa"/>
          </w:tcPr>
          <w:p w14:paraId="7522C2D3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sz w:val="18"/>
                <w:szCs w:val="18"/>
              </w:rPr>
              <w:t>Standard reproduction rate (2.9　/ occasion) calibrated to a unit time (day)</w:t>
            </w:r>
          </w:p>
        </w:tc>
        <w:tc>
          <w:tcPr>
            <w:tcW w:w="1101" w:type="dxa"/>
          </w:tcPr>
          <w:p w14:paraId="519907EC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0</w:t>
            </w:r>
            <w:r w:rsidRPr="007E3F7F">
              <w:rPr>
                <w:sz w:val="18"/>
                <w:szCs w:val="18"/>
              </w:rPr>
              <w:t>.207</w:t>
            </w:r>
          </w:p>
        </w:tc>
        <w:tc>
          <w:tcPr>
            <w:tcW w:w="2227" w:type="dxa"/>
          </w:tcPr>
          <w:p w14:paraId="76D1B888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2176" w:type="dxa"/>
          </w:tcPr>
          <w:p w14:paraId="66A12467" w14:textId="055B209B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sz w:val="18"/>
                <w:szCs w:val="18"/>
              </w:rPr>
              <w:t>2.9: median of reported R</w:t>
            </w:r>
            <w:r w:rsidRPr="007E3F7F">
              <w:rPr>
                <w:sz w:val="18"/>
                <w:szCs w:val="18"/>
                <w:vertAlign w:val="subscript"/>
              </w:rPr>
              <w:t>0</w:t>
            </w:r>
            <w:r w:rsidRPr="007E3F7F">
              <w:rPr>
                <w:sz w:val="18"/>
                <w:szCs w:val="18"/>
              </w:rPr>
              <w:t xml:space="preserve"> </w:t>
            </w:r>
            <w:r w:rsidRPr="007E3F7F">
              <w:rPr>
                <w:rFonts w:hint="eastAsia"/>
                <w:sz w:val="18"/>
                <w:szCs w:val="18"/>
              </w:rPr>
              <w:t>[3</w:t>
            </w:r>
            <w:r w:rsidR="00473F33">
              <w:rPr>
                <w:sz w:val="18"/>
                <w:szCs w:val="18"/>
              </w:rPr>
              <w:t>3</w:t>
            </w:r>
            <w:r w:rsidRPr="007E3F7F">
              <w:rPr>
                <w:rFonts w:hint="eastAsia"/>
                <w:sz w:val="18"/>
                <w:szCs w:val="18"/>
              </w:rPr>
              <w:t>]</w:t>
            </w:r>
          </w:p>
        </w:tc>
      </w:tr>
      <w:tr w:rsidR="00996C49" w:rsidRPr="007E3F7F" w14:paraId="1FC097AB" w14:textId="77777777" w:rsidTr="00E40D0F">
        <w:tc>
          <w:tcPr>
            <w:tcW w:w="1478" w:type="dxa"/>
          </w:tcPr>
          <w:p w14:paraId="117FE54E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sz w:val="18"/>
                <w:szCs w:val="18"/>
              </w:rPr>
              <w:t>Temperature effect</w:t>
            </w:r>
          </w:p>
        </w:tc>
        <w:tc>
          <w:tcPr>
            <w:tcW w:w="1512" w:type="dxa"/>
          </w:tcPr>
          <w:p w14:paraId="728C9243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sz w:val="18"/>
                <w:szCs w:val="18"/>
              </w:rPr>
              <w:t xml:space="preserve">Transmission affected by wet </w:t>
            </w:r>
            <w:proofErr w:type="spellStart"/>
            <w:r w:rsidRPr="007E3F7F">
              <w:rPr>
                <w:sz w:val="18"/>
                <w:szCs w:val="18"/>
              </w:rPr>
              <w:t>balb</w:t>
            </w:r>
            <w:proofErr w:type="spellEnd"/>
            <w:r w:rsidRPr="007E3F7F">
              <w:rPr>
                <w:sz w:val="18"/>
                <w:szCs w:val="18"/>
              </w:rPr>
              <w:t xml:space="preserve"> temperature [15]</w:t>
            </w:r>
          </w:p>
        </w:tc>
        <w:tc>
          <w:tcPr>
            <w:tcW w:w="1101" w:type="dxa"/>
          </w:tcPr>
          <w:p w14:paraId="15D405A2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1</w:t>
            </w:r>
            <w:r w:rsidRPr="007E3F7F">
              <w:rPr>
                <w:sz w:val="18"/>
                <w:szCs w:val="18"/>
              </w:rPr>
              <w:t>.0</w:t>
            </w:r>
          </w:p>
        </w:tc>
        <w:tc>
          <w:tcPr>
            <w:tcW w:w="2227" w:type="dxa"/>
          </w:tcPr>
          <w:p w14:paraId="01E8E3E8" w14:textId="1BB39418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1</w:t>
            </w:r>
            <w:r w:rsidRPr="007E3F7F">
              <w:rPr>
                <w:sz w:val="18"/>
                <w:szCs w:val="18"/>
              </w:rPr>
              <w:t>5</w:t>
            </w:r>
            <w:r w:rsidR="00D85650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May</w:t>
            </w:r>
            <w:r w:rsidR="00D85650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2020: 1.2</w:t>
            </w:r>
          </w:p>
          <w:p w14:paraId="5E7BFCC4" w14:textId="371E9C56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1</w:t>
            </w:r>
            <w:r w:rsidRPr="007E3F7F">
              <w:rPr>
                <w:sz w:val="18"/>
                <w:szCs w:val="18"/>
              </w:rPr>
              <w:t>5</w:t>
            </w:r>
            <w:r w:rsidR="00D85650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Jun</w:t>
            </w:r>
            <w:r w:rsidR="00D85650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2020:</w:t>
            </w:r>
            <w:r w:rsidR="00D85650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1.6</w:t>
            </w:r>
          </w:p>
          <w:p w14:paraId="559CE1F7" w14:textId="406D0AB5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1</w:t>
            </w:r>
            <w:r w:rsidRPr="007E3F7F">
              <w:rPr>
                <w:sz w:val="18"/>
                <w:szCs w:val="18"/>
              </w:rPr>
              <w:t>5</w:t>
            </w:r>
            <w:r w:rsidR="00D85650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Jul</w:t>
            </w:r>
            <w:r w:rsidR="00D85650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2020:</w:t>
            </w:r>
            <w:r w:rsidR="00D85650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1.1</w:t>
            </w:r>
          </w:p>
          <w:p w14:paraId="7E95ADBF" w14:textId="33743AE3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1</w:t>
            </w:r>
            <w:r w:rsidRPr="007E3F7F">
              <w:rPr>
                <w:sz w:val="18"/>
                <w:szCs w:val="18"/>
              </w:rPr>
              <w:t>5</w:t>
            </w:r>
            <w:r w:rsidR="00D85650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Sep</w:t>
            </w:r>
            <w:r w:rsidR="00D85650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2020:</w:t>
            </w:r>
            <w:r w:rsidR="00D85650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1.6</w:t>
            </w:r>
          </w:p>
        </w:tc>
        <w:tc>
          <w:tcPr>
            <w:tcW w:w="2176" w:type="dxa"/>
          </w:tcPr>
          <w:p w14:paraId="4F37839A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M</w:t>
            </w:r>
            <w:r w:rsidRPr="007E3F7F">
              <w:rPr>
                <w:sz w:val="18"/>
                <w:szCs w:val="18"/>
              </w:rPr>
              <w:t>onthly average temperature was used</w:t>
            </w:r>
          </w:p>
        </w:tc>
      </w:tr>
      <w:tr w:rsidR="00996C49" w:rsidRPr="007E3F7F" w14:paraId="026056AC" w14:textId="77777777" w:rsidTr="00E40D0F">
        <w:tc>
          <w:tcPr>
            <w:tcW w:w="1478" w:type="dxa"/>
          </w:tcPr>
          <w:p w14:paraId="3A87441A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sz w:val="18"/>
                <w:szCs w:val="18"/>
              </w:rPr>
              <w:t>Apparent rati</w:t>
            </w:r>
            <w:r w:rsidRPr="007E3F7F">
              <w:rPr>
                <w:rFonts w:hint="eastAsia"/>
                <w:sz w:val="18"/>
                <w:szCs w:val="18"/>
              </w:rPr>
              <w:t>o</w:t>
            </w:r>
          </w:p>
        </w:tc>
        <w:tc>
          <w:tcPr>
            <w:tcW w:w="1512" w:type="dxa"/>
          </w:tcPr>
          <w:p w14:paraId="724C7022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14:paraId="7976CE9F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sz w:val="18"/>
                <w:szCs w:val="18"/>
              </w:rPr>
              <w:t>0.375</w:t>
            </w:r>
          </w:p>
        </w:tc>
        <w:tc>
          <w:tcPr>
            <w:tcW w:w="2227" w:type="dxa"/>
          </w:tcPr>
          <w:p w14:paraId="5DE196C8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2176" w:type="dxa"/>
          </w:tcPr>
          <w:p w14:paraId="32625B96" w14:textId="297C43A5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[3</w:t>
            </w:r>
            <w:r w:rsidR="00473F33">
              <w:rPr>
                <w:sz w:val="18"/>
                <w:szCs w:val="18"/>
              </w:rPr>
              <w:t>4</w:t>
            </w:r>
            <w:r w:rsidRPr="007E3F7F">
              <w:rPr>
                <w:rFonts w:hint="eastAsia"/>
                <w:sz w:val="18"/>
                <w:szCs w:val="18"/>
              </w:rPr>
              <w:t>]</w:t>
            </w:r>
          </w:p>
        </w:tc>
      </w:tr>
      <w:tr w:rsidR="00996C49" w:rsidRPr="007E3F7F" w14:paraId="42EC1FB1" w14:textId="77777777" w:rsidTr="00E40D0F">
        <w:tc>
          <w:tcPr>
            <w:tcW w:w="1478" w:type="dxa"/>
          </w:tcPr>
          <w:p w14:paraId="44E9BB68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I</w:t>
            </w:r>
            <w:r w:rsidRPr="007E3F7F">
              <w:rPr>
                <w:sz w:val="18"/>
                <w:szCs w:val="18"/>
              </w:rPr>
              <w:t>ncubation time</w:t>
            </w:r>
          </w:p>
        </w:tc>
        <w:tc>
          <w:tcPr>
            <w:tcW w:w="1512" w:type="dxa"/>
          </w:tcPr>
          <w:p w14:paraId="55C76417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14:paraId="5D57B8FF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2227" w:type="dxa"/>
          </w:tcPr>
          <w:p w14:paraId="0960E508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2176" w:type="dxa"/>
          </w:tcPr>
          <w:p w14:paraId="653F27F0" w14:textId="53E97319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[</w:t>
            </w:r>
            <w:r w:rsidRPr="007E3F7F">
              <w:rPr>
                <w:sz w:val="18"/>
                <w:szCs w:val="18"/>
              </w:rPr>
              <w:t>3</w:t>
            </w:r>
            <w:r w:rsidR="00473F33">
              <w:rPr>
                <w:sz w:val="18"/>
                <w:szCs w:val="18"/>
              </w:rPr>
              <w:t>4</w:t>
            </w:r>
            <w:r w:rsidRPr="007E3F7F">
              <w:rPr>
                <w:sz w:val="18"/>
                <w:szCs w:val="18"/>
              </w:rPr>
              <w:t>]</w:t>
            </w:r>
          </w:p>
        </w:tc>
      </w:tr>
      <w:tr w:rsidR="00996C49" w:rsidRPr="007E3F7F" w14:paraId="5328EEA7" w14:textId="77777777" w:rsidTr="00E40D0F">
        <w:tc>
          <w:tcPr>
            <w:tcW w:w="1478" w:type="dxa"/>
          </w:tcPr>
          <w:p w14:paraId="7788ACA7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Apparent infection</w:t>
            </w:r>
          </w:p>
        </w:tc>
        <w:tc>
          <w:tcPr>
            <w:tcW w:w="1512" w:type="dxa"/>
          </w:tcPr>
          <w:p w14:paraId="51547D53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14:paraId="3158C054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227" w:type="dxa"/>
          </w:tcPr>
          <w:p w14:paraId="34D734ED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Infected*apparent ratio/incubation time</w:t>
            </w:r>
          </w:p>
        </w:tc>
        <w:tc>
          <w:tcPr>
            <w:tcW w:w="2176" w:type="dxa"/>
          </w:tcPr>
          <w:p w14:paraId="3F163CD8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-</w:t>
            </w:r>
          </w:p>
        </w:tc>
      </w:tr>
      <w:tr w:rsidR="00996C49" w:rsidRPr="007E3F7F" w14:paraId="5CF2B752" w14:textId="77777777" w:rsidTr="00E40D0F">
        <w:tc>
          <w:tcPr>
            <w:tcW w:w="1478" w:type="dxa"/>
          </w:tcPr>
          <w:p w14:paraId="645861BF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sz w:val="18"/>
                <w:szCs w:val="18"/>
              </w:rPr>
              <w:t>Inapparent infection</w:t>
            </w:r>
          </w:p>
        </w:tc>
        <w:tc>
          <w:tcPr>
            <w:tcW w:w="1512" w:type="dxa"/>
          </w:tcPr>
          <w:p w14:paraId="2DAAB780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14:paraId="094E7E8C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227" w:type="dxa"/>
          </w:tcPr>
          <w:p w14:paraId="23597A8E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Infected*(1-apparent ratio)/incubation time</w:t>
            </w:r>
          </w:p>
        </w:tc>
        <w:tc>
          <w:tcPr>
            <w:tcW w:w="2176" w:type="dxa"/>
          </w:tcPr>
          <w:p w14:paraId="3ABF6E2E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-</w:t>
            </w:r>
          </w:p>
        </w:tc>
      </w:tr>
      <w:tr w:rsidR="00996C49" w:rsidRPr="007E3F7F" w14:paraId="6579FFBA" w14:textId="77777777" w:rsidTr="00E40D0F">
        <w:tc>
          <w:tcPr>
            <w:tcW w:w="1478" w:type="dxa"/>
          </w:tcPr>
          <w:p w14:paraId="666FB21B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I</w:t>
            </w:r>
            <w:r w:rsidRPr="007E3F7F">
              <w:rPr>
                <w:sz w:val="18"/>
                <w:szCs w:val="18"/>
              </w:rPr>
              <w:t>napparent virus clearance period</w:t>
            </w:r>
          </w:p>
        </w:tc>
        <w:tc>
          <w:tcPr>
            <w:tcW w:w="1512" w:type="dxa"/>
          </w:tcPr>
          <w:p w14:paraId="6610B689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14:paraId="2A3781DC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2227" w:type="dxa"/>
          </w:tcPr>
          <w:p w14:paraId="2E7D9177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2176" w:type="dxa"/>
          </w:tcPr>
          <w:p w14:paraId="22425315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sz w:val="18"/>
                <w:szCs w:val="18"/>
              </w:rPr>
              <w:t>Tentative turnover 14 days minus infection day and incubation period</w:t>
            </w:r>
          </w:p>
        </w:tc>
      </w:tr>
      <w:tr w:rsidR="00996C49" w:rsidRPr="007E3F7F" w14:paraId="5F77F9DA" w14:textId="77777777" w:rsidTr="00E40D0F">
        <w:tc>
          <w:tcPr>
            <w:tcW w:w="1478" w:type="dxa"/>
          </w:tcPr>
          <w:p w14:paraId="14547E21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T</w:t>
            </w:r>
            <w:r w:rsidRPr="007E3F7F">
              <w:rPr>
                <w:sz w:val="18"/>
                <w:szCs w:val="18"/>
              </w:rPr>
              <w:t>esting policy</w:t>
            </w:r>
          </w:p>
        </w:tc>
        <w:tc>
          <w:tcPr>
            <w:tcW w:w="1512" w:type="dxa"/>
          </w:tcPr>
          <w:p w14:paraId="08777FA0" w14:textId="3DF15F36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I</w:t>
            </w:r>
            <w:r w:rsidRPr="007E3F7F">
              <w:rPr>
                <w:sz w:val="18"/>
                <w:szCs w:val="18"/>
              </w:rPr>
              <w:t>nitially</w:t>
            </w:r>
            <w:r w:rsidR="00393552" w:rsidRPr="007E3F7F">
              <w:rPr>
                <w:sz w:val="18"/>
                <w:szCs w:val="18"/>
              </w:rPr>
              <w:t xml:space="preserve">, </w:t>
            </w:r>
            <w:r w:rsidRPr="007E3F7F">
              <w:rPr>
                <w:sz w:val="18"/>
                <w:szCs w:val="18"/>
              </w:rPr>
              <w:t>testing frequency was limited</w:t>
            </w:r>
          </w:p>
        </w:tc>
        <w:tc>
          <w:tcPr>
            <w:tcW w:w="1101" w:type="dxa"/>
          </w:tcPr>
          <w:p w14:paraId="6B67C31C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0</w:t>
            </w:r>
            <w:r w:rsidRPr="007E3F7F">
              <w:rPr>
                <w:sz w:val="18"/>
                <w:szCs w:val="18"/>
              </w:rPr>
              <w:t>.5</w:t>
            </w:r>
          </w:p>
        </w:tc>
        <w:tc>
          <w:tcPr>
            <w:tcW w:w="2227" w:type="dxa"/>
          </w:tcPr>
          <w:p w14:paraId="06B50CE6" w14:textId="1E972EC2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sz w:val="18"/>
                <w:szCs w:val="18"/>
              </w:rPr>
              <w:t>Raised to 1.0 after 10</w:t>
            </w:r>
            <w:r w:rsidR="00253AE5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May</w:t>
            </w:r>
            <w:r w:rsidR="00253AE5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2020</w:t>
            </w:r>
          </w:p>
        </w:tc>
        <w:tc>
          <w:tcPr>
            <w:tcW w:w="2176" w:type="dxa"/>
          </w:tcPr>
          <w:p w14:paraId="6ABC939E" w14:textId="419FBB46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sz w:val="18"/>
                <w:szCs w:val="18"/>
              </w:rPr>
              <w:t>Half of</w:t>
            </w:r>
            <w:r w:rsidR="00253AE5">
              <w:rPr>
                <w:sz w:val="18"/>
                <w:szCs w:val="18"/>
              </w:rPr>
              <w:t xml:space="preserve"> the</w:t>
            </w:r>
            <w:r w:rsidRPr="007E3F7F">
              <w:rPr>
                <w:sz w:val="18"/>
                <w:szCs w:val="18"/>
              </w:rPr>
              <w:t xml:space="preserve"> fever</w:t>
            </w:r>
            <w:r w:rsidR="00393552" w:rsidRPr="007E3F7F">
              <w:rPr>
                <w:sz w:val="18"/>
                <w:szCs w:val="18"/>
              </w:rPr>
              <w:t>s</w:t>
            </w:r>
            <w:r w:rsidRPr="007E3F7F">
              <w:rPr>
                <w:sz w:val="18"/>
                <w:szCs w:val="18"/>
              </w:rPr>
              <w:t xml:space="preserve"> are early onset </w:t>
            </w:r>
            <w:r w:rsidRPr="007E3F7F">
              <w:rPr>
                <w:rFonts w:hint="eastAsia"/>
                <w:sz w:val="18"/>
                <w:szCs w:val="18"/>
              </w:rPr>
              <w:t>[3</w:t>
            </w:r>
            <w:r w:rsidR="00473F33">
              <w:rPr>
                <w:sz w:val="18"/>
                <w:szCs w:val="18"/>
              </w:rPr>
              <w:t>5</w:t>
            </w:r>
            <w:r w:rsidRPr="007E3F7F">
              <w:rPr>
                <w:rFonts w:hint="eastAsia"/>
                <w:sz w:val="18"/>
                <w:szCs w:val="18"/>
              </w:rPr>
              <w:t>]</w:t>
            </w:r>
          </w:p>
        </w:tc>
      </w:tr>
      <w:tr w:rsidR="00996C49" w:rsidRPr="007E3F7F" w14:paraId="0B06C0D3" w14:textId="77777777" w:rsidTr="00E40D0F">
        <w:tc>
          <w:tcPr>
            <w:tcW w:w="8494" w:type="dxa"/>
            <w:gridSpan w:val="5"/>
          </w:tcPr>
          <w:p w14:paraId="18B8F7CA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sz w:val="18"/>
                <w:szCs w:val="18"/>
              </w:rPr>
              <w:t xml:space="preserve">People Flow and </w:t>
            </w:r>
            <w:proofErr w:type="spellStart"/>
            <w:r w:rsidRPr="007E3F7F">
              <w:rPr>
                <w:rFonts w:hint="eastAsia"/>
                <w:sz w:val="18"/>
                <w:szCs w:val="18"/>
              </w:rPr>
              <w:t>B</w:t>
            </w:r>
            <w:r w:rsidRPr="007E3F7F">
              <w:rPr>
                <w:sz w:val="18"/>
                <w:szCs w:val="18"/>
              </w:rPr>
              <w:t>ehavior</w:t>
            </w:r>
            <w:proofErr w:type="spellEnd"/>
            <w:r w:rsidRPr="007E3F7F">
              <w:rPr>
                <w:sz w:val="18"/>
                <w:szCs w:val="18"/>
              </w:rPr>
              <w:t xml:space="preserve"> Part</w:t>
            </w:r>
          </w:p>
        </w:tc>
      </w:tr>
      <w:tr w:rsidR="00996C49" w:rsidRPr="007E3F7F" w14:paraId="0E359D58" w14:textId="77777777" w:rsidTr="00E40D0F">
        <w:tc>
          <w:tcPr>
            <w:tcW w:w="1478" w:type="dxa"/>
          </w:tcPr>
          <w:p w14:paraId="1D201A39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sz w:val="18"/>
                <w:szCs w:val="18"/>
              </w:rPr>
              <w:t>Baseline People Flow</w:t>
            </w:r>
          </w:p>
        </w:tc>
        <w:tc>
          <w:tcPr>
            <w:tcW w:w="1512" w:type="dxa"/>
          </w:tcPr>
          <w:p w14:paraId="739ABFB1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B</w:t>
            </w:r>
            <w:r w:rsidRPr="007E3F7F">
              <w:rPr>
                <w:sz w:val="18"/>
                <w:szCs w:val="18"/>
              </w:rPr>
              <w:t>aseline in representative crowded place</w:t>
            </w:r>
          </w:p>
        </w:tc>
        <w:tc>
          <w:tcPr>
            <w:tcW w:w="1101" w:type="dxa"/>
          </w:tcPr>
          <w:p w14:paraId="12B8D1FB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sz w:val="18"/>
                <w:szCs w:val="18"/>
              </w:rPr>
              <w:t>250000</w:t>
            </w:r>
          </w:p>
        </w:tc>
        <w:tc>
          <w:tcPr>
            <w:tcW w:w="2227" w:type="dxa"/>
          </w:tcPr>
          <w:p w14:paraId="575C3438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2176" w:type="dxa"/>
          </w:tcPr>
          <w:p w14:paraId="074C1E5D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sz w:val="18"/>
                <w:szCs w:val="18"/>
              </w:rPr>
              <w:t xml:space="preserve">250,000 per representative </w:t>
            </w:r>
            <w:r w:rsidRPr="007E3F7F">
              <w:rPr>
                <w:rFonts w:hint="eastAsia"/>
                <w:sz w:val="18"/>
                <w:szCs w:val="18"/>
              </w:rPr>
              <w:t>traffic</w:t>
            </w:r>
            <w:r w:rsidRPr="007E3F7F">
              <w:rPr>
                <w:sz w:val="18"/>
                <w:szCs w:val="18"/>
              </w:rPr>
              <w:t xml:space="preserve"> node</w:t>
            </w:r>
          </w:p>
        </w:tc>
      </w:tr>
      <w:tr w:rsidR="00996C49" w:rsidRPr="007E3F7F" w14:paraId="1C1C0930" w14:textId="77777777" w:rsidTr="00E40D0F">
        <w:trPr>
          <w:trHeight w:val="2265"/>
        </w:trPr>
        <w:tc>
          <w:tcPr>
            <w:tcW w:w="1478" w:type="dxa"/>
          </w:tcPr>
          <w:p w14:paraId="39E1FE5A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D</w:t>
            </w:r>
            <w:r w:rsidRPr="007E3F7F">
              <w:rPr>
                <w:sz w:val="18"/>
                <w:szCs w:val="18"/>
              </w:rPr>
              <w:t>aily Maximum People Flow</w:t>
            </w:r>
          </w:p>
        </w:tc>
        <w:tc>
          <w:tcPr>
            <w:tcW w:w="1512" w:type="dxa"/>
          </w:tcPr>
          <w:p w14:paraId="2DE7A42E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M</w:t>
            </w:r>
            <w:r w:rsidRPr="007E3F7F">
              <w:rPr>
                <w:sz w:val="18"/>
                <w:szCs w:val="18"/>
              </w:rPr>
              <w:t>aximum people flow in crowded places represented by station</w:t>
            </w:r>
          </w:p>
        </w:tc>
        <w:tc>
          <w:tcPr>
            <w:tcW w:w="1101" w:type="dxa"/>
          </w:tcPr>
          <w:p w14:paraId="2A923840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2227" w:type="dxa"/>
          </w:tcPr>
          <w:p w14:paraId="4684CA4A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sz w:val="18"/>
                <w:szCs w:val="18"/>
              </w:rPr>
              <w:t>Baseline People Flow*(1-0.2 x school closure commuting effect-0.1 x stay-at-home request -0.1 x short-term epidemic consciousness - 0.4 x new normal lifestyle effect</w:t>
            </w:r>
          </w:p>
        </w:tc>
        <w:tc>
          <w:tcPr>
            <w:tcW w:w="2176" w:type="dxa"/>
          </w:tcPr>
          <w:p w14:paraId="6F5146F5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-</w:t>
            </w:r>
          </w:p>
        </w:tc>
      </w:tr>
      <w:tr w:rsidR="00996C49" w:rsidRPr="007E3F7F" w14:paraId="516C43A3" w14:textId="77777777" w:rsidTr="00E40D0F">
        <w:trPr>
          <w:trHeight w:val="2265"/>
        </w:trPr>
        <w:tc>
          <w:tcPr>
            <w:tcW w:w="1478" w:type="dxa"/>
          </w:tcPr>
          <w:p w14:paraId="7A99245E" w14:textId="38210172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sz w:val="18"/>
                <w:szCs w:val="18"/>
              </w:rPr>
              <w:lastRenderedPageBreak/>
              <w:t>Behavio</w:t>
            </w:r>
            <w:r w:rsidR="00393552" w:rsidRPr="007E3F7F">
              <w:rPr>
                <w:sz w:val="18"/>
                <w:szCs w:val="18"/>
              </w:rPr>
              <w:t>u</w:t>
            </w:r>
            <w:r w:rsidRPr="007E3F7F">
              <w:rPr>
                <w:sz w:val="18"/>
                <w:szCs w:val="18"/>
              </w:rPr>
              <w:t>r guidance</w:t>
            </w:r>
          </w:p>
        </w:tc>
        <w:tc>
          <w:tcPr>
            <w:tcW w:w="1512" w:type="dxa"/>
          </w:tcPr>
          <w:p w14:paraId="60151140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sz w:val="18"/>
                <w:szCs w:val="18"/>
              </w:rPr>
              <w:t>Exclusive guidance from Government</w:t>
            </w:r>
          </w:p>
        </w:tc>
        <w:tc>
          <w:tcPr>
            <w:tcW w:w="1101" w:type="dxa"/>
          </w:tcPr>
          <w:p w14:paraId="23439BB2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2227" w:type="dxa"/>
          </w:tcPr>
          <w:p w14:paraId="73B8AE2A" w14:textId="1748FBC6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1</w:t>
            </w:r>
            <w:r w:rsidRPr="007E3F7F">
              <w:rPr>
                <w:sz w:val="18"/>
                <w:szCs w:val="18"/>
              </w:rPr>
              <w:t>5</w:t>
            </w:r>
            <w:r w:rsidR="00C524D9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Apr</w:t>
            </w:r>
            <w:r w:rsidR="00C524D9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2020:</w:t>
            </w:r>
            <w:r w:rsidR="00C524D9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1</w:t>
            </w:r>
          </w:p>
        </w:tc>
        <w:tc>
          <w:tcPr>
            <w:tcW w:w="2176" w:type="dxa"/>
          </w:tcPr>
          <w:p w14:paraId="0EFE6B6F" w14:textId="27E04C6A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sz w:val="18"/>
                <w:szCs w:val="18"/>
              </w:rPr>
              <w:t xml:space="preserve">Recognition </w:t>
            </w:r>
            <w:r w:rsidR="00C524D9">
              <w:rPr>
                <w:sz w:val="18"/>
                <w:szCs w:val="18"/>
              </w:rPr>
              <w:t>at</w:t>
            </w:r>
            <w:r w:rsidRPr="007E3F7F">
              <w:rPr>
                <w:sz w:val="18"/>
                <w:szCs w:val="18"/>
              </w:rPr>
              <w:t xml:space="preserve"> this time point was suggested by LINE survey [23]</w:t>
            </w:r>
          </w:p>
        </w:tc>
      </w:tr>
      <w:tr w:rsidR="00996C49" w:rsidRPr="007E3F7F" w14:paraId="06D85EDA" w14:textId="77777777" w:rsidTr="00E40D0F">
        <w:trPr>
          <w:trHeight w:val="2265"/>
        </w:trPr>
        <w:tc>
          <w:tcPr>
            <w:tcW w:w="1478" w:type="dxa"/>
          </w:tcPr>
          <w:p w14:paraId="416B948A" w14:textId="65413326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sz w:val="18"/>
                <w:szCs w:val="18"/>
              </w:rPr>
              <w:t>Distancing and protective behavio</w:t>
            </w:r>
            <w:r w:rsidR="00393552" w:rsidRPr="007E3F7F">
              <w:rPr>
                <w:sz w:val="18"/>
                <w:szCs w:val="18"/>
              </w:rPr>
              <w:t>u</w:t>
            </w:r>
            <w:r w:rsidRPr="007E3F7F">
              <w:rPr>
                <w:sz w:val="18"/>
                <w:szCs w:val="18"/>
              </w:rPr>
              <w:t>r facto</w:t>
            </w:r>
          </w:p>
        </w:tc>
        <w:tc>
          <w:tcPr>
            <w:tcW w:w="1512" w:type="dxa"/>
          </w:tcPr>
          <w:p w14:paraId="572E412E" w14:textId="1154369D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R</w:t>
            </w:r>
            <w:r w:rsidRPr="007E3F7F">
              <w:rPr>
                <w:sz w:val="18"/>
                <w:szCs w:val="18"/>
              </w:rPr>
              <w:t>educed risk by individual protective behavio</w:t>
            </w:r>
            <w:r w:rsidR="00393552" w:rsidRPr="007E3F7F">
              <w:rPr>
                <w:sz w:val="18"/>
                <w:szCs w:val="18"/>
              </w:rPr>
              <w:t>u</w:t>
            </w:r>
            <w:r w:rsidRPr="007E3F7F">
              <w:rPr>
                <w:sz w:val="18"/>
                <w:szCs w:val="18"/>
              </w:rPr>
              <w:t>r (wearing masks, distancing)</w:t>
            </w:r>
          </w:p>
        </w:tc>
        <w:tc>
          <w:tcPr>
            <w:tcW w:w="1101" w:type="dxa"/>
          </w:tcPr>
          <w:p w14:paraId="248773C1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0</w:t>
            </w:r>
            <w:r w:rsidRPr="007E3F7F">
              <w:rPr>
                <w:sz w:val="18"/>
                <w:szCs w:val="18"/>
              </w:rPr>
              <w:t>.5</w:t>
            </w:r>
          </w:p>
        </w:tc>
        <w:tc>
          <w:tcPr>
            <w:tcW w:w="2227" w:type="dxa"/>
          </w:tcPr>
          <w:p w14:paraId="7B70781E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2176" w:type="dxa"/>
          </w:tcPr>
          <w:p w14:paraId="24BD2244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[</w:t>
            </w:r>
            <w:r w:rsidRPr="007E3F7F">
              <w:rPr>
                <w:sz w:val="18"/>
                <w:szCs w:val="18"/>
              </w:rPr>
              <w:t>11]</w:t>
            </w:r>
          </w:p>
        </w:tc>
      </w:tr>
      <w:tr w:rsidR="00996C49" w:rsidRPr="007E3F7F" w14:paraId="1EB69DF4" w14:textId="77777777" w:rsidTr="00E40D0F">
        <w:trPr>
          <w:trHeight w:val="2265"/>
        </w:trPr>
        <w:tc>
          <w:tcPr>
            <w:tcW w:w="1478" w:type="dxa"/>
          </w:tcPr>
          <w:p w14:paraId="35BB83FF" w14:textId="66BFD789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P</w:t>
            </w:r>
            <w:r w:rsidRPr="007E3F7F">
              <w:rPr>
                <w:sz w:val="18"/>
                <w:szCs w:val="18"/>
              </w:rPr>
              <w:t>rotective behavio</w:t>
            </w:r>
            <w:r w:rsidR="00393552" w:rsidRPr="007E3F7F">
              <w:rPr>
                <w:sz w:val="18"/>
                <w:szCs w:val="18"/>
              </w:rPr>
              <w:t>u</w:t>
            </w:r>
            <w:r w:rsidRPr="007E3F7F">
              <w:rPr>
                <w:sz w:val="18"/>
                <w:szCs w:val="18"/>
              </w:rPr>
              <w:t xml:space="preserve">r under </w:t>
            </w:r>
            <w:r w:rsidRPr="007E3F7F">
              <w:rPr>
                <w:rFonts w:hint="eastAsia"/>
                <w:sz w:val="18"/>
                <w:szCs w:val="18"/>
              </w:rPr>
              <w:t>epidemic</w:t>
            </w:r>
            <w:r w:rsidRPr="007E3F7F">
              <w:rPr>
                <w:sz w:val="18"/>
                <w:szCs w:val="18"/>
              </w:rPr>
              <w:t xml:space="preserve"> condition</w:t>
            </w:r>
          </w:p>
        </w:tc>
        <w:tc>
          <w:tcPr>
            <w:tcW w:w="1512" w:type="dxa"/>
          </w:tcPr>
          <w:p w14:paraId="75C3AD51" w14:textId="68BC8CF1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P</w:t>
            </w:r>
            <w:r w:rsidRPr="007E3F7F">
              <w:rPr>
                <w:sz w:val="18"/>
                <w:szCs w:val="18"/>
              </w:rPr>
              <w:t>robability for each person to act ideal protective behavio</w:t>
            </w:r>
            <w:r w:rsidR="00393552" w:rsidRPr="007E3F7F">
              <w:rPr>
                <w:sz w:val="18"/>
                <w:szCs w:val="18"/>
              </w:rPr>
              <w:t>u</w:t>
            </w:r>
            <w:r w:rsidRPr="007E3F7F">
              <w:rPr>
                <w:sz w:val="18"/>
                <w:szCs w:val="18"/>
              </w:rPr>
              <w:t>r</w:t>
            </w:r>
          </w:p>
        </w:tc>
        <w:tc>
          <w:tcPr>
            <w:tcW w:w="1101" w:type="dxa"/>
          </w:tcPr>
          <w:p w14:paraId="6EDCFAE7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0</w:t>
            </w:r>
            <w:r w:rsidRPr="007E3F7F">
              <w:rPr>
                <w:sz w:val="18"/>
                <w:szCs w:val="18"/>
              </w:rPr>
              <w:t>.6</w:t>
            </w:r>
          </w:p>
        </w:tc>
        <w:tc>
          <w:tcPr>
            <w:tcW w:w="2227" w:type="dxa"/>
          </w:tcPr>
          <w:p w14:paraId="2E926123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2176" w:type="dxa"/>
          </w:tcPr>
          <w:p w14:paraId="40A540E0" w14:textId="09C53394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E</w:t>
            </w:r>
            <w:r w:rsidRPr="007E3F7F">
              <w:rPr>
                <w:sz w:val="18"/>
                <w:szCs w:val="18"/>
              </w:rPr>
              <w:t>stimated from the finding that about 60% of survey respondent</w:t>
            </w:r>
            <w:r w:rsidR="00393552" w:rsidRPr="007E3F7F">
              <w:rPr>
                <w:sz w:val="18"/>
                <w:szCs w:val="18"/>
              </w:rPr>
              <w:t>s</w:t>
            </w:r>
            <w:r w:rsidRPr="007E3F7F">
              <w:rPr>
                <w:sz w:val="18"/>
                <w:szCs w:val="18"/>
              </w:rPr>
              <w:t xml:space="preserve"> </w:t>
            </w:r>
            <w:r w:rsidR="00393552" w:rsidRPr="007E3F7F">
              <w:rPr>
                <w:sz w:val="18"/>
                <w:szCs w:val="18"/>
              </w:rPr>
              <w:t>thought</w:t>
            </w:r>
            <w:r w:rsidRPr="007E3F7F">
              <w:rPr>
                <w:sz w:val="18"/>
                <w:szCs w:val="18"/>
              </w:rPr>
              <w:t xml:space="preserve"> more stringent measure</w:t>
            </w:r>
            <w:r w:rsidR="00393552" w:rsidRPr="007E3F7F">
              <w:rPr>
                <w:sz w:val="18"/>
                <w:szCs w:val="18"/>
              </w:rPr>
              <w:t>s</w:t>
            </w:r>
            <w:r w:rsidRPr="007E3F7F">
              <w:rPr>
                <w:sz w:val="18"/>
                <w:szCs w:val="18"/>
              </w:rPr>
              <w:t xml:space="preserve"> w</w:t>
            </w:r>
            <w:r w:rsidR="00393552" w:rsidRPr="007E3F7F">
              <w:rPr>
                <w:sz w:val="18"/>
                <w:szCs w:val="18"/>
              </w:rPr>
              <w:t>ere</w:t>
            </w:r>
            <w:r w:rsidRPr="007E3F7F">
              <w:rPr>
                <w:sz w:val="18"/>
                <w:szCs w:val="18"/>
              </w:rPr>
              <w:t xml:space="preserve"> necessary in June 2020 [28]</w:t>
            </w:r>
          </w:p>
        </w:tc>
      </w:tr>
      <w:tr w:rsidR="00996C49" w:rsidRPr="007E3F7F" w14:paraId="45009547" w14:textId="77777777" w:rsidTr="00E40D0F">
        <w:trPr>
          <w:trHeight w:val="2265"/>
        </w:trPr>
        <w:tc>
          <w:tcPr>
            <w:tcW w:w="1478" w:type="dxa"/>
          </w:tcPr>
          <w:p w14:paraId="5ED6658B" w14:textId="42D5292A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P</w:t>
            </w:r>
            <w:r w:rsidRPr="007E3F7F">
              <w:rPr>
                <w:sz w:val="18"/>
                <w:szCs w:val="18"/>
              </w:rPr>
              <w:t>rotective behavio</w:t>
            </w:r>
            <w:r w:rsidR="00393552" w:rsidRPr="007E3F7F">
              <w:rPr>
                <w:sz w:val="18"/>
                <w:szCs w:val="18"/>
              </w:rPr>
              <w:t>u</w:t>
            </w:r>
            <w:r w:rsidRPr="007E3F7F">
              <w:rPr>
                <w:sz w:val="18"/>
                <w:szCs w:val="18"/>
              </w:rPr>
              <w:t>r under normal condition</w:t>
            </w:r>
          </w:p>
        </w:tc>
        <w:tc>
          <w:tcPr>
            <w:tcW w:w="1512" w:type="dxa"/>
          </w:tcPr>
          <w:p w14:paraId="62025F69" w14:textId="2CCF351A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P</w:t>
            </w:r>
            <w:r w:rsidRPr="007E3F7F">
              <w:rPr>
                <w:sz w:val="18"/>
                <w:szCs w:val="18"/>
              </w:rPr>
              <w:t xml:space="preserve">robability for each person to act </w:t>
            </w:r>
            <w:r w:rsidR="00393552" w:rsidRPr="007E3F7F">
              <w:rPr>
                <w:sz w:val="18"/>
                <w:szCs w:val="18"/>
              </w:rPr>
              <w:t xml:space="preserve">according to </w:t>
            </w:r>
            <w:r w:rsidRPr="007E3F7F">
              <w:rPr>
                <w:sz w:val="18"/>
                <w:szCs w:val="18"/>
              </w:rPr>
              <w:t>ideal protective behavio</w:t>
            </w:r>
            <w:r w:rsidR="00393552" w:rsidRPr="007E3F7F">
              <w:rPr>
                <w:sz w:val="18"/>
                <w:szCs w:val="18"/>
              </w:rPr>
              <w:t>u</w:t>
            </w:r>
            <w:r w:rsidRPr="007E3F7F">
              <w:rPr>
                <w:sz w:val="18"/>
                <w:szCs w:val="18"/>
              </w:rPr>
              <w:t>r</w:t>
            </w:r>
            <w:r w:rsidR="00393552" w:rsidRPr="007E3F7F">
              <w:rPr>
                <w:sz w:val="18"/>
                <w:szCs w:val="18"/>
              </w:rPr>
              <w:t>s</w:t>
            </w:r>
          </w:p>
        </w:tc>
        <w:tc>
          <w:tcPr>
            <w:tcW w:w="1101" w:type="dxa"/>
          </w:tcPr>
          <w:p w14:paraId="101317CA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sz w:val="18"/>
                <w:szCs w:val="18"/>
              </w:rPr>
              <w:t>0.3</w:t>
            </w:r>
          </w:p>
        </w:tc>
        <w:tc>
          <w:tcPr>
            <w:tcW w:w="2227" w:type="dxa"/>
          </w:tcPr>
          <w:p w14:paraId="47844F4A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2176" w:type="dxa"/>
          </w:tcPr>
          <w:p w14:paraId="39E2987C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sz w:val="18"/>
                <w:szCs w:val="18"/>
              </w:rPr>
              <w:t>Half probability of epidemic condition</w:t>
            </w:r>
          </w:p>
        </w:tc>
      </w:tr>
      <w:tr w:rsidR="00996C49" w:rsidRPr="007E3F7F" w14:paraId="3646F7CD" w14:textId="77777777" w:rsidTr="00E40D0F">
        <w:tc>
          <w:tcPr>
            <w:tcW w:w="8494" w:type="dxa"/>
            <w:gridSpan w:val="5"/>
          </w:tcPr>
          <w:p w14:paraId="426BA287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sz w:val="18"/>
                <w:szCs w:val="18"/>
              </w:rPr>
              <w:t>Restaurant Industry Part</w:t>
            </w:r>
          </w:p>
        </w:tc>
      </w:tr>
      <w:tr w:rsidR="00996C49" w:rsidRPr="007E3F7F" w14:paraId="04E74EB3" w14:textId="77777777" w:rsidTr="00E40D0F">
        <w:tc>
          <w:tcPr>
            <w:tcW w:w="1478" w:type="dxa"/>
          </w:tcPr>
          <w:p w14:paraId="5B9D3662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C</w:t>
            </w:r>
            <w:r w:rsidRPr="007E3F7F">
              <w:rPr>
                <w:sz w:val="18"/>
                <w:szCs w:val="18"/>
              </w:rPr>
              <w:t>ustomer Staying home</w:t>
            </w:r>
          </w:p>
        </w:tc>
        <w:tc>
          <w:tcPr>
            <w:tcW w:w="1512" w:type="dxa"/>
          </w:tcPr>
          <w:p w14:paraId="393C2F4F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14:paraId="54EFBE24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sz w:val="18"/>
                <w:szCs w:val="18"/>
              </w:rPr>
              <w:t>1.07</w:t>
            </w:r>
            <w:r w:rsidRPr="007E3F7F">
              <w:rPr>
                <w:sz w:val="18"/>
                <w:szCs w:val="18"/>
              </w:rPr>
              <w:br/>
              <w:t xml:space="preserve">x 10 </w:t>
            </w:r>
            <w:r w:rsidRPr="007E3F7F">
              <w:rPr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2227" w:type="dxa"/>
          </w:tcPr>
          <w:p w14:paraId="0C5E601F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sz w:val="18"/>
                <w:szCs w:val="18"/>
              </w:rPr>
              <w:t>dining out to home-dining out</w:t>
            </w:r>
          </w:p>
        </w:tc>
        <w:tc>
          <w:tcPr>
            <w:tcW w:w="2176" w:type="dxa"/>
          </w:tcPr>
          <w:p w14:paraId="1B9A2E1A" w14:textId="6D586C49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sz w:val="18"/>
                <w:szCs w:val="18"/>
              </w:rPr>
              <w:t xml:space="preserve">Initial value: population of Tokyo </w:t>
            </w:r>
            <w:r w:rsidR="00393552" w:rsidRPr="007E3F7F">
              <w:rPr>
                <w:sz w:val="18"/>
                <w:szCs w:val="18"/>
              </w:rPr>
              <w:t>consisting of individuals</w:t>
            </w:r>
            <w:r w:rsidRPr="007E3F7F">
              <w:rPr>
                <w:sz w:val="18"/>
                <w:szCs w:val="18"/>
              </w:rPr>
              <w:t xml:space="preserve"> 15 to 74 years</w:t>
            </w:r>
            <w:r w:rsidR="00393552" w:rsidRPr="007E3F7F">
              <w:rPr>
                <w:sz w:val="18"/>
                <w:szCs w:val="18"/>
              </w:rPr>
              <w:t xml:space="preserve"> of age</w:t>
            </w:r>
          </w:p>
        </w:tc>
      </w:tr>
      <w:tr w:rsidR="00996C49" w:rsidRPr="007E3F7F" w14:paraId="35E73CD4" w14:textId="77777777" w:rsidTr="00E40D0F">
        <w:tc>
          <w:tcPr>
            <w:tcW w:w="1478" w:type="dxa"/>
          </w:tcPr>
          <w:p w14:paraId="38C2E5CC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C</w:t>
            </w:r>
            <w:r w:rsidRPr="007E3F7F">
              <w:rPr>
                <w:sz w:val="18"/>
                <w:szCs w:val="18"/>
              </w:rPr>
              <w:t>ustomer Dining Out</w:t>
            </w:r>
          </w:p>
        </w:tc>
        <w:tc>
          <w:tcPr>
            <w:tcW w:w="1512" w:type="dxa"/>
          </w:tcPr>
          <w:p w14:paraId="27F68280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14:paraId="36F9359A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2227" w:type="dxa"/>
          </w:tcPr>
          <w:p w14:paraId="118A2B44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sz w:val="18"/>
                <w:szCs w:val="18"/>
              </w:rPr>
              <w:t>dining out-dining out to home</w:t>
            </w:r>
          </w:p>
        </w:tc>
        <w:tc>
          <w:tcPr>
            <w:tcW w:w="2176" w:type="dxa"/>
          </w:tcPr>
          <w:p w14:paraId="7CAA8CC4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</w:p>
        </w:tc>
      </w:tr>
      <w:tr w:rsidR="00996C49" w:rsidRPr="007E3F7F" w14:paraId="7E7EFA73" w14:textId="77777777" w:rsidTr="00E40D0F">
        <w:tc>
          <w:tcPr>
            <w:tcW w:w="1478" w:type="dxa"/>
          </w:tcPr>
          <w:p w14:paraId="03157426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D</w:t>
            </w:r>
            <w:r w:rsidRPr="007E3F7F">
              <w:rPr>
                <w:sz w:val="18"/>
                <w:szCs w:val="18"/>
              </w:rPr>
              <w:t>ining Out</w:t>
            </w:r>
          </w:p>
        </w:tc>
        <w:tc>
          <w:tcPr>
            <w:tcW w:w="1512" w:type="dxa"/>
          </w:tcPr>
          <w:p w14:paraId="69159531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M</w:t>
            </w:r>
            <w:r w:rsidRPr="007E3F7F">
              <w:rPr>
                <w:sz w:val="18"/>
                <w:szCs w:val="18"/>
              </w:rPr>
              <w:t>ovement to dining out</w:t>
            </w:r>
          </w:p>
        </w:tc>
        <w:tc>
          <w:tcPr>
            <w:tcW w:w="1101" w:type="dxa"/>
          </w:tcPr>
          <w:p w14:paraId="7C096C44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2227" w:type="dxa"/>
          </w:tcPr>
          <w:p w14:paraId="108B5A07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sz w:val="18"/>
                <w:szCs w:val="18"/>
              </w:rPr>
              <w:t>baseline dining out x</w:t>
            </w:r>
            <w:r w:rsidRPr="007E3F7F">
              <w:rPr>
                <w:sz w:val="18"/>
                <w:szCs w:val="18"/>
              </w:rPr>
              <w:br/>
              <w:t>(1-0.2 x school-closure psychological effect-0.1 x stay-at-home request -</w:t>
            </w:r>
            <w:r w:rsidRPr="007E3F7F">
              <w:rPr>
                <w:sz w:val="18"/>
                <w:szCs w:val="18"/>
              </w:rPr>
              <w:lastRenderedPageBreak/>
              <w:t>0.1 x mid-term epidemic consciousness -0.1 x focused intervention effect -0.3 x long-term epidemic consciousness</w:t>
            </w:r>
          </w:p>
        </w:tc>
        <w:tc>
          <w:tcPr>
            <w:tcW w:w="2176" w:type="dxa"/>
          </w:tcPr>
          <w:p w14:paraId="4D09729E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</w:p>
        </w:tc>
      </w:tr>
      <w:tr w:rsidR="00996C49" w:rsidRPr="007E3F7F" w14:paraId="44845192" w14:textId="77777777" w:rsidTr="00E40D0F">
        <w:tc>
          <w:tcPr>
            <w:tcW w:w="1478" w:type="dxa"/>
          </w:tcPr>
          <w:p w14:paraId="685B12EC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proofErr w:type="spellStart"/>
            <w:r w:rsidRPr="007E3F7F">
              <w:rPr>
                <w:rFonts w:hint="eastAsia"/>
                <w:sz w:val="18"/>
                <w:szCs w:val="18"/>
              </w:rPr>
              <w:t>e</w:t>
            </w:r>
            <w:r w:rsidRPr="007E3F7F">
              <w:rPr>
                <w:sz w:val="18"/>
                <w:szCs w:val="18"/>
              </w:rPr>
              <w:t>WOM</w:t>
            </w:r>
            <w:proofErr w:type="spellEnd"/>
            <w:r w:rsidRPr="007E3F7F">
              <w:rPr>
                <w:sz w:val="18"/>
                <w:szCs w:val="18"/>
              </w:rPr>
              <w:t xml:space="preserve"> Mass</w:t>
            </w:r>
          </w:p>
        </w:tc>
        <w:tc>
          <w:tcPr>
            <w:tcW w:w="1512" w:type="dxa"/>
          </w:tcPr>
          <w:p w14:paraId="08F1DF66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sz w:val="18"/>
                <w:szCs w:val="18"/>
              </w:rPr>
              <w:t xml:space="preserve">Relative daily </w:t>
            </w:r>
            <w:proofErr w:type="spellStart"/>
            <w:r w:rsidRPr="007E3F7F">
              <w:rPr>
                <w:sz w:val="18"/>
                <w:szCs w:val="18"/>
              </w:rPr>
              <w:t>eWOM</w:t>
            </w:r>
            <w:proofErr w:type="spellEnd"/>
            <w:r w:rsidRPr="007E3F7F">
              <w:rPr>
                <w:sz w:val="18"/>
                <w:szCs w:val="18"/>
              </w:rPr>
              <w:t xml:space="preserve"> mass </w:t>
            </w:r>
          </w:p>
        </w:tc>
        <w:tc>
          <w:tcPr>
            <w:tcW w:w="1101" w:type="dxa"/>
          </w:tcPr>
          <w:p w14:paraId="4214029A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2227" w:type="dxa"/>
          </w:tcPr>
          <w:p w14:paraId="14B4B0C7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sz w:val="18"/>
                <w:szCs w:val="18"/>
              </w:rPr>
              <w:t>(1-0.2 x school-closure psychological effect -0.2 x long-term epidemic consciousness - 0.1 x stay-at-home request -0.1 x focused intervention effect - 0.1 x mid-term epidemic consciousness)</w:t>
            </w:r>
          </w:p>
        </w:tc>
        <w:tc>
          <w:tcPr>
            <w:tcW w:w="2176" w:type="dxa"/>
          </w:tcPr>
          <w:p w14:paraId="72EE8C2B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</w:p>
        </w:tc>
      </w:tr>
    </w:tbl>
    <w:p w14:paraId="233A22EF" w14:textId="77777777" w:rsidR="00996C49" w:rsidRPr="007E3F7F" w:rsidRDefault="00996C49" w:rsidP="00996C49">
      <w:pPr>
        <w:jc w:val="left"/>
      </w:pPr>
    </w:p>
    <w:p w14:paraId="539060F1" w14:textId="77777777" w:rsidR="00996C49" w:rsidRPr="007E3F7F" w:rsidRDefault="00996C49">
      <w:pPr>
        <w:widowControl/>
        <w:jc w:val="left"/>
      </w:pPr>
      <w:r w:rsidRPr="007E3F7F">
        <w:br w:type="page"/>
      </w:r>
    </w:p>
    <w:p w14:paraId="085AFCF3" w14:textId="743F1D35" w:rsidR="00996C49" w:rsidRPr="007E3F7F" w:rsidRDefault="00996C49" w:rsidP="00996C49">
      <w:pPr>
        <w:jc w:val="left"/>
      </w:pPr>
      <w:r w:rsidRPr="007E3F7F">
        <w:lastRenderedPageBreak/>
        <w:t>Appendix Table 2</w:t>
      </w:r>
      <w:r w:rsidR="00393552" w:rsidRPr="007E3F7F">
        <w:t>.</w:t>
      </w:r>
      <w:r w:rsidRPr="007E3F7F">
        <w:t xml:space="preserve"> Parametri</w:t>
      </w:r>
      <w:r w:rsidR="00393552" w:rsidRPr="007E3F7F">
        <w:t>s</w:t>
      </w:r>
      <w:r w:rsidRPr="007E3F7F">
        <w:t>ation in each scenario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21"/>
        <w:gridCol w:w="1509"/>
        <w:gridCol w:w="1701"/>
        <w:gridCol w:w="1985"/>
        <w:gridCol w:w="1978"/>
      </w:tblGrid>
      <w:tr w:rsidR="00996C49" w:rsidRPr="007E3F7F" w14:paraId="4F794CF0" w14:textId="77777777" w:rsidTr="00E40D0F">
        <w:tc>
          <w:tcPr>
            <w:tcW w:w="1321" w:type="dxa"/>
          </w:tcPr>
          <w:p w14:paraId="25A6ACC1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sz w:val="18"/>
                <w:szCs w:val="18"/>
              </w:rPr>
              <w:t>Parameter</w:t>
            </w:r>
          </w:p>
        </w:tc>
        <w:tc>
          <w:tcPr>
            <w:tcW w:w="1509" w:type="dxa"/>
          </w:tcPr>
          <w:p w14:paraId="063E1D9E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R</w:t>
            </w:r>
            <w:r w:rsidRPr="007E3F7F">
              <w:rPr>
                <w:sz w:val="18"/>
                <w:szCs w:val="18"/>
              </w:rPr>
              <w:t>ealistic</w:t>
            </w:r>
          </w:p>
        </w:tc>
        <w:tc>
          <w:tcPr>
            <w:tcW w:w="1701" w:type="dxa"/>
          </w:tcPr>
          <w:p w14:paraId="1802DE0A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S</w:t>
            </w:r>
            <w:r w:rsidRPr="007E3F7F">
              <w:rPr>
                <w:sz w:val="18"/>
                <w:szCs w:val="18"/>
              </w:rPr>
              <w:t>econd Emergency</w:t>
            </w:r>
          </w:p>
        </w:tc>
        <w:tc>
          <w:tcPr>
            <w:tcW w:w="1985" w:type="dxa"/>
          </w:tcPr>
          <w:p w14:paraId="410CDC7B" w14:textId="345081A6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P</w:t>
            </w:r>
            <w:r w:rsidRPr="007E3F7F">
              <w:rPr>
                <w:sz w:val="18"/>
                <w:szCs w:val="18"/>
              </w:rPr>
              <w:t>re</w:t>
            </w:r>
            <w:r w:rsidR="00393552" w:rsidRPr="007E3F7F">
              <w:rPr>
                <w:sz w:val="18"/>
                <w:szCs w:val="18"/>
              </w:rPr>
              <w:t>-E</w:t>
            </w:r>
            <w:r w:rsidRPr="007E3F7F">
              <w:rPr>
                <w:sz w:val="18"/>
                <w:szCs w:val="18"/>
              </w:rPr>
              <w:t>mptive Shorter Emergency</w:t>
            </w:r>
          </w:p>
        </w:tc>
        <w:tc>
          <w:tcPr>
            <w:tcW w:w="1978" w:type="dxa"/>
          </w:tcPr>
          <w:p w14:paraId="25733307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sz w:val="18"/>
                <w:szCs w:val="18"/>
              </w:rPr>
              <w:t>Exhaustive Emergency</w:t>
            </w:r>
          </w:p>
        </w:tc>
      </w:tr>
      <w:tr w:rsidR="00996C49" w:rsidRPr="007E3F7F" w14:paraId="4B0DCCB2" w14:textId="77777777" w:rsidTr="00E40D0F">
        <w:tc>
          <w:tcPr>
            <w:tcW w:w="1321" w:type="dxa"/>
          </w:tcPr>
          <w:p w14:paraId="7B897245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S</w:t>
            </w:r>
            <w:r w:rsidRPr="007E3F7F">
              <w:rPr>
                <w:sz w:val="18"/>
                <w:szCs w:val="18"/>
              </w:rPr>
              <w:t>hort-term epidemic consciousness</w:t>
            </w:r>
          </w:p>
        </w:tc>
        <w:tc>
          <w:tcPr>
            <w:tcW w:w="1509" w:type="dxa"/>
          </w:tcPr>
          <w:p w14:paraId="62F1AE29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Initial</w:t>
            </w:r>
            <w:r w:rsidRPr="007E3F7F">
              <w:rPr>
                <w:sz w:val="18"/>
                <w:szCs w:val="18"/>
              </w:rPr>
              <w:t>: 0</w:t>
            </w:r>
          </w:p>
          <w:p w14:paraId="6CB346B7" w14:textId="0A7412C9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2</w:t>
            </w:r>
            <w:r w:rsidRPr="007E3F7F">
              <w:rPr>
                <w:sz w:val="18"/>
                <w:szCs w:val="18"/>
              </w:rPr>
              <w:t>7</w:t>
            </w:r>
            <w:r w:rsidR="006D0B76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Mar</w:t>
            </w:r>
            <w:r w:rsidR="006D0B76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2020: 1</w:t>
            </w:r>
          </w:p>
          <w:p w14:paraId="34ACC2EE" w14:textId="69A3D198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3</w:t>
            </w:r>
            <w:r w:rsidRPr="007E3F7F">
              <w:rPr>
                <w:sz w:val="18"/>
                <w:szCs w:val="18"/>
              </w:rPr>
              <w:t>0</w:t>
            </w:r>
            <w:r w:rsidR="006D0B76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May</w:t>
            </w:r>
            <w:r w:rsidR="006D0B76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2020:</w:t>
            </w:r>
            <w:r w:rsidR="006D0B76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0</w:t>
            </w:r>
          </w:p>
          <w:p w14:paraId="62BF0664" w14:textId="119A5B0E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0</w:t>
            </w:r>
            <w:r w:rsidRPr="007E3F7F">
              <w:rPr>
                <w:sz w:val="18"/>
                <w:szCs w:val="18"/>
              </w:rPr>
              <w:t>5</w:t>
            </w:r>
            <w:r w:rsidR="006D0B76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Jul</w:t>
            </w:r>
            <w:r w:rsidR="006D0B76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2020:</w:t>
            </w:r>
            <w:r w:rsidR="006D0B76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1</w:t>
            </w:r>
          </w:p>
          <w:p w14:paraId="556513AD" w14:textId="647FB046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1</w:t>
            </w:r>
            <w:r w:rsidRPr="007E3F7F">
              <w:rPr>
                <w:sz w:val="18"/>
                <w:szCs w:val="18"/>
              </w:rPr>
              <w:t>5</w:t>
            </w:r>
            <w:r w:rsidR="006D0B76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Sep</w:t>
            </w:r>
            <w:r w:rsidR="006D0B76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2020:</w:t>
            </w:r>
            <w:r w:rsidR="006D0B76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14:paraId="21B0BC86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Initial</w:t>
            </w:r>
            <w:r w:rsidRPr="007E3F7F">
              <w:rPr>
                <w:sz w:val="18"/>
                <w:szCs w:val="18"/>
              </w:rPr>
              <w:t>: 0</w:t>
            </w:r>
          </w:p>
          <w:p w14:paraId="143D3101" w14:textId="16703D7B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2</w:t>
            </w:r>
            <w:r w:rsidRPr="007E3F7F">
              <w:rPr>
                <w:sz w:val="18"/>
                <w:szCs w:val="18"/>
              </w:rPr>
              <w:t>7</w:t>
            </w:r>
            <w:r w:rsidR="006D0B76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Mar</w:t>
            </w:r>
            <w:r w:rsidR="006D0B76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2020: 1</w:t>
            </w:r>
          </w:p>
          <w:p w14:paraId="0A8DC26B" w14:textId="2E0B36E9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3</w:t>
            </w:r>
            <w:r w:rsidRPr="007E3F7F">
              <w:rPr>
                <w:sz w:val="18"/>
                <w:szCs w:val="18"/>
              </w:rPr>
              <w:t>0</w:t>
            </w:r>
            <w:r w:rsidR="006D0B76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May</w:t>
            </w:r>
            <w:r w:rsidR="006D0B76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2020:</w:t>
            </w:r>
            <w:r w:rsidR="006D0B76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0</w:t>
            </w:r>
          </w:p>
          <w:p w14:paraId="7B68282F" w14:textId="42BE975B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0</w:t>
            </w:r>
            <w:r w:rsidRPr="007E3F7F">
              <w:rPr>
                <w:sz w:val="18"/>
                <w:szCs w:val="18"/>
              </w:rPr>
              <w:t>5</w:t>
            </w:r>
            <w:r w:rsidR="006D0B76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Jul</w:t>
            </w:r>
            <w:r w:rsidR="006D0B76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2020:</w:t>
            </w:r>
            <w:r w:rsidR="006D0B76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1</w:t>
            </w:r>
          </w:p>
          <w:p w14:paraId="65DA7E72" w14:textId="5028057B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sz w:val="18"/>
                <w:szCs w:val="18"/>
              </w:rPr>
              <w:t>01</w:t>
            </w:r>
            <w:r w:rsidR="006D0B76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Sep</w:t>
            </w:r>
            <w:r w:rsidR="006D0B76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2020:</w:t>
            </w:r>
            <w:r w:rsidR="006D0B76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0</w:t>
            </w:r>
          </w:p>
        </w:tc>
        <w:tc>
          <w:tcPr>
            <w:tcW w:w="1985" w:type="dxa"/>
          </w:tcPr>
          <w:p w14:paraId="0A31C07F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Initial</w:t>
            </w:r>
            <w:r w:rsidRPr="007E3F7F">
              <w:rPr>
                <w:sz w:val="18"/>
                <w:szCs w:val="18"/>
              </w:rPr>
              <w:t>: 0</w:t>
            </w:r>
          </w:p>
          <w:p w14:paraId="31B27CE3" w14:textId="796C0B81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2</w:t>
            </w:r>
            <w:r w:rsidRPr="007E3F7F">
              <w:rPr>
                <w:sz w:val="18"/>
                <w:szCs w:val="18"/>
              </w:rPr>
              <w:t>7</w:t>
            </w:r>
            <w:r w:rsidR="00A43885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Mar</w:t>
            </w:r>
            <w:r w:rsidR="00A43885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2020: 1</w:t>
            </w:r>
          </w:p>
          <w:p w14:paraId="276DE583" w14:textId="28CACB6F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3</w:t>
            </w:r>
            <w:r w:rsidRPr="007E3F7F">
              <w:rPr>
                <w:sz w:val="18"/>
                <w:szCs w:val="18"/>
              </w:rPr>
              <w:t>0</w:t>
            </w:r>
            <w:r w:rsidR="00A43885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May</w:t>
            </w:r>
            <w:r w:rsidR="00A43885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2020:</w:t>
            </w:r>
            <w:r w:rsidR="00A43885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0</w:t>
            </w:r>
          </w:p>
          <w:p w14:paraId="3E0A8C49" w14:textId="39847009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sz w:val="18"/>
                <w:szCs w:val="18"/>
              </w:rPr>
              <w:t>28</w:t>
            </w:r>
            <w:r w:rsidR="00A43885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Jun</w:t>
            </w:r>
            <w:r w:rsidR="00A43885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2020:</w:t>
            </w:r>
            <w:r w:rsidR="00A43885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1</w:t>
            </w:r>
          </w:p>
          <w:p w14:paraId="35B4A11D" w14:textId="11728B13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sz w:val="18"/>
                <w:szCs w:val="18"/>
              </w:rPr>
              <w:t>28</w:t>
            </w:r>
            <w:r w:rsidR="00A43885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Jul</w:t>
            </w:r>
            <w:r w:rsidR="00A43885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2020:</w:t>
            </w:r>
            <w:r w:rsidR="00A43885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0</w:t>
            </w:r>
          </w:p>
        </w:tc>
        <w:tc>
          <w:tcPr>
            <w:tcW w:w="1978" w:type="dxa"/>
          </w:tcPr>
          <w:p w14:paraId="6D95B225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Initial</w:t>
            </w:r>
            <w:r w:rsidRPr="007E3F7F">
              <w:rPr>
                <w:sz w:val="18"/>
                <w:szCs w:val="18"/>
              </w:rPr>
              <w:t>: 0</w:t>
            </w:r>
          </w:p>
          <w:p w14:paraId="22E022C4" w14:textId="579A8D9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2</w:t>
            </w:r>
            <w:r w:rsidRPr="007E3F7F">
              <w:rPr>
                <w:sz w:val="18"/>
                <w:szCs w:val="18"/>
              </w:rPr>
              <w:t>7</w:t>
            </w:r>
            <w:r w:rsidR="00A43885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Mar</w:t>
            </w:r>
            <w:r w:rsidR="00A43885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2020: 1</w:t>
            </w:r>
          </w:p>
          <w:p w14:paraId="0BA26D48" w14:textId="2EEA96D8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3</w:t>
            </w:r>
            <w:r w:rsidRPr="007E3F7F">
              <w:rPr>
                <w:sz w:val="18"/>
                <w:szCs w:val="18"/>
              </w:rPr>
              <w:t>0</w:t>
            </w:r>
            <w:r w:rsidR="000F31AC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May</w:t>
            </w:r>
            <w:r w:rsidR="000F31AC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2020:</w:t>
            </w:r>
            <w:r w:rsidR="00A43885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0</w:t>
            </w:r>
          </w:p>
          <w:p w14:paraId="71471FD8" w14:textId="568EDE3B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0</w:t>
            </w:r>
            <w:r w:rsidRPr="007E3F7F">
              <w:rPr>
                <w:sz w:val="18"/>
                <w:szCs w:val="18"/>
              </w:rPr>
              <w:t>3</w:t>
            </w:r>
            <w:r w:rsidR="00A43885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Jul</w:t>
            </w:r>
            <w:r w:rsidR="00A43885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2020:</w:t>
            </w:r>
            <w:r w:rsidR="00A43885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1</w:t>
            </w:r>
          </w:p>
          <w:p w14:paraId="509DA69E" w14:textId="46D62858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sz w:val="18"/>
                <w:szCs w:val="18"/>
              </w:rPr>
              <w:t>01</w:t>
            </w:r>
            <w:r w:rsidR="00A43885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Sep</w:t>
            </w:r>
            <w:r w:rsidR="00A43885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2020:</w:t>
            </w:r>
            <w:r w:rsidR="00A43885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0</w:t>
            </w:r>
          </w:p>
        </w:tc>
      </w:tr>
      <w:tr w:rsidR="00996C49" w:rsidRPr="007E3F7F" w14:paraId="5FF8EA3E" w14:textId="77777777" w:rsidTr="00E40D0F">
        <w:tc>
          <w:tcPr>
            <w:tcW w:w="1321" w:type="dxa"/>
          </w:tcPr>
          <w:p w14:paraId="6B72A593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M</w:t>
            </w:r>
            <w:r w:rsidRPr="007E3F7F">
              <w:rPr>
                <w:sz w:val="18"/>
                <w:szCs w:val="18"/>
              </w:rPr>
              <w:t>id-term epidemic consciousness</w:t>
            </w:r>
          </w:p>
        </w:tc>
        <w:tc>
          <w:tcPr>
            <w:tcW w:w="1509" w:type="dxa"/>
          </w:tcPr>
          <w:p w14:paraId="2846DB3C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Initial</w:t>
            </w:r>
            <w:r w:rsidRPr="007E3F7F">
              <w:rPr>
                <w:sz w:val="18"/>
                <w:szCs w:val="18"/>
              </w:rPr>
              <w:t>: 0</w:t>
            </w:r>
          </w:p>
          <w:p w14:paraId="415556C0" w14:textId="69EF48CA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2</w:t>
            </w:r>
            <w:r w:rsidRPr="007E3F7F">
              <w:rPr>
                <w:sz w:val="18"/>
                <w:szCs w:val="18"/>
              </w:rPr>
              <w:t>7</w:t>
            </w:r>
            <w:r w:rsidR="0017014B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Mar</w:t>
            </w:r>
            <w:r w:rsidR="0017014B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2020: 1</w:t>
            </w:r>
          </w:p>
          <w:p w14:paraId="01EDE84F" w14:textId="27E22A3D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sz w:val="18"/>
                <w:szCs w:val="18"/>
              </w:rPr>
              <w:t>30</w:t>
            </w:r>
            <w:r w:rsidR="000F31AC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May</w:t>
            </w:r>
            <w:r w:rsidR="000F31AC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2020: 0</w:t>
            </w:r>
          </w:p>
        </w:tc>
        <w:tc>
          <w:tcPr>
            <w:tcW w:w="1701" w:type="dxa"/>
          </w:tcPr>
          <w:p w14:paraId="1EF5C909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Initial</w:t>
            </w:r>
            <w:r w:rsidRPr="007E3F7F">
              <w:rPr>
                <w:sz w:val="18"/>
                <w:szCs w:val="18"/>
              </w:rPr>
              <w:t>: 0</w:t>
            </w:r>
          </w:p>
          <w:p w14:paraId="562E29CC" w14:textId="4FD2910A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2</w:t>
            </w:r>
            <w:r w:rsidRPr="007E3F7F">
              <w:rPr>
                <w:sz w:val="18"/>
                <w:szCs w:val="18"/>
              </w:rPr>
              <w:t>7</w:t>
            </w:r>
            <w:r w:rsidR="000F31AC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Mar</w:t>
            </w:r>
            <w:r w:rsidR="000F31AC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2020: 1</w:t>
            </w:r>
          </w:p>
          <w:p w14:paraId="44066B8C" w14:textId="6483F83E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sz w:val="18"/>
                <w:szCs w:val="18"/>
              </w:rPr>
              <w:t>30</w:t>
            </w:r>
            <w:r w:rsidR="000F31AC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May</w:t>
            </w:r>
            <w:r w:rsidR="000F31AC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2020: 0</w:t>
            </w:r>
          </w:p>
        </w:tc>
        <w:tc>
          <w:tcPr>
            <w:tcW w:w="1985" w:type="dxa"/>
          </w:tcPr>
          <w:p w14:paraId="4558BE0A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Initial</w:t>
            </w:r>
            <w:r w:rsidRPr="007E3F7F">
              <w:rPr>
                <w:sz w:val="18"/>
                <w:szCs w:val="18"/>
              </w:rPr>
              <w:t>: 0</w:t>
            </w:r>
          </w:p>
          <w:p w14:paraId="787F59D9" w14:textId="3AC62F7E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2</w:t>
            </w:r>
            <w:r w:rsidRPr="007E3F7F">
              <w:rPr>
                <w:sz w:val="18"/>
                <w:szCs w:val="18"/>
              </w:rPr>
              <w:t>7</w:t>
            </w:r>
            <w:r w:rsidR="00A43885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Mar</w:t>
            </w:r>
            <w:r w:rsidR="00A43885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2020: 1</w:t>
            </w:r>
          </w:p>
          <w:p w14:paraId="48A6E054" w14:textId="3156BEBF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sz w:val="18"/>
                <w:szCs w:val="18"/>
              </w:rPr>
              <w:t>30</w:t>
            </w:r>
            <w:r w:rsidR="00A43885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May</w:t>
            </w:r>
            <w:r w:rsidR="00A43885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2020: 0</w:t>
            </w:r>
          </w:p>
        </w:tc>
        <w:tc>
          <w:tcPr>
            <w:tcW w:w="1978" w:type="dxa"/>
          </w:tcPr>
          <w:p w14:paraId="44F8D227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Initial</w:t>
            </w:r>
            <w:r w:rsidRPr="007E3F7F">
              <w:rPr>
                <w:sz w:val="18"/>
                <w:szCs w:val="18"/>
              </w:rPr>
              <w:t>: 0</w:t>
            </w:r>
          </w:p>
          <w:p w14:paraId="18A301A1" w14:textId="26841386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2</w:t>
            </w:r>
            <w:r w:rsidRPr="007E3F7F">
              <w:rPr>
                <w:sz w:val="18"/>
                <w:szCs w:val="18"/>
              </w:rPr>
              <w:t>7</w:t>
            </w:r>
            <w:r w:rsidR="00A43885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Mar</w:t>
            </w:r>
            <w:r w:rsidR="00A43885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2020: 1</w:t>
            </w:r>
          </w:p>
          <w:p w14:paraId="408240B3" w14:textId="463C1FF4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sz w:val="18"/>
                <w:szCs w:val="18"/>
              </w:rPr>
              <w:t>30</w:t>
            </w:r>
            <w:r w:rsidR="00A43885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May</w:t>
            </w:r>
            <w:r w:rsidR="00A43885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2020: 0</w:t>
            </w:r>
          </w:p>
        </w:tc>
      </w:tr>
      <w:tr w:rsidR="00996C49" w:rsidRPr="007E3F7F" w14:paraId="0D921AAE" w14:textId="77777777" w:rsidTr="00E40D0F">
        <w:tc>
          <w:tcPr>
            <w:tcW w:w="1321" w:type="dxa"/>
          </w:tcPr>
          <w:p w14:paraId="6B3F36D8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L</w:t>
            </w:r>
            <w:r w:rsidRPr="007E3F7F">
              <w:rPr>
                <w:sz w:val="18"/>
                <w:szCs w:val="18"/>
              </w:rPr>
              <w:t>ong-term epidemic consciousness</w:t>
            </w:r>
          </w:p>
        </w:tc>
        <w:tc>
          <w:tcPr>
            <w:tcW w:w="1509" w:type="dxa"/>
          </w:tcPr>
          <w:p w14:paraId="7327F301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Initial</w:t>
            </w:r>
            <w:r w:rsidRPr="007E3F7F">
              <w:rPr>
                <w:sz w:val="18"/>
                <w:szCs w:val="18"/>
              </w:rPr>
              <w:t>: 0</w:t>
            </w:r>
          </w:p>
          <w:p w14:paraId="5EA254FD" w14:textId="32CB7116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2</w:t>
            </w:r>
            <w:r w:rsidRPr="007E3F7F">
              <w:rPr>
                <w:sz w:val="18"/>
                <w:szCs w:val="18"/>
              </w:rPr>
              <w:t>7</w:t>
            </w:r>
            <w:r w:rsidR="000F31AC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Mar</w:t>
            </w:r>
            <w:r w:rsidR="000F31AC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2020: 1</w:t>
            </w:r>
          </w:p>
        </w:tc>
        <w:tc>
          <w:tcPr>
            <w:tcW w:w="1701" w:type="dxa"/>
          </w:tcPr>
          <w:p w14:paraId="14A34FD8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Initial</w:t>
            </w:r>
            <w:r w:rsidRPr="007E3F7F">
              <w:rPr>
                <w:sz w:val="18"/>
                <w:szCs w:val="18"/>
              </w:rPr>
              <w:t>: 0</w:t>
            </w:r>
          </w:p>
          <w:p w14:paraId="583AD474" w14:textId="20BA24DA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2</w:t>
            </w:r>
            <w:r w:rsidRPr="007E3F7F">
              <w:rPr>
                <w:sz w:val="18"/>
                <w:szCs w:val="18"/>
              </w:rPr>
              <w:t>7</w:t>
            </w:r>
            <w:r w:rsidR="000F31AC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Mar</w:t>
            </w:r>
            <w:r w:rsidR="000F31AC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2020: 1</w:t>
            </w:r>
          </w:p>
        </w:tc>
        <w:tc>
          <w:tcPr>
            <w:tcW w:w="1985" w:type="dxa"/>
          </w:tcPr>
          <w:p w14:paraId="63F54ED0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Initial</w:t>
            </w:r>
            <w:r w:rsidRPr="007E3F7F">
              <w:rPr>
                <w:sz w:val="18"/>
                <w:szCs w:val="18"/>
              </w:rPr>
              <w:t>: 0</w:t>
            </w:r>
          </w:p>
          <w:p w14:paraId="54DD783F" w14:textId="63D90A0B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2</w:t>
            </w:r>
            <w:r w:rsidRPr="007E3F7F">
              <w:rPr>
                <w:sz w:val="18"/>
                <w:szCs w:val="18"/>
              </w:rPr>
              <w:t>7</w:t>
            </w:r>
            <w:r w:rsidR="000F31AC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Mar</w:t>
            </w:r>
            <w:r w:rsidR="000F31AC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2020: 1</w:t>
            </w:r>
          </w:p>
        </w:tc>
        <w:tc>
          <w:tcPr>
            <w:tcW w:w="1978" w:type="dxa"/>
          </w:tcPr>
          <w:p w14:paraId="4F5AFE4C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Initial</w:t>
            </w:r>
            <w:r w:rsidRPr="007E3F7F">
              <w:rPr>
                <w:sz w:val="18"/>
                <w:szCs w:val="18"/>
              </w:rPr>
              <w:t>: 0</w:t>
            </w:r>
          </w:p>
          <w:p w14:paraId="70DA9BA6" w14:textId="37EE581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2</w:t>
            </w:r>
            <w:r w:rsidRPr="007E3F7F">
              <w:rPr>
                <w:sz w:val="18"/>
                <w:szCs w:val="18"/>
              </w:rPr>
              <w:t>7</w:t>
            </w:r>
            <w:r w:rsidR="000F31AC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Mar</w:t>
            </w:r>
            <w:r w:rsidR="000F31AC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2020: 1</w:t>
            </w:r>
          </w:p>
        </w:tc>
      </w:tr>
      <w:tr w:rsidR="00996C49" w:rsidRPr="007E3F7F" w14:paraId="65FA51EC" w14:textId="77777777" w:rsidTr="00E40D0F">
        <w:tc>
          <w:tcPr>
            <w:tcW w:w="1321" w:type="dxa"/>
          </w:tcPr>
          <w:p w14:paraId="391643ED" w14:textId="7DF2D775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sz w:val="18"/>
                <w:szCs w:val="18"/>
              </w:rPr>
              <w:t>School closure</w:t>
            </w:r>
            <w:r w:rsidR="00393552" w:rsidRPr="007E3F7F">
              <w:rPr>
                <w:sz w:val="18"/>
                <w:szCs w:val="18"/>
              </w:rPr>
              <w:t>,</w:t>
            </w:r>
            <w:r w:rsidRPr="007E3F7F">
              <w:rPr>
                <w:sz w:val="18"/>
                <w:szCs w:val="18"/>
              </w:rPr>
              <w:t xml:space="preserve"> psychological effect</w:t>
            </w:r>
          </w:p>
        </w:tc>
        <w:tc>
          <w:tcPr>
            <w:tcW w:w="1509" w:type="dxa"/>
          </w:tcPr>
          <w:p w14:paraId="2638B636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sz w:val="18"/>
                <w:szCs w:val="18"/>
              </w:rPr>
              <w:t>Initial: 1</w:t>
            </w:r>
          </w:p>
          <w:p w14:paraId="68B30AA9" w14:textId="379733BA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2</w:t>
            </w:r>
            <w:r w:rsidRPr="007E3F7F">
              <w:rPr>
                <w:sz w:val="18"/>
                <w:szCs w:val="18"/>
              </w:rPr>
              <w:t>6</w:t>
            </w:r>
            <w:r w:rsidR="000F31AC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May</w:t>
            </w:r>
            <w:r w:rsidR="000F31AC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2020: 0</w:t>
            </w:r>
          </w:p>
        </w:tc>
        <w:tc>
          <w:tcPr>
            <w:tcW w:w="1701" w:type="dxa"/>
          </w:tcPr>
          <w:p w14:paraId="37ACD574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sz w:val="18"/>
                <w:szCs w:val="18"/>
              </w:rPr>
              <w:t>Initial: 1</w:t>
            </w:r>
          </w:p>
          <w:p w14:paraId="7C8597BB" w14:textId="54F2EDE3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2</w:t>
            </w:r>
            <w:r w:rsidRPr="007E3F7F">
              <w:rPr>
                <w:sz w:val="18"/>
                <w:szCs w:val="18"/>
              </w:rPr>
              <w:t>6</w:t>
            </w:r>
            <w:r w:rsidR="000F31AC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May</w:t>
            </w:r>
            <w:r w:rsidR="000F31AC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2020: 0</w:t>
            </w:r>
          </w:p>
        </w:tc>
        <w:tc>
          <w:tcPr>
            <w:tcW w:w="1985" w:type="dxa"/>
          </w:tcPr>
          <w:p w14:paraId="2C1AE3E9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sz w:val="18"/>
                <w:szCs w:val="18"/>
              </w:rPr>
              <w:t>Initial: 1</w:t>
            </w:r>
          </w:p>
          <w:p w14:paraId="1EA6289B" w14:textId="5265D35D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2</w:t>
            </w:r>
            <w:r w:rsidRPr="007E3F7F">
              <w:rPr>
                <w:sz w:val="18"/>
                <w:szCs w:val="18"/>
              </w:rPr>
              <w:t>6</w:t>
            </w:r>
            <w:r w:rsidR="000F31AC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May</w:t>
            </w:r>
            <w:r w:rsidR="000F31AC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2020: 0</w:t>
            </w:r>
          </w:p>
        </w:tc>
        <w:tc>
          <w:tcPr>
            <w:tcW w:w="1978" w:type="dxa"/>
          </w:tcPr>
          <w:p w14:paraId="6770764F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sz w:val="18"/>
                <w:szCs w:val="18"/>
              </w:rPr>
              <w:t>Initial: 1</w:t>
            </w:r>
          </w:p>
          <w:p w14:paraId="607790C9" w14:textId="3BB9E16A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2</w:t>
            </w:r>
            <w:r w:rsidRPr="007E3F7F">
              <w:rPr>
                <w:sz w:val="18"/>
                <w:szCs w:val="18"/>
              </w:rPr>
              <w:t>6</w:t>
            </w:r>
            <w:r w:rsidR="000F31AC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May</w:t>
            </w:r>
            <w:r w:rsidR="000F31AC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2020: 0</w:t>
            </w:r>
          </w:p>
        </w:tc>
      </w:tr>
      <w:tr w:rsidR="00996C49" w:rsidRPr="007E3F7F" w14:paraId="2570EEB0" w14:textId="77777777" w:rsidTr="00E40D0F">
        <w:tc>
          <w:tcPr>
            <w:tcW w:w="1321" w:type="dxa"/>
          </w:tcPr>
          <w:p w14:paraId="4F25C1F2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S</w:t>
            </w:r>
            <w:r w:rsidRPr="007E3F7F">
              <w:rPr>
                <w:sz w:val="18"/>
                <w:szCs w:val="18"/>
              </w:rPr>
              <w:t>tay-at-home request</w:t>
            </w:r>
          </w:p>
        </w:tc>
        <w:tc>
          <w:tcPr>
            <w:tcW w:w="1509" w:type="dxa"/>
          </w:tcPr>
          <w:p w14:paraId="768E3A60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Initial</w:t>
            </w:r>
            <w:r w:rsidRPr="007E3F7F">
              <w:rPr>
                <w:sz w:val="18"/>
                <w:szCs w:val="18"/>
              </w:rPr>
              <w:t>: 0</w:t>
            </w:r>
          </w:p>
          <w:p w14:paraId="4962706E" w14:textId="010486F2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sz w:val="18"/>
                <w:szCs w:val="18"/>
              </w:rPr>
              <w:t>08</w:t>
            </w:r>
            <w:r w:rsidR="000F31AC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Apr</w:t>
            </w:r>
            <w:r w:rsidR="000F31AC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2020: 1</w:t>
            </w:r>
          </w:p>
          <w:p w14:paraId="60801A07" w14:textId="25B9955B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sz w:val="18"/>
                <w:szCs w:val="18"/>
              </w:rPr>
              <w:t>26</w:t>
            </w:r>
            <w:r w:rsidR="000F31AC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May</w:t>
            </w:r>
            <w:r w:rsidR="000F31AC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2020:</w:t>
            </w:r>
            <w:r w:rsidR="000F31AC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14:paraId="2D73783A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Initial</w:t>
            </w:r>
            <w:r w:rsidRPr="007E3F7F">
              <w:rPr>
                <w:sz w:val="18"/>
                <w:szCs w:val="18"/>
              </w:rPr>
              <w:t>: 0</w:t>
            </w:r>
          </w:p>
          <w:p w14:paraId="41D8224F" w14:textId="2E71C34A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sz w:val="18"/>
                <w:szCs w:val="18"/>
              </w:rPr>
              <w:t>08</w:t>
            </w:r>
            <w:r w:rsidR="000F31AC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Apr</w:t>
            </w:r>
            <w:r w:rsidR="000F31AC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2020: 1</w:t>
            </w:r>
          </w:p>
          <w:p w14:paraId="1BA9175B" w14:textId="26081934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sz w:val="18"/>
                <w:szCs w:val="18"/>
              </w:rPr>
              <w:t>26</w:t>
            </w:r>
            <w:r w:rsidR="000F31AC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May</w:t>
            </w:r>
            <w:r w:rsidR="000F31AC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2020:0</w:t>
            </w:r>
          </w:p>
          <w:p w14:paraId="40F1ABB1" w14:textId="43F7188A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19</w:t>
            </w:r>
            <w:r w:rsidR="000F31AC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Jul</w:t>
            </w:r>
            <w:r w:rsidR="000F31AC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2020:</w:t>
            </w:r>
            <w:r w:rsidR="000F31AC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1</w:t>
            </w:r>
          </w:p>
          <w:p w14:paraId="12547088" w14:textId="50E6B3C8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sz w:val="18"/>
                <w:szCs w:val="18"/>
              </w:rPr>
              <w:t>01</w:t>
            </w:r>
            <w:r w:rsidR="000F31AC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Sep</w:t>
            </w:r>
            <w:r w:rsidR="000F31AC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2020</w:t>
            </w:r>
            <w:r w:rsidR="000F31AC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:0</w:t>
            </w:r>
          </w:p>
        </w:tc>
        <w:tc>
          <w:tcPr>
            <w:tcW w:w="1985" w:type="dxa"/>
          </w:tcPr>
          <w:p w14:paraId="4C6DD2F8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Initial</w:t>
            </w:r>
            <w:r w:rsidRPr="007E3F7F">
              <w:rPr>
                <w:sz w:val="18"/>
                <w:szCs w:val="18"/>
              </w:rPr>
              <w:t>: 0</w:t>
            </w:r>
          </w:p>
          <w:p w14:paraId="2C434B76" w14:textId="383AD949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sz w:val="18"/>
                <w:szCs w:val="18"/>
              </w:rPr>
              <w:t>08</w:t>
            </w:r>
            <w:r w:rsidR="000F31AC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Apr</w:t>
            </w:r>
            <w:r w:rsidR="000F31AC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2020: 1</w:t>
            </w:r>
          </w:p>
          <w:p w14:paraId="2CB2BFC4" w14:textId="419E52D6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sz w:val="18"/>
                <w:szCs w:val="18"/>
              </w:rPr>
              <w:t>26</w:t>
            </w:r>
            <w:r w:rsidR="000F31AC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May</w:t>
            </w:r>
            <w:r w:rsidR="000F31AC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2020:</w:t>
            </w:r>
            <w:r w:rsidR="000F31AC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0</w:t>
            </w:r>
          </w:p>
          <w:p w14:paraId="60738A22" w14:textId="10A268E2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sz w:val="18"/>
                <w:szCs w:val="18"/>
              </w:rPr>
              <w:t>28</w:t>
            </w:r>
            <w:r w:rsidR="000F31AC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Jun</w:t>
            </w:r>
            <w:r w:rsidR="000F31AC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2020:</w:t>
            </w:r>
            <w:r w:rsidR="000F31AC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1</w:t>
            </w:r>
          </w:p>
          <w:p w14:paraId="4B872294" w14:textId="70686950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sz w:val="18"/>
                <w:szCs w:val="18"/>
              </w:rPr>
              <w:t>28</w:t>
            </w:r>
            <w:r w:rsidR="000F31AC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Jul</w:t>
            </w:r>
            <w:r w:rsidR="000F31AC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2020:</w:t>
            </w:r>
            <w:r w:rsidR="000F31AC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0</w:t>
            </w:r>
          </w:p>
        </w:tc>
        <w:tc>
          <w:tcPr>
            <w:tcW w:w="1978" w:type="dxa"/>
          </w:tcPr>
          <w:p w14:paraId="1A4654A5" w14:textId="77777777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rFonts w:hint="eastAsia"/>
                <w:sz w:val="18"/>
                <w:szCs w:val="18"/>
              </w:rPr>
              <w:t>Initial</w:t>
            </w:r>
            <w:r w:rsidRPr="007E3F7F">
              <w:rPr>
                <w:sz w:val="18"/>
                <w:szCs w:val="18"/>
              </w:rPr>
              <w:t>: 0</w:t>
            </w:r>
          </w:p>
          <w:p w14:paraId="1729FF5B" w14:textId="57A8777B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sz w:val="18"/>
                <w:szCs w:val="18"/>
              </w:rPr>
              <w:t>29</w:t>
            </w:r>
            <w:r w:rsidR="000F31AC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Mar</w:t>
            </w:r>
            <w:r w:rsidR="000F31AC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2020: 1</w:t>
            </w:r>
          </w:p>
          <w:p w14:paraId="41360F7D" w14:textId="0B467E0E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sz w:val="18"/>
                <w:szCs w:val="18"/>
              </w:rPr>
              <w:t>30</w:t>
            </w:r>
            <w:r w:rsidR="000F31AC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May</w:t>
            </w:r>
            <w:r w:rsidR="000F31AC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2020:</w:t>
            </w:r>
            <w:r w:rsidR="000F31AC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0</w:t>
            </w:r>
          </w:p>
          <w:p w14:paraId="51FD088C" w14:textId="4EF2B49B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sz w:val="18"/>
                <w:szCs w:val="18"/>
              </w:rPr>
              <w:t>03</w:t>
            </w:r>
            <w:r w:rsidR="000F31AC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Jun</w:t>
            </w:r>
            <w:r w:rsidR="000F31AC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2020:</w:t>
            </w:r>
            <w:r w:rsidR="000F31AC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1</w:t>
            </w:r>
          </w:p>
          <w:p w14:paraId="733DD067" w14:textId="780D7305" w:rsidR="00996C49" w:rsidRPr="007E3F7F" w:rsidRDefault="00996C49" w:rsidP="00E40D0F">
            <w:pPr>
              <w:jc w:val="left"/>
              <w:rPr>
                <w:sz w:val="18"/>
                <w:szCs w:val="18"/>
              </w:rPr>
            </w:pPr>
            <w:r w:rsidRPr="007E3F7F">
              <w:rPr>
                <w:sz w:val="18"/>
                <w:szCs w:val="18"/>
              </w:rPr>
              <w:t>01</w:t>
            </w:r>
            <w:r w:rsidR="000F31AC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Sep</w:t>
            </w:r>
            <w:r w:rsidR="000F31AC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2020:</w:t>
            </w:r>
            <w:r w:rsidR="000F31AC">
              <w:rPr>
                <w:sz w:val="18"/>
                <w:szCs w:val="18"/>
              </w:rPr>
              <w:t xml:space="preserve"> </w:t>
            </w:r>
            <w:r w:rsidRPr="007E3F7F">
              <w:rPr>
                <w:sz w:val="18"/>
                <w:szCs w:val="18"/>
              </w:rPr>
              <w:t>0</w:t>
            </w:r>
          </w:p>
        </w:tc>
      </w:tr>
    </w:tbl>
    <w:p w14:paraId="7881A5BC" w14:textId="77777777" w:rsidR="00996C49" w:rsidRPr="007E3F7F" w:rsidRDefault="00996C49" w:rsidP="00996C49">
      <w:pPr>
        <w:jc w:val="left"/>
      </w:pPr>
    </w:p>
    <w:sectPr w:rsidR="00996C49" w:rsidRPr="007E3F7F" w:rsidSect="00EC560B">
      <w:foot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0DB2C5" w14:textId="77777777" w:rsidR="009A1032" w:rsidRDefault="009A1032" w:rsidP="004023C4">
      <w:r>
        <w:separator/>
      </w:r>
    </w:p>
  </w:endnote>
  <w:endnote w:type="continuationSeparator" w:id="0">
    <w:p w14:paraId="6A3E9287" w14:textId="77777777" w:rsidR="009A1032" w:rsidRDefault="009A1032" w:rsidP="00402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22686963"/>
      <w:docPartObj>
        <w:docPartGallery w:val="Page Numbers (Bottom of Page)"/>
        <w:docPartUnique/>
      </w:docPartObj>
    </w:sdtPr>
    <w:sdtEndPr/>
    <w:sdtContent>
      <w:p w14:paraId="78703CAC" w14:textId="6629A86E" w:rsidR="004B2F1A" w:rsidRPr="007E3F7F" w:rsidRDefault="004B2F1A">
        <w:pPr>
          <w:pStyle w:val="a5"/>
          <w:jc w:val="right"/>
        </w:pPr>
        <w:r w:rsidRPr="007E3F7F">
          <w:fldChar w:fldCharType="begin"/>
        </w:r>
        <w:r w:rsidRPr="007E3F7F">
          <w:instrText xml:space="preserve"> PAGE   \* MERGEFORMAT </w:instrText>
        </w:r>
        <w:r w:rsidRPr="007E3F7F">
          <w:fldChar w:fldCharType="separate"/>
        </w:r>
        <w:r w:rsidRPr="007E3F7F">
          <w:t>2</w:t>
        </w:r>
        <w:r w:rsidRPr="007E3F7F">
          <w:fldChar w:fldCharType="end"/>
        </w:r>
      </w:p>
    </w:sdtContent>
  </w:sdt>
  <w:p w14:paraId="1EEB3C50" w14:textId="77777777" w:rsidR="004B2F1A" w:rsidRPr="007E3F7F" w:rsidRDefault="004B2F1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4DDC75" w14:textId="77777777" w:rsidR="009A1032" w:rsidRDefault="009A1032" w:rsidP="004023C4">
      <w:r>
        <w:separator/>
      </w:r>
    </w:p>
  </w:footnote>
  <w:footnote w:type="continuationSeparator" w:id="0">
    <w:p w14:paraId="5C33B31E" w14:textId="77777777" w:rsidR="009A1032" w:rsidRDefault="009A1032" w:rsidP="004023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bordersDoNotSurroundHeader/>
  <w:bordersDoNotSurroundFooter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ja-JP" w:vendorID="64" w:dllVersion="0" w:nlCheck="1" w:checkStyle="1"/>
  <w:activeWritingStyle w:appName="MSWord" w:lang="en-GB" w:vendorID="64" w:dllVersion="4096" w:nlCheck="1" w:checkStyle="0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256"/>
    <w:rsid w:val="000004BC"/>
    <w:rsid w:val="00006AE2"/>
    <w:rsid w:val="00006C58"/>
    <w:rsid w:val="000120FF"/>
    <w:rsid w:val="0001256D"/>
    <w:rsid w:val="00013616"/>
    <w:rsid w:val="00014281"/>
    <w:rsid w:val="00015ABC"/>
    <w:rsid w:val="000223EA"/>
    <w:rsid w:val="00025823"/>
    <w:rsid w:val="000272E1"/>
    <w:rsid w:val="0002739A"/>
    <w:rsid w:val="00027CDF"/>
    <w:rsid w:val="00030352"/>
    <w:rsid w:val="00033370"/>
    <w:rsid w:val="000356F1"/>
    <w:rsid w:val="00037D0C"/>
    <w:rsid w:val="00042B2A"/>
    <w:rsid w:val="00043402"/>
    <w:rsid w:val="000440E3"/>
    <w:rsid w:val="00045845"/>
    <w:rsid w:val="0005188A"/>
    <w:rsid w:val="00052015"/>
    <w:rsid w:val="00055807"/>
    <w:rsid w:val="000565FC"/>
    <w:rsid w:val="0005760C"/>
    <w:rsid w:val="000605B2"/>
    <w:rsid w:val="000715B5"/>
    <w:rsid w:val="0007191F"/>
    <w:rsid w:val="00074CCF"/>
    <w:rsid w:val="000837A9"/>
    <w:rsid w:val="000919F5"/>
    <w:rsid w:val="000924BC"/>
    <w:rsid w:val="000925BF"/>
    <w:rsid w:val="000A08D1"/>
    <w:rsid w:val="000A0CC4"/>
    <w:rsid w:val="000A34A3"/>
    <w:rsid w:val="000A4ACE"/>
    <w:rsid w:val="000A75DF"/>
    <w:rsid w:val="000B27A5"/>
    <w:rsid w:val="000B2F02"/>
    <w:rsid w:val="000B3E60"/>
    <w:rsid w:val="000B4ACC"/>
    <w:rsid w:val="000C3256"/>
    <w:rsid w:val="000C49E4"/>
    <w:rsid w:val="000C5353"/>
    <w:rsid w:val="000D3832"/>
    <w:rsid w:val="000D5B1A"/>
    <w:rsid w:val="000D6E32"/>
    <w:rsid w:val="000E110F"/>
    <w:rsid w:val="000E3F74"/>
    <w:rsid w:val="000E4067"/>
    <w:rsid w:val="000F31AC"/>
    <w:rsid w:val="000F331D"/>
    <w:rsid w:val="000F34E8"/>
    <w:rsid w:val="000F3716"/>
    <w:rsid w:val="000F58D6"/>
    <w:rsid w:val="000F6510"/>
    <w:rsid w:val="000F71EF"/>
    <w:rsid w:val="00100D7B"/>
    <w:rsid w:val="00100FEE"/>
    <w:rsid w:val="00103ECE"/>
    <w:rsid w:val="00104635"/>
    <w:rsid w:val="0010647A"/>
    <w:rsid w:val="00106766"/>
    <w:rsid w:val="00106A60"/>
    <w:rsid w:val="001102CD"/>
    <w:rsid w:val="00111B5B"/>
    <w:rsid w:val="00112D6D"/>
    <w:rsid w:val="001152B6"/>
    <w:rsid w:val="00115D05"/>
    <w:rsid w:val="001161CB"/>
    <w:rsid w:val="00120156"/>
    <w:rsid w:val="0012091E"/>
    <w:rsid w:val="00120CEB"/>
    <w:rsid w:val="00121773"/>
    <w:rsid w:val="0012256E"/>
    <w:rsid w:val="00125783"/>
    <w:rsid w:val="00125CF9"/>
    <w:rsid w:val="0013186D"/>
    <w:rsid w:val="00135AF8"/>
    <w:rsid w:val="001377EE"/>
    <w:rsid w:val="001422B7"/>
    <w:rsid w:val="0014245B"/>
    <w:rsid w:val="00143CAD"/>
    <w:rsid w:val="00146529"/>
    <w:rsid w:val="00147735"/>
    <w:rsid w:val="001479A5"/>
    <w:rsid w:val="00151081"/>
    <w:rsid w:val="0015187B"/>
    <w:rsid w:val="00151AF2"/>
    <w:rsid w:val="0015327A"/>
    <w:rsid w:val="00154E60"/>
    <w:rsid w:val="00155FBC"/>
    <w:rsid w:val="001569E9"/>
    <w:rsid w:val="001576AF"/>
    <w:rsid w:val="00157CC8"/>
    <w:rsid w:val="00165F50"/>
    <w:rsid w:val="0017014B"/>
    <w:rsid w:val="0017254B"/>
    <w:rsid w:val="00173D0C"/>
    <w:rsid w:val="0018004A"/>
    <w:rsid w:val="0018266D"/>
    <w:rsid w:val="00185002"/>
    <w:rsid w:val="00190915"/>
    <w:rsid w:val="001950BE"/>
    <w:rsid w:val="001961C5"/>
    <w:rsid w:val="001974A1"/>
    <w:rsid w:val="001A14A6"/>
    <w:rsid w:val="001A1A7B"/>
    <w:rsid w:val="001A37E0"/>
    <w:rsid w:val="001A59F5"/>
    <w:rsid w:val="001A68AC"/>
    <w:rsid w:val="001A68DA"/>
    <w:rsid w:val="001B09A2"/>
    <w:rsid w:val="001B169E"/>
    <w:rsid w:val="001B498A"/>
    <w:rsid w:val="001B7808"/>
    <w:rsid w:val="001C25E5"/>
    <w:rsid w:val="001C379C"/>
    <w:rsid w:val="001C66F0"/>
    <w:rsid w:val="001D0FA2"/>
    <w:rsid w:val="001D1B5F"/>
    <w:rsid w:val="001D64F4"/>
    <w:rsid w:val="001E1521"/>
    <w:rsid w:val="001E2B37"/>
    <w:rsid w:val="001E5089"/>
    <w:rsid w:val="001F3610"/>
    <w:rsid w:val="001F58A4"/>
    <w:rsid w:val="001F7E1B"/>
    <w:rsid w:val="00203BBA"/>
    <w:rsid w:val="00205F67"/>
    <w:rsid w:val="00206A87"/>
    <w:rsid w:val="00206C39"/>
    <w:rsid w:val="002133B6"/>
    <w:rsid w:val="002168C6"/>
    <w:rsid w:val="0021747D"/>
    <w:rsid w:val="002206BB"/>
    <w:rsid w:val="00223274"/>
    <w:rsid w:val="00223316"/>
    <w:rsid w:val="00225A29"/>
    <w:rsid w:val="00225E6F"/>
    <w:rsid w:val="00233150"/>
    <w:rsid w:val="00233FF7"/>
    <w:rsid w:val="00235C1B"/>
    <w:rsid w:val="002369D8"/>
    <w:rsid w:val="00242B6E"/>
    <w:rsid w:val="00243068"/>
    <w:rsid w:val="002432A1"/>
    <w:rsid w:val="002459D3"/>
    <w:rsid w:val="00245C0F"/>
    <w:rsid w:val="002504C2"/>
    <w:rsid w:val="002527D0"/>
    <w:rsid w:val="00253AE5"/>
    <w:rsid w:val="00254898"/>
    <w:rsid w:val="002553F4"/>
    <w:rsid w:val="00256B44"/>
    <w:rsid w:val="0025726B"/>
    <w:rsid w:val="00257955"/>
    <w:rsid w:val="00264852"/>
    <w:rsid w:val="002666DE"/>
    <w:rsid w:val="00266887"/>
    <w:rsid w:val="00271068"/>
    <w:rsid w:val="0027250A"/>
    <w:rsid w:val="00280428"/>
    <w:rsid w:val="00280EB9"/>
    <w:rsid w:val="00282DAB"/>
    <w:rsid w:val="00283F2E"/>
    <w:rsid w:val="00284F20"/>
    <w:rsid w:val="00290EC4"/>
    <w:rsid w:val="002934CB"/>
    <w:rsid w:val="00294311"/>
    <w:rsid w:val="002965D7"/>
    <w:rsid w:val="002969AB"/>
    <w:rsid w:val="002A01BE"/>
    <w:rsid w:val="002A1C1A"/>
    <w:rsid w:val="002A4971"/>
    <w:rsid w:val="002A650C"/>
    <w:rsid w:val="002B216D"/>
    <w:rsid w:val="002B419D"/>
    <w:rsid w:val="002B4DBC"/>
    <w:rsid w:val="002B5CAE"/>
    <w:rsid w:val="002C53A6"/>
    <w:rsid w:val="002C58F2"/>
    <w:rsid w:val="002D10E1"/>
    <w:rsid w:val="002D1D4A"/>
    <w:rsid w:val="002D23D1"/>
    <w:rsid w:val="002D2408"/>
    <w:rsid w:val="002D44CF"/>
    <w:rsid w:val="002D49E3"/>
    <w:rsid w:val="002D5849"/>
    <w:rsid w:val="002D642C"/>
    <w:rsid w:val="002E1C44"/>
    <w:rsid w:val="002E43CE"/>
    <w:rsid w:val="002E7066"/>
    <w:rsid w:val="002E79F8"/>
    <w:rsid w:val="002F271E"/>
    <w:rsid w:val="002F299C"/>
    <w:rsid w:val="002F2F2A"/>
    <w:rsid w:val="002F4151"/>
    <w:rsid w:val="002F4E71"/>
    <w:rsid w:val="002F6583"/>
    <w:rsid w:val="002F6585"/>
    <w:rsid w:val="002F7480"/>
    <w:rsid w:val="002F7B4E"/>
    <w:rsid w:val="00301CE1"/>
    <w:rsid w:val="0030206A"/>
    <w:rsid w:val="00303E2B"/>
    <w:rsid w:val="00306458"/>
    <w:rsid w:val="003069E6"/>
    <w:rsid w:val="00307A4C"/>
    <w:rsid w:val="00313311"/>
    <w:rsid w:val="00313B5B"/>
    <w:rsid w:val="00315B4D"/>
    <w:rsid w:val="0031686B"/>
    <w:rsid w:val="00317538"/>
    <w:rsid w:val="0031764D"/>
    <w:rsid w:val="00320CFC"/>
    <w:rsid w:val="00321947"/>
    <w:rsid w:val="00323268"/>
    <w:rsid w:val="00323377"/>
    <w:rsid w:val="00326BB7"/>
    <w:rsid w:val="00326D45"/>
    <w:rsid w:val="00326EAF"/>
    <w:rsid w:val="00326EFE"/>
    <w:rsid w:val="00327A5A"/>
    <w:rsid w:val="00327A6E"/>
    <w:rsid w:val="00330865"/>
    <w:rsid w:val="003331A1"/>
    <w:rsid w:val="0033459C"/>
    <w:rsid w:val="0033708F"/>
    <w:rsid w:val="00337FE0"/>
    <w:rsid w:val="00341E68"/>
    <w:rsid w:val="003434A4"/>
    <w:rsid w:val="003440CE"/>
    <w:rsid w:val="003465D5"/>
    <w:rsid w:val="00350C7D"/>
    <w:rsid w:val="00351511"/>
    <w:rsid w:val="003519FB"/>
    <w:rsid w:val="00352425"/>
    <w:rsid w:val="00352A01"/>
    <w:rsid w:val="00353825"/>
    <w:rsid w:val="00355DFB"/>
    <w:rsid w:val="0035675C"/>
    <w:rsid w:val="003601EA"/>
    <w:rsid w:val="00360A24"/>
    <w:rsid w:val="00360D38"/>
    <w:rsid w:val="00362407"/>
    <w:rsid w:val="003703FA"/>
    <w:rsid w:val="00370991"/>
    <w:rsid w:val="00370AA0"/>
    <w:rsid w:val="00372141"/>
    <w:rsid w:val="00373175"/>
    <w:rsid w:val="00374C5E"/>
    <w:rsid w:val="0037785B"/>
    <w:rsid w:val="003810F3"/>
    <w:rsid w:val="00381FCB"/>
    <w:rsid w:val="0038210C"/>
    <w:rsid w:val="00383555"/>
    <w:rsid w:val="00385252"/>
    <w:rsid w:val="0038768B"/>
    <w:rsid w:val="003900F2"/>
    <w:rsid w:val="00390C24"/>
    <w:rsid w:val="00391F5E"/>
    <w:rsid w:val="00393552"/>
    <w:rsid w:val="00393A43"/>
    <w:rsid w:val="00393F80"/>
    <w:rsid w:val="0039739D"/>
    <w:rsid w:val="003A14D4"/>
    <w:rsid w:val="003A22F0"/>
    <w:rsid w:val="003A33A0"/>
    <w:rsid w:val="003B1C59"/>
    <w:rsid w:val="003B34C9"/>
    <w:rsid w:val="003B42D4"/>
    <w:rsid w:val="003B52D6"/>
    <w:rsid w:val="003B784C"/>
    <w:rsid w:val="003D201F"/>
    <w:rsid w:val="003D2106"/>
    <w:rsid w:val="003D247C"/>
    <w:rsid w:val="003D3ABB"/>
    <w:rsid w:val="003D5D5D"/>
    <w:rsid w:val="003D7F53"/>
    <w:rsid w:val="003E08EF"/>
    <w:rsid w:val="003E132A"/>
    <w:rsid w:val="003E2121"/>
    <w:rsid w:val="003E2CD2"/>
    <w:rsid w:val="003E48AA"/>
    <w:rsid w:val="003F00FC"/>
    <w:rsid w:val="003F0F79"/>
    <w:rsid w:val="003F1C19"/>
    <w:rsid w:val="003F39B3"/>
    <w:rsid w:val="003F40EA"/>
    <w:rsid w:val="003F6C96"/>
    <w:rsid w:val="004023C4"/>
    <w:rsid w:val="004034A1"/>
    <w:rsid w:val="00403547"/>
    <w:rsid w:val="004043F9"/>
    <w:rsid w:val="0040516B"/>
    <w:rsid w:val="004066E6"/>
    <w:rsid w:val="00410538"/>
    <w:rsid w:val="00412B51"/>
    <w:rsid w:val="00413972"/>
    <w:rsid w:val="004155C2"/>
    <w:rsid w:val="00420CA1"/>
    <w:rsid w:val="00421120"/>
    <w:rsid w:val="0043197C"/>
    <w:rsid w:val="004342AD"/>
    <w:rsid w:val="004348A7"/>
    <w:rsid w:val="00434D5E"/>
    <w:rsid w:val="0043675B"/>
    <w:rsid w:val="00437FF8"/>
    <w:rsid w:val="00442700"/>
    <w:rsid w:val="004442ED"/>
    <w:rsid w:val="00444440"/>
    <w:rsid w:val="00445762"/>
    <w:rsid w:val="004463AB"/>
    <w:rsid w:val="00446BFB"/>
    <w:rsid w:val="00447AD3"/>
    <w:rsid w:val="004503C7"/>
    <w:rsid w:val="00450FFF"/>
    <w:rsid w:val="0045198B"/>
    <w:rsid w:val="00451FC3"/>
    <w:rsid w:val="00455D9E"/>
    <w:rsid w:val="004561A0"/>
    <w:rsid w:val="00470AB0"/>
    <w:rsid w:val="00472262"/>
    <w:rsid w:val="0047399B"/>
    <w:rsid w:val="00473C76"/>
    <w:rsid w:val="00473C84"/>
    <w:rsid w:val="00473F33"/>
    <w:rsid w:val="004762EB"/>
    <w:rsid w:val="00476764"/>
    <w:rsid w:val="0048181A"/>
    <w:rsid w:val="00481D99"/>
    <w:rsid w:val="0048218B"/>
    <w:rsid w:val="00483165"/>
    <w:rsid w:val="00484EEB"/>
    <w:rsid w:val="004860A4"/>
    <w:rsid w:val="004901EB"/>
    <w:rsid w:val="00491185"/>
    <w:rsid w:val="00496177"/>
    <w:rsid w:val="004A423F"/>
    <w:rsid w:val="004A7A4E"/>
    <w:rsid w:val="004B0357"/>
    <w:rsid w:val="004B17DF"/>
    <w:rsid w:val="004B1C02"/>
    <w:rsid w:val="004B2F1A"/>
    <w:rsid w:val="004B5E35"/>
    <w:rsid w:val="004B5EA4"/>
    <w:rsid w:val="004C0D6A"/>
    <w:rsid w:val="004C28AE"/>
    <w:rsid w:val="004C4936"/>
    <w:rsid w:val="004C5C0E"/>
    <w:rsid w:val="004C712E"/>
    <w:rsid w:val="004D2667"/>
    <w:rsid w:val="004D3AAF"/>
    <w:rsid w:val="004E27F3"/>
    <w:rsid w:val="004E4A83"/>
    <w:rsid w:val="004E5173"/>
    <w:rsid w:val="004E5E00"/>
    <w:rsid w:val="004E6967"/>
    <w:rsid w:val="004F0CE6"/>
    <w:rsid w:val="004F1697"/>
    <w:rsid w:val="004F1D2E"/>
    <w:rsid w:val="004F3635"/>
    <w:rsid w:val="004F368A"/>
    <w:rsid w:val="004F3A4B"/>
    <w:rsid w:val="004F5BD6"/>
    <w:rsid w:val="005004B5"/>
    <w:rsid w:val="0050230C"/>
    <w:rsid w:val="00503469"/>
    <w:rsid w:val="00504C4B"/>
    <w:rsid w:val="0050512F"/>
    <w:rsid w:val="0051279B"/>
    <w:rsid w:val="00512ACA"/>
    <w:rsid w:val="00512B35"/>
    <w:rsid w:val="0051595F"/>
    <w:rsid w:val="005165A5"/>
    <w:rsid w:val="00516BC6"/>
    <w:rsid w:val="00522431"/>
    <w:rsid w:val="00524013"/>
    <w:rsid w:val="00524100"/>
    <w:rsid w:val="00530F82"/>
    <w:rsid w:val="00532273"/>
    <w:rsid w:val="00535426"/>
    <w:rsid w:val="00537BDB"/>
    <w:rsid w:val="00541F98"/>
    <w:rsid w:val="0054765E"/>
    <w:rsid w:val="005510E6"/>
    <w:rsid w:val="00551AB4"/>
    <w:rsid w:val="005529D4"/>
    <w:rsid w:val="00552BA2"/>
    <w:rsid w:val="00556DD2"/>
    <w:rsid w:val="00560D63"/>
    <w:rsid w:val="0056126A"/>
    <w:rsid w:val="00561972"/>
    <w:rsid w:val="00561A42"/>
    <w:rsid w:val="00561AB0"/>
    <w:rsid w:val="0056394D"/>
    <w:rsid w:val="005643CB"/>
    <w:rsid w:val="00564535"/>
    <w:rsid w:val="00564B0E"/>
    <w:rsid w:val="005654D4"/>
    <w:rsid w:val="005670C2"/>
    <w:rsid w:val="00576190"/>
    <w:rsid w:val="00577D8E"/>
    <w:rsid w:val="0058097D"/>
    <w:rsid w:val="00582650"/>
    <w:rsid w:val="0058279A"/>
    <w:rsid w:val="00582D44"/>
    <w:rsid w:val="0058403D"/>
    <w:rsid w:val="00585CD7"/>
    <w:rsid w:val="005871E5"/>
    <w:rsid w:val="00590831"/>
    <w:rsid w:val="00591604"/>
    <w:rsid w:val="0059386E"/>
    <w:rsid w:val="0059449E"/>
    <w:rsid w:val="00594FDE"/>
    <w:rsid w:val="005958A3"/>
    <w:rsid w:val="005A3688"/>
    <w:rsid w:val="005A4F7E"/>
    <w:rsid w:val="005A5E88"/>
    <w:rsid w:val="005A7288"/>
    <w:rsid w:val="005B01DA"/>
    <w:rsid w:val="005B1A91"/>
    <w:rsid w:val="005B3753"/>
    <w:rsid w:val="005B5B4E"/>
    <w:rsid w:val="005C1C14"/>
    <w:rsid w:val="005C3799"/>
    <w:rsid w:val="005C476E"/>
    <w:rsid w:val="005C4977"/>
    <w:rsid w:val="005D0A82"/>
    <w:rsid w:val="005D0CA9"/>
    <w:rsid w:val="005D187B"/>
    <w:rsid w:val="005D19AF"/>
    <w:rsid w:val="005D50EB"/>
    <w:rsid w:val="005D7CF7"/>
    <w:rsid w:val="005D7E5E"/>
    <w:rsid w:val="005E029F"/>
    <w:rsid w:val="005E1349"/>
    <w:rsid w:val="005E1CEE"/>
    <w:rsid w:val="005E3A0C"/>
    <w:rsid w:val="005E7E81"/>
    <w:rsid w:val="005F0946"/>
    <w:rsid w:val="005F2436"/>
    <w:rsid w:val="005F249F"/>
    <w:rsid w:val="005F2A93"/>
    <w:rsid w:val="005F31BB"/>
    <w:rsid w:val="005F322E"/>
    <w:rsid w:val="005F7351"/>
    <w:rsid w:val="00600D55"/>
    <w:rsid w:val="006031F1"/>
    <w:rsid w:val="00605F8F"/>
    <w:rsid w:val="00607095"/>
    <w:rsid w:val="006101EC"/>
    <w:rsid w:val="006120A5"/>
    <w:rsid w:val="0061484E"/>
    <w:rsid w:val="00615B03"/>
    <w:rsid w:val="00615BFB"/>
    <w:rsid w:val="00616879"/>
    <w:rsid w:val="00616B7F"/>
    <w:rsid w:val="00620E06"/>
    <w:rsid w:val="00622921"/>
    <w:rsid w:val="006236AC"/>
    <w:rsid w:val="00623E14"/>
    <w:rsid w:val="00624A16"/>
    <w:rsid w:val="00624CC6"/>
    <w:rsid w:val="00630DA6"/>
    <w:rsid w:val="0063153C"/>
    <w:rsid w:val="006332F2"/>
    <w:rsid w:val="006355FD"/>
    <w:rsid w:val="0063656F"/>
    <w:rsid w:val="006371A7"/>
    <w:rsid w:val="0063753D"/>
    <w:rsid w:val="006422E4"/>
    <w:rsid w:val="006451AC"/>
    <w:rsid w:val="006457F1"/>
    <w:rsid w:val="0064722D"/>
    <w:rsid w:val="006517C0"/>
    <w:rsid w:val="00652F65"/>
    <w:rsid w:val="006536A0"/>
    <w:rsid w:val="006546A4"/>
    <w:rsid w:val="00655E1D"/>
    <w:rsid w:val="00655F7E"/>
    <w:rsid w:val="00656F44"/>
    <w:rsid w:val="00657CA8"/>
    <w:rsid w:val="00661A55"/>
    <w:rsid w:val="006622D4"/>
    <w:rsid w:val="00663FB3"/>
    <w:rsid w:val="00666A42"/>
    <w:rsid w:val="0066754C"/>
    <w:rsid w:val="00667867"/>
    <w:rsid w:val="00672CF2"/>
    <w:rsid w:val="00674994"/>
    <w:rsid w:val="00680F33"/>
    <w:rsid w:val="006854A1"/>
    <w:rsid w:val="00690232"/>
    <w:rsid w:val="006913F7"/>
    <w:rsid w:val="0069396F"/>
    <w:rsid w:val="00696B15"/>
    <w:rsid w:val="006A0ABA"/>
    <w:rsid w:val="006A23B7"/>
    <w:rsid w:val="006A2F3F"/>
    <w:rsid w:val="006A337C"/>
    <w:rsid w:val="006A7C7C"/>
    <w:rsid w:val="006C2430"/>
    <w:rsid w:val="006C29D7"/>
    <w:rsid w:val="006C4881"/>
    <w:rsid w:val="006D0B76"/>
    <w:rsid w:val="006D0F0D"/>
    <w:rsid w:val="006D0FBE"/>
    <w:rsid w:val="006D4805"/>
    <w:rsid w:val="006D5CDB"/>
    <w:rsid w:val="006D73C7"/>
    <w:rsid w:val="006D74B7"/>
    <w:rsid w:val="006E23F2"/>
    <w:rsid w:val="006E5BA7"/>
    <w:rsid w:val="006E7E03"/>
    <w:rsid w:val="006E7EDD"/>
    <w:rsid w:val="006F139C"/>
    <w:rsid w:val="006F3264"/>
    <w:rsid w:val="006F3744"/>
    <w:rsid w:val="00700CA6"/>
    <w:rsid w:val="0070353A"/>
    <w:rsid w:val="00703B53"/>
    <w:rsid w:val="00706833"/>
    <w:rsid w:val="007122A4"/>
    <w:rsid w:val="00712670"/>
    <w:rsid w:val="00712769"/>
    <w:rsid w:val="007151C2"/>
    <w:rsid w:val="0071522E"/>
    <w:rsid w:val="00716862"/>
    <w:rsid w:val="007201FE"/>
    <w:rsid w:val="00720F42"/>
    <w:rsid w:val="00721143"/>
    <w:rsid w:val="00725294"/>
    <w:rsid w:val="00725D39"/>
    <w:rsid w:val="007309AA"/>
    <w:rsid w:val="0073106B"/>
    <w:rsid w:val="007322D6"/>
    <w:rsid w:val="00743B2D"/>
    <w:rsid w:val="00743C0D"/>
    <w:rsid w:val="00744707"/>
    <w:rsid w:val="007458A9"/>
    <w:rsid w:val="00745E0F"/>
    <w:rsid w:val="007518F1"/>
    <w:rsid w:val="007528C5"/>
    <w:rsid w:val="007545BE"/>
    <w:rsid w:val="0075531E"/>
    <w:rsid w:val="0076011C"/>
    <w:rsid w:val="00763A1C"/>
    <w:rsid w:val="00765252"/>
    <w:rsid w:val="00766003"/>
    <w:rsid w:val="0077188A"/>
    <w:rsid w:val="00771D46"/>
    <w:rsid w:val="00774475"/>
    <w:rsid w:val="0077797D"/>
    <w:rsid w:val="00777E88"/>
    <w:rsid w:val="007804CB"/>
    <w:rsid w:val="00780ACC"/>
    <w:rsid w:val="00781226"/>
    <w:rsid w:val="007817B0"/>
    <w:rsid w:val="0078202F"/>
    <w:rsid w:val="00795794"/>
    <w:rsid w:val="00796DA3"/>
    <w:rsid w:val="00796DB2"/>
    <w:rsid w:val="0079799A"/>
    <w:rsid w:val="007A0B49"/>
    <w:rsid w:val="007A15B4"/>
    <w:rsid w:val="007A1673"/>
    <w:rsid w:val="007A1A37"/>
    <w:rsid w:val="007A4CC0"/>
    <w:rsid w:val="007A6487"/>
    <w:rsid w:val="007A678C"/>
    <w:rsid w:val="007A7ABA"/>
    <w:rsid w:val="007B23BF"/>
    <w:rsid w:val="007B26F5"/>
    <w:rsid w:val="007B64DE"/>
    <w:rsid w:val="007C4ABC"/>
    <w:rsid w:val="007C5541"/>
    <w:rsid w:val="007C58CA"/>
    <w:rsid w:val="007C7F13"/>
    <w:rsid w:val="007D5F14"/>
    <w:rsid w:val="007D6354"/>
    <w:rsid w:val="007E1FE5"/>
    <w:rsid w:val="007E3B2B"/>
    <w:rsid w:val="007E3F7F"/>
    <w:rsid w:val="007E4111"/>
    <w:rsid w:val="007E4428"/>
    <w:rsid w:val="007E47A8"/>
    <w:rsid w:val="007E7532"/>
    <w:rsid w:val="007E759A"/>
    <w:rsid w:val="007E784C"/>
    <w:rsid w:val="007F041B"/>
    <w:rsid w:val="007F2D26"/>
    <w:rsid w:val="007F374C"/>
    <w:rsid w:val="007F42BE"/>
    <w:rsid w:val="007F440E"/>
    <w:rsid w:val="007F47F1"/>
    <w:rsid w:val="007F4E03"/>
    <w:rsid w:val="007F5E4B"/>
    <w:rsid w:val="007F6E00"/>
    <w:rsid w:val="007F7F29"/>
    <w:rsid w:val="008016F9"/>
    <w:rsid w:val="00801719"/>
    <w:rsid w:val="00803708"/>
    <w:rsid w:val="00804035"/>
    <w:rsid w:val="00804349"/>
    <w:rsid w:val="00804859"/>
    <w:rsid w:val="00805DB1"/>
    <w:rsid w:val="00806056"/>
    <w:rsid w:val="00807931"/>
    <w:rsid w:val="00810579"/>
    <w:rsid w:val="00810D66"/>
    <w:rsid w:val="00812155"/>
    <w:rsid w:val="0081437B"/>
    <w:rsid w:val="00824D42"/>
    <w:rsid w:val="00825827"/>
    <w:rsid w:val="008306CB"/>
    <w:rsid w:val="0083464E"/>
    <w:rsid w:val="00835246"/>
    <w:rsid w:val="00836CA1"/>
    <w:rsid w:val="00837AFB"/>
    <w:rsid w:val="008429C5"/>
    <w:rsid w:val="00843AF2"/>
    <w:rsid w:val="00845BC4"/>
    <w:rsid w:val="00851299"/>
    <w:rsid w:val="00851AE0"/>
    <w:rsid w:val="008600A6"/>
    <w:rsid w:val="0086082A"/>
    <w:rsid w:val="00863216"/>
    <w:rsid w:val="0086417A"/>
    <w:rsid w:val="00872465"/>
    <w:rsid w:val="008735AF"/>
    <w:rsid w:val="00873F2A"/>
    <w:rsid w:val="008749E3"/>
    <w:rsid w:val="00877F8F"/>
    <w:rsid w:val="0088090F"/>
    <w:rsid w:val="0088170D"/>
    <w:rsid w:val="0088191F"/>
    <w:rsid w:val="0088340C"/>
    <w:rsid w:val="00886D20"/>
    <w:rsid w:val="0089255F"/>
    <w:rsid w:val="008928C8"/>
    <w:rsid w:val="00896419"/>
    <w:rsid w:val="00896A63"/>
    <w:rsid w:val="008A022A"/>
    <w:rsid w:val="008A6D07"/>
    <w:rsid w:val="008A740B"/>
    <w:rsid w:val="008B1149"/>
    <w:rsid w:val="008B1ACC"/>
    <w:rsid w:val="008B1BBA"/>
    <w:rsid w:val="008B2010"/>
    <w:rsid w:val="008B5972"/>
    <w:rsid w:val="008B78D6"/>
    <w:rsid w:val="008C5135"/>
    <w:rsid w:val="008C5E96"/>
    <w:rsid w:val="008D10CA"/>
    <w:rsid w:val="008D4DCB"/>
    <w:rsid w:val="008D4F59"/>
    <w:rsid w:val="008D578A"/>
    <w:rsid w:val="008E1578"/>
    <w:rsid w:val="008E17EC"/>
    <w:rsid w:val="008E3699"/>
    <w:rsid w:val="008E669B"/>
    <w:rsid w:val="008F051A"/>
    <w:rsid w:val="008F1CF7"/>
    <w:rsid w:val="008F1FB0"/>
    <w:rsid w:val="008F374E"/>
    <w:rsid w:val="008F5A50"/>
    <w:rsid w:val="008F6F1A"/>
    <w:rsid w:val="008F7B45"/>
    <w:rsid w:val="009012EC"/>
    <w:rsid w:val="00902D7C"/>
    <w:rsid w:val="00903BE3"/>
    <w:rsid w:val="00904B8C"/>
    <w:rsid w:val="00904C54"/>
    <w:rsid w:val="009059DF"/>
    <w:rsid w:val="00906EFC"/>
    <w:rsid w:val="00912116"/>
    <w:rsid w:val="00913080"/>
    <w:rsid w:val="00913402"/>
    <w:rsid w:val="0091608B"/>
    <w:rsid w:val="00917838"/>
    <w:rsid w:val="009200EA"/>
    <w:rsid w:val="00920685"/>
    <w:rsid w:val="00922FB3"/>
    <w:rsid w:val="009239E2"/>
    <w:rsid w:val="0092666B"/>
    <w:rsid w:val="0093237E"/>
    <w:rsid w:val="00932D40"/>
    <w:rsid w:val="00934D09"/>
    <w:rsid w:val="00941794"/>
    <w:rsid w:val="009433DD"/>
    <w:rsid w:val="009460A1"/>
    <w:rsid w:val="009462C1"/>
    <w:rsid w:val="0094688B"/>
    <w:rsid w:val="00950AE8"/>
    <w:rsid w:val="00952700"/>
    <w:rsid w:val="00953E1F"/>
    <w:rsid w:val="00956A12"/>
    <w:rsid w:val="00957D70"/>
    <w:rsid w:val="00957EAD"/>
    <w:rsid w:val="00960A83"/>
    <w:rsid w:val="0096206A"/>
    <w:rsid w:val="00965BCF"/>
    <w:rsid w:val="00966B8D"/>
    <w:rsid w:val="00967179"/>
    <w:rsid w:val="00967315"/>
    <w:rsid w:val="0096799A"/>
    <w:rsid w:val="00970480"/>
    <w:rsid w:val="009710B9"/>
    <w:rsid w:val="00971EFC"/>
    <w:rsid w:val="009738F8"/>
    <w:rsid w:val="00976604"/>
    <w:rsid w:val="00976DDD"/>
    <w:rsid w:val="00981C84"/>
    <w:rsid w:val="00982127"/>
    <w:rsid w:val="0098236D"/>
    <w:rsid w:val="00983C08"/>
    <w:rsid w:val="00984B88"/>
    <w:rsid w:val="00990FC0"/>
    <w:rsid w:val="00996C49"/>
    <w:rsid w:val="0099753D"/>
    <w:rsid w:val="00997B18"/>
    <w:rsid w:val="009A01EB"/>
    <w:rsid w:val="009A0541"/>
    <w:rsid w:val="009A1032"/>
    <w:rsid w:val="009A119D"/>
    <w:rsid w:val="009A3724"/>
    <w:rsid w:val="009A38FB"/>
    <w:rsid w:val="009A4E3F"/>
    <w:rsid w:val="009A7376"/>
    <w:rsid w:val="009B171A"/>
    <w:rsid w:val="009B2765"/>
    <w:rsid w:val="009B5986"/>
    <w:rsid w:val="009B5AB0"/>
    <w:rsid w:val="009B6075"/>
    <w:rsid w:val="009B6375"/>
    <w:rsid w:val="009C0713"/>
    <w:rsid w:val="009C0D36"/>
    <w:rsid w:val="009C2FFB"/>
    <w:rsid w:val="009D442E"/>
    <w:rsid w:val="009D4BFE"/>
    <w:rsid w:val="009D607F"/>
    <w:rsid w:val="009D6884"/>
    <w:rsid w:val="009E5958"/>
    <w:rsid w:val="009E787D"/>
    <w:rsid w:val="009F2B01"/>
    <w:rsid w:val="009F6C97"/>
    <w:rsid w:val="00A008EA"/>
    <w:rsid w:val="00A02E0C"/>
    <w:rsid w:val="00A05ED5"/>
    <w:rsid w:val="00A0638A"/>
    <w:rsid w:val="00A10C09"/>
    <w:rsid w:val="00A128F9"/>
    <w:rsid w:val="00A20611"/>
    <w:rsid w:val="00A206FA"/>
    <w:rsid w:val="00A20F28"/>
    <w:rsid w:val="00A22168"/>
    <w:rsid w:val="00A2468A"/>
    <w:rsid w:val="00A265F2"/>
    <w:rsid w:val="00A26E14"/>
    <w:rsid w:val="00A2794E"/>
    <w:rsid w:val="00A35722"/>
    <w:rsid w:val="00A377B0"/>
    <w:rsid w:val="00A40A45"/>
    <w:rsid w:val="00A42326"/>
    <w:rsid w:val="00A42875"/>
    <w:rsid w:val="00A43885"/>
    <w:rsid w:val="00A471AA"/>
    <w:rsid w:val="00A5209E"/>
    <w:rsid w:val="00A52DB7"/>
    <w:rsid w:val="00A534BE"/>
    <w:rsid w:val="00A640F8"/>
    <w:rsid w:val="00A650F1"/>
    <w:rsid w:val="00A656FD"/>
    <w:rsid w:val="00A66B19"/>
    <w:rsid w:val="00A70F6D"/>
    <w:rsid w:val="00A714B3"/>
    <w:rsid w:val="00A714CD"/>
    <w:rsid w:val="00A736AC"/>
    <w:rsid w:val="00A77820"/>
    <w:rsid w:val="00A802E2"/>
    <w:rsid w:val="00A8082D"/>
    <w:rsid w:val="00A80C53"/>
    <w:rsid w:val="00A8117D"/>
    <w:rsid w:val="00A81DA7"/>
    <w:rsid w:val="00A83167"/>
    <w:rsid w:val="00A8352D"/>
    <w:rsid w:val="00A845D4"/>
    <w:rsid w:val="00A84979"/>
    <w:rsid w:val="00A87730"/>
    <w:rsid w:val="00A87FB1"/>
    <w:rsid w:val="00A94B3F"/>
    <w:rsid w:val="00A950A2"/>
    <w:rsid w:val="00A97088"/>
    <w:rsid w:val="00AA02B0"/>
    <w:rsid w:val="00AA1229"/>
    <w:rsid w:val="00AA2722"/>
    <w:rsid w:val="00AA3C30"/>
    <w:rsid w:val="00AA4B32"/>
    <w:rsid w:val="00AB11B9"/>
    <w:rsid w:val="00AB1FC0"/>
    <w:rsid w:val="00AB3D33"/>
    <w:rsid w:val="00AC3D01"/>
    <w:rsid w:val="00AC47F1"/>
    <w:rsid w:val="00AC6185"/>
    <w:rsid w:val="00AD1391"/>
    <w:rsid w:val="00AD3C8D"/>
    <w:rsid w:val="00AD5BE9"/>
    <w:rsid w:val="00AD7435"/>
    <w:rsid w:val="00AD7F42"/>
    <w:rsid w:val="00AE0150"/>
    <w:rsid w:val="00AE3BC1"/>
    <w:rsid w:val="00AE3BFC"/>
    <w:rsid w:val="00AE445C"/>
    <w:rsid w:val="00AE6E1E"/>
    <w:rsid w:val="00AF252C"/>
    <w:rsid w:val="00AF4D5B"/>
    <w:rsid w:val="00AF50CD"/>
    <w:rsid w:val="00AF556C"/>
    <w:rsid w:val="00AF7335"/>
    <w:rsid w:val="00B0056E"/>
    <w:rsid w:val="00B033CE"/>
    <w:rsid w:val="00B06364"/>
    <w:rsid w:val="00B06844"/>
    <w:rsid w:val="00B06E34"/>
    <w:rsid w:val="00B13AD4"/>
    <w:rsid w:val="00B13D73"/>
    <w:rsid w:val="00B14452"/>
    <w:rsid w:val="00B155F9"/>
    <w:rsid w:val="00B23443"/>
    <w:rsid w:val="00B24F5A"/>
    <w:rsid w:val="00B27B28"/>
    <w:rsid w:val="00B27BC8"/>
    <w:rsid w:val="00B30119"/>
    <w:rsid w:val="00B31361"/>
    <w:rsid w:val="00B3583F"/>
    <w:rsid w:val="00B36987"/>
    <w:rsid w:val="00B377BA"/>
    <w:rsid w:val="00B427AD"/>
    <w:rsid w:val="00B46422"/>
    <w:rsid w:val="00B47797"/>
    <w:rsid w:val="00B478FF"/>
    <w:rsid w:val="00B47E16"/>
    <w:rsid w:val="00B507BA"/>
    <w:rsid w:val="00B55B47"/>
    <w:rsid w:val="00B56974"/>
    <w:rsid w:val="00B57CDD"/>
    <w:rsid w:val="00B61D76"/>
    <w:rsid w:val="00B63EAF"/>
    <w:rsid w:val="00B670B8"/>
    <w:rsid w:val="00B757E7"/>
    <w:rsid w:val="00B760D4"/>
    <w:rsid w:val="00B93B90"/>
    <w:rsid w:val="00B94011"/>
    <w:rsid w:val="00B94D63"/>
    <w:rsid w:val="00B954E2"/>
    <w:rsid w:val="00B95DC6"/>
    <w:rsid w:val="00B960A5"/>
    <w:rsid w:val="00B97BCC"/>
    <w:rsid w:val="00BA0471"/>
    <w:rsid w:val="00BA0C7A"/>
    <w:rsid w:val="00BA46F2"/>
    <w:rsid w:val="00BA6FD2"/>
    <w:rsid w:val="00BA74FE"/>
    <w:rsid w:val="00BA7A8A"/>
    <w:rsid w:val="00BB3186"/>
    <w:rsid w:val="00BB3225"/>
    <w:rsid w:val="00BB3289"/>
    <w:rsid w:val="00BB37E9"/>
    <w:rsid w:val="00BB61C5"/>
    <w:rsid w:val="00BC0551"/>
    <w:rsid w:val="00BC270F"/>
    <w:rsid w:val="00BC3804"/>
    <w:rsid w:val="00BC396D"/>
    <w:rsid w:val="00BD172F"/>
    <w:rsid w:val="00BD2FF7"/>
    <w:rsid w:val="00BD541D"/>
    <w:rsid w:val="00BD6BD7"/>
    <w:rsid w:val="00BE542A"/>
    <w:rsid w:val="00BE7E4D"/>
    <w:rsid w:val="00BF052E"/>
    <w:rsid w:val="00BF7A2F"/>
    <w:rsid w:val="00C02ECB"/>
    <w:rsid w:val="00C03328"/>
    <w:rsid w:val="00C040C2"/>
    <w:rsid w:val="00C04928"/>
    <w:rsid w:val="00C077A1"/>
    <w:rsid w:val="00C10303"/>
    <w:rsid w:val="00C10C27"/>
    <w:rsid w:val="00C10F45"/>
    <w:rsid w:val="00C1358C"/>
    <w:rsid w:val="00C14748"/>
    <w:rsid w:val="00C14EF7"/>
    <w:rsid w:val="00C15BD1"/>
    <w:rsid w:val="00C166A2"/>
    <w:rsid w:val="00C227EB"/>
    <w:rsid w:val="00C22B24"/>
    <w:rsid w:val="00C233DE"/>
    <w:rsid w:val="00C2596D"/>
    <w:rsid w:val="00C26001"/>
    <w:rsid w:val="00C26B48"/>
    <w:rsid w:val="00C27AE9"/>
    <w:rsid w:val="00C33E40"/>
    <w:rsid w:val="00C353C6"/>
    <w:rsid w:val="00C37EE5"/>
    <w:rsid w:val="00C406AA"/>
    <w:rsid w:val="00C417CF"/>
    <w:rsid w:val="00C4318D"/>
    <w:rsid w:val="00C434A1"/>
    <w:rsid w:val="00C43A4F"/>
    <w:rsid w:val="00C44FEC"/>
    <w:rsid w:val="00C455CC"/>
    <w:rsid w:val="00C45CC7"/>
    <w:rsid w:val="00C469CC"/>
    <w:rsid w:val="00C476CA"/>
    <w:rsid w:val="00C510A3"/>
    <w:rsid w:val="00C524D9"/>
    <w:rsid w:val="00C55378"/>
    <w:rsid w:val="00C567B4"/>
    <w:rsid w:val="00C57D2E"/>
    <w:rsid w:val="00C64313"/>
    <w:rsid w:val="00C648AF"/>
    <w:rsid w:val="00C660AF"/>
    <w:rsid w:val="00C70B73"/>
    <w:rsid w:val="00C71F77"/>
    <w:rsid w:val="00C730BF"/>
    <w:rsid w:val="00C7509E"/>
    <w:rsid w:val="00C76156"/>
    <w:rsid w:val="00C81BB6"/>
    <w:rsid w:val="00C83736"/>
    <w:rsid w:val="00C8783A"/>
    <w:rsid w:val="00C87E81"/>
    <w:rsid w:val="00C90361"/>
    <w:rsid w:val="00C91203"/>
    <w:rsid w:val="00C92C3F"/>
    <w:rsid w:val="00C9352A"/>
    <w:rsid w:val="00C93548"/>
    <w:rsid w:val="00C946B3"/>
    <w:rsid w:val="00C94F63"/>
    <w:rsid w:val="00C96D3D"/>
    <w:rsid w:val="00C978C2"/>
    <w:rsid w:val="00CA1C5A"/>
    <w:rsid w:val="00CA2577"/>
    <w:rsid w:val="00CA2F26"/>
    <w:rsid w:val="00CA5109"/>
    <w:rsid w:val="00CA53AF"/>
    <w:rsid w:val="00CA70AD"/>
    <w:rsid w:val="00CB05A3"/>
    <w:rsid w:val="00CB1A8B"/>
    <w:rsid w:val="00CB1DD0"/>
    <w:rsid w:val="00CB387C"/>
    <w:rsid w:val="00CB5586"/>
    <w:rsid w:val="00CB7A79"/>
    <w:rsid w:val="00CC0553"/>
    <w:rsid w:val="00CC1A21"/>
    <w:rsid w:val="00CC5DF0"/>
    <w:rsid w:val="00CC670D"/>
    <w:rsid w:val="00CD0687"/>
    <w:rsid w:val="00CD0C7D"/>
    <w:rsid w:val="00CD1A4B"/>
    <w:rsid w:val="00CD2A73"/>
    <w:rsid w:val="00CD484F"/>
    <w:rsid w:val="00CD4B8D"/>
    <w:rsid w:val="00CD62FB"/>
    <w:rsid w:val="00CD6623"/>
    <w:rsid w:val="00CD6ED1"/>
    <w:rsid w:val="00CE3C4E"/>
    <w:rsid w:val="00CE3F85"/>
    <w:rsid w:val="00CE5087"/>
    <w:rsid w:val="00CE5BDF"/>
    <w:rsid w:val="00CF2A4C"/>
    <w:rsid w:val="00CF7530"/>
    <w:rsid w:val="00D01244"/>
    <w:rsid w:val="00D0166B"/>
    <w:rsid w:val="00D0355D"/>
    <w:rsid w:val="00D05576"/>
    <w:rsid w:val="00D1120B"/>
    <w:rsid w:val="00D11399"/>
    <w:rsid w:val="00D14882"/>
    <w:rsid w:val="00D1577B"/>
    <w:rsid w:val="00D168EF"/>
    <w:rsid w:val="00D17735"/>
    <w:rsid w:val="00D21F53"/>
    <w:rsid w:val="00D267C5"/>
    <w:rsid w:val="00D277DE"/>
    <w:rsid w:val="00D32014"/>
    <w:rsid w:val="00D344C5"/>
    <w:rsid w:val="00D376A0"/>
    <w:rsid w:val="00D405D0"/>
    <w:rsid w:val="00D4326D"/>
    <w:rsid w:val="00D44855"/>
    <w:rsid w:val="00D450EE"/>
    <w:rsid w:val="00D5617A"/>
    <w:rsid w:val="00D57C94"/>
    <w:rsid w:val="00D61435"/>
    <w:rsid w:val="00D62E80"/>
    <w:rsid w:val="00D70108"/>
    <w:rsid w:val="00D70273"/>
    <w:rsid w:val="00D763DA"/>
    <w:rsid w:val="00D77A23"/>
    <w:rsid w:val="00D85650"/>
    <w:rsid w:val="00D85D0E"/>
    <w:rsid w:val="00D869F2"/>
    <w:rsid w:val="00D90398"/>
    <w:rsid w:val="00D9073B"/>
    <w:rsid w:val="00D919B2"/>
    <w:rsid w:val="00D9288C"/>
    <w:rsid w:val="00D93A91"/>
    <w:rsid w:val="00D95395"/>
    <w:rsid w:val="00D969C2"/>
    <w:rsid w:val="00D97694"/>
    <w:rsid w:val="00DA0C42"/>
    <w:rsid w:val="00DA0D6B"/>
    <w:rsid w:val="00DA197E"/>
    <w:rsid w:val="00DA39B9"/>
    <w:rsid w:val="00DA68A7"/>
    <w:rsid w:val="00DA7CE1"/>
    <w:rsid w:val="00DA7D09"/>
    <w:rsid w:val="00DB0D50"/>
    <w:rsid w:val="00DB1C28"/>
    <w:rsid w:val="00DB2BCF"/>
    <w:rsid w:val="00DB53BD"/>
    <w:rsid w:val="00DB5BEA"/>
    <w:rsid w:val="00DB6971"/>
    <w:rsid w:val="00DB71E3"/>
    <w:rsid w:val="00DB776B"/>
    <w:rsid w:val="00DC1081"/>
    <w:rsid w:val="00DC1A7A"/>
    <w:rsid w:val="00DC1E45"/>
    <w:rsid w:val="00DC555A"/>
    <w:rsid w:val="00DC6E53"/>
    <w:rsid w:val="00DD0785"/>
    <w:rsid w:val="00DD0BB1"/>
    <w:rsid w:val="00DD29C6"/>
    <w:rsid w:val="00DD3EB7"/>
    <w:rsid w:val="00DD4A12"/>
    <w:rsid w:val="00DD59BB"/>
    <w:rsid w:val="00DD72C4"/>
    <w:rsid w:val="00DF000D"/>
    <w:rsid w:val="00DF129B"/>
    <w:rsid w:val="00DF2380"/>
    <w:rsid w:val="00DF5A05"/>
    <w:rsid w:val="00E0611A"/>
    <w:rsid w:val="00E064BC"/>
    <w:rsid w:val="00E06CFB"/>
    <w:rsid w:val="00E11BF3"/>
    <w:rsid w:val="00E1672C"/>
    <w:rsid w:val="00E172DA"/>
    <w:rsid w:val="00E17883"/>
    <w:rsid w:val="00E21AC6"/>
    <w:rsid w:val="00E25E16"/>
    <w:rsid w:val="00E31746"/>
    <w:rsid w:val="00E328CE"/>
    <w:rsid w:val="00E32EC6"/>
    <w:rsid w:val="00E3330D"/>
    <w:rsid w:val="00E3672B"/>
    <w:rsid w:val="00E36FCB"/>
    <w:rsid w:val="00E37EBC"/>
    <w:rsid w:val="00E404FD"/>
    <w:rsid w:val="00E40D0F"/>
    <w:rsid w:val="00E42CBC"/>
    <w:rsid w:val="00E4519E"/>
    <w:rsid w:val="00E45697"/>
    <w:rsid w:val="00E4598E"/>
    <w:rsid w:val="00E504EF"/>
    <w:rsid w:val="00E52052"/>
    <w:rsid w:val="00E53261"/>
    <w:rsid w:val="00E55CB3"/>
    <w:rsid w:val="00E56425"/>
    <w:rsid w:val="00E620B9"/>
    <w:rsid w:val="00E64BF7"/>
    <w:rsid w:val="00E65DD8"/>
    <w:rsid w:val="00E6743A"/>
    <w:rsid w:val="00E715B8"/>
    <w:rsid w:val="00E71CF1"/>
    <w:rsid w:val="00E73ABD"/>
    <w:rsid w:val="00E73BD7"/>
    <w:rsid w:val="00E75CC7"/>
    <w:rsid w:val="00E83C1A"/>
    <w:rsid w:val="00E85EB3"/>
    <w:rsid w:val="00E87BDA"/>
    <w:rsid w:val="00E929D2"/>
    <w:rsid w:val="00E93AC3"/>
    <w:rsid w:val="00E9415A"/>
    <w:rsid w:val="00E94954"/>
    <w:rsid w:val="00E95CF1"/>
    <w:rsid w:val="00E95EAC"/>
    <w:rsid w:val="00E9752B"/>
    <w:rsid w:val="00E979BF"/>
    <w:rsid w:val="00E97A03"/>
    <w:rsid w:val="00EA164F"/>
    <w:rsid w:val="00EA2DAD"/>
    <w:rsid w:val="00EA3639"/>
    <w:rsid w:val="00EA5178"/>
    <w:rsid w:val="00EA6909"/>
    <w:rsid w:val="00EB31D5"/>
    <w:rsid w:val="00EB5EB4"/>
    <w:rsid w:val="00EB6023"/>
    <w:rsid w:val="00EB615D"/>
    <w:rsid w:val="00EB6766"/>
    <w:rsid w:val="00EC108F"/>
    <w:rsid w:val="00EC1AC9"/>
    <w:rsid w:val="00EC560B"/>
    <w:rsid w:val="00EC6365"/>
    <w:rsid w:val="00EC64D7"/>
    <w:rsid w:val="00ED10EB"/>
    <w:rsid w:val="00ED20FD"/>
    <w:rsid w:val="00ED419D"/>
    <w:rsid w:val="00ED4EC9"/>
    <w:rsid w:val="00ED7083"/>
    <w:rsid w:val="00ED7CD7"/>
    <w:rsid w:val="00EE11E1"/>
    <w:rsid w:val="00EE176A"/>
    <w:rsid w:val="00EE3725"/>
    <w:rsid w:val="00EE3E82"/>
    <w:rsid w:val="00EE4930"/>
    <w:rsid w:val="00EE4D07"/>
    <w:rsid w:val="00EE60C3"/>
    <w:rsid w:val="00EF275B"/>
    <w:rsid w:val="00EF46BE"/>
    <w:rsid w:val="00F0091B"/>
    <w:rsid w:val="00F056EA"/>
    <w:rsid w:val="00F05E3D"/>
    <w:rsid w:val="00F0695D"/>
    <w:rsid w:val="00F154E0"/>
    <w:rsid w:val="00F175AD"/>
    <w:rsid w:val="00F22C43"/>
    <w:rsid w:val="00F22D66"/>
    <w:rsid w:val="00F244E0"/>
    <w:rsid w:val="00F2450F"/>
    <w:rsid w:val="00F27711"/>
    <w:rsid w:val="00F31595"/>
    <w:rsid w:val="00F31D5E"/>
    <w:rsid w:val="00F33E98"/>
    <w:rsid w:val="00F352BD"/>
    <w:rsid w:val="00F35DE0"/>
    <w:rsid w:val="00F37788"/>
    <w:rsid w:val="00F40193"/>
    <w:rsid w:val="00F404F2"/>
    <w:rsid w:val="00F41194"/>
    <w:rsid w:val="00F42048"/>
    <w:rsid w:val="00F42ECC"/>
    <w:rsid w:val="00F4369B"/>
    <w:rsid w:val="00F440E5"/>
    <w:rsid w:val="00F45D65"/>
    <w:rsid w:val="00F4634B"/>
    <w:rsid w:val="00F50D40"/>
    <w:rsid w:val="00F5174C"/>
    <w:rsid w:val="00F5433E"/>
    <w:rsid w:val="00F55CC2"/>
    <w:rsid w:val="00F57DEE"/>
    <w:rsid w:val="00F62AAC"/>
    <w:rsid w:val="00F647C4"/>
    <w:rsid w:val="00F653DA"/>
    <w:rsid w:val="00F66C8C"/>
    <w:rsid w:val="00F70AEC"/>
    <w:rsid w:val="00F73564"/>
    <w:rsid w:val="00F73A02"/>
    <w:rsid w:val="00F769E1"/>
    <w:rsid w:val="00F82F1B"/>
    <w:rsid w:val="00F85E9C"/>
    <w:rsid w:val="00F862CC"/>
    <w:rsid w:val="00F94DE9"/>
    <w:rsid w:val="00F962FE"/>
    <w:rsid w:val="00FA0229"/>
    <w:rsid w:val="00FA146D"/>
    <w:rsid w:val="00FA2392"/>
    <w:rsid w:val="00FA3FA8"/>
    <w:rsid w:val="00FA5301"/>
    <w:rsid w:val="00FA544C"/>
    <w:rsid w:val="00FA5A0C"/>
    <w:rsid w:val="00FB1091"/>
    <w:rsid w:val="00FB10FB"/>
    <w:rsid w:val="00FB17D6"/>
    <w:rsid w:val="00FB28A6"/>
    <w:rsid w:val="00FB4A5C"/>
    <w:rsid w:val="00FB5A0F"/>
    <w:rsid w:val="00FB7340"/>
    <w:rsid w:val="00FB7B96"/>
    <w:rsid w:val="00FC41A8"/>
    <w:rsid w:val="00FD0E6E"/>
    <w:rsid w:val="00FD1F17"/>
    <w:rsid w:val="00FD2681"/>
    <w:rsid w:val="00FD50BB"/>
    <w:rsid w:val="00FE04A7"/>
    <w:rsid w:val="00FE2D5D"/>
    <w:rsid w:val="00FE523B"/>
    <w:rsid w:val="00FE666E"/>
    <w:rsid w:val="00FF133A"/>
    <w:rsid w:val="00FF1C7E"/>
    <w:rsid w:val="00FF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917F61"/>
  <w15:chartTrackingRefBased/>
  <w15:docId w15:val="{BF8F6222-4D06-4D77-865A-6A567577E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5A3"/>
    <w:pPr>
      <w:widowControl w:val="0"/>
      <w:jc w:val="both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23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23C4"/>
  </w:style>
  <w:style w:type="paragraph" w:styleId="a5">
    <w:name w:val="footer"/>
    <w:basedOn w:val="a"/>
    <w:link w:val="a6"/>
    <w:uiPriority w:val="99"/>
    <w:unhideWhenUsed/>
    <w:rsid w:val="004023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23C4"/>
  </w:style>
  <w:style w:type="character" w:styleId="a7">
    <w:name w:val="Hyperlink"/>
    <w:basedOn w:val="a0"/>
    <w:uiPriority w:val="99"/>
    <w:unhideWhenUsed/>
    <w:rsid w:val="00AB3D33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B3D33"/>
    <w:rPr>
      <w:color w:val="605E5C"/>
      <w:shd w:val="clear" w:color="auto" w:fill="E1DFDD"/>
    </w:rPr>
  </w:style>
  <w:style w:type="paragraph" w:styleId="a8">
    <w:name w:val="Date"/>
    <w:basedOn w:val="a"/>
    <w:next w:val="a"/>
    <w:link w:val="a9"/>
    <w:uiPriority w:val="99"/>
    <w:semiHidden/>
    <w:unhideWhenUsed/>
    <w:rsid w:val="0030206A"/>
  </w:style>
  <w:style w:type="character" w:customStyle="1" w:styleId="a9">
    <w:name w:val="日付 (文字)"/>
    <w:basedOn w:val="a0"/>
    <w:link w:val="a8"/>
    <w:uiPriority w:val="99"/>
    <w:semiHidden/>
    <w:rsid w:val="0030206A"/>
  </w:style>
  <w:style w:type="table" w:styleId="aa">
    <w:name w:val="Table Grid"/>
    <w:basedOn w:val="a1"/>
    <w:uiPriority w:val="39"/>
    <w:rsid w:val="00595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3601E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601EA"/>
    <w:rPr>
      <w:sz w:val="20"/>
      <w:szCs w:val="20"/>
    </w:rPr>
  </w:style>
  <w:style w:type="character" w:customStyle="1" w:styleId="ad">
    <w:name w:val="コメント文字列 (文字)"/>
    <w:basedOn w:val="a0"/>
    <w:link w:val="ac"/>
    <w:uiPriority w:val="99"/>
    <w:semiHidden/>
    <w:rsid w:val="003601EA"/>
    <w:rPr>
      <w:sz w:val="20"/>
      <w:szCs w:val="20"/>
      <w:lang w:val="en-GB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601E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601EA"/>
    <w:rPr>
      <w:b/>
      <w:bCs/>
      <w:sz w:val="20"/>
      <w:szCs w:val="20"/>
      <w:lang w:val="en-GB"/>
    </w:rPr>
  </w:style>
  <w:style w:type="character" w:styleId="af0">
    <w:name w:val="Unresolved Mention"/>
    <w:basedOn w:val="a0"/>
    <w:uiPriority w:val="99"/>
    <w:semiHidden/>
    <w:unhideWhenUsed/>
    <w:rsid w:val="00655F7E"/>
    <w:rPr>
      <w:color w:val="605E5C"/>
      <w:shd w:val="clear" w:color="auto" w:fill="E1DFDD"/>
    </w:rPr>
  </w:style>
  <w:style w:type="character" w:styleId="af1">
    <w:name w:val="line number"/>
    <w:basedOn w:val="a0"/>
    <w:uiPriority w:val="99"/>
    <w:semiHidden/>
    <w:unhideWhenUsed/>
    <w:rsid w:val="00C64313"/>
  </w:style>
  <w:style w:type="paragraph" w:styleId="af2">
    <w:name w:val="Revision"/>
    <w:hidden/>
    <w:uiPriority w:val="99"/>
    <w:semiHidden/>
    <w:rsid w:val="00393552"/>
    <w:rPr>
      <w:lang w:val="en-GB"/>
    </w:rPr>
  </w:style>
  <w:style w:type="character" w:customStyle="1" w:styleId="cit">
    <w:name w:val="cit"/>
    <w:basedOn w:val="a0"/>
    <w:rsid w:val="0051595F"/>
  </w:style>
  <w:style w:type="paragraph" w:styleId="af3">
    <w:name w:val="Balloon Text"/>
    <w:basedOn w:val="a"/>
    <w:link w:val="af4"/>
    <w:uiPriority w:val="99"/>
    <w:semiHidden/>
    <w:unhideWhenUsed/>
    <w:rsid w:val="00100D7B"/>
    <w:rPr>
      <w:rFonts w:ascii="Segoe UI" w:hAnsi="Segoe UI" w:cs="Segoe U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100D7B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44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894C4-7D6E-4D1F-A030-55784E6BD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777</Words>
  <Characters>4433</Characters>
  <Application>Microsoft Office Word</Application>
  <DocSecurity>0</DocSecurity>
  <Lines>36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Makoto Niwa</dc:creator>
  <cp:keywords/>
  <dc:description/>
  <cp:lastModifiedBy>Makoto Niwa</cp:lastModifiedBy>
  <cp:revision>3</cp:revision>
  <dcterms:created xsi:type="dcterms:W3CDTF">2021-04-02T03:48:00Z</dcterms:created>
  <dcterms:modified xsi:type="dcterms:W3CDTF">2021-04-02T03:49:00Z</dcterms:modified>
</cp:coreProperties>
</file>