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Systematic Review Searching Record</w:t>
      </w:r>
    </w:p>
    <w:p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Literature search details</w:t>
      </w:r>
    </w:p>
    <w:p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b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-52705</wp:posOffset>
                </wp:positionH>
                <wp:positionV relativeFrom="paragraph">
                  <wp:posOffset>393065</wp:posOffset>
                </wp:positionV>
                <wp:extent cx="6521450" cy="6350"/>
                <wp:effectExtent l="0" t="6350" r="6350" b="63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516255" y="2099945"/>
                          <a:ext cx="6521450" cy="6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.15pt;margin-top:30.95pt;height:0.5pt;width:513.5pt;z-index:251659264;mso-width-relative:page;mso-height-relative:page;" filled="f" stroked="t" coordsize="21600,21600" o:gfxdata="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EKxgc1gAAAAkBAAAPAAAAAAAAAAEAIAAAACIAAABkcnMvZG93bnJldi54bWxQ&#10;SwECFAAUAAAACACHTuJACe5Dl/kBAADKAwAADgAAAAAAAAABACAAAAAlAQAAZHJzL2Uyb0RvYy54&#10;bWxQSwUGAAAAAAYABgBZAQAAkA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Language Restriction: none</w:t>
      </w:r>
    </w:p>
    <w:tbl>
      <w:tblPr>
        <w:tblStyle w:val="7"/>
        <w:tblW w:w="102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5"/>
        <w:gridCol w:w="1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8385" w:type="dxa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-74930</wp:posOffset>
                      </wp:positionH>
                      <wp:positionV relativeFrom="paragraph">
                        <wp:posOffset>278130</wp:posOffset>
                      </wp:positionV>
                      <wp:extent cx="6576695" cy="12700"/>
                      <wp:effectExtent l="0" t="6350" r="1905" b="63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576695" cy="127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9pt;margin-top:21.9pt;height:1pt;width:517.85pt;z-index:251660288;mso-width-relative:page;mso-height-relative:page;" filled="f" stroked="t" coordsize="21600,21600" o:gfxdata="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HZmyIva&#10;AAAACgEAAA8AAAAAAAAAAQAgAAAAIgAAAGRycy9kb3ducmV2LnhtbFBLAQIUABQAAAAIAIdO4kBE&#10;mYbh5QEAALYDAAAOAAAAAAAAAAEAIAAAACkBAABkcnMvZTJvRG9jLnhtbFBLBQYAAAAABgAGAFkB&#10;AACABQAAAAA=&#10;">
                      <v:fill on="f" focussize="0,0"/>
                      <v:stroke weight="1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Databases and Trial registers: </w:t>
            </w:r>
          </w:p>
        </w:tc>
        <w:tc>
          <w:tcPr>
            <w:tcW w:w="1841" w:type="dxa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Citations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385" w:type="dxa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Databases:</w:t>
            </w:r>
          </w:p>
        </w:tc>
        <w:tc>
          <w:tcPr>
            <w:tcW w:w="1841" w:type="dxa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385" w:type="dxa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Medline</w:t>
            </w:r>
          </w:p>
        </w:tc>
        <w:tc>
          <w:tcPr>
            <w:tcW w:w="1841" w:type="dxa"/>
            <w:vAlign w:val="center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385" w:type="dxa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Embase</w:t>
            </w:r>
          </w:p>
        </w:tc>
        <w:tc>
          <w:tcPr>
            <w:tcW w:w="1841" w:type="dxa"/>
            <w:vAlign w:val="center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385" w:type="dxa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Pubmed</w:t>
            </w:r>
          </w:p>
        </w:tc>
        <w:tc>
          <w:tcPr>
            <w:tcW w:w="1841" w:type="dxa"/>
            <w:vAlign w:val="center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8385" w:type="dxa"/>
            <w:vAlign w:val="center"/>
          </w:tcPr>
          <w:p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Web of Science</w:t>
            </w:r>
          </w:p>
        </w:tc>
        <w:tc>
          <w:tcPr>
            <w:tcW w:w="1841" w:type="dxa"/>
            <w:vAlign w:val="center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385" w:type="dxa"/>
            <w:vAlign w:val="center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The Cochrance Library</w:t>
            </w:r>
          </w:p>
        </w:tc>
        <w:tc>
          <w:tcPr>
            <w:tcW w:w="1841" w:type="dxa"/>
            <w:vAlign w:val="center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8385" w:type="dxa"/>
            <w:vAlign w:val="center"/>
          </w:tcPr>
          <w:p>
            <w:pPr>
              <w:spacing w:line="480" w:lineRule="auto"/>
              <w:rPr>
                <w:rFonts w:ascii="Times New Roman" w:hAnsi="Times New Roman" w:cs="Times New Roman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Total (databases)</w:t>
            </w:r>
          </w:p>
        </w:tc>
        <w:tc>
          <w:tcPr>
            <w:tcW w:w="1841" w:type="dxa"/>
            <w:vAlign w:val="center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3849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8385" w:type="dxa"/>
            <w:vAlign w:val="center"/>
          </w:tcPr>
          <w:p>
            <w:pPr>
              <w:spacing w:line="480" w:lineRule="auto"/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After de-duplication: </w:t>
            </w:r>
          </w:p>
        </w:tc>
        <w:tc>
          <w:tcPr>
            <w:tcW w:w="1841" w:type="dxa"/>
            <w:vAlign w:val="center"/>
          </w:tcPr>
          <w:p>
            <w:pPr>
              <w:spacing w:line="480" w:lineRule="auto"/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2722</w:t>
            </w:r>
          </w:p>
        </w:tc>
      </w:tr>
    </w:tbl>
    <w:p>
      <w:pPr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22860</wp:posOffset>
                </wp:positionV>
                <wp:extent cx="6521450" cy="6350"/>
                <wp:effectExtent l="0" t="6350" r="6350" b="63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21450" cy="6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.65pt;margin-top:1.8pt;height:0.5pt;width:513.5pt;z-index:251661312;mso-width-relative:page;mso-height-relative:page;" filled="f" stroked="t" coordsize="21600,21600" o:gfxdata="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OTRh&#10;btQAAAAHAQAADwAAAAAAAAABACAAAAAiAAAAZHJzL2Rvd25yZXYueG1sUEsBAhQAFAAAAAgAh07i&#10;QB4uUUHtAQAAvwMAAA4AAAAAAAAAAQAgAAAAIwEAAGRycy9lMm9Eb2MueG1sUEsFBgAAAAAGAAYA&#10;WQEAAIIFAAAAAA=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Individual strategies</w:t>
      </w:r>
    </w:p>
    <w:p>
      <w:pPr>
        <w:jc w:val="left"/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OVID-MEDLINE</w:t>
      </w:r>
    </w:p>
    <w:tbl>
      <w:tblPr>
        <w:tblStyle w:val="7"/>
        <w:tblW w:w="102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7693"/>
        <w:gridCol w:w="18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</w:p>
        </w:tc>
        <w:tc>
          <w:tcPr>
            <w:tcW w:w="7693" w:type="dxa"/>
          </w:tcPr>
          <w:p>
            <w:pPr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Searches</w:t>
            </w:r>
          </w:p>
        </w:tc>
        <w:tc>
          <w:tcPr>
            <w:tcW w:w="1813" w:type="dxa"/>
          </w:tcPr>
          <w:p>
            <w:pPr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Results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  Pressure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281766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(Blood and Pressure$)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.ab,ti.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380968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(diastolic and pressure$)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.ab,ti.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88336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(pulse and pressure$)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.ab,ti.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33137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(systolic and pressure$)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.ab,ti.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126401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 or 2 or 3 or 4 or 5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543305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  Pressure Determination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28942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and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pressure$ and determination$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).ab,ti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and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pressure$ and measurement$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).ab,ti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53465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and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pressure$ and monitor$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).ab,ti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40662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 or 8 or 9 or 10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108480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 or 11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549455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Wearable Electronic Devices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wearable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and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electronic and device$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).ab,ti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(wearable and device$).ab,ti.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(wearable and technolog$).ab,ti.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(electronic and skin).ab,ti.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13 or 14 or 15 or 16 or 17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15462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12 and 18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Animals/ not humans/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4848427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exp Animals, Laboratory/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913620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exp Animal Experimentation/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exp Models, Animal/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603260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Exp rodentia/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3354678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(rat or rats or mouse or mice).ti.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1374892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20 or 21 or 22 or 23 or 24 or 25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5842162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19 not 26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472</w:t>
            </w:r>
          </w:p>
        </w:tc>
      </w:tr>
    </w:tbl>
    <w:p>
      <w:pPr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Embase</w:t>
      </w:r>
    </w:p>
    <w:tbl>
      <w:tblPr>
        <w:tblStyle w:val="7"/>
        <w:tblW w:w="102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7693"/>
        <w:gridCol w:w="18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</w:p>
        </w:tc>
        <w:tc>
          <w:tcPr>
            <w:tcW w:w="7693" w:type="dxa"/>
          </w:tcPr>
          <w:p>
            <w:pPr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Searches</w:t>
            </w:r>
          </w:p>
        </w:tc>
        <w:tc>
          <w:tcPr>
            <w:tcW w:w="1813" w:type="dxa"/>
          </w:tcPr>
          <w:p>
            <w:pP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Results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bookmarkStart w:id="1" w:name="_GoBack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 pressure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'/exp</w:t>
            </w:r>
            <w:bookmarkEnd w:id="1"/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639144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pressure*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547048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diastolic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pressure*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133515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pulse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pressure*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53491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systolic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pressure*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197903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873696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 pressure measurement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'/exp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103382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pressure*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measurement*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77973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pressure*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determination*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pressure*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monitor*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64328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195244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'wearable computer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'/exp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wearable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computer*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wearable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electronic*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AND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device*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wearable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device*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wearable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technolog*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electronic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AND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skin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':ab,ti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#15 OR #1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6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OR #17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21867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#6 OR #1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892202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#1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AND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#19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animals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'/exp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NOT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humans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'/exp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5663207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animals, laboratory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'/exp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740814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animals experiment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'/exp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2748255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animals model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'/exp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1520400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rodent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'/exp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3982886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r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at: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ti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rats: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ti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mouse: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ti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mice: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ti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1651388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25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6810029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998</w:t>
            </w:r>
          </w:p>
        </w:tc>
      </w:tr>
    </w:tbl>
    <w:p>
      <w:pPr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Pubmed</w:t>
      </w:r>
    </w:p>
    <w:tbl>
      <w:tblPr>
        <w:tblStyle w:val="7"/>
        <w:tblW w:w="102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7693"/>
        <w:gridCol w:w="18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bookmarkStart w:id="0" w:name="_Hlk115454327"/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</w:p>
        </w:tc>
        <w:tc>
          <w:tcPr>
            <w:tcW w:w="7693" w:type="dxa"/>
          </w:tcPr>
          <w:p>
            <w:pPr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Searches</w:t>
            </w:r>
          </w:p>
        </w:tc>
        <w:tc>
          <w:tcPr>
            <w:tcW w:w="1813" w:type="dxa"/>
          </w:tcPr>
          <w:p>
            <w:pP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Results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Search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Blood Pressure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[mh] 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298450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Search 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(blood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 AND (pressure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*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393633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Search 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(diastolic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 AND (pressure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*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88766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Search 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(pulse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 AND (pressure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*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33946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Search 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(systolic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 AND (pressure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*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126909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 (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1 or 2 or 3 or 4 or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557823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Search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 Pressure Determination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[mh]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41780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 A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ND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pressure*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ND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determination*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(7 or 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47536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(6 or 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565487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Wearable Electronic Devices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[mh] 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14642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(wearable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ND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(electronic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)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ND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(device*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(wearable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ND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(technolog*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(wearable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ND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(device*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8953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(electronic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ND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(skin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[Title/Abstract]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3572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(11 or 12 or 13 or 14 or 15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26147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(animals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[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mh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  NOT (humans [mh])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4882578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Animals, Laboratory [mh]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913752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Animal Experimentation [mh]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Model, Animal [mh]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603400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rodentia [mh]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3355166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 (rat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[title]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rats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[title]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mouse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[title]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mice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[title]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1374770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(10 and 16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(17 or 18 or 19 or 20 or 21 or 22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5859030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(23 not 24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529</w:t>
            </w:r>
          </w:p>
        </w:tc>
      </w:tr>
      <w:bookmarkEnd w:id="0"/>
    </w:tbl>
    <w:p>
      <w:pPr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 xml:space="preserve">Web of Science </w:t>
      </w:r>
    </w:p>
    <w:tbl>
      <w:tblPr>
        <w:tblStyle w:val="7"/>
        <w:tblW w:w="101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7731"/>
        <w:gridCol w:w="17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Searches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Results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TS=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(blood and pressure*)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546555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(diastolic and pressure*)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79203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(pulse and pressure*)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(systolic and pressure*)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123246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#1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t xml:space="preserve"> 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611043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(blood and pressure* and determination*)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(blood and pressure* and measurement*)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(blood and pressure* and monitor*)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65820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OR #7</w:t>
            </w:r>
            <w: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150755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#9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611043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(wearable and electronic and device*)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(wearable and device*)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(wearable and technolog*)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17217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(electronic and skin)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(wearable and computer*)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13073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#1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#1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 OR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0909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#1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AND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#1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(animals) NOT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(humans)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3613174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(Animals,Laboratory)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3646502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(Animal Experimentation)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16149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(Models,Animal)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2873238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TS=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(rodentia)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2115666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=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(rat or rats or mouse or mice)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914548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#1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 OR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#1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 OR #20 OR #21 OR #22 OR #23</w:t>
            </w:r>
          </w:p>
        </w:tc>
        <w:tc>
          <w:tcPr>
            <w:tcW w:w="1760" w:type="dxa"/>
            <w:vAlign w:val="center"/>
          </w:tcPr>
          <w:p>
            <w:r>
              <w:fldChar w:fldCharType="begin"/>
            </w:r>
            <w:r>
              <w:instrText xml:space="preserve"> HYPERLINK "http://libdb.csu.edu.cn/summary.do?product=UA&amp;doc=1&amp;qid=17&amp;SID=7AbxADzxe7YXGltfhAg&amp;search_mode=CombineSearches&amp;update_back2search_link_param=yes" \o "单击以查看检索结果"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824434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#1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NOT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731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AND Review Papers(exclude-article type)</w:t>
            </w:r>
          </w:p>
        </w:tc>
        <w:tc>
          <w:tcPr>
            <w:tcW w:w="1760" w:type="dxa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1670</w:t>
            </w:r>
          </w:p>
        </w:tc>
      </w:tr>
    </w:tbl>
    <w:p>
      <w:pPr>
        <w:jc w:val="left"/>
        <w:rPr>
          <w:rFonts w:hint="eastAsia" w:ascii="Arial" w:hAnsi="Arial" w:cs="Arial"/>
          <w:bCs/>
          <w:color w:val="000000" w:themeColor="text1"/>
          <w:sz w:val="28"/>
          <w:szCs w:val="28"/>
          <w:lang w:val="en-US" w:eastAsia="zh-C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default" w:ascii="Arial" w:hAnsi="Arial" w:cs="Arial" w:eastAsiaTheme="minorEastAsia"/>
          <w:bCs/>
          <w:color w:val="000000" w:themeColor="text1"/>
          <w:sz w:val="28"/>
          <w:szCs w:val="28"/>
          <w:lang w:val="en-US" w:eastAsia="zh-C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bCs/>
          <w:color w:val="000000" w:themeColor="text1"/>
          <w:sz w:val="28"/>
          <w:szCs w:val="28"/>
          <w:lang w:val="en-US" w:eastAsia="zh-C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The Cochrance Library</w:t>
      </w:r>
    </w:p>
    <w:tbl>
      <w:tblPr>
        <w:tblStyle w:val="7"/>
        <w:tblW w:w="102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7693"/>
        <w:gridCol w:w="18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</w:t>
            </w:r>
          </w:p>
        </w:tc>
        <w:tc>
          <w:tcPr>
            <w:tcW w:w="7693" w:type="dxa"/>
          </w:tcPr>
          <w:p>
            <w:pPr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Searches</w:t>
            </w:r>
          </w:p>
        </w:tc>
        <w:tc>
          <w:tcPr>
            <w:tcW w:w="1813" w:type="dxa"/>
          </w:tcPr>
          <w:p>
            <w:pPr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Results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[Blood Pressure]explode all trees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28049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(Blood Pressure*):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i,ab,kw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110231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(diastolic pressure*):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i,ab,kw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28704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(pulse pressure*):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i,ab,kw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13257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(systoli pressure*):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i,ab,kw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38567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#1 or #2 or #3 or #4 or #5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113571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[Blood  Pressure Determination]explode all trees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 pressure* determination*):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i,ab,kw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 pressure* measurement*):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i,ab,kw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20969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blood pressure* monitor*):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i,ab,kw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21405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#7 or #8 or #9 or #10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37950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#6 or #11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113694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[Wearable Electronic Devices]explode all trees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wearable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electronic* device*):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i,ab,kw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(wearable device*):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i,ab,kw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(wearable technolog*):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i,ab,kw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(electronic and skin):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i,ab,kw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#13 or #14 or #15 or #16 or #17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#12 and #18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[mh 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Animals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 xml:space="preserve">] not [mh 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humans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]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(rat or rats or mouse or mice):ti,ab,kw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14428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20 or 21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14483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9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19 not 22</w:t>
            </w:r>
          </w:p>
        </w:tc>
        <w:tc>
          <w:tcPr>
            <w:tcW w:w="1813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zh-CN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Fill>
                  <w14:solidFill>
                    <w14:schemeClr w14:val="tx1"/>
                  </w14:solidFill>
                </w14:textFill>
              </w:rPr>
              <w:t>180</w:t>
            </w:r>
          </w:p>
        </w:tc>
      </w:tr>
    </w:tbl>
    <w:p>
      <w:pPr>
        <w:rPr>
          <w:rFonts w:ascii="Times New Roman" w:hAnsi="Times New Roman" w:cs="Times New Roman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896" w:bottom="1440" w:left="8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JjYmFmZmJiOWNjYzliZDZkMmQ4MDk1ZDllZDE0YzUifQ=="/>
  </w:docVars>
  <w:rsids>
    <w:rsidRoot w:val="00103104"/>
    <w:rsid w:val="0001643E"/>
    <w:rsid w:val="00065B38"/>
    <w:rsid w:val="00066CFF"/>
    <w:rsid w:val="000767D5"/>
    <w:rsid w:val="000C774C"/>
    <w:rsid w:val="000C7CF2"/>
    <w:rsid w:val="00103104"/>
    <w:rsid w:val="00126FA1"/>
    <w:rsid w:val="00182F5F"/>
    <w:rsid w:val="001B44FF"/>
    <w:rsid w:val="002671DB"/>
    <w:rsid w:val="0040238B"/>
    <w:rsid w:val="004400B0"/>
    <w:rsid w:val="004B17DD"/>
    <w:rsid w:val="00503397"/>
    <w:rsid w:val="0052661F"/>
    <w:rsid w:val="00584717"/>
    <w:rsid w:val="005E6FE4"/>
    <w:rsid w:val="00675C9A"/>
    <w:rsid w:val="006B62AA"/>
    <w:rsid w:val="006B7F1C"/>
    <w:rsid w:val="00717471"/>
    <w:rsid w:val="007B37C8"/>
    <w:rsid w:val="008A2983"/>
    <w:rsid w:val="008F04E3"/>
    <w:rsid w:val="00955617"/>
    <w:rsid w:val="009A0F8D"/>
    <w:rsid w:val="009A742F"/>
    <w:rsid w:val="009B449B"/>
    <w:rsid w:val="009C5B15"/>
    <w:rsid w:val="00A2081D"/>
    <w:rsid w:val="00A33AD4"/>
    <w:rsid w:val="00A543D7"/>
    <w:rsid w:val="00A55103"/>
    <w:rsid w:val="00AA6B4E"/>
    <w:rsid w:val="00B40BDA"/>
    <w:rsid w:val="00B80939"/>
    <w:rsid w:val="00BE148A"/>
    <w:rsid w:val="00C31574"/>
    <w:rsid w:val="00C4113C"/>
    <w:rsid w:val="00C776E9"/>
    <w:rsid w:val="00C77B46"/>
    <w:rsid w:val="00CB08F1"/>
    <w:rsid w:val="00E07B94"/>
    <w:rsid w:val="00E81E9C"/>
    <w:rsid w:val="00F151CD"/>
    <w:rsid w:val="015A64B7"/>
    <w:rsid w:val="04BE5FB8"/>
    <w:rsid w:val="088207E8"/>
    <w:rsid w:val="08BF5CB4"/>
    <w:rsid w:val="172E5C96"/>
    <w:rsid w:val="1DBC67A0"/>
    <w:rsid w:val="1F0625DD"/>
    <w:rsid w:val="216F79DA"/>
    <w:rsid w:val="258171B6"/>
    <w:rsid w:val="2B9469F0"/>
    <w:rsid w:val="2E0A2F90"/>
    <w:rsid w:val="305B1B60"/>
    <w:rsid w:val="356D7134"/>
    <w:rsid w:val="38737E1D"/>
    <w:rsid w:val="39B32C2B"/>
    <w:rsid w:val="3CFA5BC7"/>
    <w:rsid w:val="3E350391"/>
    <w:rsid w:val="40E2122E"/>
    <w:rsid w:val="41566D10"/>
    <w:rsid w:val="41FD17C7"/>
    <w:rsid w:val="47983486"/>
    <w:rsid w:val="48932D9D"/>
    <w:rsid w:val="4D1A70D0"/>
    <w:rsid w:val="50777D0C"/>
    <w:rsid w:val="59492A9B"/>
    <w:rsid w:val="5AA601F5"/>
    <w:rsid w:val="5ECC701B"/>
    <w:rsid w:val="643B7C00"/>
    <w:rsid w:val="67896ED4"/>
    <w:rsid w:val="6B16515B"/>
    <w:rsid w:val="7115426A"/>
    <w:rsid w:val="731E7D0E"/>
    <w:rsid w:val="75F72B2F"/>
    <w:rsid w:val="773724A9"/>
    <w:rsid w:val="78193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标题 1 字符"/>
    <w:basedOn w:val="8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748</Words>
  <Characters>4087</Characters>
  <Lines>55</Lines>
  <Paragraphs>15</Paragraphs>
  <TotalTime>23</TotalTime>
  <ScaleCrop>false</ScaleCrop>
  <LinksUpToDate>false</LinksUpToDate>
  <CharactersWithSpaces>4502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2022-09-30T09:45:00Z</dcterms:created>
  <dc:creator>Shirley Sun</dc:creator>
  <cp:lastModifiedBy>丸三</cp:lastModifiedBy>
  <dcterms:modified xsi:type="dcterms:W3CDTF">2023-10-23T04:02:24Z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5B35C1BD16F3415B8ECAD5A589288743</vt:lpwstr>
  </property>
</Properties>
</file>