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F2A07" w14:textId="509E6CC9" w:rsidR="00973A2F" w:rsidRPr="00A30029" w:rsidRDefault="00973A2F" w:rsidP="00973A2F">
      <w:pPr>
        <w:autoSpaceDE w:val="0"/>
        <w:autoSpaceDN w:val="0"/>
        <w:adjustRightInd w:val="0"/>
        <w:spacing w:line="360" w:lineRule="auto"/>
        <w:rPr>
          <w:rFonts w:eastAsiaTheme="minorHAnsi"/>
          <w:lang w:eastAsia="en-US"/>
        </w:rPr>
      </w:pPr>
      <w:r w:rsidRPr="00973A2F">
        <w:rPr>
          <w:b/>
          <w:bCs/>
        </w:rPr>
        <w:t xml:space="preserve">Supplementary Table </w:t>
      </w:r>
      <w:r w:rsidR="00327BC7">
        <w:rPr>
          <w:b/>
          <w:bCs/>
        </w:rPr>
        <w:t>1</w:t>
      </w:r>
      <w:r w:rsidRPr="00973A2F">
        <w:rPr>
          <w:b/>
          <w:bCs/>
        </w:rPr>
        <w:t>.</w:t>
      </w:r>
      <w:r>
        <w:t xml:space="preserve">  </w:t>
      </w:r>
      <w:r>
        <w:rPr>
          <w:rFonts w:eastAsiaTheme="minorHAnsi"/>
          <w:lang w:eastAsia="en-US"/>
        </w:rPr>
        <w:t xml:space="preserve">PISCES-ZODIAC </w:t>
      </w:r>
      <w:r w:rsidR="004716A1">
        <w:rPr>
          <w:rFonts w:eastAsiaTheme="minorHAnsi"/>
          <w:lang w:eastAsia="en-US"/>
        </w:rPr>
        <w:t>m</w:t>
      </w:r>
      <w:r>
        <w:rPr>
          <w:rFonts w:eastAsiaTheme="minorHAnsi"/>
          <w:lang w:eastAsia="en-US"/>
        </w:rPr>
        <w:t>easures</w:t>
      </w:r>
      <w:r w:rsidR="00327BC7">
        <w:rPr>
          <w:rFonts w:eastAsiaTheme="minorHAnsi"/>
          <w:lang w:eastAsia="en-US"/>
        </w:rPr>
        <w:t xml:space="preserve">, </w:t>
      </w:r>
      <w:r w:rsidR="004716A1">
        <w:rPr>
          <w:rFonts w:eastAsiaTheme="minorHAnsi"/>
          <w:lang w:eastAsia="en-US"/>
        </w:rPr>
        <w:t>m</w:t>
      </w:r>
      <w:r>
        <w:rPr>
          <w:rFonts w:eastAsiaTheme="minorHAnsi"/>
          <w:lang w:eastAsia="en-US"/>
        </w:rPr>
        <w:t xml:space="preserve">ethods of </w:t>
      </w:r>
      <w:r w:rsidR="004716A1">
        <w:rPr>
          <w:rFonts w:eastAsiaTheme="minorHAnsi"/>
          <w:lang w:eastAsia="en-US"/>
        </w:rPr>
        <w:t>d</w:t>
      </w:r>
      <w:r>
        <w:rPr>
          <w:rFonts w:eastAsiaTheme="minorHAnsi"/>
          <w:lang w:eastAsia="en-US"/>
        </w:rPr>
        <w:t xml:space="preserve">ata </w:t>
      </w:r>
      <w:r w:rsidR="004716A1">
        <w:rPr>
          <w:rFonts w:eastAsiaTheme="minorHAnsi"/>
          <w:lang w:eastAsia="en-US"/>
        </w:rPr>
        <w:t>c</w:t>
      </w:r>
      <w:r>
        <w:rPr>
          <w:rFonts w:eastAsiaTheme="minorHAnsi"/>
          <w:lang w:eastAsia="en-US"/>
        </w:rPr>
        <w:t>ollection</w:t>
      </w:r>
      <w:r w:rsidR="00327BC7">
        <w:rPr>
          <w:rFonts w:eastAsiaTheme="minorHAnsi"/>
          <w:lang w:eastAsia="en-US"/>
        </w:rPr>
        <w:t xml:space="preserve">, and </w:t>
      </w:r>
      <w:r w:rsidR="00E52F9E">
        <w:rPr>
          <w:rFonts w:eastAsiaTheme="minorHAnsi"/>
          <w:lang w:eastAsia="en-US"/>
        </w:rPr>
        <w:t>availability of remote assessment option</w:t>
      </w:r>
    </w:p>
    <w:p w14:paraId="06723576" w14:textId="032C168E" w:rsidR="00BB4D31" w:rsidRDefault="00BB4D31"/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4390"/>
        <w:gridCol w:w="7512"/>
        <w:gridCol w:w="2268"/>
      </w:tblGrid>
      <w:tr w:rsidR="0099573F" w:rsidRPr="00982E0A" w14:paraId="7C1C49F0" w14:textId="77777777" w:rsidTr="009C5538">
        <w:trPr>
          <w:trHeight w:val="581"/>
        </w:trPr>
        <w:tc>
          <w:tcPr>
            <w:tcW w:w="4390" w:type="dxa"/>
            <w:shd w:val="clear" w:color="auto" w:fill="DEEAF6" w:themeFill="accent5" w:themeFillTint="33"/>
          </w:tcPr>
          <w:p w14:paraId="41D3BA03" w14:textId="77777777" w:rsidR="00973A2F" w:rsidRPr="000C0A64" w:rsidRDefault="00973A2F" w:rsidP="007F7276">
            <w:pPr>
              <w:spacing w:line="360" w:lineRule="auto"/>
              <w:rPr>
                <w:rFonts w:eastAsiaTheme="minorHAnsi"/>
                <w:b/>
                <w:bCs/>
                <w:lang w:eastAsia="en-US"/>
              </w:rPr>
            </w:pPr>
            <w:r w:rsidRPr="000C0A64">
              <w:rPr>
                <w:rFonts w:eastAsiaTheme="minorHAnsi"/>
                <w:b/>
                <w:bCs/>
                <w:lang w:eastAsia="en-US"/>
              </w:rPr>
              <w:t>Outcome Measures</w:t>
            </w:r>
          </w:p>
        </w:tc>
        <w:tc>
          <w:tcPr>
            <w:tcW w:w="7512" w:type="dxa"/>
            <w:shd w:val="clear" w:color="auto" w:fill="DEEAF6" w:themeFill="accent5" w:themeFillTint="33"/>
          </w:tcPr>
          <w:p w14:paraId="7293D868" w14:textId="77777777" w:rsidR="00973A2F" w:rsidRPr="000C0A64" w:rsidRDefault="00973A2F" w:rsidP="007F7276">
            <w:pPr>
              <w:spacing w:line="360" w:lineRule="auto"/>
              <w:rPr>
                <w:rFonts w:eastAsiaTheme="minorHAnsi"/>
                <w:b/>
                <w:bCs/>
                <w:lang w:eastAsia="en-US"/>
              </w:rPr>
            </w:pPr>
            <w:r w:rsidRPr="000C0A64">
              <w:rPr>
                <w:rFonts w:eastAsiaTheme="minorHAnsi"/>
                <w:b/>
                <w:bCs/>
                <w:lang w:eastAsia="en-US"/>
              </w:rPr>
              <w:t>Method of Data Collection</w:t>
            </w:r>
          </w:p>
        </w:tc>
        <w:tc>
          <w:tcPr>
            <w:tcW w:w="2268" w:type="dxa"/>
            <w:shd w:val="clear" w:color="auto" w:fill="DEEAF6" w:themeFill="accent5" w:themeFillTint="33"/>
          </w:tcPr>
          <w:p w14:paraId="6078247A" w14:textId="52F99CAD" w:rsidR="00973A2F" w:rsidRPr="00172E33" w:rsidRDefault="00973A2F" w:rsidP="009C5538">
            <w:pPr>
              <w:spacing w:line="360" w:lineRule="auto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172E33">
              <w:rPr>
                <w:rFonts w:eastAsiaTheme="minorHAnsi"/>
                <w:b/>
                <w:bCs/>
                <w:lang w:eastAsia="en-US"/>
              </w:rPr>
              <w:t xml:space="preserve">Remote </w:t>
            </w:r>
            <w:r w:rsidR="00FB54C6">
              <w:rPr>
                <w:rFonts w:eastAsiaTheme="minorHAnsi"/>
                <w:b/>
                <w:bCs/>
                <w:lang w:eastAsia="en-US"/>
              </w:rPr>
              <w:t>assessment</w:t>
            </w:r>
            <w:r w:rsidRPr="00172E33">
              <w:rPr>
                <w:rFonts w:eastAsiaTheme="minorHAnsi"/>
                <w:b/>
                <w:bCs/>
                <w:lang w:eastAsia="en-US"/>
              </w:rPr>
              <w:t xml:space="preserve"> </w:t>
            </w:r>
            <w:r w:rsidR="001D0060">
              <w:rPr>
                <w:rFonts w:eastAsiaTheme="minorHAnsi"/>
                <w:b/>
                <w:bCs/>
                <w:lang w:eastAsia="en-US"/>
              </w:rPr>
              <w:t>opti</w:t>
            </w:r>
            <w:r w:rsidR="001D0060" w:rsidRPr="008A464F">
              <w:rPr>
                <w:rFonts w:eastAsiaTheme="minorHAnsi"/>
                <w:b/>
                <w:bCs/>
                <w:lang w:eastAsia="en-US"/>
              </w:rPr>
              <w:t>on</w:t>
            </w:r>
            <w:r w:rsidR="00A30BA4" w:rsidRPr="0097732D">
              <w:rPr>
                <w:rFonts w:eastAsiaTheme="minorHAnsi"/>
                <w:b/>
                <w:bCs/>
                <w:lang w:eastAsia="en-US"/>
              </w:rPr>
              <w:t>ally</w:t>
            </w:r>
            <w:r w:rsidR="001D0060">
              <w:rPr>
                <w:rFonts w:eastAsiaTheme="minorHAnsi"/>
                <w:b/>
                <w:bCs/>
                <w:lang w:eastAsia="en-US"/>
              </w:rPr>
              <w:t xml:space="preserve"> </w:t>
            </w:r>
            <w:r w:rsidRPr="00172E33">
              <w:rPr>
                <w:rFonts w:eastAsiaTheme="minorHAnsi"/>
                <w:b/>
                <w:bCs/>
                <w:lang w:eastAsia="en-US"/>
              </w:rPr>
              <w:t>available</w:t>
            </w:r>
          </w:p>
        </w:tc>
      </w:tr>
      <w:tr w:rsidR="00C919FE" w:rsidRPr="00982E0A" w14:paraId="3131F25E" w14:textId="77777777" w:rsidTr="009C5538">
        <w:trPr>
          <w:trHeight w:val="397"/>
        </w:trPr>
        <w:tc>
          <w:tcPr>
            <w:tcW w:w="4390" w:type="dxa"/>
          </w:tcPr>
          <w:p w14:paraId="644D726C" w14:textId="2878720C" w:rsidR="00973A2F" w:rsidRPr="000C0A64" w:rsidRDefault="00973A2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Br</w:t>
            </w:r>
            <w:r w:rsidR="001A1433">
              <w:rPr>
                <w:rFonts w:eastAsiaTheme="minorHAnsi"/>
                <w:lang w:eastAsia="en-US"/>
              </w:rPr>
              <w:t>ai</w:t>
            </w:r>
            <w:r w:rsidRPr="000C0A64">
              <w:rPr>
                <w:rFonts w:eastAsiaTheme="minorHAnsi"/>
                <w:lang w:eastAsia="en-US"/>
              </w:rPr>
              <w:t xml:space="preserve">n </w:t>
            </w:r>
            <w:r w:rsidR="001A1CA6">
              <w:rPr>
                <w:rFonts w:eastAsiaTheme="minorHAnsi"/>
                <w:lang w:eastAsia="en-US"/>
              </w:rPr>
              <w:t>v</w:t>
            </w:r>
            <w:r w:rsidRPr="000C0A64">
              <w:rPr>
                <w:rFonts w:eastAsiaTheme="minorHAnsi"/>
                <w:lang w:eastAsia="en-US"/>
              </w:rPr>
              <w:t xml:space="preserve">olume / </w:t>
            </w:r>
            <w:r w:rsidR="001A1CA6">
              <w:rPr>
                <w:rFonts w:eastAsiaTheme="minorHAnsi"/>
                <w:lang w:eastAsia="en-US"/>
              </w:rPr>
              <w:t>h</w:t>
            </w:r>
            <w:r w:rsidRPr="000C0A64">
              <w:rPr>
                <w:rFonts w:eastAsiaTheme="minorHAnsi"/>
                <w:lang w:eastAsia="en-US"/>
              </w:rPr>
              <w:t>ippocampal volume</w:t>
            </w:r>
          </w:p>
        </w:tc>
        <w:tc>
          <w:tcPr>
            <w:tcW w:w="7512" w:type="dxa"/>
          </w:tcPr>
          <w:p w14:paraId="0A2B8B5B" w14:textId="77777777" w:rsidR="00973A2F" w:rsidRPr="000C0A64" w:rsidRDefault="00973A2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3T MRI Scanner</w:t>
            </w:r>
          </w:p>
        </w:tc>
        <w:tc>
          <w:tcPr>
            <w:tcW w:w="2268" w:type="dxa"/>
          </w:tcPr>
          <w:p w14:paraId="438DC7AC" w14:textId="71BC1F6B" w:rsidR="00973A2F" w:rsidRPr="00172E33" w:rsidRDefault="008E6E4F" w:rsidP="009C5538">
            <w:pPr>
              <w:spacing w:line="360" w:lineRule="auto"/>
              <w:jc w:val="center"/>
              <w:rPr>
                <w:rFonts w:eastAsiaTheme="minorHAnsi"/>
                <w:lang w:eastAsia="en-US"/>
              </w:rPr>
            </w:pPr>
            <w:r w:rsidRPr="00297C0F">
              <w:rPr>
                <w:rFonts w:ascii="Segoe UI Symbol" w:eastAsiaTheme="minorHAnsi" w:hAnsi="Segoe UI Symbol" w:cs="Segoe UI Symbol"/>
                <w:lang w:eastAsia="en-US"/>
              </w:rPr>
              <w:t>✗</w:t>
            </w:r>
          </w:p>
        </w:tc>
      </w:tr>
      <w:tr w:rsidR="00C919FE" w:rsidRPr="00982E0A" w14:paraId="73CF2224" w14:textId="77777777" w:rsidTr="009C5538">
        <w:trPr>
          <w:trHeight w:val="676"/>
        </w:trPr>
        <w:tc>
          <w:tcPr>
            <w:tcW w:w="4390" w:type="dxa"/>
          </w:tcPr>
          <w:p w14:paraId="7C223907" w14:textId="590E4C72" w:rsidR="00973A2F" w:rsidRDefault="00973A2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Cogni</w:t>
            </w:r>
            <w:r w:rsidR="003023E1">
              <w:rPr>
                <w:rFonts w:eastAsiaTheme="minorHAnsi"/>
                <w:lang w:eastAsia="en-US"/>
              </w:rPr>
              <w:t>tion</w:t>
            </w:r>
            <w:r w:rsidR="00B23339">
              <w:rPr>
                <w:rFonts w:eastAsiaTheme="minorHAnsi"/>
                <w:lang w:eastAsia="en-US"/>
              </w:rPr>
              <w:t>*</w:t>
            </w:r>
          </w:p>
          <w:p w14:paraId="368EE8DD" w14:textId="6B1CC613" w:rsidR="005924B4" w:rsidRDefault="0072116F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lang w:eastAsia="en-US"/>
              </w:rPr>
              <w:tab/>
            </w:r>
            <w:r w:rsidR="005924B4" w:rsidRPr="009C5538">
              <w:rPr>
                <w:rFonts w:eastAsiaTheme="minorHAnsi"/>
                <w:i/>
                <w:iCs/>
                <w:lang w:eastAsia="en-US"/>
              </w:rPr>
              <w:t xml:space="preserve">Global </w:t>
            </w:r>
            <w:r w:rsidR="00FA6E5B">
              <w:rPr>
                <w:rFonts w:eastAsiaTheme="minorHAnsi"/>
                <w:i/>
                <w:iCs/>
                <w:lang w:eastAsia="en-US"/>
              </w:rPr>
              <w:t>c</w:t>
            </w:r>
            <w:r w:rsidR="005924B4" w:rsidRPr="009C5538">
              <w:rPr>
                <w:rFonts w:eastAsiaTheme="minorHAnsi"/>
                <w:i/>
                <w:iCs/>
                <w:lang w:eastAsia="en-US"/>
              </w:rPr>
              <w:t xml:space="preserve">ognitive </w:t>
            </w:r>
            <w:r w:rsidR="00FA6E5B">
              <w:rPr>
                <w:rFonts w:eastAsiaTheme="minorHAnsi"/>
                <w:i/>
                <w:iCs/>
                <w:lang w:eastAsia="en-US"/>
              </w:rPr>
              <w:t>a</w:t>
            </w:r>
            <w:r w:rsidR="005924B4" w:rsidRPr="009C5538">
              <w:rPr>
                <w:rFonts w:eastAsiaTheme="minorHAnsi"/>
                <w:i/>
                <w:iCs/>
                <w:lang w:eastAsia="en-US"/>
              </w:rPr>
              <w:t>bility</w:t>
            </w:r>
            <w:r w:rsidR="00881B9F">
              <w:rPr>
                <w:rFonts w:eastAsiaTheme="minorHAnsi"/>
                <w:i/>
                <w:iCs/>
                <w:lang w:eastAsia="en-US"/>
              </w:rPr>
              <w:t>:</w:t>
            </w:r>
          </w:p>
          <w:p w14:paraId="2DF692F4" w14:textId="77777777" w:rsidR="00FA6E5B" w:rsidRDefault="00FA6E5B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</w:p>
          <w:p w14:paraId="0355442B" w14:textId="77777777" w:rsidR="00FA6E5B" w:rsidRDefault="00FA6E5B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i/>
                <w:iCs/>
                <w:lang w:eastAsia="en-US"/>
              </w:rPr>
              <w:tab/>
            </w:r>
            <w:r w:rsidR="00DF33AF">
              <w:rPr>
                <w:rFonts w:eastAsiaTheme="minorHAnsi"/>
                <w:i/>
                <w:iCs/>
                <w:lang w:eastAsia="en-US"/>
              </w:rPr>
              <w:t>Processing speed</w:t>
            </w:r>
          </w:p>
          <w:p w14:paraId="79E1340E" w14:textId="77777777" w:rsidR="00123930" w:rsidRDefault="00123930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</w:p>
          <w:p w14:paraId="06237ECE" w14:textId="77777777" w:rsidR="00123930" w:rsidRDefault="00123930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i/>
                <w:iCs/>
                <w:lang w:eastAsia="en-US"/>
              </w:rPr>
              <w:tab/>
              <w:t>Attention</w:t>
            </w:r>
          </w:p>
          <w:p w14:paraId="751C6228" w14:textId="77777777" w:rsidR="00393FD9" w:rsidRDefault="00393FD9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</w:p>
          <w:p w14:paraId="7551E09D" w14:textId="77777777" w:rsidR="00393FD9" w:rsidRDefault="00393FD9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</w:p>
          <w:p w14:paraId="01A16D9F" w14:textId="77777777" w:rsidR="00393FD9" w:rsidRDefault="00393FD9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</w:p>
          <w:p w14:paraId="5C5F498D" w14:textId="77777777" w:rsidR="00393FD9" w:rsidRDefault="00393FD9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i/>
                <w:iCs/>
                <w:lang w:eastAsia="en-US"/>
              </w:rPr>
              <w:tab/>
              <w:t>Memory</w:t>
            </w:r>
          </w:p>
          <w:p w14:paraId="669894F5" w14:textId="77777777" w:rsidR="00401FBF" w:rsidRDefault="00401FBF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</w:p>
          <w:p w14:paraId="721CC929" w14:textId="77777777" w:rsidR="00401FBF" w:rsidRDefault="00401FBF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i/>
                <w:iCs/>
                <w:lang w:eastAsia="en-US"/>
              </w:rPr>
              <w:tab/>
              <w:t>Language</w:t>
            </w:r>
          </w:p>
          <w:p w14:paraId="43D37404" w14:textId="77777777" w:rsidR="00943484" w:rsidRDefault="00943484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</w:p>
          <w:p w14:paraId="071CC243" w14:textId="77777777" w:rsidR="00943484" w:rsidRDefault="00943484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</w:p>
          <w:p w14:paraId="2C168AA8" w14:textId="6C52B091" w:rsidR="00943484" w:rsidRDefault="00943484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i/>
                <w:iCs/>
                <w:lang w:eastAsia="en-US"/>
              </w:rPr>
              <w:tab/>
              <w:t xml:space="preserve">Visuospatial </w:t>
            </w:r>
            <w:r w:rsidR="00FD1759">
              <w:rPr>
                <w:rFonts w:eastAsiaTheme="minorHAnsi"/>
                <w:i/>
                <w:iCs/>
                <w:lang w:eastAsia="en-US"/>
              </w:rPr>
              <w:t>f</w:t>
            </w:r>
            <w:r>
              <w:rPr>
                <w:rFonts w:eastAsiaTheme="minorHAnsi"/>
                <w:i/>
                <w:iCs/>
                <w:lang w:eastAsia="en-US"/>
              </w:rPr>
              <w:t>unction</w:t>
            </w:r>
          </w:p>
          <w:p w14:paraId="27FC0D46" w14:textId="77777777" w:rsidR="00FD1759" w:rsidRDefault="00FD1759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</w:p>
          <w:p w14:paraId="642BD4AA" w14:textId="3BAC6F3B" w:rsidR="00A60090" w:rsidRPr="009C5538" w:rsidRDefault="00FD1759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i/>
                <w:iCs/>
                <w:lang w:eastAsia="en-US"/>
              </w:rPr>
              <w:lastRenderedPageBreak/>
              <w:tab/>
              <w:t>Executive function</w:t>
            </w:r>
          </w:p>
        </w:tc>
        <w:tc>
          <w:tcPr>
            <w:tcW w:w="7512" w:type="dxa"/>
          </w:tcPr>
          <w:p w14:paraId="7B251092" w14:textId="77777777" w:rsidR="005924B4" w:rsidRDefault="005924B4" w:rsidP="007F7276">
            <w:pPr>
              <w:spacing w:line="360" w:lineRule="auto"/>
              <w:rPr>
                <w:rFonts w:eastAsiaTheme="minorHAnsi"/>
                <w:lang w:eastAsia="en-US"/>
              </w:rPr>
            </w:pPr>
          </w:p>
          <w:p w14:paraId="008A79C5" w14:textId="18C5603F" w:rsidR="00973A2F" w:rsidRPr="000C0A64" w:rsidRDefault="00905268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E7606D">
              <w:rPr>
                <w:color w:val="000000"/>
              </w:rPr>
              <w:t xml:space="preserve">Alzheimer’s Disease Assessment Scale-Cognitive </w:t>
            </w:r>
            <w:r w:rsidR="00954A57">
              <w:rPr>
                <w:color w:val="000000"/>
              </w:rPr>
              <w:t xml:space="preserve">(ADAS-Cog) </w:t>
            </w:r>
            <w:r w:rsidRPr="00E7606D">
              <w:rPr>
                <w:color w:val="000000"/>
              </w:rPr>
              <w:t>Subscale</w:t>
            </w:r>
          </w:p>
          <w:p w14:paraId="5B6E1F48" w14:textId="0AA0440F" w:rsidR="00973A2F" w:rsidRPr="000C0A64" w:rsidRDefault="00973A2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Montreal Cognitive Assessment</w:t>
            </w:r>
            <w:r w:rsidR="00B23339">
              <w:rPr>
                <w:rFonts w:eastAsiaTheme="minorHAnsi"/>
                <w:lang w:eastAsia="en-US"/>
              </w:rPr>
              <w:t xml:space="preserve"> (MoCA)</w:t>
            </w:r>
          </w:p>
          <w:p w14:paraId="2DAE325D" w14:textId="55693A11" w:rsidR="00DF33AF" w:rsidRDefault="00DF33AF" w:rsidP="00DF33AF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Digit Symbol Coding Task</w:t>
            </w:r>
            <w:r w:rsidR="00CF3B83">
              <w:rPr>
                <w:rFonts w:eastAsiaTheme="minorHAnsi"/>
                <w:lang w:eastAsia="en-US"/>
              </w:rPr>
              <w:t xml:space="preserve"> – </w:t>
            </w:r>
            <w:r w:rsidR="00A54E61">
              <w:rPr>
                <w:rFonts w:eastAsiaTheme="minorHAnsi"/>
                <w:lang w:eastAsia="en-US"/>
              </w:rPr>
              <w:t>(WAIS-IV)</w:t>
            </w:r>
          </w:p>
          <w:p w14:paraId="2914EC7C" w14:textId="289CD80C" w:rsidR="00DF33AF" w:rsidRDefault="00123930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Detection Task – Computerised Cogstate Battery</w:t>
            </w:r>
          </w:p>
          <w:p w14:paraId="598F91DE" w14:textId="30A0DFE9" w:rsidR="00DF33AF" w:rsidRPr="009C5538" w:rsidRDefault="00123930" w:rsidP="007F7276">
            <w:pPr>
              <w:spacing w:line="360" w:lineRule="auto"/>
              <w:rPr>
                <w:rFonts w:ascii="Nirmala UI" w:eastAsiaTheme="minorHAnsi" w:hAnsi="Nirmala UI" w:cs="Nirmala UI"/>
                <w:lang w:eastAsia="en-US"/>
              </w:rPr>
            </w:pPr>
            <w:r>
              <w:rPr>
                <w:rFonts w:eastAsiaTheme="minorHAnsi"/>
                <w:lang w:eastAsia="en-US"/>
              </w:rPr>
              <w:t>Digit Span Task</w:t>
            </w:r>
          </w:p>
          <w:p w14:paraId="26BAB6A0" w14:textId="14072935" w:rsidR="00123930" w:rsidRDefault="00123930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Tra</w:t>
            </w:r>
            <w:r w:rsidR="00327C65">
              <w:rPr>
                <w:rFonts w:eastAsiaTheme="minorHAnsi"/>
                <w:lang w:eastAsia="en-US"/>
              </w:rPr>
              <w:t>i</w:t>
            </w:r>
            <w:r w:rsidRPr="000C0A64">
              <w:rPr>
                <w:rFonts w:eastAsiaTheme="minorHAnsi"/>
                <w:lang w:eastAsia="en-US"/>
              </w:rPr>
              <w:t>l Making Test</w:t>
            </w:r>
            <w:r>
              <w:rPr>
                <w:rFonts w:eastAsiaTheme="minorHAnsi"/>
                <w:lang w:eastAsia="en-US"/>
              </w:rPr>
              <w:t xml:space="preserve"> (Part A</w:t>
            </w:r>
            <w:r w:rsidR="00D24AFE">
              <w:rPr>
                <w:rFonts w:eastAsiaTheme="minorHAnsi"/>
                <w:lang w:eastAsia="en-US"/>
              </w:rPr>
              <w:t>)</w:t>
            </w:r>
          </w:p>
          <w:p w14:paraId="1273F651" w14:textId="63ADDAE4" w:rsidR="000E1364" w:rsidRDefault="000E1364" w:rsidP="000E1364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Identification Task – Computerised Cogstate Battery</w:t>
            </w:r>
          </w:p>
          <w:p w14:paraId="34376D07" w14:textId="6C14BBD9" w:rsidR="000E1364" w:rsidRDefault="000E1364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One-Back Task – Computerised Cogstate Battery</w:t>
            </w:r>
          </w:p>
          <w:p w14:paraId="2AB2E726" w14:textId="415FA520" w:rsidR="00973A2F" w:rsidRDefault="00973A2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 xml:space="preserve">Hopkins Verbal Learning Task </w:t>
            </w:r>
            <w:r w:rsidR="00B23339">
              <w:rPr>
                <w:rFonts w:eastAsiaTheme="minorHAnsi"/>
                <w:lang w:eastAsia="en-US"/>
              </w:rPr>
              <w:t xml:space="preserve">(HVLT) </w:t>
            </w:r>
            <w:r w:rsidR="003F472D">
              <w:rPr>
                <w:rFonts w:eastAsiaTheme="minorHAnsi"/>
                <w:lang w:eastAsia="en-US"/>
              </w:rPr>
              <w:t>–</w:t>
            </w:r>
            <w:r w:rsidR="00881B9F">
              <w:rPr>
                <w:rFonts w:eastAsiaTheme="minorHAnsi"/>
                <w:lang w:eastAsia="en-US"/>
              </w:rPr>
              <w:t xml:space="preserve"> R</w:t>
            </w:r>
            <w:r w:rsidR="003F472D">
              <w:rPr>
                <w:rFonts w:eastAsiaTheme="minorHAnsi"/>
                <w:lang w:eastAsia="en-US"/>
              </w:rPr>
              <w:t>evised</w:t>
            </w:r>
          </w:p>
          <w:p w14:paraId="700A9E26" w14:textId="0826E6C0" w:rsidR="00393FD9" w:rsidRDefault="00393FD9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Rey Complex Figure Task – Delayed Recall</w:t>
            </w:r>
          </w:p>
          <w:p w14:paraId="4D14BBEC" w14:textId="39A4215D" w:rsidR="009960BE" w:rsidRPr="000C0A64" w:rsidRDefault="009960BE" w:rsidP="009960BE">
            <w:pPr>
              <w:spacing w:line="360" w:lineRule="auto"/>
              <w:rPr>
                <w:rFonts w:eastAsiaTheme="minorHAnsi"/>
                <w:lang w:eastAsia="en-US"/>
              </w:rPr>
            </w:pPr>
            <w:r w:rsidRPr="009960BE">
              <w:rPr>
                <w:rFonts w:eastAsiaTheme="minorHAnsi"/>
                <w:lang w:eastAsia="en-US"/>
              </w:rPr>
              <w:t>Controlled Oral Word Association Test</w:t>
            </w:r>
          </w:p>
          <w:p w14:paraId="2BF128AE" w14:textId="1D53CBC5" w:rsidR="00943484" w:rsidRPr="000C0A64" w:rsidRDefault="00401FB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Verbal Fluency </w:t>
            </w:r>
            <w:r w:rsidR="00943484">
              <w:rPr>
                <w:rFonts w:eastAsiaTheme="minorHAnsi"/>
                <w:lang w:eastAsia="en-US"/>
              </w:rPr>
              <w:t>Task (Animals)</w:t>
            </w:r>
          </w:p>
          <w:p w14:paraId="225BCE16" w14:textId="32BD0C33" w:rsidR="00973A2F" w:rsidRPr="000C0A64" w:rsidRDefault="00973A2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Boston Naming Task</w:t>
            </w:r>
          </w:p>
          <w:p w14:paraId="3013CE10" w14:textId="729C82F5" w:rsidR="00FD1759" w:rsidRDefault="00943484" w:rsidP="00FD1759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Rey Comple</w:t>
            </w:r>
            <w:r>
              <w:rPr>
                <w:rFonts w:eastAsiaTheme="minorHAnsi"/>
                <w:lang w:eastAsia="en-US"/>
              </w:rPr>
              <w:t>x</w:t>
            </w:r>
            <w:r w:rsidRPr="000C0A64">
              <w:rPr>
                <w:rFonts w:eastAsiaTheme="minorHAnsi"/>
                <w:lang w:eastAsia="en-US"/>
              </w:rPr>
              <w:t xml:space="preserve"> Figure </w:t>
            </w:r>
            <w:r w:rsidR="00FD1759">
              <w:rPr>
                <w:rFonts w:eastAsiaTheme="minorHAnsi"/>
                <w:lang w:eastAsia="en-US"/>
              </w:rPr>
              <w:t>Task – Copy</w:t>
            </w:r>
          </w:p>
          <w:p w14:paraId="166B1950" w14:textId="5AAE35A8" w:rsidR="00FD1759" w:rsidRPr="000C0A64" w:rsidRDefault="00FD1759" w:rsidP="00FD1759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Cancellation Task (WAIS-IV)</w:t>
            </w:r>
          </w:p>
          <w:p w14:paraId="0E6A78B2" w14:textId="71C488D4" w:rsidR="00D24AFE" w:rsidRDefault="00D24AFE" w:rsidP="00D24AFE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lastRenderedPageBreak/>
              <w:t>Tra</w:t>
            </w:r>
            <w:r w:rsidR="00327C65">
              <w:rPr>
                <w:rFonts w:eastAsiaTheme="minorHAnsi"/>
                <w:lang w:eastAsia="en-US"/>
              </w:rPr>
              <w:t>i</w:t>
            </w:r>
            <w:r w:rsidRPr="000C0A64">
              <w:rPr>
                <w:rFonts w:eastAsiaTheme="minorHAnsi"/>
                <w:lang w:eastAsia="en-US"/>
              </w:rPr>
              <w:t>l Making Test</w:t>
            </w:r>
            <w:r>
              <w:rPr>
                <w:rFonts w:eastAsiaTheme="minorHAnsi"/>
                <w:lang w:eastAsia="en-US"/>
              </w:rPr>
              <w:t xml:space="preserve"> (Part B)</w:t>
            </w:r>
          </w:p>
          <w:p w14:paraId="1921F49A" w14:textId="39D19997" w:rsidR="00E8709E" w:rsidRDefault="00E8709E" w:rsidP="00E8709E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Clock Drawing Test</w:t>
            </w:r>
          </w:p>
          <w:p w14:paraId="22C767A7" w14:textId="5E617B52" w:rsidR="00973A2F" w:rsidRPr="000C0A64" w:rsidRDefault="00E8709E" w:rsidP="00A169EB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Rey Complex Figure Task – Organisational Score</w:t>
            </w:r>
          </w:p>
        </w:tc>
        <w:tc>
          <w:tcPr>
            <w:tcW w:w="2268" w:type="dxa"/>
          </w:tcPr>
          <w:p w14:paraId="65CD0902" w14:textId="5CC4F312" w:rsidR="00172E33" w:rsidRDefault="00172E33" w:rsidP="009C5538">
            <w:pPr>
              <w:spacing w:line="360" w:lineRule="auto"/>
              <w:jc w:val="center"/>
              <w:rPr>
                <w:rFonts w:eastAsiaTheme="minorHAnsi"/>
                <w:lang w:eastAsia="en-US"/>
              </w:rPr>
            </w:pPr>
          </w:p>
          <w:p w14:paraId="0CABB059" w14:textId="4F7068E3" w:rsidR="00D6186C" w:rsidRPr="00467B55" w:rsidRDefault="00D3091B" w:rsidP="009C5538">
            <w:pPr>
              <w:spacing w:line="276" w:lineRule="auto"/>
              <w:jc w:val="center"/>
              <w:rPr>
                <w:rFonts w:ascii="Segoe UI Symbol" w:eastAsiaTheme="minorHAnsi" w:hAnsi="Segoe UI Symbol"/>
                <w:sz w:val="27"/>
                <w:szCs w:val="27"/>
                <w:lang w:eastAsia="en-US"/>
              </w:rPr>
            </w:pPr>
            <w:r w:rsidRPr="00467B55">
              <w:rPr>
                <w:rFonts w:ascii="Segoe UI Symbol" w:eastAsiaTheme="minorHAnsi" w:hAnsi="Segoe UI Symbol"/>
                <w:sz w:val="27"/>
                <w:szCs w:val="27"/>
                <w:lang w:eastAsia="en-US"/>
              </w:rPr>
              <w:sym w:font="Wingdings 2" w:char="F050"/>
            </w:r>
          </w:p>
          <w:p w14:paraId="49FD0BD6" w14:textId="77777777" w:rsidR="007F78CA" w:rsidRPr="009C5538" w:rsidRDefault="007F78CA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03C3DA43" w14:textId="77777777" w:rsidR="007F78CA" w:rsidRPr="009C5538" w:rsidRDefault="007F78CA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281A6D78" w14:textId="0358E132" w:rsidR="007F78CA" w:rsidRPr="009C5538" w:rsidRDefault="007F78CA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✗</w:t>
            </w:r>
          </w:p>
          <w:p w14:paraId="3CC19AF3" w14:textId="77777777" w:rsidR="007F78CA" w:rsidRPr="009C5538" w:rsidRDefault="007F78CA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7CDE375F" w14:textId="77777777" w:rsidR="007F78CA" w:rsidRPr="009C5538" w:rsidRDefault="007F78CA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17AAE48B" w14:textId="25D5244C" w:rsidR="007F78CA" w:rsidRPr="009C5538" w:rsidRDefault="007F78CA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✗</w:t>
            </w:r>
          </w:p>
          <w:p w14:paraId="0F9A40AA" w14:textId="77777777" w:rsidR="007F78CA" w:rsidRPr="009C5538" w:rsidRDefault="007F78CA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✗</w:t>
            </w:r>
          </w:p>
          <w:p w14:paraId="15579A3E" w14:textId="77777777" w:rsidR="007F78CA" w:rsidRPr="009C5538" w:rsidRDefault="007F78CA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6DC86C1F" w14:textId="77777777" w:rsidR="007F78CA" w:rsidRPr="009C5538" w:rsidRDefault="007F78CA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4D7364EC" w14:textId="77777777" w:rsidR="007F78CA" w:rsidRPr="009C5538" w:rsidRDefault="007F78CA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409B1DF5" w14:textId="498352D1" w:rsidR="00DC7B3C" w:rsidRPr="009C5538" w:rsidRDefault="007F78CA" w:rsidP="009C5538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7ECF7611" w14:textId="77777777" w:rsidR="007F78CA" w:rsidRPr="009C5538" w:rsidRDefault="007F78CA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34C39212" w14:textId="37F61C35" w:rsidR="00DC7B3C" w:rsidRPr="009C5538" w:rsidRDefault="007F78CA" w:rsidP="009C5538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197C7C5E" w14:textId="7E3D57C2" w:rsidR="00DC7B3C" w:rsidRPr="009C5538" w:rsidRDefault="007F78CA" w:rsidP="009C5538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5C027BF9" w14:textId="6578DC82" w:rsidR="00DC7B3C" w:rsidRPr="009C5538" w:rsidRDefault="007F78CA" w:rsidP="009C5538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5934192D" w14:textId="6E349F6A" w:rsidR="00DC7B3C" w:rsidRPr="009C5538" w:rsidRDefault="007F78CA" w:rsidP="009C5538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lastRenderedPageBreak/>
              <w:t>✓</w:t>
            </w:r>
          </w:p>
          <w:p w14:paraId="56E03E9E" w14:textId="364BDFBC" w:rsidR="00391290" w:rsidRPr="009C5538" w:rsidRDefault="00A840B1" w:rsidP="009C5538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</w:tc>
      </w:tr>
      <w:tr w:rsidR="00A475AF" w:rsidRPr="00982E0A" w14:paraId="32FE6DCC" w14:textId="77777777" w:rsidTr="002832A9">
        <w:trPr>
          <w:trHeight w:val="418"/>
        </w:trPr>
        <w:tc>
          <w:tcPr>
            <w:tcW w:w="4390" w:type="dxa"/>
          </w:tcPr>
          <w:p w14:paraId="2DD8BA96" w14:textId="77777777" w:rsidR="00A475AF" w:rsidRDefault="00A475AF" w:rsidP="00FB576C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Clinical scales</w:t>
            </w:r>
          </w:p>
          <w:p w14:paraId="3008B0F6" w14:textId="2CE35E91" w:rsidR="00A475AF" w:rsidRPr="009C5538" w:rsidRDefault="005963CA" w:rsidP="00FB576C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lang w:eastAsia="en-US"/>
              </w:rPr>
              <w:tab/>
            </w:r>
            <w:r w:rsidRPr="009C5538">
              <w:rPr>
                <w:rFonts w:eastAsiaTheme="minorHAnsi"/>
                <w:i/>
                <w:iCs/>
                <w:lang w:eastAsia="en-US"/>
              </w:rPr>
              <w:t>Stroke severity</w:t>
            </w:r>
          </w:p>
          <w:p w14:paraId="5CF524BD" w14:textId="20D011BE" w:rsidR="00B13F38" w:rsidRPr="009C5538" w:rsidRDefault="00FE4EC5" w:rsidP="00FB576C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 w:rsidRPr="009C5538">
              <w:rPr>
                <w:rFonts w:eastAsiaTheme="minorHAnsi"/>
                <w:i/>
                <w:iCs/>
                <w:lang w:eastAsia="en-US"/>
              </w:rPr>
              <w:tab/>
            </w:r>
            <w:r w:rsidR="0083333E" w:rsidRPr="009C5538">
              <w:rPr>
                <w:rFonts w:eastAsiaTheme="minorHAnsi"/>
                <w:i/>
                <w:iCs/>
                <w:lang w:eastAsia="en-US"/>
              </w:rPr>
              <w:t>Degree of disability</w:t>
            </w:r>
          </w:p>
        </w:tc>
        <w:tc>
          <w:tcPr>
            <w:tcW w:w="7512" w:type="dxa"/>
          </w:tcPr>
          <w:p w14:paraId="39D29B17" w14:textId="77777777" w:rsidR="00A475AF" w:rsidRDefault="00A475AF" w:rsidP="00FB576C">
            <w:pPr>
              <w:spacing w:line="360" w:lineRule="auto"/>
              <w:rPr>
                <w:rFonts w:eastAsiaTheme="minorHAnsi"/>
                <w:lang w:eastAsia="en-US"/>
              </w:rPr>
            </w:pPr>
          </w:p>
          <w:p w14:paraId="29308B4E" w14:textId="37EA5CD5" w:rsidR="0083333E" w:rsidRPr="0083333E" w:rsidRDefault="00FE4EC5" w:rsidP="0083333E">
            <w:pPr>
              <w:spacing w:line="360" w:lineRule="auto"/>
              <w:rPr>
                <w:rFonts w:eastAsiaTheme="minorHAnsi"/>
                <w:lang w:eastAsia="en-US"/>
              </w:rPr>
            </w:pPr>
            <w:r w:rsidRPr="00FE4EC5">
              <w:rPr>
                <w:rFonts w:eastAsiaTheme="minorHAnsi"/>
                <w:lang w:eastAsia="en-US"/>
              </w:rPr>
              <w:t>National Institutes of Health Stroke Scale</w:t>
            </w:r>
            <w:r w:rsidR="001A1433">
              <w:rPr>
                <w:rFonts w:eastAsiaTheme="minorHAnsi"/>
                <w:lang w:eastAsia="en-US"/>
              </w:rPr>
              <w:t>#</w:t>
            </w:r>
          </w:p>
          <w:p w14:paraId="438F5BA0" w14:textId="465D025B" w:rsidR="0083333E" w:rsidRDefault="0083333E" w:rsidP="0083333E">
            <w:pPr>
              <w:spacing w:line="360" w:lineRule="auto"/>
              <w:rPr>
                <w:rFonts w:eastAsiaTheme="minorHAnsi"/>
                <w:lang w:eastAsia="en-US"/>
              </w:rPr>
            </w:pPr>
            <w:r w:rsidRPr="0083333E">
              <w:rPr>
                <w:rFonts w:eastAsiaTheme="minorHAnsi"/>
                <w:lang w:eastAsia="en-US"/>
              </w:rPr>
              <w:t>Modified Rankin Scale</w:t>
            </w:r>
          </w:p>
        </w:tc>
        <w:tc>
          <w:tcPr>
            <w:tcW w:w="2268" w:type="dxa"/>
          </w:tcPr>
          <w:p w14:paraId="464CAE23" w14:textId="77777777" w:rsidR="00A475AF" w:rsidRDefault="00A475AF" w:rsidP="00FB576C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</w:p>
          <w:p w14:paraId="08D11DE7" w14:textId="19EB3419" w:rsidR="0083333E" w:rsidRDefault="0083333E" w:rsidP="0083333E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✗</w:t>
            </w:r>
          </w:p>
          <w:p w14:paraId="6DBAD15A" w14:textId="23E8E529" w:rsidR="0083333E" w:rsidRDefault="0083333E" w:rsidP="00FB576C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</w:tc>
      </w:tr>
      <w:tr w:rsidR="00FB576C" w:rsidRPr="00982E0A" w14:paraId="5EC04EF1" w14:textId="77777777" w:rsidTr="002832A9">
        <w:trPr>
          <w:trHeight w:val="418"/>
        </w:trPr>
        <w:tc>
          <w:tcPr>
            <w:tcW w:w="4390" w:type="dxa"/>
          </w:tcPr>
          <w:p w14:paraId="723CE3CD" w14:textId="034D456C" w:rsidR="00FB576C" w:rsidRDefault="003749A3" w:rsidP="00FB576C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Demographics/</w:t>
            </w:r>
            <w:r w:rsidR="00B436B6">
              <w:rPr>
                <w:rFonts w:eastAsiaTheme="minorHAnsi"/>
                <w:lang w:eastAsia="en-US"/>
              </w:rPr>
              <w:t>m</w:t>
            </w:r>
            <w:r w:rsidR="00FB576C" w:rsidRPr="00222E91">
              <w:rPr>
                <w:rFonts w:eastAsiaTheme="minorHAnsi"/>
                <w:lang w:eastAsia="en-US"/>
              </w:rPr>
              <w:t>ood/</w:t>
            </w:r>
            <w:r w:rsidR="00B436B6">
              <w:rPr>
                <w:rFonts w:eastAsiaTheme="minorHAnsi"/>
                <w:lang w:eastAsia="en-US"/>
              </w:rPr>
              <w:t>q</w:t>
            </w:r>
            <w:r w:rsidR="00FB576C" w:rsidRPr="00222E91">
              <w:rPr>
                <w:rFonts w:eastAsiaTheme="minorHAnsi"/>
                <w:lang w:eastAsia="en-US"/>
              </w:rPr>
              <w:t xml:space="preserve">uality of </w:t>
            </w:r>
            <w:r w:rsidR="00B436B6">
              <w:rPr>
                <w:rFonts w:eastAsiaTheme="minorHAnsi"/>
                <w:lang w:eastAsia="en-US"/>
              </w:rPr>
              <w:t>l</w:t>
            </w:r>
            <w:r w:rsidR="00FB576C" w:rsidRPr="00222E91">
              <w:rPr>
                <w:rFonts w:eastAsiaTheme="minorHAnsi"/>
                <w:lang w:eastAsia="en-US"/>
              </w:rPr>
              <w:t>ife</w:t>
            </w:r>
          </w:p>
          <w:p w14:paraId="0290ECEC" w14:textId="308E00C4" w:rsidR="004F0615" w:rsidRDefault="00FB576C" w:rsidP="00FB576C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lang w:eastAsia="en-US"/>
              </w:rPr>
              <w:tab/>
            </w:r>
            <w:r w:rsidR="00F82738">
              <w:rPr>
                <w:rFonts w:eastAsiaTheme="minorHAnsi"/>
                <w:i/>
                <w:iCs/>
                <w:lang w:eastAsia="en-US"/>
              </w:rPr>
              <w:t>Demographic and medical history</w:t>
            </w:r>
          </w:p>
          <w:p w14:paraId="52C0373E" w14:textId="4590A048" w:rsidR="00B13F38" w:rsidRPr="009C5538" w:rsidRDefault="00B13F38" w:rsidP="00FB576C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i/>
                <w:iCs/>
                <w:lang w:eastAsia="en-US"/>
              </w:rPr>
              <w:tab/>
            </w:r>
            <w:r>
              <w:rPr>
                <w:rFonts w:eastAsiaTheme="minorHAnsi"/>
                <w:i/>
                <w:iCs/>
                <w:lang w:eastAsia="en-US"/>
              </w:rPr>
              <w:tab/>
              <w:t>Recurrent stroke</w:t>
            </w:r>
          </w:p>
          <w:p w14:paraId="24FC148E" w14:textId="4F7D05DB" w:rsidR="00FB576C" w:rsidRPr="00222E91" w:rsidRDefault="004F0615" w:rsidP="00FB576C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i/>
                <w:iCs/>
                <w:lang w:eastAsia="en-US"/>
              </w:rPr>
              <w:tab/>
            </w:r>
            <w:r w:rsidR="00FB576C" w:rsidRPr="00222E91">
              <w:rPr>
                <w:rFonts w:eastAsiaTheme="minorHAnsi"/>
                <w:i/>
                <w:iCs/>
                <w:lang w:eastAsia="en-US"/>
              </w:rPr>
              <w:t>Depression</w:t>
            </w:r>
          </w:p>
          <w:p w14:paraId="75AD4ECB" w14:textId="77777777" w:rsidR="00FB576C" w:rsidRPr="00222E91" w:rsidRDefault="00FB576C" w:rsidP="00FB576C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 w:rsidRPr="00222E91">
              <w:rPr>
                <w:rFonts w:eastAsiaTheme="minorHAnsi"/>
                <w:i/>
                <w:iCs/>
                <w:lang w:eastAsia="en-US"/>
              </w:rPr>
              <w:tab/>
              <w:t>Anxiety</w:t>
            </w:r>
          </w:p>
          <w:p w14:paraId="14B4BF54" w14:textId="77777777" w:rsidR="00FB576C" w:rsidRPr="00222E91" w:rsidRDefault="00FB576C" w:rsidP="00FB576C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 w:rsidRPr="00222E91">
              <w:rPr>
                <w:rFonts w:eastAsiaTheme="minorHAnsi"/>
                <w:i/>
                <w:iCs/>
                <w:lang w:eastAsia="en-US"/>
              </w:rPr>
              <w:tab/>
              <w:t>Subjective memory</w:t>
            </w:r>
          </w:p>
          <w:p w14:paraId="751CBD79" w14:textId="77777777" w:rsidR="00FB576C" w:rsidRPr="00222E91" w:rsidRDefault="00FB576C" w:rsidP="00FB576C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 w:rsidRPr="00222E91">
              <w:rPr>
                <w:rFonts w:eastAsiaTheme="minorHAnsi"/>
                <w:i/>
                <w:iCs/>
                <w:lang w:eastAsia="en-US"/>
              </w:rPr>
              <w:tab/>
              <w:t>Sleep quality</w:t>
            </w:r>
          </w:p>
          <w:p w14:paraId="6A9DC17E" w14:textId="77777777" w:rsidR="00FB576C" w:rsidRPr="00222E91" w:rsidRDefault="00FB576C" w:rsidP="00FB576C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 w:rsidRPr="00222E91">
              <w:rPr>
                <w:rFonts w:eastAsiaTheme="minorHAnsi"/>
                <w:i/>
                <w:iCs/>
                <w:lang w:eastAsia="en-US"/>
              </w:rPr>
              <w:tab/>
              <w:t>Fatigue</w:t>
            </w:r>
          </w:p>
          <w:p w14:paraId="4114E666" w14:textId="77777777" w:rsidR="00FB576C" w:rsidRDefault="00FB576C" w:rsidP="00FB576C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 w:rsidRPr="00222E91">
              <w:rPr>
                <w:rFonts w:eastAsiaTheme="minorHAnsi"/>
                <w:i/>
                <w:iCs/>
                <w:lang w:eastAsia="en-US"/>
              </w:rPr>
              <w:tab/>
              <w:t>Quality of life</w:t>
            </w:r>
          </w:p>
          <w:p w14:paraId="6485F893" w14:textId="59D7B8E9" w:rsidR="00FB576C" w:rsidRDefault="00FB576C" w:rsidP="00FB576C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i/>
                <w:iCs/>
                <w:lang w:eastAsia="en-US"/>
              </w:rPr>
              <w:tab/>
              <w:t>Music experience</w:t>
            </w:r>
          </w:p>
        </w:tc>
        <w:tc>
          <w:tcPr>
            <w:tcW w:w="7512" w:type="dxa"/>
          </w:tcPr>
          <w:p w14:paraId="73595E9F" w14:textId="77777777" w:rsidR="00B53506" w:rsidRDefault="00B53506" w:rsidP="00FB576C">
            <w:pPr>
              <w:spacing w:line="360" w:lineRule="auto"/>
              <w:rPr>
                <w:rFonts w:eastAsiaTheme="minorHAnsi"/>
                <w:lang w:eastAsia="en-US"/>
              </w:rPr>
            </w:pPr>
          </w:p>
          <w:p w14:paraId="04322F8E" w14:textId="7EA0DBFB" w:rsidR="004F0615" w:rsidRDefault="00AA09C8" w:rsidP="00FB576C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Trial specific d</w:t>
            </w:r>
            <w:r w:rsidR="00F82738" w:rsidRPr="009C5538">
              <w:rPr>
                <w:rFonts w:eastAsiaTheme="minorHAnsi"/>
                <w:lang w:eastAsia="en-US"/>
              </w:rPr>
              <w:t>emographic and medical history</w:t>
            </w:r>
            <w:r w:rsidR="00F82738">
              <w:rPr>
                <w:rFonts w:eastAsiaTheme="minorHAnsi"/>
                <w:lang w:eastAsia="en-US"/>
              </w:rPr>
              <w:t xml:space="preserve"> questionnaire</w:t>
            </w:r>
          </w:p>
          <w:p w14:paraId="7C242E41" w14:textId="70D32089" w:rsidR="00B13F38" w:rsidRPr="00F82738" w:rsidRDefault="00B13F38" w:rsidP="00FB576C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ab/>
              <w:t>Yes/no</w:t>
            </w:r>
          </w:p>
          <w:p w14:paraId="4433F1CC" w14:textId="5E587FF8" w:rsidR="00FB576C" w:rsidRDefault="00FB576C" w:rsidP="00FB576C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Patient Health Questionnaire-9</w:t>
            </w:r>
          </w:p>
          <w:p w14:paraId="17D002C4" w14:textId="77777777" w:rsidR="00FB576C" w:rsidRDefault="00FB576C" w:rsidP="00FB576C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Generalised Anxiety Disorder-7 scale</w:t>
            </w:r>
          </w:p>
          <w:p w14:paraId="2206E302" w14:textId="77777777" w:rsidR="00FB576C" w:rsidRDefault="00FB576C" w:rsidP="00FB576C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Memory Assessment Clinic Questionnaire</w:t>
            </w:r>
          </w:p>
          <w:p w14:paraId="7D3F9A57" w14:textId="77777777" w:rsidR="00FB576C" w:rsidRDefault="00FB576C" w:rsidP="00FB576C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Pittsburgh Sleep Quality Index</w:t>
            </w:r>
          </w:p>
          <w:p w14:paraId="0C10FAEA" w14:textId="77777777" w:rsidR="00FB576C" w:rsidRDefault="00FB576C" w:rsidP="00FB576C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Fatigue Assessment Scale</w:t>
            </w:r>
          </w:p>
          <w:p w14:paraId="02768781" w14:textId="15F2432F" w:rsidR="00FB576C" w:rsidRPr="000C0A64" w:rsidRDefault="00FB576C" w:rsidP="00FB576C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Assessment of </w:t>
            </w:r>
            <w:r w:rsidR="00467B55">
              <w:rPr>
                <w:rFonts w:eastAsiaTheme="minorHAnsi"/>
                <w:lang w:eastAsia="en-US"/>
              </w:rPr>
              <w:t>Quality-of-Life</w:t>
            </w:r>
            <w:r>
              <w:rPr>
                <w:rFonts w:eastAsiaTheme="minorHAnsi"/>
                <w:lang w:eastAsia="en-US"/>
              </w:rPr>
              <w:t xml:space="preserve"> Scale</w:t>
            </w:r>
          </w:p>
          <w:p w14:paraId="029E1305" w14:textId="1838FE96" w:rsidR="00FB576C" w:rsidRDefault="00FB576C" w:rsidP="00FB576C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Music Experience Questionnaire</w:t>
            </w:r>
          </w:p>
        </w:tc>
        <w:tc>
          <w:tcPr>
            <w:tcW w:w="2268" w:type="dxa"/>
          </w:tcPr>
          <w:p w14:paraId="3B7EC884" w14:textId="77777777" w:rsidR="00B53506" w:rsidRDefault="00B53506" w:rsidP="00FB576C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</w:p>
          <w:p w14:paraId="0C646175" w14:textId="77777777" w:rsidR="00B13F38" w:rsidRPr="00222E91" w:rsidRDefault="00B13F38" w:rsidP="00B13F38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3800CCF3" w14:textId="7192BF29" w:rsidR="00FB576C" w:rsidRPr="00222E91" w:rsidRDefault="00FB576C" w:rsidP="00FB576C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11C34871" w14:textId="77777777" w:rsidR="00FB576C" w:rsidRPr="00222E91" w:rsidRDefault="00FB576C" w:rsidP="00FB576C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0BBED971" w14:textId="77777777" w:rsidR="00FB576C" w:rsidRPr="00222E91" w:rsidRDefault="00FB576C" w:rsidP="00FB576C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33A874FB" w14:textId="77777777" w:rsidR="00FB576C" w:rsidRPr="00222E91" w:rsidRDefault="00FB576C" w:rsidP="00FB576C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609C8C1C" w14:textId="77777777" w:rsidR="00FB576C" w:rsidRPr="00222E91" w:rsidRDefault="00FB576C" w:rsidP="00FB576C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70B80096" w14:textId="77777777" w:rsidR="00FB576C" w:rsidRPr="00222E91" w:rsidRDefault="00FB576C" w:rsidP="00FB576C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4E8481F1" w14:textId="77777777" w:rsidR="00FB576C" w:rsidRDefault="00FB576C" w:rsidP="00B53506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054C64B6" w14:textId="244AC719" w:rsidR="00C557C7" w:rsidRPr="009C5538" w:rsidRDefault="00C557C7" w:rsidP="00B53506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</w:tc>
      </w:tr>
      <w:tr w:rsidR="00C919FE" w:rsidRPr="00982E0A" w14:paraId="773FA777" w14:textId="77777777" w:rsidTr="009C5538">
        <w:trPr>
          <w:trHeight w:val="418"/>
        </w:trPr>
        <w:tc>
          <w:tcPr>
            <w:tcW w:w="4390" w:type="dxa"/>
          </w:tcPr>
          <w:p w14:paraId="5970FEC7" w14:textId="442BF39B" w:rsidR="00B14812" w:rsidRDefault="00B14812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Physical </w:t>
            </w:r>
            <w:r w:rsidR="006B6E9B">
              <w:rPr>
                <w:rFonts w:eastAsiaTheme="minorHAnsi"/>
                <w:lang w:eastAsia="en-US"/>
              </w:rPr>
              <w:t>f</w:t>
            </w:r>
            <w:r>
              <w:rPr>
                <w:rFonts w:eastAsiaTheme="minorHAnsi"/>
                <w:lang w:eastAsia="en-US"/>
              </w:rPr>
              <w:t>itness</w:t>
            </w:r>
          </w:p>
          <w:p w14:paraId="697BF88D" w14:textId="2559C88B" w:rsidR="00995F58" w:rsidRPr="009C5538" w:rsidRDefault="00B14812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lang w:eastAsia="en-US"/>
              </w:rPr>
              <w:tab/>
            </w:r>
            <w:r w:rsidR="00973A2F" w:rsidRPr="009C5538">
              <w:rPr>
                <w:rFonts w:eastAsiaTheme="minorHAnsi"/>
                <w:i/>
                <w:iCs/>
                <w:lang w:eastAsia="en-US"/>
              </w:rPr>
              <w:t>Cardiorespiratory fitness</w:t>
            </w:r>
          </w:p>
          <w:p w14:paraId="14F6AD96" w14:textId="49644902" w:rsidR="00951670" w:rsidRPr="009C5538" w:rsidRDefault="00B14812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 w:rsidRPr="009C5538">
              <w:rPr>
                <w:rFonts w:eastAsiaTheme="minorHAnsi"/>
                <w:i/>
                <w:iCs/>
                <w:lang w:eastAsia="en-US"/>
              </w:rPr>
              <w:tab/>
            </w:r>
            <w:r w:rsidR="00277361" w:rsidRPr="009C5538">
              <w:rPr>
                <w:rFonts w:eastAsiaTheme="minorHAnsi"/>
                <w:i/>
                <w:iCs/>
                <w:lang w:eastAsia="en-US"/>
              </w:rPr>
              <w:t>Sensation and motor ability</w:t>
            </w:r>
          </w:p>
          <w:p w14:paraId="27519EAE" w14:textId="66ADDB03" w:rsidR="0036531D" w:rsidRPr="009C5538" w:rsidRDefault="0036531D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lang w:eastAsia="en-US"/>
              </w:rPr>
              <w:tab/>
            </w:r>
            <w:r w:rsidR="00DC523E" w:rsidRPr="009C5538">
              <w:rPr>
                <w:rFonts w:eastAsiaTheme="minorHAnsi"/>
                <w:i/>
                <w:iCs/>
                <w:lang w:eastAsia="en-US"/>
              </w:rPr>
              <w:t>Subjective daily activity</w:t>
            </w:r>
          </w:p>
          <w:p w14:paraId="606C6256" w14:textId="4218AAC8" w:rsidR="00973A2F" w:rsidRPr="009C5538" w:rsidRDefault="00737595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lang w:eastAsia="en-US"/>
              </w:rPr>
              <w:tab/>
            </w:r>
            <w:r w:rsidR="00121DEF" w:rsidRPr="009C5538">
              <w:rPr>
                <w:rFonts w:eastAsiaTheme="minorHAnsi"/>
                <w:i/>
                <w:iCs/>
                <w:lang w:eastAsia="en-US"/>
              </w:rPr>
              <w:t>Objective t</w:t>
            </w:r>
            <w:r w:rsidRPr="009C5538">
              <w:rPr>
                <w:rFonts w:eastAsiaTheme="minorHAnsi"/>
                <w:i/>
                <w:iCs/>
                <w:lang w:eastAsia="en-US"/>
              </w:rPr>
              <w:t>ime spent active</w:t>
            </w:r>
          </w:p>
        </w:tc>
        <w:tc>
          <w:tcPr>
            <w:tcW w:w="7512" w:type="dxa"/>
          </w:tcPr>
          <w:p w14:paraId="2DD73614" w14:textId="77777777" w:rsidR="00DC523E" w:rsidRDefault="00DC523E" w:rsidP="007F7276">
            <w:pPr>
              <w:spacing w:line="360" w:lineRule="auto"/>
              <w:rPr>
                <w:rFonts w:eastAsiaTheme="minorHAnsi"/>
                <w:lang w:eastAsia="en-US"/>
              </w:rPr>
            </w:pPr>
          </w:p>
          <w:p w14:paraId="3D8D7124" w14:textId="2A59FC8E" w:rsidR="00A41CF8" w:rsidRDefault="00973A2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Graded Exercise Test completed on a NuS</w:t>
            </w:r>
            <w:r w:rsidR="00FB54C6">
              <w:rPr>
                <w:rFonts w:eastAsiaTheme="minorHAnsi"/>
                <w:lang w:eastAsia="en-US"/>
              </w:rPr>
              <w:t>tep</w:t>
            </w:r>
          </w:p>
          <w:p w14:paraId="309331C7" w14:textId="21EA8B0F" w:rsidR="00242101" w:rsidRDefault="00242101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242101">
              <w:rPr>
                <w:rFonts w:eastAsiaTheme="minorHAnsi"/>
                <w:lang w:eastAsia="en-US"/>
              </w:rPr>
              <w:t>Fugl-Meyer Assessment of Motor Recovery after Stroke (Upper Limb)</w:t>
            </w:r>
          </w:p>
          <w:p w14:paraId="4237A231" w14:textId="07AB92FB" w:rsidR="00737595" w:rsidRDefault="00737595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737595">
              <w:rPr>
                <w:rFonts w:eastAsiaTheme="minorHAnsi"/>
                <w:lang w:eastAsia="en-US"/>
              </w:rPr>
              <w:t>Physical Activity Scale for the Elderly</w:t>
            </w:r>
          </w:p>
          <w:p w14:paraId="39056E4F" w14:textId="7D326021" w:rsidR="00737595" w:rsidRPr="000C0A64" w:rsidRDefault="00737595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Acti</w:t>
            </w:r>
            <w:r w:rsidR="00BD7387">
              <w:rPr>
                <w:rFonts w:eastAsiaTheme="minorHAnsi"/>
                <w:lang w:eastAsia="en-US"/>
              </w:rPr>
              <w:t>w</w:t>
            </w:r>
            <w:r w:rsidRPr="000C0A64">
              <w:rPr>
                <w:rFonts w:eastAsiaTheme="minorHAnsi"/>
                <w:lang w:eastAsia="en-US"/>
              </w:rPr>
              <w:t>atch</w:t>
            </w:r>
            <w:r w:rsidR="00BD7387">
              <w:rPr>
                <w:rFonts w:eastAsiaTheme="minorHAnsi"/>
                <w:lang w:eastAsia="en-US"/>
              </w:rPr>
              <w:t xml:space="preserve"> </w:t>
            </w:r>
            <w:r w:rsidRPr="000C0A64">
              <w:rPr>
                <w:rFonts w:eastAsiaTheme="minorHAnsi"/>
                <w:lang w:eastAsia="en-US"/>
              </w:rPr>
              <w:t>Spectrum</w:t>
            </w:r>
            <w:r w:rsidR="00BD7387">
              <w:rPr>
                <w:rFonts w:eastAsiaTheme="minorHAnsi"/>
                <w:lang w:eastAsia="en-US"/>
              </w:rPr>
              <w:t xml:space="preserve"> </w:t>
            </w:r>
            <w:r w:rsidRPr="000C0A64">
              <w:rPr>
                <w:rFonts w:eastAsiaTheme="minorHAnsi"/>
                <w:lang w:eastAsia="en-US"/>
              </w:rPr>
              <w:t xml:space="preserve">Plus worn </w:t>
            </w:r>
            <w:r w:rsidR="009E78BF">
              <w:rPr>
                <w:rFonts w:eastAsiaTheme="minorHAnsi"/>
                <w:lang w:eastAsia="en-US"/>
              </w:rPr>
              <w:t xml:space="preserve">24-hours a day </w:t>
            </w:r>
            <w:r w:rsidRPr="000C0A64">
              <w:rPr>
                <w:rFonts w:eastAsiaTheme="minorHAnsi"/>
                <w:lang w:eastAsia="en-US"/>
              </w:rPr>
              <w:t>over a 7-day period</w:t>
            </w:r>
          </w:p>
        </w:tc>
        <w:tc>
          <w:tcPr>
            <w:tcW w:w="2268" w:type="dxa"/>
          </w:tcPr>
          <w:p w14:paraId="4D16C5A5" w14:textId="77777777" w:rsidR="004962FD" w:rsidRDefault="004962FD" w:rsidP="004962FD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</w:p>
          <w:p w14:paraId="1FDB68AD" w14:textId="593AA974" w:rsidR="00973A2F" w:rsidRPr="009C5538" w:rsidRDefault="007F78CA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✗</w:t>
            </w:r>
          </w:p>
          <w:p w14:paraId="75A63FFF" w14:textId="77777777" w:rsidR="00242101" w:rsidRDefault="00242101" w:rsidP="004962FD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✗</w:t>
            </w:r>
          </w:p>
          <w:p w14:paraId="592EF2AA" w14:textId="77777777" w:rsidR="004B12CA" w:rsidRPr="00222E91" w:rsidRDefault="004B12CA" w:rsidP="004B12CA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2065AA36" w14:textId="3FBE6F0E" w:rsidR="004B12CA" w:rsidRPr="009C5538" w:rsidRDefault="004B12CA" w:rsidP="009C5538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</w:tc>
      </w:tr>
      <w:tr w:rsidR="00C919FE" w:rsidRPr="00982E0A" w14:paraId="774C480C" w14:textId="77777777" w:rsidTr="009C5538">
        <w:trPr>
          <w:trHeight w:val="716"/>
        </w:trPr>
        <w:tc>
          <w:tcPr>
            <w:tcW w:w="4390" w:type="dxa"/>
          </w:tcPr>
          <w:p w14:paraId="26DB6FE7" w14:textId="77777777" w:rsidR="00D76BB3" w:rsidRDefault="00973A2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lastRenderedPageBreak/>
              <w:t xml:space="preserve">Sleep </w:t>
            </w:r>
          </w:p>
          <w:p w14:paraId="0A53D2FF" w14:textId="5EE920D4" w:rsidR="00973A2F" w:rsidRPr="009C5538" w:rsidRDefault="002D06A8" w:rsidP="007F7276">
            <w:pPr>
              <w:spacing w:line="360" w:lineRule="auto"/>
              <w:rPr>
                <w:rFonts w:eastAsiaTheme="minorHAnsi"/>
                <w:i/>
                <w:iCs/>
                <w:lang w:eastAsia="en-US"/>
              </w:rPr>
            </w:pPr>
            <w:r>
              <w:rPr>
                <w:rFonts w:eastAsiaTheme="minorHAnsi"/>
                <w:lang w:eastAsia="en-US"/>
              </w:rPr>
              <w:tab/>
            </w:r>
            <w:r w:rsidRPr="009C5538">
              <w:rPr>
                <w:rFonts w:eastAsiaTheme="minorHAnsi"/>
                <w:i/>
                <w:iCs/>
                <w:lang w:eastAsia="en-US"/>
              </w:rPr>
              <w:t>Subjective q</w:t>
            </w:r>
            <w:r w:rsidR="00973A2F" w:rsidRPr="009C5538">
              <w:rPr>
                <w:rFonts w:eastAsiaTheme="minorHAnsi"/>
                <w:i/>
                <w:iCs/>
                <w:lang w:eastAsia="en-US"/>
              </w:rPr>
              <w:t>uality</w:t>
            </w:r>
            <w:r w:rsidR="0084256D">
              <w:rPr>
                <w:rFonts w:eastAsiaTheme="minorHAnsi"/>
                <w:i/>
                <w:iCs/>
                <w:lang w:eastAsia="en-US"/>
              </w:rPr>
              <w:t>/</w:t>
            </w:r>
            <w:r w:rsidRPr="009C5538">
              <w:rPr>
                <w:rFonts w:eastAsiaTheme="minorHAnsi"/>
                <w:i/>
                <w:iCs/>
                <w:lang w:eastAsia="en-US"/>
              </w:rPr>
              <w:t>d</w:t>
            </w:r>
            <w:r w:rsidR="00973A2F" w:rsidRPr="009C5538">
              <w:rPr>
                <w:rFonts w:eastAsiaTheme="minorHAnsi"/>
                <w:i/>
                <w:iCs/>
                <w:lang w:eastAsia="en-US"/>
              </w:rPr>
              <w:t>uration</w:t>
            </w:r>
          </w:p>
          <w:p w14:paraId="0053D3B3" w14:textId="14EC145C" w:rsidR="002354FB" w:rsidRPr="000C0A64" w:rsidRDefault="002354FB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9C5538">
              <w:rPr>
                <w:rFonts w:eastAsiaTheme="minorHAnsi"/>
                <w:i/>
                <w:iCs/>
                <w:lang w:eastAsia="en-US"/>
              </w:rPr>
              <w:tab/>
            </w:r>
            <w:r w:rsidR="005416B7" w:rsidRPr="009C5538">
              <w:rPr>
                <w:rFonts w:eastAsiaTheme="minorHAnsi"/>
                <w:i/>
                <w:iCs/>
                <w:lang w:eastAsia="en-US"/>
              </w:rPr>
              <w:t>Objective sleep/wake patterns</w:t>
            </w:r>
          </w:p>
        </w:tc>
        <w:tc>
          <w:tcPr>
            <w:tcW w:w="7512" w:type="dxa"/>
          </w:tcPr>
          <w:p w14:paraId="2C4341FA" w14:textId="77777777" w:rsidR="00D76BB3" w:rsidRDefault="00D76BB3" w:rsidP="007F7276">
            <w:pPr>
              <w:spacing w:line="360" w:lineRule="auto"/>
              <w:rPr>
                <w:rFonts w:eastAsiaTheme="minorHAnsi"/>
                <w:lang w:eastAsia="en-US"/>
              </w:rPr>
            </w:pPr>
          </w:p>
          <w:p w14:paraId="0886A244" w14:textId="449106A8" w:rsidR="002D06A8" w:rsidRDefault="002354FB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7-day sleep diary</w:t>
            </w:r>
          </w:p>
          <w:p w14:paraId="2AED34B3" w14:textId="783E56FA" w:rsidR="00E561BF" w:rsidRPr="000C0A64" w:rsidRDefault="00973A2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Acti</w:t>
            </w:r>
            <w:r w:rsidR="00BD7387">
              <w:rPr>
                <w:rFonts w:eastAsiaTheme="minorHAnsi"/>
                <w:lang w:eastAsia="en-US"/>
              </w:rPr>
              <w:t>w</w:t>
            </w:r>
            <w:r w:rsidRPr="000C0A64">
              <w:rPr>
                <w:rFonts w:eastAsiaTheme="minorHAnsi"/>
                <w:lang w:eastAsia="en-US"/>
              </w:rPr>
              <w:t>atch</w:t>
            </w:r>
            <w:r w:rsidR="00BD7387">
              <w:rPr>
                <w:rFonts w:eastAsiaTheme="minorHAnsi"/>
                <w:lang w:eastAsia="en-US"/>
              </w:rPr>
              <w:t xml:space="preserve"> </w:t>
            </w:r>
            <w:r w:rsidRPr="000C0A64">
              <w:rPr>
                <w:rFonts w:eastAsiaTheme="minorHAnsi"/>
                <w:lang w:eastAsia="en-US"/>
              </w:rPr>
              <w:t>Spectrum</w:t>
            </w:r>
            <w:r w:rsidR="00BD7387">
              <w:rPr>
                <w:rFonts w:eastAsiaTheme="minorHAnsi"/>
                <w:lang w:eastAsia="en-US"/>
              </w:rPr>
              <w:t xml:space="preserve"> </w:t>
            </w:r>
            <w:r w:rsidRPr="000C0A64">
              <w:rPr>
                <w:rFonts w:eastAsiaTheme="minorHAnsi"/>
                <w:lang w:eastAsia="en-US"/>
              </w:rPr>
              <w:t xml:space="preserve">Plus worn </w:t>
            </w:r>
            <w:r w:rsidR="00140836">
              <w:rPr>
                <w:rFonts w:eastAsiaTheme="minorHAnsi"/>
                <w:lang w:eastAsia="en-US"/>
              </w:rPr>
              <w:t xml:space="preserve">24 hours a </w:t>
            </w:r>
            <w:r w:rsidR="009E78BF">
              <w:rPr>
                <w:rFonts w:eastAsiaTheme="minorHAnsi"/>
                <w:lang w:eastAsia="en-US"/>
              </w:rPr>
              <w:t xml:space="preserve">day </w:t>
            </w:r>
            <w:r w:rsidRPr="000C0A64">
              <w:rPr>
                <w:rFonts w:eastAsiaTheme="minorHAnsi"/>
                <w:lang w:eastAsia="en-US"/>
              </w:rPr>
              <w:t>over a 7-day period</w:t>
            </w:r>
          </w:p>
        </w:tc>
        <w:tc>
          <w:tcPr>
            <w:tcW w:w="2268" w:type="dxa"/>
          </w:tcPr>
          <w:p w14:paraId="7BD71B13" w14:textId="77777777" w:rsidR="005416B7" w:rsidRDefault="005416B7" w:rsidP="005416B7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b/>
                <w:bCs/>
                <w:lang w:eastAsia="en-US"/>
              </w:rPr>
            </w:pPr>
          </w:p>
          <w:p w14:paraId="34FF540C" w14:textId="77777777" w:rsidR="005416B7" w:rsidRPr="00222E91" w:rsidRDefault="005416B7" w:rsidP="005416B7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  <w:p w14:paraId="690B731E" w14:textId="12349C3D" w:rsidR="005416B7" w:rsidRPr="009C5538" w:rsidRDefault="005416B7" w:rsidP="009C5538">
            <w:pPr>
              <w:spacing w:line="276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</w:tc>
      </w:tr>
      <w:tr w:rsidR="00C919FE" w:rsidRPr="00982E0A" w14:paraId="34D52CEE" w14:textId="77777777" w:rsidTr="009C5538">
        <w:trPr>
          <w:trHeight w:val="416"/>
        </w:trPr>
        <w:tc>
          <w:tcPr>
            <w:tcW w:w="4390" w:type="dxa"/>
          </w:tcPr>
          <w:p w14:paraId="062AD602" w14:textId="01F9FC48" w:rsidR="00973A2F" w:rsidRDefault="00A1461E" w:rsidP="001A1433">
            <w:pPr>
              <w:spacing w:line="480" w:lineRule="auto"/>
            </w:pPr>
            <w:r>
              <w:t>Cardi</w:t>
            </w:r>
            <w:r w:rsidR="006176A8">
              <w:t>ovascular risk</w:t>
            </w:r>
            <w:r w:rsidR="001A1433">
              <w:t>@</w:t>
            </w:r>
          </w:p>
          <w:p w14:paraId="18393ADB" w14:textId="77777777" w:rsidR="001F42C7" w:rsidRPr="009C5538" w:rsidRDefault="001F42C7" w:rsidP="00DD3BF7">
            <w:pPr>
              <w:spacing w:line="360" w:lineRule="auto"/>
              <w:rPr>
                <w:i/>
                <w:iCs/>
              </w:rPr>
            </w:pPr>
            <w:r>
              <w:tab/>
            </w:r>
            <w:r w:rsidRPr="009C5538">
              <w:rPr>
                <w:i/>
                <w:iCs/>
              </w:rPr>
              <w:t>Blood pressure</w:t>
            </w:r>
          </w:p>
          <w:p w14:paraId="4EA50177" w14:textId="0EAB8DD4" w:rsidR="001F42C7" w:rsidRPr="00B178FB" w:rsidRDefault="001F42C7" w:rsidP="00DD3BF7">
            <w:pPr>
              <w:spacing w:line="360" w:lineRule="auto"/>
              <w:rPr>
                <w:rFonts w:eastAsiaTheme="minorHAnsi"/>
                <w:lang w:eastAsia="en-US"/>
              </w:rPr>
            </w:pPr>
            <w:r w:rsidRPr="009C5538">
              <w:rPr>
                <w:i/>
                <w:iCs/>
              </w:rPr>
              <w:tab/>
              <w:t>ECG-</w:t>
            </w:r>
            <w:r w:rsidR="00F343D8" w:rsidRPr="009C5538">
              <w:rPr>
                <w:i/>
                <w:iCs/>
              </w:rPr>
              <w:t>based heart rate variability</w:t>
            </w:r>
          </w:p>
        </w:tc>
        <w:tc>
          <w:tcPr>
            <w:tcW w:w="7512" w:type="dxa"/>
          </w:tcPr>
          <w:p w14:paraId="156ADB44" w14:textId="77777777" w:rsidR="00F343D8" w:rsidRDefault="00F343D8" w:rsidP="007F7276">
            <w:pPr>
              <w:spacing w:line="360" w:lineRule="auto"/>
              <w:rPr>
                <w:rFonts w:eastAsiaTheme="minorHAnsi"/>
                <w:lang w:eastAsia="en-US"/>
              </w:rPr>
            </w:pPr>
          </w:p>
          <w:p w14:paraId="1CA9276F" w14:textId="3D8FC412" w:rsidR="00973A2F" w:rsidRDefault="00973A2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 xml:space="preserve">CardXplore worn over a </w:t>
            </w:r>
            <w:r w:rsidR="001C6801">
              <w:rPr>
                <w:rFonts w:eastAsiaTheme="minorHAnsi"/>
                <w:lang w:eastAsia="en-US"/>
              </w:rPr>
              <w:t>24-hour</w:t>
            </w:r>
            <w:r w:rsidRPr="000C0A64">
              <w:rPr>
                <w:rFonts w:eastAsiaTheme="minorHAnsi"/>
                <w:lang w:eastAsia="en-US"/>
              </w:rPr>
              <w:t xml:space="preserve"> period</w:t>
            </w:r>
          </w:p>
          <w:p w14:paraId="2B360D7F" w14:textId="32948127" w:rsidR="00F343D8" w:rsidRPr="000C0A64" w:rsidRDefault="00F343D8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 xml:space="preserve">CardXplore worn over a </w:t>
            </w:r>
            <w:r>
              <w:rPr>
                <w:rFonts w:eastAsiaTheme="minorHAnsi"/>
                <w:lang w:eastAsia="en-US"/>
              </w:rPr>
              <w:t>24-hour</w:t>
            </w:r>
            <w:r w:rsidRPr="000C0A64">
              <w:rPr>
                <w:rFonts w:eastAsiaTheme="minorHAnsi"/>
                <w:lang w:eastAsia="en-US"/>
              </w:rPr>
              <w:t xml:space="preserve"> period</w:t>
            </w:r>
          </w:p>
        </w:tc>
        <w:tc>
          <w:tcPr>
            <w:tcW w:w="2268" w:type="dxa"/>
          </w:tcPr>
          <w:p w14:paraId="128F4ED5" w14:textId="77777777" w:rsidR="00F343D8" w:rsidRDefault="00F343D8" w:rsidP="005416B7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lang w:eastAsia="en-US"/>
              </w:rPr>
            </w:pPr>
          </w:p>
          <w:p w14:paraId="098C4FD3" w14:textId="4F61C89F" w:rsidR="00973A2F" w:rsidRDefault="00973A2F" w:rsidP="005416B7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lang w:eastAsia="en-US"/>
              </w:rPr>
            </w:pPr>
            <w:r w:rsidRPr="002832A9">
              <w:rPr>
                <w:rFonts w:ascii="Segoe UI Symbol" w:eastAsiaTheme="minorHAnsi" w:hAnsi="Segoe UI Symbol" w:cs="Segoe UI Symbol"/>
                <w:lang w:eastAsia="en-US"/>
              </w:rPr>
              <w:t>✓</w:t>
            </w:r>
          </w:p>
          <w:p w14:paraId="53B07DC1" w14:textId="7F5EE29A" w:rsidR="00F343D8" w:rsidRPr="002832A9" w:rsidRDefault="00F343D8" w:rsidP="009C5538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2832A9">
              <w:rPr>
                <w:rFonts w:ascii="Segoe UI Symbol" w:eastAsiaTheme="minorHAnsi" w:hAnsi="Segoe UI Symbol" w:cs="Segoe UI Symbol"/>
                <w:lang w:eastAsia="en-US"/>
              </w:rPr>
              <w:t>✓</w:t>
            </w:r>
          </w:p>
        </w:tc>
      </w:tr>
      <w:tr w:rsidR="00C919FE" w:rsidRPr="00982E0A" w14:paraId="0DD2D8AF" w14:textId="77777777" w:rsidTr="009C5538">
        <w:trPr>
          <w:trHeight w:val="676"/>
        </w:trPr>
        <w:tc>
          <w:tcPr>
            <w:tcW w:w="4390" w:type="dxa"/>
          </w:tcPr>
          <w:p w14:paraId="5CA4AAC4" w14:textId="518F66D5" w:rsidR="001C6801" w:rsidRPr="009C5538" w:rsidRDefault="00806164" w:rsidP="002832A9">
            <w:pPr>
              <w:spacing w:line="360" w:lineRule="auto"/>
              <w:rPr>
                <w:rFonts w:eastAsiaTheme="minorHAnsi"/>
                <w:iCs/>
                <w:lang w:eastAsia="en-US"/>
              </w:rPr>
            </w:pPr>
            <w:r>
              <w:rPr>
                <w:rFonts w:eastAsiaTheme="minorHAnsi"/>
                <w:iCs/>
                <w:lang w:eastAsia="en-US"/>
              </w:rPr>
              <w:t>Genetic testing</w:t>
            </w:r>
          </w:p>
          <w:p w14:paraId="0342EA6D" w14:textId="77777777" w:rsidR="00973A2F" w:rsidRPr="009C5538" w:rsidRDefault="002D0727" w:rsidP="002832A9">
            <w:pPr>
              <w:spacing w:line="360" w:lineRule="auto"/>
              <w:rPr>
                <w:rFonts w:eastAsiaTheme="minorHAnsi"/>
                <w:i/>
                <w:lang w:eastAsia="en-US"/>
              </w:rPr>
            </w:pPr>
            <w:r>
              <w:rPr>
                <w:rFonts w:eastAsiaTheme="minorHAnsi"/>
                <w:i/>
                <w:lang w:eastAsia="en-US"/>
              </w:rPr>
              <w:tab/>
            </w:r>
            <w:r w:rsidR="00973A2F" w:rsidRPr="00F343D8">
              <w:rPr>
                <w:rFonts w:eastAsiaTheme="minorHAnsi"/>
                <w:i/>
                <w:lang w:eastAsia="en-US"/>
              </w:rPr>
              <w:t>APOE</w:t>
            </w:r>
            <w:r w:rsidR="00973A2F" w:rsidRPr="009C5538">
              <w:rPr>
                <w:rFonts w:eastAsiaTheme="minorHAnsi"/>
                <w:i/>
                <w:lang w:eastAsia="en-US"/>
              </w:rPr>
              <w:t xml:space="preserve"> genotyping</w:t>
            </w:r>
          </w:p>
          <w:p w14:paraId="3847E03B" w14:textId="3020D735" w:rsidR="00806164" w:rsidRPr="009C5538" w:rsidRDefault="00806164" w:rsidP="002832A9">
            <w:pPr>
              <w:spacing w:line="360" w:lineRule="auto"/>
              <w:rPr>
                <w:rFonts w:eastAsiaTheme="minorHAnsi"/>
                <w:iCs/>
                <w:lang w:eastAsia="en-US"/>
              </w:rPr>
            </w:pPr>
            <w:r w:rsidRPr="009C5538">
              <w:rPr>
                <w:rFonts w:eastAsiaTheme="minorHAnsi"/>
                <w:iCs/>
                <w:lang w:eastAsia="en-US"/>
              </w:rPr>
              <w:t>Blood biomarkers</w:t>
            </w:r>
            <w:r w:rsidR="002D0727" w:rsidRPr="00806164">
              <w:rPr>
                <w:rFonts w:eastAsiaTheme="minorHAnsi"/>
                <w:iCs/>
                <w:lang w:eastAsia="en-US"/>
              </w:rPr>
              <w:tab/>
            </w:r>
          </w:p>
          <w:p w14:paraId="43599C96" w14:textId="2F40DD48" w:rsidR="002D0727" w:rsidRDefault="00806164" w:rsidP="002832A9">
            <w:pPr>
              <w:spacing w:line="360" w:lineRule="auto"/>
              <w:rPr>
                <w:rFonts w:eastAsiaTheme="minorHAnsi"/>
                <w:i/>
                <w:lang w:eastAsia="en-US"/>
              </w:rPr>
            </w:pPr>
            <w:r>
              <w:rPr>
                <w:rFonts w:eastAsiaTheme="minorHAnsi"/>
                <w:i/>
                <w:lang w:eastAsia="en-US"/>
              </w:rPr>
              <w:tab/>
            </w:r>
            <w:r w:rsidR="002D0727" w:rsidRPr="009C5538">
              <w:rPr>
                <w:rFonts w:eastAsiaTheme="minorHAnsi"/>
                <w:i/>
                <w:lang w:eastAsia="en-US"/>
              </w:rPr>
              <w:t>Inflammatory biomarkers</w:t>
            </w:r>
          </w:p>
          <w:p w14:paraId="51C78A33" w14:textId="59578927" w:rsidR="00FC60C8" w:rsidRPr="009C5538" w:rsidRDefault="00FC60C8" w:rsidP="002832A9">
            <w:pPr>
              <w:spacing w:line="360" w:lineRule="auto"/>
              <w:rPr>
                <w:rFonts w:eastAsiaTheme="minorHAnsi"/>
                <w:i/>
              </w:rPr>
            </w:pPr>
            <w:r>
              <w:rPr>
                <w:rFonts w:eastAsiaTheme="minorHAnsi"/>
                <w:i/>
              </w:rPr>
              <w:t xml:space="preserve">            Neurofilament light chain</w:t>
            </w:r>
          </w:p>
          <w:p w14:paraId="67B08C1D" w14:textId="0F28FDC6" w:rsidR="002832A9" w:rsidRPr="009C5538" w:rsidRDefault="002832A9" w:rsidP="009C5538">
            <w:pPr>
              <w:spacing w:line="360" w:lineRule="auto"/>
              <w:rPr>
                <w:i/>
              </w:rPr>
            </w:pPr>
            <w:r w:rsidRPr="009C5538">
              <w:rPr>
                <w:i/>
              </w:rPr>
              <w:tab/>
            </w:r>
            <w:r w:rsidR="00445EF7" w:rsidRPr="009C5538">
              <w:rPr>
                <w:i/>
              </w:rPr>
              <w:t>BDNF</w:t>
            </w:r>
          </w:p>
          <w:p w14:paraId="71297BCD" w14:textId="1FEBAC62" w:rsidR="00FC60C8" w:rsidRPr="00FC60C8" w:rsidRDefault="002832A9" w:rsidP="007F7276">
            <w:pPr>
              <w:spacing w:line="360" w:lineRule="auto"/>
              <w:rPr>
                <w:rFonts w:eastAsiaTheme="minorHAnsi"/>
                <w:i/>
                <w:lang w:eastAsia="en-US"/>
              </w:rPr>
            </w:pPr>
            <w:r w:rsidRPr="009C5538">
              <w:rPr>
                <w:i/>
              </w:rPr>
              <w:tab/>
            </w:r>
            <w:r w:rsidR="00940217" w:rsidRPr="009C5538">
              <w:rPr>
                <w:rFonts w:eastAsiaTheme="minorHAnsi"/>
                <w:i/>
                <w:lang w:eastAsia="en-US"/>
              </w:rPr>
              <w:t>HbA1c</w:t>
            </w:r>
          </w:p>
        </w:tc>
        <w:tc>
          <w:tcPr>
            <w:tcW w:w="7512" w:type="dxa"/>
          </w:tcPr>
          <w:p w14:paraId="4033BD2D" w14:textId="77777777" w:rsidR="002D0727" w:rsidRDefault="002D0727" w:rsidP="007F7276">
            <w:pPr>
              <w:spacing w:line="360" w:lineRule="auto"/>
              <w:rPr>
                <w:rFonts w:eastAsiaTheme="minorHAnsi"/>
                <w:lang w:eastAsia="en-US"/>
              </w:rPr>
            </w:pPr>
          </w:p>
          <w:p w14:paraId="5FB86EA1" w14:textId="77777777" w:rsidR="00973A2F" w:rsidRDefault="00973A2F" w:rsidP="002832A9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Venous blood draw</w:t>
            </w:r>
          </w:p>
          <w:p w14:paraId="7EFB4CAF" w14:textId="77777777" w:rsidR="00806164" w:rsidRDefault="00806164" w:rsidP="002832A9">
            <w:pPr>
              <w:spacing w:line="360" w:lineRule="auto"/>
              <w:rPr>
                <w:rFonts w:eastAsiaTheme="minorHAnsi"/>
                <w:lang w:eastAsia="en-US"/>
              </w:rPr>
            </w:pPr>
          </w:p>
          <w:p w14:paraId="06D39692" w14:textId="4AF6F3FF" w:rsidR="00940217" w:rsidRDefault="004F21C1" w:rsidP="002832A9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Venous blood draw</w:t>
            </w:r>
          </w:p>
          <w:p w14:paraId="27109D9E" w14:textId="75959720" w:rsidR="002832A9" w:rsidRDefault="002832A9" w:rsidP="002832A9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Venous blood draw</w:t>
            </w:r>
          </w:p>
          <w:p w14:paraId="6E5E6972" w14:textId="77777777" w:rsidR="004F21C1" w:rsidRDefault="002832A9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>Venous blood draw</w:t>
            </w:r>
          </w:p>
          <w:p w14:paraId="5F7F6367" w14:textId="463932CE" w:rsidR="00FC60C8" w:rsidRPr="000C0A64" w:rsidRDefault="00FC60C8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FC60C8">
              <w:rPr>
                <w:rFonts w:eastAsiaTheme="minorHAnsi"/>
                <w:lang w:eastAsia="en-US"/>
              </w:rPr>
              <w:t>Venous blood draw</w:t>
            </w:r>
          </w:p>
        </w:tc>
        <w:tc>
          <w:tcPr>
            <w:tcW w:w="2268" w:type="dxa"/>
          </w:tcPr>
          <w:p w14:paraId="21924FAB" w14:textId="77777777" w:rsidR="002832A9" w:rsidRPr="009C5538" w:rsidRDefault="002832A9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</w:p>
          <w:p w14:paraId="36A8EAC6" w14:textId="77777777" w:rsidR="00940217" w:rsidRPr="009C5538" w:rsidRDefault="00940217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✗</w:t>
            </w:r>
          </w:p>
          <w:p w14:paraId="0ACAF0BE" w14:textId="77777777" w:rsidR="006E5F92" w:rsidRDefault="006E5F92" w:rsidP="00024252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</w:p>
          <w:p w14:paraId="42888738" w14:textId="2BEEFF75" w:rsidR="00171C26" w:rsidRDefault="00973A2F" w:rsidP="00024252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✗</w:t>
            </w:r>
          </w:p>
          <w:p w14:paraId="41FD79F1" w14:textId="77777777" w:rsidR="00171C26" w:rsidRDefault="00171C26" w:rsidP="00171C26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✗</w:t>
            </w:r>
          </w:p>
          <w:p w14:paraId="40C4EC7A" w14:textId="77777777" w:rsidR="00171C26" w:rsidRDefault="00171C26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222E91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✗</w:t>
            </w:r>
          </w:p>
          <w:p w14:paraId="3515510B" w14:textId="136B7277" w:rsidR="00FC60C8" w:rsidRPr="009C5538" w:rsidRDefault="00FC60C8" w:rsidP="009C5538">
            <w:pPr>
              <w:spacing w:line="276" w:lineRule="auto"/>
              <w:jc w:val="center"/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</w:pPr>
            <w:r w:rsidRPr="00FC60C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✗</w:t>
            </w:r>
          </w:p>
        </w:tc>
      </w:tr>
      <w:tr w:rsidR="00C919FE" w:rsidRPr="00982E0A" w14:paraId="38DD7031" w14:textId="77777777" w:rsidTr="009C5538">
        <w:trPr>
          <w:trHeight w:val="464"/>
        </w:trPr>
        <w:tc>
          <w:tcPr>
            <w:tcW w:w="4390" w:type="dxa"/>
          </w:tcPr>
          <w:p w14:paraId="1280897D" w14:textId="4F465DF9" w:rsidR="00973A2F" w:rsidRPr="000C0A64" w:rsidRDefault="00973A2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 xml:space="preserve">Dietary </w:t>
            </w:r>
            <w:r w:rsidR="00267E72">
              <w:rPr>
                <w:rFonts w:eastAsiaTheme="minorHAnsi"/>
                <w:lang w:eastAsia="en-US"/>
              </w:rPr>
              <w:t>i</w:t>
            </w:r>
            <w:r w:rsidRPr="000C0A64">
              <w:rPr>
                <w:rFonts w:eastAsiaTheme="minorHAnsi"/>
                <w:lang w:eastAsia="en-US"/>
              </w:rPr>
              <w:t>ntake</w:t>
            </w:r>
          </w:p>
        </w:tc>
        <w:tc>
          <w:tcPr>
            <w:tcW w:w="7512" w:type="dxa"/>
          </w:tcPr>
          <w:p w14:paraId="682740D9" w14:textId="046F6586" w:rsidR="00973A2F" w:rsidRPr="000C0A64" w:rsidRDefault="00973A2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 xml:space="preserve">3-day food diary recorded with </w:t>
            </w:r>
            <w:r w:rsidR="00267E72" w:rsidRPr="00267E72">
              <w:rPr>
                <w:rFonts w:eastAsiaTheme="minorHAnsi"/>
                <w:lang w:eastAsia="en-US"/>
              </w:rPr>
              <w:t>Research Food Diary</w:t>
            </w:r>
            <w:r w:rsidR="00267E72">
              <w:rPr>
                <w:rFonts w:eastAsiaTheme="minorHAnsi"/>
                <w:lang w:eastAsia="en-US"/>
              </w:rPr>
              <w:t xml:space="preserve"> (</w:t>
            </w:r>
            <w:r w:rsidR="00267E72" w:rsidRPr="00267E72">
              <w:rPr>
                <w:rFonts w:eastAsiaTheme="minorHAnsi"/>
                <w:lang w:eastAsia="en-US"/>
              </w:rPr>
              <w:t>Xyris Software</w:t>
            </w:r>
            <w:r w:rsidR="00267E72">
              <w:rPr>
                <w:rFonts w:eastAsiaTheme="minorHAnsi"/>
                <w:lang w:eastAsia="en-US"/>
              </w:rPr>
              <w:t>)</w:t>
            </w:r>
          </w:p>
        </w:tc>
        <w:tc>
          <w:tcPr>
            <w:tcW w:w="2268" w:type="dxa"/>
          </w:tcPr>
          <w:p w14:paraId="44EFA6C3" w14:textId="40967C4D" w:rsidR="00973A2F" w:rsidRPr="009C5538" w:rsidRDefault="00973A2F" w:rsidP="009C5538">
            <w:pPr>
              <w:spacing w:line="360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</w:tc>
      </w:tr>
      <w:tr w:rsidR="00C919FE" w:rsidRPr="00982E0A" w14:paraId="37C46423" w14:textId="77777777" w:rsidTr="009C5538">
        <w:trPr>
          <w:trHeight w:val="330"/>
        </w:trPr>
        <w:tc>
          <w:tcPr>
            <w:tcW w:w="4390" w:type="dxa"/>
          </w:tcPr>
          <w:p w14:paraId="2225CA1D" w14:textId="682B7FC5" w:rsidR="00973A2F" w:rsidRPr="000C0A64" w:rsidRDefault="00973A2F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 w:rsidRPr="000C0A64">
              <w:rPr>
                <w:rFonts w:eastAsiaTheme="minorHAnsi"/>
                <w:lang w:eastAsia="en-US"/>
              </w:rPr>
              <w:t xml:space="preserve">Gut </w:t>
            </w:r>
            <w:r w:rsidR="00267E72">
              <w:rPr>
                <w:rFonts w:eastAsiaTheme="minorHAnsi"/>
                <w:lang w:eastAsia="en-US"/>
              </w:rPr>
              <w:t>m</w:t>
            </w:r>
            <w:r w:rsidRPr="000C0A64">
              <w:rPr>
                <w:rFonts w:eastAsiaTheme="minorHAnsi"/>
                <w:lang w:eastAsia="en-US"/>
              </w:rPr>
              <w:t xml:space="preserve">icrobiome </w:t>
            </w:r>
          </w:p>
        </w:tc>
        <w:tc>
          <w:tcPr>
            <w:tcW w:w="7512" w:type="dxa"/>
          </w:tcPr>
          <w:p w14:paraId="1EC78ADC" w14:textId="6E4201E5" w:rsidR="00973A2F" w:rsidRPr="000C0A64" w:rsidRDefault="00267E72" w:rsidP="007F7276">
            <w:pPr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Take home stool specimen collection kit</w:t>
            </w:r>
          </w:p>
        </w:tc>
        <w:tc>
          <w:tcPr>
            <w:tcW w:w="2268" w:type="dxa"/>
          </w:tcPr>
          <w:p w14:paraId="6826E8F8" w14:textId="754FA5D9" w:rsidR="00973A2F" w:rsidRPr="009C5538" w:rsidRDefault="00973A2F" w:rsidP="009C5538">
            <w:pPr>
              <w:spacing w:line="360" w:lineRule="auto"/>
              <w:jc w:val="center"/>
              <w:rPr>
                <w:rFonts w:eastAsiaTheme="minorHAnsi"/>
                <w:sz w:val="27"/>
                <w:szCs w:val="27"/>
                <w:lang w:eastAsia="en-US"/>
              </w:rPr>
            </w:pPr>
            <w:r w:rsidRPr="009C5538">
              <w:rPr>
                <w:rFonts w:ascii="Segoe UI Symbol" w:eastAsiaTheme="minorHAnsi" w:hAnsi="Segoe UI Symbol" w:cs="Segoe UI Symbol"/>
                <w:sz w:val="27"/>
                <w:szCs w:val="27"/>
                <w:lang w:eastAsia="en-US"/>
              </w:rPr>
              <w:t>✓</w:t>
            </w:r>
          </w:p>
        </w:tc>
      </w:tr>
      <w:tr w:rsidR="00973A2F" w:rsidRPr="00982E0A" w14:paraId="002C3937" w14:textId="77777777" w:rsidTr="009C5538">
        <w:trPr>
          <w:trHeight w:val="676"/>
        </w:trPr>
        <w:tc>
          <w:tcPr>
            <w:tcW w:w="14170" w:type="dxa"/>
            <w:gridSpan w:val="3"/>
          </w:tcPr>
          <w:p w14:paraId="515BDB91" w14:textId="17F93800" w:rsidR="00A3117B" w:rsidRDefault="005172F1" w:rsidP="009C5538">
            <w:pPr>
              <w:spacing w:line="360" w:lineRule="auto"/>
            </w:pPr>
            <w:r w:rsidRPr="00172E33">
              <w:t>*</w:t>
            </w:r>
            <w:r w:rsidR="00A3117B" w:rsidRPr="00172E33">
              <w:t xml:space="preserve">All </w:t>
            </w:r>
            <w:r w:rsidRPr="00172E33">
              <w:t xml:space="preserve">cognitive </w:t>
            </w:r>
            <w:r w:rsidR="00A3117B" w:rsidRPr="00172E33">
              <w:t xml:space="preserve">tasks have been designed for serial testing and are subject to </w:t>
            </w:r>
            <w:r w:rsidR="00FC60C8">
              <w:t xml:space="preserve">minimal </w:t>
            </w:r>
            <w:r w:rsidR="00A3117B" w:rsidRPr="00172E33">
              <w:t xml:space="preserve">practice effects. In the case of the </w:t>
            </w:r>
            <w:r w:rsidR="00775DB1">
              <w:t xml:space="preserve">ADAS-Cog, </w:t>
            </w:r>
            <w:r w:rsidR="00A3117B" w:rsidRPr="00172E33">
              <w:t>HVLT</w:t>
            </w:r>
            <w:r w:rsidR="00775DB1">
              <w:t>,</w:t>
            </w:r>
            <w:r w:rsidR="00A3117B" w:rsidRPr="00172E33">
              <w:t xml:space="preserve"> and MoCA, alternate forms are used on repeat administrations. In addition, the National Adult Reading Task will be administered at one time point to estimate full scale IQ.</w:t>
            </w:r>
            <w:r w:rsidR="00A3117B" w:rsidRPr="009C5538">
              <w:t xml:space="preserve"> </w:t>
            </w:r>
            <w:r w:rsidR="00A3117B" w:rsidRPr="00172E33">
              <w:t>Performance on individual cognitive tests will be standardised using established norms, and domain scores will be calculated by averaging the standardised scores from each contributing test.</w:t>
            </w:r>
            <w:r w:rsidR="001A1433">
              <w:t xml:space="preserve"> #We note that while the NIHSS can be done remotely, the in-person </w:t>
            </w:r>
            <w:r w:rsidR="001A1433">
              <w:lastRenderedPageBreak/>
              <w:t>version is more complete and is what we have used for the protocol. @Fitting was in person at study visit but the device was worn for 24 hours by the participant remotely then mailed back in provided envelope.</w:t>
            </w:r>
          </w:p>
          <w:p w14:paraId="044257BA" w14:textId="5BBE6C01" w:rsidR="00973A2F" w:rsidRPr="009C5538" w:rsidRDefault="00FB3097" w:rsidP="00A30BA4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Note: </w:t>
            </w:r>
            <w:r w:rsidR="00491D33">
              <w:rPr>
                <w:color w:val="000000"/>
              </w:rPr>
              <w:t>3T MRI=</w:t>
            </w:r>
            <w:r w:rsidR="00217CCA">
              <w:rPr>
                <w:color w:val="000000"/>
              </w:rPr>
              <w:t>3 Tesla Magnetic Resonance Imaging</w:t>
            </w:r>
            <w:r w:rsidR="00817C1D">
              <w:rPr>
                <w:color w:val="000000"/>
              </w:rPr>
              <w:t xml:space="preserve">, </w:t>
            </w:r>
            <w:r w:rsidR="00A54E61">
              <w:rPr>
                <w:rFonts w:eastAsiaTheme="minorHAnsi"/>
                <w:lang w:eastAsia="en-US"/>
              </w:rPr>
              <w:t>WAIS-IV=</w:t>
            </w:r>
            <w:r w:rsidR="00A54E61" w:rsidRPr="00357047">
              <w:rPr>
                <w:rFonts w:eastAsiaTheme="minorHAnsi"/>
                <w:lang w:eastAsia="en-US"/>
              </w:rPr>
              <w:t>Wechsler Adult Intelligence Scale</w:t>
            </w:r>
            <w:r w:rsidR="00A54E61">
              <w:rPr>
                <w:rFonts w:eastAsiaTheme="minorHAnsi"/>
                <w:lang w:eastAsia="en-US"/>
              </w:rPr>
              <w:t>-4</w:t>
            </w:r>
            <w:r w:rsidR="00A54E61" w:rsidRPr="00222E91">
              <w:rPr>
                <w:rFonts w:eastAsiaTheme="minorHAnsi"/>
                <w:vertAlign w:val="superscript"/>
                <w:lang w:eastAsia="en-US"/>
              </w:rPr>
              <w:t>th</w:t>
            </w:r>
            <w:r w:rsidR="00A54E61">
              <w:rPr>
                <w:rFonts w:eastAsiaTheme="minorHAnsi"/>
                <w:lang w:eastAsia="en-US"/>
              </w:rPr>
              <w:t xml:space="preserve"> Edition, </w:t>
            </w:r>
            <w:r w:rsidR="00EC5FFF">
              <w:rPr>
                <w:rFonts w:eastAsiaTheme="minorHAnsi"/>
                <w:lang w:eastAsia="en-US"/>
              </w:rPr>
              <w:t>ECG=</w:t>
            </w:r>
            <w:r w:rsidR="00EC5FFF">
              <w:t xml:space="preserve"> </w:t>
            </w:r>
            <w:r w:rsidR="00EC5FFF" w:rsidRPr="00EC5FFF">
              <w:rPr>
                <w:rFonts w:eastAsiaTheme="minorHAnsi"/>
                <w:lang w:eastAsia="en-US"/>
              </w:rPr>
              <w:t>electrocardiogram</w:t>
            </w:r>
            <w:r w:rsidR="005A710D">
              <w:rPr>
                <w:rFonts w:eastAsiaTheme="minorHAnsi"/>
                <w:lang w:eastAsia="en-US"/>
              </w:rPr>
              <w:t>, APOE=</w:t>
            </w:r>
            <w:r w:rsidR="005A710D">
              <w:t xml:space="preserve"> </w:t>
            </w:r>
            <w:r w:rsidR="005A710D" w:rsidRPr="005A710D">
              <w:rPr>
                <w:rFonts w:eastAsiaTheme="minorHAnsi"/>
                <w:lang w:eastAsia="en-US"/>
              </w:rPr>
              <w:t>Apolipoprotein E</w:t>
            </w:r>
            <w:r w:rsidR="005A710D">
              <w:rPr>
                <w:rFonts w:eastAsiaTheme="minorHAnsi"/>
                <w:lang w:eastAsia="en-US"/>
              </w:rPr>
              <w:t>,</w:t>
            </w:r>
            <w:r w:rsidR="00445EF7">
              <w:rPr>
                <w:rFonts w:eastAsiaTheme="minorHAnsi"/>
                <w:lang w:eastAsia="en-US"/>
              </w:rPr>
              <w:t xml:space="preserve"> </w:t>
            </w:r>
            <w:r w:rsidR="00171C26" w:rsidRPr="004F21C1">
              <w:rPr>
                <w:rFonts w:eastAsiaTheme="minorHAnsi"/>
                <w:lang w:eastAsia="en-US"/>
              </w:rPr>
              <w:t>Inflammatory biomarkers</w:t>
            </w:r>
            <w:r w:rsidR="00024252">
              <w:rPr>
                <w:rFonts w:eastAsiaTheme="minorHAnsi"/>
                <w:lang w:eastAsia="en-US"/>
              </w:rPr>
              <w:t xml:space="preserve"> include </w:t>
            </w:r>
            <w:r w:rsidR="00171C26" w:rsidRPr="00222E91">
              <w:rPr>
                <w:rFonts w:eastAsiaTheme="minorHAnsi"/>
              </w:rPr>
              <w:t>IL-6, IL-1β, TNF-α, IL-8, IL-10,</w:t>
            </w:r>
            <w:r w:rsidR="00024252">
              <w:rPr>
                <w:rFonts w:eastAsiaTheme="minorHAnsi"/>
              </w:rPr>
              <w:t xml:space="preserve"> </w:t>
            </w:r>
            <w:r w:rsidR="00171C26" w:rsidRPr="00222E91">
              <w:rPr>
                <w:rFonts w:eastAsiaTheme="minorHAnsi"/>
              </w:rPr>
              <w:t>and IL-1ra</w:t>
            </w:r>
            <w:r w:rsidR="00024252">
              <w:rPr>
                <w:rFonts w:eastAsiaTheme="minorHAnsi"/>
              </w:rPr>
              <w:t xml:space="preserve">, </w:t>
            </w:r>
            <w:r w:rsidR="00445EF7">
              <w:rPr>
                <w:rFonts w:eastAsiaTheme="minorHAnsi"/>
                <w:lang w:eastAsia="en-US"/>
              </w:rPr>
              <w:t>BDNF=</w:t>
            </w:r>
            <w:r w:rsidR="009B16D2" w:rsidRPr="009B16D2">
              <w:rPr>
                <w:rFonts w:eastAsiaTheme="minorHAnsi"/>
                <w:lang w:eastAsia="en-US"/>
              </w:rPr>
              <w:t>Brain Derived Neurotrophic Factor</w:t>
            </w:r>
            <w:r w:rsidR="009B16D2">
              <w:rPr>
                <w:rFonts w:eastAsiaTheme="minorHAnsi"/>
                <w:lang w:eastAsia="en-US"/>
              </w:rPr>
              <w:t xml:space="preserve">, </w:t>
            </w:r>
            <w:r w:rsidR="00932122" w:rsidRPr="00932122">
              <w:rPr>
                <w:rFonts w:eastAsiaTheme="minorHAnsi"/>
                <w:lang w:eastAsia="en-US"/>
              </w:rPr>
              <w:t>HbA1c</w:t>
            </w:r>
            <w:r w:rsidR="00932122">
              <w:rPr>
                <w:rFonts w:eastAsiaTheme="minorHAnsi"/>
                <w:lang w:eastAsia="en-US"/>
              </w:rPr>
              <w:t>=</w:t>
            </w:r>
            <w:r w:rsidR="00940217">
              <w:t xml:space="preserve"> </w:t>
            </w:r>
            <w:r w:rsidR="00940217" w:rsidRPr="00940217">
              <w:rPr>
                <w:rFonts w:eastAsiaTheme="minorHAnsi"/>
                <w:lang w:eastAsia="en-US"/>
              </w:rPr>
              <w:t xml:space="preserve">haemoglobin </w:t>
            </w:r>
            <w:r w:rsidR="00940217" w:rsidRPr="00A30BA4">
              <w:rPr>
                <w:rFonts w:eastAsiaTheme="minorHAnsi"/>
                <w:lang w:eastAsia="en-US"/>
              </w:rPr>
              <w:t>A1c</w:t>
            </w:r>
            <w:r w:rsidR="00A30BA4" w:rsidRPr="00A30BA4">
              <w:rPr>
                <w:rFonts w:eastAsiaTheme="minorHAnsi"/>
                <w:lang w:eastAsia="en-US"/>
              </w:rPr>
              <w:t xml:space="preserve">, </w:t>
            </w:r>
            <w:r w:rsidR="00A30BA4" w:rsidRPr="00A30BA4">
              <w:rPr>
                <w:rFonts w:ascii="Segoe UI Symbol" w:eastAsiaTheme="minorHAnsi" w:hAnsi="Segoe UI Symbol" w:cs="Segoe UI Symbol"/>
                <w:lang w:eastAsia="en-US"/>
              </w:rPr>
              <w:t>✗</w:t>
            </w:r>
            <w:r w:rsidR="00A30BA4" w:rsidRPr="00D3091B">
              <w:rPr>
                <w:rFonts w:eastAsiaTheme="minorHAnsi"/>
                <w:lang w:eastAsia="en-US"/>
              </w:rPr>
              <w:t xml:space="preserve">=remote assessment not available; </w:t>
            </w:r>
            <w:r w:rsidR="00A30BA4" w:rsidRPr="00A30BA4">
              <w:rPr>
                <w:rFonts w:ascii="Segoe UI Symbol" w:eastAsiaTheme="minorHAnsi" w:hAnsi="Segoe UI Symbol" w:cs="Segoe UI Symbol"/>
                <w:lang w:eastAsia="en-US"/>
              </w:rPr>
              <w:t>✓</w:t>
            </w:r>
            <w:r w:rsidR="00A30BA4" w:rsidRPr="00D3091B">
              <w:rPr>
                <w:rFonts w:eastAsiaTheme="minorHAnsi"/>
                <w:lang w:eastAsia="en-US"/>
              </w:rPr>
              <w:t>=remote assessment available.</w:t>
            </w:r>
            <w:r w:rsidR="00A30BA4">
              <w:rPr>
                <w:rFonts w:ascii="Segoe UI Symbol" w:eastAsiaTheme="minorHAnsi" w:hAnsi="Segoe UI Symbol" w:cs="Segoe UI Symbol"/>
                <w:lang w:eastAsia="en-US"/>
              </w:rPr>
              <w:t xml:space="preserve"> </w:t>
            </w:r>
          </w:p>
        </w:tc>
      </w:tr>
    </w:tbl>
    <w:p w14:paraId="1C213AA6" w14:textId="77777777" w:rsidR="00973A2F" w:rsidRDefault="00973A2F"/>
    <w:sectPr w:rsidR="00973A2F" w:rsidSect="009C553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71DA0" w14:textId="77777777" w:rsidR="005B357D" w:rsidRDefault="005B357D" w:rsidP="00973A2F">
      <w:r>
        <w:separator/>
      </w:r>
    </w:p>
  </w:endnote>
  <w:endnote w:type="continuationSeparator" w:id="0">
    <w:p w14:paraId="366911B3" w14:textId="77777777" w:rsidR="005B357D" w:rsidRDefault="005B357D" w:rsidP="00973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05F4C" w14:textId="77777777" w:rsidR="005B357D" w:rsidRDefault="005B357D" w:rsidP="00973A2F">
      <w:r>
        <w:separator/>
      </w:r>
    </w:p>
  </w:footnote>
  <w:footnote w:type="continuationSeparator" w:id="0">
    <w:p w14:paraId="130E7125" w14:textId="77777777" w:rsidR="005B357D" w:rsidRDefault="005B357D" w:rsidP="00973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0NzE3NjexNDU2MDZV0lEKTi0uzszPAykwrAUAE6k6Hi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73A2F"/>
    <w:rsid w:val="00024252"/>
    <w:rsid w:val="00066CC1"/>
    <w:rsid w:val="000873F7"/>
    <w:rsid w:val="00092B22"/>
    <w:rsid w:val="000B7346"/>
    <w:rsid w:val="000E1364"/>
    <w:rsid w:val="000E2CD4"/>
    <w:rsid w:val="00121DEF"/>
    <w:rsid w:val="00123785"/>
    <w:rsid w:val="00123930"/>
    <w:rsid w:val="00123B5A"/>
    <w:rsid w:val="0012627B"/>
    <w:rsid w:val="00140836"/>
    <w:rsid w:val="00171C26"/>
    <w:rsid w:val="00172E33"/>
    <w:rsid w:val="001A1433"/>
    <w:rsid w:val="001A1CA6"/>
    <w:rsid w:val="001B16A2"/>
    <w:rsid w:val="001B5D16"/>
    <w:rsid w:val="001C6801"/>
    <w:rsid w:val="001D0060"/>
    <w:rsid w:val="001D1144"/>
    <w:rsid w:val="001E473F"/>
    <w:rsid w:val="001F42C7"/>
    <w:rsid w:val="00217CCA"/>
    <w:rsid w:val="002354FB"/>
    <w:rsid w:val="00242101"/>
    <w:rsid w:val="00250089"/>
    <w:rsid w:val="00257F06"/>
    <w:rsid w:val="00267E72"/>
    <w:rsid w:val="00277361"/>
    <w:rsid w:val="002832A9"/>
    <w:rsid w:val="00297C0F"/>
    <w:rsid w:val="002D06A8"/>
    <w:rsid w:val="002D0727"/>
    <w:rsid w:val="002D7955"/>
    <w:rsid w:val="003023E1"/>
    <w:rsid w:val="003115EB"/>
    <w:rsid w:val="00311ED3"/>
    <w:rsid w:val="00327BC7"/>
    <w:rsid w:val="00327C65"/>
    <w:rsid w:val="0034051D"/>
    <w:rsid w:val="00343C8B"/>
    <w:rsid w:val="00357047"/>
    <w:rsid w:val="0036531D"/>
    <w:rsid w:val="003749A3"/>
    <w:rsid w:val="0037692E"/>
    <w:rsid w:val="00391290"/>
    <w:rsid w:val="00393FD9"/>
    <w:rsid w:val="003F0E0F"/>
    <w:rsid w:val="003F24F2"/>
    <w:rsid w:val="003F472D"/>
    <w:rsid w:val="00401FBF"/>
    <w:rsid w:val="00415352"/>
    <w:rsid w:val="00421EEB"/>
    <w:rsid w:val="00427554"/>
    <w:rsid w:val="00437DC1"/>
    <w:rsid w:val="00445EF7"/>
    <w:rsid w:val="00467B55"/>
    <w:rsid w:val="004716A1"/>
    <w:rsid w:val="00486A66"/>
    <w:rsid w:val="00491D33"/>
    <w:rsid w:val="004962FD"/>
    <w:rsid w:val="004B12CA"/>
    <w:rsid w:val="004C5C03"/>
    <w:rsid w:val="004D4E21"/>
    <w:rsid w:val="004F0615"/>
    <w:rsid w:val="004F21C1"/>
    <w:rsid w:val="004F5641"/>
    <w:rsid w:val="00502BDA"/>
    <w:rsid w:val="005172F1"/>
    <w:rsid w:val="005416B7"/>
    <w:rsid w:val="0056669A"/>
    <w:rsid w:val="00590415"/>
    <w:rsid w:val="00590F23"/>
    <w:rsid w:val="005924B4"/>
    <w:rsid w:val="005963CA"/>
    <w:rsid w:val="005A6BCD"/>
    <w:rsid w:val="005A710D"/>
    <w:rsid w:val="005B357D"/>
    <w:rsid w:val="005C408C"/>
    <w:rsid w:val="005E200F"/>
    <w:rsid w:val="00606672"/>
    <w:rsid w:val="006176A8"/>
    <w:rsid w:val="006301D3"/>
    <w:rsid w:val="006366B2"/>
    <w:rsid w:val="00680EF4"/>
    <w:rsid w:val="006B6E9B"/>
    <w:rsid w:val="006E5F92"/>
    <w:rsid w:val="006F4E9B"/>
    <w:rsid w:val="006F729E"/>
    <w:rsid w:val="0070156A"/>
    <w:rsid w:val="0072116F"/>
    <w:rsid w:val="00737595"/>
    <w:rsid w:val="00761CC0"/>
    <w:rsid w:val="00775DB1"/>
    <w:rsid w:val="007760A2"/>
    <w:rsid w:val="007D07C6"/>
    <w:rsid w:val="007D0B0E"/>
    <w:rsid w:val="007F78CA"/>
    <w:rsid w:val="00806164"/>
    <w:rsid w:val="00813B67"/>
    <w:rsid w:val="00817C1D"/>
    <w:rsid w:val="00832057"/>
    <w:rsid w:val="0083333E"/>
    <w:rsid w:val="0084256D"/>
    <w:rsid w:val="00881B9F"/>
    <w:rsid w:val="008A2156"/>
    <w:rsid w:val="008A464F"/>
    <w:rsid w:val="008E6E4F"/>
    <w:rsid w:val="008F3125"/>
    <w:rsid w:val="00905268"/>
    <w:rsid w:val="009308E9"/>
    <w:rsid w:val="00932122"/>
    <w:rsid w:val="00940217"/>
    <w:rsid w:val="00943484"/>
    <w:rsid w:val="00951670"/>
    <w:rsid w:val="00954A57"/>
    <w:rsid w:val="00955B3D"/>
    <w:rsid w:val="00973A2F"/>
    <w:rsid w:val="0099573F"/>
    <w:rsid w:val="00995F58"/>
    <w:rsid w:val="009960BE"/>
    <w:rsid w:val="009B04C1"/>
    <w:rsid w:val="009B16D2"/>
    <w:rsid w:val="009B622D"/>
    <w:rsid w:val="009C5538"/>
    <w:rsid w:val="009D6EED"/>
    <w:rsid w:val="009E78BF"/>
    <w:rsid w:val="00A1461E"/>
    <w:rsid w:val="00A16960"/>
    <w:rsid w:val="00A169EB"/>
    <w:rsid w:val="00A24D50"/>
    <w:rsid w:val="00A30BA4"/>
    <w:rsid w:val="00A3117B"/>
    <w:rsid w:val="00A31CEC"/>
    <w:rsid w:val="00A41CF8"/>
    <w:rsid w:val="00A475AF"/>
    <w:rsid w:val="00A54E61"/>
    <w:rsid w:val="00A60090"/>
    <w:rsid w:val="00A75F52"/>
    <w:rsid w:val="00A840B1"/>
    <w:rsid w:val="00AA09C8"/>
    <w:rsid w:val="00AE1163"/>
    <w:rsid w:val="00B13F38"/>
    <w:rsid w:val="00B14812"/>
    <w:rsid w:val="00B178FB"/>
    <w:rsid w:val="00B23339"/>
    <w:rsid w:val="00B31EED"/>
    <w:rsid w:val="00B33B92"/>
    <w:rsid w:val="00B40BC5"/>
    <w:rsid w:val="00B436B6"/>
    <w:rsid w:val="00B51719"/>
    <w:rsid w:val="00B53506"/>
    <w:rsid w:val="00BB4D31"/>
    <w:rsid w:val="00BC7CC7"/>
    <w:rsid w:val="00BD7387"/>
    <w:rsid w:val="00C557C7"/>
    <w:rsid w:val="00C62D1B"/>
    <w:rsid w:val="00C919FE"/>
    <w:rsid w:val="00CE0B47"/>
    <w:rsid w:val="00CE4366"/>
    <w:rsid w:val="00CF3B83"/>
    <w:rsid w:val="00D24AFE"/>
    <w:rsid w:val="00D2555E"/>
    <w:rsid w:val="00D25E15"/>
    <w:rsid w:val="00D3091B"/>
    <w:rsid w:val="00D6186C"/>
    <w:rsid w:val="00D70EC0"/>
    <w:rsid w:val="00D76BB3"/>
    <w:rsid w:val="00D86ACA"/>
    <w:rsid w:val="00D93F8C"/>
    <w:rsid w:val="00DA199F"/>
    <w:rsid w:val="00DC523E"/>
    <w:rsid w:val="00DC7B3C"/>
    <w:rsid w:val="00DD3BF7"/>
    <w:rsid w:val="00DE320C"/>
    <w:rsid w:val="00DF0AB9"/>
    <w:rsid w:val="00DF33AF"/>
    <w:rsid w:val="00E25FE9"/>
    <w:rsid w:val="00E41803"/>
    <w:rsid w:val="00E449BC"/>
    <w:rsid w:val="00E52F9E"/>
    <w:rsid w:val="00E53A44"/>
    <w:rsid w:val="00E561BF"/>
    <w:rsid w:val="00E8709E"/>
    <w:rsid w:val="00EB18B8"/>
    <w:rsid w:val="00EC5FFF"/>
    <w:rsid w:val="00ED346C"/>
    <w:rsid w:val="00ED350E"/>
    <w:rsid w:val="00ED4638"/>
    <w:rsid w:val="00F253BF"/>
    <w:rsid w:val="00F342CB"/>
    <w:rsid w:val="00F343D8"/>
    <w:rsid w:val="00F82738"/>
    <w:rsid w:val="00FA1C8F"/>
    <w:rsid w:val="00FA6E5B"/>
    <w:rsid w:val="00FA724F"/>
    <w:rsid w:val="00FB2103"/>
    <w:rsid w:val="00FB3097"/>
    <w:rsid w:val="00FB54C6"/>
    <w:rsid w:val="00FB576C"/>
    <w:rsid w:val="00FC60C8"/>
    <w:rsid w:val="00FD1759"/>
    <w:rsid w:val="00FE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9D526"/>
  <w15:chartTrackingRefBased/>
  <w15:docId w15:val="{6DE87F59-EDD2-43CF-A83C-CCDA8E13B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3A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3A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3A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3A2F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973A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3A2F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973A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73A2F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73A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0AB9"/>
    <w:pPr>
      <w:spacing w:after="0"/>
    </w:pPr>
    <w:rPr>
      <w:rFonts w:ascii="Times New Roman" w:eastAsia="Times New Roman" w:hAnsi="Times New Roman" w:cs="Times New Roman"/>
      <w:b/>
      <w:bCs/>
      <w:lang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0AB9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0A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AB9"/>
    <w:rPr>
      <w:rFonts w:ascii="Segoe UI" w:eastAsia="Times New Roman" w:hAnsi="Segoe UI" w:cs="Segoe UI"/>
      <w:sz w:val="18"/>
      <w:szCs w:val="18"/>
      <w:lang w:eastAsia="en-GB"/>
    </w:rPr>
  </w:style>
  <w:style w:type="paragraph" w:styleId="Revision">
    <w:name w:val="Revision"/>
    <w:hidden/>
    <w:uiPriority w:val="99"/>
    <w:semiHidden/>
    <w:rsid w:val="00DF0A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582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Telfer</dc:creator>
  <cp:keywords/>
  <dc:description/>
  <cp:lastModifiedBy>abrodtmann abrodtmann</cp:lastModifiedBy>
  <cp:revision>5</cp:revision>
  <dcterms:created xsi:type="dcterms:W3CDTF">2023-11-20T02:06:00Z</dcterms:created>
  <dcterms:modified xsi:type="dcterms:W3CDTF">2023-12-28T01:40:00Z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d169e9da44a9537dfa15c99729a48d2cf17592b27f76828008b4b2469741fb6d</vt:lpwstr>
  </property>
</Properties>
</file>