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279BC" w14:textId="77777777" w:rsidR="00EF6455" w:rsidRPr="00EF6455" w:rsidRDefault="00EF6455" w:rsidP="00EF6455">
      <w:pPr>
        <w:spacing w:line="480" w:lineRule="auto"/>
        <w:jc w:val="center"/>
        <w:rPr>
          <w:rFonts w:ascii="Times New Roman" w:hAnsi="Times New Roman"/>
          <w:b/>
          <w:bCs/>
          <w:color w:val="000000"/>
          <w:sz w:val="24"/>
          <w:szCs w:val="24"/>
          <w:u w:val="single"/>
        </w:rPr>
      </w:pPr>
      <w:bookmarkStart w:id="0" w:name="_Hlk91643821"/>
      <w:bookmarkEnd w:id="0"/>
      <w:r w:rsidRPr="00EF6455">
        <w:rPr>
          <w:rFonts w:ascii="Times New Roman" w:hAnsi="Times New Roman"/>
          <w:b/>
          <w:bCs/>
          <w:color w:val="000000"/>
          <w:sz w:val="24"/>
          <w:szCs w:val="24"/>
          <w:u w:val="single"/>
        </w:rPr>
        <w:t>Supporting Information</w:t>
      </w:r>
    </w:p>
    <w:p w14:paraId="4AA0F8E3" w14:textId="4F983CDF" w:rsidR="00A51E03" w:rsidRDefault="00A51E03" w:rsidP="00F45002">
      <w:pPr>
        <w:spacing w:line="276" w:lineRule="auto"/>
        <w:jc w:val="both"/>
        <w:rPr>
          <w:rFonts w:ascii="Times New Roman" w:hAnsi="Times New Roman"/>
          <w:b/>
          <w:bCs/>
          <w:color w:val="FF0000"/>
          <w:sz w:val="24"/>
          <w:szCs w:val="24"/>
        </w:rPr>
      </w:pPr>
      <w:r w:rsidRPr="002A6278">
        <w:rPr>
          <w:rFonts w:ascii="Times New Roman" w:hAnsi="Times New Roman"/>
          <w:b/>
          <w:bCs/>
          <w:sz w:val="24"/>
          <w:szCs w:val="24"/>
        </w:rPr>
        <w:t>Propeller Induced Complete Transformation of the Secondary Structure of a Dipeptide on Water Surface Controlled by Chiral Supramolecular Assembly</w:t>
      </w:r>
      <w:r w:rsidR="00465A89">
        <w:rPr>
          <w:rFonts w:ascii="Times New Roman" w:hAnsi="Times New Roman"/>
          <w:b/>
          <w:bCs/>
          <w:sz w:val="24"/>
          <w:szCs w:val="24"/>
        </w:rPr>
        <w:t xml:space="preserve"> </w:t>
      </w:r>
    </w:p>
    <w:p w14:paraId="79890110" w14:textId="500AD52D" w:rsidR="00F45002" w:rsidRPr="00F45002" w:rsidRDefault="00F45002" w:rsidP="00F45002">
      <w:pPr>
        <w:spacing w:line="276" w:lineRule="auto"/>
        <w:jc w:val="both"/>
        <w:rPr>
          <w:rFonts w:ascii="Times New Roman" w:hAnsi="Times New Roman"/>
          <w:sz w:val="24"/>
          <w:szCs w:val="24"/>
        </w:rPr>
      </w:pPr>
      <w:bookmarkStart w:id="1" w:name="_Hlk151920484"/>
      <w:r w:rsidRPr="00F45002">
        <w:rPr>
          <w:rFonts w:ascii="Times New Roman" w:hAnsi="Times New Roman"/>
          <w:sz w:val="24"/>
          <w:szCs w:val="24"/>
        </w:rPr>
        <w:t>Sandip Biswas,</w:t>
      </w:r>
      <w:r w:rsidRPr="00F45002">
        <w:rPr>
          <w:rFonts w:ascii="Times New Roman" w:hAnsi="Times New Roman"/>
          <w:sz w:val="24"/>
          <w:szCs w:val="24"/>
          <w:vertAlign w:val="superscript"/>
        </w:rPr>
        <w:t xml:space="preserve">1,# </w:t>
      </w:r>
      <w:r w:rsidRPr="00F45002">
        <w:rPr>
          <w:rFonts w:ascii="Times New Roman" w:hAnsi="Times New Roman"/>
          <w:sz w:val="24"/>
          <w:szCs w:val="24"/>
        </w:rPr>
        <w:t>Umesh,</w:t>
      </w:r>
      <w:r w:rsidRPr="00F45002">
        <w:rPr>
          <w:rFonts w:ascii="Times New Roman" w:hAnsi="Times New Roman"/>
          <w:sz w:val="24"/>
          <w:szCs w:val="24"/>
          <w:vertAlign w:val="superscript"/>
        </w:rPr>
        <w:t>1,#</w:t>
      </w:r>
      <w:r w:rsidRPr="00F45002">
        <w:rPr>
          <w:rFonts w:ascii="Times New Roman" w:hAnsi="Times New Roman"/>
          <w:sz w:val="24"/>
          <w:szCs w:val="24"/>
        </w:rPr>
        <w:t xml:space="preserve"> Bidisa Das,</w:t>
      </w:r>
      <w:r w:rsidRPr="00F45002">
        <w:rPr>
          <w:rFonts w:ascii="Times New Roman" w:hAnsi="Times New Roman"/>
          <w:sz w:val="24"/>
          <w:szCs w:val="24"/>
          <w:vertAlign w:val="superscript"/>
        </w:rPr>
        <w:t>2</w:t>
      </w:r>
      <w:r w:rsidRPr="00F45002">
        <w:rPr>
          <w:rFonts w:ascii="Times New Roman" w:hAnsi="Times New Roman"/>
          <w:sz w:val="24"/>
          <w:szCs w:val="24"/>
        </w:rPr>
        <w:t xml:space="preserve"> Pradyot Koley,</w:t>
      </w:r>
      <w:r w:rsidR="00E14DED">
        <w:rPr>
          <w:rFonts w:ascii="Times New Roman" w:hAnsi="Times New Roman"/>
          <w:sz w:val="24"/>
          <w:szCs w:val="24"/>
          <w:vertAlign w:val="superscript"/>
        </w:rPr>
        <w:t>1</w:t>
      </w:r>
      <w:r w:rsidRPr="00F45002">
        <w:rPr>
          <w:rFonts w:ascii="Times New Roman" w:hAnsi="Times New Roman"/>
          <w:sz w:val="24"/>
          <w:szCs w:val="24"/>
        </w:rPr>
        <w:t xml:space="preserve"> Somobrata Acharya</w:t>
      </w:r>
      <w:r w:rsidRPr="00F45002">
        <w:rPr>
          <w:rFonts w:ascii="Times New Roman" w:hAnsi="Times New Roman"/>
          <w:sz w:val="24"/>
          <w:szCs w:val="24"/>
          <w:vertAlign w:val="superscript"/>
        </w:rPr>
        <w:t>1,</w:t>
      </w:r>
      <w:r w:rsidRPr="00F45002">
        <w:rPr>
          <w:rFonts w:ascii="Times New Roman" w:hAnsi="Times New Roman"/>
          <w:sz w:val="24"/>
          <w:szCs w:val="24"/>
        </w:rPr>
        <w:t>* and Santanu Bhattacharya</w:t>
      </w:r>
      <w:r w:rsidRPr="00F45002">
        <w:rPr>
          <w:rFonts w:ascii="Times New Roman" w:hAnsi="Times New Roman"/>
          <w:sz w:val="24"/>
          <w:szCs w:val="24"/>
          <w:vertAlign w:val="superscript"/>
        </w:rPr>
        <w:t>1,</w:t>
      </w:r>
      <w:r w:rsidR="00E14DED" w:rsidRPr="002A6278">
        <w:rPr>
          <w:rFonts w:ascii="Times New Roman" w:hAnsi="Times New Roman"/>
          <w:sz w:val="24"/>
          <w:szCs w:val="24"/>
          <w:vertAlign w:val="superscript"/>
        </w:rPr>
        <w:t>3,4</w:t>
      </w:r>
      <w:r w:rsidR="00E14DED">
        <w:rPr>
          <w:rFonts w:ascii="Times New Roman" w:hAnsi="Times New Roman"/>
          <w:sz w:val="24"/>
          <w:szCs w:val="24"/>
          <w:vertAlign w:val="superscript"/>
        </w:rPr>
        <w:t>,</w:t>
      </w:r>
      <w:r w:rsidRPr="00F45002">
        <w:rPr>
          <w:rFonts w:ascii="Times New Roman" w:hAnsi="Times New Roman"/>
          <w:sz w:val="24"/>
          <w:szCs w:val="24"/>
        </w:rPr>
        <w:t>*</w:t>
      </w:r>
    </w:p>
    <w:p w14:paraId="17FAB6E1" w14:textId="77777777" w:rsidR="00F45002" w:rsidRPr="00F45002" w:rsidRDefault="00F45002" w:rsidP="002A6278">
      <w:pPr>
        <w:autoSpaceDE w:val="0"/>
        <w:autoSpaceDN w:val="0"/>
        <w:adjustRightInd w:val="0"/>
        <w:spacing w:after="0" w:line="360" w:lineRule="auto"/>
        <w:jc w:val="both"/>
        <w:rPr>
          <w:rFonts w:ascii="Times New Roman" w:hAnsi="Times New Roman"/>
          <w:sz w:val="24"/>
          <w:szCs w:val="24"/>
        </w:rPr>
      </w:pPr>
      <w:r w:rsidRPr="00F45002">
        <w:rPr>
          <w:rFonts w:ascii="Times New Roman" w:hAnsi="Times New Roman"/>
          <w:sz w:val="28"/>
          <w:szCs w:val="28"/>
          <w:vertAlign w:val="superscript"/>
        </w:rPr>
        <w:t>1</w:t>
      </w:r>
      <w:r w:rsidRPr="00F45002">
        <w:rPr>
          <w:rFonts w:ascii="Times New Roman" w:hAnsi="Times New Roman"/>
          <w:sz w:val="24"/>
          <w:szCs w:val="24"/>
        </w:rPr>
        <w:t>School of Applied &amp; Interdisciplinary Sciences (SAIS), Indian Association for the Cultivation of Science, Jadavpur, Kolkata–700032, India.</w:t>
      </w:r>
    </w:p>
    <w:p w14:paraId="08469728" w14:textId="0BDF6AE0" w:rsidR="00F45002" w:rsidRDefault="00F45002" w:rsidP="002A6278">
      <w:pPr>
        <w:autoSpaceDE w:val="0"/>
        <w:autoSpaceDN w:val="0"/>
        <w:adjustRightInd w:val="0"/>
        <w:spacing w:after="0" w:line="360" w:lineRule="auto"/>
        <w:jc w:val="both"/>
        <w:rPr>
          <w:rFonts w:ascii="Times New Roman" w:hAnsi="Times New Roman"/>
          <w:sz w:val="24"/>
          <w:szCs w:val="24"/>
        </w:rPr>
      </w:pPr>
      <w:r w:rsidRPr="00F45002">
        <w:rPr>
          <w:rFonts w:ascii="Times New Roman" w:hAnsi="Times New Roman"/>
          <w:sz w:val="24"/>
          <w:szCs w:val="24"/>
          <w:vertAlign w:val="superscript"/>
        </w:rPr>
        <w:t>2</w:t>
      </w:r>
      <w:r w:rsidR="002A6278" w:rsidRPr="002A6278">
        <w:rPr>
          <w:rFonts w:ascii="Times New Roman" w:hAnsi="Times New Roman"/>
          <w:sz w:val="24"/>
          <w:szCs w:val="24"/>
        </w:rPr>
        <w:t>Research institute of Sustainable Technology (RISE). TCG-CREST, Sector V, Salt lake, Kolkata -700091, India</w:t>
      </w:r>
      <w:r w:rsidRPr="00F45002">
        <w:rPr>
          <w:rFonts w:ascii="Times New Roman" w:hAnsi="Times New Roman"/>
          <w:sz w:val="24"/>
          <w:szCs w:val="24"/>
        </w:rPr>
        <w:t>.</w:t>
      </w:r>
    </w:p>
    <w:p w14:paraId="18DFBEC7" w14:textId="4FDBB785" w:rsidR="00E14DED" w:rsidRPr="002A6278" w:rsidRDefault="00E14DED" w:rsidP="002A6278">
      <w:pPr>
        <w:autoSpaceDE w:val="0"/>
        <w:autoSpaceDN w:val="0"/>
        <w:adjustRightInd w:val="0"/>
        <w:spacing w:after="0" w:line="360" w:lineRule="auto"/>
        <w:jc w:val="both"/>
        <w:rPr>
          <w:rFonts w:ascii="Times New Roman" w:hAnsi="Times New Roman"/>
          <w:sz w:val="24"/>
          <w:szCs w:val="24"/>
        </w:rPr>
      </w:pPr>
      <w:r w:rsidRPr="002A6278">
        <w:rPr>
          <w:rFonts w:ascii="Times New Roman" w:hAnsi="Times New Roman"/>
          <w:sz w:val="24"/>
          <w:szCs w:val="24"/>
          <w:vertAlign w:val="superscript"/>
        </w:rPr>
        <w:t>3</w:t>
      </w:r>
      <w:r w:rsidRPr="002A6278">
        <w:rPr>
          <w:rFonts w:ascii="Times New Roman" w:hAnsi="Times New Roman"/>
          <w:sz w:val="24"/>
          <w:szCs w:val="24"/>
        </w:rPr>
        <w:t>Indian Institute of Science, Department of Organic Chemistry, Bangalore 560012, India.</w:t>
      </w:r>
    </w:p>
    <w:p w14:paraId="280218BD" w14:textId="4568F14A" w:rsidR="00E14DED" w:rsidRPr="002A6278" w:rsidRDefault="00E14DED" w:rsidP="002A6278">
      <w:pPr>
        <w:autoSpaceDE w:val="0"/>
        <w:autoSpaceDN w:val="0"/>
        <w:adjustRightInd w:val="0"/>
        <w:spacing w:after="0" w:line="360" w:lineRule="auto"/>
        <w:jc w:val="both"/>
        <w:rPr>
          <w:rFonts w:ascii="Times New Roman" w:hAnsi="Times New Roman"/>
          <w:sz w:val="24"/>
          <w:szCs w:val="24"/>
        </w:rPr>
      </w:pPr>
      <w:r w:rsidRPr="002A6278">
        <w:rPr>
          <w:rFonts w:ascii="Times New Roman" w:hAnsi="Times New Roman"/>
          <w:sz w:val="24"/>
          <w:szCs w:val="24"/>
          <w:vertAlign w:val="superscript"/>
        </w:rPr>
        <w:t>4</w:t>
      </w:r>
      <w:r w:rsidRPr="002A6278">
        <w:rPr>
          <w:rFonts w:ascii="Times New Roman" w:hAnsi="Times New Roman"/>
          <w:sz w:val="24"/>
          <w:szCs w:val="24"/>
        </w:rPr>
        <w:t>Department of Chemistry, Indian Institute of Science Education and Research, Tirupati 517619, India.</w:t>
      </w:r>
    </w:p>
    <w:p w14:paraId="17217C9A" w14:textId="77777777" w:rsidR="00F45002" w:rsidRPr="00F45002" w:rsidRDefault="00F45002" w:rsidP="00F45002">
      <w:pPr>
        <w:spacing w:line="276" w:lineRule="auto"/>
        <w:jc w:val="both"/>
        <w:rPr>
          <w:rFonts w:ascii="Times New Roman" w:eastAsiaTheme="minorHAnsi" w:hAnsi="Times New Roman"/>
          <w:b/>
          <w:bCs/>
          <w:color w:val="000000"/>
          <w:sz w:val="24"/>
          <w:szCs w:val="24"/>
        </w:rPr>
      </w:pPr>
      <w:r w:rsidRPr="00F45002">
        <w:rPr>
          <w:rFonts w:ascii="Times New Roman" w:eastAsiaTheme="minorHAnsi" w:hAnsi="Times New Roman"/>
          <w:color w:val="000000"/>
          <w:sz w:val="24"/>
          <w:szCs w:val="24"/>
        </w:rPr>
        <w:t>(#</w:t>
      </w:r>
      <w:r w:rsidRPr="00F45002">
        <w:rPr>
          <w:rFonts w:ascii="Times New Roman" w:eastAsiaTheme="minorHAnsi" w:hAnsi="Times New Roman"/>
          <w:b/>
          <w:bCs/>
          <w:color w:val="000000"/>
          <w:sz w:val="24"/>
          <w:szCs w:val="24"/>
        </w:rPr>
        <w:t xml:space="preserve"> = </w:t>
      </w:r>
      <w:r w:rsidRPr="00F45002">
        <w:rPr>
          <w:rFonts w:ascii="Times New Roman" w:eastAsiaTheme="minorHAnsi" w:hAnsi="Times New Roman"/>
          <w:color w:val="000000"/>
          <w:sz w:val="24"/>
          <w:szCs w:val="24"/>
        </w:rPr>
        <w:t>contributed equally in this manuscript</w:t>
      </w:r>
      <w:r w:rsidRPr="00F45002">
        <w:rPr>
          <w:rFonts w:ascii="Times New Roman" w:eastAsiaTheme="minorHAnsi" w:hAnsi="Times New Roman"/>
          <w:b/>
          <w:bCs/>
          <w:color w:val="000000"/>
          <w:sz w:val="24"/>
          <w:szCs w:val="24"/>
        </w:rPr>
        <w:t>)</w:t>
      </w:r>
    </w:p>
    <w:p w14:paraId="1442391C" w14:textId="2C882764" w:rsidR="002C2E10" w:rsidRDefault="00F45002" w:rsidP="00F45002">
      <w:pPr>
        <w:spacing w:line="276" w:lineRule="auto"/>
        <w:jc w:val="both"/>
        <w:rPr>
          <w:rFonts w:ascii="Times New Roman" w:eastAsiaTheme="minorHAnsi" w:hAnsi="Times New Roman"/>
          <w:bCs/>
          <w:color w:val="000000"/>
          <w:sz w:val="24"/>
          <w:szCs w:val="24"/>
        </w:rPr>
      </w:pPr>
      <w:r w:rsidRPr="00F45002">
        <w:rPr>
          <w:rFonts w:ascii="Times New Roman" w:eastAsiaTheme="minorHAnsi" w:hAnsi="Times New Roman"/>
          <w:bCs/>
          <w:color w:val="000000"/>
          <w:sz w:val="24"/>
          <w:szCs w:val="24"/>
        </w:rPr>
        <w:t xml:space="preserve">*Corresponding Authors: e-mails: camsa2@iacs.res.in; sb@iisc.ac.in </w:t>
      </w:r>
    </w:p>
    <w:bookmarkEnd w:id="1"/>
    <w:p w14:paraId="7E5BF061" w14:textId="77777777" w:rsidR="00F45002" w:rsidRPr="00F45002" w:rsidRDefault="00F45002" w:rsidP="00F45002">
      <w:pPr>
        <w:spacing w:line="276" w:lineRule="auto"/>
        <w:jc w:val="both"/>
        <w:rPr>
          <w:rFonts w:ascii="Times New Roman" w:eastAsiaTheme="minorHAnsi" w:hAnsi="Times New Roman"/>
          <w:bCs/>
          <w:color w:val="000000"/>
          <w:sz w:val="24"/>
          <w:szCs w:val="24"/>
        </w:rPr>
      </w:pPr>
    </w:p>
    <w:p w14:paraId="479B29F9" w14:textId="62077FAF" w:rsidR="00144919" w:rsidRPr="00144919" w:rsidRDefault="00CB1DFD" w:rsidP="004C5470">
      <w:pPr>
        <w:spacing w:line="480" w:lineRule="auto"/>
        <w:jc w:val="both"/>
        <w:rPr>
          <w:rFonts w:ascii="Times New Roman" w:hAnsi="Times New Roman"/>
          <w:color w:val="000000"/>
          <w:sz w:val="24"/>
          <w:szCs w:val="24"/>
        </w:rPr>
      </w:pPr>
      <w:r w:rsidRPr="00CB1DFD">
        <w:rPr>
          <w:rFonts w:ascii="Times New Roman" w:hAnsi="Times New Roman"/>
          <w:b/>
          <w:color w:val="000000"/>
          <w:sz w:val="24"/>
          <w:szCs w:val="24"/>
        </w:rPr>
        <w:t>Experimental</w:t>
      </w:r>
      <w:r w:rsidR="00A97B23">
        <w:rPr>
          <w:rFonts w:ascii="Times New Roman" w:hAnsi="Times New Roman"/>
          <w:b/>
          <w:color w:val="000000"/>
          <w:sz w:val="24"/>
          <w:szCs w:val="24"/>
        </w:rPr>
        <w:t xml:space="preserve"> section</w:t>
      </w:r>
      <w:r w:rsidRPr="00CB1DFD">
        <w:rPr>
          <w:rFonts w:ascii="Times New Roman" w:hAnsi="Times New Roman"/>
          <w:b/>
          <w:color w:val="000000"/>
          <w:sz w:val="24"/>
          <w:szCs w:val="24"/>
        </w:rPr>
        <w:t>:</w:t>
      </w:r>
      <w:r w:rsidR="00A97B23" w:rsidRPr="00A97B23">
        <w:rPr>
          <w:rFonts w:ascii="TimesNewRomanPSMT" w:hAnsi="TimesNewRomanPSMT" w:cs="TimesNewRomanPSMT"/>
          <w:sz w:val="24"/>
          <w:szCs w:val="24"/>
        </w:rPr>
        <w:t xml:space="preserve"> </w:t>
      </w:r>
      <w:r w:rsidR="00A97B23" w:rsidRPr="00A97B23">
        <w:rPr>
          <w:rFonts w:ascii="Times New Roman" w:hAnsi="Times New Roman"/>
          <w:color w:val="000000"/>
          <w:sz w:val="24"/>
          <w:szCs w:val="24"/>
        </w:rPr>
        <w:t xml:space="preserve">UV grade chloroform </w:t>
      </w:r>
      <w:r w:rsidR="000D0D6A">
        <w:rPr>
          <w:rFonts w:ascii="Times New Roman" w:hAnsi="Times New Roman"/>
          <w:color w:val="000000"/>
          <w:sz w:val="24"/>
          <w:szCs w:val="24"/>
        </w:rPr>
        <w:t>(</w:t>
      </w:r>
      <w:r w:rsidR="00A97B23" w:rsidRPr="00A97B23">
        <w:rPr>
          <w:rFonts w:ascii="Times New Roman" w:hAnsi="Times New Roman"/>
          <w:color w:val="000000"/>
          <w:sz w:val="24"/>
          <w:szCs w:val="24"/>
        </w:rPr>
        <w:t>spectrochem</w:t>
      </w:r>
      <w:r w:rsidR="000D0D6A">
        <w:rPr>
          <w:rFonts w:ascii="Times New Roman" w:hAnsi="Times New Roman"/>
          <w:color w:val="000000"/>
          <w:sz w:val="24"/>
          <w:szCs w:val="24"/>
        </w:rPr>
        <w:t xml:space="preserve">) was </w:t>
      </w:r>
      <w:r w:rsidR="00A97B23" w:rsidRPr="00A97B23">
        <w:rPr>
          <w:rFonts w:ascii="Times New Roman" w:hAnsi="Times New Roman"/>
          <w:color w:val="000000"/>
          <w:sz w:val="24"/>
          <w:szCs w:val="24"/>
        </w:rPr>
        <w:t>u</w:t>
      </w:r>
      <w:r w:rsidR="00A97B23">
        <w:rPr>
          <w:rFonts w:ascii="Times New Roman" w:hAnsi="Times New Roman"/>
          <w:color w:val="000000"/>
          <w:sz w:val="24"/>
          <w:szCs w:val="24"/>
        </w:rPr>
        <w:t xml:space="preserve">sed without further </w:t>
      </w:r>
      <w:r w:rsidR="00A97B23" w:rsidRPr="00A97B23">
        <w:rPr>
          <w:rFonts w:ascii="Times New Roman" w:hAnsi="Times New Roman"/>
          <w:color w:val="000000"/>
          <w:sz w:val="24"/>
          <w:szCs w:val="24"/>
        </w:rPr>
        <w:t>purification for the optical characterizations and experiments on</w:t>
      </w:r>
      <w:r w:rsidR="000D0D6A">
        <w:rPr>
          <w:rFonts w:ascii="Times New Roman" w:hAnsi="Times New Roman"/>
          <w:color w:val="000000"/>
          <w:sz w:val="24"/>
          <w:szCs w:val="24"/>
        </w:rPr>
        <w:t xml:space="preserve"> the water surface of a</w:t>
      </w:r>
      <w:r w:rsidR="00A97B23" w:rsidRPr="00A97B23">
        <w:rPr>
          <w:rFonts w:ascii="Times New Roman" w:hAnsi="Times New Roman"/>
          <w:color w:val="000000"/>
          <w:sz w:val="24"/>
          <w:szCs w:val="24"/>
        </w:rPr>
        <w:t xml:space="preserve"> Langmuir-Blodgett (LB) trough.</w:t>
      </w:r>
      <w:r w:rsidR="001245A7">
        <w:rPr>
          <w:rFonts w:ascii="Times New Roman" w:hAnsi="Times New Roman"/>
          <w:color w:val="000000"/>
          <w:sz w:val="24"/>
          <w:szCs w:val="24"/>
        </w:rPr>
        <w:t xml:space="preserve"> </w:t>
      </w:r>
      <w:r w:rsidR="001245A7" w:rsidRPr="001245A7">
        <w:rPr>
          <w:rFonts w:ascii="Times New Roman" w:hAnsi="Times New Roman"/>
          <w:color w:val="000000"/>
          <w:sz w:val="24"/>
          <w:szCs w:val="24"/>
        </w:rPr>
        <w:t xml:space="preserve">Freshly Milli-Q water (resistivity 18.2 </w:t>
      </w:r>
      <w:r w:rsidR="001245A7">
        <w:rPr>
          <w:rFonts w:ascii="Times New Roman" w:hAnsi="Times New Roman"/>
          <w:color w:val="000000"/>
          <w:sz w:val="24"/>
          <w:szCs w:val="24"/>
        </w:rPr>
        <w:t>MΩ</w:t>
      </w:r>
      <w:r w:rsidR="000D0D6A">
        <w:rPr>
          <w:rFonts w:ascii="Times New Roman" w:hAnsi="Times New Roman"/>
          <w:color w:val="000000"/>
          <w:sz w:val="24"/>
          <w:szCs w:val="24"/>
        </w:rPr>
        <w:t>-</w:t>
      </w:r>
      <w:r w:rsidR="001245A7">
        <w:rPr>
          <w:rFonts w:ascii="Times New Roman" w:hAnsi="Times New Roman"/>
          <w:color w:val="000000"/>
          <w:sz w:val="24"/>
          <w:szCs w:val="24"/>
        </w:rPr>
        <w:t xml:space="preserve">cm) was used </w:t>
      </w:r>
      <w:r w:rsidR="000D0D6A">
        <w:rPr>
          <w:rFonts w:ascii="Times New Roman" w:hAnsi="Times New Roman"/>
          <w:color w:val="000000"/>
          <w:sz w:val="24"/>
          <w:szCs w:val="24"/>
        </w:rPr>
        <w:t>for</w:t>
      </w:r>
      <w:r w:rsidR="001245A7" w:rsidRPr="001245A7">
        <w:rPr>
          <w:rFonts w:ascii="Times New Roman" w:hAnsi="Times New Roman"/>
          <w:color w:val="000000"/>
          <w:sz w:val="24"/>
          <w:szCs w:val="24"/>
        </w:rPr>
        <w:t xml:space="preserve"> the experiment</w:t>
      </w:r>
      <w:r w:rsidR="000D0D6A">
        <w:rPr>
          <w:rFonts w:ascii="Times New Roman" w:hAnsi="Times New Roman"/>
          <w:color w:val="000000"/>
          <w:sz w:val="24"/>
          <w:szCs w:val="24"/>
        </w:rPr>
        <w:t>s on water surface</w:t>
      </w:r>
      <w:r w:rsidR="001245A7" w:rsidRPr="001245A7">
        <w:rPr>
          <w:rFonts w:ascii="Times New Roman" w:hAnsi="Times New Roman"/>
          <w:color w:val="000000"/>
          <w:sz w:val="24"/>
          <w:szCs w:val="24"/>
        </w:rPr>
        <w:t>. Langmuir trough from Nima Technologies was used for all the</w:t>
      </w:r>
      <w:r w:rsidR="001245A7">
        <w:rPr>
          <w:rFonts w:ascii="Times New Roman" w:hAnsi="Times New Roman"/>
          <w:color w:val="000000"/>
          <w:sz w:val="24"/>
          <w:szCs w:val="24"/>
        </w:rPr>
        <w:t xml:space="preserve"> </w:t>
      </w:r>
      <w:r w:rsidR="001245A7" w:rsidRPr="001245A7">
        <w:rPr>
          <w:rFonts w:ascii="Times New Roman" w:hAnsi="Times New Roman"/>
          <w:color w:val="000000"/>
          <w:sz w:val="24"/>
          <w:szCs w:val="24"/>
        </w:rPr>
        <w:t xml:space="preserve">experiments done </w:t>
      </w:r>
      <w:r w:rsidR="000D0D6A">
        <w:rPr>
          <w:rFonts w:ascii="Times New Roman" w:hAnsi="Times New Roman"/>
          <w:color w:val="000000"/>
          <w:sz w:val="24"/>
          <w:szCs w:val="24"/>
        </w:rPr>
        <w:t>on water surface</w:t>
      </w:r>
      <w:r w:rsidR="001245A7" w:rsidRPr="001245A7">
        <w:rPr>
          <w:rFonts w:ascii="Times New Roman" w:hAnsi="Times New Roman"/>
          <w:color w:val="000000"/>
          <w:sz w:val="24"/>
          <w:szCs w:val="24"/>
        </w:rPr>
        <w:t>.</w:t>
      </w:r>
      <w:r w:rsidR="001245A7">
        <w:rPr>
          <w:rFonts w:ascii="Times New Roman" w:hAnsi="Times New Roman"/>
          <w:color w:val="000000"/>
          <w:sz w:val="24"/>
          <w:szCs w:val="24"/>
        </w:rPr>
        <w:t xml:space="preserve"> </w:t>
      </w:r>
      <w:r w:rsidR="001245A7">
        <w:rPr>
          <w:rFonts w:ascii="Times New Roman" w:hAnsi="Times New Roman"/>
          <w:b/>
          <w:bCs/>
          <w:color w:val="000000"/>
          <w:sz w:val="24"/>
          <w:szCs w:val="24"/>
        </w:rPr>
        <w:t>TPE-FF</w:t>
      </w:r>
      <w:r w:rsidR="000D0D6A">
        <w:rPr>
          <w:rFonts w:ascii="Times New Roman" w:hAnsi="Times New Roman"/>
          <w:b/>
          <w:bCs/>
          <w:color w:val="000000"/>
          <w:sz w:val="24"/>
          <w:szCs w:val="24"/>
        </w:rPr>
        <w:t>/Perylene-FF/</w:t>
      </w:r>
      <w:r w:rsidR="000D0D6A" w:rsidRPr="000D0D6A">
        <w:rPr>
          <w:rFonts w:ascii="Times New Roman" w:hAnsi="Times New Roman"/>
          <w:b/>
          <w:bCs/>
          <w:sz w:val="24"/>
          <w:szCs w:val="24"/>
        </w:rPr>
        <w:t xml:space="preserve"> </w:t>
      </w:r>
      <w:r w:rsidR="000D0D6A" w:rsidRPr="00BC1C9F">
        <w:rPr>
          <w:rFonts w:ascii="Times New Roman" w:hAnsi="Times New Roman"/>
          <w:b/>
          <w:bCs/>
          <w:sz w:val="24"/>
          <w:szCs w:val="24"/>
        </w:rPr>
        <w:t>TPE-AA</w:t>
      </w:r>
      <w:r w:rsidR="000D0D6A">
        <w:rPr>
          <w:rFonts w:ascii="Times New Roman" w:hAnsi="Times New Roman"/>
          <w:b/>
          <w:bCs/>
          <w:sz w:val="24"/>
          <w:szCs w:val="24"/>
        </w:rPr>
        <w:t xml:space="preserve"> </w:t>
      </w:r>
      <w:r w:rsidR="000D0D6A" w:rsidRPr="000D0D6A">
        <w:rPr>
          <w:rFonts w:ascii="Times New Roman" w:hAnsi="Times New Roman"/>
          <w:sz w:val="24"/>
          <w:szCs w:val="24"/>
        </w:rPr>
        <w:t>were</w:t>
      </w:r>
      <w:r w:rsidR="001245A7" w:rsidRPr="001245A7">
        <w:rPr>
          <w:rFonts w:ascii="Times New Roman" w:hAnsi="Times New Roman"/>
          <w:b/>
          <w:bCs/>
          <w:color w:val="000000"/>
          <w:sz w:val="24"/>
          <w:szCs w:val="24"/>
        </w:rPr>
        <w:t xml:space="preserve"> </w:t>
      </w:r>
      <w:r w:rsidR="001245A7">
        <w:rPr>
          <w:rFonts w:ascii="Times New Roman" w:hAnsi="Times New Roman"/>
          <w:color w:val="000000"/>
          <w:sz w:val="24"/>
          <w:szCs w:val="24"/>
        </w:rPr>
        <w:t xml:space="preserve">dissolved in chloroform at a </w:t>
      </w:r>
      <w:r w:rsidR="001245A7" w:rsidRPr="001245A7">
        <w:rPr>
          <w:rFonts w:ascii="Times New Roman" w:hAnsi="Times New Roman"/>
          <w:color w:val="000000"/>
          <w:sz w:val="24"/>
          <w:szCs w:val="24"/>
        </w:rPr>
        <w:t>concentration of 1 mg mL</w:t>
      </w:r>
      <w:r w:rsidR="001245A7" w:rsidRPr="001245A7">
        <w:rPr>
          <w:rFonts w:ascii="Times New Roman" w:hAnsi="Times New Roman"/>
          <w:color w:val="000000"/>
          <w:sz w:val="24"/>
          <w:szCs w:val="24"/>
          <w:vertAlign w:val="superscript"/>
        </w:rPr>
        <w:t>-1</w:t>
      </w:r>
      <w:r w:rsidR="001245A7" w:rsidRPr="001245A7">
        <w:rPr>
          <w:rFonts w:ascii="Times New Roman" w:hAnsi="Times New Roman"/>
          <w:color w:val="000000"/>
          <w:sz w:val="24"/>
          <w:szCs w:val="24"/>
        </w:rPr>
        <w:t xml:space="preserve"> from which </w:t>
      </w:r>
      <w:r w:rsidR="001245A7">
        <w:rPr>
          <w:rFonts w:ascii="Times New Roman" w:hAnsi="Times New Roman"/>
          <w:color w:val="000000"/>
          <w:sz w:val="24"/>
          <w:szCs w:val="24"/>
        </w:rPr>
        <w:t>15</w:t>
      </w:r>
      <w:r w:rsidR="001245A7" w:rsidRPr="001245A7">
        <w:rPr>
          <w:rFonts w:ascii="Times New Roman" w:hAnsi="Times New Roman"/>
          <w:color w:val="000000"/>
          <w:sz w:val="24"/>
          <w:szCs w:val="24"/>
        </w:rPr>
        <w:t>0 μL was spread on milli-Q water subphase and the</w:t>
      </w:r>
      <w:r w:rsidR="001245A7">
        <w:rPr>
          <w:rFonts w:ascii="Times New Roman" w:hAnsi="Times New Roman"/>
          <w:color w:val="000000"/>
          <w:sz w:val="24"/>
          <w:szCs w:val="24"/>
        </w:rPr>
        <w:t xml:space="preserve"> </w:t>
      </w:r>
      <w:r w:rsidR="001245A7" w:rsidRPr="001245A7">
        <w:rPr>
          <w:rFonts w:ascii="Times New Roman" w:hAnsi="Times New Roman"/>
          <w:color w:val="000000"/>
          <w:sz w:val="24"/>
          <w:szCs w:val="24"/>
        </w:rPr>
        <w:t>barrier was compressed at a speed of 10 cm</w:t>
      </w:r>
      <w:r w:rsidR="001245A7" w:rsidRPr="001232D2">
        <w:rPr>
          <w:rFonts w:ascii="Times New Roman" w:hAnsi="Times New Roman"/>
          <w:color w:val="000000"/>
          <w:sz w:val="24"/>
          <w:szCs w:val="24"/>
          <w:vertAlign w:val="superscript"/>
        </w:rPr>
        <w:t>2</w:t>
      </w:r>
      <w:r w:rsidR="001245A7" w:rsidRPr="001245A7">
        <w:rPr>
          <w:rFonts w:ascii="Times New Roman" w:hAnsi="Times New Roman"/>
          <w:color w:val="000000"/>
          <w:sz w:val="24"/>
          <w:szCs w:val="24"/>
        </w:rPr>
        <w:t xml:space="preserve"> min</w:t>
      </w:r>
      <w:r w:rsidR="001245A7" w:rsidRPr="001232D2">
        <w:rPr>
          <w:rFonts w:ascii="Times New Roman" w:hAnsi="Times New Roman"/>
          <w:color w:val="000000"/>
          <w:sz w:val="24"/>
          <w:szCs w:val="24"/>
          <w:vertAlign w:val="superscript"/>
        </w:rPr>
        <w:t>-1</w:t>
      </w:r>
      <w:r w:rsidR="001245A7" w:rsidRPr="001245A7">
        <w:rPr>
          <w:rFonts w:ascii="Times New Roman" w:hAnsi="Times New Roman"/>
          <w:color w:val="000000"/>
          <w:sz w:val="24"/>
          <w:szCs w:val="24"/>
        </w:rPr>
        <w:t xml:space="preserve"> to record the surface pressure-area isotherm</w:t>
      </w:r>
      <w:r w:rsidR="000D0D6A">
        <w:rPr>
          <w:rFonts w:ascii="Times New Roman" w:hAnsi="Times New Roman"/>
          <w:color w:val="000000"/>
          <w:sz w:val="24"/>
          <w:szCs w:val="24"/>
        </w:rPr>
        <w:t>s</w:t>
      </w:r>
      <w:r w:rsidR="001245A7" w:rsidRPr="001245A7">
        <w:rPr>
          <w:rFonts w:ascii="Times New Roman" w:hAnsi="Times New Roman"/>
          <w:color w:val="000000"/>
          <w:sz w:val="24"/>
          <w:szCs w:val="24"/>
        </w:rPr>
        <w:t>.</w:t>
      </w:r>
      <w:r w:rsidR="001232D2">
        <w:rPr>
          <w:rFonts w:ascii="Times New Roman" w:hAnsi="Times New Roman"/>
          <w:color w:val="000000"/>
          <w:sz w:val="24"/>
          <w:szCs w:val="24"/>
        </w:rPr>
        <w:t xml:space="preserve"> </w:t>
      </w:r>
      <w:r w:rsidR="001232D2" w:rsidRPr="001232D2">
        <w:rPr>
          <w:rFonts w:ascii="Times New Roman" w:hAnsi="Times New Roman"/>
          <w:color w:val="000000"/>
          <w:sz w:val="24"/>
          <w:szCs w:val="24"/>
        </w:rPr>
        <w:t>All the depositions</w:t>
      </w:r>
      <w:r w:rsidR="000D0D6A">
        <w:rPr>
          <w:rFonts w:ascii="Times New Roman" w:hAnsi="Times New Roman"/>
          <w:color w:val="000000"/>
          <w:sz w:val="24"/>
          <w:szCs w:val="24"/>
        </w:rPr>
        <w:t xml:space="preserve"> on mica and quartz substrates</w:t>
      </w:r>
      <w:r w:rsidR="001232D2" w:rsidRPr="001232D2">
        <w:rPr>
          <w:rFonts w:ascii="Times New Roman" w:hAnsi="Times New Roman"/>
          <w:color w:val="000000"/>
          <w:sz w:val="24"/>
          <w:szCs w:val="24"/>
        </w:rPr>
        <w:t xml:space="preserve"> were done by LB</w:t>
      </w:r>
      <w:r w:rsidR="001232D2">
        <w:rPr>
          <w:rFonts w:ascii="Times New Roman" w:hAnsi="Times New Roman"/>
          <w:color w:val="000000"/>
          <w:sz w:val="24"/>
          <w:szCs w:val="24"/>
        </w:rPr>
        <w:t xml:space="preserve"> </w:t>
      </w:r>
      <w:r w:rsidR="001232D2" w:rsidRPr="001232D2">
        <w:rPr>
          <w:rFonts w:ascii="Times New Roman" w:hAnsi="Times New Roman"/>
          <w:color w:val="000000"/>
          <w:sz w:val="24"/>
          <w:szCs w:val="24"/>
        </w:rPr>
        <w:t xml:space="preserve">deposition by using </w:t>
      </w:r>
      <w:r w:rsidR="000D0D6A">
        <w:rPr>
          <w:rFonts w:ascii="Times New Roman" w:hAnsi="Times New Roman"/>
          <w:color w:val="000000"/>
          <w:sz w:val="24"/>
          <w:szCs w:val="24"/>
        </w:rPr>
        <w:t>a</w:t>
      </w:r>
      <w:r w:rsidR="001232D2" w:rsidRPr="001232D2">
        <w:rPr>
          <w:rFonts w:ascii="Times New Roman" w:hAnsi="Times New Roman"/>
          <w:color w:val="000000"/>
          <w:sz w:val="24"/>
          <w:szCs w:val="24"/>
        </w:rPr>
        <w:t xml:space="preserve"> dipper at a speed of 2 mm min</w:t>
      </w:r>
      <w:r w:rsidR="001232D2" w:rsidRPr="006E7DD3">
        <w:rPr>
          <w:rFonts w:ascii="Times New Roman" w:hAnsi="Times New Roman"/>
          <w:color w:val="000000"/>
          <w:sz w:val="24"/>
          <w:szCs w:val="24"/>
          <w:vertAlign w:val="superscript"/>
        </w:rPr>
        <w:t>-1</w:t>
      </w:r>
      <w:r w:rsidR="001232D2" w:rsidRPr="001232D2">
        <w:rPr>
          <w:rFonts w:ascii="Times New Roman" w:hAnsi="Times New Roman"/>
          <w:color w:val="000000"/>
          <w:sz w:val="24"/>
          <w:szCs w:val="24"/>
        </w:rPr>
        <w:t>. Photoluminescence (PL) spectra were recorded using a Jobin Yvon NanoLog spectrophotometer.</w:t>
      </w:r>
      <w:r w:rsidR="00F74245">
        <w:rPr>
          <w:rFonts w:ascii="Times New Roman" w:hAnsi="Times New Roman"/>
          <w:color w:val="000000"/>
          <w:sz w:val="24"/>
          <w:szCs w:val="24"/>
        </w:rPr>
        <w:t xml:space="preserve"> </w:t>
      </w:r>
      <w:r w:rsidR="00144919" w:rsidRPr="00144919">
        <w:rPr>
          <w:rFonts w:ascii="Times New Roman" w:hAnsi="Times New Roman"/>
          <w:color w:val="000000"/>
          <w:sz w:val="24"/>
          <w:szCs w:val="24"/>
        </w:rPr>
        <w:t>AFM imaging of the samples were</w:t>
      </w:r>
      <w:r w:rsidR="00144919">
        <w:rPr>
          <w:rFonts w:ascii="Times New Roman" w:hAnsi="Times New Roman"/>
          <w:color w:val="000000"/>
          <w:sz w:val="24"/>
          <w:szCs w:val="24"/>
        </w:rPr>
        <w:t xml:space="preserve"> </w:t>
      </w:r>
      <w:r w:rsidR="00144919" w:rsidRPr="00144919">
        <w:rPr>
          <w:rFonts w:ascii="Times New Roman" w:hAnsi="Times New Roman"/>
          <w:color w:val="000000"/>
          <w:sz w:val="24"/>
          <w:szCs w:val="24"/>
        </w:rPr>
        <w:t>performed with an Asylum Research MFP-3D AFM in tapping mode using AC160TS silicon</w:t>
      </w:r>
      <w:r w:rsidR="00144919">
        <w:rPr>
          <w:rFonts w:ascii="Times New Roman" w:hAnsi="Times New Roman"/>
          <w:color w:val="000000"/>
          <w:sz w:val="24"/>
          <w:szCs w:val="24"/>
        </w:rPr>
        <w:t xml:space="preserve"> </w:t>
      </w:r>
      <w:r w:rsidR="00144919" w:rsidRPr="00144919">
        <w:rPr>
          <w:rFonts w:ascii="Times New Roman" w:hAnsi="Times New Roman"/>
          <w:color w:val="000000"/>
          <w:sz w:val="24"/>
          <w:szCs w:val="24"/>
        </w:rPr>
        <w:t>probes, with nominal tip radii ˂10 nm.</w:t>
      </w:r>
      <w:r w:rsidR="004C5470">
        <w:rPr>
          <w:rFonts w:ascii="Times New Roman" w:hAnsi="Times New Roman"/>
          <w:color w:val="000000"/>
          <w:sz w:val="24"/>
          <w:szCs w:val="24"/>
        </w:rPr>
        <w:t xml:space="preserve"> </w:t>
      </w:r>
      <w:r w:rsidR="00144919">
        <w:rPr>
          <w:rFonts w:ascii="Times New Roman" w:hAnsi="Times New Roman"/>
          <w:color w:val="000000"/>
          <w:sz w:val="24"/>
          <w:szCs w:val="24"/>
        </w:rPr>
        <w:t>XRD</w:t>
      </w:r>
      <w:r w:rsidR="000D0D6A">
        <w:rPr>
          <w:rFonts w:ascii="Times New Roman" w:hAnsi="Times New Roman"/>
          <w:color w:val="000000"/>
          <w:sz w:val="24"/>
          <w:szCs w:val="24"/>
        </w:rPr>
        <w:t>s</w:t>
      </w:r>
      <w:r w:rsidR="00144919">
        <w:rPr>
          <w:rFonts w:ascii="Times New Roman" w:hAnsi="Times New Roman"/>
          <w:color w:val="000000"/>
          <w:sz w:val="24"/>
          <w:szCs w:val="24"/>
        </w:rPr>
        <w:t xml:space="preserve"> </w:t>
      </w:r>
      <w:r w:rsidR="000D0D6A">
        <w:rPr>
          <w:rFonts w:ascii="Times New Roman" w:hAnsi="Times New Roman"/>
          <w:color w:val="000000"/>
          <w:sz w:val="24"/>
          <w:szCs w:val="24"/>
        </w:rPr>
        <w:t>were</w:t>
      </w:r>
      <w:r w:rsidR="00144919">
        <w:rPr>
          <w:rFonts w:ascii="Times New Roman" w:hAnsi="Times New Roman"/>
          <w:color w:val="000000"/>
          <w:sz w:val="24"/>
          <w:szCs w:val="24"/>
        </w:rPr>
        <w:t xml:space="preserve"> measured </w:t>
      </w:r>
      <w:r w:rsidR="00144919" w:rsidRPr="00144919">
        <w:rPr>
          <w:rFonts w:ascii="Times New Roman" w:hAnsi="Times New Roman"/>
          <w:color w:val="000000"/>
          <w:sz w:val="24"/>
          <w:szCs w:val="24"/>
        </w:rPr>
        <w:t xml:space="preserve">using </w:t>
      </w:r>
      <w:r w:rsidR="00144919" w:rsidRPr="00144919">
        <w:rPr>
          <w:rFonts w:ascii="Times New Roman" w:hAnsi="Times New Roman"/>
          <w:color w:val="000000"/>
          <w:sz w:val="24"/>
          <w:szCs w:val="24"/>
        </w:rPr>
        <w:lastRenderedPageBreak/>
        <w:t>Rigaku smartLab diffractometer having Cu Kα radiation source (α = 0.15406 nm)</w:t>
      </w:r>
      <w:r w:rsidR="00144919">
        <w:rPr>
          <w:rFonts w:ascii="Times New Roman" w:hAnsi="Times New Roman"/>
          <w:color w:val="000000"/>
          <w:sz w:val="24"/>
          <w:szCs w:val="24"/>
        </w:rPr>
        <w:t xml:space="preserve"> </w:t>
      </w:r>
      <w:r w:rsidR="00144919" w:rsidRPr="00144919">
        <w:rPr>
          <w:rFonts w:ascii="Times New Roman" w:hAnsi="Times New Roman"/>
          <w:color w:val="000000"/>
          <w:sz w:val="24"/>
          <w:szCs w:val="24"/>
        </w:rPr>
        <w:t xml:space="preserve">operating at a voltage and current 60 kV and 60 mA respectively. </w:t>
      </w:r>
      <w:r w:rsidR="000D0D6A" w:rsidRPr="001245A7">
        <w:rPr>
          <w:rFonts w:ascii="Times New Roman" w:hAnsi="Times New Roman"/>
          <w:color w:val="000000"/>
          <w:sz w:val="24"/>
          <w:szCs w:val="24"/>
          <w:vertAlign w:val="superscript"/>
        </w:rPr>
        <w:t>1</w:t>
      </w:r>
      <w:r w:rsidR="000D0D6A" w:rsidRPr="001245A7">
        <w:rPr>
          <w:rFonts w:ascii="Times New Roman" w:hAnsi="Times New Roman"/>
          <w:color w:val="000000"/>
          <w:sz w:val="24"/>
          <w:szCs w:val="24"/>
        </w:rPr>
        <w:t xml:space="preserve">H and </w:t>
      </w:r>
      <w:r w:rsidR="000D0D6A" w:rsidRPr="001245A7">
        <w:rPr>
          <w:rFonts w:ascii="Times New Roman" w:hAnsi="Times New Roman"/>
          <w:color w:val="000000"/>
          <w:sz w:val="24"/>
          <w:szCs w:val="24"/>
          <w:vertAlign w:val="superscript"/>
        </w:rPr>
        <w:t>13</w:t>
      </w:r>
      <w:r w:rsidR="000D0D6A" w:rsidRPr="001245A7">
        <w:rPr>
          <w:rFonts w:ascii="Times New Roman" w:hAnsi="Times New Roman"/>
          <w:color w:val="000000"/>
          <w:sz w:val="24"/>
          <w:szCs w:val="24"/>
        </w:rPr>
        <w:t xml:space="preserve">C NMR studies were carried out on a Bruker DPX 400/500 MHz NMR spectrometer. Mass spectra were recorded on a QTOF Micro YA263 spectrometer. </w:t>
      </w:r>
      <w:r w:rsidR="000D0D6A" w:rsidRPr="000D0D6A">
        <w:rPr>
          <w:rFonts w:ascii="Times New Roman" w:hAnsi="Times New Roman"/>
          <w:color w:val="000000"/>
          <w:sz w:val="24"/>
          <w:szCs w:val="24"/>
        </w:rPr>
        <w:t xml:space="preserve">Fourier transform infrared spectroscopy </w:t>
      </w:r>
      <w:r w:rsidR="000D0D6A">
        <w:rPr>
          <w:rFonts w:ascii="Times New Roman" w:hAnsi="Times New Roman"/>
          <w:color w:val="000000"/>
          <w:sz w:val="24"/>
          <w:szCs w:val="24"/>
        </w:rPr>
        <w:t xml:space="preserve">(FTIR) </w:t>
      </w:r>
      <w:r w:rsidR="000D0D6A" w:rsidRPr="001245A7">
        <w:rPr>
          <w:rFonts w:ascii="Times New Roman" w:hAnsi="Times New Roman"/>
          <w:color w:val="000000"/>
          <w:sz w:val="24"/>
          <w:szCs w:val="24"/>
        </w:rPr>
        <w:t xml:space="preserve">spectra were </w:t>
      </w:r>
      <w:r w:rsidR="000D0D6A">
        <w:rPr>
          <w:rFonts w:ascii="Times New Roman" w:hAnsi="Times New Roman"/>
          <w:color w:val="000000"/>
          <w:sz w:val="24"/>
          <w:szCs w:val="24"/>
        </w:rPr>
        <w:t>measured</w:t>
      </w:r>
      <w:r w:rsidR="000D0D6A" w:rsidRPr="001245A7">
        <w:rPr>
          <w:rFonts w:ascii="Times New Roman" w:hAnsi="Times New Roman"/>
          <w:color w:val="000000"/>
          <w:sz w:val="24"/>
          <w:szCs w:val="24"/>
        </w:rPr>
        <w:t xml:space="preserve"> using a Perkin Elmer UATR Two FTIR spectrometer.</w:t>
      </w:r>
      <w:r w:rsidR="000D0D6A" w:rsidRPr="000D0D6A">
        <w:rPr>
          <w:rFonts w:ascii="Times New Roman" w:hAnsi="Times New Roman"/>
          <w:color w:val="000000"/>
          <w:sz w:val="24"/>
          <w:szCs w:val="24"/>
        </w:rPr>
        <w:t xml:space="preserve"> </w:t>
      </w:r>
      <w:r w:rsidR="000D0D6A" w:rsidRPr="00A13554">
        <w:rPr>
          <w:rFonts w:ascii="Times New Roman" w:hAnsi="Times New Roman"/>
          <w:color w:val="000000"/>
          <w:sz w:val="24"/>
          <w:szCs w:val="24"/>
        </w:rPr>
        <w:t>FTIR data are obtained at room temperature in UATR (Universal Attenuated Total Reflection) set up of Perkin–Elmer FTIR Frontier instrument using Mercury-Cadmium-Telluride (MCT) detector.</w:t>
      </w:r>
      <w:r w:rsidR="000D0D6A">
        <w:rPr>
          <w:rFonts w:ascii="Times New Roman" w:hAnsi="Times New Roman"/>
          <w:color w:val="000000"/>
          <w:sz w:val="24"/>
          <w:szCs w:val="24"/>
        </w:rPr>
        <w:t xml:space="preserve"> </w:t>
      </w:r>
      <w:r w:rsidR="0026218F" w:rsidRPr="0026218F">
        <w:rPr>
          <w:rFonts w:ascii="Times New Roman" w:hAnsi="Times New Roman"/>
          <w:color w:val="000000"/>
          <w:sz w:val="24"/>
          <w:szCs w:val="24"/>
        </w:rPr>
        <w:t xml:space="preserve">Circular dichroism (CD) spectra </w:t>
      </w:r>
      <w:r w:rsidR="000D0D6A">
        <w:rPr>
          <w:rFonts w:ascii="Times New Roman" w:hAnsi="Times New Roman"/>
          <w:color w:val="000000"/>
          <w:sz w:val="24"/>
          <w:szCs w:val="24"/>
        </w:rPr>
        <w:t>were</w:t>
      </w:r>
      <w:r w:rsidR="0026218F" w:rsidRPr="0026218F">
        <w:rPr>
          <w:rFonts w:ascii="Times New Roman" w:hAnsi="Times New Roman"/>
          <w:color w:val="000000"/>
          <w:sz w:val="24"/>
          <w:szCs w:val="24"/>
        </w:rPr>
        <w:t xml:space="preserve"> recorded by a JASCO J-810 spectropolarimeter</w:t>
      </w:r>
      <w:r w:rsidR="00DA2A98">
        <w:rPr>
          <w:rFonts w:ascii="Times New Roman" w:hAnsi="Times New Roman"/>
          <w:color w:val="000000"/>
          <w:sz w:val="24"/>
          <w:szCs w:val="24"/>
        </w:rPr>
        <w:t>. Confocal</w:t>
      </w:r>
      <w:r w:rsidR="00DA2A98" w:rsidRPr="00DA2A98">
        <w:rPr>
          <w:rFonts w:ascii="Times New Roman" w:hAnsi="Times New Roman"/>
          <w:color w:val="000000"/>
          <w:sz w:val="24"/>
          <w:szCs w:val="24"/>
        </w:rPr>
        <w:t xml:space="preserve"> </w:t>
      </w:r>
      <w:r w:rsidR="000D0D6A">
        <w:rPr>
          <w:rFonts w:ascii="Times New Roman" w:hAnsi="Times New Roman"/>
          <w:color w:val="000000"/>
          <w:sz w:val="24"/>
          <w:szCs w:val="24"/>
        </w:rPr>
        <w:t xml:space="preserve">laser </w:t>
      </w:r>
      <w:r w:rsidR="00DA2A98" w:rsidRPr="00DA2A98">
        <w:rPr>
          <w:rFonts w:ascii="Times New Roman" w:hAnsi="Times New Roman"/>
          <w:color w:val="000000"/>
          <w:sz w:val="24"/>
          <w:szCs w:val="24"/>
        </w:rPr>
        <w:t>microscopy images were captured using confocal laser scanning microscope (Leica TCS SP8) with a UV laser as excitation source. Here, two objectives, 40×/1.30 NA oil objective and 63×/1.4 with oil objective, were used.</w:t>
      </w:r>
    </w:p>
    <w:p w14:paraId="4DD62F10" w14:textId="18AC0DA7" w:rsidR="0094659E" w:rsidRPr="00290A21" w:rsidRDefault="00145EAE" w:rsidP="0094659E">
      <w:pPr>
        <w:spacing w:line="480" w:lineRule="auto"/>
        <w:jc w:val="both"/>
        <w:rPr>
          <w:rFonts w:ascii="Times New Roman" w:hAnsi="Times New Roman"/>
          <w:b/>
          <w:color w:val="000000"/>
          <w:sz w:val="24"/>
          <w:szCs w:val="24"/>
        </w:rPr>
      </w:pPr>
      <w:r w:rsidRPr="0094659E">
        <w:rPr>
          <w:rFonts w:ascii="Times New Roman" w:hAnsi="Times New Roman"/>
          <w:b/>
          <w:color w:val="000000"/>
          <w:sz w:val="24"/>
          <w:szCs w:val="24"/>
        </w:rPr>
        <w:t>Theoretical calculations:</w:t>
      </w:r>
      <w:r w:rsidR="00290A21">
        <w:rPr>
          <w:rFonts w:ascii="Times New Roman" w:hAnsi="Times New Roman"/>
          <w:b/>
          <w:color w:val="000000"/>
          <w:sz w:val="24"/>
          <w:szCs w:val="24"/>
        </w:rPr>
        <w:t xml:space="preserve"> </w:t>
      </w:r>
      <w:r w:rsidR="0094659E" w:rsidRPr="0094659E">
        <w:rPr>
          <w:rFonts w:ascii="Times New Roman" w:hAnsi="Times New Roman"/>
          <w:color w:val="000000"/>
          <w:sz w:val="24"/>
          <w:szCs w:val="24"/>
        </w:rPr>
        <w:t xml:space="preserve">All Density Functional (DFT) </w:t>
      </w:r>
      <w:r w:rsidR="00FB1D39">
        <w:rPr>
          <w:rFonts w:ascii="Times New Roman" w:hAnsi="Times New Roman"/>
          <w:color w:val="000000"/>
          <w:sz w:val="24"/>
          <w:szCs w:val="24"/>
        </w:rPr>
        <w:t>calculations</w:t>
      </w:r>
      <w:r w:rsidR="0094659E" w:rsidRPr="0094659E">
        <w:rPr>
          <w:rFonts w:ascii="Times New Roman" w:hAnsi="Times New Roman"/>
          <w:color w:val="000000"/>
          <w:sz w:val="24"/>
          <w:szCs w:val="24"/>
        </w:rPr>
        <w:t xml:space="preserve"> are </w:t>
      </w:r>
      <w:r w:rsidR="00FB1D39">
        <w:rPr>
          <w:rFonts w:ascii="Times New Roman" w:hAnsi="Times New Roman"/>
          <w:color w:val="000000"/>
          <w:sz w:val="24"/>
          <w:szCs w:val="24"/>
        </w:rPr>
        <w:t>performed</w:t>
      </w:r>
      <w:r w:rsidR="0094659E" w:rsidRPr="0094659E">
        <w:rPr>
          <w:rFonts w:ascii="Times New Roman" w:hAnsi="Times New Roman"/>
          <w:color w:val="000000"/>
          <w:sz w:val="24"/>
          <w:szCs w:val="24"/>
        </w:rPr>
        <w:t xml:space="preserve"> using GAUSSIAN 09 suite of </w:t>
      </w:r>
      <w:r w:rsidR="0094659E" w:rsidRPr="0094659E">
        <w:rPr>
          <w:rFonts w:ascii="Times New Roman" w:hAnsi="Times New Roman"/>
          <w:i/>
          <w:color w:val="000000"/>
          <w:sz w:val="24"/>
          <w:szCs w:val="24"/>
        </w:rPr>
        <w:t>ab initio</w:t>
      </w:r>
      <w:r w:rsidR="0094659E" w:rsidRPr="0094659E">
        <w:rPr>
          <w:rFonts w:ascii="Times New Roman" w:hAnsi="Times New Roman"/>
          <w:color w:val="000000"/>
          <w:sz w:val="24"/>
          <w:szCs w:val="24"/>
        </w:rPr>
        <w:t xml:space="preserve"> quantum chemistry programs.</w:t>
      </w:r>
      <w:r w:rsidR="00AD4A01" w:rsidRPr="00D53481">
        <w:rPr>
          <w:rFonts w:ascii="Times New Roman" w:hAnsi="Times New Roman"/>
          <w:sz w:val="24"/>
          <w:szCs w:val="24"/>
          <w:vertAlign w:val="superscript"/>
        </w:rPr>
        <w:t>1</w:t>
      </w:r>
      <w:r w:rsidR="0094659E" w:rsidRPr="0094659E">
        <w:rPr>
          <w:rFonts w:ascii="Times New Roman" w:hAnsi="Times New Roman"/>
          <w:color w:val="000000"/>
          <w:sz w:val="24"/>
          <w:szCs w:val="24"/>
        </w:rPr>
        <w:t xml:space="preserve"> Structural optimizations </w:t>
      </w:r>
      <w:r w:rsidR="0094659E">
        <w:rPr>
          <w:rFonts w:ascii="Times New Roman" w:hAnsi="Times New Roman"/>
          <w:color w:val="000000"/>
          <w:sz w:val="24"/>
          <w:szCs w:val="24"/>
        </w:rPr>
        <w:t>are</w:t>
      </w:r>
      <w:r w:rsidR="0094659E" w:rsidRPr="0094659E">
        <w:rPr>
          <w:rFonts w:ascii="Times New Roman" w:hAnsi="Times New Roman"/>
          <w:color w:val="000000"/>
          <w:sz w:val="24"/>
          <w:szCs w:val="24"/>
        </w:rPr>
        <w:t xml:space="preserve"> performed for </w:t>
      </w:r>
      <w:r w:rsidR="0094659E" w:rsidRPr="0094659E">
        <w:rPr>
          <w:rFonts w:ascii="Times New Roman" w:hAnsi="Times New Roman"/>
          <w:b/>
          <w:color w:val="000000"/>
          <w:sz w:val="24"/>
          <w:szCs w:val="24"/>
        </w:rPr>
        <w:t>TPE-FF</w:t>
      </w:r>
      <w:r w:rsidR="0094659E" w:rsidRPr="0094659E">
        <w:rPr>
          <w:rFonts w:ascii="Times New Roman" w:hAnsi="Times New Roman"/>
          <w:color w:val="000000"/>
          <w:sz w:val="24"/>
          <w:szCs w:val="24"/>
        </w:rPr>
        <w:t xml:space="preserve"> molecules followed by vibrational frequency calculations (using the same methods), to ascertain the stable isomers. Symmetry constraints were not imposed and default self-consistency and geometry convergence criteria were used for all studies. </w:t>
      </w:r>
      <w:r w:rsidR="002A6278" w:rsidRPr="002A6278">
        <w:rPr>
          <w:rFonts w:ascii="Times New Roman" w:hAnsi="Times New Roman"/>
          <w:color w:val="000000"/>
          <w:sz w:val="24"/>
          <w:szCs w:val="24"/>
        </w:rPr>
        <w:t>We used a variety of DFT functionals such as TPSSh (hybrid meta-GGA), M06 (hybrid meta-GGA) and B3LYP (hybrid GGA) with the double-zeta 6-31G** basis sets, to evaluate the structures of the monomers for the study initially.</w:t>
      </w:r>
      <w:r w:rsidR="002A6278" w:rsidRPr="002A6278">
        <w:rPr>
          <w:rFonts w:ascii="Times New Roman" w:hAnsi="Times New Roman"/>
          <w:color w:val="000000"/>
          <w:sz w:val="24"/>
          <w:szCs w:val="24"/>
          <w:vertAlign w:val="superscript"/>
        </w:rPr>
        <w:t xml:space="preserve">2, 3, 4, 5 </w:t>
      </w:r>
      <w:r w:rsidR="002A6278" w:rsidRPr="002A6278">
        <w:rPr>
          <w:rFonts w:ascii="Times New Roman" w:hAnsi="Times New Roman"/>
          <w:color w:val="000000"/>
          <w:sz w:val="24"/>
          <w:szCs w:val="24"/>
        </w:rPr>
        <w:t>We further carried out all the DFT studies using M06 (hybrid meta-GGA) functional for better comparison with experimental results.</w:t>
      </w:r>
      <w:r w:rsidR="002A6278">
        <w:rPr>
          <w:rFonts w:ascii="Times New Roman" w:hAnsi="Times New Roman"/>
          <w:color w:val="000000"/>
          <w:sz w:val="24"/>
          <w:szCs w:val="24"/>
        </w:rPr>
        <w:t xml:space="preserve"> </w:t>
      </w:r>
      <w:r w:rsidR="0094659E" w:rsidRPr="0094659E">
        <w:rPr>
          <w:rFonts w:ascii="Times New Roman" w:hAnsi="Times New Roman"/>
          <w:color w:val="000000"/>
          <w:sz w:val="24"/>
          <w:szCs w:val="24"/>
        </w:rPr>
        <w:t>We calculated the energy gaps between highest occupied molecular orbital (HOMO) and lowest unoccupied molecular orbital (LUMO)</w:t>
      </w:r>
      <w:r w:rsidR="00FB1D39">
        <w:rPr>
          <w:rFonts w:ascii="Times New Roman" w:hAnsi="Times New Roman"/>
          <w:color w:val="000000"/>
          <w:sz w:val="24"/>
          <w:szCs w:val="24"/>
        </w:rPr>
        <w:t xml:space="preserve"> </w:t>
      </w:r>
      <w:r w:rsidR="0094659E" w:rsidRPr="0094659E">
        <w:rPr>
          <w:rFonts w:ascii="Times New Roman" w:hAnsi="Times New Roman"/>
          <w:color w:val="000000"/>
          <w:sz w:val="24"/>
          <w:szCs w:val="24"/>
        </w:rPr>
        <w:t xml:space="preserve">using the methods </w:t>
      </w:r>
      <w:r w:rsidR="00FB1D39">
        <w:rPr>
          <w:rFonts w:ascii="Times New Roman" w:hAnsi="Times New Roman"/>
          <w:color w:val="000000"/>
          <w:sz w:val="24"/>
          <w:szCs w:val="24"/>
        </w:rPr>
        <w:t>stated</w:t>
      </w:r>
      <w:r w:rsidR="0094659E" w:rsidRPr="0094659E">
        <w:rPr>
          <w:rFonts w:ascii="Times New Roman" w:hAnsi="Times New Roman"/>
          <w:color w:val="000000"/>
          <w:sz w:val="24"/>
          <w:szCs w:val="24"/>
        </w:rPr>
        <w:t xml:space="preserve"> above. </w:t>
      </w:r>
    </w:p>
    <w:p w14:paraId="2CD8543A" w14:textId="0BF6FCE4" w:rsidR="00F30C16" w:rsidRPr="00F30C16" w:rsidRDefault="0094659E" w:rsidP="00F30C16">
      <w:pPr>
        <w:spacing w:line="480" w:lineRule="auto"/>
        <w:jc w:val="both"/>
        <w:rPr>
          <w:rFonts w:ascii="Times New Roman" w:hAnsi="Times New Roman"/>
          <w:color w:val="000000"/>
          <w:sz w:val="24"/>
          <w:szCs w:val="24"/>
        </w:rPr>
      </w:pPr>
      <w:r w:rsidRPr="0094659E">
        <w:rPr>
          <w:rFonts w:ascii="Times New Roman" w:hAnsi="Times New Roman"/>
          <w:color w:val="000000"/>
          <w:sz w:val="24"/>
          <w:szCs w:val="24"/>
        </w:rPr>
        <w:t xml:space="preserve">The present study deals with assembly of </w:t>
      </w:r>
      <w:r w:rsidRPr="0094659E">
        <w:rPr>
          <w:rFonts w:ascii="Times New Roman" w:hAnsi="Times New Roman"/>
          <w:b/>
          <w:color w:val="000000"/>
          <w:sz w:val="24"/>
          <w:szCs w:val="24"/>
        </w:rPr>
        <w:t>TPE-FF</w:t>
      </w:r>
      <w:r w:rsidRPr="0094659E">
        <w:rPr>
          <w:rFonts w:ascii="Times New Roman" w:hAnsi="Times New Roman"/>
          <w:color w:val="000000"/>
          <w:sz w:val="24"/>
          <w:szCs w:val="24"/>
        </w:rPr>
        <w:t xml:space="preserve"> molecules and it is important to calculate the binding energies of the assembly formation at different levels to look into </w:t>
      </w:r>
      <w:r w:rsidR="00FB1D39">
        <w:rPr>
          <w:rFonts w:ascii="Times New Roman" w:hAnsi="Times New Roman"/>
          <w:color w:val="000000"/>
          <w:sz w:val="24"/>
          <w:szCs w:val="24"/>
        </w:rPr>
        <w:t xml:space="preserve">the </w:t>
      </w:r>
      <w:r w:rsidRPr="0094659E">
        <w:rPr>
          <w:rFonts w:ascii="Times New Roman" w:hAnsi="Times New Roman"/>
          <w:color w:val="000000"/>
          <w:sz w:val="24"/>
          <w:szCs w:val="24"/>
        </w:rPr>
        <w:t xml:space="preserve">assembling tendency. </w:t>
      </w:r>
      <w:r w:rsidR="00F30C16" w:rsidRPr="00F30C16">
        <w:rPr>
          <w:rFonts w:ascii="Times New Roman" w:hAnsi="Times New Roman"/>
          <w:color w:val="000000"/>
          <w:sz w:val="24"/>
          <w:szCs w:val="24"/>
        </w:rPr>
        <w:lastRenderedPageBreak/>
        <w:t xml:space="preserve">Estimation of binding energy of the aggregates is done systematically from the energy of </w:t>
      </w:r>
      <w:r w:rsidR="00F30C16" w:rsidRPr="00F30C16">
        <w:rPr>
          <w:rFonts w:ascii="Times New Roman" w:hAnsi="Times New Roman"/>
          <w:b/>
          <w:color w:val="000000"/>
          <w:sz w:val="24"/>
          <w:szCs w:val="24"/>
        </w:rPr>
        <w:t>TPE-FF</w:t>
      </w:r>
      <w:r w:rsidR="00F30C16" w:rsidRPr="00F30C16">
        <w:rPr>
          <w:rFonts w:ascii="Times New Roman" w:hAnsi="Times New Roman"/>
          <w:color w:val="000000"/>
          <w:sz w:val="24"/>
          <w:szCs w:val="24"/>
        </w:rPr>
        <w:t xml:space="preserve"> molecules using the following method.</w:t>
      </w:r>
    </w:p>
    <w:p w14:paraId="0223FFA1" w14:textId="77777777" w:rsidR="00F30C16" w:rsidRPr="00F30C16" w:rsidRDefault="00F30C16" w:rsidP="00F30C16">
      <w:pPr>
        <w:spacing w:line="480" w:lineRule="auto"/>
        <w:jc w:val="both"/>
        <w:rPr>
          <w:rFonts w:ascii="Times New Roman" w:hAnsi="Times New Roman"/>
          <w:color w:val="000000"/>
          <w:sz w:val="24"/>
          <w:szCs w:val="24"/>
        </w:rPr>
      </w:pPr>
      <w:r w:rsidRPr="00F30C16">
        <w:rPr>
          <w:rFonts w:ascii="Times New Roman" w:hAnsi="Times New Roman"/>
          <w:color w:val="000000"/>
          <w:sz w:val="24"/>
          <w:szCs w:val="24"/>
        </w:rPr>
        <w:t xml:space="preserve">The binding energy of the dimer is </w:t>
      </w:r>
    </w:p>
    <w:p w14:paraId="3A126CB3" w14:textId="77777777" w:rsidR="00F30C16" w:rsidRPr="00F30C16" w:rsidRDefault="00F30C16" w:rsidP="00F30C16">
      <w:pPr>
        <w:spacing w:line="480" w:lineRule="auto"/>
        <w:jc w:val="both"/>
        <w:rPr>
          <w:rFonts w:ascii="Times New Roman" w:hAnsi="Times New Roman"/>
          <w:color w:val="000000"/>
          <w:sz w:val="24"/>
          <w:szCs w:val="24"/>
        </w:rPr>
      </w:pPr>
      <w:r w:rsidRPr="00F30C16">
        <w:rPr>
          <w:rFonts w:ascii="Times New Roman" w:hAnsi="Times New Roman"/>
          <w:color w:val="000000"/>
          <w:sz w:val="24"/>
          <w:szCs w:val="24"/>
        </w:rPr>
        <w:t>E</w:t>
      </w:r>
      <w:r w:rsidRPr="00F30C16">
        <w:rPr>
          <w:rFonts w:ascii="Times New Roman" w:hAnsi="Times New Roman"/>
          <w:color w:val="000000"/>
          <w:sz w:val="24"/>
          <w:szCs w:val="24"/>
          <w:vertAlign w:val="subscript"/>
        </w:rPr>
        <w:t>binding</w:t>
      </w:r>
      <w:r w:rsidRPr="00F30C16">
        <w:rPr>
          <w:rFonts w:ascii="Times New Roman" w:hAnsi="Times New Roman"/>
          <w:color w:val="000000"/>
          <w:sz w:val="24"/>
          <w:szCs w:val="24"/>
        </w:rPr>
        <w:t xml:space="preserve"> = 2</w:t>
      </w:r>
      <w:r w:rsidR="00432BED">
        <w:rPr>
          <w:rFonts w:ascii="Times New Roman" w:hAnsi="Times New Roman"/>
          <w:color w:val="000000"/>
          <w:sz w:val="24"/>
          <w:szCs w:val="24"/>
        </w:rPr>
        <w:t>×</w:t>
      </w:r>
      <w:r w:rsidRPr="00F30C16">
        <w:rPr>
          <w:rFonts w:ascii="Times New Roman" w:hAnsi="Times New Roman"/>
          <w:color w:val="000000"/>
          <w:sz w:val="24"/>
          <w:szCs w:val="24"/>
        </w:rPr>
        <w:t>(E</w:t>
      </w:r>
      <w:r w:rsidRPr="00F30C16">
        <w:rPr>
          <w:rFonts w:ascii="Times New Roman" w:hAnsi="Times New Roman"/>
          <w:color w:val="000000"/>
          <w:sz w:val="24"/>
          <w:szCs w:val="24"/>
          <w:vertAlign w:val="subscript"/>
        </w:rPr>
        <w:t>monomer</w:t>
      </w:r>
      <w:r w:rsidRPr="00F30C16">
        <w:rPr>
          <w:rFonts w:ascii="Times New Roman" w:hAnsi="Times New Roman"/>
          <w:color w:val="000000"/>
          <w:sz w:val="24"/>
          <w:szCs w:val="24"/>
        </w:rPr>
        <w:t>) - (E</w:t>
      </w:r>
      <w:r w:rsidRPr="00F30C16">
        <w:rPr>
          <w:rFonts w:ascii="Times New Roman" w:hAnsi="Times New Roman"/>
          <w:color w:val="000000"/>
          <w:sz w:val="24"/>
          <w:szCs w:val="24"/>
          <w:vertAlign w:val="subscript"/>
        </w:rPr>
        <w:t>dimer</w:t>
      </w:r>
      <w:r w:rsidRPr="00F30C16">
        <w:rPr>
          <w:rFonts w:ascii="Times New Roman" w:hAnsi="Times New Roman"/>
          <w:color w:val="000000"/>
          <w:sz w:val="24"/>
          <w:szCs w:val="24"/>
        </w:rPr>
        <w:t xml:space="preserve">). </w:t>
      </w:r>
    </w:p>
    <w:p w14:paraId="6FE0E51F" w14:textId="367BCE94" w:rsidR="00F30C16" w:rsidRPr="00F30C16" w:rsidRDefault="00F30C16" w:rsidP="00F30C16">
      <w:pPr>
        <w:spacing w:line="480" w:lineRule="auto"/>
        <w:jc w:val="both"/>
        <w:rPr>
          <w:rFonts w:ascii="Times New Roman" w:hAnsi="Times New Roman"/>
          <w:color w:val="000000"/>
          <w:sz w:val="24"/>
          <w:szCs w:val="24"/>
        </w:rPr>
      </w:pPr>
      <w:r w:rsidRPr="00F30C16">
        <w:rPr>
          <w:rFonts w:ascii="Times New Roman" w:hAnsi="Times New Roman"/>
          <w:color w:val="000000"/>
          <w:sz w:val="24"/>
          <w:szCs w:val="24"/>
        </w:rPr>
        <w:t xml:space="preserve">The binding energy of the tetramer is calculated from dimer, as we consider the dimer as unit that forms aggregates giving </w:t>
      </w:r>
      <w:r w:rsidR="00FB1D39">
        <w:rPr>
          <w:rFonts w:ascii="Times New Roman" w:hAnsi="Times New Roman"/>
          <w:color w:val="000000"/>
          <w:sz w:val="24"/>
          <w:szCs w:val="24"/>
        </w:rPr>
        <w:t>sheet</w:t>
      </w:r>
      <w:r w:rsidRPr="00F30C16">
        <w:rPr>
          <w:rFonts w:ascii="Times New Roman" w:hAnsi="Times New Roman"/>
          <w:color w:val="000000"/>
          <w:sz w:val="24"/>
          <w:szCs w:val="24"/>
        </w:rPr>
        <w:t xml:space="preserve"> like structures. </w:t>
      </w:r>
    </w:p>
    <w:p w14:paraId="21C2BBCB" w14:textId="77777777" w:rsidR="00F30C16" w:rsidRPr="00F30C16" w:rsidRDefault="00F30C16" w:rsidP="00F30C16">
      <w:pPr>
        <w:spacing w:line="480" w:lineRule="auto"/>
        <w:jc w:val="both"/>
        <w:rPr>
          <w:rFonts w:ascii="Times New Roman" w:hAnsi="Times New Roman"/>
          <w:color w:val="000000"/>
          <w:sz w:val="24"/>
          <w:szCs w:val="24"/>
        </w:rPr>
      </w:pPr>
      <w:r w:rsidRPr="00F30C16">
        <w:rPr>
          <w:rFonts w:ascii="Times New Roman" w:hAnsi="Times New Roman"/>
          <w:color w:val="000000"/>
          <w:sz w:val="24"/>
          <w:szCs w:val="24"/>
        </w:rPr>
        <w:t>E</w:t>
      </w:r>
      <w:r w:rsidRPr="00F30C16">
        <w:rPr>
          <w:rFonts w:ascii="Times New Roman" w:hAnsi="Times New Roman"/>
          <w:color w:val="000000"/>
          <w:sz w:val="24"/>
          <w:szCs w:val="24"/>
          <w:vertAlign w:val="subscript"/>
        </w:rPr>
        <w:t>binding</w:t>
      </w:r>
      <w:r w:rsidRPr="00F30C16">
        <w:rPr>
          <w:rFonts w:ascii="Times New Roman" w:hAnsi="Times New Roman"/>
          <w:color w:val="000000"/>
          <w:sz w:val="24"/>
          <w:szCs w:val="24"/>
        </w:rPr>
        <w:t xml:space="preserve"> = 2</w:t>
      </w:r>
      <w:r w:rsidR="00432BED">
        <w:rPr>
          <w:rFonts w:ascii="Times New Roman" w:hAnsi="Times New Roman"/>
          <w:color w:val="000000"/>
          <w:sz w:val="24"/>
          <w:szCs w:val="24"/>
        </w:rPr>
        <w:t>×</w:t>
      </w:r>
      <w:r w:rsidRPr="00F30C16">
        <w:rPr>
          <w:rFonts w:ascii="Times New Roman" w:hAnsi="Times New Roman"/>
          <w:color w:val="000000"/>
          <w:sz w:val="24"/>
          <w:szCs w:val="24"/>
        </w:rPr>
        <w:t>(E</w:t>
      </w:r>
      <w:r w:rsidRPr="00F30C16">
        <w:rPr>
          <w:rFonts w:ascii="Times New Roman" w:hAnsi="Times New Roman"/>
          <w:color w:val="000000"/>
          <w:sz w:val="24"/>
          <w:szCs w:val="24"/>
          <w:vertAlign w:val="subscript"/>
        </w:rPr>
        <w:t>dimer</w:t>
      </w:r>
      <w:r w:rsidRPr="00F30C16">
        <w:rPr>
          <w:rFonts w:ascii="Times New Roman" w:hAnsi="Times New Roman"/>
          <w:color w:val="000000"/>
          <w:sz w:val="24"/>
          <w:szCs w:val="24"/>
        </w:rPr>
        <w:t>) - (E</w:t>
      </w:r>
      <w:r w:rsidRPr="00F30C16">
        <w:rPr>
          <w:rFonts w:ascii="Times New Roman" w:hAnsi="Times New Roman"/>
          <w:color w:val="000000"/>
          <w:sz w:val="24"/>
          <w:szCs w:val="24"/>
          <w:vertAlign w:val="subscript"/>
        </w:rPr>
        <w:t>tetramer</w:t>
      </w:r>
      <w:r w:rsidRPr="00F30C16">
        <w:rPr>
          <w:rFonts w:ascii="Times New Roman" w:hAnsi="Times New Roman"/>
          <w:color w:val="000000"/>
          <w:sz w:val="24"/>
          <w:szCs w:val="24"/>
        </w:rPr>
        <w:t xml:space="preserve">). </w:t>
      </w:r>
    </w:p>
    <w:p w14:paraId="2C056A1B" w14:textId="69735D7B" w:rsidR="00123DB7" w:rsidRPr="002A6278" w:rsidRDefault="0094659E" w:rsidP="000B7EB5">
      <w:pPr>
        <w:spacing w:line="480" w:lineRule="auto"/>
        <w:jc w:val="both"/>
        <w:rPr>
          <w:rFonts w:ascii="Times New Roman" w:hAnsi="Times New Roman"/>
          <w:color w:val="000000"/>
          <w:sz w:val="24"/>
          <w:szCs w:val="24"/>
          <w:vertAlign w:val="superscript"/>
        </w:rPr>
      </w:pPr>
      <w:r w:rsidRPr="0094659E">
        <w:rPr>
          <w:rFonts w:ascii="Times New Roman" w:hAnsi="Times New Roman"/>
          <w:color w:val="000000"/>
          <w:sz w:val="24"/>
          <w:szCs w:val="24"/>
        </w:rPr>
        <w:t xml:space="preserve"> </w:t>
      </w:r>
      <w:r w:rsidR="00123DB7" w:rsidRPr="00123DB7">
        <w:rPr>
          <w:rFonts w:ascii="Times New Roman" w:hAnsi="Times New Roman"/>
          <w:color w:val="000000"/>
          <w:sz w:val="24"/>
          <w:szCs w:val="24"/>
        </w:rPr>
        <w:t>The results obtained using various functionals show identical trends while showing somewhat different numbers for energies and HOMO-LUMO energy gaps. We have included the results obtained using M06 functional in the main manuscript, while other results have been included in Table S1.</w:t>
      </w:r>
      <w:r w:rsidR="00FB1D39">
        <w:rPr>
          <w:rFonts w:ascii="Times New Roman" w:hAnsi="Times New Roman"/>
          <w:color w:val="000000"/>
          <w:sz w:val="24"/>
          <w:szCs w:val="24"/>
        </w:rPr>
        <w:t xml:space="preserve"> </w:t>
      </w:r>
      <w:r w:rsidR="00123DB7">
        <w:rPr>
          <w:rFonts w:ascii="Times New Roman" w:hAnsi="Times New Roman"/>
          <w:color w:val="000000"/>
          <w:sz w:val="24"/>
          <w:szCs w:val="24"/>
        </w:rPr>
        <w:t>We have carried out stud</w:t>
      </w:r>
      <w:r w:rsidR="00FB1D39">
        <w:rPr>
          <w:rFonts w:ascii="Times New Roman" w:hAnsi="Times New Roman"/>
          <w:color w:val="000000"/>
          <w:sz w:val="24"/>
          <w:szCs w:val="24"/>
        </w:rPr>
        <w:t>ies</w:t>
      </w:r>
      <w:r w:rsidR="00123DB7">
        <w:rPr>
          <w:rFonts w:ascii="Times New Roman" w:hAnsi="Times New Roman"/>
          <w:color w:val="000000"/>
          <w:sz w:val="24"/>
          <w:szCs w:val="24"/>
        </w:rPr>
        <w:t xml:space="preserve"> in which the dimer is considered </w:t>
      </w:r>
      <w:r w:rsidR="00FB1D39">
        <w:rPr>
          <w:rFonts w:ascii="Times New Roman" w:hAnsi="Times New Roman"/>
          <w:color w:val="000000"/>
          <w:sz w:val="24"/>
          <w:szCs w:val="24"/>
        </w:rPr>
        <w:t xml:space="preserve">to form the unit cell by repetition </w:t>
      </w:r>
      <w:r w:rsidR="00123DB7">
        <w:rPr>
          <w:rFonts w:ascii="Times New Roman" w:hAnsi="Times New Roman"/>
          <w:color w:val="000000"/>
          <w:sz w:val="24"/>
          <w:szCs w:val="24"/>
        </w:rPr>
        <w:t xml:space="preserve">under periodic boundary conditions using </w:t>
      </w:r>
      <w:r w:rsidR="002A6278" w:rsidRPr="002A6278">
        <w:rPr>
          <w:rFonts w:ascii="Times New Roman" w:hAnsi="Times New Roman"/>
          <w:color w:val="000000"/>
          <w:sz w:val="24"/>
          <w:szCs w:val="24"/>
        </w:rPr>
        <w:t>Chemcraft software</w:t>
      </w:r>
      <w:r w:rsidR="00123DB7">
        <w:rPr>
          <w:rFonts w:ascii="Times New Roman" w:hAnsi="Times New Roman"/>
          <w:color w:val="000000"/>
          <w:sz w:val="24"/>
          <w:szCs w:val="24"/>
        </w:rPr>
        <w:t>.</w:t>
      </w:r>
      <w:r w:rsidR="0096123C">
        <w:rPr>
          <w:rFonts w:ascii="Times New Roman" w:hAnsi="Times New Roman"/>
          <w:color w:val="000000"/>
          <w:sz w:val="24"/>
          <w:szCs w:val="24"/>
          <w:vertAlign w:val="superscript"/>
        </w:rPr>
        <w:t>6</w:t>
      </w:r>
    </w:p>
    <w:p w14:paraId="66C445A1" w14:textId="30540E54" w:rsidR="000B7EB5" w:rsidRPr="007610FB" w:rsidRDefault="00633DBB" w:rsidP="000B7EB5">
      <w:pPr>
        <w:spacing w:line="480" w:lineRule="auto"/>
        <w:jc w:val="both"/>
        <w:rPr>
          <w:rFonts w:ascii="Times New Roman" w:hAnsi="Times New Roman"/>
          <w:color w:val="000000"/>
          <w:sz w:val="24"/>
          <w:szCs w:val="24"/>
        </w:rPr>
      </w:pPr>
      <w:r>
        <w:rPr>
          <w:rFonts w:ascii="Times New Roman" w:hAnsi="Times New Roman"/>
          <w:b/>
          <w:color w:val="000000"/>
          <w:sz w:val="24"/>
          <w:szCs w:val="24"/>
        </w:rPr>
        <w:t>Table S1</w:t>
      </w:r>
      <w:r w:rsidR="000B7EB5" w:rsidRPr="007610FB">
        <w:rPr>
          <w:rFonts w:ascii="Times New Roman" w:hAnsi="Times New Roman"/>
          <w:b/>
          <w:color w:val="000000"/>
          <w:sz w:val="24"/>
          <w:szCs w:val="24"/>
        </w:rPr>
        <w:t>.</w:t>
      </w:r>
      <w:r w:rsidR="000B7EB5">
        <w:rPr>
          <w:rFonts w:ascii="Times New Roman" w:hAnsi="Times New Roman"/>
          <w:color w:val="000000"/>
          <w:sz w:val="24"/>
          <w:szCs w:val="24"/>
        </w:rPr>
        <w:t xml:space="preserve"> Calculated energy values</w:t>
      </w:r>
      <w:r w:rsidR="000B7EB5" w:rsidRPr="000B7EB5">
        <w:rPr>
          <w:rFonts w:ascii="Times New Roman" w:hAnsi="Times New Roman"/>
          <w:color w:val="000000"/>
          <w:sz w:val="24"/>
          <w:szCs w:val="24"/>
        </w:rPr>
        <w:t xml:space="preserve"> of </w:t>
      </w:r>
      <w:r w:rsidR="000B7EB5" w:rsidRPr="000B7EB5">
        <w:rPr>
          <w:rFonts w:ascii="Times New Roman" w:hAnsi="Times New Roman"/>
          <w:b/>
          <w:color w:val="000000"/>
          <w:sz w:val="24"/>
          <w:szCs w:val="24"/>
        </w:rPr>
        <w:t>TPE-FF</w:t>
      </w:r>
      <w:r w:rsidR="000B7EB5" w:rsidRPr="000B7EB5">
        <w:rPr>
          <w:rFonts w:ascii="Times New Roman" w:hAnsi="Times New Roman"/>
          <w:color w:val="000000"/>
          <w:sz w:val="24"/>
          <w:szCs w:val="24"/>
        </w:rPr>
        <w:t xml:space="preserve"> assemblies using </w:t>
      </w:r>
      <w:r w:rsidR="00FB1D39" w:rsidRPr="00FB1D39">
        <w:rPr>
          <w:rFonts w:ascii="Times New Roman" w:hAnsi="Times New Roman"/>
          <w:color w:val="000000"/>
          <w:sz w:val="24"/>
          <w:szCs w:val="24"/>
        </w:rPr>
        <w:t>M06/6-31G**</w:t>
      </w:r>
      <w:r w:rsidR="00FB1D39">
        <w:rPr>
          <w:rFonts w:ascii="Times New Roman" w:hAnsi="Times New Roman"/>
          <w:color w:val="000000"/>
          <w:sz w:val="24"/>
          <w:szCs w:val="24"/>
        </w:rPr>
        <w:t xml:space="preserve"> basis set</w:t>
      </w:r>
      <w:r w:rsidR="000B7EB5" w:rsidRPr="000B7EB5">
        <w:rPr>
          <w:rFonts w:ascii="Times New Roman" w:hAnsi="Times New Roman"/>
          <w:color w:val="000000"/>
          <w:sz w:val="24"/>
          <w:szCs w:val="24"/>
        </w:rPr>
        <w:t>. Energy of the assembly is given in Hartree, the HOMO-LUMO gaps are given in eV, while binding energies are given in kcal.</w:t>
      </w:r>
    </w:p>
    <w:tbl>
      <w:tblPr>
        <w:tblpPr w:leftFromText="180" w:rightFromText="180" w:vertAnchor="text" w:horzAnchor="margin" w:tblpXSpec="center" w:tblpY="258"/>
        <w:tblW w:w="8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985"/>
        <w:gridCol w:w="1559"/>
        <w:gridCol w:w="1696"/>
        <w:gridCol w:w="1824"/>
      </w:tblGrid>
      <w:tr w:rsidR="002A6278" w:rsidRPr="00C6008B" w14:paraId="295256C9" w14:textId="77777777" w:rsidTr="00142B0F">
        <w:trPr>
          <w:trHeight w:val="600"/>
        </w:trPr>
        <w:tc>
          <w:tcPr>
            <w:tcW w:w="1696" w:type="dxa"/>
            <w:shd w:val="clear" w:color="auto" w:fill="auto"/>
            <w:hideMark/>
          </w:tcPr>
          <w:p w14:paraId="2DDC2417" w14:textId="77777777" w:rsidR="002A6278" w:rsidRPr="00C6008B" w:rsidRDefault="002A6278" w:rsidP="002A6278">
            <w:pPr>
              <w:spacing w:after="0" w:line="240" w:lineRule="auto"/>
              <w:rPr>
                <w:rFonts w:ascii="Times New Roman" w:eastAsia="Times New Roman" w:hAnsi="Times New Roman"/>
                <w:sz w:val="24"/>
                <w:szCs w:val="24"/>
              </w:rPr>
            </w:pPr>
          </w:p>
        </w:tc>
        <w:tc>
          <w:tcPr>
            <w:tcW w:w="1985" w:type="dxa"/>
            <w:shd w:val="clear" w:color="auto" w:fill="auto"/>
            <w:hideMark/>
          </w:tcPr>
          <w:p w14:paraId="71614C30" w14:textId="77777777" w:rsidR="002A6278" w:rsidRDefault="002A6278" w:rsidP="002A6278">
            <w:pPr>
              <w:spacing w:after="0" w:line="240" w:lineRule="auto"/>
              <w:jc w:val="center"/>
              <w:rPr>
                <w:rFonts w:ascii="Times New Roman" w:eastAsia="Times New Roman" w:hAnsi="Times New Roman"/>
                <w:b/>
                <w:bCs/>
                <w:kern w:val="24"/>
                <w:sz w:val="24"/>
                <w:szCs w:val="24"/>
              </w:rPr>
            </w:pPr>
          </w:p>
          <w:p w14:paraId="3CB4B25E"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Functional,</w:t>
            </w:r>
          </w:p>
          <w:p w14:paraId="7B2B8D65"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Basis-set</w:t>
            </w:r>
          </w:p>
        </w:tc>
        <w:tc>
          <w:tcPr>
            <w:tcW w:w="1559" w:type="dxa"/>
            <w:shd w:val="clear" w:color="auto" w:fill="auto"/>
            <w:hideMark/>
          </w:tcPr>
          <w:p w14:paraId="50DC664F" w14:textId="77777777" w:rsidR="002A6278" w:rsidRDefault="002A6278" w:rsidP="002A6278">
            <w:pPr>
              <w:spacing w:after="0" w:line="240" w:lineRule="auto"/>
              <w:jc w:val="center"/>
              <w:rPr>
                <w:rFonts w:ascii="Times New Roman" w:eastAsia="Times New Roman" w:hAnsi="Times New Roman"/>
                <w:b/>
                <w:bCs/>
                <w:kern w:val="24"/>
                <w:sz w:val="24"/>
                <w:szCs w:val="24"/>
              </w:rPr>
            </w:pPr>
          </w:p>
          <w:p w14:paraId="324DC00A"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Energy (H)</w:t>
            </w:r>
          </w:p>
        </w:tc>
        <w:tc>
          <w:tcPr>
            <w:tcW w:w="1696" w:type="dxa"/>
            <w:shd w:val="clear" w:color="auto" w:fill="auto"/>
            <w:hideMark/>
          </w:tcPr>
          <w:p w14:paraId="6BCD0337"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HOMO-</w:t>
            </w:r>
          </w:p>
          <w:p w14:paraId="33014F0A"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LUMO gap (eV)</w:t>
            </w:r>
          </w:p>
        </w:tc>
        <w:tc>
          <w:tcPr>
            <w:tcW w:w="1824" w:type="dxa"/>
            <w:shd w:val="clear" w:color="auto" w:fill="auto"/>
            <w:hideMark/>
          </w:tcPr>
          <w:p w14:paraId="5442086D"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Binding</w:t>
            </w:r>
          </w:p>
          <w:p w14:paraId="044A169E"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b/>
                <w:bCs/>
                <w:kern w:val="24"/>
                <w:sz w:val="24"/>
                <w:szCs w:val="24"/>
              </w:rPr>
              <w:t>Energy (kcal)</w:t>
            </w:r>
          </w:p>
        </w:tc>
      </w:tr>
      <w:tr w:rsidR="002A6278" w:rsidRPr="00C6008B" w14:paraId="4E5C2DB3" w14:textId="77777777" w:rsidTr="00142B0F">
        <w:trPr>
          <w:trHeight w:val="426"/>
        </w:trPr>
        <w:tc>
          <w:tcPr>
            <w:tcW w:w="1696" w:type="dxa"/>
            <w:vMerge w:val="restart"/>
            <w:shd w:val="clear" w:color="auto" w:fill="auto"/>
            <w:hideMark/>
          </w:tcPr>
          <w:p w14:paraId="56D81703" w14:textId="77777777" w:rsidR="002A6278" w:rsidRDefault="002A6278" w:rsidP="002A6278">
            <w:pPr>
              <w:spacing w:after="0" w:line="240" w:lineRule="auto"/>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 xml:space="preserve">     </w:t>
            </w:r>
            <w:r w:rsidRPr="00C6008B">
              <w:rPr>
                <w:rFonts w:ascii="Times New Roman" w:eastAsia="Times New Roman" w:hAnsi="Times New Roman"/>
                <w:color w:val="000000"/>
                <w:kern w:val="24"/>
                <w:sz w:val="24"/>
                <w:szCs w:val="24"/>
              </w:rPr>
              <w:t>Monomer</w:t>
            </w:r>
          </w:p>
          <w:p w14:paraId="3AF7BE8F"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 xml:space="preserve">Dihedral angle </w:t>
            </w:r>
            <w:r>
              <w:rPr>
                <w:rFonts w:ascii="Times New Roman" w:hAnsi="Times New Roman"/>
                <w:color w:val="000000"/>
                <w:sz w:val="24"/>
                <w:szCs w:val="24"/>
              </w:rPr>
              <w:t xml:space="preserv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 xml:space="preserve">111º </w:t>
            </w:r>
          </w:p>
        </w:tc>
        <w:tc>
          <w:tcPr>
            <w:tcW w:w="1985" w:type="dxa"/>
            <w:shd w:val="clear" w:color="auto" w:fill="auto"/>
            <w:hideMark/>
          </w:tcPr>
          <w:p w14:paraId="4D564013"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hideMark/>
          </w:tcPr>
          <w:p w14:paraId="00E507BA"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-2052.79</w:t>
            </w:r>
            <w:r>
              <w:rPr>
                <w:rFonts w:ascii="Times New Roman" w:eastAsia="Times New Roman" w:hAnsi="Times New Roman"/>
                <w:b/>
                <w:color w:val="000000"/>
                <w:kern w:val="24"/>
                <w:sz w:val="24"/>
                <w:szCs w:val="24"/>
              </w:rPr>
              <w:t>1156</w:t>
            </w:r>
          </w:p>
        </w:tc>
        <w:tc>
          <w:tcPr>
            <w:tcW w:w="1696" w:type="dxa"/>
            <w:shd w:val="clear" w:color="auto" w:fill="auto"/>
            <w:hideMark/>
          </w:tcPr>
          <w:p w14:paraId="6D66107B"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4.5</w:t>
            </w:r>
            <w:r>
              <w:rPr>
                <w:rFonts w:ascii="Times New Roman" w:eastAsia="Times New Roman" w:hAnsi="Times New Roman"/>
                <w:b/>
                <w:color w:val="000000"/>
                <w:kern w:val="24"/>
                <w:sz w:val="24"/>
                <w:szCs w:val="24"/>
              </w:rPr>
              <w:t>9</w:t>
            </w:r>
          </w:p>
        </w:tc>
        <w:tc>
          <w:tcPr>
            <w:tcW w:w="1824" w:type="dxa"/>
            <w:shd w:val="clear" w:color="auto" w:fill="auto"/>
            <w:hideMark/>
          </w:tcPr>
          <w:p w14:paraId="7F933B70" w14:textId="77777777" w:rsidR="002A6278" w:rsidRPr="005C5DDA" w:rsidRDefault="002A6278" w:rsidP="002A6278">
            <w:pPr>
              <w:spacing w:after="0" w:line="240" w:lineRule="auto"/>
              <w:jc w:val="center"/>
              <w:rPr>
                <w:rFonts w:ascii="Times New Roman" w:eastAsia="Times New Roman" w:hAnsi="Times New Roman"/>
                <w:sz w:val="24"/>
                <w:szCs w:val="24"/>
              </w:rPr>
            </w:pPr>
            <w:r w:rsidRPr="005C5DDA">
              <w:rPr>
                <w:rFonts w:ascii="Times New Roman" w:eastAsia="Times New Roman" w:hAnsi="Times New Roman"/>
                <w:bCs/>
                <w:color w:val="000000"/>
                <w:kern w:val="24"/>
                <w:sz w:val="24"/>
                <w:szCs w:val="24"/>
              </w:rPr>
              <w:t>Not applicable</w:t>
            </w:r>
          </w:p>
        </w:tc>
      </w:tr>
      <w:tr w:rsidR="002A6278" w:rsidRPr="00C6008B" w14:paraId="628463B5" w14:textId="77777777" w:rsidTr="00142B0F">
        <w:trPr>
          <w:trHeight w:val="416"/>
        </w:trPr>
        <w:tc>
          <w:tcPr>
            <w:tcW w:w="1696" w:type="dxa"/>
            <w:vMerge/>
            <w:shd w:val="clear" w:color="auto" w:fill="auto"/>
            <w:hideMark/>
          </w:tcPr>
          <w:p w14:paraId="4152092A"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hideMark/>
          </w:tcPr>
          <w:p w14:paraId="033661A2"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color w:val="000000"/>
                <w:kern w:val="24"/>
                <w:sz w:val="24"/>
                <w:szCs w:val="24"/>
              </w:rPr>
              <w:t>B3LYP/6-31G**</w:t>
            </w:r>
          </w:p>
        </w:tc>
        <w:tc>
          <w:tcPr>
            <w:tcW w:w="1559" w:type="dxa"/>
            <w:shd w:val="clear" w:color="auto" w:fill="auto"/>
            <w:hideMark/>
          </w:tcPr>
          <w:p w14:paraId="584C415E"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color w:val="000000"/>
                <w:kern w:val="24"/>
                <w:sz w:val="24"/>
                <w:szCs w:val="24"/>
              </w:rPr>
              <w:t>-2054.287872</w:t>
            </w:r>
          </w:p>
        </w:tc>
        <w:tc>
          <w:tcPr>
            <w:tcW w:w="1696" w:type="dxa"/>
            <w:shd w:val="clear" w:color="auto" w:fill="auto"/>
            <w:hideMark/>
          </w:tcPr>
          <w:p w14:paraId="007491DD"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color w:val="000000"/>
                <w:kern w:val="24"/>
                <w:sz w:val="24"/>
                <w:szCs w:val="24"/>
              </w:rPr>
              <w:t>4.09</w:t>
            </w:r>
          </w:p>
        </w:tc>
        <w:tc>
          <w:tcPr>
            <w:tcW w:w="1824" w:type="dxa"/>
            <w:shd w:val="clear" w:color="auto" w:fill="auto"/>
            <w:hideMark/>
          </w:tcPr>
          <w:p w14:paraId="130C862F"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w:t>
            </w:r>
          </w:p>
        </w:tc>
      </w:tr>
      <w:tr w:rsidR="002A6278" w:rsidRPr="00C6008B" w14:paraId="4EA5523E" w14:textId="77777777" w:rsidTr="00142B0F">
        <w:trPr>
          <w:trHeight w:val="313"/>
        </w:trPr>
        <w:tc>
          <w:tcPr>
            <w:tcW w:w="1696" w:type="dxa"/>
            <w:vMerge/>
            <w:shd w:val="clear" w:color="auto" w:fill="auto"/>
          </w:tcPr>
          <w:p w14:paraId="0BF209A9"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tcPr>
          <w:p w14:paraId="5F694D98"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TPSSh/6-31</w:t>
            </w:r>
            <w:r w:rsidRPr="00C6008B">
              <w:rPr>
                <w:rFonts w:ascii="Times New Roman" w:eastAsia="Times New Roman" w:hAnsi="Times New Roman"/>
                <w:color w:val="000000"/>
                <w:kern w:val="24"/>
                <w:sz w:val="24"/>
                <w:szCs w:val="24"/>
              </w:rPr>
              <w:t>G**</w:t>
            </w:r>
          </w:p>
        </w:tc>
        <w:tc>
          <w:tcPr>
            <w:tcW w:w="1559" w:type="dxa"/>
            <w:shd w:val="clear" w:color="auto" w:fill="auto"/>
          </w:tcPr>
          <w:p w14:paraId="65D298B5"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-2054.437202</w:t>
            </w:r>
          </w:p>
        </w:tc>
        <w:tc>
          <w:tcPr>
            <w:tcW w:w="1696" w:type="dxa"/>
            <w:shd w:val="clear" w:color="auto" w:fill="auto"/>
          </w:tcPr>
          <w:p w14:paraId="5B394573"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3.38</w:t>
            </w:r>
          </w:p>
        </w:tc>
        <w:tc>
          <w:tcPr>
            <w:tcW w:w="1824" w:type="dxa"/>
            <w:shd w:val="clear" w:color="auto" w:fill="auto"/>
          </w:tcPr>
          <w:p w14:paraId="3F2A239F"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w:t>
            </w:r>
          </w:p>
        </w:tc>
      </w:tr>
      <w:tr w:rsidR="002A6278" w:rsidRPr="00C6008B" w14:paraId="788C75E0" w14:textId="77777777" w:rsidTr="00142B0F">
        <w:trPr>
          <w:trHeight w:val="446"/>
        </w:trPr>
        <w:tc>
          <w:tcPr>
            <w:tcW w:w="1696" w:type="dxa"/>
            <w:vMerge w:val="restart"/>
            <w:shd w:val="clear" w:color="auto" w:fill="auto"/>
          </w:tcPr>
          <w:p w14:paraId="3750F94E" w14:textId="77777777" w:rsidR="002A6278" w:rsidRDefault="002A6278" w:rsidP="002A6278">
            <w:pPr>
              <w:spacing w:after="0" w:line="240" w:lineRule="auto"/>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 xml:space="preserve">      </w:t>
            </w:r>
            <w:r w:rsidRPr="00C6008B">
              <w:rPr>
                <w:rFonts w:ascii="Times New Roman" w:eastAsia="Times New Roman" w:hAnsi="Times New Roman"/>
                <w:color w:val="000000"/>
                <w:kern w:val="24"/>
                <w:sz w:val="24"/>
                <w:szCs w:val="24"/>
              </w:rPr>
              <w:t>Monomer</w:t>
            </w:r>
          </w:p>
          <w:p w14:paraId="3878E494" w14:textId="77777777" w:rsidR="002A6278" w:rsidRPr="00BB1B51" w:rsidRDefault="002A6278" w:rsidP="002A6278">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 xml:space="preserve">Dihedral angle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1</w:t>
            </w:r>
            <w:r>
              <w:rPr>
                <w:rFonts w:ascii="Times New Roman" w:hAnsi="Times New Roman"/>
                <w:bCs/>
                <w:sz w:val="24"/>
                <w:szCs w:val="24"/>
              </w:rPr>
              <w:t>57</w:t>
            </w:r>
            <w:r w:rsidRPr="00FE4BDF">
              <w:rPr>
                <w:rFonts w:ascii="Times New Roman" w:hAnsi="Times New Roman"/>
                <w:bCs/>
                <w:sz w:val="24"/>
                <w:szCs w:val="24"/>
              </w:rPr>
              <w:t>º</w:t>
            </w:r>
          </w:p>
        </w:tc>
        <w:tc>
          <w:tcPr>
            <w:tcW w:w="1985" w:type="dxa"/>
            <w:shd w:val="clear" w:color="auto" w:fill="auto"/>
          </w:tcPr>
          <w:p w14:paraId="10E5C0EF" w14:textId="77777777" w:rsidR="002A6278" w:rsidRPr="00172DAA" w:rsidRDefault="002A6278" w:rsidP="002A6278">
            <w:pPr>
              <w:spacing w:after="0" w:line="240" w:lineRule="auto"/>
              <w:jc w:val="center"/>
              <w:rPr>
                <w:rFonts w:ascii="Times New Roman" w:eastAsia="Times New Roman" w:hAnsi="Times New Roman"/>
                <w:b/>
                <w:bCs/>
                <w:color w:val="000000"/>
                <w:kern w:val="24"/>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tcPr>
          <w:p w14:paraId="59274905"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-2052.791452</w:t>
            </w:r>
          </w:p>
        </w:tc>
        <w:tc>
          <w:tcPr>
            <w:tcW w:w="1696" w:type="dxa"/>
            <w:shd w:val="clear" w:color="auto" w:fill="auto"/>
          </w:tcPr>
          <w:p w14:paraId="5329277F"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4.62</w:t>
            </w:r>
          </w:p>
        </w:tc>
        <w:tc>
          <w:tcPr>
            <w:tcW w:w="1824" w:type="dxa"/>
            <w:shd w:val="clear" w:color="auto" w:fill="auto"/>
          </w:tcPr>
          <w:p w14:paraId="6CDD1571"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w:t>
            </w:r>
          </w:p>
        </w:tc>
      </w:tr>
      <w:tr w:rsidR="002A6278" w:rsidRPr="00C6008B" w14:paraId="7705D27F" w14:textId="77777777" w:rsidTr="00142B0F">
        <w:trPr>
          <w:trHeight w:val="424"/>
        </w:trPr>
        <w:tc>
          <w:tcPr>
            <w:tcW w:w="1696" w:type="dxa"/>
            <w:vMerge/>
            <w:shd w:val="clear" w:color="auto" w:fill="auto"/>
          </w:tcPr>
          <w:p w14:paraId="3F930CE2"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tcPr>
          <w:p w14:paraId="07621358" w14:textId="77777777" w:rsidR="002A6278" w:rsidRPr="00C6008B" w:rsidRDefault="002A6278" w:rsidP="002A6278">
            <w:pPr>
              <w:spacing w:after="0" w:line="240" w:lineRule="auto"/>
              <w:jc w:val="center"/>
              <w:rPr>
                <w:rFonts w:ascii="Times New Roman" w:eastAsia="Times New Roman" w:hAnsi="Times New Roman"/>
                <w:b/>
                <w:bCs/>
                <w:color w:val="000000"/>
                <w:kern w:val="24"/>
                <w:sz w:val="24"/>
                <w:szCs w:val="24"/>
              </w:rPr>
            </w:pPr>
            <w:r>
              <w:rPr>
                <w:rFonts w:ascii="Times New Roman" w:eastAsia="Times New Roman" w:hAnsi="Times New Roman"/>
                <w:color w:val="000000"/>
                <w:kern w:val="24"/>
                <w:sz w:val="24"/>
                <w:szCs w:val="24"/>
              </w:rPr>
              <w:t>TPSSh/6-31</w:t>
            </w:r>
            <w:r w:rsidRPr="00C6008B">
              <w:rPr>
                <w:rFonts w:ascii="Times New Roman" w:eastAsia="Times New Roman" w:hAnsi="Times New Roman"/>
                <w:color w:val="000000"/>
                <w:kern w:val="24"/>
                <w:sz w:val="24"/>
                <w:szCs w:val="24"/>
              </w:rPr>
              <w:t>G**</w:t>
            </w:r>
          </w:p>
        </w:tc>
        <w:tc>
          <w:tcPr>
            <w:tcW w:w="1559" w:type="dxa"/>
            <w:shd w:val="clear" w:color="auto" w:fill="auto"/>
          </w:tcPr>
          <w:p w14:paraId="588CD742"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-2054.437202</w:t>
            </w:r>
          </w:p>
        </w:tc>
        <w:tc>
          <w:tcPr>
            <w:tcW w:w="1696" w:type="dxa"/>
            <w:shd w:val="clear" w:color="auto" w:fill="auto"/>
          </w:tcPr>
          <w:p w14:paraId="2E2AD2F9"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3.38</w:t>
            </w:r>
          </w:p>
        </w:tc>
        <w:tc>
          <w:tcPr>
            <w:tcW w:w="1824" w:type="dxa"/>
            <w:shd w:val="clear" w:color="auto" w:fill="auto"/>
          </w:tcPr>
          <w:p w14:paraId="3BEC65B0"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w:t>
            </w:r>
          </w:p>
        </w:tc>
      </w:tr>
      <w:tr w:rsidR="002A6278" w:rsidRPr="00C6008B" w14:paraId="6E8D023E" w14:textId="77777777" w:rsidTr="00142B0F">
        <w:trPr>
          <w:trHeight w:val="283"/>
        </w:trPr>
        <w:tc>
          <w:tcPr>
            <w:tcW w:w="1696" w:type="dxa"/>
            <w:vMerge/>
            <w:shd w:val="clear" w:color="auto" w:fill="auto"/>
          </w:tcPr>
          <w:p w14:paraId="35694FDE"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tcPr>
          <w:p w14:paraId="2429C9B2" w14:textId="77777777" w:rsidR="002A6278" w:rsidRPr="00C6008B" w:rsidRDefault="002A6278" w:rsidP="002A6278">
            <w:pPr>
              <w:spacing w:after="0" w:line="240" w:lineRule="auto"/>
              <w:jc w:val="center"/>
              <w:rPr>
                <w:rFonts w:ascii="Times New Roman" w:eastAsia="Times New Roman" w:hAnsi="Times New Roman"/>
                <w:b/>
                <w:bCs/>
                <w:color w:val="000000"/>
                <w:kern w:val="24"/>
                <w:sz w:val="24"/>
                <w:szCs w:val="24"/>
              </w:rPr>
            </w:pPr>
            <w:r w:rsidRPr="00C6008B">
              <w:rPr>
                <w:rFonts w:ascii="Times New Roman" w:eastAsia="Times New Roman" w:hAnsi="Times New Roman"/>
                <w:color w:val="000000"/>
                <w:kern w:val="24"/>
                <w:sz w:val="24"/>
                <w:szCs w:val="24"/>
              </w:rPr>
              <w:t>B3LYP/6-31G**</w:t>
            </w:r>
          </w:p>
        </w:tc>
        <w:tc>
          <w:tcPr>
            <w:tcW w:w="1559" w:type="dxa"/>
            <w:shd w:val="clear" w:color="auto" w:fill="auto"/>
          </w:tcPr>
          <w:p w14:paraId="722B8787" w14:textId="77777777" w:rsidR="002A6278" w:rsidRPr="00C6008B" w:rsidRDefault="002A6278" w:rsidP="002A6278">
            <w:pPr>
              <w:spacing w:after="0" w:line="240" w:lineRule="auto"/>
              <w:jc w:val="center"/>
              <w:rPr>
                <w:rFonts w:ascii="Times New Roman" w:eastAsia="Times New Roman" w:hAnsi="Times New Roman"/>
                <w:sz w:val="24"/>
                <w:szCs w:val="24"/>
              </w:rPr>
            </w:pPr>
            <w:r w:rsidRPr="00C6008B">
              <w:rPr>
                <w:rFonts w:ascii="Times New Roman" w:eastAsia="Times New Roman" w:hAnsi="Times New Roman"/>
                <w:color w:val="000000"/>
                <w:kern w:val="24"/>
                <w:sz w:val="24"/>
                <w:szCs w:val="24"/>
              </w:rPr>
              <w:t>-2054.2</w:t>
            </w:r>
            <w:r>
              <w:rPr>
                <w:rFonts w:ascii="Times New Roman" w:eastAsia="Times New Roman" w:hAnsi="Times New Roman"/>
                <w:color w:val="000000"/>
                <w:kern w:val="24"/>
                <w:sz w:val="24"/>
                <w:szCs w:val="24"/>
              </w:rPr>
              <w:t>95274</w:t>
            </w:r>
          </w:p>
        </w:tc>
        <w:tc>
          <w:tcPr>
            <w:tcW w:w="1696" w:type="dxa"/>
            <w:shd w:val="clear" w:color="auto" w:fill="auto"/>
          </w:tcPr>
          <w:p w14:paraId="0AFB4C65"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4.09</w:t>
            </w:r>
          </w:p>
        </w:tc>
        <w:tc>
          <w:tcPr>
            <w:tcW w:w="1824" w:type="dxa"/>
            <w:shd w:val="clear" w:color="auto" w:fill="auto"/>
          </w:tcPr>
          <w:p w14:paraId="65AE6607"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w:t>
            </w:r>
          </w:p>
        </w:tc>
      </w:tr>
      <w:tr w:rsidR="002A6278" w:rsidRPr="00C6008B" w14:paraId="54A4B120" w14:textId="77777777" w:rsidTr="00142B0F">
        <w:trPr>
          <w:trHeight w:val="483"/>
        </w:trPr>
        <w:tc>
          <w:tcPr>
            <w:tcW w:w="1696" w:type="dxa"/>
            <w:vMerge w:val="restart"/>
            <w:shd w:val="clear" w:color="auto" w:fill="auto"/>
            <w:hideMark/>
          </w:tcPr>
          <w:p w14:paraId="329BED59" w14:textId="77777777" w:rsidR="002A6278" w:rsidRDefault="002A6278" w:rsidP="002A6278">
            <w:pPr>
              <w:spacing w:after="0" w:line="240" w:lineRule="auto"/>
              <w:jc w:val="center"/>
              <w:rPr>
                <w:rFonts w:ascii="Times New Roman" w:eastAsia="Times New Roman" w:hAnsi="Times New Roman"/>
                <w:color w:val="000000"/>
                <w:kern w:val="24"/>
                <w:sz w:val="24"/>
                <w:szCs w:val="24"/>
              </w:rPr>
            </w:pPr>
            <w:r w:rsidRPr="00C6008B">
              <w:rPr>
                <w:rFonts w:ascii="Times New Roman" w:eastAsia="Times New Roman" w:hAnsi="Times New Roman"/>
                <w:color w:val="000000"/>
                <w:kern w:val="24"/>
                <w:sz w:val="24"/>
                <w:szCs w:val="24"/>
              </w:rPr>
              <w:lastRenderedPageBreak/>
              <w:t>Dimer</w:t>
            </w:r>
          </w:p>
          <w:p w14:paraId="22ED4DAB"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 xml:space="preserve">Dihedral angle </w:t>
            </w:r>
            <w:r>
              <w:rPr>
                <w:rFonts w:ascii="Times New Roman" w:hAnsi="Times New Roman"/>
                <w:color w:val="000000"/>
                <w:sz w:val="24"/>
                <w:szCs w:val="24"/>
              </w:rPr>
              <w:t xml:space="preserv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111º</w:t>
            </w:r>
          </w:p>
        </w:tc>
        <w:tc>
          <w:tcPr>
            <w:tcW w:w="1985" w:type="dxa"/>
            <w:shd w:val="clear" w:color="auto" w:fill="auto"/>
            <w:hideMark/>
          </w:tcPr>
          <w:p w14:paraId="04C966E7"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tcPr>
          <w:p w14:paraId="3D7D4DDC"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-4105.612305</w:t>
            </w:r>
          </w:p>
        </w:tc>
        <w:tc>
          <w:tcPr>
            <w:tcW w:w="1696" w:type="dxa"/>
            <w:shd w:val="clear" w:color="auto" w:fill="auto"/>
          </w:tcPr>
          <w:p w14:paraId="0B20D5A1"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4.43</w:t>
            </w:r>
          </w:p>
        </w:tc>
        <w:tc>
          <w:tcPr>
            <w:tcW w:w="1824" w:type="dxa"/>
            <w:shd w:val="clear" w:color="auto" w:fill="auto"/>
          </w:tcPr>
          <w:p w14:paraId="05B039C3"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18.8</w:t>
            </w:r>
          </w:p>
        </w:tc>
      </w:tr>
      <w:tr w:rsidR="002A6278" w:rsidRPr="00C6008B" w14:paraId="0027F9C0" w14:textId="77777777" w:rsidTr="00142B0F">
        <w:trPr>
          <w:trHeight w:val="428"/>
        </w:trPr>
        <w:tc>
          <w:tcPr>
            <w:tcW w:w="1696" w:type="dxa"/>
            <w:vMerge/>
            <w:shd w:val="clear" w:color="auto" w:fill="auto"/>
            <w:hideMark/>
          </w:tcPr>
          <w:p w14:paraId="4D2BF6CF"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hideMark/>
          </w:tcPr>
          <w:p w14:paraId="2AA84967" w14:textId="77777777" w:rsidR="002A6278" w:rsidRPr="00172DAA" w:rsidRDefault="002A6278" w:rsidP="002A6278">
            <w:pPr>
              <w:spacing w:after="0" w:line="240" w:lineRule="auto"/>
              <w:jc w:val="center"/>
              <w:rPr>
                <w:rFonts w:ascii="Times New Roman" w:eastAsia="Times New Roman" w:hAnsi="Times New Roman"/>
                <w:sz w:val="24"/>
                <w:szCs w:val="24"/>
              </w:rPr>
            </w:pPr>
            <w:r w:rsidRPr="00172DAA">
              <w:rPr>
                <w:rFonts w:ascii="Times New Roman" w:eastAsia="Times New Roman" w:hAnsi="Times New Roman"/>
                <w:kern w:val="24"/>
                <w:sz w:val="24"/>
                <w:szCs w:val="24"/>
              </w:rPr>
              <w:t>TPSSh/6-31G**</w:t>
            </w:r>
          </w:p>
        </w:tc>
        <w:tc>
          <w:tcPr>
            <w:tcW w:w="1559" w:type="dxa"/>
            <w:shd w:val="clear" w:color="auto" w:fill="auto"/>
          </w:tcPr>
          <w:p w14:paraId="1514C4F8" w14:textId="77777777" w:rsidR="002A6278" w:rsidRPr="00172DAA" w:rsidRDefault="002A6278" w:rsidP="002A6278">
            <w:pPr>
              <w:spacing w:after="0" w:line="240" w:lineRule="auto"/>
              <w:jc w:val="center"/>
              <w:rPr>
                <w:rFonts w:ascii="Times New Roman" w:eastAsia="Times New Roman" w:hAnsi="Times New Roman"/>
                <w:sz w:val="24"/>
                <w:szCs w:val="24"/>
              </w:rPr>
            </w:pPr>
            <w:r w:rsidRPr="00172DAA">
              <w:rPr>
                <w:rFonts w:ascii="Times New Roman" w:eastAsia="Times New Roman" w:hAnsi="Times New Roman"/>
                <w:sz w:val="24"/>
                <w:szCs w:val="24"/>
              </w:rPr>
              <w:t>-4108.88726</w:t>
            </w:r>
            <w:r>
              <w:rPr>
                <w:rFonts w:ascii="Times New Roman" w:eastAsia="Times New Roman" w:hAnsi="Times New Roman"/>
                <w:sz w:val="24"/>
                <w:szCs w:val="24"/>
              </w:rPr>
              <w:t>2</w:t>
            </w:r>
          </w:p>
        </w:tc>
        <w:tc>
          <w:tcPr>
            <w:tcW w:w="1696" w:type="dxa"/>
            <w:shd w:val="clear" w:color="auto" w:fill="auto"/>
          </w:tcPr>
          <w:p w14:paraId="58D51BAF" w14:textId="77777777" w:rsidR="002A6278" w:rsidRPr="00172DAA" w:rsidRDefault="002A6278" w:rsidP="002A6278">
            <w:pPr>
              <w:spacing w:after="0" w:line="240" w:lineRule="auto"/>
              <w:jc w:val="center"/>
              <w:rPr>
                <w:rFonts w:ascii="Times New Roman" w:eastAsia="Times New Roman" w:hAnsi="Times New Roman"/>
                <w:sz w:val="24"/>
                <w:szCs w:val="24"/>
              </w:rPr>
            </w:pPr>
            <w:r w:rsidRPr="00172DAA">
              <w:rPr>
                <w:rFonts w:ascii="Times New Roman" w:eastAsia="Times New Roman" w:hAnsi="Times New Roman"/>
                <w:sz w:val="24"/>
                <w:szCs w:val="24"/>
              </w:rPr>
              <w:t>3.31</w:t>
            </w:r>
          </w:p>
        </w:tc>
        <w:tc>
          <w:tcPr>
            <w:tcW w:w="1824" w:type="dxa"/>
            <w:shd w:val="clear" w:color="auto" w:fill="auto"/>
          </w:tcPr>
          <w:p w14:paraId="0293EE42" w14:textId="77777777" w:rsidR="002A6278" w:rsidRPr="00172DAA" w:rsidRDefault="002A6278" w:rsidP="002A6278">
            <w:pPr>
              <w:spacing w:after="0" w:line="240" w:lineRule="auto"/>
              <w:jc w:val="center"/>
              <w:rPr>
                <w:rFonts w:ascii="Times New Roman" w:eastAsia="Times New Roman" w:hAnsi="Times New Roman"/>
                <w:sz w:val="24"/>
                <w:szCs w:val="24"/>
              </w:rPr>
            </w:pPr>
            <w:r w:rsidRPr="00172DAA">
              <w:rPr>
                <w:rFonts w:ascii="Times New Roman" w:eastAsia="Times New Roman" w:hAnsi="Times New Roman"/>
                <w:sz w:val="24"/>
                <w:szCs w:val="24"/>
              </w:rPr>
              <w:t>8.2</w:t>
            </w:r>
          </w:p>
        </w:tc>
      </w:tr>
      <w:tr w:rsidR="002A6278" w:rsidRPr="00172DAA" w14:paraId="5CE25D6C" w14:textId="77777777" w:rsidTr="00142B0F">
        <w:trPr>
          <w:trHeight w:val="484"/>
        </w:trPr>
        <w:tc>
          <w:tcPr>
            <w:tcW w:w="1696" w:type="dxa"/>
            <w:vMerge w:val="restart"/>
            <w:shd w:val="clear" w:color="auto" w:fill="auto"/>
          </w:tcPr>
          <w:p w14:paraId="18A4EED5" w14:textId="77777777" w:rsidR="002A6278" w:rsidRDefault="002A6278" w:rsidP="002A6278">
            <w:pPr>
              <w:spacing w:after="0" w:line="240" w:lineRule="auto"/>
              <w:jc w:val="center"/>
              <w:rPr>
                <w:rFonts w:ascii="Times New Roman" w:eastAsia="Times New Roman" w:hAnsi="Times New Roman"/>
                <w:color w:val="000000"/>
                <w:kern w:val="24"/>
                <w:sz w:val="24"/>
                <w:szCs w:val="24"/>
              </w:rPr>
            </w:pPr>
            <w:r w:rsidRPr="00C6008B">
              <w:rPr>
                <w:rFonts w:ascii="Times New Roman" w:eastAsia="Times New Roman" w:hAnsi="Times New Roman"/>
                <w:color w:val="000000"/>
                <w:kern w:val="24"/>
                <w:sz w:val="24"/>
                <w:szCs w:val="24"/>
              </w:rPr>
              <w:t>Dimer</w:t>
            </w:r>
          </w:p>
          <w:p w14:paraId="0A6B0EB5" w14:textId="77777777" w:rsidR="002A6278" w:rsidRPr="00BB1B51" w:rsidRDefault="002A6278" w:rsidP="002A6278">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 xml:space="preserve">Dihedral angle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1</w:t>
            </w:r>
            <w:r>
              <w:rPr>
                <w:rFonts w:ascii="Times New Roman" w:hAnsi="Times New Roman"/>
                <w:bCs/>
                <w:sz w:val="24"/>
                <w:szCs w:val="24"/>
              </w:rPr>
              <w:t>57</w:t>
            </w:r>
            <w:r w:rsidRPr="00FE4BDF">
              <w:rPr>
                <w:rFonts w:ascii="Times New Roman" w:hAnsi="Times New Roman"/>
                <w:bCs/>
                <w:sz w:val="24"/>
                <w:szCs w:val="24"/>
              </w:rPr>
              <w:t>º</w:t>
            </w:r>
          </w:p>
        </w:tc>
        <w:tc>
          <w:tcPr>
            <w:tcW w:w="1985" w:type="dxa"/>
            <w:shd w:val="clear" w:color="auto" w:fill="auto"/>
          </w:tcPr>
          <w:p w14:paraId="481FFB36" w14:textId="77777777" w:rsidR="002A6278" w:rsidRPr="00172DAA" w:rsidRDefault="002A6278" w:rsidP="002A6278">
            <w:pPr>
              <w:spacing w:after="0" w:line="240" w:lineRule="auto"/>
              <w:jc w:val="center"/>
              <w:rPr>
                <w:rFonts w:ascii="Times New Roman" w:eastAsia="Times New Roman" w:hAnsi="Times New Roman"/>
                <w:b/>
                <w:bCs/>
                <w:color w:val="000000"/>
                <w:kern w:val="24"/>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tcPr>
          <w:p w14:paraId="0DF52F12"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-4105.602332</w:t>
            </w:r>
          </w:p>
        </w:tc>
        <w:tc>
          <w:tcPr>
            <w:tcW w:w="1696" w:type="dxa"/>
            <w:shd w:val="clear" w:color="auto" w:fill="auto"/>
          </w:tcPr>
          <w:p w14:paraId="121B80F6"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4.52</w:t>
            </w:r>
          </w:p>
        </w:tc>
        <w:tc>
          <w:tcPr>
            <w:tcW w:w="1824" w:type="dxa"/>
            <w:shd w:val="clear" w:color="auto" w:fill="auto"/>
          </w:tcPr>
          <w:p w14:paraId="442F126B"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12.2</w:t>
            </w:r>
          </w:p>
        </w:tc>
      </w:tr>
      <w:tr w:rsidR="002A6278" w:rsidRPr="00C6008B" w14:paraId="2794B6B7" w14:textId="77777777" w:rsidTr="00142B0F">
        <w:trPr>
          <w:trHeight w:val="420"/>
        </w:trPr>
        <w:tc>
          <w:tcPr>
            <w:tcW w:w="1696" w:type="dxa"/>
            <w:vMerge/>
            <w:shd w:val="clear" w:color="auto" w:fill="auto"/>
          </w:tcPr>
          <w:p w14:paraId="7326EE2B" w14:textId="77777777" w:rsidR="002A6278" w:rsidRPr="00C6008B" w:rsidRDefault="002A6278" w:rsidP="002A6278">
            <w:pPr>
              <w:spacing w:after="0" w:line="240" w:lineRule="auto"/>
              <w:jc w:val="center"/>
              <w:rPr>
                <w:rFonts w:ascii="Times New Roman" w:eastAsia="Times New Roman" w:hAnsi="Times New Roman"/>
                <w:sz w:val="24"/>
                <w:szCs w:val="24"/>
              </w:rPr>
            </w:pPr>
          </w:p>
        </w:tc>
        <w:tc>
          <w:tcPr>
            <w:tcW w:w="1985" w:type="dxa"/>
            <w:shd w:val="clear" w:color="auto" w:fill="auto"/>
          </w:tcPr>
          <w:p w14:paraId="378BE414" w14:textId="77777777" w:rsidR="002A6278" w:rsidRPr="00172DAA" w:rsidRDefault="002A6278" w:rsidP="002A6278">
            <w:pPr>
              <w:spacing w:after="0" w:line="240" w:lineRule="auto"/>
              <w:jc w:val="center"/>
              <w:rPr>
                <w:rFonts w:ascii="Times New Roman" w:eastAsia="Times New Roman" w:hAnsi="Times New Roman"/>
                <w:bCs/>
                <w:color w:val="000000"/>
                <w:kern w:val="24"/>
                <w:sz w:val="24"/>
                <w:szCs w:val="24"/>
              </w:rPr>
            </w:pPr>
            <w:r w:rsidRPr="00172DAA">
              <w:rPr>
                <w:rFonts w:ascii="Times New Roman" w:eastAsia="Times New Roman" w:hAnsi="Times New Roman"/>
                <w:bCs/>
                <w:color w:val="000000"/>
                <w:kern w:val="24"/>
                <w:sz w:val="24"/>
                <w:szCs w:val="24"/>
              </w:rPr>
              <w:t>TPSSh/6-31G**</w:t>
            </w:r>
          </w:p>
        </w:tc>
        <w:tc>
          <w:tcPr>
            <w:tcW w:w="1559" w:type="dxa"/>
            <w:shd w:val="clear" w:color="auto" w:fill="auto"/>
          </w:tcPr>
          <w:p w14:paraId="0CB9A1DE"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-4108.886494</w:t>
            </w:r>
          </w:p>
        </w:tc>
        <w:tc>
          <w:tcPr>
            <w:tcW w:w="1696" w:type="dxa"/>
            <w:shd w:val="clear" w:color="auto" w:fill="auto"/>
          </w:tcPr>
          <w:p w14:paraId="488389E1"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3.32</w:t>
            </w:r>
          </w:p>
        </w:tc>
        <w:tc>
          <w:tcPr>
            <w:tcW w:w="1824" w:type="dxa"/>
            <w:shd w:val="clear" w:color="auto" w:fill="auto"/>
          </w:tcPr>
          <w:p w14:paraId="794D5A78"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7.6</w:t>
            </w:r>
          </w:p>
        </w:tc>
      </w:tr>
      <w:tr w:rsidR="002A6278" w:rsidRPr="00C6008B" w14:paraId="6737454C" w14:textId="77777777" w:rsidTr="00142B0F">
        <w:trPr>
          <w:trHeight w:val="529"/>
        </w:trPr>
        <w:tc>
          <w:tcPr>
            <w:tcW w:w="1696" w:type="dxa"/>
            <w:vMerge w:val="restart"/>
            <w:shd w:val="clear" w:color="auto" w:fill="auto"/>
            <w:hideMark/>
          </w:tcPr>
          <w:p w14:paraId="0F324D8B" w14:textId="77777777" w:rsidR="002A6278" w:rsidRDefault="002A6278" w:rsidP="002A6278">
            <w:pPr>
              <w:spacing w:after="0" w:line="240" w:lineRule="auto"/>
              <w:jc w:val="center"/>
              <w:rPr>
                <w:rFonts w:ascii="Times New Roman" w:eastAsia="Times New Roman" w:hAnsi="Times New Roman"/>
                <w:color w:val="000000"/>
                <w:kern w:val="24"/>
                <w:sz w:val="24"/>
                <w:szCs w:val="24"/>
              </w:rPr>
            </w:pPr>
            <w:r w:rsidRPr="00C6008B">
              <w:rPr>
                <w:rFonts w:ascii="Times New Roman" w:eastAsia="Times New Roman" w:hAnsi="Times New Roman"/>
                <w:color w:val="000000"/>
                <w:kern w:val="24"/>
                <w:sz w:val="24"/>
                <w:szCs w:val="24"/>
              </w:rPr>
              <w:t>Tetramer</w:t>
            </w:r>
          </w:p>
          <w:p w14:paraId="17D596C7"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 xml:space="preserve">Dihedral angle </w:t>
            </w:r>
            <w:r>
              <w:rPr>
                <w:rFonts w:ascii="Times New Roman" w:hAnsi="Times New Roman"/>
                <w:color w:val="000000"/>
                <w:sz w:val="24"/>
                <w:szCs w:val="24"/>
              </w:rPr>
              <w:t xml:space="preserv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111º</w:t>
            </w:r>
          </w:p>
        </w:tc>
        <w:tc>
          <w:tcPr>
            <w:tcW w:w="1985" w:type="dxa"/>
            <w:shd w:val="clear" w:color="auto" w:fill="auto"/>
            <w:hideMark/>
          </w:tcPr>
          <w:p w14:paraId="78061C7E"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tcPr>
          <w:p w14:paraId="1D800390"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-8211.277362</w:t>
            </w:r>
          </w:p>
        </w:tc>
        <w:tc>
          <w:tcPr>
            <w:tcW w:w="1696" w:type="dxa"/>
            <w:shd w:val="clear" w:color="auto" w:fill="auto"/>
          </w:tcPr>
          <w:p w14:paraId="53157378"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4.27</w:t>
            </w:r>
          </w:p>
        </w:tc>
        <w:tc>
          <w:tcPr>
            <w:tcW w:w="1824" w:type="dxa"/>
            <w:shd w:val="clear" w:color="auto" w:fill="auto"/>
          </w:tcPr>
          <w:p w14:paraId="78FB995C" w14:textId="77777777" w:rsidR="002A6278" w:rsidRPr="00172DAA" w:rsidRDefault="002A6278" w:rsidP="002A6278">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33.1</w:t>
            </w:r>
          </w:p>
        </w:tc>
      </w:tr>
      <w:tr w:rsidR="002A6278" w:rsidRPr="00C6008B" w14:paraId="2D3DD492" w14:textId="77777777" w:rsidTr="00142B0F">
        <w:trPr>
          <w:trHeight w:val="355"/>
        </w:trPr>
        <w:tc>
          <w:tcPr>
            <w:tcW w:w="1696" w:type="dxa"/>
            <w:vMerge/>
            <w:shd w:val="clear" w:color="auto" w:fill="auto"/>
            <w:hideMark/>
          </w:tcPr>
          <w:p w14:paraId="4E6A5D95" w14:textId="77777777" w:rsidR="002A6278" w:rsidRPr="00C6008B" w:rsidRDefault="002A6278" w:rsidP="002A6278">
            <w:pPr>
              <w:spacing w:after="0" w:line="240" w:lineRule="auto"/>
              <w:rPr>
                <w:rFonts w:ascii="Times New Roman" w:eastAsia="Times New Roman" w:hAnsi="Times New Roman"/>
                <w:sz w:val="24"/>
                <w:szCs w:val="24"/>
              </w:rPr>
            </w:pPr>
          </w:p>
        </w:tc>
        <w:tc>
          <w:tcPr>
            <w:tcW w:w="1985" w:type="dxa"/>
            <w:shd w:val="clear" w:color="auto" w:fill="auto"/>
            <w:hideMark/>
          </w:tcPr>
          <w:p w14:paraId="61950953" w14:textId="77777777" w:rsidR="002A6278" w:rsidRPr="005D001F" w:rsidRDefault="002A6278" w:rsidP="002A6278">
            <w:pPr>
              <w:spacing w:after="0" w:line="240" w:lineRule="auto"/>
              <w:jc w:val="center"/>
              <w:rPr>
                <w:rFonts w:ascii="Times New Roman" w:eastAsia="Times New Roman" w:hAnsi="Times New Roman"/>
                <w:sz w:val="24"/>
                <w:szCs w:val="24"/>
              </w:rPr>
            </w:pPr>
            <w:r w:rsidRPr="00562767">
              <w:rPr>
                <w:rFonts w:ascii="Times New Roman" w:eastAsia="Times New Roman" w:hAnsi="Times New Roman"/>
                <w:kern w:val="24"/>
                <w:sz w:val="24"/>
                <w:szCs w:val="24"/>
              </w:rPr>
              <w:t>TPSSh/6-31G**</w:t>
            </w:r>
          </w:p>
        </w:tc>
        <w:tc>
          <w:tcPr>
            <w:tcW w:w="1559" w:type="dxa"/>
            <w:shd w:val="clear" w:color="auto" w:fill="auto"/>
          </w:tcPr>
          <w:p w14:paraId="2D939A15" w14:textId="77777777" w:rsidR="002A6278" w:rsidRPr="00C6008B" w:rsidRDefault="002A6278" w:rsidP="002A6278">
            <w:pPr>
              <w:spacing w:after="0" w:line="240" w:lineRule="auto"/>
              <w:jc w:val="center"/>
              <w:rPr>
                <w:rFonts w:ascii="Times New Roman" w:eastAsia="Times New Roman" w:hAnsi="Times New Roman"/>
                <w:sz w:val="24"/>
                <w:szCs w:val="24"/>
              </w:rPr>
            </w:pPr>
            <w:r w:rsidRPr="007C1A59">
              <w:rPr>
                <w:rFonts w:ascii="Times New Roman" w:eastAsia="Times New Roman" w:hAnsi="Times New Roman"/>
                <w:sz w:val="24"/>
                <w:szCs w:val="24"/>
              </w:rPr>
              <w:t>-8217.797455</w:t>
            </w:r>
          </w:p>
        </w:tc>
        <w:tc>
          <w:tcPr>
            <w:tcW w:w="1696" w:type="dxa"/>
            <w:shd w:val="clear" w:color="auto" w:fill="auto"/>
          </w:tcPr>
          <w:p w14:paraId="128AE4CF"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3.30</w:t>
            </w:r>
          </w:p>
        </w:tc>
        <w:tc>
          <w:tcPr>
            <w:tcW w:w="1824" w:type="dxa"/>
            <w:shd w:val="clear" w:color="auto" w:fill="auto"/>
          </w:tcPr>
          <w:p w14:paraId="7578901E"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30.5</w:t>
            </w:r>
          </w:p>
        </w:tc>
      </w:tr>
      <w:tr w:rsidR="002A6278" w:rsidRPr="00C6008B" w14:paraId="44AFD021" w14:textId="77777777" w:rsidTr="00142B0F">
        <w:trPr>
          <w:trHeight w:val="559"/>
        </w:trPr>
        <w:tc>
          <w:tcPr>
            <w:tcW w:w="1696" w:type="dxa"/>
            <w:vMerge w:val="restart"/>
            <w:shd w:val="clear" w:color="auto" w:fill="auto"/>
          </w:tcPr>
          <w:p w14:paraId="3810C0AD" w14:textId="77777777" w:rsidR="002A6278" w:rsidRDefault="002A6278" w:rsidP="002A6278">
            <w:pPr>
              <w:spacing w:after="0" w:line="240" w:lineRule="auto"/>
              <w:jc w:val="center"/>
              <w:rPr>
                <w:rFonts w:ascii="Times New Roman" w:eastAsia="Times New Roman" w:hAnsi="Times New Roman"/>
                <w:color w:val="000000"/>
                <w:kern w:val="24"/>
                <w:sz w:val="24"/>
                <w:szCs w:val="24"/>
              </w:rPr>
            </w:pPr>
            <w:r w:rsidRPr="00C6008B">
              <w:rPr>
                <w:rFonts w:ascii="Times New Roman" w:eastAsia="Times New Roman" w:hAnsi="Times New Roman"/>
                <w:color w:val="000000"/>
                <w:kern w:val="24"/>
                <w:sz w:val="24"/>
                <w:szCs w:val="24"/>
              </w:rPr>
              <w:t>Tetramer</w:t>
            </w:r>
          </w:p>
          <w:p w14:paraId="75BC8C4E" w14:textId="77777777" w:rsidR="002A6278" w:rsidRPr="00BB1B51" w:rsidRDefault="002A6278" w:rsidP="002A6278">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 xml:space="preserve">Dihedral angle </w:t>
            </w:r>
            <w:r w:rsidRPr="00CB7A96">
              <w:rPr>
                <w:rFonts w:ascii="Times New Roman" w:hAnsi="Times New Roman"/>
                <w:sz w:val="24"/>
                <w:szCs w:val="24"/>
              </w:rPr>
              <w:t>ǀθǀ</w:t>
            </w:r>
            <w:r>
              <w:rPr>
                <w:rFonts w:ascii="Times New Roman" w:hAnsi="Times New Roman"/>
                <w:sz w:val="24"/>
                <w:szCs w:val="24"/>
              </w:rPr>
              <w:t xml:space="preserve"> = </w:t>
            </w:r>
            <w:r w:rsidRPr="00FE4BDF">
              <w:rPr>
                <w:rFonts w:ascii="Times New Roman" w:hAnsi="Times New Roman"/>
                <w:bCs/>
                <w:sz w:val="24"/>
                <w:szCs w:val="24"/>
              </w:rPr>
              <w:t>1</w:t>
            </w:r>
            <w:r>
              <w:rPr>
                <w:rFonts w:ascii="Times New Roman" w:hAnsi="Times New Roman"/>
                <w:bCs/>
                <w:sz w:val="24"/>
                <w:szCs w:val="24"/>
              </w:rPr>
              <w:t>57</w:t>
            </w:r>
            <w:r w:rsidRPr="00FE4BDF">
              <w:rPr>
                <w:rFonts w:ascii="Times New Roman" w:hAnsi="Times New Roman"/>
                <w:bCs/>
                <w:sz w:val="24"/>
                <w:szCs w:val="24"/>
              </w:rPr>
              <w:t>º</w:t>
            </w:r>
          </w:p>
        </w:tc>
        <w:tc>
          <w:tcPr>
            <w:tcW w:w="1985" w:type="dxa"/>
            <w:shd w:val="clear" w:color="auto" w:fill="auto"/>
          </w:tcPr>
          <w:p w14:paraId="5D5F75E9" w14:textId="77777777" w:rsidR="002A6278" w:rsidRPr="00172DAA" w:rsidRDefault="002A6278" w:rsidP="002A6278">
            <w:pPr>
              <w:spacing w:after="0" w:line="240" w:lineRule="auto"/>
              <w:jc w:val="center"/>
              <w:rPr>
                <w:rFonts w:ascii="Times New Roman" w:eastAsia="Times New Roman" w:hAnsi="Times New Roman"/>
                <w:b/>
                <w:bCs/>
                <w:color w:val="000000"/>
                <w:kern w:val="24"/>
                <w:sz w:val="24"/>
                <w:szCs w:val="24"/>
              </w:rPr>
            </w:pPr>
            <w:r w:rsidRPr="00172DAA">
              <w:rPr>
                <w:rFonts w:ascii="Times New Roman" w:eastAsia="Times New Roman" w:hAnsi="Times New Roman"/>
                <w:b/>
                <w:color w:val="000000"/>
                <w:kern w:val="24"/>
                <w:sz w:val="24"/>
                <w:szCs w:val="24"/>
              </w:rPr>
              <w:t>M06/6-31G**</w:t>
            </w:r>
          </w:p>
        </w:tc>
        <w:tc>
          <w:tcPr>
            <w:tcW w:w="1559" w:type="dxa"/>
            <w:shd w:val="clear" w:color="auto" w:fill="auto"/>
          </w:tcPr>
          <w:p w14:paraId="323B42F0"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-8211.275484</w:t>
            </w:r>
          </w:p>
        </w:tc>
        <w:tc>
          <w:tcPr>
            <w:tcW w:w="1696" w:type="dxa"/>
            <w:shd w:val="clear" w:color="auto" w:fill="auto"/>
          </w:tcPr>
          <w:p w14:paraId="2683BC1E"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4.21</w:t>
            </w:r>
          </w:p>
        </w:tc>
        <w:tc>
          <w:tcPr>
            <w:tcW w:w="1824" w:type="dxa"/>
            <w:shd w:val="clear" w:color="auto" w:fill="auto"/>
          </w:tcPr>
          <w:p w14:paraId="26D496F4" w14:textId="77777777" w:rsidR="002A6278" w:rsidRPr="00172DAA" w:rsidRDefault="002A6278" w:rsidP="002A6278">
            <w:pPr>
              <w:spacing w:after="0" w:line="240" w:lineRule="auto"/>
              <w:jc w:val="center"/>
              <w:rPr>
                <w:rFonts w:ascii="Times New Roman" w:eastAsia="Times New Roman" w:hAnsi="Times New Roman"/>
                <w:b/>
                <w:sz w:val="24"/>
                <w:szCs w:val="24"/>
              </w:rPr>
            </w:pPr>
            <w:r w:rsidRPr="00172DAA">
              <w:rPr>
                <w:rFonts w:ascii="Times New Roman" w:eastAsia="Times New Roman" w:hAnsi="Times New Roman"/>
                <w:b/>
                <w:sz w:val="24"/>
                <w:szCs w:val="24"/>
              </w:rPr>
              <w:t>45.1</w:t>
            </w:r>
          </w:p>
        </w:tc>
      </w:tr>
      <w:tr w:rsidR="002A6278" w:rsidRPr="00C6008B" w14:paraId="46BA23F3" w14:textId="77777777" w:rsidTr="00142B0F">
        <w:trPr>
          <w:trHeight w:val="355"/>
        </w:trPr>
        <w:tc>
          <w:tcPr>
            <w:tcW w:w="1696" w:type="dxa"/>
            <w:vMerge/>
            <w:shd w:val="clear" w:color="auto" w:fill="auto"/>
          </w:tcPr>
          <w:p w14:paraId="27D05263" w14:textId="77777777" w:rsidR="002A6278" w:rsidRPr="00C6008B" w:rsidRDefault="002A6278" w:rsidP="002A6278">
            <w:pPr>
              <w:spacing w:after="0" w:line="240" w:lineRule="auto"/>
              <w:rPr>
                <w:rFonts w:ascii="Times New Roman" w:eastAsia="Times New Roman" w:hAnsi="Times New Roman"/>
                <w:sz w:val="24"/>
                <w:szCs w:val="24"/>
              </w:rPr>
            </w:pPr>
          </w:p>
        </w:tc>
        <w:tc>
          <w:tcPr>
            <w:tcW w:w="1985" w:type="dxa"/>
            <w:shd w:val="clear" w:color="auto" w:fill="auto"/>
          </w:tcPr>
          <w:p w14:paraId="7DF575FB" w14:textId="77777777" w:rsidR="002A6278" w:rsidRPr="005D001F" w:rsidRDefault="002A6278" w:rsidP="002A6278">
            <w:pPr>
              <w:spacing w:after="0" w:line="240" w:lineRule="auto"/>
              <w:jc w:val="center"/>
              <w:rPr>
                <w:rFonts w:ascii="Times New Roman" w:eastAsia="Times New Roman" w:hAnsi="Times New Roman"/>
                <w:color w:val="000000"/>
                <w:kern w:val="24"/>
                <w:sz w:val="24"/>
                <w:szCs w:val="24"/>
              </w:rPr>
            </w:pPr>
            <w:r w:rsidRPr="00562767">
              <w:rPr>
                <w:rFonts w:ascii="Times New Roman" w:eastAsia="Times New Roman" w:hAnsi="Times New Roman"/>
                <w:kern w:val="24"/>
                <w:sz w:val="24"/>
                <w:szCs w:val="24"/>
              </w:rPr>
              <w:t>TPSSh/6-31G**</w:t>
            </w:r>
          </w:p>
        </w:tc>
        <w:tc>
          <w:tcPr>
            <w:tcW w:w="1559" w:type="dxa"/>
            <w:shd w:val="clear" w:color="auto" w:fill="auto"/>
          </w:tcPr>
          <w:p w14:paraId="4CBC0C1A" w14:textId="77777777" w:rsidR="002A6278" w:rsidRPr="00C6008B" w:rsidRDefault="002A6278" w:rsidP="002A6278">
            <w:pPr>
              <w:spacing w:after="0" w:line="240" w:lineRule="auto"/>
              <w:jc w:val="center"/>
              <w:rPr>
                <w:rFonts w:ascii="Times New Roman" w:eastAsia="Times New Roman" w:hAnsi="Times New Roman"/>
                <w:sz w:val="24"/>
                <w:szCs w:val="24"/>
              </w:rPr>
            </w:pPr>
            <w:r w:rsidRPr="007C1A59">
              <w:rPr>
                <w:rFonts w:ascii="Times New Roman" w:eastAsia="Times New Roman" w:hAnsi="Times New Roman"/>
                <w:sz w:val="24"/>
                <w:szCs w:val="24"/>
              </w:rPr>
              <w:t>-8217.77</w:t>
            </w:r>
            <w:r>
              <w:rPr>
                <w:rFonts w:ascii="Times New Roman" w:eastAsia="Times New Roman" w:hAnsi="Times New Roman"/>
                <w:sz w:val="24"/>
                <w:szCs w:val="24"/>
              </w:rPr>
              <w:t>9909</w:t>
            </w:r>
          </w:p>
        </w:tc>
        <w:tc>
          <w:tcPr>
            <w:tcW w:w="1696" w:type="dxa"/>
            <w:shd w:val="clear" w:color="auto" w:fill="auto"/>
          </w:tcPr>
          <w:p w14:paraId="65292D44"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3.16</w:t>
            </w:r>
          </w:p>
        </w:tc>
        <w:tc>
          <w:tcPr>
            <w:tcW w:w="1824" w:type="dxa"/>
            <w:shd w:val="clear" w:color="auto" w:fill="auto"/>
          </w:tcPr>
          <w:p w14:paraId="77BA7226" w14:textId="77777777" w:rsidR="002A6278" w:rsidRPr="00C6008B" w:rsidRDefault="002A6278" w:rsidP="002A6278">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19.5</w:t>
            </w:r>
          </w:p>
        </w:tc>
      </w:tr>
      <w:tr w:rsidR="002A2384" w:rsidRPr="002A2384" w14:paraId="3231E1AC" w14:textId="77777777" w:rsidTr="001E5F4A">
        <w:trPr>
          <w:trHeight w:val="600"/>
        </w:trPr>
        <w:tc>
          <w:tcPr>
            <w:tcW w:w="1696" w:type="dxa"/>
            <w:shd w:val="clear" w:color="auto" w:fill="auto"/>
            <w:hideMark/>
          </w:tcPr>
          <w:p w14:paraId="12B017B2" w14:textId="77777777" w:rsidR="002A2384" w:rsidRPr="002A2384" w:rsidRDefault="002A2384" w:rsidP="002A2384">
            <w:pPr>
              <w:spacing w:after="0" w:line="240" w:lineRule="auto"/>
              <w:rPr>
                <w:rFonts w:ascii="Times New Roman" w:eastAsia="Times New Roman" w:hAnsi="Times New Roman"/>
                <w:sz w:val="24"/>
                <w:szCs w:val="24"/>
              </w:rPr>
            </w:pPr>
          </w:p>
        </w:tc>
        <w:tc>
          <w:tcPr>
            <w:tcW w:w="1985" w:type="dxa"/>
            <w:shd w:val="clear" w:color="auto" w:fill="auto"/>
            <w:hideMark/>
          </w:tcPr>
          <w:p w14:paraId="0889B1DA" w14:textId="77777777" w:rsidR="002A2384" w:rsidRPr="002A2384" w:rsidRDefault="002A2384" w:rsidP="002A2384">
            <w:pPr>
              <w:spacing w:after="0" w:line="240" w:lineRule="auto"/>
              <w:jc w:val="center"/>
              <w:rPr>
                <w:rFonts w:ascii="Times New Roman" w:eastAsia="Times New Roman" w:hAnsi="Times New Roman"/>
                <w:b/>
                <w:bCs/>
                <w:kern w:val="24"/>
                <w:sz w:val="24"/>
                <w:szCs w:val="24"/>
              </w:rPr>
            </w:pPr>
          </w:p>
          <w:p w14:paraId="2578B5CA"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Functional,</w:t>
            </w:r>
          </w:p>
          <w:p w14:paraId="22E2C5B3"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Basis-set</w:t>
            </w:r>
          </w:p>
        </w:tc>
        <w:tc>
          <w:tcPr>
            <w:tcW w:w="1559" w:type="dxa"/>
            <w:shd w:val="clear" w:color="auto" w:fill="auto"/>
            <w:hideMark/>
          </w:tcPr>
          <w:p w14:paraId="70C72A28" w14:textId="77777777" w:rsidR="002A2384" w:rsidRPr="002A2384" w:rsidRDefault="002A2384" w:rsidP="002A2384">
            <w:pPr>
              <w:spacing w:after="0" w:line="240" w:lineRule="auto"/>
              <w:jc w:val="center"/>
              <w:rPr>
                <w:rFonts w:ascii="Times New Roman" w:eastAsia="Times New Roman" w:hAnsi="Times New Roman"/>
                <w:b/>
                <w:bCs/>
                <w:kern w:val="24"/>
                <w:sz w:val="24"/>
                <w:szCs w:val="24"/>
              </w:rPr>
            </w:pPr>
          </w:p>
          <w:p w14:paraId="23A94156"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Energy (H)</w:t>
            </w:r>
          </w:p>
        </w:tc>
        <w:tc>
          <w:tcPr>
            <w:tcW w:w="1696" w:type="dxa"/>
            <w:shd w:val="clear" w:color="auto" w:fill="auto"/>
            <w:hideMark/>
          </w:tcPr>
          <w:p w14:paraId="2F3C3D03"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HOMO-</w:t>
            </w:r>
          </w:p>
          <w:p w14:paraId="34FD5B7B"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LUMO gap (eV)</w:t>
            </w:r>
          </w:p>
        </w:tc>
        <w:tc>
          <w:tcPr>
            <w:tcW w:w="1824" w:type="dxa"/>
            <w:shd w:val="clear" w:color="auto" w:fill="auto"/>
            <w:hideMark/>
          </w:tcPr>
          <w:p w14:paraId="76AB4AC8"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Binding</w:t>
            </w:r>
          </w:p>
          <w:p w14:paraId="2460D757"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kern w:val="24"/>
                <w:sz w:val="24"/>
                <w:szCs w:val="24"/>
              </w:rPr>
              <w:t>Energy (kcal)</w:t>
            </w:r>
          </w:p>
        </w:tc>
      </w:tr>
      <w:tr w:rsidR="002A2384" w:rsidRPr="002A2384" w14:paraId="580801D8" w14:textId="77777777" w:rsidTr="001E5F4A">
        <w:trPr>
          <w:trHeight w:val="426"/>
        </w:trPr>
        <w:tc>
          <w:tcPr>
            <w:tcW w:w="1696" w:type="dxa"/>
            <w:shd w:val="clear" w:color="auto" w:fill="auto"/>
            <w:hideMark/>
          </w:tcPr>
          <w:p w14:paraId="3EAB5EBF" w14:textId="77777777" w:rsidR="002A2384" w:rsidRPr="002A2384" w:rsidRDefault="002A2384" w:rsidP="002A2384">
            <w:pPr>
              <w:spacing w:after="0" w:line="240" w:lineRule="auto"/>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 xml:space="preserve">       Monomer</w:t>
            </w:r>
          </w:p>
          <w:p w14:paraId="4F5EA85E"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Structure A</w:t>
            </w:r>
          </w:p>
          <w:p w14:paraId="7D6DF5F6" w14:textId="77F2AF48" w:rsidR="002A2384" w:rsidRPr="002A2384" w:rsidRDefault="002A2384" w:rsidP="002A2384">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Dihedral angle (~111</w:t>
            </w:r>
            <w:r w:rsidR="00ED4F5A">
              <w:rPr>
                <w:rFonts w:ascii="Times New Roman" w:eastAsia="Times New Roman" w:hAnsi="Times New Roman"/>
                <w:color w:val="000000"/>
                <w:kern w:val="24"/>
                <w:sz w:val="24"/>
                <w:szCs w:val="24"/>
              </w:rPr>
              <w:t>°</w:t>
            </w:r>
            <w:r w:rsidRPr="002A2384">
              <w:rPr>
                <w:rFonts w:ascii="Times New Roman" w:eastAsia="Times New Roman" w:hAnsi="Times New Roman"/>
                <w:color w:val="000000"/>
                <w:kern w:val="24"/>
                <w:sz w:val="24"/>
                <w:szCs w:val="24"/>
              </w:rPr>
              <w:t>)</w:t>
            </w:r>
          </w:p>
        </w:tc>
        <w:tc>
          <w:tcPr>
            <w:tcW w:w="1985" w:type="dxa"/>
            <w:shd w:val="clear" w:color="auto" w:fill="auto"/>
            <w:hideMark/>
          </w:tcPr>
          <w:p w14:paraId="7E81DA12" w14:textId="77777777" w:rsidR="002A2384" w:rsidRPr="002A2384" w:rsidRDefault="002A2384" w:rsidP="002A2384">
            <w:pPr>
              <w:spacing w:after="0" w:line="240" w:lineRule="auto"/>
              <w:jc w:val="center"/>
              <w:rPr>
                <w:rFonts w:ascii="Times New Roman" w:eastAsia="Times New Roman" w:hAnsi="Times New Roman"/>
                <w:b/>
                <w:sz w:val="24"/>
                <w:szCs w:val="24"/>
              </w:rPr>
            </w:pPr>
            <w:bookmarkStart w:id="2" w:name="_Hlk121498076"/>
            <w:r w:rsidRPr="002A2384">
              <w:rPr>
                <w:rFonts w:ascii="Times New Roman" w:eastAsia="Times New Roman" w:hAnsi="Times New Roman"/>
                <w:b/>
                <w:color w:val="000000"/>
                <w:kern w:val="24"/>
                <w:sz w:val="24"/>
                <w:szCs w:val="24"/>
              </w:rPr>
              <w:t>M06/6-31G**</w:t>
            </w:r>
            <w:bookmarkEnd w:id="2"/>
          </w:p>
        </w:tc>
        <w:tc>
          <w:tcPr>
            <w:tcW w:w="1559" w:type="dxa"/>
            <w:shd w:val="clear" w:color="auto" w:fill="auto"/>
            <w:hideMark/>
          </w:tcPr>
          <w:p w14:paraId="5697E08B"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color w:val="000000"/>
                <w:kern w:val="24"/>
                <w:sz w:val="24"/>
                <w:szCs w:val="24"/>
              </w:rPr>
              <w:t>-2052.791156</w:t>
            </w:r>
          </w:p>
        </w:tc>
        <w:tc>
          <w:tcPr>
            <w:tcW w:w="1696" w:type="dxa"/>
            <w:shd w:val="clear" w:color="auto" w:fill="auto"/>
            <w:hideMark/>
          </w:tcPr>
          <w:p w14:paraId="1B8E2604"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color w:val="000000"/>
                <w:kern w:val="24"/>
                <w:sz w:val="24"/>
                <w:szCs w:val="24"/>
              </w:rPr>
              <w:t>4.59</w:t>
            </w:r>
          </w:p>
        </w:tc>
        <w:tc>
          <w:tcPr>
            <w:tcW w:w="1824" w:type="dxa"/>
            <w:shd w:val="clear" w:color="auto" w:fill="auto"/>
            <w:hideMark/>
          </w:tcPr>
          <w:p w14:paraId="3755220C"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b/>
                <w:bCs/>
                <w:color w:val="000000"/>
                <w:kern w:val="24"/>
                <w:sz w:val="24"/>
                <w:szCs w:val="24"/>
              </w:rPr>
              <w:t>-</w:t>
            </w:r>
          </w:p>
        </w:tc>
      </w:tr>
      <w:tr w:rsidR="002A2384" w:rsidRPr="002A2384" w14:paraId="3E3BF0D4" w14:textId="77777777" w:rsidTr="001E5F4A">
        <w:trPr>
          <w:trHeight w:val="446"/>
        </w:trPr>
        <w:tc>
          <w:tcPr>
            <w:tcW w:w="1696" w:type="dxa"/>
            <w:shd w:val="clear" w:color="auto" w:fill="auto"/>
          </w:tcPr>
          <w:p w14:paraId="6B7A91C6" w14:textId="77777777" w:rsidR="002A2384" w:rsidRPr="002A2384" w:rsidRDefault="002A2384" w:rsidP="002A2384">
            <w:pPr>
              <w:spacing w:after="0" w:line="240" w:lineRule="auto"/>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 xml:space="preserve">       Monomer</w:t>
            </w:r>
          </w:p>
          <w:p w14:paraId="58374281"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Structure B</w:t>
            </w:r>
          </w:p>
          <w:p w14:paraId="5AFF2627" w14:textId="343B5A96"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Dihedral angle (~157</w:t>
            </w:r>
            <w:r w:rsidR="00ED4F5A">
              <w:rPr>
                <w:rFonts w:ascii="Times New Roman" w:eastAsia="Times New Roman" w:hAnsi="Times New Roman"/>
                <w:color w:val="000000"/>
                <w:kern w:val="24"/>
                <w:sz w:val="24"/>
                <w:szCs w:val="24"/>
              </w:rPr>
              <w:t>°</w:t>
            </w:r>
            <w:r w:rsidRPr="002A2384">
              <w:rPr>
                <w:rFonts w:ascii="Times New Roman" w:eastAsia="Times New Roman" w:hAnsi="Times New Roman"/>
                <w:color w:val="000000"/>
                <w:kern w:val="24"/>
                <w:sz w:val="24"/>
                <w:szCs w:val="24"/>
              </w:rPr>
              <w:t>)</w:t>
            </w:r>
          </w:p>
        </w:tc>
        <w:tc>
          <w:tcPr>
            <w:tcW w:w="1985" w:type="dxa"/>
            <w:shd w:val="clear" w:color="auto" w:fill="auto"/>
          </w:tcPr>
          <w:p w14:paraId="09679777" w14:textId="77777777" w:rsidR="002A2384" w:rsidRPr="002A2384" w:rsidRDefault="002A2384" w:rsidP="002A2384">
            <w:pPr>
              <w:spacing w:after="0" w:line="240" w:lineRule="auto"/>
              <w:jc w:val="center"/>
              <w:rPr>
                <w:rFonts w:ascii="Times New Roman" w:eastAsia="Times New Roman" w:hAnsi="Times New Roman"/>
                <w:b/>
                <w:bCs/>
                <w:color w:val="000000"/>
                <w:kern w:val="24"/>
                <w:sz w:val="24"/>
                <w:szCs w:val="24"/>
              </w:rPr>
            </w:pPr>
            <w:r w:rsidRPr="002A2384">
              <w:rPr>
                <w:rFonts w:ascii="Times New Roman" w:eastAsia="Times New Roman" w:hAnsi="Times New Roman"/>
                <w:b/>
                <w:color w:val="000000"/>
                <w:kern w:val="24"/>
                <w:sz w:val="24"/>
                <w:szCs w:val="24"/>
              </w:rPr>
              <w:t>M06/6-31G**</w:t>
            </w:r>
          </w:p>
        </w:tc>
        <w:tc>
          <w:tcPr>
            <w:tcW w:w="1559" w:type="dxa"/>
            <w:shd w:val="clear" w:color="auto" w:fill="auto"/>
          </w:tcPr>
          <w:p w14:paraId="662A55EB"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color w:val="000000"/>
                <w:kern w:val="24"/>
                <w:sz w:val="24"/>
                <w:szCs w:val="24"/>
              </w:rPr>
              <w:t>-2052.791452</w:t>
            </w:r>
          </w:p>
        </w:tc>
        <w:tc>
          <w:tcPr>
            <w:tcW w:w="1696" w:type="dxa"/>
            <w:shd w:val="clear" w:color="auto" w:fill="auto"/>
          </w:tcPr>
          <w:p w14:paraId="012F003A"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4.62</w:t>
            </w:r>
          </w:p>
        </w:tc>
        <w:tc>
          <w:tcPr>
            <w:tcW w:w="1824" w:type="dxa"/>
            <w:shd w:val="clear" w:color="auto" w:fill="auto"/>
          </w:tcPr>
          <w:p w14:paraId="03285B1C"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sz w:val="24"/>
                <w:szCs w:val="24"/>
              </w:rPr>
              <w:t>-</w:t>
            </w:r>
          </w:p>
        </w:tc>
      </w:tr>
      <w:tr w:rsidR="002A2384" w:rsidRPr="002A2384" w14:paraId="346D78F9" w14:textId="77777777" w:rsidTr="001E5F4A">
        <w:trPr>
          <w:trHeight w:val="483"/>
        </w:trPr>
        <w:tc>
          <w:tcPr>
            <w:tcW w:w="1696" w:type="dxa"/>
            <w:shd w:val="clear" w:color="auto" w:fill="auto"/>
            <w:hideMark/>
          </w:tcPr>
          <w:p w14:paraId="453D7ABE"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Dimer</w:t>
            </w:r>
          </w:p>
          <w:p w14:paraId="629AA22A" w14:textId="77777777" w:rsidR="002A2384" w:rsidRPr="002A2384" w:rsidRDefault="002A2384" w:rsidP="002A2384">
            <w:pPr>
              <w:spacing w:after="0" w:line="240" w:lineRule="auto"/>
              <w:jc w:val="center"/>
              <w:rPr>
                <w:rFonts w:ascii="Times New Roman" w:eastAsia="Times New Roman" w:hAnsi="Times New Roman"/>
                <w:sz w:val="24"/>
                <w:szCs w:val="24"/>
              </w:rPr>
            </w:pPr>
            <w:r w:rsidRPr="002A2384">
              <w:rPr>
                <w:rFonts w:ascii="Times New Roman" w:eastAsia="Times New Roman" w:hAnsi="Times New Roman"/>
                <w:color w:val="000000"/>
                <w:kern w:val="24"/>
                <w:sz w:val="24"/>
                <w:szCs w:val="24"/>
              </w:rPr>
              <w:t>Structure A</w:t>
            </w:r>
            <w:r>
              <w:rPr>
                <w:rFonts w:ascii="Times New Roman" w:eastAsia="Times New Roman" w:hAnsi="Times New Roman"/>
                <w:color w:val="000000"/>
                <w:kern w:val="24"/>
                <w:sz w:val="24"/>
                <w:szCs w:val="24"/>
              </w:rPr>
              <w:t xml:space="preserve"> Dihedral angle (~111º</w:t>
            </w:r>
            <w:r w:rsidRPr="002A2384">
              <w:rPr>
                <w:rFonts w:ascii="Times New Roman" w:eastAsia="Times New Roman" w:hAnsi="Times New Roman"/>
                <w:color w:val="000000"/>
                <w:kern w:val="24"/>
                <w:sz w:val="24"/>
                <w:szCs w:val="24"/>
              </w:rPr>
              <w:t>)</w:t>
            </w:r>
          </w:p>
        </w:tc>
        <w:tc>
          <w:tcPr>
            <w:tcW w:w="1985" w:type="dxa"/>
            <w:shd w:val="clear" w:color="auto" w:fill="auto"/>
            <w:hideMark/>
          </w:tcPr>
          <w:p w14:paraId="614C089C"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color w:val="000000"/>
                <w:kern w:val="24"/>
                <w:sz w:val="24"/>
                <w:szCs w:val="24"/>
              </w:rPr>
              <w:t>M06/6-31G**</w:t>
            </w:r>
          </w:p>
        </w:tc>
        <w:tc>
          <w:tcPr>
            <w:tcW w:w="1559" w:type="dxa"/>
            <w:shd w:val="clear" w:color="auto" w:fill="auto"/>
          </w:tcPr>
          <w:p w14:paraId="3CF34354"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-4105.612305</w:t>
            </w:r>
          </w:p>
        </w:tc>
        <w:tc>
          <w:tcPr>
            <w:tcW w:w="1696" w:type="dxa"/>
            <w:shd w:val="clear" w:color="auto" w:fill="auto"/>
          </w:tcPr>
          <w:p w14:paraId="5B6AD49E"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4.43</w:t>
            </w:r>
          </w:p>
        </w:tc>
        <w:tc>
          <w:tcPr>
            <w:tcW w:w="1824" w:type="dxa"/>
            <w:shd w:val="clear" w:color="auto" w:fill="auto"/>
          </w:tcPr>
          <w:p w14:paraId="2C6B88D7"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18.8</w:t>
            </w:r>
          </w:p>
        </w:tc>
      </w:tr>
      <w:tr w:rsidR="002A2384" w:rsidRPr="002A2384" w14:paraId="5EF03BFC" w14:textId="77777777" w:rsidTr="001E5F4A">
        <w:trPr>
          <w:trHeight w:val="654"/>
        </w:trPr>
        <w:tc>
          <w:tcPr>
            <w:tcW w:w="1696" w:type="dxa"/>
            <w:shd w:val="clear" w:color="auto" w:fill="auto"/>
          </w:tcPr>
          <w:p w14:paraId="5E0D6489"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Dimer</w:t>
            </w:r>
          </w:p>
          <w:p w14:paraId="42D6B17D"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 xml:space="preserve">Structure B </w:t>
            </w:r>
          </w:p>
          <w:p w14:paraId="4163DA75"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Dihedral angle (~157º</w:t>
            </w:r>
            <w:r w:rsidRPr="002A2384">
              <w:rPr>
                <w:rFonts w:ascii="Times New Roman" w:eastAsia="Times New Roman" w:hAnsi="Times New Roman"/>
                <w:color w:val="000000"/>
                <w:kern w:val="24"/>
                <w:sz w:val="24"/>
                <w:szCs w:val="24"/>
              </w:rPr>
              <w:t>)</w:t>
            </w:r>
          </w:p>
        </w:tc>
        <w:tc>
          <w:tcPr>
            <w:tcW w:w="1985" w:type="dxa"/>
            <w:shd w:val="clear" w:color="auto" w:fill="auto"/>
          </w:tcPr>
          <w:p w14:paraId="2EC09060" w14:textId="77777777" w:rsidR="002A2384" w:rsidRPr="002A2384" w:rsidRDefault="002A2384" w:rsidP="002A2384">
            <w:pPr>
              <w:spacing w:after="0" w:line="240" w:lineRule="auto"/>
              <w:jc w:val="center"/>
              <w:rPr>
                <w:rFonts w:ascii="Times New Roman" w:eastAsia="Times New Roman" w:hAnsi="Times New Roman"/>
                <w:b/>
                <w:bCs/>
                <w:color w:val="000000"/>
                <w:kern w:val="24"/>
                <w:sz w:val="24"/>
                <w:szCs w:val="24"/>
              </w:rPr>
            </w:pPr>
            <w:r w:rsidRPr="002A2384">
              <w:rPr>
                <w:rFonts w:ascii="Times New Roman" w:eastAsia="Times New Roman" w:hAnsi="Times New Roman"/>
                <w:b/>
                <w:color w:val="000000"/>
                <w:kern w:val="24"/>
                <w:sz w:val="24"/>
                <w:szCs w:val="24"/>
              </w:rPr>
              <w:t>M06/6-31G**</w:t>
            </w:r>
          </w:p>
        </w:tc>
        <w:tc>
          <w:tcPr>
            <w:tcW w:w="1559" w:type="dxa"/>
            <w:shd w:val="clear" w:color="auto" w:fill="auto"/>
          </w:tcPr>
          <w:p w14:paraId="2C6F6C7F"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-4105.602332</w:t>
            </w:r>
          </w:p>
        </w:tc>
        <w:tc>
          <w:tcPr>
            <w:tcW w:w="1696" w:type="dxa"/>
            <w:shd w:val="clear" w:color="auto" w:fill="auto"/>
          </w:tcPr>
          <w:p w14:paraId="49A211C3"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4.52</w:t>
            </w:r>
          </w:p>
        </w:tc>
        <w:tc>
          <w:tcPr>
            <w:tcW w:w="1824" w:type="dxa"/>
            <w:shd w:val="clear" w:color="auto" w:fill="auto"/>
          </w:tcPr>
          <w:p w14:paraId="69904692"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12.2</w:t>
            </w:r>
          </w:p>
        </w:tc>
      </w:tr>
      <w:tr w:rsidR="002A2384" w:rsidRPr="002A2384" w14:paraId="47B90C48" w14:textId="77777777" w:rsidTr="001E5F4A">
        <w:trPr>
          <w:trHeight w:val="529"/>
        </w:trPr>
        <w:tc>
          <w:tcPr>
            <w:tcW w:w="1696" w:type="dxa"/>
            <w:shd w:val="clear" w:color="auto" w:fill="auto"/>
            <w:hideMark/>
          </w:tcPr>
          <w:p w14:paraId="01AA9D77"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Tetramer</w:t>
            </w:r>
          </w:p>
          <w:p w14:paraId="0967880B"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 xml:space="preserve">Structure A </w:t>
            </w:r>
          </w:p>
          <w:p w14:paraId="63DACF1C" w14:textId="77777777" w:rsidR="002A2384" w:rsidRPr="002A2384" w:rsidRDefault="002A2384" w:rsidP="002A2384">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kern w:val="24"/>
                <w:sz w:val="24"/>
                <w:szCs w:val="24"/>
              </w:rPr>
              <w:t>Dihedral angle (~111º</w:t>
            </w:r>
            <w:r w:rsidRPr="002A2384">
              <w:rPr>
                <w:rFonts w:ascii="Times New Roman" w:eastAsia="Times New Roman" w:hAnsi="Times New Roman"/>
                <w:color w:val="000000"/>
                <w:kern w:val="24"/>
                <w:sz w:val="24"/>
                <w:szCs w:val="24"/>
              </w:rPr>
              <w:t>)</w:t>
            </w:r>
          </w:p>
        </w:tc>
        <w:tc>
          <w:tcPr>
            <w:tcW w:w="1985" w:type="dxa"/>
            <w:shd w:val="clear" w:color="auto" w:fill="auto"/>
            <w:hideMark/>
          </w:tcPr>
          <w:p w14:paraId="5C485015"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color w:val="000000"/>
                <w:kern w:val="24"/>
                <w:sz w:val="24"/>
                <w:szCs w:val="24"/>
              </w:rPr>
              <w:t>M06/6-31G**</w:t>
            </w:r>
          </w:p>
        </w:tc>
        <w:tc>
          <w:tcPr>
            <w:tcW w:w="1559" w:type="dxa"/>
            <w:shd w:val="clear" w:color="auto" w:fill="auto"/>
          </w:tcPr>
          <w:p w14:paraId="5D352E43"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-8211.277362</w:t>
            </w:r>
          </w:p>
        </w:tc>
        <w:tc>
          <w:tcPr>
            <w:tcW w:w="1696" w:type="dxa"/>
            <w:shd w:val="clear" w:color="auto" w:fill="auto"/>
          </w:tcPr>
          <w:p w14:paraId="5C3CAB1C"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4.27</w:t>
            </w:r>
          </w:p>
        </w:tc>
        <w:tc>
          <w:tcPr>
            <w:tcW w:w="1824" w:type="dxa"/>
            <w:shd w:val="clear" w:color="auto" w:fill="auto"/>
          </w:tcPr>
          <w:p w14:paraId="1E7D4B28"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33.1</w:t>
            </w:r>
          </w:p>
        </w:tc>
      </w:tr>
      <w:tr w:rsidR="002A2384" w:rsidRPr="002A2384" w14:paraId="3F4FE20E" w14:textId="77777777" w:rsidTr="001E5F4A">
        <w:trPr>
          <w:trHeight w:val="559"/>
        </w:trPr>
        <w:tc>
          <w:tcPr>
            <w:tcW w:w="1696" w:type="dxa"/>
            <w:shd w:val="clear" w:color="auto" w:fill="auto"/>
          </w:tcPr>
          <w:p w14:paraId="5BC57094"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Tetramer</w:t>
            </w:r>
          </w:p>
          <w:p w14:paraId="407CC518"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sidRPr="002A2384">
              <w:rPr>
                <w:rFonts w:ascii="Times New Roman" w:eastAsia="Times New Roman" w:hAnsi="Times New Roman"/>
                <w:color w:val="000000"/>
                <w:kern w:val="24"/>
                <w:sz w:val="24"/>
                <w:szCs w:val="24"/>
              </w:rPr>
              <w:t xml:space="preserve">Structure B </w:t>
            </w:r>
          </w:p>
          <w:p w14:paraId="0DA1EFB5" w14:textId="77777777" w:rsidR="002A2384" w:rsidRPr="002A2384" w:rsidRDefault="002A2384" w:rsidP="002A2384">
            <w:pPr>
              <w:spacing w:after="0" w:line="240" w:lineRule="auto"/>
              <w:jc w:val="center"/>
              <w:rPr>
                <w:rFonts w:ascii="Times New Roman" w:eastAsia="Times New Roman" w:hAnsi="Times New Roman"/>
                <w:color w:val="000000"/>
                <w:kern w:val="24"/>
                <w:sz w:val="24"/>
                <w:szCs w:val="24"/>
              </w:rPr>
            </w:pPr>
            <w:r>
              <w:rPr>
                <w:rFonts w:ascii="Times New Roman" w:eastAsia="Times New Roman" w:hAnsi="Times New Roman"/>
                <w:color w:val="000000"/>
                <w:kern w:val="24"/>
                <w:sz w:val="24"/>
                <w:szCs w:val="24"/>
              </w:rPr>
              <w:t>Dihedral angle (~157º</w:t>
            </w:r>
            <w:r w:rsidRPr="002A2384">
              <w:rPr>
                <w:rFonts w:ascii="Times New Roman" w:eastAsia="Times New Roman" w:hAnsi="Times New Roman"/>
                <w:color w:val="000000"/>
                <w:kern w:val="24"/>
                <w:sz w:val="24"/>
                <w:szCs w:val="24"/>
              </w:rPr>
              <w:t>)</w:t>
            </w:r>
          </w:p>
        </w:tc>
        <w:tc>
          <w:tcPr>
            <w:tcW w:w="1985" w:type="dxa"/>
            <w:shd w:val="clear" w:color="auto" w:fill="auto"/>
          </w:tcPr>
          <w:p w14:paraId="187598E5" w14:textId="77777777" w:rsidR="002A2384" w:rsidRPr="002A2384" w:rsidRDefault="002A2384" w:rsidP="002A2384">
            <w:pPr>
              <w:spacing w:after="0" w:line="240" w:lineRule="auto"/>
              <w:jc w:val="center"/>
              <w:rPr>
                <w:rFonts w:ascii="Times New Roman" w:eastAsia="Times New Roman" w:hAnsi="Times New Roman"/>
                <w:b/>
                <w:bCs/>
                <w:color w:val="000000"/>
                <w:kern w:val="24"/>
                <w:sz w:val="24"/>
                <w:szCs w:val="24"/>
              </w:rPr>
            </w:pPr>
            <w:r w:rsidRPr="002A2384">
              <w:rPr>
                <w:rFonts w:ascii="Times New Roman" w:eastAsia="Times New Roman" w:hAnsi="Times New Roman"/>
                <w:b/>
                <w:color w:val="000000"/>
                <w:kern w:val="24"/>
                <w:sz w:val="24"/>
                <w:szCs w:val="24"/>
              </w:rPr>
              <w:t>M06/6-31G**</w:t>
            </w:r>
          </w:p>
        </w:tc>
        <w:tc>
          <w:tcPr>
            <w:tcW w:w="1559" w:type="dxa"/>
            <w:shd w:val="clear" w:color="auto" w:fill="auto"/>
          </w:tcPr>
          <w:p w14:paraId="72774E1F"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-8211.275484</w:t>
            </w:r>
          </w:p>
        </w:tc>
        <w:tc>
          <w:tcPr>
            <w:tcW w:w="1696" w:type="dxa"/>
            <w:shd w:val="clear" w:color="auto" w:fill="auto"/>
          </w:tcPr>
          <w:p w14:paraId="65FCFFA8"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4.21</w:t>
            </w:r>
          </w:p>
        </w:tc>
        <w:tc>
          <w:tcPr>
            <w:tcW w:w="1824" w:type="dxa"/>
            <w:shd w:val="clear" w:color="auto" w:fill="auto"/>
          </w:tcPr>
          <w:p w14:paraId="35E8CEBC" w14:textId="77777777" w:rsidR="002A2384" w:rsidRPr="002A2384" w:rsidRDefault="002A2384" w:rsidP="002A2384">
            <w:pPr>
              <w:spacing w:after="0" w:line="240" w:lineRule="auto"/>
              <w:jc w:val="center"/>
              <w:rPr>
                <w:rFonts w:ascii="Times New Roman" w:eastAsia="Times New Roman" w:hAnsi="Times New Roman"/>
                <w:b/>
                <w:sz w:val="24"/>
                <w:szCs w:val="24"/>
              </w:rPr>
            </w:pPr>
            <w:r w:rsidRPr="002A2384">
              <w:rPr>
                <w:rFonts w:ascii="Times New Roman" w:eastAsia="Times New Roman" w:hAnsi="Times New Roman"/>
                <w:b/>
                <w:sz w:val="24"/>
                <w:szCs w:val="24"/>
              </w:rPr>
              <w:t>45.1</w:t>
            </w:r>
          </w:p>
        </w:tc>
      </w:tr>
    </w:tbl>
    <w:p w14:paraId="0A0EB67C" w14:textId="77777777" w:rsidR="00633DBB" w:rsidRDefault="00633DBB" w:rsidP="002A2384">
      <w:pPr>
        <w:spacing w:line="480" w:lineRule="auto"/>
        <w:jc w:val="center"/>
        <w:rPr>
          <w:rFonts w:ascii="Times New Roman" w:hAnsi="Times New Roman"/>
          <w:b/>
          <w:color w:val="000000"/>
          <w:sz w:val="24"/>
          <w:szCs w:val="24"/>
        </w:rPr>
      </w:pPr>
    </w:p>
    <w:p w14:paraId="3C66682A" w14:textId="77777777" w:rsidR="002A6278" w:rsidRDefault="002A6278" w:rsidP="002A6278">
      <w:pPr>
        <w:spacing w:line="480" w:lineRule="auto"/>
        <w:jc w:val="both"/>
        <w:rPr>
          <w:rFonts w:ascii="Times New Roman" w:hAnsi="Times New Roman"/>
          <w:b/>
          <w:color w:val="000000"/>
          <w:sz w:val="24"/>
          <w:szCs w:val="24"/>
          <w:highlight w:val="yellow"/>
        </w:rPr>
      </w:pPr>
    </w:p>
    <w:p w14:paraId="3FB6DE56" w14:textId="77777777" w:rsidR="002A6278" w:rsidRDefault="002A6278" w:rsidP="002A6278">
      <w:pPr>
        <w:spacing w:line="480" w:lineRule="auto"/>
        <w:jc w:val="both"/>
        <w:rPr>
          <w:rFonts w:ascii="Times New Roman" w:hAnsi="Times New Roman"/>
          <w:b/>
          <w:color w:val="000000"/>
          <w:sz w:val="24"/>
          <w:szCs w:val="24"/>
          <w:highlight w:val="yellow"/>
        </w:rPr>
      </w:pPr>
    </w:p>
    <w:p w14:paraId="767215FD" w14:textId="2F7DB0C1" w:rsidR="002A6278" w:rsidRPr="002A6278" w:rsidRDefault="002A6278" w:rsidP="002A6278">
      <w:pPr>
        <w:spacing w:line="480" w:lineRule="auto"/>
        <w:jc w:val="both"/>
        <w:rPr>
          <w:rFonts w:ascii="Times New Roman" w:hAnsi="Times New Roman"/>
          <w:b/>
          <w:color w:val="000000"/>
          <w:sz w:val="24"/>
          <w:szCs w:val="24"/>
        </w:rPr>
      </w:pPr>
      <w:r w:rsidRPr="002A6278">
        <w:rPr>
          <w:rFonts w:ascii="Times New Roman" w:hAnsi="Times New Roman"/>
          <w:b/>
          <w:color w:val="000000"/>
          <w:sz w:val="24"/>
          <w:szCs w:val="24"/>
        </w:rPr>
        <w:lastRenderedPageBreak/>
        <w:t>Structural details of TPE-FF monomers and dimers from DFT studies</w:t>
      </w:r>
      <w:r w:rsidR="0096123C">
        <w:rPr>
          <w:rFonts w:ascii="Times New Roman" w:hAnsi="Times New Roman"/>
          <w:b/>
          <w:color w:val="000000"/>
          <w:sz w:val="24"/>
          <w:szCs w:val="24"/>
        </w:rPr>
        <w:t>:</w:t>
      </w:r>
    </w:p>
    <w:p w14:paraId="11C28DD0" w14:textId="2E45868B" w:rsidR="002A6278" w:rsidRPr="002A6278" w:rsidRDefault="002A6278" w:rsidP="002A6278">
      <w:pPr>
        <w:spacing w:line="480" w:lineRule="auto"/>
        <w:jc w:val="both"/>
        <w:rPr>
          <w:rFonts w:ascii="Times New Roman" w:hAnsi="Times New Roman"/>
          <w:color w:val="000000"/>
          <w:sz w:val="24"/>
          <w:szCs w:val="24"/>
        </w:rPr>
      </w:pPr>
      <w:r w:rsidRPr="002A6278">
        <w:rPr>
          <w:rFonts w:ascii="Times New Roman" w:hAnsi="Times New Roman"/>
          <w:b/>
          <w:color w:val="000000"/>
          <w:sz w:val="24"/>
          <w:szCs w:val="24"/>
        </w:rPr>
        <w:t xml:space="preserve">TPE-FF </w:t>
      </w:r>
      <w:r w:rsidRPr="002A6278">
        <w:rPr>
          <w:rFonts w:ascii="Times New Roman" w:hAnsi="Times New Roman"/>
          <w:color w:val="000000"/>
          <w:sz w:val="24"/>
          <w:szCs w:val="24"/>
        </w:rPr>
        <w:t xml:space="preserve">molecule with the diphenylalanine backbone and the propeller shaped </w:t>
      </w:r>
      <w:r w:rsidRPr="002A6278">
        <w:rPr>
          <w:rFonts w:ascii="Times New Roman" w:hAnsi="Times New Roman"/>
          <w:b/>
          <w:color w:val="000000"/>
          <w:sz w:val="24"/>
          <w:szCs w:val="24"/>
        </w:rPr>
        <w:t>TPE</w:t>
      </w:r>
      <w:r w:rsidRPr="002A6278">
        <w:rPr>
          <w:rFonts w:ascii="Times New Roman" w:hAnsi="Times New Roman"/>
          <w:color w:val="000000"/>
          <w:sz w:val="24"/>
          <w:szCs w:val="24"/>
        </w:rPr>
        <w:t xml:space="preserve"> unit at one end, has a complex conformational dependence of self-assembly formation through several weak interactions like hydrogen bonding and </w:t>
      </w:r>
      <w:r w:rsidRPr="002A6278">
        <w:rPr>
          <w:rFonts w:ascii="Times New Roman" w:hAnsi="Times New Roman"/>
          <w:color w:val="000000"/>
          <w:sz w:val="24"/>
          <w:szCs w:val="24"/>
        </w:rPr>
        <w:sym w:font="Symbol" w:char="F070"/>
      </w:r>
      <w:r w:rsidRPr="002A6278">
        <w:rPr>
          <w:rFonts w:ascii="Times New Roman" w:hAnsi="Times New Roman"/>
          <w:color w:val="000000"/>
          <w:sz w:val="24"/>
          <w:szCs w:val="24"/>
        </w:rPr>
        <w:t>-</w:t>
      </w:r>
      <w:r w:rsidRPr="002A6278">
        <w:rPr>
          <w:rFonts w:ascii="Times New Roman" w:hAnsi="Times New Roman"/>
          <w:color w:val="000000"/>
          <w:sz w:val="24"/>
          <w:szCs w:val="24"/>
        </w:rPr>
        <w:sym w:font="Symbol" w:char="F070"/>
      </w:r>
      <w:r w:rsidRPr="002A6278">
        <w:rPr>
          <w:rFonts w:ascii="Times New Roman" w:hAnsi="Times New Roman"/>
          <w:color w:val="000000"/>
          <w:sz w:val="24"/>
          <w:szCs w:val="24"/>
        </w:rPr>
        <w:t xml:space="preserve"> interactions. DFT studies show that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can exist as several stable rotational isomers (conformers) due to rotation of the phenyl rings in the propeller-like </w:t>
      </w:r>
      <w:r w:rsidRPr="002A6278">
        <w:rPr>
          <w:rFonts w:ascii="Times New Roman" w:hAnsi="Times New Roman"/>
          <w:b/>
          <w:color w:val="000000"/>
          <w:sz w:val="24"/>
          <w:szCs w:val="24"/>
        </w:rPr>
        <w:t>TPE</w:t>
      </w:r>
      <w:r w:rsidRPr="002A6278">
        <w:rPr>
          <w:rFonts w:ascii="Times New Roman" w:hAnsi="Times New Roman"/>
          <w:color w:val="000000"/>
          <w:sz w:val="24"/>
          <w:szCs w:val="24"/>
        </w:rPr>
        <w:t xml:space="preserve"> side-group as well as orientation of the amide groups in the diphenylalanine backbone, which differ only slightly in energies. Our results presented in Figure 3b,</w:t>
      </w:r>
      <w:r w:rsidR="00707EEB">
        <w:rPr>
          <w:rFonts w:ascii="Times New Roman" w:hAnsi="Times New Roman"/>
          <w:color w:val="000000"/>
          <w:sz w:val="24"/>
          <w:szCs w:val="24"/>
        </w:rPr>
        <w:t xml:space="preserve"> </w:t>
      </w:r>
      <w:r w:rsidRPr="002A6278">
        <w:rPr>
          <w:rFonts w:ascii="Times New Roman" w:hAnsi="Times New Roman"/>
          <w:color w:val="000000"/>
          <w:sz w:val="24"/>
          <w:szCs w:val="24"/>
        </w:rPr>
        <w:t>c</w:t>
      </w:r>
      <w:r w:rsidR="0096123C">
        <w:rPr>
          <w:rFonts w:ascii="Times New Roman" w:hAnsi="Times New Roman"/>
          <w:color w:val="000000"/>
          <w:sz w:val="24"/>
          <w:szCs w:val="24"/>
        </w:rPr>
        <w:t xml:space="preserve"> (main text)</w:t>
      </w:r>
      <w:r w:rsidRPr="002A6278">
        <w:rPr>
          <w:rFonts w:ascii="Times New Roman" w:hAnsi="Times New Roman"/>
          <w:color w:val="000000"/>
          <w:sz w:val="24"/>
          <w:szCs w:val="24"/>
        </w:rPr>
        <w:t xml:space="preserve"> shows two equally stable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w:t>
      </w:r>
      <w:r w:rsidR="00707EEB">
        <w:rPr>
          <w:rFonts w:ascii="Times New Roman" w:hAnsi="Times New Roman"/>
          <w:color w:val="000000"/>
          <w:sz w:val="24"/>
          <w:szCs w:val="24"/>
        </w:rPr>
        <w:t>conformations</w:t>
      </w:r>
      <w:r w:rsidRPr="002A6278">
        <w:rPr>
          <w:rFonts w:ascii="Times New Roman" w:hAnsi="Times New Roman"/>
          <w:color w:val="000000"/>
          <w:sz w:val="24"/>
          <w:szCs w:val="24"/>
        </w:rPr>
        <w:t xml:space="preserve"> with specifically different dihedral angles between the phenyl groups of the diphenylalanine unit</w:t>
      </w:r>
      <w:r w:rsidR="00707EEB">
        <w:rPr>
          <w:rFonts w:ascii="Times New Roman" w:hAnsi="Times New Roman"/>
          <w:color w:val="000000"/>
          <w:sz w:val="24"/>
          <w:szCs w:val="24"/>
        </w:rPr>
        <w:t>, which were</w:t>
      </w:r>
      <w:r w:rsidRPr="002A6278">
        <w:rPr>
          <w:rFonts w:ascii="Times New Roman" w:hAnsi="Times New Roman"/>
          <w:color w:val="000000"/>
          <w:sz w:val="24"/>
          <w:szCs w:val="24"/>
        </w:rPr>
        <w:t xml:space="preserve"> denote</w:t>
      </w:r>
      <w:r w:rsidR="00707EEB">
        <w:rPr>
          <w:rFonts w:ascii="Times New Roman" w:hAnsi="Times New Roman"/>
          <w:color w:val="000000"/>
          <w:sz w:val="24"/>
          <w:szCs w:val="24"/>
        </w:rPr>
        <w:t xml:space="preserve">d </w:t>
      </w:r>
      <w:r w:rsidRPr="002A6278">
        <w:rPr>
          <w:rFonts w:ascii="Times New Roman" w:hAnsi="Times New Roman"/>
          <w:color w:val="000000"/>
          <w:sz w:val="24"/>
          <w:szCs w:val="24"/>
        </w:rPr>
        <w:t xml:space="preserve">as </w:t>
      </w:r>
      <w:r w:rsidRPr="002A6278">
        <w:rPr>
          <w:rFonts w:ascii="Times New Roman" w:hAnsi="Times New Roman"/>
          <w:sz w:val="24"/>
          <w:szCs w:val="24"/>
        </w:rPr>
        <w:t xml:space="preserve">ǀθǀ = </w:t>
      </w:r>
      <w:r w:rsidRPr="002A6278">
        <w:rPr>
          <w:rFonts w:ascii="Times New Roman" w:hAnsi="Times New Roman"/>
          <w:bCs/>
          <w:sz w:val="24"/>
          <w:szCs w:val="24"/>
        </w:rPr>
        <w:t xml:space="preserve">111º and </w:t>
      </w:r>
      <w:r w:rsidRPr="002A6278">
        <w:rPr>
          <w:rFonts w:ascii="Times New Roman" w:hAnsi="Times New Roman"/>
          <w:sz w:val="24"/>
          <w:szCs w:val="24"/>
        </w:rPr>
        <w:t xml:space="preserve">ǀθǀ = </w:t>
      </w:r>
      <w:r w:rsidRPr="002A6278">
        <w:rPr>
          <w:rFonts w:ascii="Times New Roman" w:hAnsi="Times New Roman"/>
          <w:bCs/>
          <w:sz w:val="24"/>
          <w:szCs w:val="24"/>
        </w:rPr>
        <w:t>157</w:t>
      </w:r>
      <w:r w:rsidRPr="002A6278">
        <w:rPr>
          <w:rFonts w:ascii="Times New Roman" w:hAnsi="Times New Roman"/>
          <w:sz w:val="24"/>
          <w:szCs w:val="24"/>
        </w:rPr>
        <w:sym w:font="Symbol" w:char="F0B0"/>
      </w:r>
      <w:r w:rsidRPr="002A6278">
        <w:rPr>
          <w:rFonts w:ascii="Times New Roman" w:hAnsi="Times New Roman"/>
          <w:color w:val="000000"/>
          <w:sz w:val="24"/>
          <w:szCs w:val="24"/>
        </w:rPr>
        <w:t xml:space="preserve">, where </w:t>
      </w:r>
      <w:r w:rsidRPr="002A6278">
        <w:rPr>
          <w:rFonts w:ascii="Times New Roman" w:hAnsi="Times New Roman"/>
          <w:sz w:val="24"/>
          <w:szCs w:val="24"/>
        </w:rPr>
        <w:t xml:space="preserve">ǀθǀ </w:t>
      </w:r>
      <w:r w:rsidR="00707EEB">
        <w:rPr>
          <w:rFonts w:ascii="Times New Roman" w:hAnsi="Times New Roman"/>
          <w:sz w:val="24"/>
          <w:szCs w:val="24"/>
        </w:rPr>
        <w:t>represents</w:t>
      </w:r>
      <w:r w:rsidRPr="002A6278">
        <w:rPr>
          <w:rFonts w:ascii="Times New Roman" w:hAnsi="Times New Roman"/>
          <w:sz w:val="24"/>
          <w:szCs w:val="24"/>
        </w:rPr>
        <w:t xml:space="preserve"> dihedral angle</w:t>
      </w:r>
      <w:r w:rsidRPr="002A6278">
        <w:rPr>
          <w:rFonts w:ascii="Times New Roman" w:hAnsi="Times New Roman"/>
          <w:color w:val="000000"/>
          <w:sz w:val="24"/>
          <w:szCs w:val="24"/>
        </w:rPr>
        <w:t xml:space="preserve">. The single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 is stabilized by two weak intra-molecular hydrogen-bonding interactions mark</w:t>
      </w:r>
      <w:r w:rsidR="0096123C">
        <w:rPr>
          <w:rFonts w:ascii="Times New Roman" w:hAnsi="Times New Roman"/>
          <w:color w:val="000000"/>
          <w:sz w:val="24"/>
          <w:szCs w:val="24"/>
        </w:rPr>
        <w:t>ed by dotted lines in Figure 3b and 3</w:t>
      </w:r>
      <w:r w:rsidRPr="002A6278">
        <w:rPr>
          <w:rFonts w:ascii="Times New Roman" w:hAnsi="Times New Roman"/>
          <w:color w:val="000000"/>
          <w:sz w:val="24"/>
          <w:szCs w:val="24"/>
        </w:rPr>
        <w:t xml:space="preserve">c. The HOMO-LUMO gap for the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isomer is 4.6 eV. The length of the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 is ~23 Å and the width of the molecule dictated by the propeller shaped </w:t>
      </w:r>
      <w:r w:rsidRPr="002A6278">
        <w:rPr>
          <w:rFonts w:ascii="Times New Roman" w:hAnsi="Times New Roman"/>
          <w:b/>
          <w:bCs/>
          <w:color w:val="000000"/>
          <w:sz w:val="24"/>
          <w:szCs w:val="24"/>
        </w:rPr>
        <w:t>TPE</w:t>
      </w:r>
      <w:r w:rsidRPr="002A6278">
        <w:rPr>
          <w:rFonts w:ascii="Times New Roman" w:hAnsi="Times New Roman"/>
          <w:color w:val="000000"/>
          <w:sz w:val="24"/>
          <w:szCs w:val="24"/>
        </w:rPr>
        <w:t xml:space="preserve"> unit is ~12 Å. Interestingly, it is easy to modify the strength of the inter-molecular hydrogen bonding between two </w:t>
      </w:r>
      <w:r w:rsidRPr="002A6278">
        <w:rPr>
          <w:rFonts w:ascii="Times New Roman" w:hAnsi="Times New Roman"/>
          <w:b/>
          <w:bCs/>
          <w:color w:val="000000"/>
          <w:sz w:val="24"/>
          <w:szCs w:val="24"/>
        </w:rPr>
        <w:t>TPE-FF</w:t>
      </w:r>
      <w:r w:rsidRPr="002A6278">
        <w:rPr>
          <w:rFonts w:ascii="Times New Roman" w:hAnsi="Times New Roman"/>
          <w:color w:val="000000"/>
          <w:sz w:val="24"/>
          <w:szCs w:val="24"/>
        </w:rPr>
        <w:t xml:space="preserve"> monomers by changing a particular dihedral angle which reorients the amide groups, modifies the inter-molecular hydrogen bonding strengths and thereby affects the overall assembly formation. We studied the change in electronic energy of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 with respect to the change in the marked dihedral angle and resultant plot is shown in Figure 3a</w:t>
      </w:r>
      <w:r w:rsidR="0096123C">
        <w:rPr>
          <w:rFonts w:ascii="Times New Roman" w:hAnsi="Times New Roman"/>
          <w:color w:val="000000"/>
          <w:sz w:val="24"/>
          <w:szCs w:val="24"/>
        </w:rPr>
        <w:t xml:space="preserve"> (main text)</w:t>
      </w:r>
      <w:r w:rsidRPr="002A6278">
        <w:rPr>
          <w:rFonts w:ascii="Times New Roman" w:hAnsi="Times New Roman"/>
          <w:color w:val="000000"/>
          <w:sz w:val="24"/>
          <w:szCs w:val="24"/>
        </w:rPr>
        <w:t>. It is done by keeping the specified dihedral angle at fixed values and allowing all the remaining structural parameters to relax while the lowest energy structure is searched and process followed is a constrained potential energy scan. It is clearly seen that the change in energy with respect to the fixed dihedral angles of diphenylalanine unit follows a double well nature, with two dihedral angles ~111</w:t>
      </w:r>
      <w:r w:rsidR="0096123C">
        <w:rPr>
          <w:rFonts w:ascii="Times New Roman" w:hAnsi="Times New Roman"/>
          <w:color w:val="000000"/>
          <w:sz w:val="24"/>
          <w:szCs w:val="24"/>
        </w:rPr>
        <w:t>°</w:t>
      </w:r>
      <w:r w:rsidRPr="002A6278">
        <w:rPr>
          <w:rFonts w:ascii="Times New Roman" w:hAnsi="Times New Roman"/>
          <w:color w:val="000000"/>
          <w:sz w:val="24"/>
          <w:szCs w:val="24"/>
        </w:rPr>
        <w:t xml:space="preserve"> and ~157</w:t>
      </w:r>
      <w:r w:rsidR="0096123C">
        <w:rPr>
          <w:rFonts w:ascii="Times New Roman" w:hAnsi="Times New Roman"/>
          <w:color w:val="000000"/>
          <w:sz w:val="24"/>
          <w:szCs w:val="24"/>
        </w:rPr>
        <w:t>°</w:t>
      </w:r>
      <w:r w:rsidRPr="002A6278">
        <w:rPr>
          <w:rFonts w:ascii="Times New Roman" w:hAnsi="Times New Roman"/>
          <w:color w:val="000000"/>
          <w:sz w:val="24"/>
          <w:szCs w:val="24"/>
        </w:rPr>
        <w:t xml:space="preserve"> giving lower energies compared to </w:t>
      </w:r>
      <w:r w:rsidR="00707EEB">
        <w:rPr>
          <w:rFonts w:ascii="Times New Roman" w:hAnsi="Times New Roman"/>
          <w:color w:val="000000"/>
          <w:sz w:val="24"/>
          <w:szCs w:val="24"/>
        </w:rPr>
        <w:t>other dihedral angle</w:t>
      </w:r>
      <w:r w:rsidR="00A67887">
        <w:rPr>
          <w:rFonts w:ascii="Times New Roman" w:hAnsi="Times New Roman"/>
          <w:color w:val="000000"/>
          <w:sz w:val="24"/>
          <w:szCs w:val="24"/>
        </w:rPr>
        <w:t>s</w:t>
      </w:r>
      <w:r w:rsidRPr="002A6278">
        <w:rPr>
          <w:rFonts w:ascii="Times New Roman" w:hAnsi="Times New Roman"/>
          <w:color w:val="000000"/>
          <w:sz w:val="24"/>
          <w:szCs w:val="24"/>
        </w:rPr>
        <w:t xml:space="preserve">. We therefore found two different stable </w:t>
      </w:r>
      <w:r w:rsidRPr="002A6278">
        <w:rPr>
          <w:rFonts w:ascii="Times New Roman" w:hAnsi="Times New Roman"/>
          <w:color w:val="000000"/>
          <w:sz w:val="24"/>
          <w:szCs w:val="24"/>
        </w:rPr>
        <w:lastRenderedPageBreak/>
        <w:t>conformations from full structural optimizations, with dihedral angles 111</w:t>
      </w:r>
      <w:r w:rsidR="0096123C">
        <w:rPr>
          <w:rFonts w:ascii="Times New Roman" w:hAnsi="Times New Roman"/>
          <w:color w:val="000000"/>
          <w:sz w:val="24"/>
          <w:szCs w:val="24"/>
        </w:rPr>
        <w:t>°</w:t>
      </w:r>
      <w:r w:rsidRPr="002A6278">
        <w:rPr>
          <w:rFonts w:ascii="Times New Roman" w:hAnsi="Times New Roman"/>
          <w:color w:val="000000"/>
          <w:sz w:val="24"/>
          <w:szCs w:val="24"/>
        </w:rPr>
        <w:t xml:space="preserve"> and 157</w:t>
      </w:r>
      <w:r w:rsidR="0096123C">
        <w:rPr>
          <w:rFonts w:ascii="Times New Roman" w:hAnsi="Times New Roman"/>
          <w:color w:val="000000"/>
          <w:sz w:val="24"/>
          <w:szCs w:val="24"/>
        </w:rPr>
        <w:t>°</w:t>
      </w:r>
      <w:r w:rsidRPr="002A6278">
        <w:rPr>
          <w:rFonts w:ascii="Times New Roman" w:hAnsi="Times New Roman"/>
          <w:color w:val="000000"/>
          <w:sz w:val="24"/>
          <w:szCs w:val="24"/>
        </w:rPr>
        <w:t xml:space="preserve"> respectively, which have comparable energies and represents the two minima in the plot shown in Figure 3a</w:t>
      </w:r>
      <w:r w:rsidR="0096123C">
        <w:rPr>
          <w:rFonts w:ascii="Times New Roman" w:hAnsi="Times New Roman"/>
          <w:color w:val="000000"/>
          <w:sz w:val="24"/>
          <w:szCs w:val="24"/>
        </w:rPr>
        <w:t xml:space="preserve"> (main text)</w:t>
      </w:r>
      <w:r w:rsidRPr="002A6278">
        <w:rPr>
          <w:rFonts w:ascii="Times New Roman" w:hAnsi="Times New Roman"/>
          <w:color w:val="000000"/>
          <w:sz w:val="24"/>
          <w:szCs w:val="24"/>
        </w:rPr>
        <w:t>.</w:t>
      </w:r>
    </w:p>
    <w:p w14:paraId="28E51EA3" w14:textId="41BC5D28" w:rsidR="002A6278" w:rsidRDefault="002A6278" w:rsidP="002A6278">
      <w:pPr>
        <w:spacing w:line="480" w:lineRule="auto"/>
        <w:jc w:val="both"/>
        <w:rPr>
          <w:rFonts w:ascii="Times New Roman" w:hAnsi="Times New Roman"/>
          <w:color w:val="000000"/>
          <w:sz w:val="24"/>
          <w:szCs w:val="24"/>
          <w:highlight w:val="yellow"/>
        </w:rPr>
      </w:pPr>
      <w:r w:rsidRPr="002A6278">
        <w:rPr>
          <w:rFonts w:ascii="Times New Roman" w:hAnsi="Times New Roman"/>
          <w:color w:val="000000"/>
          <w:sz w:val="24"/>
          <w:szCs w:val="24"/>
        </w:rPr>
        <w:t xml:space="preserve">The aggregation of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molecules is studied starting from dimer formation for both </w:t>
      </w:r>
      <w:r w:rsidRPr="002A6278">
        <w:rPr>
          <w:rFonts w:ascii="Times New Roman" w:hAnsi="Times New Roman"/>
          <w:sz w:val="24"/>
          <w:szCs w:val="24"/>
        </w:rPr>
        <w:t xml:space="preserve">ǀθǀ = </w:t>
      </w:r>
      <w:r w:rsidRPr="002A6278">
        <w:rPr>
          <w:rFonts w:ascii="Times New Roman" w:hAnsi="Times New Roman"/>
          <w:bCs/>
          <w:sz w:val="24"/>
          <w:szCs w:val="24"/>
        </w:rPr>
        <w:t xml:space="preserve">111º and </w:t>
      </w:r>
      <w:r w:rsidRPr="002A6278">
        <w:rPr>
          <w:rFonts w:ascii="Times New Roman" w:hAnsi="Times New Roman"/>
          <w:sz w:val="24"/>
          <w:szCs w:val="24"/>
        </w:rPr>
        <w:t xml:space="preserve">ǀθǀ = </w:t>
      </w:r>
      <w:r w:rsidRPr="002A6278">
        <w:rPr>
          <w:rFonts w:ascii="Times New Roman" w:hAnsi="Times New Roman"/>
          <w:bCs/>
          <w:sz w:val="24"/>
          <w:szCs w:val="24"/>
        </w:rPr>
        <w:t>157</w:t>
      </w:r>
      <w:r w:rsidRPr="002A6278">
        <w:rPr>
          <w:rFonts w:ascii="Times New Roman" w:hAnsi="Times New Roman"/>
          <w:sz w:val="24"/>
          <w:szCs w:val="24"/>
        </w:rPr>
        <w:sym w:font="Symbol" w:char="F0B0"/>
      </w:r>
      <w:r w:rsidRPr="002A6278">
        <w:rPr>
          <w:rFonts w:ascii="Times New Roman" w:hAnsi="Times New Roman"/>
          <w:sz w:val="24"/>
          <w:szCs w:val="24"/>
        </w:rPr>
        <w:t xml:space="preserve"> structures</w:t>
      </w:r>
      <w:r w:rsidRPr="002A6278">
        <w:rPr>
          <w:rFonts w:ascii="Times New Roman" w:hAnsi="Times New Roman"/>
          <w:color w:val="000000"/>
          <w:sz w:val="24"/>
          <w:szCs w:val="24"/>
        </w:rPr>
        <w:t xml:space="preserve">. During dimerization, two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molecules with TPE units in opposite directions are placed face-to-face so that the H atom from -NH</w:t>
      </w:r>
      <w:r w:rsidRPr="002A6278">
        <w:rPr>
          <w:rFonts w:ascii="Times New Roman" w:hAnsi="Times New Roman"/>
          <w:color w:val="000000"/>
          <w:sz w:val="24"/>
          <w:szCs w:val="24"/>
          <w:vertAlign w:val="subscript"/>
        </w:rPr>
        <w:t>2</w:t>
      </w:r>
      <w:r w:rsidRPr="002A6278">
        <w:rPr>
          <w:rFonts w:ascii="Times New Roman" w:hAnsi="Times New Roman"/>
          <w:color w:val="000000"/>
          <w:sz w:val="24"/>
          <w:szCs w:val="24"/>
        </w:rPr>
        <w:t xml:space="preserve"> group of one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 can interact with the O atom of the -CONH group of the other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molecule, resulting in inter-molecular hydrogen bonding which stabilizes the dimeric assembly</w:t>
      </w:r>
      <w:r w:rsidR="00481B6B">
        <w:rPr>
          <w:rFonts w:ascii="Times New Roman" w:hAnsi="Times New Roman"/>
          <w:color w:val="000000"/>
          <w:sz w:val="24"/>
          <w:szCs w:val="24"/>
        </w:rPr>
        <w:t xml:space="preserve"> (Figure S16a, d)</w:t>
      </w:r>
      <w:r w:rsidRPr="002A6278">
        <w:rPr>
          <w:rFonts w:ascii="Times New Roman" w:hAnsi="Times New Roman"/>
          <w:color w:val="000000"/>
          <w:sz w:val="24"/>
          <w:szCs w:val="24"/>
        </w:rPr>
        <w:t xml:space="preserve">. We observed that for smaller dihedral angles as observed in </w:t>
      </w:r>
      <w:r w:rsidRPr="002A6278">
        <w:rPr>
          <w:rFonts w:ascii="Times New Roman" w:hAnsi="Times New Roman"/>
          <w:sz w:val="24"/>
          <w:szCs w:val="24"/>
        </w:rPr>
        <w:t xml:space="preserve">ǀθǀ = </w:t>
      </w:r>
      <w:r w:rsidRPr="002A6278">
        <w:rPr>
          <w:rFonts w:ascii="Times New Roman" w:hAnsi="Times New Roman"/>
          <w:bCs/>
          <w:sz w:val="24"/>
          <w:szCs w:val="24"/>
        </w:rPr>
        <w:t xml:space="preserve">111º </w:t>
      </w:r>
      <w:r w:rsidRPr="002A6278">
        <w:rPr>
          <w:rFonts w:ascii="Times New Roman" w:hAnsi="Times New Roman"/>
          <w:color w:val="000000"/>
          <w:sz w:val="24"/>
          <w:szCs w:val="24"/>
        </w:rPr>
        <w:t xml:space="preserve">conformation of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the hydrogen-bonding interactions are strong, consequently the hydrogen-bonding dis</w:t>
      </w:r>
      <w:r w:rsidR="0096123C">
        <w:rPr>
          <w:rFonts w:ascii="Times New Roman" w:hAnsi="Times New Roman"/>
          <w:color w:val="000000"/>
          <w:sz w:val="24"/>
          <w:szCs w:val="24"/>
        </w:rPr>
        <w:t>tances are shorter (1.95-1.98 Å</w:t>
      </w:r>
      <w:r w:rsidRPr="002A6278">
        <w:rPr>
          <w:rFonts w:ascii="Times New Roman" w:hAnsi="Times New Roman"/>
          <w:color w:val="000000"/>
          <w:sz w:val="24"/>
          <w:szCs w:val="24"/>
        </w:rPr>
        <w:t>)</w:t>
      </w:r>
      <w:r w:rsidR="00481B6B">
        <w:rPr>
          <w:rFonts w:ascii="Times New Roman" w:hAnsi="Times New Roman"/>
          <w:color w:val="000000"/>
          <w:sz w:val="24"/>
          <w:szCs w:val="24"/>
        </w:rPr>
        <w:t xml:space="preserve"> (Figure S16b)</w:t>
      </w:r>
      <w:r w:rsidRPr="002A6278">
        <w:rPr>
          <w:rFonts w:ascii="Times New Roman" w:hAnsi="Times New Roman"/>
          <w:color w:val="000000"/>
          <w:sz w:val="24"/>
          <w:szCs w:val="24"/>
        </w:rPr>
        <w:t xml:space="preserve">. The binding energy for the dimer is 18.8 kcal for conformer with </w:t>
      </w:r>
      <w:r w:rsidRPr="002A6278">
        <w:rPr>
          <w:rFonts w:ascii="Times New Roman" w:hAnsi="Times New Roman"/>
          <w:sz w:val="24"/>
          <w:szCs w:val="24"/>
        </w:rPr>
        <w:t xml:space="preserve">ǀθǀ = </w:t>
      </w:r>
      <w:r w:rsidRPr="002A6278">
        <w:rPr>
          <w:rFonts w:ascii="Times New Roman" w:hAnsi="Times New Roman"/>
          <w:bCs/>
          <w:sz w:val="24"/>
          <w:szCs w:val="24"/>
        </w:rPr>
        <w:t>111º</w:t>
      </w:r>
      <w:r w:rsidRPr="002A6278">
        <w:rPr>
          <w:rFonts w:ascii="Times New Roman" w:hAnsi="Times New Roman"/>
          <w:color w:val="000000"/>
          <w:sz w:val="24"/>
          <w:szCs w:val="24"/>
        </w:rPr>
        <w:t xml:space="preserve">. In case of structure with dihedral angle  </w:t>
      </w:r>
      <w:r w:rsidRPr="002A6278">
        <w:rPr>
          <w:rFonts w:ascii="Times New Roman" w:hAnsi="Times New Roman"/>
          <w:sz w:val="24"/>
          <w:szCs w:val="24"/>
        </w:rPr>
        <w:t xml:space="preserve">ǀθǀ = </w:t>
      </w:r>
      <w:r w:rsidRPr="002A6278">
        <w:rPr>
          <w:rFonts w:ascii="Times New Roman" w:hAnsi="Times New Roman"/>
          <w:bCs/>
          <w:sz w:val="24"/>
          <w:szCs w:val="24"/>
        </w:rPr>
        <w:t xml:space="preserve">157º </w:t>
      </w:r>
      <w:r w:rsidRPr="002A6278">
        <w:rPr>
          <w:rFonts w:ascii="Times New Roman" w:hAnsi="Times New Roman"/>
          <w:color w:val="000000"/>
          <w:sz w:val="24"/>
          <w:szCs w:val="24"/>
        </w:rPr>
        <w:t>the dimerization takes place in a similar fashion, but the interactions are somewhat weaker, H-bonding distances are longer ~2.0-2.1 A and binding energy is lower, 12.2 kcal</w:t>
      </w:r>
      <w:r w:rsidR="00481B6B">
        <w:rPr>
          <w:rFonts w:ascii="Times New Roman" w:hAnsi="Times New Roman"/>
          <w:color w:val="000000"/>
          <w:sz w:val="24"/>
          <w:szCs w:val="24"/>
        </w:rPr>
        <w:t xml:space="preserve"> (Figure S16a)</w:t>
      </w:r>
      <w:r w:rsidRPr="002A6278">
        <w:rPr>
          <w:rFonts w:ascii="Times New Roman" w:hAnsi="Times New Roman"/>
          <w:color w:val="000000"/>
          <w:sz w:val="24"/>
          <w:szCs w:val="24"/>
        </w:rPr>
        <w:t xml:space="preserve">. The dimeric assembly for conformation </w:t>
      </w:r>
      <w:r w:rsidRPr="002A6278">
        <w:rPr>
          <w:rFonts w:ascii="Times New Roman" w:hAnsi="Times New Roman"/>
          <w:sz w:val="24"/>
          <w:szCs w:val="24"/>
        </w:rPr>
        <w:t xml:space="preserve">ǀθǀ = </w:t>
      </w:r>
      <w:r w:rsidRPr="002A6278">
        <w:rPr>
          <w:rFonts w:ascii="Times New Roman" w:hAnsi="Times New Roman"/>
          <w:bCs/>
          <w:sz w:val="24"/>
          <w:szCs w:val="24"/>
        </w:rPr>
        <w:t>1</w:t>
      </w:r>
      <w:r w:rsidR="0096123C">
        <w:rPr>
          <w:rFonts w:ascii="Times New Roman" w:hAnsi="Times New Roman"/>
          <w:bCs/>
          <w:sz w:val="24"/>
          <w:szCs w:val="24"/>
        </w:rPr>
        <w:t>11</w:t>
      </w:r>
      <w:r w:rsidRPr="002A6278">
        <w:rPr>
          <w:rFonts w:ascii="Times New Roman" w:hAnsi="Times New Roman"/>
          <w:bCs/>
          <w:sz w:val="24"/>
          <w:szCs w:val="24"/>
        </w:rPr>
        <w:t xml:space="preserve">º </w:t>
      </w:r>
      <w:r w:rsidRPr="002A6278">
        <w:rPr>
          <w:rFonts w:ascii="Times New Roman" w:hAnsi="Times New Roman"/>
          <w:color w:val="000000"/>
          <w:sz w:val="24"/>
          <w:szCs w:val="24"/>
        </w:rPr>
        <w:t xml:space="preserve">with smaller dihedral angle is more stable compared to the dimeric assembly formed from </w:t>
      </w:r>
      <w:r w:rsidRPr="002A6278">
        <w:rPr>
          <w:rFonts w:ascii="Times New Roman" w:hAnsi="Times New Roman"/>
          <w:sz w:val="24"/>
          <w:szCs w:val="24"/>
        </w:rPr>
        <w:t xml:space="preserve">ǀθǀ = </w:t>
      </w:r>
      <w:r w:rsidRPr="002A6278">
        <w:rPr>
          <w:rFonts w:ascii="Times New Roman" w:hAnsi="Times New Roman"/>
          <w:bCs/>
          <w:sz w:val="24"/>
          <w:szCs w:val="24"/>
        </w:rPr>
        <w:t>15</w:t>
      </w:r>
      <w:r w:rsidR="0096123C">
        <w:rPr>
          <w:rFonts w:ascii="Times New Roman" w:hAnsi="Times New Roman"/>
          <w:bCs/>
          <w:sz w:val="24"/>
          <w:szCs w:val="24"/>
        </w:rPr>
        <w:t>7</w:t>
      </w:r>
      <w:r w:rsidRPr="002A6278">
        <w:rPr>
          <w:rFonts w:ascii="Times New Roman" w:hAnsi="Times New Roman"/>
          <w:bCs/>
          <w:sz w:val="24"/>
          <w:szCs w:val="24"/>
        </w:rPr>
        <w:t xml:space="preserve">º </w:t>
      </w:r>
      <w:r w:rsidRPr="002A6278">
        <w:rPr>
          <w:rFonts w:ascii="Times New Roman" w:hAnsi="Times New Roman"/>
          <w:color w:val="000000"/>
          <w:sz w:val="24"/>
          <w:szCs w:val="24"/>
        </w:rPr>
        <w:t xml:space="preserve">type </w:t>
      </w:r>
      <w:r w:rsidRPr="002A6278">
        <w:rPr>
          <w:rFonts w:ascii="Times New Roman" w:hAnsi="Times New Roman"/>
          <w:b/>
          <w:bCs/>
          <w:color w:val="000000"/>
          <w:sz w:val="24"/>
          <w:szCs w:val="24"/>
        </w:rPr>
        <w:t>TPE-FF</w:t>
      </w:r>
      <w:r w:rsidRPr="002A6278">
        <w:rPr>
          <w:rFonts w:ascii="Times New Roman" w:hAnsi="Times New Roman"/>
          <w:color w:val="000000"/>
          <w:sz w:val="24"/>
          <w:szCs w:val="24"/>
        </w:rPr>
        <w:t xml:space="preserve"> monomers, by 6.6 kcal. Dimerization of </w:t>
      </w:r>
      <w:r w:rsidRPr="002A6278">
        <w:rPr>
          <w:rFonts w:ascii="Times New Roman" w:hAnsi="Times New Roman"/>
          <w:b/>
          <w:color w:val="000000"/>
          <w:sz w:val="24"/>
          <w:szCs w:val="24"/>
        </w:rPr>
        <w:t>TPE-FF</w:t>
      </w:r>
      <w:r w:rsidRPr="002A6278">
        <w:rPr>
          <w:rFonts w:ascii="Times New Roman" w:hAnsi="Times New Roman"/>
          <w:color w:val="000000"/>
          <w:sz w:val="24"/>
          <w:szCs w:val="24"/>
        </w:rPr>
        <w:t xml:space="preserve"> is a vertical aggregation</w:t>
      </w:r>
      <w:r w:rsidR="00D80B41">
        <w:rPr>
          <w:rFonts w:ascii="Times New Roman" w:hAnsi="Times New Roman"/>
          <w:color w:val="000000"/>
          <w:sz w:val="24"/>
          <w:szCs w:val="24"/>
        </w:rPr>
        <w:t xml:space="preserve"> (Figure S16b, e)</w:t>
      </w:r>
      <w:r w:rsidRPr="002A6278">
        <w:rPr>
          <w:rFonts w:ascii="Times New Roman" w:hAnsi="Times New Roman"/>
          <w:color w:val="000000"/>
          <w:sz w:val="24"/>
          <w:szCs w:val="24"/>
        </w:rPr>
        <w:t xml:space="preserve"> but a possibility exists that the dimers thus formed (in both rotational conformers) can form further side by side assembly as shown, as there may be favorable </w:t>
      </w:r>
      <w:r w:rsidRPr="002A6278">
        <w:rPr>
          <w:rFonts w:ascii="Times New Roman" w:hAnsi="Times New Roman"/>
          <w:color w:val="000000"/>
          <w:sz w:val="24"/>
          <w:szCs w:val="24"/>
        </w:rPr>
        <w:sym w:font="Symbol" w:char="F070"/>
      </w:r>
      <w:r w:rsidRPr="002A6278">
        <w:rPr>
          <w:rFonts w:ascii="Times New Roman" w:hAnsi="Times New Roman"/>
          <w:color w:val="000000"/>
          <w:sz w:val="24"/>
          <w:szCs w:val="24"/>
        </w:rPr>
        <w:t>-</w:t>
      </w:r>
      <w:r w:rsidRPr="002A6278">
        <w:rPr>
          <w:rFonts w:ascii="Times New Roman" w:hAnsi="Times New Roman"/>
          <w:color w:val="000000"/>
          <w:sz w:val="24"/>
          <w:szCs w:val="24"/>
        </w:rPr>
        <w:sym w:font="Symbol" w:char="F070"/>
      </w:r>
      <w:r w:rsidRPr="002A6278">
        <w:rPr>
          <w:rFonts w:ascii="Times New Roman" w:hAnsi="Times New Roman"/>
          <w:color w:val="000000"/>
          <w:sz w:val="24"/>
          <w:szCs w:val="24"/>
        </w:rPr>
        <w:t xml:space="preserve"> interactions between the </w:t>
      </w:r>
      <w:r w:rsidRPr="002A6278">
        <w:rPr>
          <w:rFonts w:ascii="Times New Roman" w:hAnsi="Times New Roman"/>
          <w:b/>
          <w:color w:val="000000"/>
          <w:sz w:val="24"/>
          <w:szCs w:val="24"/>
        </w:rPr>
        <w:t>TPE</w:t>
      </w:r>
      <w:r w:rsidRPr="002A6278">
        <w:rPr>
          <w:rFonts w:ascii="Times New Roman" w:hAnsi="Times New Roman"/>
          <w:color w:val="000000"/>
          <w:sz w:val="24"/>
          <w:szCs w:val="24"/>
        </w:rPr>
        <w:t xml:space="preserve"> groups, which are aligned in alternate fashion</w:t>
      </w:r>
      <w:r w:rsidR="00481B6B">
        <w:rPr>
          <w:rFonts w:ascii="Times New Roman" w:hAnsi="Times New Roman"/>
          <w:color w:val="000000"/>
          <w:sz w:val="24"/>
          <w:szCs w:val="24"/>
        </w:rPr>
        <w:t xml:space="preserve"> (Figure S16c</w:t>
      </w:r>
      <w:r w:rsidR="00D80B41">
        <w:rPr>
          <w:rFonts w:ascii="Times New Roman" w:hAnsi="Times New Roman"/>
          <w:color w:val="000000"/>
          <w:sz w:val="24"/>
          <w:szCs w:val="24"/>
        </w:rPr>
        <w:t>, f</w:t>
      </w:r>
      <w:r w:rsidR="00481B6B">
        <w:rPr>
          <w:rFonts w:ascii="Times New Roman" w:hAnsi="Times New Roman"/>
          <w:color w:val="000000"/>
          <w:sz w:val="24"/>
          <w:szCs w:val="24"/>
        </w:rPr>
        <w:t>)</w:t>
      </w:r>
      <w:r w:rsidRPr="002A6278">
        <w:rPr>
          <w:rFonts w:ascii="Times New Roman" w:hAnsi="Times New Roman"/>
          <w:color w:val="000000"/>
          <w:sz w:val="24"/>
          <w:szCs w:val="24"/>
        </w:rPr>
        <w:t>. Our studies show, for such a side by side assembly formation, the binding energy is small (~4 kcal) for dimers, but may become significant for larger aggregates compared to dimers and may have high binding energies.</w:t>
      </w:r>
    </w:p>
    <w:p w14:paraId="241B0A49" w14:textId="77777777" w:rsidR="002A6278" w:rsidRDefault="002A6278" w:rsidP="002A6278">
      <w:pPr>
        <w:spacing w:line="480" w:lineRule="auto"/>
        <w:jc w:val="both"/>
        <w:rPr>
          <w:rFonts w:ascii="Times New Roman" w:hAnsi="Times New Roman"/>
          <w:color w:val="000000"/>
          <w:sz w:val="24"/>
          <w:szCs w:val="24"/>
          <w:highlight w:val="yellow"/>
        </w:rPr>
      </w:pPr>
    </w:p>
    <w:p w14:paraId="491A9683" w14:textId="1C89E0B5" w:rsidR="00904629" w:rsidRDefault="00997AF3" w:rsidP="00290A21">
      <w:pPr>
        <w:spacing w:line="480" w:lineRule="auto"/>
        <w:jc w:val="both"/>
        <w:rPr>
          <w:rFonts w:ascii="Times New Roman" w:hAnsi="Times New Roman"/>
          <w:sz w:val="24"/>
          <w:szCs w:val="24"/>
          <w:vertAlign w:val="superscript"/>
        </w:rPr>
      </w:pPr>
      <w:r>
        <w:rPr>
          <w:rFonts w:ascii="Times New Roman" w:hAnsi="Times New Roman"/>
          <w:b/>
          <w:color w:val="000000"/>
          <w:sz w:val="24"/>
          <w:szCs w:val="24"/>
        </w:rPr>
        <w:lastRenderedPageBreak/>
        <w:t>Synthe</w:t>
      </w:r>
      <w:r w:rsidR="00E87D8A">
        <w:rPr>
          <w:rFonts w:ascii="Times New Roman" w:hAnsi="Times New Roman"/>
          <w:b/>
          <w:color w:val="000000"/>
          <w:sz w:val="24"/>
          <w:szCs w:val="24"/>
        </w:rPr>
        <w:t xml:space="preserve">sis of </w:t>
      </w:r>
      <w:r w:rsidR="00E87D8A">
        <w:rPr>
          <w:rFonts w:ascii="Times New Roman" w:hAnsi="Times New Roman"/>
          <w:b/>
          <w:bCs/>
          <w:sz w:val="24"/>
          <w:szCs w:val="24"/>
        </w:rPr>
        <w:t>TPE-FF</w:t>
      </w:r>
      <w:r w:rsidR="002D3260">
        <w:rPr>
          <w:rFonts w:ascii="Times New Roman" w:hAnsi="Times New Roman"/>
          <w:b/>
          <w:bCs/>
          <w:sz w:val="24"/>
          <w:szCs w:val="24"/>
        </w:rPr>
        <w:t xml:space="preserve">, </w:t>
      </w:r>
      <w:r w:rsidR="002D3260" w:rsidRPr="00717794">
        <w:rPr>
          <w:rFonts w:ascii="Times New Roman" w:hAnsi="Times New Roman"/>
          <w:b/>
          <w:sz w:val="24"/>
          <w:szCs w:val="24"/>
        </w:rPr>
        <w:t>Perylene-FF</w:t>
      </w:r>
      <w:r w:rsidR="00EA744A">
        <w:rPr>
          <w:rFonts w:ascii="Times New Roman" w:hAnsi="Times New Roman"/>
          <w:b/>
          <w:sz w:val="24"/>
          <w:szCs w:val="24"/>
        </w:rPr>
        <w:t xml:space="preserve"> and</w:t>
      </w:r>
      <w:r w:rsidR="002D3260">
        <w:rPr>
          <w:rFonts w:ascii="Times New Roman" w:hAnsi="Times New Roman"/>
          <w:b/>
          <w:sz w:val="24"/>
          <w:szCs w:val="24"/>
        </w:rPr>
        <w:t xml:space="preserve"> </w:t>
      </w:r>
      <w:r w:rsidR="002D3260" w:rsidRPr="00717794">
        <w:rPr>
          <w:rFonts w:ascii="Times New Roman" w:hAnsi="Times New Roman"/>
          <w:b/>
          <w:sz w:val="24"/>
          <w:szCs w:val="24"/>
        </w:rPr>
        <w:t>TPE-AA</w:t>
      </w:r>
      <w:r w:rsidR="00E87D8A">
        <w:rPr>
          <w:rFonts w:ascii="Times New Roman" w:hAnsi="Times New Roman"/>
          <w:b/>
          <w:bCs/>
          <w:sz w:val="24"/>
          <w:szCs w:val="24"/>
        </w:rPr>
        <w:t xml:space="preserve">. </w:t>
      </w:r>
      <w:r w:rsidR="00CB1DFD" w:rsidRPr="00CB1DFD">
        <w:rPr>
          <w:rFonts w:ascii="Times New Roman" w:hAnsi="Times New Roman"/>
          <w:sz w:val="24"/>
          <w:szCs w:val="24"/>
        </w:rPr>
        <w:t>All the reagents and solvents used for the synthesis of the dipeptide were obtained from the</w:t>
      </w:r>
      <w:r w:rsidR="00D30C61">
        <w:rPr>
          <w:rFonts w:ascii="Times New Roman" w:hAnsi="Times New Roman"/>
          <w:sz w:val="24"/>
          <w:szCs w:val="24"/>
        </w:rPr>
        <w:t xml:space="preserve"> </w:t>
      </w:r>
      <w:r w:rsidR="00E87D8A">
        <w:rPr>
          <w:rFonts w:ascii="Times New Roman" w:hAnsi="Times New Roman"/>
          <w:sz w:val="24"/>
          <w:szCs w:val="24"/>
        </w:rPr>
        <w:t>S</w:t>
      </w:r>
      <w:r w:rsidR="006F3083" w:rsidRPr="003C1935">
        <w:rPr>
          <w:rFonts w:ascii="Times New Roman" w:hAnsi="Times New Roman"/>
          <w:sz w:val="24"/>
          <w:szCs w:val="24"/>
        </w:rPr>
        <w:t>igma-Aldrich, Alfa-</w:t>
      </w:r>
      <w:r w:rsidR="00E87D8A">
        <w:rPr>
          <w:rFonts w:ascii="Times New Roman" w:hAnsi="Times New Roman"/>
          <w:sz w:val="24"/>
          <w:szCs w:val="24"/>
        </w:rPr>
        <w:t>A</w:t>
      </w:r>
      <w:r w:rsidR="006F3083" w:rsidRPr="003C1935">
        <w:rPr>
          <w:rFonts w:ascii="Times New Roman" w:hAnsi="Times New Roman"/>
          <w:sz w:val="24"/>
          <w:szCs w:val="24"/>
        </w:rPr>
        <w:t>esar and TCI chemicals</w:t>
      </w:r>
      <w:r w:rsidR="00D30C61" w:rsidRPr="003C1935">
        <w:rPr>
          <w:rFonts w:ascii="Times New Roman" w:hAnsi="Times New Roman"/>
          <w:sz w:val="24"/>
          <w:szCs w:val="24"/>
        </w:rPr>
        <w:t xml:space="preserve">. </w:t>
      </w:r>
      <w:r w:rsidR="00717794">
        <w:rPr>
          <w:rFonts w:ascii="Times New Roman" w:hAnsi="Times New Roman"/>
          <w:sz w:val="24"/>
          <w:szCs w:val="24"/>
        </w:rPr>
        <w:t>All t</w:t>
      </w:r>
      <w:r w:rsidR="00CB1DFD" w:rsidRPr="003C1935">
        <w:rPr>
          <w:rFonts w:ascii="Times New Roman" w:hAnsi="Times New Roman"/>
          <w:sz w:val="24"/>
          <w:szCs w:val="24"/>
        </w:rPr>
        <w:t>he solvents we</w:t>
      </w:r>
      <w:r w:rsidR="00D30C61" w:rsidRPr="003C1935">
        <w:rPr>
          <w:rFonts w:ascii="Times New Roman" w:hAnsi="Times New Roman"/>
          <w:sz w:val="24"/>
          <w:szCs w:val="24"/>
        </w:rPr>
        <w:t xml:space="preserve">re </w:t>
      </w:r>
      <w:r w:rsidR="006063C8" w:rsidRPr="003C1935">
        <w:rPr>
          <w:rFonts w:ascii="Times New Roman" w:hAnsi="Times New Roman"/>
          <w:sz w:val="24"/>
          <w:szCs w:val="24"/>
        </w:rPr>
        <w:t xml:space="preserve">dried </w:t>
      </w:r>
      <w:r w:rsidR="00D30C61" w:rsidRPr="003C1935">
        <w:rPr>
          <w:rFonts w:ascii="Times New Roman" w:hAnsi="Times New Roman"/>
          <w:sz w:val="24"/>
          <w:szCs w:val="24"/>
        </w:rPr>
        <w:t>properly</w:t>
      </w:r>
      <w:r w:rsidR="00D30C61">
        <w:rPr>
          <w:rFonts w:ascii="Times New Roman" w:hAnsi="Times New Roman"/>
          <w:sz w:val="24"/>
          <w:szCs w:val="24"/>
        </w:rPr>
        <w:t xml:space="preserve"> prior to </w:t>
      </w:r>
      <w:r w:rsidR="00717794">
        <w:rPr>
          <w:rFonts w:ascii="Times New Roman" w:hAnsi="Times New Roman"/>
          <w:sz w:val="24"/>
          <w:szCs w:val="24"/>
        </w:rPr>
        <w:t>the synthesis</w:t>
      </w:r>
      <w:r w:rsidR="00D30C61">
        <w:rPr>
          <w:rFonts w:ascii="Times New Roman" w:hAnsi="Times New Roman"/>
          <w:sz w:val="24"/>
          <w:szCs w:val="24"/>
        </w:rPr>
        <w:t xml:space="preserve">. </w:t>
      </w:r>
      <w:r w:rsidR="00CB1DFD" w:rsidRPr="00CB1DFD">
        <w:rPr>
          <w:rFonts w:ascii="Times New Roman" w:hAnsi="Times New Roman"/>
          <w:sz w:val="24"/>
          <w:szCs w:val="24"/>
        </w:rPr>
        <w:t xml:space="preserve">Column chromatography was performed using 60-120 mesh silica gel. The peptide synthesis was carried out by the conventional solution </w:t>
      </w:r>
      <w:r w:rsidR="00CB1DFD" w:rsidRPr="003C1935">
        <w:rPr>
          <w:rFonts w:ascii="Times New Roman" w:hAnsi="Times New Roman"/>
          <w:sz w:val="24"/>
          <w:szCs w:val="24"/>
        </w:rPr>
        <w:t>phase</w:t>
      </w:r>
      <w:r w:rsidR="00CB1DFD" w:rsidRPr="00CB1DFD">
        <w:rPr>
          <w:rFonts w:ascii="Times New Roman" w:hAnsi="Times New Roman"/>
          <w:sz w:val="24"/>
          <w:szCs w:val="24"/>
        </w:rPr>
        <w:t xml:space="preserve"> </w:t>
      </w:r>
      <w:r w:rsidR="00F87ADF" w:rsidRPr="00CB1DFD">
        <w:rPr>
          <w:rFonts w:ascii="Times New Roman" w:hAnsi="Times New Roman"/>
          <w:sz w:val="24"/>
          <w:szCs w:val="24"/>
        </w:rPr>
        <w:t>method</w:t>
      </w:r>
      <w:r w:rsidR="00F87ADF">
        <w:rPr>
          <w:rFonts w:ascii="Times New Roman" w:hAnsi="Times New Roman"/>
          <w:sz w:val="24"/>
          <w:szCs w:val="24"/>
        </w:rPr>
        <w:t xml:space="preserve"> as shown in </w:t>
      </w:r>
      <w:r w:rsidR="00050D41">
        <w:rPr>
          <w:rFonts w:ascii="Times New Roman" w:hAnsi="Times New Roman"/>
          <w:sz w:val="24"/>
          <w:szCs w:val="24"/>
        </w:rPr>
        <w:t xml:space="preserve">Scheme </w:t>
      </w:r>
      <w:r w:rsidR="00F87ADF">
        <w:rPr>
          <w:rFonts w:ascii="Times New Roman" w:hAnsi="Times New Roman"/>
          <w:sz w:val="24"/>
          <w:szCs w:val="24"/>
        </w:rPr>
        <w:t>S</w:t>
      </w:r>
      <w:r w:rsidR="00050D41">
        <w:rPr>
          <w:rFonts w:ascii="Times New Roman" w:hAnsi="Times New Roman"/>
          <w:sz w:val="24"/>
          <w:szCs w:val="24"/>
        </w:rPr>
        <w:t>1</w:t>
      </w:r>
      <w:r w:rsidR="00CB1DFD" w:rsidRPr="00CB1DFD">
        <w:rPr>
          <w:rFonts w:ascii="Times New Roman" w:hAnsi="Times New Roman"/>
          <w:sz w:val="24"/>
          <w:szCs w:val="24"/>
        </w:rPr>
        <w:t>.</w:t>
      </w:r>
      <w:r>
        <w:rPr>
          <w:rFonts w:ascii="Times New Roman" w:hAnsi="Times New Roman"/>
          <w:sz w:val="24"/>
          <w:szCs w:val="24"/>
        </w:rPr>
        <w:t xml:space="preserve"> </w:t>
      </w:r>
      <w:r w:rsidR="00CE10F4" w:rsidRPr="00CB1DFD">
        <w:rPr>
          <w:rFonts w:ascii="Times New Roman" w:hAnsi="Times New Roman"/>
          <w:sz w:val="24"/>
          <w:szCs w:val="24"/>
        </w:rPr>
        <w:t xml:space="preserve">Compound </w:t>
      </w:r>
      <w:r w:rsidR="005C0080">
        <w:rPr>
          <w:rFonts w:ascii="Times New Roman" w:hAnsi="Times New Roman"/>
          <w:sz w:val="24"/>
          <w:szCs w:val="24"/>
        </w:rPr>
        <w:t>1b</w:t>
      </w:r>
      <w:r w:rsidR="00CE10F4">
        <w:rPr>
          <w:rFonts w:ascii="Times New Roman" w:hAnsi="Times New Roman"/>
          <w:sz w:val="24"/>
          <w:szCs w:val="24"/>
        </w:rPr>
        <w:t xml:space="preserve">, </w:t>
      </w:r>
      <w:r w:rsidR="005C0080">
        <w:rPr>
          <w:rFonts w:ascii="Times New Roman" w:hAnsi="Times New Roman"/>
          <w:sz w:val="24"/>
          <w:szCs w:val="24"/>
        </w:rPr>
        <w:t>3b</w:t>
      </w:r>
      <w:r w:rsidR="00CE10F4">
        <w:rPr>
          <w:rFonts w:ascii="Times New Roman" w:hAnsi="Times New Roman"/>
          <w:sz w:val="24"/>
          <w:szCs w:val="24"/>
        </w:rPr>
        <w:t>, TPE-NH</w:t>
      </w:r>
      <w:r w:rsidR="00CE10F4">
        <w:rPr>
          <w:rFonts w:ascii="Times New Roman" w:hAnsi="Times New Roman"/>
          <w:sz w:val="24"/>
          <w:szCs w:val="24"/>
          <w:vertAlign w:val="subscript"/>
        </w:rPr>
        <w:t>2</w:t>
      </w:r>
      <w:r w:rsidR="00CE10F4">
        <w:rPr>
          <w:rFonts w:ascii="Times New Roman" w:hAnsi="Times New Roman"/>
          <w:sz w:val="24"/>
          <w:szCs w:val="24"/>
        </w:rPr>
        <w:t xml:space="preserve"> and Perylene-NH</w:t>
      </w:r>
      <w:r w:rsidR="00CE10F4">
        <w:rPr>
          <w:rFonts w:ascii="Times New Roman" w:hAnsi="Times New Roman"/>
          <w:sz w:val="24"/>
          <w:szCs w:val="24"/>
          <w:vertAlign w:val="subscript"/>
        </w:rPr>
        <w:t>2</w:t>
      </w:r>
      <w:r w:rsidR="00CE10F4">
        <w:rPr>
          <w:rFonts w:ascii="Times New Roman" w:hAnsi="Times New Roman"/>
          <w:sz w:val="24"/>
          <w:szCs w:val="24"/>
        </w:rPr>
        <w:t xml:space="preserve"> </w:t>
      </w:r>
      <w:r w:rsidR="00CE10F4" w:rsidRPr="00CB1DFD">
        <w:rPr>
          <w:rFonts w:ascii="Times New Roman" w:hAnsi="Times New Roman"/>
          <w:sz w:val="24"/>
          <w:szCs w:val="24"/>
        </w:rPr>
        <w:t>were synthesized following a reported procedure</w:t>
      </w:r>
      <w:r w:rsidR="00CE10F4" w:rsidRPr="00E77689">
        <w:rPr>
          <w:rFonts w:ascii="Times New Roman" w:hAnsi="Times New Roman"/>
          <w:sz w:val="24"/>
          <w:szCs w:val="24"/>
        </w:rPr>
        <w:t>.</w:t>
      </w:r>
      <w:r w:rsidR="0096123C">
        <w:rPr>
          <w:rFonts w:ascii="Times New Roman" w:hAnsi="Times New Roman"/>
          <w:sz w:val="24"/>
          <w:szCs w:val="24"/>
          <w:vertAlign w:val="superscript"/>
        </w:rPr>
        <w:t>7-11</w:t>
      </w:r>
      <w:r w:rsidR="00D17A4A">
        <w:rPr>
          <w:rFonts w:ascii="Times New Roman" w:hAnsi="Times New Roman"/>
          <w:sz w:val="24"/>
          <w:szCs w:val="24"/>
          <w:vertAlign w:val="superscript"/>
        </w:rPr>
        <w:t xml:space="preserve"> </w:t>
      </w:r>
      <w:r w:rsidR="00CB1DFD" w:rsidRPr="00CB1DFD">
        <w:rPr>
          <w:rFonts w:ascii="Times New Roman" w:hAnsi="Times New Roman"/>
          <w:sz w:val="24"/>
          <w:szCs w:val="24"/>
        </w:rPr>
        <w:t>The final compound was fully characterized by</w:t>
      </w:r>
      <w:r w:rsidR="00CB1DFD" w:rsidRPr="00CB1DFD">
        <w:rPr>
          <w:rFonts w:ascii="Times New Roman" w:hAnsi="Times New Roman"/>
          <w:b/>
          <w:sz w:val="24"/>
          <w:szCs w:val="24"/>
          <w:vertAlign w:val="superscript"/>
        </w:rPr>
        <w:t xml:space="preserve"> </w:t>
      </w:r>
      <w:r w:rsidR="00CB1DFD" w:rsidRPr="00CB1DFD">
        <w:rPr>
          <w:rFonts w:ascii="Times New Roman" w:hAnsi="Times New Roman"/>
          <w:sz w:val="24"/>
          <w:szCs w:val="24"/>
          <w:vertAlign w:val="superscript"/>
        </w:rPr>
        <w:t>1</w:t>
      </w:r>
      <w:r w:rsidR="00CB1DFD" w:rsidRPr="00CB1DFD">
        <w:rPr>
          <w:rFonts w:ascii="Times New Roman" w:hAnsi="Times New Roman"/>
          <w:sz w:val="24"/>
          <w:szCs w:val="24"/>
        </w:rPr>
        <w:t xml:space="preserve">H and </w:t>
      </w:r>
      <w:r w:rsidR="00CB1DFD" w:rsidRPr="00CB1DFD">
        <w:rPr>
          <w:rFonts w:ascii="Times New Roman" w:hAnsi="Times New Roman"/>
          <w:sz w:val="24"/>
          <w:szCs w:val="24"/>
          <w:vertAlign w:val="superscript"/>
        </w:rPr>
        <w:t>13</w:t>
      </w:r>
      <w:r w:rsidR="00CB1DFD" w:rsidRPr="00CB1DFD">
        <w:rPr>
          <w:rFonts w:ascii="Times New Roman" w:hAnsi="Times New Roman"/>
          <w:sz w:val="24"/>
          <w:szCs w:val="24"/>
        </w:rPr>
        <w:t>C NMR, mass and IR spectroscopy.</w:t>
      </w:r>
      <w:r>
        <w:rPr>
          <w:rFonts w:ascii="Times New Roman" w:hAnsi="Times New Roman"/>
          <w:sz w:val="24"/>
          <w:szCs w:val="24"/>
        </w:rPr>
        <w:t xml:space="preserve"> Spectroscopic </w:t>
      </w:r>
      <w:r w:rsidRPr="00997AF3">
        <w:rPr>
          <w:rFonts w:ascii="Times New Roman" w:hAnsi="Times New Roman"/>
          <w:sz w:val="24"/>
          <w:szCs w:val="24"/>
        </w:rPr>
        <w:t>details (</w:t>
      </w:r>
      <w:r w:rsidRPr="00A74BAC">
        <w:rPr>
          <w:rFonts w:ascii="Times New Roman" w:hAnsi="Times New Roman"/>
          <w:sz w:val="24"/>
          <w:szCs w:val="24"/>
          <w:vertAlign w:val="superscript"/>
        </w:rPr>
        <w:t>1</w:t>
      </w:r>
      <w:r w:rsidRPr="00997AF3">
        <w:rPr>
          <w:rFonts w:ascii="Times New Roman" w:hAnsi="Times New Roman"/>
          <w:sz w:val="24"/>
          <w:szCs w:val="24"/>
        </w:rPr>
        <w:t xml:space="preserve">H NMR, </w:t>
      </w:r>
      <w:r w:rsidRPr="00A74BAC">
        <w:rPr>
          <w:rFonts w:ascii="Times New Roman" w:hAnsi="Times New Roman"/>
          <w:sz w:val="24"/>
          <w:szCs w:val="24"/>
          <w:vertAlign w:val="superscript"/>
        </w:rPr>
        <w:t>13</w:t>
      </w:r>
      <w:r w:rsidRPr="00997AF3">
        <w:rPr>
          <w:rFonts w:ascii="Times New Roman" w:hAnsi="Times New Roman"/>
          <w:sz w:val="24"/>
          <w:szCs w:val="24"/>
        </w:rPr>
        <w:t>C NMR</w:t>
      </w:r>
      <w:r w:rsidR="008A35CD">
        <w:rPr>
          <w:rFonts w:ascii="Times New Roman" w:hAnsi="Times New Roman"/>
          <w:sz w:val="24"/>
          <w:szCs w:val="24"/>
        </w:rPr>
        <w:t>,</w:t>
      </w:r>
      <w:r w:rsidRPr="00997AF3">
        <w:rPr>
          <w:rFonts w:ascii="Times New Roman" w:hAnsi="Times New Roman"/>
          <w:sz w:val="24"/>
          <w:szCs w:val="24"/>
        </w:rPr>
        <w:t xml:space="preserve"> </w:t>
      </w:r>
      <w:r w:rsidR="005B7BEB">
        <w:rPr>
          <w:rFonts w:ascii="Times New Roman" w:hAnsi="Times New Roman"/>
          <w:sz w:val="24"/>
          <w:szCs w:val="24"/>
        </w:rPr>
        <w:t>ESI-</w:t>
      </w:r>
      <w:r w:rsidRPr="00997AF3">
        <w:rPr>
          <w:rFonts w:ascii="Times New Roman" w:hAnsi="Times New Roman"/>
          <w:sz w:val="24"/>
          <w:szCs w:val="24"/>
        </w:rPr>
        <w:t>MS and</w:t>
      </w:r>
      <w:r w:rsidR="008A35CD">
        <w:rPr>
          <w:rFonts w:ascii="Times New Roman" w:hAnsi="Times New Roman"/>
          <w:sz w:val="24"/>
          <w:szCs w:val="24"/>
        </w:rPr>
        <w:t xml:space="preserve"> FTIR</w:t>
      </w:r>
      <w:r w:rsidRPr="00997AF3">
        <w:rPr>
          <w:rFonts w:ascii="Times New Roman" w:hAnsi="Times New Roman"/>
          <w:sz w:val="24"/>
          <w:szCs w:val="24"/>
        </w:rPr>
        <w:t>) for the final compound</w:t>
      </w:r>
      <w:r w:rsidR="005B7BEB">
        <w:rPr>
          <w:rFonts w:ascii="Times New Roman" w:hAnsi="Times New Roman"/>
          <w:sz w:val="24"/>
          <w:szCs w:val="24"/>
        </w:rPr>
        <w:t>s</w:t>
      </w:r>
      <w:r w:rsidRPr="00997AF3">
        <w:rPr>
          <w:rFonts w:ascii="Times New Roman" w:hAnsi="Times New Roman"/>
          <w:sz w:val="24"/>
          <w:szCs w:val="24"/>
        </w:rPr>
        <w:t xml:space="preserve"> </w:t>
      </w:r>
      <w:r w:rsidR="006F45A5">
        <w:rPr>
          <w:rFonts w:ascii="Times New Roman" w:hAnsi="Times New Roman"/>
          <w:b/>
          <w:bCs/>
          <w:sz w:val="24"/>
          <w:szCs w:val="24"/>
        </w:rPr>
        <w:t>TPE-FF</w:t>
      </w:r>
      <w:r w:rsidR="00717285">
        <w:rPr>
          <w:rFonts w:ascii="Times New Roman" w:hAnsi="Times New Roman"/>
          <w:b/>
          <w:bCs/>
          <w:sz w:val="24"/>
          <w:szCs w:val="24"/>
        </w:rPr>
        <w:t xml:space="preserve"> </w:t>
      </w:r>
      <w:r w:rsidR="00717285" w:rsidRPr="00717285">
        <w:rPr>
          <w:rFonts w:ascii="Times New Roman" w:hAnsi="Times New Roman"/>
          <w:bCs/>
          <w:sz w:val="24"/>
          <w:szCs w:val="24"/>
        </w:rPr>
        <w:t>(</w:t>
      </w:r>
      <w:r w:rsidR="003F411A">
        <w:rPr>
          <w:rFonts w:ascii="Times New Roman" w:hAnsi="Times New Roman"/>
          <w:b/>
          <w:sz w:val="24"/>
          <w:szCs w:val="24"/>
        </w:rPr>
        <w:t>1</w:t>
      </w:r>
      <w:r w:rsidR="00717285" w:rsidRPr="00717285">
        <w:rPr>
          <w:rFonts w:ascii="Times New Roman" w:hAnsi="Times New Roman"/>
          <w:bCs/>
          <w:sz w:val="24"/>
          <w:szCs w:val="24"/>
        </w:rPr>
        <w:t>)</w:t>
      </w:r>
      <w:r w:rsidR="005B7BEB">
        <w:rPr>
          <w:rFonts w:ascii="Times New Roman" w:hAnsi="Times New Roman"/>
          <w:b/>
          <w:bCs/>
          <w:sz w:val="24"/>
          <w:szCs w:val="24"/>
        </w:rPr>
        <w:t xml:space="preserve">, </w:t>
      </w:r>
      <w:r w:rsidR="005B7BEB" w:rsidRPr="00717794">
        <w:rPr>
          <w:rFonts w:ascii="Times New Roman" w:hAnsi="Times New Roman"/>
          <w:b/>
          <w:sz w:val="24"/>
          <w:szCs w:val="24"/>
        </w:rPr>
        <w:t>Perylene-FF</w:t>
      </w:r>
      <w:r w:rsidR="00717285">
        <w:rPr>
          <w:rFonts w:ascii="Times New Roman" w:hAnsi="Times New Roman"/>
          <w:bCs/>
          <w:sz w:val="24"/>
          <w:szCs w:val="24"/>
        </w:rPr>
        <w:t xml:space="preserve"> (</w:t>
      </w:r>
      <w:r w:rsidR="003F411A">
        <w:rPr>
          <w:rFonts w:ascii="Times New Roman" w:hAnsi="Times New Roman"/>
          <w:b/>
          <w:sz w:val="24"/>
          <w:szCs w:val="24"/>
        </w:rPr>
        <w:t>2</w:t>
      </w:r>
      <w:r w:rsidR="00717285">
        <w:rPr>
          <w:rFonts w:ascii="Times New Roman" w:hAnsi="Times New Roman"/>
          <w:bCs/>
          <w:sz w:val="24"/>
          <w:szCs w:val="24"/>
        </w:rPr>
        <w:t>)</w:t>
      </w:r>
      <w:r w:rsidR="005B7BEB" w:rsidRPr="005B7BEB">
        <w:rPr>
          <w:rFonts w:ascii="Times New Roman" w:hAnsi="Times New Roman"/>
          <w:bCs/>
          <w:sz w:val="24"/>
          <w:szCs w:val="24"/>
        </w:rPr>
        <w:t xml:space="preserve"> and </w:t>
      </w:r>
      <w:r w:rsidR="005B7BEB" w:rsidRPr="00717794">
        <w:rPr>
          <w:rFonts w:ascii="Times New Roman" w:hAnsi="Times New Roman"/>
          <w:b/>
          <w:sz w:val="24"/>
          <w:szCs w:val="24"/>
        </w:rPr>
        <w:t>TPE-AA</w:t>
      </w:r>
      <w:r w:rsidR="00717285">
        <w:rPr>
          <w:rFonts w:ascii="Times New Roman" w:hAnsi="Times New Roman"/>
          <w:bCs/>
          <w:sz w:val="24"/>
          <w:szCs w:val="24"/>
        </w:rPr>
        <w:t xml:space="preserve"> (</w:t>
      </w:r>
      <w:r w:rsidR="003F411A">
        <w:rPr>
          <w:rFonts w:ascii="Times New Roman" w:hAnsi="Times New Roman"/>
          <w:b/>
          <w:sz w:val="24"/>
          <w:szCs w:val="24"/>
        </w:rPr>
        <w:t>3</w:t>
      </w:r>
      <w:r w:rsidR="00717285">
        <w:rPr>
          <w:rFonts w:ascii="Times New Roman" w:hAnsi="Times New Roman"/>
          <w:bCs/>
          <w:sz w:val="24"/>
          <w:szCs w:val="24"/>
        </w:rPr>
        <w:t>)</w:t>
      </w:r>
      <w:r w:rsidRPr="00997AF3">
        <w:rPr>
          <w:rFonts w:ascii="Times New Roman" w:hAnsi="Times New Roman"/>
          <w:b/>
          <w:bCs/>
          <w:sz w:val="24"/>
          <w:szCs w:val="24"/>
        </w:rPr>
        <w:t xml:space="preserve"> </w:t>
      </w:r>
      <w:r w:rsidRPr="00997AF3">
        <w:rPr>
          <w:rFonts w:ascii="Times New Roman" w:hAnsi="Times New Roman"/>
          <w:sz w:val="24"/>
          <w:szCs w:val="24"/>
        </w:rPr>
        <w:t>are shown in</w:t>
      </w:r>
      <w:r>
        <w:rPr>
          <w:rFonts w:ascii="Times New Roman" w:hAnsi="Times New Roman"/>
          <w:sz w:val="24"/>
          <w:szCs w:val="24"/>
        </w:rPr>
        <w:t xml:space="preserve"> </w:t>
      </w:r>
      <w:r w:rsidR="005B7BEB">
        <w:rPr>
          <w:rFonts w:ascii="Times New Roman" w:hAnsi="Times New Roman"/>
          <w:sz w:val="24"/>
          <w:szCs w:val="24"/>
        </w:rPr>
        <w:t>Figure S1-S11</w:t>
      </w:r>
      <w:r w:rsidRPr="001245A7">
        <w:rPr>
          <w:rFonts w:ascii="Times New Roman" w:hAnsi="Times New Roman"/>
          <w:sz w:val="24"/>
          <w:szCs w:val="24"/>
        </w:rPr>
        <w:t>.</w:t>
      </w:r>
      <w:r w:rsidR="00CB1DFD" w:rsidRPr="00CB1DFD">
        <w:rPr>
          <w:rFonts w:ascii="Times New Roman" w:hAnsi="Times New Roman"/>
          <w:sz w:val="24"/>
          <w:szCs w:val="24"/>
        </w:rPr>
        <w:t xml:space="preserve"> </w:t>
      </w:r>
      <w:r w:rsidR="00CB1DFD" w:rsidRPr="00CB1DFD">
        <w:rPr>
          <w:rFonts w:ascii="Times New Roman" w:hAnsi="Times New Roman"/>
          <w:sz w:val="24"/>
          <w:szCs w:val="24"/>
          <w:highlight w:val="green"/>
          <w:vertAlign w:val="superscript"/>
        </w:rPr>
        <w:t xml:space="preserve"> </w:t>
      </w:r>
    </w:p>
    <w:p w14:paraId="735B561B" w14:textId="25E72734" w:rsidR="00050D41" w:rsidRPr="00050D41" w:rsidRDefault="00050D41" w:rsidP="00290A21">
      <w:pPr>
        <w:spacing w:line="480" w:lineRule="auto"/>
        <w:jc w:val="both"/>
        <w:rPr>
          <w:rFonts w:ascii="Times New Roman" w:hAnsi="Times New Roman"/>
          <w:b/>
          <w:bCs/>
          <w:color w:val="000000"/>
          <w:sz w:val="24"/>
          <w:szCs w:val="24"/>
        </w:rPr>
      </w:pPr>
    </w:p>
    <w:p w14:paraId="5F3632D3" w14:textId="6B22C55D" w:rsidR="00717285" w:rsidRDefault="00904629" w:rsidP="00FD5178">
      <w:pPr>
        <w:spacing w:line="480" w:lineRule="auto"/>
        <w:jc w:val="both"/>
        <w:rPr>
          <w:rFonts w:ascii="Times New Roman" w:hAnsi="Times New Roman"/>
          <w:sz w:val="24"/>
          <w:szCs w:val="24"/>
          <w:vertAlign w:val="superscript"/>
        </w:rPr>
      </w:pPr>
      <w:r w:rsidRPr="008C5F01">
        <w:rPr>
          <w:rStyle w:val="fontstyle01"/>
          <w:rFonts w:ascii="Times New Roman" w:hAnsi="Times New Roman"/>
          <w:b/>
          <w:vertAlign w:val="superscript"/>
        </w:rPr>
        <w:t>a</w:t>
      </w:r>
      <w:r w:rsidRPr="008C5F01">
        <w:rPr>
          <w:rStyle w:val="fontstyle01"/>
          <w:rFonts w:ascii="Times New Roman" w:hAnsi="Times New Roman"/>
          <w:b/>
        </w:rPr>
        <w:t>Reagents &amp; Conditions</w:t>
      </w:r>
      <w:r w:rsidR="00F45C58">
        <w:rPr>
          <w:rStyle w:val="fontstyle01"/>
          <w:rFonts w:ascii="Times New Roman" w:hAnsi="Times New Roman"/>
          <w:b/>
        </w:rPr>
        <w:t>.</w:t>
      </w:r>
      <w:r w:rsidRPr="008C5F01">
        <w:rPr>
          <w:rStyle w:val="fontstyle01"/>
          <w:rFonts w:ascii="Times New Roman" w:hAnsi="Times New Roman"/>
          <w:b/>
        </w:rPr>
        <w:t xml:space="preserve"> </w:t>
      </w:r>
      <w:r w:rsidRPr="008C5F01">
        <w:rPr>
          <w:rStyle w:val="fontstyle01"/>
          <w:rFonts w:ascii="Times New Roman" w:hAnsi="Times New Roman"/>
          <w:bCs/>
        </w:rPr>
        <w:t xml:space="preserve">(a) </w:t>
      </w:r>
      <w:r w:rsidRPr="008C5F01">
        <w:rPr>
          <w:rFonts w:ascii="Times New Roman" w:hAnsi="Times New Roman"/>
        </w:rPr>
        <w:t>DCC, DMAP, HOBt, NEt</w:t>
      </w:r>
      <w:r w:rsidRPr="008C5F01">
        <w:rPr>
          <w:rFonts w:ascii="Times New Roman" w:hAnsi="Times New Roman"/>
          <w:vertAlign w:val="subscript"/>
        </w:rPr>
        <w:t>3</w:t>
      </w:r>
      <w:r w:rsidRPr="008C5F01">
        <w:rPr>
          <w:rFonts w:ascii="Times New Roman" w:hAnsi="Times New Roman"/>
        </w:rPr>
        <w:t xml:space="preserve">, DCM, rt, overnight; (b) </w:t>
      </w:r>
      <w:bookmarkStart w:id="3" w:name="_Hlk73219423"/>
      <w:r w:rsidRPr="008C5F01">
        <w:rPr>
          <w:rFonts w:ascii="Times New Roman" w:hAnsi="Times New Roman"/>
        </w:rPr>
        <w:t>2M NaOH, MeOH, rt, overnight;</w:t>
      </w:r>
      <w:bookmarkEnd w:id="3"/>
      <w:r w:rsidRPr="008C5F01">
        <w:rPr>
          <w:rFonts w:ascii="Times New Roman" w:hAnsi="Times New Roman"/>
        </w:rPr>
        <w:t xml:space="preserve"> </w:t>
      </w:r>
      <w:r w:rsidRPr="008C5F01">
        <w:rPr>
          <w:rFonts w:ascii="Times New Roman" w:hAnsi="Times New Roman"/>
          <w:color w:val="000000"/>
        </w:rPr>
        <w:t>(</w:t>
      </w:r>
      <w:r>
        <w:rPr>
          <w:rFonts w:ascii="Times New Roman" w:hAnsi="Times New Roman"/>
          <w:color w:val="000000"/>
        </w:rPr>
        <w:t>c</w:t>
      </w:r>
      <w:r w:rsidRPr="008C5F01">
        <w:rPr>
          <w:rFonts w:ascii="Times New Roman" w:hAnsi="Times New Roman"/>
          <w:color w:val="000000"/>
        </w:rPr>
        <w:t xml:space="preserve">) </w:t>
      </w:r>
      <w:bookmarkStart w:id="4" w:name="_Hlk73219464"/>
      <w:r w:rsidRPr="008C5F01">
        <w:rPr>
          <w:rFonts w:ascii="Times New Roman" w:hAnsi="Times New Roman"/>
        </w:rPr>
        <w:t>DCC, DMAP, HOBt, NEt</w:t>
      </w:r>
      <w:r w:rsidRPr="008C5F01">
        <w:rPr>
          <w:rFonts w:ascii="Times New Roman" w:hAnsi="Times New Roman"/>
          <w:vertAlign w:val="subscript"/>
        </w:rPr>
        <w:t>3</w:t>
      </w:r>
      <w:r w:rsidRPr="008C5F01">
        <w:rPr>
          <w:rFonts w:ascii="Times New Roman" w:hAnsi="Times New Roman"/>
        </w:rPr>
        <w:t>, DCM, rt, overnight</w:t>
      </w:r>
      <w:bookmarkEnd w:id="4"/>
      <w:r w:rsidRPr="008C5F01">
        <w:rPr>
          <w:rFonts w:ascii="Times New Roman" w:hAnsi="Times New Roman"/>
        </w:rPr>
        <w:t>; (</w:t>
      </w:r>
      <w:r>
        <w:rPr>
          <w:rFonts w:ascii="Times New Roman" w:hAnsi="Times New Roman"/>
        </w:rPr>
        <w:t>d</w:t>
      </w:r>
      <w:r w:rsidRPr="008C5F01">
        <w:rPr>
          <w:rFonts w:ascii="Times New Roman" w:hAnsi="Times New Roman"/>
        </w:rPr>
        <w:t>) TFA, DCM, rt, overnight; (i) K</w:t>
      </w:r>
      <w:r w:rsidRPr="008C5F01">
        <w:rPr>
          <w:rFonts w:ascii="Times New Roman" w:hAnsi="Times New Roman"/>
          <w:vertAlign w:val="subscript"/>
        </w:rPr>
        <w:t>2</w:t>
      </w:r>
      <w:r w:rsidRPr="008C5F01">
        <w:rPr>
          <w:rFonts w:ascii="Times New Roman" w:hAnsi="Times New Roman"/>
        </w:rPr>
        <w:t>CO</w:t>
      </w:r>
      <w:r w:rsidRPr="008C5F01">
        <w:rPr>
          <w:rFonts w:ascii="Times New Roman" w:hAnsi="Times New Roman"/>
          <w:vertAlign w:val="subscript"/>
        </w:rPr>
        <w:t>3</w:t>
      </w:r>
      <w:r w:rsidRPr="008C5F01">
        <w:rPr>
          <w:rFonts w:ascii="Times New Roman" w:hAnsi="Times New Roman"/>
        </w:rPr>
        <w:t>, DMF, 60˚C to 80˚C, overnight</w:t>
      </w:r>
      <w:r>
        <w:rPr>
          <w:rFonts w:ascii="Times New Roman" w:hAnsi="Times New Roman"/>
        </w:rPr>
        <w:t xml:space="preserve">. </w:t>
      </w:r>
    </w:p>
    <w:p w14:paraId="0007C722" w14:textId="77777777" w:rsidR="00707EEB" w:rsidRDefault="00707EEB" w:rsidP="00FD5178">
      <w:pPr>
        <w:spacing w:line="480" w:lineRule="auto"/>
        <w:jc w:val="both"/>
        <w:rPr>
          <w:rFonts w:ascii="Times New Roman" w:hAnsi="Times New Roman"/>
          <w:b/>
          <w:sz w:val="24"/>
          <w:szCs w:val="24"/>
        </w:rPr>
      </w:pPr>
    </w:p>
    <w:p w14:paraId="534CC35C" w14:textId="77777777" w:rsidR="00707EEB" w:rsidRDefault="00707EEB" w:rsidP="00FD5178">
      <w:pPr>
        <w:spacing w:line="480" w:lineRule="auto"/>
        <w:jc w:val="both"/>
        <w:rPr>
          <w:rFonts w:ascii="Times New Roman" w:hAnsi="Times New Roman"/>
          <w:b/>
          <w:sz w:val="24"/>
          <w:szCs w:val="24"/>
        </w:rPr>
      </w:pPr>
    </w:p>
    <w:p w14:paraId="77E7715F" w14:textId="34C23485" w:rsidR="00707EEB" w:rsidRDefault="00707EEB" w:rsidP="00FD5178">
      <w:pPr>
        <w:spacing w:line="480" w:lineRule="auto"/>
        <w:jc w:val="both"/>
        <w:rPr>
          <w:rFonts w:ascii="Times New Roman" w:hAnsi="Times New Roman"/>
          <w:b/>
          <w:sz w:val="24"/>
          <w:szCs w:val="24"/>
        </w:rPr>
      </w:pPr>
      <w:r w:rsidRPr="00707EEB">
        <w:lastRenderedPageBreak/>
        <w:drawing>
          <wp:inline distT="0" distB="0" distL="0" distR="0" wp14:anchorId="0C26FA68" wp14:editId="57DDF009">
            <wp:extent cx="5943600" cy="3162300"/>
            <wp:effectExtent l="0" t="0" r="0" b="0"/>
            <wp:docPr id="116591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162300"/>
                    </a:xfrm>
                    <a:prstGeom prst="rect">
                      <a:avLst/>
                    </a:prstGeom>
                    <a:noFill/>
                    <a:ln>
                      <a:noFill/>
                    </a:ln>
                  </pic:spPr>
                </pic:pic>
              </a:graphicData>
            </a:graphic>
          </wp:inline>
        </w:drawing>
      </w:r>
    </w:p>
    <w:p w14:paraId="4FD7D1B6" w14:textId="77777777" w:rsidR="00707EEB" w:rsidRDefault="00707EEB" w:rsidP="00FD5178">
      <w:pPr>
        <w:spacing w:line="480" w:lineRule="auto"/>
        <w:jc w:val="both"/>
        <w:rPr>
          <w:rFonts w:ascii="Times New Roman" w:hAnsi="Times New Roman"/>
          <w:b/>
          <w:sz w:val="24"/>
          <w:szCs w:val="24"/>
        </w:rPr>
      </w:pPr>
    </w:p>
    <w:p w14:paraId="6E9BB3A7" w14:textId="77777777" w:rsidR="00707EEB" w:rsidRDefault="00707EEB" w:rsidP="00707EEB">
      <w:pPr>
        <w:spacing w:line="480" w:lineRule="auto"/>
        <w:jc w:val="both"/>
        <w:rPr>
          <w:rFonts w:ascii="Times New Roman" w:hAnsi="Times New Roman"/>
          <w:sz w:val="24"/>
          <w:szCs w:val="24"/>
          <w:vertAlign w:val="superscript"/>
        </w:rPr>
      </w:pPr>
      <w:r w:rsidRPr="00050D41">
        <w:rPr>
          <w:rFonts w:ascii="Times New Roman" w:hAnsi="Times New Roman"/>
          <w:b/>
          <w:bCs/>
          <w:sz w:val="24"/>
          <w:szCs w:val="24"/>
        </w:rPr>
        <w:t xml:space="preserve">Scheme </w:t>
      </w:r>
      <w:r>
        <w:rPr>
          <w:rFonts w:ascii="Times New Roman" w:hAnsi="Times New Roman"/>
          <w:b/>
          <w:bCs/>
          <w:sz w:val="24"/>
          <w:szCs w:val="24"/>
        </w:rPr>
        <w:t>S</w:t>
      </w:r>
      <w:r w:rsidRPr="00050D41">
        <w:rPr>
          <w:rFonts w:ascii="Times New Roman" w:hAnsi="Times New Roman"/>
          <w:b/>
          <w:bCs/>
          <w:sz w:val="24"/>
          <w:szCs w:val="24"/>
        </w:rPr>
        <w:t>1</w:t>
      </w:r>
      <w:r>
        <w:rPr>
          <w:rFonts w:ascii="Times New Roman" w:hAnsi="Times New Roman"/>
          <w:b/>
          <w:bCs/>
          <w:sz w:val="24"/>
          <w:szCs w:val="24"/>
        </w:rPr>
        <w:t xml:space="preserve">. </w:t>
      </w:r>
      <w:r w:rsidRPr="00F06946">
        <w:rPr>
          <w:rFonts w:ascii="Times New Roman" w:hAnsi="Times New Roman"/>
          <w:sz w:val="24"/>
          <w:szCs w:val="24"/>
        </w:rPr>
        <w:t>Steps for synthesis of</w:t>
      </w:r>
      <w:r w:rsidRPr="00F06946">
        <w:rPr>
          <w:rFonts w:ascii="Times New Roman" w:hAnsi="Times New Roman"/>
          <w:b/>
          <w:sz w:val="24"/>
          <w:szCs w:val="24"/>
        </w:rPr>
        <w:t xml:space="preserve"> TPE-FF</w:t>
      </w:r>
      <w:r>
        <w:rPr>
          <w:rFonts w:ascii="Times New Roman" w:hAnsi="Times New Roman"/>
          <w:b/>
          <w:sz w:val="24"/>
          <w:szCs w:val="24"/>
        </w:rPr>
        <w:t xml:space="preserve"> (1)</w:t>
      </w:r>
      <w:r w:rsidRPr="00911C9A">
        <w:rPr>
          <w:rFonts w:ascii="Times New Roman" w:hAnsi="Times New Roman"/>
          <w:sz w:val="24"/>
          <w:szCs w:val="24"/>
        </w:rPr>
        <w:t xml:space="preserve">, </w:t>
      </w:r>
      <w:r w:rsidRPr="00F94DAE">
        <w:rPr>
          <w:rFonts w:ascii="Times New Roman" w:hAnsi="Times New Roman"/>
          <w:b/>
          <w:bCs/>
          <w:sz w:val="24"/>
          <w:szCs w:val="24"/>
        </w:rPr>
        <w:t>Perylene-FF (</w:t>
      </w:r>
      <w:r>
        <w:rPr>
          <w:rFonts w:ascii="Times New Roman" w:hAnsi="Times New Roman"/>
          <w:b/>
          <w:bCs/>
          <w:sz w:val="24"/>
          <w:szCs w:val="24"/>
        </w:rPr>
        <w:t>2</w:t>
      </w:r>
      <w:r w:rsidRPr="00F94DAE">
        <w:rPr>
          <w:rFonts w:ascii="Times New Roman" w:hAnsi="Times New Roman"/>
          <w:b/>
          <w:bCs/>
          <w:sz w:val="24"/>
          <w:szCs w:val="24"/>
        </w:rPr>
        <w:t>)</w:t>
      </w:r>
      <w:r w:rsidRPr="00911C9A">
        <w:rPr>
          <w:rFonts w:ascii="Times New Roman" w:hAnsi="Times New Roman"/>
          <w:sz w:val="24"/>
          <w:szCs w:val="24"/>
        </w:rPr>
        <w:t xml:space="preserve"> and </w:t>
      </w:r>
      <w:r w:rsidRPr="00F94DAE">
        <w:rPr>
          <w:rFonts w:ascii="Times New Roman" w:hAnsi="Times New Roman"/>
          <w:b/>
          <w:bCs/>
          <w:sz w:val="24"/>
          <w:szCs w:val="24"/>
        </w:rPr>
        <w:t>TPE-AA (</w:t>
      </w:r>
      <w:r>
        <w:rPr>
          <w:rFonts w:ascii="Times New Roman" w:hAnsi="Times New Roman"/>
          <w:b/>
          <w:bCs/>
          <w:sz w:val="24"/>
          <w:szCs w:val="24"/>
        </w:rPr>
        <w:t>3</w:t>
      </w:r>
      <w:r w:rsidRPr="00F94DAE">
        <w:rPr>
          <w:rFonts w:ascii="Times New Roman" w:hAnsi="Times New Roman"/>
          <w:b/>
          <w:bCs/>
          <w:sz w:val="24"/>
          <w:szCs w:val="24"/>
        </w:rPr>
        <w:t>)</w:t>
      </w:r>
      <w:r>
        <w:rPr>
          <w:rFonts w:ascii="Times New Roman" w:hAnsi="Times New Roman"/>
          <w:sz w:val="24"/>
          <w:szCs w:val="24"/>
        </w:rPr>
        <w:t xml:space="preserve">. </w:t>
      </w:r>
    </w:p>
    <w:p w14:paraId="1043E36C" w14:textId="660CE3BD" w:rsidR="00FD5178" w:rsidRPr="00717285" w:rsidRDefault="006F3083" w:rsidP="00FD5178">
      <w:pPr>
        <w:spacing w:line="480" w:lineRule="auto"/>
        <w:jc w:val="both"/>
        <w:rPr>
          <w:rFonts w:ascii="Times New Roman" w:hAnsi="Times New Roman"/>
          <w:sz w:val="24"/>
          <w:szCs w:val="24"/>
          <w:vertAlign w:val="superscript"/>
        </w:rPr>
      </w:pPr>
      <w:r>
        <w:rPr>
          <w:rFonts w:ascii="Times New Roman" w:hAnsi="Times New Roman"/>
          <w:b/>
          <w:sz w:val="24"/>
          <w:szCs w:val="24"/>
        </w:rPr>
        <w:t>Synthesis</w:t>
      </w:r>
      <w:r w:rsidR="00CE10F4">
        <w:rPr>
          <w:rFonts w:ascii="Times New Roman" w:hAnsi="Times New Roman"/>
          <w:b/>
          <w:sz w:val="24"/>
          <w:szCs w:val="24"/>
        </w:rPr>
        <w:t xml:space="preserve"> for general amide coupling</w:t>
      </w:r>
      <w:r w:rsidR="00F45C58">
        <w:rPr>
          <w:rFonts w:ascii="Times New Roman" w:hAnsi="Times New Roman"/>
          <w:b/>
          <w:sz w:val="24"/>
          <w:szCs w:val="24"/>
        </w:rPr>
        <w:t>.</w:t>
      </w:r>
      <w:r w:rsidR="00CE10F4">
        <w:rPr>
          <w:rFonts w:ascii="Times New Roman" w:hAnsi="Times New Roman"/>
          <w:b/>
          <w:sz w:val="24"/>
          <w:szCs w:val="24"/>
        </w:rPr>
        <w:t xml:space="preserve"> </w:t>
      </w:r>
    </w:p>
    <w:p w14:paraId="171F5BB6" w14:textId="4DC04AB3" w:rsidR="00CB1DFD" w:rsidRPr="00FD5178" w:rsidRDefault="00CB1DFD" w:rsidP="00FD5178">
      <w:pPr>
        <w:spacing w:line="480" w:lineRule="auto"/>
        <w:jc w:val="both"/>
        <w:rPr>
          <w:rFonts w:ascii="Times New Roman" w:hAnsi="Times New Roman"/>
          <w:b/>
          <w:sz w:val="24"/>
          <w:szCs w:val="24"/>
        </w:rPr>
      </w:pPr>
      <w:r w:rsidRPr="00CB1DFD">
        <w:rPr>
          <w:rFonts w:ascii="Times New Roman" w:hAnsi="Times New Roman"/>
          <w:sz w:val="24"/>
          <w:szCs w:val="24"/>
        </w:rPr>
        <w:t xml:space="preserve">Compound </w:t>
      </w:r>
      <w:r w:rsidR="003F411A">
        <w:rPr>
          <w:rFonts w:ascii="Times New Roman" w:hAnsi="Times New Roman"/>
          <w:b/>
          <w:bCs/>
          <w:sz w:val="24"/>
          <w:szCs w:val="24"/>
        </w:rPr>
        <w:t>1b and 3b</w:t>
      </w:r>
      <w:r w:rsidRPr="00CB1DFD">
        <w:rPr>
          <w:rFonts w:ascii="Times New Roman" w:hAnsi="Times New Roman"/>
          <w:sz w:val="24"/>
          <w:szCs w:val="24"/>
        </w:rPr>
        <w:t xml:space="preserve"> (1 g, 2.4 mmol) was dissolved in dry dichloromethane</w:t>
      </w:r>
      <w:r w:rsidR="00797CFD">
        <w:rPr>
          <w:rFonts w:ascii="Times New Roman" w:hAnsi="Times New Roman"/>
          <w:sz w:val="24"/>
          <w:szCs w:val="24"/>
        </w:rPr>
        <w:t xml:space="preserve"> (DCM)</w:t>
      </w:r>
      <w:r w:rsidRPr="00CB1DFD">
        <w:rPr>
          <w:rFonts w:ascii="Times New Roman" w:hAnsi="Times New Roman"/>
          <w:sz w:val="24"/>
          <w:szCs w:val="24"/>
        </w:rPr>
        <w:t xml:space="preserve"> followed by addition of compound </w:t>
      </w:r>
      <w:r w:rsidR="00CC6CD2" w:rsidRPr="00797CFD">
        <w:rPr>
          <w:rFonts w:ascii="Times New Roman" w:hAnsi="Times New Roman"/>
          <w:bCs/>
          <w:sz w:val="24"/>
          <w:szCs w:val="24"/>
        </w:rPr>
        <w:t>TPE-NH</w:t>
      </w:r>
      <w:r w:rsidR="00CC6CD2" w:rsidRPr="00797CFD">
        <w:rPr>
          <w:rFonts w:ascii="Times New Roman" w:hAnsi="Times New Roman"/>
          <w:bCs/>
          <w:sz w:val="24"/>
          <w:szCs w:val="24"/>
          <w:vertAlign w:val="subscript"/>
        </w:rPr>
        <w:t xml:space="preserve">2 </w:t>
      </w:r>
      <w:r w:rsidR="00CC6CD2" w:rsidRPr="00797CFD">
        <w:rPr>
          <w:rFonts w:ascii="Times New Roman" w:hAnsi="Times New Roman"/>
          <w:bCs/>
          <w:sz w:val="24"/>
          <w:szCs w:val="24"/>
        </w:rPr>
        <w:t>or Perylene-NH</w:t>
      </w:r>
      <w:r w:rsidR="00CC6CD2" w:rsidRPr="00797CFD">
        <w:rPr>
          <w:rFonts w:ascii="Times New Roman" w:hAnsi="Times New Roman"/>
          <w:bCs/>
          <w:sz w:val="24"/>
          <w:szCs w:val="24"/>
          <w:vertAlign w:val="subscript"/>
        </w:rPr>
        <w:t>2</w:t>
      </w:r>
      <w:r w:rsidR="003B72AD">
        <w:rPr>
          <w:rFonts w:ascii="Times New Roman" w:hAnsi="Times New Roman"/>
          <w:sz w:val="24"/>
          <w:szCs w:val="24"/>
        </w:rPr>
        <w:t xml:space="preserve"> </w:t>
      </w:r>
      <w:r w:rsidRPr="00CB1DFD">
        <w:rPr>
          <w:rFonts w:ascii="Times New Roman" w:hAnsi="Times New Roman"/>
          <w:sz w:val="24"/>
          <w:szCs w:val="24"/>
        </w:rPr>
        <w:t>(1.05 g, 2.9 mmol) and the result</w:t>
      </w:r>
      <w:r w:rsidR="009030DA">
        <w:rPr>
          <w:rFonts w:ascii="Times New Roman" w:hAnsi="Times New Roman"/>
          <w:sz w:val="24"/>
          <w:szCs w:val="24"/>
        </w:rPr>
        <w:t>ant</w:t>
      </w:r>
      <w:r w:rsidRPr="00CB1DFD">
        <w:rPr>
          <w:rFonts w:ascii="Times New Roman" w:hAnsi="Times New Roman"/>
          <w:sz w:val="24"/>
          <w:szCs w:val="24"/>
        </w:rPr>
        <w:t xml:space="preserve"> mixture was cooled in an ice bath. Then, triethylamine (0.5 mL, 3.56 mmol),</w:t>
      </w:r>
      <w:r w:rsidR="00CC6CD2">
        <w:rPr>
          <w:rFonts w:ascii="Times New Roman" w:hAnsi="Times New Roman"/>
          <w:sz w:val="24"/>
          <w:szCs w:val="24"/>
        </w:rPr>
        <w:t xml:space="preserve"> </w:t>
      </w:r>
      <w:r w:rsidR="00CC6CD2" w:rsidRPr="00CC6CD2">
        <w:rPr>
          <w:rFonts w:ascii="Times New Roman" w:hAnsi="Times New Roman"/>
          <w:sz w:val="24"/>
          <w:szCs w:val="24"/>
        </w:rPr>
        <w:t>N,</w:t>
      </w:r>
      <w:r w:rsidR="007A0F63">
        <w:rPr>
          <w:rFonts w:ascii="Times New Roman" w:hAnsi="Times New Roman"/>
          <w:sz w:val="24"/>
          <w:szCs w:val="24"/>
        </w:rPr>
        <w:t xml:space="preserve"> </w:t>
      </w:r>
      <w:r w:rsidR="00CC6CD2" w:rsidRPr="00CC6CD2">
        <w:rPr>
          <w:rFonts w:ascii="Times New Roman" w:hAnsi="Times New Roman"/>
          <w:sz w:val="24"/>
          <w:szCs w:val="24"/>
        </w:rPr>
        <w:t>N′-Dicyclohexylcarbodiimide</w:t>
      </w:r>
      <w:r w:rsidRPr="00CB1DFD">
        <w:rPr>
          <w:rFonts w:ascii="Times New Roman" w:hAnsi="Times New Roman"/>
          <w:sz w:val="24"/>
          <w:szCs w:val="24"/>
        </w:rPr>
        <w:t xml:space="preserve"> </w:t>
      </w:r>
      <w:r w:rsidR="00CC6CD2">
        <w:rPr>
          <w:rFonts w:ascii="Times New Roman" w:hAnsi="Times New Roman"/>
          <w:sz w:val="24"/>
          <w:szCs w:val="24"/>
        </w:rPr>
        <w:t>(</w:t>
      </w:r>
      <w:r w:rsidRPr="00CB1DFD">
        <w:rPr>
          <w:rFonts w:ascii="Times New Roman" w:hAnsi="Times New Roman"/>
          <w:sz w:val="24"/>
          <w:szCs w:val="24"/>
        </w:rPr>
        <w:t>DCC</w:t>
      </w:r>
      <w:r w:rsidR="00CC6CD2">
        <w:rPr>
          <w:rFonts w:ascii="Times New Roman" w:hAnsi="Times New Roman"/>
          <w:sz w:val="24"/>
          <w:szCs w:val="24"/>
        </w:rPr>
        <w:t xml:space="preserve">) </w:t>
      </w:r>
      <w:r w:rsidRPr="00CB1DFD">
        <w:rPr>
          <w:rFonts w:ascii="Times New Roman" w:hAnsi="Times New Roman"/>
          <w:sz w:val="24"/>
          <w:szCs w:val="24"/>
        </w:rPr>
        <w:t xml:space="preserve">(1.25 g, 6.0 mmol), </w:t>
      </w:r>
      <w:r w:rsidR="00CC6CD2" w:rsidRPr="00CC6CD2">
        <w:rPr>
          <w:rFonts w:ascii="Times New Roman" w:hAnsi="Times New Roman"/>
          <w:sz w:val="24"/>
          <w:szCs w:val="24"/>
        </w:rPr>
        <w:t>4-Dimethylaminopyridine</w:t>
      </w:r>
      <w:r w:rsidR="00CC6CD2">
        <w:rPr>
          <w:rFonts w:ascii="Times New Roman" w:hAnsi="Times New Roman"/>
          <w:sz w:val="24"/>
          <w:szCs w:val="24"/>
        </w:rPr>
        <w:t xml:space="preserve"> (</w:t>
      </w:r>
      <w:r w:rsidR="004C7BEC" w:rsidRPr="00CB1DFD">
        <w:rPr>
          <w:rFonts w:ascii="Times New Roman" w:hAnsi="Times New Roman"/>
          <w:sz w:val="24"/>
          <w:szCs w:val="24"/>
        </w:rPr>
        <w:t>DMAP</w:t>
      </w:r>
      <w:r w:rsidR="00CC6CD2">
        <w:rPr>
          <w:rFonts w:ascii="Times New Roman" w:hAnsi="Times New Roman"/>
          <w:sz w:val="24"/>
          <w:szCs w:val="24"/>
        </w:rPr>
        <w:t>)</w:t>
      </w:r>
      <w:r w:rsidRPr="00CB1DFD">
        <w:rPr>
          <w:rFonts w:ascii="Times New Roman" w:hAnsi="Times New Roman"/>
          <w:sz w:val="24"/>
          <w:szCs w:val="24"/>
        </w:rPr>
        <w:t xml:space="preserve"> (30 mg, 0.24 mmol) and </w:t>
      </w:r>
      <w:r w:rsidR="003951D9" w:rsidRPr="00CC6CD2">
        <w:rPr>
          <w:rFonts w:ascii="Times New Roman" w:hAnsi="Times New Roman"/>
          <w:sz w:val="24"/>
          <w:szCs w:val="24"/>
        </w:rPr>
        <w:t>Hydroxy benzotriazole</w:t>
      </w:r>
      <w:r w:rsidR="00CC6CD2">
        <w:rPr>
          <w:rFonts w:ascii="Times New Roman" w:hAnsi="Times New Roman"/>
          <w:sz w:val="24"/>
          <w:szCs w:val="24"/>
        </w:rPr>
        <w:t xml:space="preserve"> (</w:t>
      </w:r>
      <w:r w:rsidRPr="00CB1DFD">
        <w:rPr>
          <w:rFonts w:ascii="Times New Roman" w:hAnsi="Times New Roman"/>
          <w:sz w:val="24"/>
          <w:szCs w:val="24"/>
        </w:rPr>
        <w:t>HOBt</w:t>
      </w:r>
      <w:r w:rsidR="00CC6CD2">
        <w:rPr>
          <w:rFonts w:ascii="Times New Roman" w:hAnsi="Times New Roman"/>
          <w:sz w:val="24"/>
          <w:szCs w:val="24"/>
        </w:rPr>
        <w:t>)</w:t>
      </w:r>
      <w:r w:rsidR="00452EEE" w:rsidRPr="00CB1DFD">
        <w:rPr>
          <w:rFonts w:ascii="Times New Roman" w:hAnsi="Times New Roman"/>
          <w:sz w:val="24"/>
          <w:szCs w:val="24"/>
        </w:rPr>
        <w:t xml:space="preserve"> </w:t>
      </w:r>
      <w:r w:rsidRPr="00CB1DFD">
        <w:rPr>
          <w:rFonts w:ascii="Times New Roman" w:hAnsi="Times New Roman"/>
          <w:sz w:val="24"/>
          <w:szCs w:val="24"/>
        </w:rPr>
        <w:t xml:space="preserve">(0.33 g, 2.4 mmol) were added to the mixture and </w:t>
      </w:r>
      <w:r w:rsidR="00452EEE" w:rsidRPr="00CB1DFD">
        <w:rPr>
          <w:rFonts w:ascii="Times New Roman" w:hAnsi="Times New Roman"/>
          <w:sz w:val="24"/>
          <w:szCs w:val="24"/>
        </w:rPr>
        <w:t>continuous</w:t>
      </w:r>
      <w:r w:rsidR="00452EEE">
        <w:rPr>
          <w:rFonts w:ascii="Times New Roman" w:hAnsi="Times New Roman"/>
          <w:sz w:val="24"/>
          <w:szCs w:val="24"/>
        </w:rPr>
        <w:t>ly</w:t>
      </w:r>
      <w:r w:rsidR="00452EEE" w:rsidRPr="00CB1DFD">
        <w:rPr>
          <w:rFonts w:ascii="Times New Roman" w:hAnsi="Times New Roman"/>
          <w:sz w:val="24"/>
          <w:szCs w:val="24"/>
        </w:rPr>
        <w:t xml:space="preserve"> stirr</w:t>
      </w:r>
      <w:r w:rsidR="00452EEE">
        <w:rPr>
          <w:rFonts w:ascii="Times New Roman" w:hAnsi="Times New Roman"/>
          <w:sz w:val="24"/>
          <w:szCs w:val="24"/>
        </w:rPr>
        <w:t xml:space="preserve">ed for </w:t>
      </w:r>
      <w:r w:rsidRPr="00CB1DFD">
        <w:rPr>
          <w:rFonts w:ascii="Times New Roman" w:hAnsi="Times New Roman"/>
          <w:sz w:val="24"/>
          <w:szCs w:val="24"/>
        </w:rPr>
        <w:t xml:space="preserve">overnight. Completion of reaction was confirmed by TLC. On completion, the reaction mixture was filtered to remove </w:t>
      </w:r>
      <w:r w:rsidR="00CC6CD2" w:rsidRPr="00CC6CD2">
        <w:rPr>
          <w:rFonts w:ascii="Times New Roman" w:hAnsi="Times New Roman"/>
          <w:sz w:val="24"/>
          <w:szCs w:val="24"/>
        </w:rPr>
        <w:t>Dicyclohexylurea</w:t>
      </w:r>
      <w:r w:rsidR="00CC6CD2">
        <w:rPr>
          <w:rFonts w:ascii="Times New Roman" w:hAnsi="Times New Roman"/>
          <w:sz w:val="24"/>
          <w:szCs w:val="24"/>
        </w:rPr>
        <w:t xml:space="preserve"> (</w:t>
      </w:r>
      <w:r w:rsidRPr="00CB1DFD">
        <w:rPr>
          <w:rFonts w:ascii="Times New Roman" w:hAnsi="Times New Roman"/>
          <w:sz w:val="24"/>
          <w:szCs w:val="24"/>
        </w:rPr>
        <w:t>DCU</w:t>
      </w:r>
      <w:r w:rsidR="00CC6CD2">
        <w:rPr>
          <w:rFonts w:ascii="Times New Roman" w:hAnsi="Times New Roman"/>
          <w:sz w:val="24"/>
          <w:szCs w:val="24"/>
        </w:rPr>
        <w:t>)</w:t>
      </w:r>
      <w:r w:rsidRPr="00CB1DFD">
        <w:rPr>
          <w:rFonts w:ascii="Times New Roman" w:hAnsi="Times New Roman"/>
          <w:sz w:val="24"/>
          <w:szCs w:val="24"/>
        </w:rPr>
        <w:t>. Filtrate was taken in a separatory funnel, washed with 10% AcOH solution (20 mL), 5% aqueous NaHCO</w:t>
      </w:r>
      <w:r w:rsidRPr="00CB1DFD">
        <w:rPr>
          <w:rFonts w:ascii="Times New Roman" w:hAnsi="Times New Roman"/>
          <w:sz w:val="24"/>
          <w:szCs w:val="24"/>
          <w:vertAlign w:val="subscript"/>
        </w:rPr>
        <w:t>3</w:t>
      </w:r>
      <w:r w:rsidRPr="00CB1DFD">
        <w:rPr>
          <w:rFonts w:ascii="Times New Roman" w:hAnsi="Times New Roman"/>
          <w:sz w:val="24"/>
          <w:szCs w:val="24"/>
        </w:rPr>
        <w:t xml:space="preserve"> (20 mL), water (50 mL) and saturated NaCl solution (50 mL). Then organic layer was dried over sodium sulphate and concentrated. </w:t>
      </w:r>
      <w:r w:rsidR="00B33401" w:rsidRPr="00CB1DFD">
        <w:rPr>
          <w:rFonts w:ascii="Times New Roman" w:hAnsi="Times New Roman"/>
          <w:sz w:val="24"/>
          <w:szCs w:val="24"/>
        </w:rPr>
        <w:lastRenderedPageBreak/>
        <w:t>Finally,</w:t>
      </w:r>
      <w:r w:rsidRPr="00CB1DFD">
        <w:rPr>
          <w:rFonts w:ascii="Times New Roman" w:hAnsi="Times New Roman"/>
          <w:sz w:val="24"/>
          <w:szCs w:val="24"/>
        </w:rPr>
        <w:t xml:space="preserve"> the mixture was purified by silica gel column chromatography with chloroform/methanol (100/1, v/v) as eluent to provide white solid product </w:t>
      </w:r>
      <w:r w:rsidRPr="00797CFD">
        <w:rPr>
          <w:rFonts w:ascii="Times New Roman" w:hAnsi="Times New Roman"/>
          <w:bCs/>
          <w:sz w:val="24"/>
          <w:szCs w:val="24"/>
        </w:rPr>
        <w:t>3</w:t>
      </w:r>
      <w:r w:rsidR="007A0F63" w:rsidRPr="00797CFD">
        <w:rPr>
          <w:rFonts w:ascii="Times New Roman" w:hAnsi="Times New Roman"/>
          <w:bCs/>
          <w:sz w:val="24"/>
          <w:szCs w:val="24"/>
        </w:rPr>
        <w:t>a, 3b and 3ꞌ</w:t>
      </w:r>
      <w:r w:rsidRPr="00CB1DFD">
        <w:rPr>
          <w:rFonts w:ascii="Times New Roman" w:hAnsi="Times New Roman"/>
          <w:sz w:val="24"/>
          <w:szCs w:val="24"/>
        </w:rPr>
        <w:t xml:space="preserve"> </w:t>
      </w:r>
      <w:r w:rsidR="00452EEE">
        <w:rPr>
          <w:rFonts w:ascii="Times New Roman" w:hAnsi="Times New Roman"/>
          <w:sz w:val="24"/>
          <w:szCs w:val="24"/>
        </w:rPr>
        <w:t>with</w:t>
      </w:r>
      <w:r w:rsidRPr="00CB1DFD">
        <w:rPr>
          <w:rFonts w:ascii="Times New Roman" w:hAnsi="Times New Roman"/>
          <w:sz w:val="24"/>
          <w:szCs w:val="24"/>
        </w:rPr>
        <w:t xml:space="preserve"> </w:t>
      </w:r>
      <w:r w:rsidR="003951D9">
        <w:rPr>
          <w:rFonts w:ascii="Times New Roman" w:hAnsi="Times New Roman"/>
          <w:sz w:val="24"/>
          <w:szCs w:val="24"/>
        </w:rPr>
        <w:t xml:space="preserve">78 </w:t>
      </w:r>
      <w:r w:rsidRPr="00CB1DFD">
        <w:rPr>
          <w:rFonts w:ascii="Times New Roman" w:hAnsi="Times New Roman"/>
          <w:sz w:val="24"/>
          <w:szCs w:val="24"/>
        </w:rPr>
        <w:t xml:space="preserve">% yield. </w:t>
      </w:r>
    </w:p>
    <w:p w14:paraId="290E0DFD" w14:textId="71A2F95F" w:rsidR="00CB1DFD" w:rsidRPr="00CB1DFD" w:rsidRDefault="00DA6DA7" w:rsidP="00997AF3">
      <w:pPr>
        <w:autoSpaceDE w:val="0"/>
        <w:autoSpaceDN w:val="0"/>
        <w:adjustRightInd w:val="0"/>
        <w:spacing w:after="0" w:line="480" w:lineRule="auto"/>
        <w:rPr>
          <w:rFonts w:ascii="Times New Roman" w:hAnsi="Times New Roman"/>
          <w:b/>
          <w:sz w:val="24"/>
          <w:szCs w:val="24"/>
        </w:rPr>
      </w:pPr>
      <w:r>
        <w:rPr>
          <w:rFonts w:ascii="Times New Roman" w:hAnsi="Times New Roman"/>
          <w:b/>
          <w:sz w:val="24"/>
          <w:szCs w:val="24"/>
        </w:rPr>
        <w:t xml:space="preserve"> </w:t>
      </w:r>
      <w:r w:rsidR="00CB1DFD" w:rsidRPr="00CB1DFD">
        <w:rPr>
          <w:rFonts w:ascii="Times New Roman" w:hAnsi="Times New Roman"/>
          <w:b/>
          <w:sz w:val="24"/>
          <w:szCs w:val="24"/>
        </w:rPr>
        <w:t xml:space="preserve">Procedure for the synthesis of compound </w:t>
      </w:r>
      <w:r w:rsidR="003F411A">
        <w:rPr>
          <w:rFonts w:ascii="Times New Roman" w:hAnsi="Times New Roman"/>
          <w:b/>
          <w:sz w:val="24"/>
          <w:szCs w:val="24"/>
        </w:rPr>
        <w:t>1, 2 and 3</w:t>
      </w:r>
      <w:r w:rsidR="00F45C58">
        <w:rPr>
          <w:rFonts w:ascii="Times New Roman" w:hAnsi="Times New Roman"/>
          <w:b/>
          <w:sz w:val="24"/>
          <w:szCs w:val="24"/>
        </w:rPr>
        <w:t>.</w:t>
      </w:r>
    </w:p>
    <w:p w14:paraId="1B3B7795" w14:textId="70040A3C" w:rsidR="00050D41" w:rsidRPr="00CB1DFD" w:rsidRDefault="00CB1DFD" w:rsidP="00997AF3">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sz w:val="24"/>
          <w:szCs w:val="24"/>
        </w:rPr>
        <w:t xml:space="preserve">Compound </w:t>
      </w:r>
      <w:r w:rsidR="003F411A">
        <w:rPr>
          <w:rFonts w:ascii="Times New Roman" w:hAnsi="Times New Roman"/>
          <w:b/>
          <w:bCs/>
          <w:sz w:val="24"/>
          <w:szCs w:val="24"/>
        </w:rPr>
        <w:t>1c</w:t>
      </w:r>
      <w:r w:rsidR="003F411A">
        <w:rPr>
          <w:rFonts w:ascii="Times New Roman" w:hAnsi="Times New Roman"/>
          <w:sz w:val="24"/>
          <w:szCs w:val="24"/>
        </w:rPr>
        <w:t>,</w:t>
      </w:r>
      <w:r w:rsidR="003951D9">
        <w:rPr>
          <w:rFonts w:ascii="Times New Roman" w:hAnsi="Times New Roman"/>
          <w:sz w:val="24"/>
          <w:szCs w:val="24"/>
        </w:rPr>
        <w:t xml:space="preserve"> </w:t>
      </w:r>
      <w:r w:rsidR="003F411A">
        <w:rPr>
          <w:rFonts w:ascii="Times New Roman" w:hAnsi="Times New Roman"/>
          <w:b/>
          <w:bCs/>
          <w:sz w:val="24"/>
          <w:szCs w:val="24"/>
        </w:rPr>
        <w:t xml:space="preserve">1cꞌ and 3c </w:t>
      </w:r>
      <w:r w:rsidRPr="00CB1DFD">
        <w:rPr>
          <w:rFonts w:ascii="Times New Roman" w:hAnsi="Times New Roman"/>
          <w:sz w:val="24"/>
          <w:szCs w:val="24"/>
        </w:rPr>
        <w:t>was first dissolved in dichloromethane and then trifluoroacetic acid (0.5 mL) was added to the solution and kept for overnight at room temperature with constant stirring. Reaction was monitored by TLC and after the completion of reaction, solvent was concentrated under reduced pressure. White solid product was obtained after washing with diethyl ether in pure form.</w:t>
      </w:r>
    </w:p>
    <w:p w14:paraId="1BA29DC5" w14:textId="77777777" w:rsidR="003F411A" w:rsidRDefault="00CB1DFD" w:rsidP="00997AF3">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vertAlign w:val="superscript"/>
        </w:rPr>
        <w:t>1</w:t>
      </w:r>
      <w:r w:rsidRPr="00CB1DFD">
        <w:rPr>
          <w:rFonts w:ascii="Times New Roman" w:hAnsi="Times New Roman"/>
          <w:b/>
          <w:sz w:val="24"/>
          <w:szCs w:val="24"/>
        </w:rPr>
        <w:t>H-NMR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sidR="00DA6DA7">
        <w:rPr>
          <w:rFonts w:ascii="Times New Roman" w:hAnsi="Times New Roman"/>
          <w:sz w:val="24"/>
          <w:szCs w:val="24"/>
        </w:rPr>
        <w:t xml:space="preserve"> of </w:t>
      </w:r>
      <w:r w:rsidR="003F411A">
        <w:rPr>
          <w:rFonts w:ascii="Times New Roman" w:hAnsi="Times New Roman"/>
          <w:b/>
          <w:bCs/>
          <w:sz w:val="24"/>
          <w:szCs w:val="24"/>
        </w:rPr>
        <w:t>1</w:t>
      </w:r>
      <w:r w:rsidRPr="00CB1DFD">
        <w:rPr>
          <w:rFonts w:ascii="Times New Roman" w:hAnsi="Times New Roman"/>
          <w:sz w:val="24"/>
          <w:szCs w:val="24"/>
        </w:rPr>
        <w:t>, δ (ppm): 7.33 – 6.79 (</w:t>
      </w:r>
      <w:r w:rsidRPr="00CB1DFD">
        <w:rPr>
          <w:rFonts w:ascii="Times New Roman" w:hAnsi="Times New Roman"/>
          <w:i/>
          <w:sz w:val="24"/>
          <w:szCs w:val="24"/>
        </w:rPr>
        <w:t>m</w:t>
      </w:r>
      <w:r w:rsidRPr="00CB1DFD">
        <w:rPr>
          <w:rFonts w:ascii="Times New Roman" w:hAnsi="Times New Roman"/>
          <w:sz w:val="24"/>
          <w:szCs w:val="24"/>
        </w:rPr>
        <w:t>, 29H),</w:t>
      </w:r>
      <w:r w:rsidR="003A21C8">
        <w:rPr>
          <w:rFonts w:ascii="Times New Roman" w:hAnsi="Times New Roman"/>
          <w:sz w:val="24"/>
          <w:szCs w:val="24"/>
        </w:rPr>
        <w:t xml:space="preserve"> </w:t>
      </w:r>
      <w:r w:rsidR="003A21C8" w:rsidRPr="00CB1DFD">
        <w:rPr>
          <w:rFonts w:ascii="Times New Roman" w:hAnsi="Times New Roman"/>
          <w:sz w:val="24"/>
          <w:szCs w:val="24"/>
        </w:rPr>
        <w:t>6.21 (</w:t>
      </w:r>
      <w:r w:rsidR="003A21C8" w:rsidRPr="00CB1DFD">
        <w:rPr>
          <w:rFonts w:ascii="Times New Roman" w:hAnsi="Times New Roman"/>
          <w:i/>
          <w:sz w:val="24"/>
          <w:szCs w:val="24"/>
        </w:rPr>
        <w:t>d</w:t>
      </w:r>
      <w:r w:rsidR="003A21C8">
        <w:rPr>
          <w:rFonts w:ascii="Times New Roman" w:hAnsi="Times New Roman"/>
          <w:sz w:val="24"/>
          <w:szCs w:val="24"/>
        </w:rPr>
        <w:t>, 1H), 4.66 -</w:t>
      </w:r>
      <w:r w:rsidR="003A21C8" w:rsidRPr="00CB1DFD">
        <w:rPr>
          <w:rFonts w:ascii="Times New Roman" w:hAnsi="Times New Roman"/>
          <w:sz w:val="24"/>
          <w:szCs w:val="24"/>
        </w:rPr>
        <w:t xml:space="preserve"> 4.60 (</w:t>
      </w:r>
      <w:r w:rsidR="003A21C8" w:rsidRPr="00CB1DFD">
        <w:rPr>
          <w:rFonts w:ascii="Times New Roman" w:hAnsi="Times New Roman"/>
          <w:i/>
          <w:sz w:val="24"/>
          <w:szCs w:val="24"/>
        </w:rPr>
        <w:t>m</w:t>
      </w:r>
      <w:r w:rsidR="003A21C8" w:rsidRPr="00CB1DFD">
        <w:rPr>
          <w:rFonts w:ascii="Times New Roman" w:hAnsi="Times New Roman"/>
          <w:sz w:val="24"/>
          <w:szCs w:val="24"/>
        </w:rPr>
        <w:t>, 1H), 4.34 - 4.19 (</w:t>
      </w:r>
      <w:r w:rsidR="003A21C8" w:rsidRPr="00CB1DFD">
        <w:rPr>
          <w:rFonts w:ascii="Times New Roman" w:hAnsi="Times New Roman"/>
          <w:i/>
          <w:sz w:val="24"/>
          <w:szCs w:val="24"/>
        </w:rPr>
        <w:t>m</w:t>
      </w:r>
      <w:r w:rsidR="003A21C8" w:rsidRPr="00CB1DFD">
        <w:rPr>
          <w:rFonts w:ascii="Times New Roman" w:hAnsi="Times New Roman"/>
          <w:sz w:val="24"/>
          <w:szCs w:val="24"/>
        </w:rPr>
        <w:t>, 2H), 3.57 – 3.55 (</w:t>
      </w:r>
      <w:r w:rsidR="003A21C8" w:rsidRPr="00CB1DFD">
        <w:rPr>
          <w:rFonts w:ascii="Times New Roman" w:hAnsi="Times New Roman"/>
          <w:i/>
          <w:sz w:val="24"/>
          <w:szCs w:val="24"/>
        </w:rPr>
        <w:t>m</w:t>
      </w:r>
      <w:r w:rsidR="003A21C8" w:rsidRPr="00CB1DFD">
        <w:rPr>
          <w:rFonts w:ascii="Times New Roman" w:hAnsi="Times New Roman"/>
          <w:sz w:val="24"/>
          <w:szCs w:val="24"/>
        </w:rPr>
        <w:t>, 1H), 3.11 – 3.06 (</w:t>
      </w:r>
      <w:r w:rsidR="003A21C8" w:rsidRPr="00CB1DFD">
        <w:rPr>
          <w:rFonts w:ascii="Times New Roman" w:hAnsi="Times New Roman"/>
          <w:i/>
          <w:sz w:val="24"/>
          <w:szCs w:val="24"/>
        </w:rPr>
        <w:t>m</w:t>
      </w:r>
      <w:r w:rsidR="003A21C8" w:rsidRPr="00CB1DFD">
        <w:rPr>
          <w:rFonts w:ascii="Times New Roman" w:hAnsi="Times New Roman"/>
          <w:sz w:val="24"/>
          <w:szCs w:val="24"/>
        </w:rPr>
        <w:t xml:space="preserve">, 4H). </w:t>
      </w:r>
      <w:r w:rsidR="003A21C8">
        <w:rPr>
          <w:rFonts w:ascii="Times New Roman" w:hAnsi="Times New Roman"/>
          <w:sz w:val="24"/>
          <w:szCs w:val="24"/>
        </w:rPr>
        <w:t xml:space="preserve"> </w:t>
      </w:r>
    </w:p>
    <w:p w14:paraId="53674C58" w14:textId="2570C3A1" w:rsidR="00CB1DFD" w:rsidRPr="003F411A" w:rsidRDefault="003F411A" w:rsidP="00997AF3">
      <w:pPr>
        <w:autoSpaceDE w:val="0"/>
        <w:autoSpaceDN w:val="0"/>
        <w:adjustRightInd w:val="0"/>
        <w:spacing w:after="0" w:line="480" w:lineRule="auto"/>
        <w:jc w:val="both"/>
        <w:rPr>
          <w:rFonts w:ascii="Times New Roman" w:hAnsi="Times New Roman"/>
          <w:b/>
          <w:sz w:val="24"/>
          <w:szCs w:val="24"/>
        </w:rPr>
      </w:pPr>
      <w:r w:rsidRPr="00CB1DFD">
        <w:rPr>
          <w:rFonts w:ascii="Times New Roman" w:hAnsi="Times New Roman"/>
          <w:b/>
          <w:sz w:val="24"/>
          <w:szCs w:val="24"/>
          <w:vertAlign w:val="superscript"/>
        </w:rPr>
        <w:t>13</w:t>
      </w:r>
      <w:r w:rsidRPr="00CB1DFD">
        <w:rPr>
          <w:rFonts w:ascii="Times New Roman" w:hAnsi="Times New Roman"/>
          <w:b/>
          <w:sz w:val="24"/>
          <w:szCs w:val="24"/>
        </w:rPr>
        <w:t>C-NMR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Pr>
          <w:rFonts w:ascii="Times New Roman" w:hAnsi="Times New Roman"/>
          <w:sz w:val="24"/>
          <w:szCs w:val="24"/>
        </w:rPr>
        <w:t xml:space="preserve"> of </w:t>
      </w:r>
      <w:r>
        <w:rPr>
          <w:rFonts w:ascii="Times New Roman" w:hAnsi="Times New Roman"/>
          <w:b/>
          <w:bCs/>
          <w:sz w:val="24"/>
          <w:szCs w:val="24"/>
        </w:rPr>
        <w:t>1</w:t>
      </w:r>
      <w:r w:rsidRPr="00CB1DFD">
        <w:rPr>
          <w:rFonts w:ascii="Times New Roman" w:hAnsi="Times New Roman"/>
          <w:sz w:val="24"/>
          <w:szCs w:val="24"/>
        </w:rPr>
        <w:t xml:space="preserve">, δ (ppm): 174.70, 170.73, 143.80, 141.26, 137.70, 135.82, 131.67, 129.39, 127.80, 126.62, 56.43, 54.60, 43.26, 40.88, 38.23, 29.84. </w:t>
      </w:r>
      <w:r w:rsidR="00CB1DFD" w:rsidRPr="00CB1DFD">
        <w:rPr>
          <w:rFonts w:ascii="Times New Roman" w:hAnsi="Times New Roman"/>
          <w:sz w:val="24"/>
          <w:szCs w:val="24"/>
        </w:rPr>
        <w:t xml:space="preserve"> </w:t>
      </w:r>
    </w:p>
    <w:p w14:paraId="1262F716" w14:textId="720DC795" w:rsidR="003F411A" w:rsidRDefault="003F411A" w:rsidP="00997AF3">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rPr>
        <w:t>FTIR</w:t>
      </w:r>
      <w:r w:rsidRPr="00CB1DFD">
        <w:rPr>
          <w:rFonts w:ascii="Times New Roman" w:hAnsi="Times New Roman"/>
          <w:sz w:val="24"/>
          <w:szCs w:val="24"/>
        </w:rPr>
        <w:t xml:space="preserve"> (cm</w:t>
      </w:r>
      <w:r w:rsidRPr="00CB1DFD">
        <w:rPr>
          <w:rFonts w:ascii="Times New Roman" w:hAnsi="Times New Roman"/>
          <w:sz w:val="24"/>
          <w:szCs w:val="24"/>
          <w:vertAlign w:val="superscript"/>
        </w:rPr>
        <w:t>-1</w:t>
      </w:r>
      <w:r w:rsidRPr="00CB1DFD">
        <w:rPr>
          <w:rFonts w:ascii="Times New Roman" w:hAnsi="Times New Roman"/>
          <w:sz w:val="24"/>
          <w:szCs w:val="24"/>
        </w:rPr>
        <w:t>)</w:t>
      </w:r>
      <w:r>
        <w:rPr>
          <w:rFonts w:ascii="Times New Roman" w:hAnsi="Times New Roman"/>
          <w:sz w:val="24"/>
          <w:szCs w:val="24"/>
        </w:rPr>
        <w:t xml:space="preserve"> of </w:t>
      </w:r>
      <w:r>
        <w:rPr>
          <w:rFonts w:ascii="Times New Roman" w:hAnsi="Times New Roman"/>
          <w:b/>
          <w:bCs/>
          <w:sz w:val="24"/>
          <w:szCs w:val="24"/>
        </w:rPr>
        <w:t>1</w:t>
      </w:r>
      <w:r>
        <w:rPr>
          <w:rFonts w:ascii="Times New Roman" w:hAnsi="Times New Roman"/>
          <w:sz w:val="24"/>
          <w:szCs w:val="24"/>
        </w:rPr>
        <w:t>,</w:t>
      </w:r>
      <w:r w:rsidRPr="00CB1DFD">
        <w:rPr>
          <w:rFonts w:ascii="Times New Roman" w:hAnsi="Times New Roman"/>
          <w:sz w:val="24"/>
          <w:szCs w:val="24"/>
        </w:rPr>
        <w:t xml:space="preserve"> 3288.30, 3032.3, 1645.32, 1515.00, 1493.55, 1442.71, 1077.30, 1028.70, 745.16, 697.30, 497.59. </w:t>
      </w:r>
    </w:p>
    <w:p w14:paraId="3CE8B52B" w14:textId="4714AC42" w:rsidR="00DA6DA7" w:rsidRDefault="00DA6DA7" w:rsidP="00DA6DA7">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vertAlign w:val="superscript"/>
        </w:rPr>
        <w:t>1</w:t>
      </w:r>
      <w:r w:rsidRPr="00CB1DFD">
        <w:rPr>
          <w:rFonts w:ascii="Times New Roman" w:hAnsi="Times New Roman"/>
          <w:b/>
          <w:sz w:val="24"/>
          <w:szCs w:val="24"/>
        </w:rPr>
        <w:t>H-NMR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Pr>
          <w:rFonts w:ascii="Times New Roman" w:hAnsi="Times New Roman"/>
          <w:sz w:val="24"/>
          <w:szCs w:val="24"/>
        </w:rPr>
        <w:t xml:space="preserve"> of </w:t>
      </w:r>
      <w:r w:rsidR="003F411A">
        <w:rPr>
          <w:rFonts w:ascii="Times New Roman" w:hAnsi="Times New Roman"/>
          <w:b/>
          <w:bCs/>
          <w:sz w:val="24"/>
          <w:szCs w:val="24"/>
        </w:rPr>
        <w:t>2</w:t>
      </w:r>
      <w:r w:rsidRPr="00CB1DFD">
        <w:rPr>
          <w:rFonts w:ascii="Times New Roman" w:hAnsi="Times New Roman"/>
          <w:sz w:val="24"/>
          <w:szCs w:val="24"/>
        </w:rPr>
        <w:t xml:space="preserve">, δ (ppm): </w:t>
      </w:r>
      <w:r w:rsidR="00E35C02">
        <w:rPr>
          <w:rFonts w:ascii="Times New Roman" w:hAnsi="Times New Roman"/>
          <w:sz w:val="24"/>
          <w:szCs w:val="24"/>
        </w:rPr>
        <w:t>8.35</w:t>
      </w:r>
      <w:r w:rsidRPr="00CB1DFD">
        <w:rPr>
          <w:rFonts w:ascii="Times New Roman" w:hAnsi="Times New Roman"/>
          <w:sz w:val="24"/>
          <w:szCs w:val="24"/>
        </w:rPr>
        <w:t xml:space="preserve"> - 7.</w:t>
      </w:r>
      <w:r w:rsidR="00E35C02">
        <w:rPr>
          <w:rFonts w:ascii="Times New Roman" w:hAnsi="Times New Roman"/>
          <w:sz w:val="24"/>
          <w:szCs w:val="24"/>
        </w:rPr>
        <w:t>56</w:t>
      </w:r>
      <w:r w:rsidRPr="00CB1DFD">
        <w:rPr>
          <w:rFonts w:ascii="Times New Roman" w:hAnsi="Times New Roman"/>
          <w:sz w:val="24"/>
          <w:szCs w:val="24"/>
        </w:rPr>
        <w:t xml:space="preserve"> (</w:t>
      </w:r>
      <w:r w:rsidR="00E35C02">
        <w:rPr>
          <w:rFonts w:ascii="Times New Roman" w:hAnsi="Times New Roman"/>
          <w:sz w:val="24"/>
          <w:szCs w:val="24"/>
        </w:rPr>
        <w:t>m</w:t>
      </w:r>
      <w:r w:rsidRPr="00CB1DFD">
        <w:rPr>
          <w:rFonts w:ascii="Times New Roman" w:hAnsi="Times New Roman"/>
          <w:sz w:val="24"/>
          <w:szCs w:val="24"/>
        </w:rPr>
        <w:t>, 1</w:t>
      </w:r>
      <w:r w:rsidR="00E35C02">
        <w:rPr>
          <w:rFonts w:ascii="Times New Roman" w:hAnsi="Times New Roman"/>
          <w:sz w:val="24"/>
          <w:szCs w:val="24"/>
        </w:rPr>
        <w:t>1</w:t>
      </w:r>
      <w:r w:rsidRPr="00CB1DFD">
        <w:rPr>
          <w:rFonts w:ascii="Times New Roman" w:hAnsi="Times New Roman"/>
          <w:sz w:val="24"/>
          <w:szCs w:val="24"/>
        </w:rPr>
        <w:t>H), 7.33 – 6.9</w:t>
      </w:r>
      <w:r w:rsidR="00A0603F">
        <w:rPr>
          <w:rFonts w:ascii="Times New Roman" w:hAnsi="Times New Roman"/>
          <w:sz w:val="24"/>
          <w:szCs w:val="24"/>
        </w:rPr>
        <w:t>8</w:t>
      </w:r>
      <w:r w:rsidRPr="00CB1DFD">
        <w:rPr>
          <w:rFonts w:ascii="Times New Roman" w:hAnsi="Times New Roman"/>
          <w:sz w:val="24"/>
          <w:szCs w:val="24"/>
        </w:rPr>
        <w:t xml:space="preserve"> (</w:t>
      </w:r>
      <w:r w:rsidRPr="00CB1DFD">
        <w:rPr>
          <w:rFonts w:ascii="Times New Roman" w:hAnsi="Times New Roman"/>
          <w:i/>
          <w:sz w:val="24"/>
          <w:szCs w:val="24"/>
        </w:rPr>
        <w:t>m</w:t>
      </w:r>
      <w:r w:rsidRPr="00CB1DFD">
        <w:rPr>
          <w:rFonts w:ascii="Times New Roman" w:hAnsi="Times New Roman"/>
          <w:sz w:val="24"/>
          <w:szCs w:val="24"/>
        </w:rPr>
        <w:t xml:space="preserve">, </w:t>
      </w:r>
      <w:r w:rsidR="00E35C02">
        <w:rPr>
          <w:rFonts w:ascii="Times New Roman" w:hAnsi="Times New Roman"/>
          <w:sz w:val="24"/>
          <w:szCs w:val="24"/>
        </w:rPr>
        <w:t>10</w:t>
      </w:r>
      <w:r w:rsidRPr="00CB1DFD">
        <w:rPr>
          <w:rFonts w:ascii="Times New Roman" w:hAnsi="Times New Roman"/>
          <w:sz w:val="24"/>
          <w:szCs w:val="24"/>
        </w:rPr>
        <w:t xml:space="preserve">H), </w:t>
      </w:r>
      <w:r w:rsidR="003A21C8">
        <w:rPr>
          <w:rFonts w:ascii="Times New Roman" w:hAnsi="Times New Roman"/>
          <w:sz w:val="24"/>
          <w:szCs w:val="24"/>
        </w:rPr>
        <w:t>5.59</w:t>
      </w:r>
      <w:r w:rsidR="003A21C8" w:rsidRPr="00CB1DFD">
        <w:rPr>
          <w:rFonts w:ascii="Times New Roman" w:hAnsi="Times New Roman"/>
          <w:sz w:val="24"/>
          <w:szCs w:val="24"/>
        </w:rPr>
        <w:t xml:space="preserve"> (</w:t>
      </w:r>
      <w:r w:rsidR="003A21C8" w:rsidRPr="00CB1DFD">
        <w:rPr>
          <w:rFonts w:ascii="Times New Roman" w:hAnsi="Times New Roman"/>
          <w:i/>
          <w:sz w:val="24"/>
          <w:szCs w:val="24"/>
        </w:rPr>
        <w:t>d</w:t>
      </w:r>
      <w:r w:rsidR="003A21C8">
        <w:rPr>
          <w:rFonts w:ascii="Times New Roman" w:hAnsi="Times New Roman"/>
          <w:sz w:val="24"/>
          <w:szCs w:val="24"/>
        </w:rPr>
        <w:t xml:space="preserve">, 1H), </w:t>
      </w:r>
      <w:r w:rsidR="003A21C8" w:rsidRPr="00CB1DFD">
        <w:rPr>
          <w:rFonts w:ascii="Times New Roman" w:hAnsi="Times New Roman"/>
          <w:sz w:val="24"/>
          <w:szCs w:val="24"/>
        </w:rPr>
        <w:t>4.6</w:t>
      </w:r>
      <w:r w:rsidR="003A21C8">
        <w:rPr>
          <w:rFonts w:ascii="Times New Roman" w:hAnsi="Times New Roman"/>
          <w:sz w:val="24"/>
          <w:szCs w:val="24"/>
        </w:rPr>
        <w:t>8</w:t>
      </w:r>
      <w:r w:rsidR="003A21C8" w:rsidRPr="00CB1DFD">
        <w:rPr>
          <w:rFonts w:ascii="Times New Roman" w:hAnsi="Times New Roman"/>
          <w:sz w:val="24"/>
          <w:szCs w:val="24"/>
        </w:rPr>
        <w:t xml:space="preserve"> (</w:t>
      </w:r>
      <w:r w:rsidR="003A21C8" w:rsidRPr="00CB1DFD">
        <w:rPr>
          <w:rFonts w:ascii="Times New Roman" w:hAnsi="Times New Roman"/>
          <w:i/>
          <w:sz w:val="24"/>
          <w:szCs w:val="24"/>
        </w:rPr>
        <w:t>m</w:t>
      </w:r>
      <w:r w:rsidR="003A21C8" w:rsidRPr="00CB1DFD">
        <w:rPr>
          <w:rFonts w:ascii="Times New Roman" w:hAnsi="Times New Roman"/>
          <w:sz w:val="24"/>
          <w:szCs w:val="24"/>
        </w:rPr>
        <w:t xml:space="preserve">, </w:t>
      </w:r>
      <w:r w:rsidR="003A21C8">
        <w:rPr>
          <w:rFonts w:ascii="Times New Roman" w:hAnsi="Times New Roman"/>
          <w:sz w:val="24"/>
          <w:szCs w:val="24"/>
        </w:rPr>
        <w:t>2</w:t>
      </w:r>
      <w:r w:rsidR="003A21C8" w:rsidRPr="00CB1DFD">
        <w:rPr>
          <w:rFonts w:ascii="Times New Roman" w:hAnsi="Times New Roman"/>
          <w:sz w:val="24"/>
          <w:szCs w:val="24"/>
        </w:rPr>
        <w:t>H), 4.</w:t>
      </w:r>
      <w:r w:rsidR="003A21C8">
        <w:rPr>
          <w:rFonts w:ascii="Times New Roman" w:hAnsi="Times New Roman"/>
          <w:sz w:val="24"/>
          <w:szCs w:val="24"/>
        </w:rPr>
        <w:t>0</w:t>
      </w:r>
      <w:r w:rsidR="003A21C8" w:rsidRPr="00CB1DFD">
        <w:rPr>
          <w:rFonts w:ascii="Times New Roman" w:hAnsi="Times New Roman"/>
          <w:sz w:val="24"/>
          <w:szCs w:val="24"/>
        </w:rPr>
        <w:t xml:space="preserve"> (</w:t>
      </w:r>
      <w:r w:rsidR="003A21C8" w:rsidRPr="00CB1DFD">
        <w:rPr>
          <w:rFonts w:ascii="Times New Roman" w:hAnsi="Times New Roman"/>
          <w:i/>
          <w:sz w:val="24"/>
          <w:szCs w:val="24"/>
        </w:rPr>
        <w:t>m</w:t>
      </w:r>
      <w:r w:rsidR="003A21C8" w:rsidRPr="00CB1DFD">
        <w:rPr>
          <w:rFonts w:ascii="Times New Roman" w:hAnsi="Times New Roman"/>
          <w:sz w:val="24"/>
          <w:szCs w:val="24"/>
        </w:rPr>
        <w:t xml:space="preserve">, </w:t>
      </w:r>
      <w:r w:rsidR="003A21C8">
        <w:rPr>
          <w:rFonts w:ascii="Times New Roman" w:hAnsi="Times New Roman"/>
          <w:sz w:val="24"/>
          <w:szCs w:val="24"/>
        </w:rPr>
        <w:t>1</w:t>
      </w:r>
      <w:r w:rsidR="003A21C8" w:rsidRPr="00CB1DFD">
        <w:rPr>
          <w:rFonts w:ascii="Times New Roman" w:hAnsi="Times New Roman"/>
          <w:sz w:val="24"/>
          <w:szCs w:val="24"/>
        </w:rPr>
        <w:t>H), 3.1</w:t>
      </w:r>
      <w:r w:rsidR="003A21C8">
        <w:rPr>
          <w:rFonts w:ascii="Times New Roman" w:hAnsi="Times New Roman"/>
          <w:sz w:val="24"/>
          <w:szCs w:val="24"/>
        </w:rPr>
        <w:t>2</w:t>
      </w:r>
      <w:r w:rsidR="003A21C8" w:rsidRPr="00CB1DFD">
        <w:rPr>
          <w:rFonts w:ascii="Times New Roman" w:hAnsi="Times New Roman"/>
          <w:sz w:val="24"/>
          <w:szCs w:val="24"/>
        </w:rPr>
        <w:t xml:space="preserve"> – </w:t>
      </w:r>
      <w:r w:rsidR="003A21C8">
        <w:rPr>
          <w:rFonts w:ascii="Times New Roman" w:hAnsi="Times New Roman"/>
          <w:sz w:val="24"/>
          <w:szCs w:val="24"/>
        </w:rPr>
        <w:t>2.50</w:t>
      </w:r>
      <w:r w:rsidR="003A21C8" w:rsidRPr="00CB1DFD">
        <w:rPr>
          <w:rFonts w:ascii="Times New Roman" w:hAnsi="Times New Roman"/>
          <w:sz w:val="24"/>
          <w:szCs w:val="24"/>
        </w:rPr>
        <w:t xml:space="preserve"> (</w:t>
      </w:r>
      <w:r w:rsidR="003A21C8" w:rsidRPr="00CB1DFD">
        <w:rPr>
          <w:rFonts w:ascii="Times New Roman" w:hAnsi="Times New Roman"/>
          <w:i/>
          <w:sz w:val="24"/>
          <w:szCs w:val="24"/>
        </w:rPr>
        <w:t>m</w:t>
      </w:r>
      <w:r w:rsidR="003A21C8" w:rsidRPr="00CB1DFD">
        <w:rPr>
          <w:rFonts w:ascii="Times New Roman" w:hAnsi="Times New Roman"/>
          <w:sz w:val="24"/>
          <w:szCs w:val="24"/>
        </w:rPr>
        <w:t xml:space="preserve">, 4H). </w:t>
      </w:r>
    </w:p>
    <w:p w14:paraId="277737E2" w14:textId="710A75EE" w:rsidR="003F411A" w:rsidRDefault="003F411A" w:rsidP="00DA6DA7">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vertAlign w:val="superscript"/>
        </w:rPr>
        <w:t>13</w:t>
      </w:r>
      <w:r w:rsidRPr="00CB1DFD">
        <w:rPr>
          <w:rFonts w:ascii="Times New Roman" w:hAnsi="Times New Roman"/>
          <w:b/>
          <w:sz w:val="24"/>
          <w:szCs w:val="24"/>
        </w:rPr>
        <w:t>C-NMR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Pr>
          <w:rFonts w:ascii="Times New Roman" w:hAnsi="Times New Roman"/>
          <w:sz w:val="24"/>
          <w:szCs w:val="24"/>
        </w:rPr>
        <w:t xml:space="preserve"> of </w:t>
      </w:r>
      <w:r>
        <w:rPr>
          <w:rFonts w:ascii="Times New Roman" w:hAnsi="Times New Roman"/>
          <w:b/>
          <w:bCs/>
          <w:sz w:val="24"/>
          <w:szCs w:val="24"/>
        </w:rPr>
        <w:t>2</w:t>
      </w:r>
      <w:r w:rsidRPr="00CB1DFD">
        <w:rPr>
          <w:rFonts w:ascii="Times New Roman" w:hAnsi="Times New Roman"/>
          <w:sz w:val="24"/>
          <w:szCs w:val="24"/>
        </w:rPr>
        <w:t>, δ (ppm): 17</w:t>
      </w:r>
      <w:r>
        <w:rPr>
          <w:rFonts w:ascii="Times New Roman" w:hAnsi="Times New Roman"/>
          <w:sz w:val="24"/>
          <w:szCs w:val="24"/>
        </w:rPr>
        <w:t>0</w:t>
      </w:r>
      <w:r w:rsidRPr="00CB1DFD">
        <w:rPr>
          <w:rFonts w:ascii="Times New Roman" w:hAnsi="Times New Roman"/>
          <w:sz w:val="24"/>
          <w:szCs w:val="24"/>
        </w:rPr>
        <w:t>.</w:t>
      </w:r>
      <w:r>
        <w:rPr>
          <w:rFonts w:ascii="Times New Roman" w:hAnsi="Times New Roman"/>
          <w:sz w:val="24"/>
          <w:szCs w:val="24"/>
        </w:rPr>
        <w:t>66</w:t>
      </w:r>
      <w:r w:rsidRPr="00CB1DFD">
        <w:rPr>
          <w:rFonts w:ascii="Times New Roman" w:hAnsi="Times New Roman"/>
          <w:sz w:val="24"/>
          <w:szCs w:val="24"/>
        </w:rPr>
        <w:t>, 170.</w:t>
      </w:r>
      <w:r>
        <w:rPr>
          <w:rFonts w:ascii="Times New Roman" w:hAnsi="Times New Roman"/>
          <w:sz w:val="24"/>
          <w:szCs w:val="24"/>
        </w:rPr>
        <w:t>3</w:t>
      </w:r>
      <w:r w:rsidRPr="00CB1DFD">
        <w:rPr>
          <w:rFonts w:ascii="Times New Roman" w:hAnsi="Times New Roman"/>
          <w:sz w:val="24"/>
          <w:szCs w:val="24"/>
        </w:rPr>
        <w:t>3, 1</w:t>
      </w:r>
      <w:r>
        <w:rPr>
          <w:rFonts w:ascii="Times New Roman" w:hAnsi="Times New Roman"/>
          <w:sz w:val="24"/>
          <w:szCs w:val="24"/>
        </w:rPr>
        <w:t>56.81</w:t>
      </w:r>
      <w:r w:rsidRPr="00CB1DFD">
        <w:rPr>
          <w:rFonts w:ascii="Times New Roman" w:hAnsi="Times New Roman"/>
          <w:sz w:val="24"/>
          <w:szCs w:val="24"/>
        </w:rPr>
        <w:t>, 137.</w:t>
      </w:r>
      <w:r>
        <w:rPr>
          <w:rFonts w:ascii="Times New Roman" w:hAnsi="Times New Roman"/>
          <w:sz w:val="24"/>
          <w:szCs w:val="24"/>
        </w:rPr>
        <w:t>23</w:t>
      </w:r>
      <w:r w:rsidRPr="00CB1DFD">
        <w:rPr>
          <w:rFonts w:ascii="Times New Roman" w:hAnsi="Times New Roman"/>
          <w:sz w:val="24"/>
          <w:szCs w:val="24"/>
        </w:rPr>
        <w:t>,</w:t>
      </w:r>
      <w:r>
        <w:rPr>
          <w:rFonts w:ascii="Times New Roman" w:hAnsi="Times New Roman"/>
          <w:sz w:val="24"/>
          <w:szCs w:val="24"/>
        </w:rPr>
        <w:t xml:space="preserve"> 134.70, 134.59</w:t>
      </w:r>
      <w:r w:rsidRPr="00CB1DFD">
        <w:rPr>
          <w:rFonts w:ascii="Times New Roman" w:hAnsi="Times New Roman"/>
          <w:sz w:val="24"/>
          <w:szCs w:val="24"/>
        </w:rPr>
        <w:t>, 13</w:t>
      </w:r>
      <w:r>
        <w:rPr>
          <w:rFonts w:ascii="Times New Roman" w:hAnsi="Times New Roman"/>
          <w:sz w:val="24"/>
          <w:szCs w:val="24"/>
        </w:rPr>
        <w:t>2</w:t>
      </w:r>
      <w:r w:rsidRPr="00CB1DFD">
        <w:rPr>
          <w:rFonts w:ascii="Times New Roman" w:hAnsi="Times New Roman"/>
          <w:sz w:val="24"/>
          <w:szCs w:val="24"/>
        </w:rPr>
        <w:t>.</w:t>
      </w:r>
      <w:r>
        <w:rPr>
          <w:rFonts w:ascii="Times New Roman" w:hAnsi="Times New Roman"/>
          <w:sz w:val="24"/>
          <w:szCs w:val="24"/>
        </w:rPr>
        <w:t>13</w:t>
      </w:r>
      <w:r w:rsidRPr="00CB1DFD">
        <w:rPr>
          <w:rFonts w:ascii="Times New Roman" w:hAnsi="Times New Roman"/>
          <w:sz w:val="24"/>
          <w:szCs w:val="24"/>
        </w:rPr>
        <w:t>,</w:t>
      </w:r>
      <w:r>
        <w:rPr>
          <w:rFonts w:ascii="Times New Roman" w:hAnsi="Times New Roman"/>
          <w:sz w:val="24"/>
          <w:szCs w:val="24"/>
        </w:rPr>
        <w:t xml:space="preserve"> 130.99,</w:t>
      </w:r>
      <w:r w:rsidRPr="00CB1DFD">
        <w:rPr>
          <w:rFonts w:ascii="Times New Roman" w:hAnsi="Times New Roman"/>
          <w:sz w:val="24"/>
          <w:szCs w:val="24"/>
        </w:rPr>
        <w:t xml:space="preserve"> 129.</w:t>
      </w:r>
      <w:r>
        <w:rPr>
          <w:rFonts w:ascii="Times New Roman" w:hAnsi="Times New Roman"/>
          <w:sz w:val="24"/>
          <w:szCs w:val="24"/>
        </w:rPr>
        <w:t>95</w:t>
      </w:r>
      <w:r w:rsidRPr="00CB1DFD">
        <w:rPr>
          <w:rFonts w:ascii="Times New Roman" w:hAnsi="Times New Roman"/>
          <w:sz w:val="24"/>
          <w:szCs w:val="24"/>
        </w:rPr>
        <w:t>, 12</w:t>
      </w:r>
      <w:r>
        <w:rPr>
          <w:rFonts w:ascii="Times New Roman" w:hAnsi="Times New Roman"/>
          <w:sz w:val="24"/>
          <w:szCs w:val="24"/>
        </w:rPr>
        <w:t>8.55</w:t>
      </w:r>
      <w:r w:rsidRPr="00CB1DFD">
        <w:rPr>
          <w:rFonts w:ascii="Times New Roman" w:hAnsi="Times New Roman"/>
          <w:sz w:val="24"/>
          <w:szCs w:val="24"/>
        </w:rPr>
        <w:t>, 12</w:t>
      </w:r>
      <w:r>
        <w:rPr>
          <w:rFonts w:ascii="Times New Roman" w:hAnsi="Times New Roman"/>
          <w:sz w:val="24"/>
          <w:szCs w:val="24"/>
        </w:rPr>
        <w:t>7</w:t>
      </w:r>
      <w:r w:rsidRPr="00CB1DFD">
        <w:rPr>
          <w:rFonts w:ascii="Times New Roman" w:hAnsi="Times New Roman"/>
          <w:sz w:val="24"/>
          <w:szCs w:val="24"/>
        </w:rPr>
        <w:t>.</w:t>
      </w:r>
      <w:r>
        <w:rPr>
          <w:rFonts w:ascii="Times New Roman" w:hAnsi="Times New Roman"/>
          <w:sz w:val="24"/>
          <w:szCs w:val="24"/>
        </w:rPr>
        <w:t>94</w:t>
      </w:r>
      <w:r w:rsidRPr="00CB1DFD">
        <w:rPr>
          <w:rFonts w:ascii="Times New Roman" w:hAnsi="Times New Roman"/>
          <w:sz w:val="24"/>
          <w:szCs w:val="24"/>
        </w:rPr>
        <w:t>,</w:t>
      </w:r>
      <w:r>
        <w:rPr>
          <w:rFonts w:ascii="Times New Roman" w:hAnsi="Times New Roman"/>
          <w:sz w:val="24"/>
          <w:szCs w:val="24"/>
        </w:rPr>
        <w:t xml:space="preserve"> 126.57, 123.60, 120.89, 54.53, 53.23, 47.60, 40.12, 29.01, 25.35, 24.48, 22.09.</w:t>
      </w:r>
      <w:r w:rsidRPr="00CB1DFD">
        <w:rPr>
          <w:rFonts w:ascii="Times New Roman" w:hAnsi="Times New Roman"/>
          <w:sz w:val="24"/>
          <w:szCs w:val="24"/>
        </w:rPr>
        <w:t xml:space="preserve"> </w:t>
      </w:r>
    </w:p>
    <w:p w14:paraId="467B0D5C" w14:textId="3A54A5D9" w:rsidR="00DA6DA7" w:rsidRPr="00CB1DFD" w:rsidRDefault="00DA6DA7" w:rsidP="00997AF3">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vertAlign w:val="superscript"/>
        </w:rPr>
        <w:t>1</w:t>
      </w:r>
      <w:r w:rsidRPr="00CB1DFD">
        <w:rPr>
          <w:rFonts w:ascii="Times New Roman" w:hAnsi="Times New Roman"/>
          <w:b/>
          <w:sz w:val="24"/>
          <w:szCs w:val="24"/>
        </w:rPr>
        <w:t>H-NMR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Pr>
          <w:rFonts w:ascii="Times New Roman" w:hAnsi="Times New Roman"/>
          <w:sz w:val="24"/>
          <w:szCs w:val="24"/>
        </w:rPr>
        <w:t xml:space="preserve"> of </w:t>
      </w:r>
      <w:r w:rsidR="003F411A">
        <w:rPr>
          <w:rFonts w:ascii="Times New Roman" w:hAnsi="Times New Roman"/>
          <w:b/>
          <w:bCs/>
          <w:sz w:val="24"/>
          <w:szCs w:val="24"/>
        </w:rPr>
        <w:t>3</w:t>
      </w:r>
      <w:r w:rsidRPr="00CB1DFD">
        <w:rPr>
          <w:rFonts w:ascii="Times New Roman" w:hAnsi="Times New Roman"/>
          <w:sz w:val="24"/>
          <w:szCs w:val="24"/>
        </w:rPr>
        <w:t>, δ (ppm): 7.</w:t>
      </w:r>
      <w:r w:rsidR="00A0603F">
        <w:rPr>
          <w:rFonts w:ascii="Times New Roman" w:hAnsi="Times New Roman"/>
          <w:sz w:val="24"/>
          <w:szCs w:val="24"/>
        </w:rPr>
        <w:t>26</w:t>
      </w:r>
      <w:r w:rsidRPr="00CB1DFD">
        <w:rPr>
          <w:rFonts w:ascii="Times New Roman" w:hAnsi="Times New Roman"/>
          <w:sz w:val="24"/>
          <w:szCs w:val="24"/>
        </w:rPr>
        <w:t xml:space="preserve"> – 6.7</w:t>
      </w:r>
      <w:r w:rsidR="00A0603F">
        <w:rPr>
          <w:rFonts w:ascii="Times New Roman" w:hAnsi="Times New Roman"/>
          <w:sz w:val="24"/>
          <w:szCs w:val="24"/>
        </w:rPr>
        <w:t>1</w:t>
      </w:r>
      <w:r w:rsidRPr="00CB1DFD">
        <w:rPr>
          <w:rFonts w:ascii="Times New Roman" w:hAnsi="Times New Roman"/>
          <w:sz w:val="24"/>
          <w:szCs w:val="24"/>
        </w:rPr>
        <w:t xml:space="preserve"> (</w:t>
      </w:r>
      <w:r w:rsidRPr="00CB1DFD">
        <w:rPr>
          <w:rFonts w:ascii="Times New Roman" w:hAnsi="Times New Roman"/>
          <w:i/>
          <w:sz w:val="24"/>
          <w:szCs w:val="24"/>
        </w:rPr>
        <w:t>m</w:t>
      </w:r>
      <w:r w:rsidRPr="00CB1DFD">
        <w:rPr>
          <w:rFonts w:ascii="Times New Roman" w:hAnsi="Times New Roman"/>
          <w:sz w:val="24"/>
          <w:szCs w:val="24"/>
        </w:rPr>
        <w:t xml:space="preserve">, </w:t>
      </w:r>
      <w:r w:rsidR="00A0603F">
        <w:rPr>
          <w:rFonts w:ascii="Times New Roman" w:hAnsi="Times New Roman"/>
          <w:sz w:val="24"/>
          <w:szCs w:val="24"/>
        </w:rPr>
        <w:t>1</w:t>
      </w:r>
      <w:r w:rsidRPr="00CB1DFD">
        <w:rPr>
          <w:rFonts w:ascii="Times New Roman" w:hAnsi="Times New Roman"/>
          <w:sz w:val="24"/>
          <w:szCs w:val="24"/>
        </w:rPr>
        <w:t>9H), 6.</w:t>
      </w:r>
      <w:r w:rsidR="00A0603F">
        <w:rPr>
          <w:rFonts w:ascii="Times New Roman" w:hAnsi="Times New Roman"/>
          <w:sz w:val="24"/>
          <w:szCs w:val="24"/>
        </w:rPr>
        <w:t>67</w:t>
      </w:r>
      <w:r w:rsidRPr="00CB1DFD">
        <w:rPr>
          <w:rFonts w:ascii="Times New Roman" w:hAnsi="Times New Roman"/>
          <w:sz w:val="24"/>
          <w:szCs w:val="24"/>
        </w:rPr>
        <w:t xml:space="preserve"> (</w:t>
      </w:r>
      <w:r w:rsidRPr="00CB1DFD">
        <w:rPr>
          <w:rFonts w:ascii="Times New Roman" w:hAnsi="Times New Roman"/>
          <w:i/>
          <w:sz w:val="24"/>
          <w:szCs w:val="24"/>
        </w:rPr>
        <w:t>d</w:t>
      </w:r>
      <w:r>
        <w:rPr>
          <w:rFonts w:ascii="Times New Roman" w:hAnsi="Times New Roman"/>
          <w:sz w:val="24"/>
          <w:szCs w:val="24"/>
        </w:rPr>
        <w:t>, 1H), 4.</w:t>
      </w:r>
      <w:r w:rsidR="00A0603F">
        <w:rPr>
          <w:rFonts w:ascii="Times New Roman" w:hAnsi="Times New Roman"/>
          <w:sz w:val="24"/>
          <w:szCs w:val="24"/>
        </w:rPr>
        <w:t>97</w:t>
      </w:r>
      <w:r w:rsidRPr="00CB1DFD">
        <w:rPr>
          <w:rFonts w:ascii="Times New Roman" w:hAnsi="Times New Roman"/>
          <w:sz w:val="24"/>
          <w:szCs w:val="24"/>
        </w:rPr>
        <w:t xml:space="preserve"> (</w:t>
      </w:r>
      <w:r w:rsidR="00A0603F">
        <w:rPr>
          <w:rFonts w:ascii="Times New Roman" w:hAnsi="Times New Roman"/>
          <w:i/>
          <w:sz w:val="24"/>
          <w:szCs w:val="24"/>
        </w:rPr>
        <w:t>s</w:t>
      </w:r>
      <w:r w:rsidRPr="00CB1DFD">
        <w:rPr>
          <w:rFonts w:ascii="Times New Roman" w:hAnsi="Times New Roman"/>
          <w:sz w:val="24"/>
          <w:szCs w:val="24"/>
        </w:rPr>
        <w:t>, 1H), 4.</w:t>
      </w:r>
      <w:r w:rsidR="00A0603F">
        <w:rPr>
          <w:rFonts w:ascii="Times New Roman" w:hAnsi="Times New Roman"/>
          <w:sz w:val="24"/>
          <w:szCs w:val="24"/>
        </w:rPr>
        <w:t>48</w:t>
      </w:r>
      <w:r w:rsidRPr="00CB1DFD">
        <w:rPr>
          <w:rFonts w:ascii="Times New Roman" w:hAnsi="Times New Roman"/>
          <w:sz w:val="24"/>
          <w:szCs w:val="24"/>
        </w:rPr>
        <w:t xml:space="preserve"> - 4.</w:t>
      </w:r>
      <w:r w:rsidR="00A0603F">
        <w:rPr>
          <w:rFonts w:ascii="Times New Roman" w:hAnsi="Times New Roman"/>
          <w:sz w:val="24"/>
          <w:szCs w:val="24"/>
        </w:rPr>
        <w:t>31</w:t>
      </w:r>
      <w:r w:rsidRPr="00CB1DFD">
        <w:rPr>
          <w:rFonts w:ascii="Times New Roman" w:hAnsi="Times New Roman"/>
          <w:sz w:val="24"/>
          <w:szCs w:val="24"/>
        </w:rPr>
        <w:t xml:space="preserve"> (</w:t>
      </w:r>
      <w:r w:rsidRPr="00CB1DFD">
        <w:rPr>
          <w:rFonts w:ascii="Times New Roman" w:hAnsi="Times New Roman"/>
          <w:i/>
          <w:sz w:val="24"/>
          <w:szCs w:val="24"/>
        </w:rPr>
        <w:t>m</w:t>
      </w:r>
      <w:r w:rsidRPr="00CB1DFD">
        <w:rPr>
          <w:rFonts w:ascii="Times New Roman" w:hAnsi="Times New Roman"/>
          <w:sz w:val="24"/>
          <w:szCs w:val="24"/>
        </w:rPr>
        <w:t>, 2H), 3.57 – 3.55 (</w:t>
      </w:r>
      <w:r w:rsidRPr="00CB1DFD">
        <w:rPr>
          <w:rFonts w:ascii="Times New Roman" w:hAnsi="Times New Roman"/>
          <w:i/>
          <w:sz w:val="24"/>
          <w:szCs w:val="24"/>
        </w:rPr>
        <w:t>m</w:t>
      </w:r>
      <w:r w:rsidRPr="00CB1DFD">
        <w:rPr>
          <w:rFonts w:ascii="Times New Roman" w:hAnsi="Times New Roman"/>
          <w:sz w:val="24"/>
          <w:szCs w:val="24"/>
        </w:rPr>
        <w:t>, 1H),</w:t>
      </w:r>
      <w:r w:rsidR="00512C1A">
        <w:rPr>
          <w:rFonts w:ascii="Times New Roman" w:hAnsi="Times New Roman"/>
          <w:sz w:val="24"/>
          <w:szCs w:val="24"/>
        </w:rPr>
        <w:t xml:space="preserve"> 1.39 </w:t>
      </w:r>
      <w:r w:rsidRPr="00CB1DFD">
        <w:rPr>
          <w:rFonts w:ascii="Times New Roman" w:hAnsi="Times New Roman"/>
          <w:sz w:val="24"/>
          <w:szCs w:val="24"/>
        </w:rPr>
        <w:t>(</w:t>
      </w:r>
      <w:r w:rsidR="00512C1A">
        <w:rPr>
          <w:rFonts w:ascii="Times New Roman" w:hAnsi="Times New Roman"/>
          <w:i/>
          <w:sz w:val="24"/>
          <w:szCs w:val="24"/>
        </w:rPr>
        <w:t>d</w:t>
      </w:r>
      <w:r w:rsidRPr="00CB1DFD">
        <w:rPr>
          <w:rFonts w:ascii="Times New Roman" w:hAnsi="Times New Roman"/>
          <w:sz w:val="24"/>
          <w:szCs w:val="24"/>
        </w:rPr>
        <w:t xml:space="preserve">, </w:t>
      </w:r>
      <w:r w:rsidR="00512C1A">
        <w:rPr>
          <w:rFonts w:ascii="Times New Roman" w:hAnsi="Times New Roman"/>
          <w:sz w:val="24"/>
          <w:szCs w:val="24"/>
        </w:rPr>
        <w:t>3</w:t>
      </w:r>
      <w:r w:rsidRPr="00CB1DFD">
        <w:rPr>
          <w:rFonts w:ascii="Times New Roman" w:hAnsi="Times New Roman"/>
          <w:sz w:val="24"/>
          <w:szCs w:val="24"/>
        </w:rPr>
        <w:t>H)</w:t>
      </w:r>
      <w:r w:rsidR="00512C1A">
        <w:rPr>
          <w:rFonts w:ascii="Times New Roman" w:hAnsi="Times New Roman"/>
          <w:sz w:val="24"/>
          <w:szCs w:val="24"/>
        </w:rPr>
        <w:t xml:space="preserve">, 1.28 </w:t>
      </w:r>
      <w:r w:rsidR="00512C1A" w:rsidRPr="00CB1DFD">
        <w:rPr>
          <w:rFonts w:ascii="Times New Roman" w:hAnsi="Times New Roman"/>
          <w:sz w:val="24"/>
          <w:szCs w:val="24"/>
        </w:rPr>
        <w:t>(</w:t>
      </w:r>
      <w:r w:rsidR="00512C1A">
        <w:rPr>
          <w:rFonts w:ascii="Times New Roman" w:hAnsi="Times New Roman"/>
          <w:i/>
          <w:sz w:val="24"/>
          <w:szCs w:val="24"/>
        </w:rPr>
        <w:t>d</w:t>
      </w:r>
      <w:r w:rsidR="00512C1A" w:rsidRPr="00CB1DFD">
        <w:rPr>
          <w:rFonts w:ascii="Times New Roman" w:hAnsi="Times New Roman"/>
          <w:sz w:val="24"/>
          <w:szCs w:val="24"/>
        </w:rPr>
        <w:t xml:space="preserve">, </w:t>
      </w:r>
      <w:r w:rsidR="00512C1A">
        <w:rPr>
          <w:rFonts w:ascii="Times New Roman" w:hAnsi="Times New Roman"/>
          <w:sz w:val="24"/>
          <w:szCs w:val="24"/>
        </w:rPr>
        <w:t>3</w:t>
      </w:r>
      <w:r w:rsidR="00512C1A" w:rsidRPr="00CB1DFD">
        <w:rPr>
          <w:rFonts w:ascii="Times New Roman" w:hAnsi="Times New Roman"/>
          <w:sz w:val="24"/>
          <w:szCs w:val="24"/>
        </w:rPr>
        <w:t>H)</w:t>
      </w:r>
      <w:r w:rsidRPr="00CB1DFD">
        <w:rPr>
          <w:rFonts w:ascii="Times New Roman" w:hAnsi="Times New Roman"/>
          <w:sz w:val="24"/>
          <w:szCs w:val="24"/>
        </w:rPr>
        <w:t xml:space="preserve">. </w:t>
      </w:r>
    </w:p>
    <w:p w14:paraId="4D266C6A" w14:textId="36489F4F" w:rsidR="00DA6DA7" w:rsidRPr="00CB1DFD" w:rsidRDefault="00DA6DA7" w:rsidP="00DA6DA7">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vertAlign w:val="superscript"/>
        </w:rPr>
        <w:lastRenderedPageBreak/>
        <w:t>13</w:t>
      </w:r>
      <w:r w:rsidRPr="00CB1DFD">
        <w:rPr>
          <w:rFonts w:ascii="Times New Roman" w:hAnsi="Times New Roman"/>
          <w:b/>
          <w:sz w:val="24"/>
          <w:szCs w:val="24"/>
        </w:rPr>
        <w:t>C-NMR</w:t>
      </w:r>
      <w:r w:rsidRPr="00CB1DFD">
        <w:rPr>
          <w:rFonts w:ascii="Times New Roman" w:hAnsi="Times New Roman"/>
          <w:sz w:val="24"/>
          <w:szCs w:val="24"/>
        </w:rPr>
        <w:t xml:space="preserve"> (CDCl</w:t>
      </w:r>
      <w:r w:rsidRPr="00CB1DFD">
        <w:rPr>
          <w:rFonts w:ascii="Times New Roman" w:hAnsi="Times New Roman"/>
          <w:sz w:val="24"/>
          <w:szCs w:val="24"/>
          <w:vertAlign w:val="subscript"/>
        </w:rPr>
        <w:t>3</w:t>
      </w:r>
      <w:r w:rsidRPr="00CB1DFD">
        <w:rPr>
          <w:rFonts w:ascii="Times New Roman" w:hAnsi="Times New Roman"/>
          <w:sz w:val="24"/>
          <w:szCs w:val="24"/>
        </w:rPr>
        <w:t>)</w:t>
      </w:r>
      <w:r>
        <w:rPr>
          <w:rFonts w:ascii="Times New Roman" w:hAnsi="Times New Roman"/>
          <w:sz w:val="24"/>
          <w:szCs w:val="24"/>
        </w:rPr>
        <w:t xml:space="preserve"> of </w:t>
      </w:r>
      <w:r w:rsidR="003F411A">
        <w:rPr>
          <w:rFonts w:ascii="Times New Roman" w:hAnsi="Times New Roman"/>
          <w:b/>
          <w:bCs/>
          <w:sz w:val="24"/>
          <w:szCs w:val="24"/>
        </w:rPr>
        <w:t>3</w:t>
      </w:r>
      <w:r w:rsidRPr="00CB1DFD">
        <w:rPr>
          <w:rFonts w:ascii="Times New Roman" w:hAnsi="Times New Roman"/>
          <w:sz w:val="24"/>
          <w:szCs w:val="24"/>
        </w:rPr>
        <w:t>, δ (ppm): 17</w:t>
      </w:r>
      <w:r w:rsidR="00AE0401">
        <w:rPr>
          <w:rFonts w:ascii="Times New Roman" w:hAnsi="Times New Roman"/>
          <w:sz w:val="24"/>
          <w:szCs w:val="24"/>
        </w:rPr>
        <w:t>3.24</w:t>
      </w:r>
      <w:r w:rsidRPr="00CB1DFD">
        <w:rPr>
          <w:rFonts w:ascii="Times New Roman" w:hAnsi="Times New Roman"/>
          <w:sz w:val="24"/>
          <w:szCs w:val="24"/>
        </w:rPr>
        <w:t>,</w:t>
      </w:r>
      <w:r w:rsidR="00AE0401">
        <w:rPr>
          <w:rFonts w:ascii="Times New Roman" w:hAnsi="Times New Roman"/>
          <w:sz w:val="24"/>
          <w:szCs w:val="24"/>
        </w:rPr>
        <w:t xml:space="preserve"> 161.48, 161.04, 160.61, 160.20, 143.70, 143.61, 132.11, 131.44, 131.38, 127.93, 127.91, 127.87, 127.10, 126.78, 126.72, 50.64, 50.32, 44.43, 18.16, 17.98, 17.07, 16.93, 14.19.</w:t>
      </w:r>
      <w:r w:rsidRPr="00CB1DFD">
        <w:rPr>
          <w:rFonts w:ascii="Times New Roman" w:hAnsi="Times New Roman"/>
          <w:sz w:val="24"/>
          <w:szCs w:val="24"/>
        </w:rPr>
        <w:t xml:space="preserve"> </w:t>
      </w:r>
    </w:p>
    <w:p w14:paraId="518A71D3" w14:textId="5BE3050C" w:rsidR="00911C9A" w:rsidRDefault="00CB1DFD" w:rsidP="00997AF3">
      <w:pPr>
        <w:autoSpaceDE w:val="0"/>
        <w:autoSpaceDN w:val="0"/>
        <w:adjustRightInd w:val="0"/>
        <w:spacing w:after="0" w:line="480" w:lineRule="auto"/>
        <w:jc w:val="both"/>
        <w:rPr>
          <w:rFonts w:ascii="Times New Roman" w:hAnsi="Times New Roman"/>
          <w:sz w:val="24"/>
          <w:szCs w:val="24"/>
        </w:rPr>
      </w:pPr>
      <w:r w:rsidRPr="00CB1DFD">
        <w:rPr>
          <w:rFonts w:ascii="Times New Roman" w:hAnsi="Times New Roman"/>
          <w:b/>
          <w:sz w:val="24"/>
          <w:szCs w:val="24"/>
        </w:rPr>
        <w:t>ESI-MS</w:t>
      </w:r>
      <w:r w:rsidRPr="00CB1DFD">
        <w:rPr>
          <w:rFonts w:ascii="Times New Roman" w:hAnsi="Times New Roman"/>
          <w:sz w:val="24"/>
          <w:szCs w:val="24"/>
        </w:rPr>
        <w:t>: m/z calculated for C</w:t>
      </w:r>
      <w:r w:rsidRPr="00CB1DFD">
        <w:rPr>
          <w:rFonts w:ascii="Times New Roman" w:hAnsi="Times New Roman"/>
          <w:sz w:val="24"/>
          <w:szCs w:val="24"/>
          <w:vertAlign w:val="subscript"/>
        </w:rPr>
        <w:t>45</w:t>
      </w:r>
      <w:r w:rsidRPr="00CB1DFD">
        <w:rPr>
          <w:rFonts w:ascii="Times New Roman" w:hAnsi="Times New Roman"/>
          <w:sz w:val="24"/>
          <w:szCs w:val="24"/>
        </w:rPr>
        <w:t>H</w:t>
      </w:r>
      <w:r w:rsidRPr="00CB1DFD">
        <w:rPr>
          <w:rFonts w:ascii="Times New Roman" w:hAnsi="Times New Roman"/>
          <w:sz w:val="24"/>
          <w:szCs w:val="24"/>
          <w:vertAlign w:val="subscript"/>
        </w:rPr>
        <w:t>42</w:t>
      </w:r>
      <w:r w:rsidRPr="00CB1DFD">
        <w:rPr>
          <w:rFonts w:ascii="Times New Roman" w:hAnsi="Times New Roman"/>
          <w:sz w:val="24"/>
          <w:szCs w:val="24"/>
        </w:rPr>
        <w:t>N</w:t>
      </w:r>
      <w:r w:rsidRPr="00CB1DFD">
        <w:rPr>
          <w:rFonts w:ascii="Times New Roman" w:hAnsi="Times New Roman"/>
          <w:sz w:val="24"/>
          <w:szCs w:val="24"/>
          <w:vertAlign w:val="subscript"/>
        </w:rPr>
        <w:t>3</w:t>
      </w:r>
      <w:r w:rsidRPr="00CB1DFD">
        <w:rPr>
          <w:rFonts w:ascii="Times New Roman" w:hAnsi="Times New Roman"/>
          <w:sz w:val="24"/>
          <w:szCs w:val="24"/>
        </w:rPr>
        <w:t>O</w:t>
      </w:r>
      <w:r w:rsidRPr="00CB1DFD">
        <w:rPr>
          <w:rFonts w:ascii="Times New Roman" w:hAnsi="Times New Roman"/>
          <w:sz w:val="24"/>
          <w:szCs w:val="24"/>
          <w:vertAlign w:val="subscript"/>
        </w:rPr>
        <w:t xml:space="preserve">2 </w:t>
      </w:r>
      <w:r w:rsidRPr="00CB1DFD">
        <w:rPr>
          <w:rFonts w:ascii="Times New Roman" w:hAnsi="Times New Roman"/>
          <w:sz w:val="24"/>
          <w:szCs w:val="24"/>
        </w:rPr>
        <w:t>[M]</w:t>
      </w:r>
      <w:r w:rsidRPr="00CB1DFD">
        <w:rPr>
          <w:rFonts w:ascii="Times New Roman" w:hAnsi="Times New Roman"/>
          <w:sz w:val="24"/>
          <w:szCs w:val="24"/>
          <w:vertAlign w:val="superscript"/>
        </w:rPr>
        <w:t xml:space="preserve">+ </w:t>
      </w:r>
      <w:r w:rsidR="00DA6DA7" w:rsidRPr="00BF40E1">
        <w:rPr>
          <w:rFonts w:ascii="Times New Roman" w:hAnsi="Times New Roman"/>
          <w:b/>
          <w:bCs/>
          <w:sz w:val="24"/>
          <w:szCs w:val="24"/>
        </w:rPr>
        <w:t>(</w:t>
      </w:r>
      <w:r w:rsidR="003F411A">
        <w:rPr>
          <w:rFonts w:ascii="Times New Roman" w:hAnsi="Times New Roman"/>
          <w:b/>
          <w:bCs/>
          <w:sz w:val="24"/>
          <w:szCs w:val="24"/>
        </w:rPr>
        <w:t>1</w:t>
      </w:r>
      <w:r w:rsidR="00DA6DA7" w:rsidRPr="00BF40E1">
        <w:rPr>
          <w:rFonts w:ascii="Times New Roman" w:hAnsi="Times New Roman"/>
          <w:b/>
          <w:bCs/>
          <w:sz w:val="24"/>
          <w:szCs w:val="24"/>
        </w:rPr>
        <w:t>)</w:t>
      </w:r>
      <w:r w:rsidR="00433F2E" w:rsidRPr="00BF40E1">
        <w:rPr>
          <w:rFonts w:ascii="Times New Roman" w:hAnsi="Times New Roman"/>
          <w:sz w:val="24"/>
          <w:szCs w:val="24"/>
        </w:rPr>
        <w:t>,</w:t>
      </w:r>
      <w:r w:rsidR="00433F2E">
        <w:rPr>
          <w:rFonts w:ascii="Times New Roman" w:hAnsi="Times New Roman"/>
          <w:sz w:val="24"/>
          <w:szCs w:val="24"/>
        </w:rPr>
        <w:t xml:space="preserve"> </w:t>
      </w:r>
      <w:r w:rsidR="00433F2E" w:rsidRPr="00CB1DFD">
        <w:rPr>
          <w:rFonts w:ascii="Times New Roman" w:hAnsi="Times New Roman"/>
          <w:sz w:val="24"/>
          <w:szCs w:val="24"/>
        </w:rPr>
        <w:t>C</w:t>
      </w:r>
      <w:r w:rsidR="00433F2E">
        <w:rPr>
          <w:rFonts w:ascii="Times New Roman" w:hAnsi="Times New Roman"/>
          <w:sz w:val="24"/>
          <w:szCs w:val="24"/>
          <w:vertAlign w:val="subscript"/>
        </w:rPr>
        <w:t>3</w:t>
      </w:r>
      <w:r w:rsidR="00B15EA2">
        <w:rPr>
          <w:rFonts w:ascii="Times New Roman" w:hAnsi="Times New Roman"/>
          <w:sz w:val="24"/>
          <w:szCs w:val="24"/>
          <w:vertAlign w:val="subscript"/>
        </w:rPr>
        <w:t>9</w:t>
      </w:r>
      <w:r w:rsidR="00433F2E" w:rsidRPr="00CB1DFD">
        <w:rPr>
          <w:rFonts w:ascii="Times New Roman" w:hAnsi="Times New Roman"/>
          <w:sz w:val="24"/>
          <w:szCs w:val="24"/>
        </w:rPr>
        <w:t>H</w:t>
      </w:r>
      <w:r w:rsidR="00433F2E">
        <w:rPr>
          <w:rFonts w:ascii="Times New Roman" w:hAnsi="Times New Roman"/>
          <w:sz w:val="24"/>
          <w:szCs w:val="24"/>
          <w:vertAlign w:val="subscript"/>
        </w:rPr>
        <w:t>3</w:t>
      </w:r>
      <w:r w:rsidR="00B15EA2">
        <w:rPr>
          <w:rFonts w:ascii="Times New Roman" w:hAnsi="Times New Roman"/>
          <w:sz w:val="24"/>
          <w:szCs w:val="24"/>
          <w:vertAlign w:val="subscript"/>
        </w:rPr>
        <w:t>4</w:t>
      </w:r>
      <w:r w:rsidR="00433F2E" w:rsidRPr="00CB1DFD">
        <w:rPr>
          <w:rFonts w:ascii="Times New Roman" w:hAnsi="Times New Roman"/>
          <w:sz w:val="24"/>
          <w:szCs w:val="24"/>
        </w:rPr>
        <w:t>N</w:t>
      </w:r>
      <w:r w:rsidR="00433F2E" w:rsidRPr="00CB1DFD">
        <w:rPr>
          <w:rFonts w:ascii="Times New Roman" w:hAnsi="Times New Roman"/>
          <w:sz w:val="24"/>
          <w:szCs w:val="24"/>
          <w:vertAlign w:val="subscript"/>
        </w:rPr>
        <w:t>3</w:t>
      </w:r>
      <w:r w:rsidR="00433F2E" w:rsidRPr="00CB1DFD">
        <w:rPr>
          <w:rFonts w:ascii="Times New Roman" w:hAnsi="Times New Roman"/>
          <w:sz w:val="24"/>
          <w:szCs w:val="24"/>
        </w:rPr>
        <w:t>O</w:t>
      </w:r>
      <w:r w:rsidR="00433F2E" w:rsidRPr="00CB1DFD">
        <w:rPr>
          <w:rFonts w:ascii="Times New Roman" w:hAnsi="Times New Roman"/>
          <w:sz w:val="24"/>
          <w:szCs w:val="24"/>
          <w:vertAlign w:val="subscript"/>
        </w:rPr>
        <w:t xml:space="preserve">2 </w:t>
      </w:r>
      <w:r w:rsidR="00433F2E" w:rsidRPr="00CB1DFD">
        <w:rPr>
          <w:rFonts w:ascii="Times New Roman" w:hAnsi="Times New Roman"/>
          <w:sz w:val="24"/>
          <w:szCs w:val="24"/>
        </w:rPr>
        <w:t>[M]</w:t>
      </w:r>
      <w:r w:rsidR="00433F2E" w:rsidRPr="00CB1DFD">
        <w:rPr>
          <w:rFonts w:ascii="Times New Roman" w:hAnsi="Times New Roman"/>
          <w:sz w:val="24"/>
          <w:szCs w:val="24"/>
          <w:vertAlign w:val="superscript"/>
        </w:rPr>
        <w:t xml:space="preserve">+ </w:t>
      </w:r>
      <w:r w:rsidR="00433F2E" w:rsidRPr="00BF40E1">
        <w:rPr>
          <w:rFonts w:ascii="Times New Roman" w:hAnsi="Times New Roman"/>
          <w:b/>
          <w:bCs/>
          <w:sz w:val="24"/>
          <w:szCs w:val="24"/>
        </w:rPr>
        <w:t>(</w:t>
      </w:r>
      <w:r w:rsidR="003F411A">
        <w:rPr>
          <w:rFonts w:ascii="Times New Roman" w:hAnsi="Times New Roman"/>
          <w:b/>
          <w:bCs/>
          <w:sz w:val="24"/>
          <w:szCs w:val="24"/>
        </w:rPr>
        <w:t>2</w:t>
      </w:r>
      <w:r w:rsidR="00433F2E" w:rsidRPr="00BF40E1">
        <w:rPr>
          <w:rFonts w:ascii="Times New Roman" w:hAnsi="Times New Roman"/>
          <w:b/>
          <w:bCs/>
          <w:sz w:val="24"/>
          <w:szCs w:val="24"/>
        </w:rPr>
        <w:t>)</w:t>
      </w:r>
      <w:r w:rsidR="00433F2E">
        <w:rPr>
          <w:rFonts w:ascii="Times New Roman" w:hAnsi="Times New Roman"/>
          <w:sz w:val="24"/>
          <w:szCs w:val="24"/>
        </w:rPr>
        <w:t xml:space="preserve"> and </w:t>
      </w:r>
      <w:r w:rsidR="00433F2E" w:rsidRPr="00CB1DFD">
        <w:rPr>
          <w:rFonts w:ascii="Times New Roman" w:hAnsi="Times New Roman"/>
          <w:sz w:val="24"/>
          <w:szCs w:val="24"/>
        </w:rPr>
        <w:t>C</w:t>
      </w:r>
      <w:r w:rsidR="00433F2E">
        <w:rPr>
          <w:rFonts w:ascii="Times New Roman" w:hAnsi="Times New Roman"/>
          <w:sz w:val="24"/>
          <w:szCs w:val="24"/>
          <w:vertAlign w:val="subscript"/>
        </w:rPr>
        <w:t>33</w:t>
      </w:r>
      <w:r w:rsidR="00433F2E" w:rsidRPr="00CB1DFD">
        <w:rPr>
          <w:rFonts w:ascii="Times New Roman" w:hAnsi="Times New Roman"/>
          <w:sz w:val="24"/>
          <w:szCs w:val="24"/>
        </w:rPr>
        <w:t>H</w:t>
      </w:r>
      <w:r w:rsidR="00433F2E">
        <w:rPr>
          <w:rFonts w:ascii="Times New Roman" w:hAnsi="Times New Roman"/>
          <w:sz w:val="24"/>
          <w:szCs w:val="24"/>
          <w:vertAlign w:val="subscript"/>
        </w:rPr>
        <w:t>34</w:t>
      </w:r>
      <w:r w:rsidR="00433F2E" w:rsidRPr="00CB1DFD">
        <w:rPr>
          <w:rFonts w:ascii="Times New Roman" w:hAnsi="Times New Roman"/>
          <w:sz w:val="24"/>
          <w:szCs w:val="24"/>
        </w:rPr>
        <w:t>N</w:t>
      </w:r>
      <w:r w:rsidR="00433F2E" w:rsidRPr="00CB1DFD">
        <w:rPr>
          <w:rFonts w:ascii="Times New Roman" w:hAnsi="Times New Roman"/>
          <w:sz w:val="24"/>
          <w:szCs w:val="24"/>
          <w:vertAlign w:val="subscript"/>
        </w:rPr>
        <w:t>3</w:t>
      </w:r>
      <w:r w:rsidR="00433F2E" w:rsidRPr="00CB1DFD">
        <w:rPr>
          <w:rFonts w:ascii="Times New Roman" w:hAnsi="Times New Roman"/>
          <w:sz w:val="24"/>
          <w:szCs w:val="24"/>
        </w:rPr>
        <w:t>O</w:t>
      </w:r>
      <w:r w:rsidR="00433F2E" w:rsidRPr="00CB1DFD">
        <w:rPr>
          <w:rFonts w:ascii="Times New Roman" w:hAnsi="Times New Roman"/>
          <w:sz w:val="24"/>
          <w:szCs w:val="24"/>
          <w:vertAlign w:val="subscript"/>
        </w:rPr>
        <w:t xml:space="preserve">2 </w:t>
      </w:r>
      <w:r w:rsidR="00433F2E" w:rsidRPr="00CB1DFD">
        <w:rPr>
          <w:rFonts w:ascii="Times New Roman" w:hAnsi="Times New Roman"/>
          <w:sz w:val="24"/>
          <w:szCs w:val="24"/>
        </w:rPr>
        <w:t>[M]</w:t>
      </w:r>
      <w:r w:rsidR="00433F2E" w:rsidRPr="00CB1DFD">
        <w:rPr>
          <w:rFonts w:ascii="Times New Roman" w:hAnsi="Times New Roman"/>
          <w:sz w:val="24"/>
          <w:szCs w:val="24"/>
          <w:vertAlign w:val="superscript"/>
        </w:rPr>
        <w:t xml:space="preserve">+ </w:t>
      </w:r>
      <w:r w:rsidR="00433F2E" w:rsidRPr="00BF40E1">
        <w:rPr>
          <w:rFonts w:ascii="Times New Roman" w:hAnsi="Times New Roman"/>
          <w:b/>
          <w:bCs/>
          <w:sz w:val="24"/>
          <w:szCs w:val="24"/>
        </w:rPr>
        <w:t>(</w:t>
      </w:r>
      <w:r w:rsidR="003F411A">
        <w:rPr>
          <w:rFonts w:ascii="Times New Roman" w:hAnsi="Times New Roman"/>
          <w:b/>
          <w:bCs/>
          <w:sz w:val="24"/>
          <w:szCs w:val="24"/>
        </w:rPr>
        <w:t>3</w:t>
      </w:r>
      <w:r w:rsidR="00433F2E" w:rsidRPr="00BF40E1">
        <w:rPr>
          <w:rFonts w:ascii="Times New Roman" w:hAnsi="Times New Roman"/>
          <w:b/>
          <w:bCs/>
          <w:sz w:val="24"/>
          <w:szCs w:val="24"/>
        </w:rPr>
        <w:t>)</w:t>
      </w:r>
      <w:r w:rsidR="00433F2E" w:rsidRPr="00CB1DFD">
        <w:rPr>
          <w:rFonts w:ascii="Times New Roman" w:hAnsi="Times New Roman"/>
          <w:sz w:val="24"/>
          <w:szCs w:val="24"/>
          <w:vertAlign w:val="superscript"/>
        </w:rPr>
        <w:t xml:space="preserve"> </w:t>
      </w:r>
      <w:r w:rsidRPr="00CB1DFD">
        <w:rPr>
          <w:rFonts w:ascii="Times New Roman" w:hAnsi="Times New Roman"/>
          <w:sz w:val="24"/>
          <w:szCs w:val="24"/>
        </w:rPr>
        <w:t xml:space="preserve">is 656.8333, </w:t>
      </w:r>
      <w:r w:rsidR="00B15EA2">
        <w:rPr>
          <w:rFonts w:ascii="Times New Roman" w:hAnsi="Times New Roman"/>
          <w:sz w:val="24"/>
          <w:szCs w:val="24"/>
        </w:rPr>
        <w:t>5</w:t>
      </w:r>
      <w:r w:rsidR="00BF40E1">
        <w:rPr>
          <w:rFonts w:ascii="Times New Roman" w:hAnsi="Times New Roman"/>
          <w:sz w:val="24"/>
          <w:szCs w:val="24"/>
        </w:rPr>
        <w:t>7</w:t>
      </w:r>
      <w:r w:rsidR="00B15EA2">
        <w:rPr>
          <w:rFonts w:ascii="Times New Roman" w:hAnsi="Times New Roman"/>
          <w:sz w:val="24"/>
          <w:szCs w:val="24"/>
        </w:rPr>
        <w:t>6</w:t>
      </w:r>
      <w:r w:rsidR="00B15EA2" w:rsidRPr="00CB1DFD">
        <w:rPr>
          <w:rFonts w:ascii="Times New Roman" w:hAnsi="Times New Roman"/>
          <w:sz w:val="24"/>
          <w:szCs w:val="24"/>
        </w:rPr>
        <w:t>.</w:t>
      </w:r>
      <w:r w:rsidR="00BF40E1">
        <w:rPr>
          <w:rFonts w:ascii="Times New Roman" w:hAnsi="Times New Roman"/>
          <w:sz w:val="24"/>
          <w:szCs w:val="24"/>
        </w:rPr>
        <w:t>3195</w:t>
      </w:r>
      <w:r w:rsidR="00B15EA2">
        <w:rPr>
          <w:rFonts w:ascii="Times New Roman" w:hAnsi="Times New Roman"/>
          <w:sz w:val="24"/>
          <w:szCs w:val="24"/>
        </w:rPr>
        <w:t>, 504.</w:t>
      </w:r>
      <w:r w:rsidR="00BF40E1">
        <w:rPr>
          <w:rFonts w:ascii="Times New Roman" w:hAnsi="Times New Roman"/>
          <w:sz w:val="24"/>
          <w:szCs w:val="24"/>
        </w:rPr>
        <w:t>30</w:t>
      </w:r>
      <w:r w:rsidR="00B15EA2">
        <w:rPr>
          <w:rFonts w:ascii="Times New Roman" w:hAnsi="Times New Roman"/>
          <w:sz w:val="24"/>
          <w:szCs w:val="24"/>
        </w:rPr>
        <w:t xml:space="preserve">35 and </w:t>
      </w:r>
      <w:r w:rsidRPr="00CB1DFD">
        <w:rPr>
          <w:rFonts w:ascii="Times New Roman" w:hAnsi="Times New Roman"/>
          <w:sz w:val="24"/>
          <w:szCs w:val="24"/>
        </w:rPr>
        <w:t>found 656.8373</w:t>
      </w:r>
      <w:r w:rsidR="00BF40E1">
        <w:rPr>
          <w:rFonts w:ascii="Times New Roman" w:hAnsi="Times New Roman"/>
          <w:sz w:val="24"/>
          <w:szCs w:val="24"/>
        </w:rPr>
        <w:t>, 576.3189 and 504.3055 respectively.</w:t>
      </w:r>
    </w:p>
    <w:p w14:paraId="4337C312" w14:textId="77777777" w:rsidR="005C0080" w:rsidRDefault="005C0080" w:rsidP="00997AF3">
      <w:pPr>
        <w:autoSpaceDE w:val="0"/>
        <w:autoSpaceDN w:val="0"/>
        <w:adjustRightInd w:val="0"/>
        <w:spacing w:after="0" w:line="480" w:lineRule="auto"/>
        <w:jc w:val="both"/>
        <w:rPr>
          <w:rFonts w:ascii="Times New Roman" w:hAnsi="Times New Roman"/>
          <w:sz w:val="24"/>
          <w:szCs w:val="24"/>
        </w:rPr>
      </w:pPr>
    </w:p>
    <w:p w14:paraId="6156F3AA" w14:textId="77777777" w:rsidR="005C0080" w:rsidRPr="00CB1DFD" w:rsidRDefault="005C0080" w:rsidP="00997AF3">
      <w:pPr>
        <w:autoSpaceDE w:val="0"/>
        <w:autoSpaceDN w:val="0"/>
        <w:adjustRightInd w:val="0"/>
        <w:spacing w:after="0" w:line="480" w:lineRule="auto"/>
        <w:jc w:val="both"/>
        <w:rPr>
          <w:rFonts w:ascii="Times New Roman" w:hAnsi="Times New Roman"/>
          <w:sz w:val="24"/>
          <w:szCs w:val="24"/>
        </w:rPr>
      </w:pPr>
    </w:p>
    <w:p w14:paraId="473D8F88" w14:textId="1CABFE5C" w:rsidR="00CB1DFD" w:rsidRPr="00CB1DFD" w:rsidRDefault="005C0080" w:rsidP="00911C9A">
      <w:pPr>
        <w:autoSpaceDE w:val="0"/>
        <w:autoSpaceDN w:val="0"/>
        <w:adjustRightInd w:val="0"/>
        <w:spacing w:after="0" w:line="480" w:lineRule="auto"/>
        <w:jc w:val="center"/>
        <w:rPr>
          <w:rFonts w:ascii="Times New Roman" w:hAnsi="Times New Roman"/>
          <w:sz w:val="24"/>
          <w:szCs w:val="24"/>
        </w:rPr>
      </w:pPr>
      <w:r w:rsidRPr="00CB1DFD">
        <w:rPr>
          <w:rFonts w:ascii="Times New Roman" w:hAnsi="Times New Roman"/>
          <w:noProof/>
          <w:sz w:val="24"/>
          <w:szCs w:val="24"/>
        </w:rPr>
        <w:drawing>
          <wp:inline distT="0" distB="0" distL="0" distR="0" wp14:anchorId="0D49D7F5" wp14:editId="64EE7EE2">
            <wp:extent cx="4645025" cy="2861310"/>
            <wp:effectExtent l="0" t="0" r="3175" b="0"/>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5025" cy="2861310"/>
                    </a:xfrm>
                    <a:prstGeom prst="rect">
                      <a:avLst/>
                    </a:prstGeom>
                    <a:noFill/>
                    <a:ln>
                      <a:noFill/>
                    </a:ln>
                  </pic:spPr>
                </pic:pic>
              </a:graphicData>
            </a:graphic>
          </wp:inline>
        </w:drawing>
      </w:r>
    </w:p>
    <w:p w14:paraId="788DD026" w14:textId="3778C665" w:rsidR="00525274" w:rsidRPr="00CB1DFD" w:rsidRDefault="00525274" w:rsidP="00525274">
      <w:pPr>
        <w:autoSpaceDE w:val="0"/>
        <w:autoSpaceDN w:val="0"/>
        <w:adjustRightInd w:val="0"/>
        <w:spacing w:after="0" w:line="480" w:lineRule="auto"/>
        <w:jc w:val="both"/>
        <w:rPr>
          <w:rFonts w:ascii="Times New Roman" w:hAnsi="Times New Roman"/>
          <w:noProof/>
          <w:sz w:val="24"/>
          <w:szCs w:val="24"/>
        </w:rPr>
      </w:pPr>
      <w:r w:rsidRPr="00CB1DFD">
        <w:rPr>
          <w:rFonts w:ascii="Times New Roman" w:hAnsi="Times New Roman"/>
          <w:b/>
          <w:sz w:val="24"/>
          <w:szCs w:val="24"/>
        </w:rPr>
        <w:t>Fig</w:t>
      </w:r>
      <w:r>
        <w:rPr>
          <w:rFonts w:ascii="Times New Roman" w:hAnsi="Times New Roman"/>
          <w:b/>
          <w:sz w:val="24"/>
          <w:szCs w:val="24"/>
        </w:rPr>
        <w:t>ure</w:t>
      </w:r>
      <w:r w:rsidRPr="00525274">
        <w:rPr>
          <w:rFonts w:ascii="Times New Roman" w:hAnsi="Times New Roman"/>
          <w:b/>
          <w:sz w:val="24"/>
          <w:szCs w:val="24"/>
        </w:rPr>
        <w:t xml:space="preserve"> </w:t>
      </w:r>
      <w:r>
        <w:rPr>
          <w:rFonts w:ascii="Times New Roman" w:hAnsi="Times New Roman"/>
          <w:b/>
          <w:sz w:val="24"/>
          <w:szCs w:val="24"/>
        </w:rPr>
        <w:t>S1</w:t>
      </w:r>
      <w:r w:rsidR="00CB1DFD" w:rsidRPr="00CB1DFD">
        <w:rPr>
          <w:rFonts w:ascii="Times New Roman" w:hAnsi="Times New Roman"/>
          <w:b/>
          <w:sz w:val="24"/>
          <w:szCs w:val="24"/>
        </w:rPr>
        <w:t>.</w:t>
      </w:r>
      <w:r w:rsidR="00CB1DFD" w:rsidRPr="00CB1DFD">
        <w:rPr>
          <w:rFonts w:ascii="Times New Roman" w:hAnsi="Times New Roman"/>
          <w:sz w:val="24"/>
          <w:szCs w:val="24"/>
        </w:rPr>
        <w:t xml:space="preserve"> </w:t>
      </w:r>
      <w:r w:rsidR="00CB1DFD" w:rsidRPr="00CB1DFD">
        <w:rPr>
          <w:rFonts w:ascii="Times New Roman" w:hAnsi="Times New Roman"/>
          <w:sz w:val="24"/>
          <w:szCs w:val="24"/>
          <w:vertAlign w:val="superscript"/>
        </w:rPr>
        <w:t>1</w:t>
      </w:r>
      <w:r w:rsidR="00CB1DFD" w:rsidRPr="00CB1DFD">
        <w:rPr>
          <w:rFonts w:ascii="Times New Roman" w:hAnsi="Times New Roman"/>
          <w:sz w:val="24"/>
          <w:szCs w:val="24"/>
        </w:rPr>
        <w:t>H NMR</w:t>
      </w:r>
      <w:r w:rsidR="00C25A86">
        <w:rPr>
          <w:rFonts w:ascii="Times New Roman" w:hAnsi="Times New Roman"/>
          <w:sz w:val="24"/>
          <w:szCs w:val="24"/>
        </w:rPr>
        <w:t xml:space="preserve"> spectrum</w:t>
      </w:r>
      <w:r w:rsidR="00CB1DFD" w:rsidRPr="00CB1DFD">
        <w:rPr>
          <w:rFonts w:ascii="Times New Roman" w:hAnsi="Times New Roman"/>
          <w:sz w:val="24"/>
          <w:szCs w:val="24"/>
        </w:rPr>
        <w:t xml:space="preserve"> of compound </w:t>
      </w:r>
      <w:r w:rsidR="00CB1DFD" w:rsidRPr="00BE065B">
        <w:rPr>
          <w:rFonts w:ascii="Times New Roman" w:hAnsi="Times New Roman"/>
          <w:b/>
          <w:bCs/>
          <w:sz w:val="24"/>
          <w:szCs w:val="24"/>
        </w:rPr>
        <w:t>3</w:t>
      </w:r>
      <w:r w:rsidR="00742BAD" w:rsidRPr="00BE065B">
        <w:rPr>
          <w:rFonts w:ascii="Times New Roman" w:hAnsi="Times New Roman"/>
          <w:b/>
          <w:bCs/>
          <w:sz w:val="24"/>
          <w:szCs w:val="24"/>
        </w:rPr>
        <w:t>a</w:t>
      </w:r>
      <w:r w:rsidR="00CB1DFD" w:rsidRPr="00CB1DFD">
        <w:rPr>
          <w:rFonts w:ascii="Times New Roman" w:hAnsi="Times New Roman"/>
          <w:sz w:val="24"/>
          <w:szCs w:val="24"/>
        </w:rPr>
        <w:t>.</w:t>
      </w:r>
      <w:r w:rsidR="00CB1DFD" w:rsidRPr="00CB1DFD">
        <w:rPr>
          <w:rFonts w:ascii="Times New Roman" w:hAnsi="Times New Roman"/>
          <w:noProof/>
          <w:sz w:val="24"/>
          <w:szCs w:val="24"/>
        </w:rPr>
        <w:t xml:space="preserve"> </w:t>
      </w:r>
    </w:p>
    <w:p w14:paraId="7377423B" w14:textId="457CF482" w:rsidR="00CB1DFD" w:rsidRPr="00CB1DFD" w:rsidRDefault="005C0080" w:rsidP="00997AF3">
      <w:pPr>
        <w:autoSpaceDE w:val="0"/>
        <w:autoSpaceDN w:val="0"/>
        <w:adjustRightInd w:val="0"/>
        <w:spacing w:after="0" w:line="480" w:lineRule="auto"/>
        <w:jc w:val="center"/>
        <w:rPr>
          <w:rFonts w:ascii="Times New Roman" w:hAnsi="Times New Roman"/>
          <w:sz w:val="24"/>
          <w:szCs w:val="24"/>
        </w:rPr>
      </w:pPr>
      <w:r w:rsidRPr="00CB1DFD">
        <w:rPr>
          <w:rFonts w:ascii="Times New Roman" w:hAnsi="Times New Roman"/>
          <w:noProof/>
          <w:sz w:val="28"/>
          <w:szCs w:val="28"/>
        </w:rPr>
        <w:lastRenderedPageBreak/>
        <w:drawing>
          <wp:inline distT="0" distB="0" distL="0" distR="0" wp14:anchorId="6DBCF1CD" wp14:editId="65BCF265">
            <wp:extent cx="4603568" cy="2926080"/>
            <wp:effectExtent l="0" t="0" r="6985" b="762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03568" cy="2926080"/>
                    </a:xfrm>
                    <a:prstGeom prst="rect">
                      <a:avLst/>
                    </a:prstGeom>
                    <a:noFill/>
                    <a:ln>
                      <a:noFill/>
                    </a:ln>
                  </pic:spPr>
                </pic:pic>
              </a:graphicData>
            </a:graphic>
          </wp:inline>
        </w:drawing>
      </w:r>
    </w:p>
    <w:p w14:paraId="4134B829" w14:textId="3C892105" w:rsidR="00CB1DFD" w:rsidRPr="00CB1DFD" w:rsidRDefault="00CB1DFD" w:rsidP="00997AF3">
      <w:pPr>
        <w:autoSpaceDE w:val="0"/>
        <w:autoSpaceDN w:val="0"/>
        <w:adjustRightInd w:val="0"/>
        <w:spacing w:after="0" w:line="480" w:lineRule="auto"/>
        <w:rPr>
          <w:rFonts w:ascii="Times New Roman" w:hAnsi="Times New Roman"/>
          <w:sz w:val="28"/>
          <w:szCs w:val="28"/>
        </w:rPr>
      </w:pPr>
      <w:r w:rsidRPr="005C0080">
        <w:rPr>
          <w:rFonts w:ascii="Times New Roman" w:hAnsi="Times New Roman"/>
          <w:b/>
          <w:sz w:val="24"/>
          <w:szCs w:val="24"/>
        </w:rPr>
        <w:t>Fig</w:t>
      </w:r>
      <w:r w:rsidR="00525274" w:rsidRPr="005C0080">
        <w:rPr>
          <w:rFonts w:ascii="Times New Roman" w:hAnsi="Times New Roman"/>
          <w:b/>
          <w:sz w:val="24"/>
          <w:szCs w:val="24"/>
        </w:rPr>
        <w:t>ure S2</w:t>
      </w:r>
      <w:r w:rsidRPr="005C0080">
        <w:rPr>
          <w:rFonts w:ascii="Times New Roman" w:hAnsi="Times New Roman"/>
          <w:b/>
          <w:sz w:val="24"/>
          <w:szCs w:val="24"/>
        </w:rPr>
        <w:t>.</w:t>
      </w:r>
      <w:r w:rsidRPr="005C0080">
        <w:rPr>
          <w:rFonts w:ascii="Times New Roman" w:hAnsi="Times New Roman"/>
          <w:sz w:val="24"/>
          <w:szCs w:val="24"/>
        </w:rPr>
        <w:t xml:space="preserve"> </w:t>
      </w:r>
      <w:r w:rsidRPr="00CB1DFD">
        <w:rPr>
          <w:rFonts w:ascii="Times New Roman" w:hAnsi="Times New Roman"/>
          <w:sz w:val="24"/>
          <w:szCs w:val="24"/>
          <w:vertAlign w:val="superscript"/>
        </w:rPr>
        <w:t>1</w:t>
      </w:r>
      <w:r w:rsidRPr="00CB1DFD">
        <w:rPr>
          <w:rFonts w:ascii="Times New Roman" w:hAnsi="Times New Roman"/>
          <w:sz w:val="24"/>
          <w:szCs w:val="24"/>
        </w:rPr>
        <w:t>H NMR</w:t>
      </w:r>
      <w:r w:rsidR="00C25A86">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1</w:t>
      </w:r>
      <w:r w:rsidR="005C0080">
        <w:rPr>
          <w:rFonts w:ascii="Times New Roman" w:hAnsi="Times New Roman"/>
          <w:b/>
          <w:bCs/>
          <w:sz w:val="24"/>
          <w:szCs w:val="24"/>
        </w:rPr>
        <w:t>c</w:t>
      </w:r>
      <w:r w:rsidRPr="00CB1DFD">
        <w:rPr>
          <w:rFonts w:ascii="Times New Roman" w:hAnsi="Times New Roman"/>
          <w:sz w:val="24"/>
          <w:szCs w:val="24"/>
        </w:rPr>
        <w:t>.</w:t>
      </w:r>
    </w:p>
    <w:p w14:paraId="1E89D7EF" w14:textId="77777777" w:rsidR="00CB1DFD" w:rsidRPr="00CB1DFD" w:rsidRDefault="00CB1DFD" w:rsidP="00997AF3">
      <w:pPr>
        <w:autoSpaceDE w:val="0"/>
        <w:autoSpaceDN w:val="0"/>
        <w:adjustRightInd w:val="0"/>
        <w:spacing w:after="0" w:line="480" w:lineRule="auto"/>
        <w:rPr>
          <w:rFonts w:ascii="Times New Roman" w:hAnsi="Times New Roman"/>
          <w:sz w:val="24"/>
          <w:szCs w:val="24"/>
        </w:rPr>
      </w:pPr>
    </w:p>
    <w:p w14:paraId="292DB9E7" w14:textId="77777777" w:rsidR="00CB1DFD" w:rsidRPr="00CB1DFD" w:rsidRDefault="00CF33E7" w:rsidP="00997AF3">
      <w:pPr>
        <w:autoSpaceDE w:val="0"/>
        <w:autoSpaceDN w:val="0"/>
        <w:adjustRightInd w:val="0"/>
        <w:spacing w:after="0" w:line="480" w:lineRule="auto"/>
        <w:jc w:val="center"/>
        <w:rPr>
          <w:rFonts w:ascii="Times New Roman" w:hAnsi="Times New Roman"/>
          <w:sz w:val="24"/>
          <w:szCs w:val="24"/>
        </w:rPr>
      </w:pPr>
      <w:r w:rsidRPr="00CB1DFD">
        <w:rPr>
          <w:rFonts w:ascii="Times New Roman" w:hAnsi="Times New Roman"/>
          <w:noProof/>
          <w:sz w:val="24"/>
          <w:szCs w:val="24"/>
        </w:rPr>
        <w:drawing>
          <wp:inline distT="0" distB="0" distL="0" distR="0" wp14:anchorId="20497C51" wp14:editId="3E32FE1A">
            <wp:extent cx="4403725" cy="3713480"/>
            <wp:effectExtent l="0" t="0" r="0" b="127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03725" cy="3713480"/>
                    </a:xfrm>
                    <a:prstGeom prst="rect">
                      <a:avLst/>
                    </a:prstGeom>
                    <a:noFill/>
                    <a:ln>
                      <a:noFill/>
                    </a:ln>
                  </pic:spPr>
                </pic:pic>
              </a:graphicData>
            </a:graphic>
          </wp:inline>
        </w:drawing>
      </w:r>
    </w:p>
    <w:p w14:paraId="5A4190BC" w14:textId="7D6BFEED" w:rsidR="00CB1DFD" w:rsidRDefault="00CB1DFD" w:rsidP="00997AF3">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sidR="00525274" w:rsidRPr="00525274">
        <w:rPr>
          <w:rFonts w:ascii="Times New Roman" w:hAnsi="Times New Roman"/>
          <w:b/>
          <w:sz w:val="24"/>
          <w:szCs w:val="24"/>
        </w:rPr>
        <w:t>ure S3</w:t>
      </w:r>
      <w:r w:rsidRPr="00CB1DFD">
        <w:rPr>
          <w:rFonts w:ascii="Times New Roman" w:hAnsi="Times New Roman"/>
          <w:b/>
          <w:sz w:val="24"/>
          <w:szCs w:val="24"/>
        </w:rPr>
        <w:t xml:space="preserve">. </w:t>
      </w:r>
      <w:r w:rsidRPr="00CB1DFD">
        <w:rPr>
          <w:rFonts w:ascii="Times New Roman" w:hAnsi="Times New Roman"/>
          <w:sz w:val="24"/>
          <w:szCs w:val="24"/>
          <w:vertAlign w:val="superscript"/>
        </w:rPr>
        <w:t>13</w:t>
      </w:r>
      <w:r w:rsidRPr="00CB1DFD">
        <w:rPr>
          <w:rFonts w:ascii="Times New Roman" w:hAnsi="Times New Roman"/>
          <w:sz w:val="24"/>
          <w:szCs w:val="24"/>
        </w:rPr>
        <w:t>C NMR</w:t>
      </w:r>
      <w:r w:rsidR="00C25A86">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1</w:t>
      </w:r>
      <w:r w:rsidRPr="00CB1DFD">
        <w:rPr>
          <w:rFonts w:ascii="Times New Roman" w:hAnsi="Times New Roman"/>
          <w:sz w:val="24"/>
          <w:szCs w:val="24"/>
        </w:rPr>
        <w:t>.</w:t>
      </w:r>
    </w:p>
    <w:p w14:paraId="205A5085" w14:textId="77777777" w:rsidR="001A0734" w:rsidRPr="00CB1DFD" w:rsidRDefault="00CF33E7" w:rsidP="001A0734">
      <w:pPr>
        <w:autoSpaceDE w:val="0"/>
        <w:autoSpaceDN w:val="0"/>
        <w:adjustRightInd w:val="0"/>
        <w:spacing w:after="0" w:line="480" w:lineRule="auto"/>
        <w:jc w:val="center"/>
        <w:rPr>
          <w:rFonts w:ascii="Times New Roman" w:hAnsi="Times New Roman"/>
          <w:sz w:val="24"/>
          <w:szCs w:val="24"/>
        </w:rPr>
      </w:pPr>
      <w:r w:rsidRPr="00CB1DFD">
        <w:rPr>
          <w:rFonts w:ascii="Times New Roman" w:hAnsi="Times New Roman"/>
          <w:b/>
          <w:noProof/>
          <w:sz w:val="24"/>
          <w:szCs w:val="24"/>
          <w:vertAlign w:val="superscript"/>
        </w:rPr>
        <w:lastRenderedPageBreak/>
        <w:drawing>
          <wp:inline distT="0" distB="0" distL="0" distR="0" wp14:anchorId="454AFAA5" wp14:editId="687E658E">
            <wp:extent cx="5233670" cy="2737485"/>
            <wp:effectExtent l="0" t="0" r="5080" b="5715"/>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3670" cy="2737485"/>
                    </a:xfrm>
                    <a:prstGeom prst="rect">
                      <a:avLst/>
                    </a:prstGeom>
                    <a:noFill/>
                    <a:ln>
                      <a:noFill/>
                    </a:ln>
                  </pic:spPr>
                </pic:pic>
              </a:graphicData>
            </a:graphic>
          </wp:inline>
        </w:drawing>
      </w:r>
    </w:p>
    <w:p w14:paraId="43CFB816" w14:textId="63FFF08B" w:rsidR="001A0734" w:rsidRPr="00CB1DFD" w:rsidRDefault="001A0734" w:rsidP="001A0734">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Pr>
          <w:rFonts w:ascii="Times New Roman" w:hAnsi="Times New Roman"/>
          <w:b/>
          <w:sz w:val="24"/>
          <w:szCs w:val="24"/>
        </w:rPr>
        <w:t>ure S4</w:t>
      </w:r>
      <w:r w:rsidRPr="00CB1DFD">
        <w:rPr>
          <w:rFonts w:ascii="Times New Roman" w:hAnsi="Times New Roman"/>
          <w:b/>
          <w:sz w:val="24"/>
          <w:szCs w:val="24"/>
        </w:rPr>
        <w:t>.</w:t>
      </w:r>
      <w:r>
        <w:rPr>
          <w:rFonts w:ascii="Times New Roman" w:hAnsi="Times New Roman"/>
          <w:sz w:val="24"/>
          <w:szCs w:val="24"/>
        </w:rPr>
        <w:t xml:space="preserve"> </w:t>
      </w:r>
      <w:r w:rsidR="00742BAD">
        <w:rPr>
          <w:rFonts w:ascii="Times New Roman" w:hAnsi="Times New Roman"/>
          <w:sz w:val="24"/>
          <w:szCs w:val="24"/>
        </w:rPr>
        <w:t>FT</w:t>
      </w:r>
      <w:r>
        <w:rPr>
          <w:rFonts w:ascii="Times New Roman" w:hAnsi="Times New Roman"/>
          <w:sz w:val="24"/>
          <w:szCs w:val="24"/>
        </w:rPr>
        <w:t>IR spectrum</w:t>
      </w:r>
      <w:r w:rsidRPr="00CB1DFD">
        <w:rPr>
          <w:rFonts w:ascii="Times New Roman" w:hAnsi="Times New Roman"/>
          <w:sz w:val="24"/>
          <w:szCs w:val="24"/>
        </w:rPr>
        <w:t xml:space="preserve"> of compound </w:t>
      </w:r>
      <w:r w:rsidR="003F411A">
        <w:rPr>
          <w:rFonts w:ascii="Times New Roman" w:hAnsi="Times New Roman"/>
          <w:b/>
          <w:bCs/>
          <w:sz w:val="24"/>
          <w:szCs w:val="24"/>
        </w:rPr>
        <w:t>1</w:t>
      </w:r>
      <w:r w:rsidRPr="00CB1DFD">
        <w:rPr>
          <w:rFonts w:ascii="Times New Roman" w:hAnsi="Times New Roman"/>
          <w:sz w:val="24"/>
          <w:szCs w:val="24"/>
        </w:rPr>
        <w:t>.</w:t>
      </w:r>
    </w:p>
    <w:p w14:paraId="12D5FF8F" w14:textId="77777777" w:rsidR="00CB1DFD" w:rsidRPr="00CB1DFD" w:rsidRDefault="00CB1DFD" w:rsidP="00525274">
      <w:pPr>
        <w:autoSpaceDE w:val="0"/>
        <w:autoSpaceDN w:val="0"/>
        <w:adjustRightInd w:val="0"/>
        <w:spacing w:after="0" w:line="480" w:lineRule="auto"/>
        <w:jc w:val="center"/>
        <w:rPr>
          <w:rFonts w:ascii="Times New Roman" w:hAnsi="Times New Roman"/>
          <w:sz w:val="24"/>
          <w:szCs w:val="24"/>
        </w:rPr>
      </w:pPr>
    </w:p>
    <w:p w14:paraId="36B9C314" w14:textId="77777777" w:rsidR="00FF0025" w:rsidRPr="001A0734" w:rsidRDefault="00CF33E7" w:rsidP="001A0734">
      <w:pPr>
        <w:autoSpaceDE w:val="0"/>
        <w:autoSpaceDN w:val="0"/>
        <w:adjustRightInd w:val="0"/>
        <w:spacing w:after="0" w:line="480" w:lineRule="auto"/>
        <w:jc w:val="center"/>
        <w:rPr>
          <w:rFonts w:ascii="Times New Roman" w:hAnsi="Times New Roman"/>
          <w:sz w:val="24"/>
          <w:szCs w:val="24"/>
        </w:rPr>
      </w:pPr>
      <w:r w:rsidRPr="00CB1DFD">
        <w:rPr>
          <w:rFonts w:ascii="Times New Roman" w:hAnsi="Times New Roman"/>
          <w:noProof/>
          <w:sz w:val="28"/>
          <w:szCs w:val="28"/>
        </w:rPr>
        <w:drawing>
          <wp:inline distT="0" distB="0" distL="0" distR="0" wp14:anchorId="540ADBB7" wp14:editId="3F9BE13C">
            <wp:extent cx="4874895" cy="3164205"/>
            <wp:effectExtent l="0" t="0" r="1905" b="0"/>
            <wp:docPr id="6" name="Picture 6" descr="scan0003_m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an0003_mo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74895" cy="3164205"/>
                    </a:xfrm>
                    <a:prstGeom prst="rect">
                      <a:avLst/>
                    </a:prstGeom>
                    <a:noFill/>
                    <a:ln>
                      <a:noFill/>
                    </a:ln>
                  </pic:spPr>
                </pic:pic>
              </a:graphicData>
            </a:graphic>
          </wp:inline>
        </w:drawing>
      </w:r>
    </w:p>
    <w:p w14:paraId="0F7D9D9A" w14:textId="03A2BD7D" w:rsidR="00190251" w:rsidRDefault="00CB1DFD" w:rsidP="00CD72E8">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sidR="001A0734">
        <w:rPr>
          <w:rFonts w:ascii="Times New Roman" w:hAnsi="Times New Roman"/>
          <w:b/>
          <w:sz w:val="24"/>
          <w:szCs w:val="24"/>
        </w:rPr>
        <w:t>ure S5</w:t>
      </w:r>
      <w:r w:rsidRPr="00CB1DFD">
        <w:rPr>
          <w:rFonts w:ascii="Times New Roman" w:hAnsi="Times New Roman"/>
          <w:b/>
          <w:sz w:val="24"/>
          <w:szCs w:val="24"/>
        </w:rPr>
        <w:t>.</w:t>
      </w:r>
      <w:r w:rsidRPr="00CB1DFD">
        <w:rPr>
          <w:rFonts w:ascii="Times New Roman" w:hAnsi="Times New Roman"/>
          <w:sz w:val="24"/>
          <w:szCs w:val="24"/>
        </w:rPr>
        <w:t xml:space="preserve"> </w:t>
      </w:r>
      <w:r w:rsidR="00D3038B">
        <w:rPr>
          <w:rFonts w:ascii="Times New Roman" w:hAnsi="Times New Roman"/>
          <w:sz w:val="24"/>
          <w:szCs w:val="24"/>
        </w:rPr>
        <w:t>ESI-</w:t>
      </w:r>
      <w:r w:rsidR="00C25A86" w:rsidRPr="00C25A86">
        <w:rPr>
          <w:rFonts w:ascii="Times New Roman" w:hAnsi="Times New Roman"/>
          <w:sz w:val="24"/>
          <w:szCs w:val="24"/>
        </w:rPr>
        <w:t>MS spectrum</w:t>
      </w:r>
      <w:r w:rsidR="001A0734">
        <w:rPr>
          <w:rFonts w:ascii="Times New Roman" w:hAnsi="Times New Roman"/>
          <w:sz w:val="24"/>
          <w:szCs w:val="24"/>
        </w:rPr>
        <w:t xml:space="preserve"> of compound </w:t>
      </w:r>
      <w:r w:rsidR="003F411A">
        <w:rPr>
          <w:rFonts w:ascii="Times New Roman" w:hAnsi="Times New Roman"/>
          <w:b/>
          <w:bCs/>
          <w:sz w:val="24"/>
          <w:szCs w:val="24"/>
        </w:rPr>
        <w:t>1</w:t>
      </w:r>
      <w:r w:rsidR="001A0734">
        <w:rPr>
          <w:rFonts w:ascii="Times New Roman" w:hAnsi="Times New Roman"/>
          <w:sz w:val="24"/>
          <w:szCs w:val="24"/>
        </w:rPr>
        <w:t>.</w:t>
      </w:r>
    </w:p>
    <w:p w14:paraId="6113CD6C" w14:textId="77777777" w:rsidR="00D3038B" w:rsidRDefault="00CF33E7" w:rsidP="00D3038B">
      <w:pPr>
        <w:autoSpaceDE w:val="0"/>
        <w:autoSpaceDN w:val="0"/>
        <w:adjustRightInd w:val="0"/>
        <w:spacing w:after="0" w:line="480" w:lineRule="auto"/>
        <w:jc w:val="center"/>
      </w:pPr>
      <w:r>
        <w:rPr>
          <w:noProof/>
        </w:rPr>
        <w:lastRenderedPageBreak/>
        <w:drawing>
          <wp:inline distT="0" distB="0" distL="0" distR="0" wp14:anchorId="5A1C87E6" wp14:editId="16609C96">
            <wp:extent cx="4591050" cy="3457575"/>
            <wp:effectExtent l="0" t="0" r="0" b="9525"/>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13" cstate="print">
                      <a:extLst>
                        <a:ext uri="{28A0092B-C50C-407E-A947-70E740481C1C}">
                          <a14:useLocalDpi xmlns:a14="http://schemas.microsoft.com/office/drawing/2010/main" val="0"/>
                        </a:ext>
                      </a:extLst>
                    </a:blip>
                    <a:srcRect l="-183" t="447" b="10045"/>
                    <a:stretch>
                      <a:fillRect/>
                    </a:stretch>
                  </pic:blipFill>
                  <pic:spPr bwMode="auto">
                    <a:xfrm>
                      <a:off x="0" y="0"/>
                      <a:ext cx="4591050" cy="3457575"/>
                    </a:xfrm>
                    <a:prstGeom prst="rect">
                      <a:avLst/>
                    </a:prstGeom>
                    <a:noFill/>
                    <a:ln>
                      <a:noFill/>
                    </a:ln>
                  </pic:spPr>
                </pic:pic>
              </a:graphicData>
            </a:graphic>
          </wp:inline>
        </w:drawing>
      </w:r>
    </w:p>
    <w:p w14:paraId="667F4BBB" w14:textId="77777777" w:rsidR="005C0080" w:rsidRDefault="00D3038B" w:rsidP="005C0080">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Pr>
          <w:rFonts w:ascii="Times New Roman" w:hAnsi="Times New Roman"/>
          <w:b/>
          <w:sz w:val="24"/>
          <w:szCs w:val="24"/>
        </w:rPr>
        <w:t>ure S6</w:t>
      </w:r>
      <w:r w:rsidRPr="00CB1DFD">
        <w:rPr>
          <w:rFonts w:ascii="Times New Roman" w:hAnsi="Times New Roman"/>
          <w:b/>
          <w:sz w:val="24"/>
          <w:szCs w:val="24"/>
        </w:rPr>
        <w:t>.</w:t>
      </w:r>
      <w:r w:rsidRPr="00CB1DFD">
        <w:rPr>
          <w:rFonts w:ascii="Times New Roman" w:hAnsi="Times New Roman"/>
          <w:sz w:val="24"/>
          <w:szCs w:val="24"/>
        </w:rPr>
        <w:t xml:space="preserve"> </w:t>
      </w:r>
      <w:r w:rsidRPr="00CB1DFD">
        <w:rPr>
          <w:rFonts w:ascii="Times New Roman" w:hAnsi="Times New Roman"/>
          <w:sz w:val="24"/>
          <w:szCs w:val="24"/>
          <w:vertAlign w:val="superscript"/>
        </w:rPr>
        <w:t>1</w:t>
      </w:r>
      <w:r w:rsidRPr="00CB1DFD">
        <w:rPr>
          <w:rFonts w:ascii="Times New Roman" w:hAnsi="Times New Roman"/>
          <w:sz w:val="24"/>
          <w:szCs w:val="24"/>
        </w:rPr>
        <w:t>H NMR</w:t>
      </w:r>
      <w:r>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2</w:t>
      </w:r>
      <w:r w:rsidRPr="00CB1DFD">
        <w:rPr>
          <w:rFonts w:ascii="Times New Roman" w:hAnsi="Times New Roman"/>
          <w:sz w:val="24"/>
          <w:szCs w:val="24"/>
        </w:rPr>
        <w:t>.</w:t>
      </w:r>
    </w:p>
    <w:p w14:paraId="0B7C259A" w14:textId="1E02A4F7" w:rsidR="00D3038B" w:rsidRDefault="00CF33E7" w:rsidP="005C0080">
      <w:pPr>
        <w:autoSpaceDE w:val="0"/>
        <w:autoSpaceDN w:val="0"/>
        <w:adjustRightInd w:val="0"/>
        <w:spacing w:after="0" w:line="480" w:lineRule="auto"/>
        <w:jc w:val="center"/>
      </w:pPr>
      <w:r>
        <w:rPr>
          <w:noProof/>
        </w:rPr>
        <w:drawing>
          <wp:inline distT="0" distB="0" distL="0" distR="0" wp14:anchorId="09DC4672" wp14:editId="07D553F5">
            <wp:extent cx="4895620" cy="349440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l="8824" t="18085" r="39731"/>
                    <a:stretch/>
                  </pic:blipFill>
                  <pic:spPr bwMode="auto">
                    <a:xfrm>
                      <a:off x="0" y="0"/>
                      <a:ext cx="4903468" cy="3500007"/>
                    </a:xfrm>
                    <a:prstGeom prst="rect">
                      <a:avLst/>
                    </a:prstGeom>
                    <a:noFill/>
                    <a:ln>
                      <a:noFill/>
                    </a:ln>
                    <a:extLst>
                      <a:ext uri="{53640926-AAD7-44D8-BBD7-CCE9431645EC}">
                        <a14:shadowObscured xmlns:a14="http://schemas.microsoft.com/office/drawing/2010/main"/>
                      </a:ext>
                    </a:extLst>
                  </pic:spPr>
                </pic:pic>
              </a:graphicData>
            </a:graphic>
          </wp:inline>
        </w:drawing>
      </w:r>
    </w:p>
    <w:p w14:paraId="34BB441C" w14:textId="4C0E6762" w:rsidR="00D3038B" w:rsidRDefault="00D3038B" w:rsidP="00D3038B">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sidRPr="00525274">
        <w:rPr>
          <w:rFonts w:ascii="Times New Roman" w:hAnsi="Times New Roman"/>
          <w:b/>
          <w:sz w:val="24"/>
          <w:szCs w:val="24"/>
        </w:rPr>
        <w:t>ure S</w:t>
      </w:r>
      <w:r>
        <w:rPr>
          <w:rFonts w:ascii="Times New Roman" w:hAnsi="Times New Roman"/>
          <w:b/>
          <w:sz w:val="24"/>
          <w:szCs w:val="24"/>
        </w:rPr>
        <w:t>7</w:t>
      </w:r>
      <w:r w:rsidRPr="00CB1DFD">
        <w:rPr>
          <w:rFonts w:ascii="Times New Roman" w:hAnsi="Times New Roman"/>
          <w:b/>
          <w:sz w:val="24"/>
          <w:szCs w:val="24"/>
        </w:rPr>
        <w:t xml:space="preserve">. </w:t>
      </w:r>
      <w:r w:rsidRPr="00CB1DFD">
        <w:rPr>
          <w:rFonts w:ascii="Times New Roman" w:hAnsi="Times New Roman"/>
          <w:sz w:val="24"/>
          <w:szCs w:val="24"/>
          <w:vertAlign w:val="superscript"/>
        </w:rPr>
        <w:t>13</w:t>
      </w:r>
      <w:r w:rsidRPr="00CB1DFD">
        <w:rPr>
          <w:rFonts w:ascii="Times New Roman" w:hAnsi="Times New Roman"/>
          <w:sz w:val="24"/>
          <w:szCs w:val="24"/>
        </w:rPr>
        <w:t>C NMR</w:t>
      </w:r>
      <w:r>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2</w:t>
      </w:r>
      <w:r w:rsidRPr="00CB1DFD">
        <w:rPr>
          <w:rFonts w:ascii="Times New Roman" w:hAnsi="Times New Roman"/>
          <w:sz w:val="24"/>
          <w:szCs w:val="24"/>
        </w:rPr>
        <w:t>.</w:t>
      </w:r>
    </w:p>
    <w:p w14:paraId="0F30C4BC" w14:textId="77777777" w:rsidR="00D3038B" w:rsidRDefault="00CF33E7" w:rsidP="00D3038B">
      <w:pPr>
        <w:autoSpaceDE w:val="0"/>
        <w:autoSpaceDN w:val="0"/>
        <w:adjustRightInd w:val="0"/>
        <w:spacing w:after="0"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7888380A" wp14:editId="1CDAD5D1">
            <wp:extent cx="4667250" cy="3189605"/>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667250" cy="3189605"/>
                    </a:xfrm>
                    <a:prstGeom prst="rect">
                      <a:avLst/>
                    </a:prstGeom>
                    <a:noFill/>
                    <a:ln>
                      <a:noFill/>
                    </a:ln>
                  </pic:spPr>
                </pic:pic>
              </a:graphicData>
            </a:graphic>
          </wp:inline>
        </w:drawing>
      </w:r>
    </w:p>
    <w:p w14:paraId="5CF81C9D" w14:textId="3E7211D7" w:rsidR="00D3038B" w:rsidRDefault="00D3038B" w:rsidP="00D3038B">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Pr>
          <w:rFonts w:ascii="Times New Roman" w:hAnsi="Times New Roman"/>
          <w:b/>
          <w:sz w:val="24"/>
          <w:szCs w:val="24"/>
        </w:rPr>
        <w:t>ure S8</w:t>
      </w:r>
      <w:r w:rsidRPr="00CB1DFD">
        <w:rPr>
          <w:rFonts w:ascii="Times New Roman" w:hAnsi="Times New Roman"/>
          <w:b/>
          <w:sz w:val="24"/>
          <w:szCs w:val="24"/>
        </w:rPr>
        <w:t>.</w:t>
      </w:r>
      <w:r w:rsidRPr="00CB1DFD">
        <w:rPr>
          <w:rFonts w:ascii="Times New Roman" w:hAnsi="Times New Roman"/>
          <w:sz w:val="24"/>
          <w:szCs w:val="24"/>
        </w:rPr>
        <w:t xml:space="preserve"> </w:t>
      </w:r>
      <w:r>
        <w:rPr>
          <w:rFonts w:ascii="Times New Roman" w:hAnsi="Times New Roman"/>
          <w:sz w:val="24"/>
          <w:szCs w:val="24"/>
        </w:rPr>
        <w:t>ESI-</w:t>
      </w:r>
      <w:r w:rsidRPr="00C25A86">
        <w:rPr>
          <w:rFonts w:ascii="Times New Roman" w:hAnsi="Times New Roman"/>
          <w:sz w:val="24"/>
          <w:szCs w:val="24"/>
        </w:rPr>
        <w:t>MS spectrum</w:t>
      </w:r>
      <w:r>
        <w:rPr>
          <w:rFonts w:ascii="Times New Roman" w:hAnsi="Times New Roman"/>
          <w:sz w:val="24"/>
          <w:szCs w:val="24"/>
        </w:rPr>
        <w:t xml:space="preserve"> of compound </w:t>
      </w:r>
      <w:r w:rsidR="003F411A">
        <w:rPr>
          <w:rFonts w:ascii="Times New Roman" w:hAnsi="Times New Roman"/>
          <w:b/>
          <w:bCs/>
          <w:sz w:val="24"/>
          <w:szCs w:val="24"/>
        </w:rPr>
        <w:t>2</w:t>
      </w:r>
      <w:r>
        <w:rPr>
          <w:rFonts w:ascii="Times New Roman" w:hAnsi="Times New Roman"/>
          <w:sz w:val="24"/>
          <w:szCs w:val="24"/>
        </w:rPr>
        <w:t>.</w:t>
      </w:r>
    </w:p>
    <w:p w14:paraId="356E9558" w14:textId="77777777" w:rsidR="00D3038B" w:rsidRDefault="00CF33E7" w:rsidP="00FB4879">
      <w:pPr>
        <w:autoSpaceDE w:val="0"/>
        <w:autoSpaceDN w:val="0"/>
        <w:adjustRightInd w:val="0"/>
        <w:spacing w:after="0" w:line="480" w:lineRule="auto"/>
        <w:jc w:val="center"/>
      </w:pPr>
      <w:r>
        <w:rPr>
          <w:noProof/>
        </w:rPr>
        <w:drawing>
          <wp:inline distT="0" distB="0" distL="0" distR="0" wp14:anchorId="124961E9" wp14:editId="243DD6DA">
            <wp:extent cx="4728845" cy="3293110"/>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28845" cy="3293110"/>
                    </a:xfrm>
                    <a:prstGeom prst="rect">
                      <a:avLst/>
                    </a:prstGeom>
                    <a:noFill/>
                    <a:ln>
                      <a:noFill/>
                    </a:ln>
                  </pic:spPr>
                </pic:pic>
              </a:graphicData>
            </a:graphic>
          </wp:inline>
        </w:drawing>
      </w:r>
    </w:p>
    <w:p w14:paraId="6E64106E" w14:textId="19F3076A" w:rsidR="00FB4879" w:rsidRDefault="00FB4879" w:rsidP="00FB4879">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Pr>
          <w:rFonts w:ascii="Times New Roman" w:hAnsi="Times New Roman"/>
          <w:b/>
          <w:sz w:val="24"/>
          <w:szCs w:val="24"/>
        </w:rPr>
        <w:t>ure S9</w:t>
      </w:r>
      <w:r w:rsidRPr="00CB1DFD">
        <w:rPr>
          <w:rFonts w:ascii="Times New Roman" w:hAnsi="Times New Roman"/>
          <w:b/>
          <w:sz w:val="24"/>
          <w:szCs w:val="24"/>
        </w:rPr>
        <w:t>.</w:t>
      </w:r>
      <w:r w:rsidRPr="00CB1DFD">
        <w:rPr>
          <w:rFonts w:ascii="Times New Roman" w:hAnsi="Times New Roman"/>
          <w:sz w:val="24"/>
          <w:szCs w:val="24"/>
        </w:rPr>
        <w:t xml:space="preserve"> </w:t>
      </w:r>
      <w:r w:rsidRPr="00CB1DFD">
        <w:rPr>
          <w:rFonts w:ascii="Times New Roman" w:hAnsi="Times New Roman"/>
          <w:sz w:val="24"/>
          <w:szCs w:val="24"/>
          <w:vertAlign w:val="superscript"/>
        </w:rPr>
        <w:t>1</w:t>
      </w:r>
      <w:r w:rsidRPr="00CB1DFD">
        <w:rPr>
          <w:rFonts w:ascii="Times New Roman" w:hAnsi="Times New Roman"/>
          <w:sz w:val="24"/>
          <w:szCs w:val="24"/>
        </w:rPr>
        <w:t>H NMR</w:t>
      </w:r>
      <w:r>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3</w:t>
      </w:r>
      <w:r w:rsidRPr="00CB1DFD">
        <w:rPr>
          <w:rFonts w:ascii="Times New Roman" w:hAnsi="Times New Roman"/>
          <w:sz w:val="24"/>
          <w:szCs w:val="24"/>
        </w:rPr>
        <w:t>.</w:t>
      </w:r>
    </w:p>
    <w:p w14:paraId="0FD74666" w14:textId="77777777" w:rsidR="00FB4879" w:rsidRDefault="00CF33E7" w:rsidP="00FB4879">
      <w:pPr>
        <w:autoSpaceDE w:val="0"/>
        <w:autoSpaceDN w:val="0"/>
        <w:adjustRightInd w:val="0"/>
        <w:spacing w:after="0" w:line="480" w:lineRule="auto"/>
        <w:jc w:val="center"/>
      </w:pPr>
      <w:r>
        <w:rPr>
          <w:noProof/>
        </w:rPr>
        <w:lastRenderedPageBreak/>
        <w:drawing>
          <wp:inline distT="0" distB="0" distL="0" distR="0" wp14:anchorId="73682D4D" wp14:editId="7E9EE771">
            <wp:extent cx="4336415" cy="389318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l="16409" r="11610"/>
                    <a:stretch>
                      <a:fillRect/>
                    </a:stretch>
                  </pic:blipFill>
                  <pic:spPr bwMode="auto">
                    <a:xfrm>
                      <a:off x="0" y="0"/>
                      <a:ext cx="4336415" cy="3893185"/>
                    </a:xfrm>
                    <a:prstGeom prst="rect">
                      <a:avLst/>
                    </a:prstGeom>
                    <a:noFill/>
                    <a:ln>
                      <a:noFill/>
                    </a:ln>
                  </pic:spPr>
                </pic:pic>
              </a:graphicData>
            </a:graphic>
          </wp:inline>
        </w:drawing>
      </w:r>
    </w:p>
    <w:p w14:paraId="50B46309" w14:textId="390165F6" w:rsidR="00FB4879" w:rsidRDefault="00FB4879" w:rsidP="00FB4879">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sidRPr="00525274">
        <w:rPr>
          <w:rFonts w:ascii="Times New Roman" w:hAnsi="Times New Roman"/>
          <w:b/>
          <w:sz w:val="24"/>
          <w:szCs w:val="24"/>
        </w:rPr>
        <w:t>ure S</w:t>
      </w:r>
      <w:r>
        <w:rPr>
          <w:rFonts w:ascii="Times New Roman" w:hAnsi="Times New Roman"/>
          <w:b/>
          <w:sz w:val="24"/>
          <w:szCs w:val="24"/>
        </w:rPr>
        <w:t>10</w:t>
      </w:r>
      <w:r w:rsidRPr="00CB1DFD">
        <w:rPr>
          <w:rFonts w:ascii="Times New Roman" w:hAnsi="Times New Roman"/>
          <w:b/>
          <w:sz w:val="24"/>
          <w:szCs w:val="24"/>
        </w:rPr>
        <w:t xml:space="preserve">. </w:t>
      </w:r>
      <w:r w:rsidRPr="00CB1DFD">
        <w:rPr>
          <w:rFonts w:ascii="Times New Roman" w:hAnsi="Times New Roman"/>
          <w:sz w:val="24"/>
          <w:szCs w:val="24"/>
          <w:vertAlign w:val="superscript"/>
        </w:rPr>
        <w:t>13</w:t>
      </w:r>
      <w:r w:rsidRPr="00CB1DFD">
        <w:rPr>
          <w:rFonts w:ascii="Times New Roman" w:hAnsi="Times New Roman"/>
          <w:sz w:val="24"/>
          <w:szCs w:val="24"/>
        </w:rPr>
        <w:t>C NMR</w:t>
      </w:r>
      <w:r>
        <w:rPr>
          <w:rFonts w:ascii="Times New Roman" w:hAnsi="Times New Roman"/>
          <w:sz w:val="24"/>
          <w:szCs w:val="24"/>
        </w:rPr>
        <w:t xml:space="preserve"> spectrum</w:t>
      </w:r>
      <w:r w:rsidRPr="00CB1DFD">
        <w:rPr>
          <w:rFonts w:ascii="Times New Roman" w:hAnsi="Times New Roman"/>
          <w:sz w:val="24"/>
          <w:szCs w:val="24"/>
        </w:rPr>
        <w:t xml:space="preserve"> of compound </w:t>
      </w:r>
      <w:r w:rsidR="003F411A">
        <w:rPr>
          <w:rFonts w:ascii="Times New Roman" w:hAnsi="Times New Roman"/>
          <w:b/>
          <w:bCs/>
          <w:sz w:val="24"/>
          <w:szCs w:val="24"/>
        </w:rPr>
        <w:t>3</w:t>
      </w:r>
      <w:r w:rsidRPr="00CB1DFD">
        <w:rPr>
          <w:rFonts w:ascii="Times New Roman" w:hAnsi="Times New Roman"/>
          <w:sz w:val="24"/>
          <w:szCs w:val="24"/>
        </w:rPr>
        <w:t>.</w:t>
      </w:r>
    </w:p>
    <w:p w14:paraId="33484203" w14:textId="77777777" w:rsidR="00D3038B" w:rsidRDefault="00CF33E7" w:rsidP="00FB4879">
      <w:pPr>
        <w:autoSpaceDE w:val="0"/>
        <w:autoSpaceDN w:val="0"/>
        <w:adjustRightInd w:val="0"/>
        <w:spacing w:after="0" w:line="480" w:lineRule="auto"/>
        <w:jc w:val="center"/>
        <w:rPr>
          <w:rFonts w:ascii="Times New Roman" w:hAnsi="Times New Roman"/>
          <w:sz w:val="24"/>
          <w:szCs w:val="24"/>
        </w:rPr>
      </w:pPr>
      <w:r>
        <w:rPr>
          <w:rFonts w:ascii="Times New Roman" w:hAnsi="Times New Roman"/>
          <w:noProof/>
          <w:sz w:val="24"/>
          <w:szCs w:val="24"/>
        </w:rPr>
        <w:drawing>
          <wp:inline distT="0" distB="0" distL="0" distR="0" wp14:anchorId="3121DFA6" wp14:editId="7B8DB80C">
            <wp:extent cx="4480560" cy="3235325"/>
            <wp:effectExtent l="0" t="0" r="0" b="3175"/>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80560" cy="3235325"/>
                    </a:xfrm>
                    <a:prstGeom prst="rect">
                      <a:avLst/>
                    </a:prstGeom>
                    <a:noFill/>
                    <a:ln>
                      <a:noFill/>
                    </a:ln>
                  </pic:spPr>
                </pic:pic>
              </a:graphicData>
            </a:graphic>
          </wp:inline>
        </w:drawing>
      </w:r>
    </w:p>
    <w:p w14:paraId="76193C96" w14:textId="7E03B872" w:rsidR="00FB4879" w:rsidRDefault="00FB4879" w:rsidP="00FB4879">
      <w:pPr>
        <w:autoSpaceDE w:val="0"/>
        <w:autoSpaceDN w:val="0"/>
        <w:adjustRightInd w:val="0"/>
        <w:spacing w:after="0" w:line="480" w:lineRule="auto"/>
        <w:rPr>
          <w:rFonts w:ascii="Times New Roman" w:hAnsi="Times New Roman"/>
          <w:sz w:val="24"/>
          <w:szCs w:val="24"/>
        </w:rPr>
      </w:pPr>
      <w:r w:rsidRPr="00CB1DFD">
        <w:rPr>
          <w:rFonts w:ascii="Times New Roman" w:hAnsi="Times New Roman"/>
          <w:b/>
          <w:sz w:val="24"/>
          <w:szCs w:val="24"/>
        </w:rPr>
        <w:t>Fig</w:t>
      </w:r>
      <w:r>
        <w:rPr>
          <w:rFonts w:ascii="Times New Roman" w:hAnsi="Times New Roman"/>
          <w:b/>
          <w:sz w:val="24"/>
          <w:szCs w:val="24"/>
        </w:rPr>
        <w:t>ure S11</w:t>
      </w:r>
      <w:r w:rsidRPr="00CB1DFD">
        <w:rPr>
          <w:rFonts w:ascii="Times New Roman" w:hAnsi="Times New Roman"/>
          <w:b/>
          <w:sz w:val="24"/>
          <w:szCs w:val="24"/>
        </w:rPr>
        <w:t>.</w:t>
      </w:r>
      <w:r w:rsidRPr="00CB1DFD">
        <w:rPr>
          <w:rFonts w:ascii="Times New Roman" w:hAnsi="Times New Roman"/>
          <w:sz w:val="24"/>
          <w:szCs w:val="24"/>
        </w:rPr>
        <w:t xml:space="preserve"> </w:t>
      </w:r>
      <w:r>
        <w:rPr>
          <w:rFonts w:ascii="Times New Roman" w:hAnsi="Times New Roman"/>
          <w:sz w:val="24"/>
          <w:szCs w:val="24"/>
        </w:rPr>
        <w:t>ESI-</w:t>
      </w:r>
      <w:r w:rsidRPr="00C25A86">
        <w:rPr>
          <w:rFonts w:ascii="Times New Roman" w:hAnsi="Times New Roman"/>
          <w:sz w:val="24"/>
          <w:szCs w:val="24"/>
        </w:rPr>
        <w:t>MS spectrum</w:t>
      </w:r>
      <w:r>
        <w:rPr>
          <w:rFonts w:ascii="Times New Roman" w:hAnsi="Times New Roman"/>
          <w:sz w:val="24"/>
          <w:szCs w:val="24"/>
        </w:rPr>
        <w:t xml:space="preserve"> of compound </w:t>
      </w:r>
      <w:r w:rsidR="003F411A">
        <w:rPr>
          <w:rFonts w:ascii="Times New Roman" w:hAnsi="Times New Roman"/>
          <w:b/>
          <w:bCs/>
          <w:sz w:val="24"/>
          <w:szCs w:val="24"/>
        </w:rPr>
        <w:t>3</w:t>
      </w:r>
      <w:r>
        <w:rPr>
          <w:rFonts w:ascii="Times New Roman" w:hAnsi="Times New Roman"/>
          <w:sz w:val="24"/>
          <w:szCs w:val="24"/>
        </w:rPr>
        <w:t>.</w:t>
      </w:r>
    </w:p>
    <w:p w14:paraId="41363BFB" w14:textId="77777777" w:rsidR="00C42AAA" w:rsidRDefault="00CF33E7" w:rsidP="00C42AAA">
      <w:pPr>
        <w:spacing w:line="480" w:lineRule="auto"/>
        <w:jc w:val="center"/>
      </w:pPr>
      <w:r w:rsidRPr="004B0950">
        <w:rPr>
          <w:noProof/>
        </w:rPr>
        <w:lastRenderedPageBreak/>
        <w:drawing>
          <wp:inline distT="0" distB="0" distL="0" distR="0" wp14:anchorId="06DA8EE9" wp14:editId="09A93F83">
            <wp:extent cx="4690110" cy="21596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l="1038" t="8586" r="7930" b="2983"/>
                    <a:stretch>
                      <a:fillRect/>
                    </a:stretch>
                  </pic:blipFill>
                  <pic:spPr bwMode="auto">
                    <a:xfrm>
                      <a:off x="0" y="0"/>
                      <a:ext cx="4690110" cy="2159635"/>
                    </a:xfrm>
                    <a:prstGeom prst="rect">
                      <a:avLst/>
                    </a:prstGeom>
                    <a:noFill/>
                    <a:ln>
                      <a:noFill/>
                    </a:ln>
                  </pic:spPr>
                </pic:pic>
              </a:graphicData>
            </a:graphic>
          </wp:inline>
        </w:drawing>
      </w:r>
    </w:p>
    <w:p w14:paraId="58A7DED4" w14:textId="77D6ACD5" w:rsidR="000A4770" w:rsidRDefault="00802B36" w:rsidP="000A4770">
      <w:pPr>
        <w:spacing w:line="480" w:lineRule="auto"/>
        <w:jc w:val="both"/>
        <w:rPr>
          <w:rFonts w:ascii="Times New Roman" w:hAnsi="Times New Roman"/>
          <w:sz w:val="24"/>
          <w:szCs w:val="24"/>
        </w:rPr>
      </w:pPr>
      <w:r w:rsidRPr="00F45C58">
        <w:rPr>
          <w:rFonts w:ascii="Times New Roman" w:hAnsi="Times New Roman"/>
          <w:b/>
          <w:bCs/>
          <w:sz w:val="24"/>
          <w:szCs w:val="24"/>
        </w:rPr>
        <w:t>Figure S</w:t>
      </w:r>
      <w:r w:rsidR="00580220" w:rsidRPr="00F45C58">
        <w:rPr>
          <w:rFonts w:ascii="Times New Roman" w:hAnsi="Times New Roman"/>
          <w:b/>
          <w:bCs/>
          <w:sz w:val="24"/>
          <w:szCs w:val="24"/>
        </w:rPr>
        <w:t>12</w:t>
      </w:r>
      <w:r w:rsidR="000A4770" w:rsidRPr="00F45C58">
        <w:rPr>
          <w:rFonts w:ascii="Times New Roman" w:hAnsi="Times New Roman"/>
          <w:b/>
          <w:bCs/>
          <w:sz w:val="24"/>
          <w:szCs w:val="24"/>
        </w:rPr>
        <w:t>.</w:t>
      </w:r>
      <w:r w:rsidR="006657D4">
        <w:rPr>
          <w:rFonts w:ascii="Times New Roman" w:hAnsi="Times New Roman"/>
          <w:b/>
          <w:bCs/>
          <w:sz w:val="24"/>
          <w:szCs w:val="24"/>
        </w:rPr>
        <w:t xml:space="preserve"> </w:t>
      </w:r>
      <w:r w:rsidR="000A4770" w:rsidRPr="000A4770">
        <w:rPr>
          <w:rFonts w:ascii="Times New Roman" w:hAnsi="Times New Roman"/>
          <w:sz w:val="24"/>
          <w:szCs w:val="24"/>
        </w:rPr>
        <w:t xml:space="preserve">(a) AFM topographic image of </w:t>
      </w:r>
      <w:r w:rsidR="00F45C58">
        <w:rPr>
          <w:rFonts w:ascii="Times New Roman" w:hAnsi="Times New Roman"/>
          <w:b/>
          <w:bCs/>
          <w:sz w:val="24"/>
          <w:szCs w:val="24"/>
        </w:rPr>
        <w:t>TPE-FF</w:t>
      </w:r>
      <w:r w:rsidR="00F45C58" w:rsidRPr="000A4770">
        <w:rPr>
          <w:rFonts w:ascii="Times New Roman" w:hAnsi="Times New Roman"/>
          <w:sz w:val="24"/>
          <w:szCs w:val="24"/>
        </w:rPr>
        <w:t xml:space="preserve"> </w:t>
      </w:r>
      <w:r w:rsidR="000A4770" w:rsidRPr="000A4770">
        <w:rPr>
          <w:rFonts w:ascii="Times New Roman" w:hAnsi="Times New Roman"/>
          <w:sz w:val="24"/>
          <w:szCs w:val="24"/>
        </w:rPr>
        <w:t>at surface pressure 5 mN m</w:t>
      </w:r>
      <w:r w:rsidR="000A4770" w:rsidRPr="000A4770">
        <w:rPr>
          <w:rFonts w:ascii="Times New Roman" w:hAnsi="Times New Roman"/>
          <w:sz w:val="24"/>
          <w:szCs w:val="24"/>
          <w:vertAlign w:val="superscript"/>
        </w:rPr>
        <w:t>-1</w:t>
      </w:r>
      <w:r w:rsidR="000A4770" w:rsidRPr="000A4770">
        <w:rPr>
          <w:rFonts w:ascii="Times New Roman" w:hAnsi="Times New Roman"/>
          <w:sz w:val="24"/>
          <w:szCs w:val="24"/>
        </w:rPr>
        <w:t xml:space="preserve"> on mica </w:t>
      </w:r>
      <w:r w:rsidR="00F706D8">
        <w:rPr>
          <w:rFonts w:ascii="Times New Roman" w:hAnsi="Times New Roman"/>
          <w:sz w:val="24"/>
          <w:szCs w:val="24"/>
        </w:rPr>
        <w:t>substrates</w:t>
      </w:r>
      <w:r w:rsidR="000A4770">
        <w:rPr>
          <w:rFonts w:ascii="Times New Roman" w:hAnsi="Times New Roman"/>
          <w:sz w:val="24"/>
          <w:szCs w:val="24"/>
        </w:rPr>
        <w:t xml:space="preserve"> </w:t>
      </w:r>
      <w:r w:rsidR="000A4770" w:rsidRPr="000A4770">
        <w:rPr>
          <w:rFonts w:ascii="Times New Roman" w:hAnsi="Times New Roman"/>
          <w:sz w:val="24"/>
          <w:szCs w:val="24"/>
        </w:rPr>
        <w:t xml:space="preserve">showing </w:t>
      </w:r>
      <w:r w:rsidR="00F706D8">
        <w:rPr>
          <w:rFonts w:ascii="Times New Roman" w:hAnsi="Times New Roman"/>
          <w:sz w:val="24"/>
          <w:szCs w:val="24"/>
        </w:rPr>
        <w:t>spherical aggregates</w:t>
      </w:r>
      <w:r w:rsidR="000A4770" w:rsidRPr="000A4770">
        <w:rPr>
          <w:rFonts w:ascii="Times New Roman" w:hAnsi="Times New Roman"/>
          <w:sz w:val="24"/>
          <w:szCs w:val="24"/>
        </w:rPr>
        <w:t>. (b) Corresponding line pr</w:t>
      </w:r>
      <w:r w:rsidR="000A4770">
        <w:rPr>
          <w:rFonts w:ascii="Times New Roman" w:hAnsi="Times New Roman"/>
          <w:sz w:val="24"/>
          <w:szCs w:val="24"/>
        </w:rPr>
        <w:t>ofile showing uniform height</w:t>
      </w:r>
      <w:r w:rsidR="001427DE">
        <w:rPr>
          <w:rFonts w:ascii="Times New Roman" w:hAnsi="Times New Roman"/>
          <w:sz w:val="24"/>
          <w:szCs w:val="24"/>
        </w:rPr>
        <w:t xml:space="preserve"> of </w:t>
      </w:r>
      <w:r w:rsidR="004B0950">
        <w:rPr>
          <w:rFonts w:ascii="Times New Roman" w:hAnsi="Times New Roman"/>
          <w:sz w:val="24"/>
          <w:szCs w:val="24"/>
        </w:rPr>
        <w:t>4.</w:t>
      </w:r>
      <w:r w:rsidR="000A4770">
        <w:rPr>
          <w:rFonts w:ascii="Times New Roman" w:hAnsi="Times New Roman"/>
          <w:sz w:val="24"/>
          <w:szCs w:val="24"/>
        </w:rPr>
        <w:t>5</w:t>
      </w:r>
      <w:r w:rsidR="001427DE">
        <w:rPr>
          <w:rFonts w:ascii="Times New Roman" w:hAnsi="Times New Roman"/>
          <w:sz w:val="24"/>
          <w:szCs w:val="24"/>
        </w:rPr>
        <w:t xml:space="preserve"> </w:t>
      </w:r>
      <w:r w:rsidR="000A4770" w:rsidRPr="000A4770">
        <w:rPr>
          <w:rFonts w:ascii="Times New Roman" w:hAnsi="Times New Roman"/>
          <w:sz w:val="24"/>
          <w:szCs w:val="24"/>
        </w:rPr>
        <w:t>±</w:t>
      </w:r>
      <w:r w:rsidR="001427DE">
        <w:rPr>
          <w:rFonts w:ascii="Times New Roman" w:hAnsi="Times New Roman"/>
          <w:sz w:val="24"/>
          <w:szCs w:val="24"/>
        </w:rPr>
        <w:t xml:space="preserve"> </w:t>
      </w:r>
      <w:r w:rsidR="000A4770">
        <w:rPr>
          <w:rFonts w:ascii="Times New Roman" w:hAnsi="Times New Roman"/>
          <w:sz w:val="24"/>
          <w:szCs w:val="24"/>
        </w:rPr>
        <w:t>0.</w:t>
      </w:r>
      <w:r w:rsidR="001427DE">
        <w:rPr>
          <w:rFonts w:ascii="Times New Roman" w:hAnsi="Times New Roman"/>
          <w:sz w:val="24"/>
          <w:szCs w:val="24"/>
        </w:rPr>
        <w:t>5</w:t>
      </w:r>
      <w:r w:rsidR="000A4770">
        <w:rPr>
          <w:rFonts w:ascii="Times New Roman" w:hAnsi="Times New Roman"/>
          <w:sz w:val="24"/>
          <w:szCs w:val="24"/>
        </w:rPr>
        <w:t xml:space="preserve"> </w:t>
      </w:r>
      <w:r w:rsidR="000A4770" w:rsidRPr="000A4770">
        <w:rPr>
          <w:rFonts w:ascii="Times New Roman" w:hAnsi="Times New Roman"/>
          <w:sz w:val="24"/>
          <w:szCs w:val="24"/>
        </w:rPr>
        <w:t>nm and diameter ~</w:t>
      </w:r>
      <w:r w:rsidR="001427DE">
        <w:rPr>
          <w:rFonts w:ascii="Times New Roman" w:hAnsi="Times New Roman"/>
          <w:sz w:val="24"/>
          <w:szCs w:val="24"/>
        </w:rPr>
        <w:t xml:space="preserve">75 </w:t>
      </w:r>
      <w:r w:rsidR="001427DE" w:rsidRPr="00292C5C">
        <w:rPr>
          <w:rFonts w:ascii="Times New Roman" w:hAnsi="Times New Roman"/>
          <w:sz w:val="24"/>
          <w:szCs w:val="24"/>
        </w:rPr>
        <w:t>±</w:t>
      </w:r>
      <w:r w:rsidR="001427DE">
        <w:rPr>
          <w:rFonts w:ascii="Times New Roman" w:hAnsi="Times New Roman"/>
          <w:sz w:val="24"/>
          <w:szCs w:val="24"/>
        </w:rPr>
        <w:t xml:space="preserve"> 10</w:t>
      </w:r>
      <w:r w:rsidR="001427DE" w:rsidRPr="00292C5C">
        <w:rPr>
          <w:rFonts w:ascii="Times New Roman" w:hAnsi="Times New Roman"/>
          <w:sz w:val="24"/>
          <w:szCs w:val="24"/>
        </w:rPr>
        <w:t xml:space="preserve"> </w:t>
      </w:r>
      <w:r w:rsidR="000A4770" w:rsidRPr="000A4770">
        <w:rPr>
          <w:rFonts w:ascii="Times New Roman" w:hAnsi="Times New Roman"/>
          <w:sz w:val="24"/>
          <w:szCs w:val="24"/>
        </w:rPr>
        <w:t xml:space="preserve">nm of the </w:t>
      </w:r>
      <w:r w:rsidR="00F45C58">
        <w:rPr>
          <w:rFonts w:ascii="Times New Roman" w:hAnsi="Times New Roman"/>
          <w:sz w:val="24"/>
          <w:szCs w:val="24"/>
        </w:rPr>
        <w:t xml:space="preserve">spherical </w:t>
      </w:r>
      <w:r w:rsidR="001427DE">
        <w:rPr>
          <w:rFonts w:ascii="Times New Roman" w:hAnsi="Times New Roman"/>
          <w:sz w:val="24"/>
          <w:szCs w:val="24"/>
        </w:rPr>
        <w:t>aggregates</w:t>
      </w:r>
      <w:r w:rsidR="000A4770" w:rsidRPr="000A4770">
        <w:rPr>
          <w:rFonts w:ascii="Times New Roman" w:hAnsi="Times New Roman"/>
          <w:sz w:val="24"/>
          <w:szCs w:val="24"/>
        </w:rPr>
        <w:t>.</w:t>
      </w:r>
    </w:p>
    <w:p w14:paraId="3B1C5244" w14:textId="77777777" w:rsidR="000E299B" w:rsidRDefault="00CF33E7" w:rsidP="000E299B">
      <w:pPr>
        <w:spacing w:line="480" w:lineRule="auto"/>
        <w:jc w:val="center"/>
      </w:pPr>
      <w:r w:rsidRPr="004B0950">
        <w:rPr>
          <w:noProof/>
        </w:rPr>
        <w:drawing>
          <wp:inline distT="0" distB="0" distL="0" distR="0" wp14:anchorId="3CF64747" wp14:editId="4F193B98">
            <wp:extent cx="4544060" cy="2159635"/>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l="1038" t="6358" r="7738" b="3203"/>
                    <a:stretch>
                      <a:fillRect/>
                    </a:stretch>
                  </pic:blipFill>
                  <pic:spPr bwMode="auto">
                    <a:xfrm>
                      <a:off x="0" y="0"/>
                      <a:ext cx="4544060" cy="2159635"/>
                    </a:xfrm>
                    <a:prstGeom prst="rect">
                      <a:avLst/>
                    </a:prstGeom>
                    <a:noFill/>
                    <a:ln>
                      <a:noFill/>
                    </a:ln>
                  </pic:spPr>
                </pic:pic>
              </a:graphicData>
            </a:graphic>
          </wp:inline>
        </w:drawing>
      </w:r>
    </w:p>
    <w:p w14:paraId="488CE015" w14:textId="0E2AE00B" w:rsidR="000E299B" w:rsidRDefault="00802B36" w:rsidP="001427DE">
      <w:pPr>
        <w:spacing w:line="480" w:lineRule="auto"/>
        <w:jc w:val="both"/>
        <w:rPr>
          <w:rFonts w:ascii="Times New Roman" w:hAnsi="Times New Roman"/>
          <w:sz w:val="24"/>
          <w:szCs w:val="24"/>
        </w:rPr>
      </w:pPr>
      <w:r w:rsidRPr="00026E95">
        <w:rPr>
          <w:rFonts w:ascii="Times New Roman" w:hAnsi="Times New Roman"/>
          <w:b/>
          <w:bCs/>
          <w:sz w:val="24"/>
          <w:szCs w:val="24"/>
        </w:rPr>
        <w:t>Figure S</w:t>
      </w:r>
      <w:r w:rsidR="00580220" w:rsidRPr="00026E95">
        <w:rPr>
          <w:rFonts w:ascii="Times New Roman" w:hAnsi="Times New Roman"/>
          <w:b/>
          <w:bCs/>
          <w:sz w:val="24"/>
          <w:szCs w:val="24"/>
        </w:rPr>
        <w:t>13</w:t>
      </w:r>
      <w:r w:rsidR="000E299B" w:rsidRPr="000E299B">
        <w:rPr>
          <w:rFonts w:ascii="Times New Roman" w:hAnsi="Times New Roman"/>
          <w:b/>
          <w:bCs/>
          <w:sz w:val="24"/>
          <w:szCs w:val="24"/>
        </w:rPr>
        <w:t xml:space="preserve">. </w:t>
      </w:r>
      <w:r w:rsidR="000E299B" w:rsidRPr="000E299B">
        <w:rPr>
          <w:rFonts w:ascii="Times New Roman" w:hAnsi="Times New Roman"/>
          <w:sz w:val="24"/>
          <w:szCs w:val="24"/>
        </w:rPr>
        <w:t>(a) AFM image on mica surface lifted at surface pressure 10 mN m</w:t>
      </w:r>
      <w:r w:rsidR="000E299B" w:rsidRPr="000E299B">
        <w:rPr>
          <w:rFonts w:ascii="Times New Roman" w:hAnsi="Times New Roman"/>
          <w:sz w:val="24"/>
          <w:szCs w:val="24"/>
          <w:vertAlign w:val="superscript"/>
        </w:rPr>
        <w:t>-1</w:t>
      </w:r>
      <w:r w:rsidR="000E299B" w:rsidRPr="000E299B">
        <w:rPr>
          <w:rFonts w:ascii="Times New Roman" w:hAnsi="Times New Roman"/>
          <w:sz w:val="24"/>
          <w:szCs w:val="24"/>
        </w:rPr>
        <w:t xml:space="preserve"> showing</w:t>
      </w:r>
      <w:r w:rsidR="000E299B">
        <w:rPr>
          <w:rFonts w:ascii="Times New Roman" w:hAnsi="Times New Roman"/>
          <w:sz w:val="24"/>
          <w:szCs w:val="24"/>
        </w:rPr>
        <w:t xml:space="preserve"> tendency of </w:t>
      </w:r>
      <w:r w:rsidR="001427DE">
        <w:rPr>
          <w:rFonts w:ascii="Times New Roman" w:hAnsi="Times New Roman"/>
          <w:sz w:val="24"/>
          <w:szCs w:val="24"/>
        </w:rPr>
        <w:t xml:space="preserve">molecular wires formation by the </w:t>
      </w:r>
      <w:r w:rsidR="00D717C5" w:rsidRPr="00D717C5">
        <w:rPr>
          <w:rFonts w:ascii="Times New Roman" w:hAnsi="Times New Roman"/>
          <w:b/>
          <w:sz w:val="24"/>
          <w:szCs w:val="24"/>
        </w:rPr>
        <w:t>TPE-FF</w:t>
      </w:r>
      <w:r w:rsidR="00D717C5">
        <w:rPr>
          <w:rFonts w:ascii="Times New Roman" w:hAnsi="Times New Roman"/>
          <w:sz w:val="24"/>
          <w:szCs w:val="24"/>
        </w:rPr>
        <w:t xml:space="preserve"> </w:t>
      </w:r>
      <w:r w:rsidR="001427DE">
        <w:rPr>
          <w:rFonts w:ascii="Times New Roman" w:hAnsi="Times New Roman"/>
          <w:sz w:val="24"/>
          <w:szCs w:val="24"/>
        </w:rPr>
        <w:t>spherical aggregates</w:t>
      </w:r>
      <w:r w:rsidR="00D717C5">
        <w:rPr>
          <w:rFonts w:ascii="Times New Roman" w:hAnsi="Times New Roman"/>
          <w:sz w:val="24"/>
          <w:szCs w:val="24"/>
        </w:rPr>
        <w:t xml:space="preserve">. </w:t>
      </w:r>
      <w:r w:rsidR="000E299B" w:rsidRPr="000E299B">
        <w:rPr>
          <w:rFonts w:ascii="Times New Roman" w:hAnsi="Times New Roman"/>
          <w:sz w:val="24"/>
          <w:szCs w:val="24"/>
        </w:rPr>
        <w:t xml:space="preserve">(b) Corresponding </w:t>
      </w:r>
      <w:r w:rsidR="001427DE">
        <w:rPr>
          <w:rFonts w:ascii="Times New Roman" w:hAnsi="Times New Roman"/>
          <w:sz w:val="24"/>
          <w:szCs w:val="24"/>
        </w:rPr>
        <w:t>line profiles show the molecular wires with same height (4.</w:t>
      </w:r>
      <w:r w:rsidR="001427DE" w:rsidRPr="000E299B">
        <w:rPr>
          <w:rFonts w:ascii="Times New Roman" w:hAnsi="Times New Roman"/>
          <w:sz w:val="24"/>
          <w:szCs w:val="24"/>
        </w:rPr>
        <w:t>5±</w:t>
      </w:r>
      <w:r w:rsidR="001427DE">
        <w:rPr>
          <w:rFonts w:ascii="Times New Roman" w:hAnsi="Times New Roman"/>
          <w:sz w:val="24"/>
          <w:szCs w:val="24"/>
        </w:rPr>
        <w:t xml:space="preserve">0.5 </w:t>
      </w:r>
      <w:r w:rsidR="001427DE" w:rsidRPr="000E299B">
        <w:rPr>
          <w:rFonts w:ascii="Times New Roman" w:hAnsi="Times New Roman"/>
          <w:sz w:val="24"/>
          <w:szCs w:val="24"/>
        </w:rPr>
        <w:t>nm)</w:t>
      </w:r>
      <w:r w:rsidR="001427DE">
        <w:rPr>
          <w:rFonts w:ascii="Times New Roman" w:hAnsi="Times New Roman"/>
          <w:sz w:val="24"/>
          <w:szCs w:val="24"/>
        </w:rPr>
        <w:t xml:space="preserve"> and </w:t>
      </w:r>
      <w:r w:rsidR="001427DE" w:rsidRPr="000E299B">
        <w:rPr>
          <w:rFonts w:ascii="Times New Roman" w:hAnsi="Times New Roman"/>
          <w:sz w:val="24"/>
          <w:szCs w:val="24"/>
        </w:rPr>
        <w:t>diameter</w:t>
      </w:r>
      <w:r w:rsidR="001427DE">
        <w:rPr>
          <w:rFonts w:ascii="Times New Roman" w:hAnsi="Times New Roman"/>
          <w:sz w:val="24"/>
          <w:szCs w:val="24"/>
        </w:rPr>
        <w:t xml:space="preserve"> (75 </w:t>
      </w:r>
      <w:r w:rsidR="001427DE" w:rsidRPr="00292C5C">
        <w:rPr>
          <w:rFonts w:ascii="Times New Roman" w:hAnsi="Times New Roman"/>
          <w:sz w:val="24"/>
          <w:szCs w:val="24"/>
        </w:rPr>
        <w:t>±</w:t>
      </w:r>
      <w:r w:rsidR="001427DE">
        <w:rPr>
          <w:rFonts w:ascii="Times New Roman" w:hAnsi="Times New Roman"/>
          <w:sz w:val="24"/>
          <w:szCs w:val="24"/>
        </w:rPr>
        <w:t xml:space="preserve"> 10 nm</w:t>
      </w:r>
      <w:r w:rsidR="001427DE" w:rsidRPr="00FA3713">
        <w:rPr>
          <w:rFonts w:ascii="Times New Roman" w:hAnsi="Times New Roman"/>
          <w:sz w:val="24"/>
          <w:szCs w:val="24"/>
        </w:rPr>
        <w:t>)</w:t>
      </w:r>
      <w:r w:rsidR="001427DE">
        <w:rPr>
          <w:rFonts w:ascii="Times New Roman" w:hAnsi="Times New Roman"/>
          <w:sz w:val="24"/>
          <w:szCs w:val="24"/>
        </w:rPr>
        <w:t xml:space="preserve"> as spherical aggregates. </w:t>
      </w:r>
    </w:p>
    <w:p w14:paraId="5F7D5640" w14:textId="77777777" w:rsidR="00D717C5" w:rsidRDefault="00CF33E7" w:rsidP="00D717C5">
      <w:pPr>
        <w:spacing w:line="480" w:lineRule="auto"/>
        <w:jc w:val="center"/>
      </w:pPr>
      <w:r w:rsidRPr="004B0950">
        <w:rPr>
          <w:noProof/>
        </w:rPr>
        <w:lastRenderedPageBreak/>
        <w:drawing>
          <wp:inline distT="0" distB="0" distL="0" distR="0" wp14:anchorId="16101707" wp14:editId="02503519">
            <wp:extent cx="4718050" cy="2159635"/>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l="1134" t="8040" r="7652" b="3008"/>
                    <a:stretch>
                      <a:fillRect/>
                    </a:stretch>
                  </pic:blipFill>
                  <pic:spPr bwMode="auto">
                    <a:xfrm>
                      <a:off x="0" y="0"/>
                      <a:ext cx="4718050" cy="2159635"/>
                    </a:xfrm>
                    <a:prstGeom prst="rect">
                      <a:avLst/>
                    </a:prstGeom>
                    <a:noFill/>
                    <a:ln>
                      <a:noFill/>
                    </a:ln>
                  </pic:spPr>
                </pic:pic>
              </a:graphicData>
            </a:graphic>
          </wp:inline>
        </w:drawing>
      </w:r>
    </w:p>
    <w:p w14:paraId="4EC54C1D" w14:textId="7353F329" w:rsidR="00750860" w:rsidRDefault="00802B36" w:rsidP="00750860">
      <w:pPr>
        <w:spacing w:line="480" w:lineRule="auto"/>
        <w:jc w:val="both"/>
        <w:rPr>
          <w:rFonts w:ascii="Times New Roman" w:hAnsi="Times New Roman"/>
          <w:sz w:val="24"/>
          <w:szCs w:val="24"/>
        </w:rPr>
      </w:pPr>
      <w:r w:rsidRPr="00F236CC">
        <w:rPr>
          <w:rFonts w:ascii="Times New Roman" w:hAnsi="Times New Roman"/>
          <w:b/>
          <w:bCs/>
          <w:sz w:val="24"/>
          <w:szCs w:val="24"/>
        </w:rPr>
        <w:t>Figure S</w:t>
      </w:r>
      <w:r w:rsidR="00580220" w:rsidRPr="00F236CC">
        <w:rPr>
          <w:rFonts w:ascii="Times New Roman" w:hAnsi="Times New Roman"/>
          <w:b/>
          <w:bCs/>
          <w:sz w:val="24"/>
          <w:szCs w:val="24"/>
        </w:rPr>
        <w:t>14</w:t>
      </w:r>
      <w:r w:rsidR="00D717C5" w:rsidRPr="00F236CC">
        <w:rPr>
          <w:rFonts w:ascii="Times New Roman" w:hAnsi="Times New Roman"/>
          <w:b/>
          <w:bCs/>
          <w:sz w:val="24"/>
          <w:szCs w:val="24"/>
        </w:rPr>
        <w:t>.</w:t>
      </w:r>
      <w:r w:rsidR="00D717C5" w:rsidRPr="00D717C5">
        <w:rPr>
          <w:rFonts w:ascii="Times New Roman" w:hAnsi="Times New Roman"/>
          <w:b/>
          <w:bCs/>
          <w:sz w:val="24"/>
          <w:szCs w:val="24"/>
        </w:rPr>
        <w:t xml:space="preserve"> </w:t>
      </w:r>
      <w:r w:rsidR="00D717C5" w:rsidRPr="00D717C5">
        <w:rPr>
          <w:rFonts w:ascii="Times New Roman" w:hAnsi="Times New Roman"/>
          <w:sz w:val="24"/>
          <w:szCs w:val="24"/>
        </w:rPr>
        <w:t xml:space="preserve">(a) </w:t>
      </w:r>
      <w:r w:rsidR="00750860" w:rsidRPr="000E299B">
        <w:rPr>
          <w:rFonts w:ascii="Times New Roman" w:hAnsi="Times New Roman"/>
          <w:sz w:val="24"/>
          <w:szCs w:val="24"/>
        </w:rPr>
        <w:t>AFM image on mica surface lifted at surface pressure 1</w:t>
      </w:r>
      <w:r w:rsidR="00750860">
        <w:rPr>
          <w:rFonts w:ascii="Times New Roman" w:hAnsi="Times New Roman"/>
          <w:sz w:val="24"/>
          <w:szCs w:val="24"/>
        </w:rPr>
        <w:t>5</w:t>
      </w:r>
      <w:r w:rsidR="00750860" w:rsidRPr="000E299B">
        <w:rPr>
          <w:rFonts w:ascii="Times New Roman" w:hAnsi="Times New Roman"/>
          <w:sz w:val="24"/>
          <w:szCs w:val="24"/>
        </w:rPr>
        <w:t xml:space="preserve"> mN m</w:t>
      </w:r>
      <w:r w:rsidR="00750860" w:rsidRPr="000E299B">
        <w:rPr>
          <w:rFonts w:ascii="Times New Roman" w:hAnsi="Times New Roman"/>
          <w:sz w:val="24"/>
          <w:szCs w:val="24"/>
          <w:vertAlign w:val="superscript"/>
        </w:rPr>
        <w:t>-1</w:t>
      </w:r>
      <w:r w:rsidR="00750860" w:rsidRPr="000E299B">
        <w:rPr>
          <w:rFonts w:ascii="Times New Roman" w:hAnsi="Times New Roman"/>
          <w:sz w:val="24"/>
          <w:szCs w:val="24"/>
        </w:rPr>
        <w:t xml:space="preserve"> showing</w:t>
      </w:r>
      <w:r w:rsidR="00750860">
        <w:rPr>
          <w:rFonts w:ascii="Times New Roman" w:hAnsi="Times New Roman"/>
          <w:sz w:val="24"/>
          <w:szCs w:val="24"/>
        </w:rPr>
        <w:t xml:space="preserve"> more numbers of molecular wires along with the spherical aggregates of</w:t>
      </w:r>
      <w:r w:rsidR="00750860" w:rsidRPr="00D717C5">
        <w:rPr>
          <w:rFonts w:ascii="Times New Roman" w:hAnsi="Times New Roman"/>
          <w:b/>
          <w:sz w:val="24"/>
          <w:szCs w:val="24"/>
        </w:rPr>
        <w:t xml:space="preserve"> TPE-FF</w:t>
      </w:r>
      <w:r w:rsidR="00750860">
        <w:rPr>
          <w:rFonts w:ascii="Times New Roman" w:hAnsi="Times New Roman"/>
          <w:sz w:val="24"/>
          <w:szCs w:val="24"/>
        </w:rPr>
        <w:t xml:space="preserve">. </w:t>
      </w:r>
      <w:r w:rsidR="00750860" w:rsidRPr="000E299B">
        <w:rPr>
          <w:rFonts w:ascii="Times New Roman" w:hAnsi="Times New Roman"/>
          <w:sz w:val="24"/>
          <w:szCs w:val="24"/>
        </w:rPr>
        <w:t xml:space="preserve">(b) Corresponding </w:t>
      </w:r>
      <w:r w:rsidR="00750860">
        <w:rPr>
          <w:rFonts w:ascii="Times New Roman" w:hAnsi="Times New Roman"/>
          <w:sz w:val="24"/>
          <w:szCs w:val="24"/>
        </w:rPr>
        <w:t>line profiles show the molecular wires with same height (4.</w:t>
      </w:r>
      <w:r w:rsidR="00750860" w:rsidRPr="000E299B">
        <w:rPr>
          <w:rFonts w:ascii="Times New Roman" w:hAnsi="Times New Roman"/>
          <w:sz w:val="24"/>
          <w:szCs w:val="24"/>
        </w:rPr>
        <w:t>5±</w:t>
      </w:r>
      <w:r w:rsidR="00750860">
        <w:rPr>
          <w:rFonts w:ascii="Times New Roman" w:hAnsi="Times New Roman"/>
          <w:sz w:val="24"/>
          <w:szCs w:val="24"/>
        </w:rPr>
        <w:t xml:space="preserve">0.5 </w:t>
      </w:r>
      <w:r w:rsidR="00750860" w:rsidRPr="000E299B">
        <w:rPr>
          <w:rFonts w:ascii="Times New Roman" w:hAnsi="Times New Roman"/>
          <w:sz w:val="24"/>
          <w:szCs w:val="24"/>
        </w:rPr>
        <w:t>nm)</w:t>
      </w:r>
      <w:r w:rsidR="00750860">
        <w:rPr>
          <w:rFonts w:ascii="Times New Roman" w:hAnsi="Times New Roman"/>
          <w:sz w:val="24"/>
          <w:szCs w:val="24"/>
        </w:rPr>
        <w:t xml:space="preserve"> and </w:t>
      </w:r>
      <w:r w:rsidR="00750860" w:rsidRPr="000E299B">
        <w:rPr>
          <w:rFonts w:ascii="Times New Roman" w:hAnsi="Times New Roman"/>
          <w:sz w:val="24"/>
          <w:szCs w:val="24"/>
        </w:rPr>
        <w:t>diameter</w:t>
      </w:r>
      <w:r w:rsidR="00750860">
        <w:rPr>
          <w:rFonts w:ascii="Times New Roman" w:hAnsi="Times New Roman"/>
          <w:sz w:val="24"/>
          <w:szCs w:val="24"/>
        </w:rPr>
        <w:t xml:space="preserve"> (75 </w:t>
      </w:r>
      <w:r w:rsidR="00750860" w:rsidRPr="00292C5C">
        <w:rPr>
          <w:rFonts w:ascii="Times New Roman" w:hAnsi="Times New Roman"/>
          <w:sz w:val="24"/>
          <w:szCs w:val="24"/>
        </w:rPr>
        <w:t>±</w:t>
      </w:r>
      <w:r w:rsidR="00750860">
        <w:rPr>
          <w:rFonts w:ascii="Times New Roman" w:hAnsi="Times New Roman"/>
          <w:sz w:val="24"/>
          <w:szCs w:val="24"/>
        </w:rPr>
        <w:t xml:space="preserve"> 10 nm</w:t>
      </w:r>
      <w:r w:rsidR="00750860" w:rsidRPr="00FA3713">
        <w:rPr>
          <w:rFonts w:ascii="Times New Roman" w:hAnsi="Times New Roman"/>
          <w:sz w:val="24"/>
          <w:szCs w:val="24"/>
        </w:rPr>
        <w:t>)</w:t>
      </w:r>
      <w:r w:rsidR="00750860">
        <w:rPr>
          <w:rFonts w:ascii="Times New Roman" w:hAnsi="Times New Roman"/>
          <w:sz w:val="24"/>
          <w:szCs w:val="24"/>
        </w:rPr>
        <w:t xml:space="preserve"> as spherical aggregates. </w:t>
      </w:r>
    </w:p>
    <w:p w14:paraId="6662C02C" w14:textId="0205CCE1" w:rsidR="00D717C5" w:rsidRDefault="00D717C5" w:rsidP="00D717C5">
      <w:pPr>
        <w:spacing w:line="480" w:lineRule="auto"/>
        <w:jc w:val="both"/>
        <w:rPr>
          <w:rFonts w:ascii="Times New Roman" w:hAnsi="Times New Roman"/>
          <w:sz w:val="24"/>
          <w:szCs w:val="24"/>
        </w:rPr>
      </w:pPr>
    </w:p>
    <w:p w14:paraId="7573398A" w14:textId="4D914192" w:rsidR="00D717C5" w:rsidRDefault="009A0C2D" w:rsidP="00D717C5">
      <w:pPr>
        <w:spacing w:line="480" w:lineRule="auto"/>
        <w:jc w:val="center"/>
      </w:pPr>
      <w:r w:rsidRPr="009A0C2D">
        <w:rPr>
          <w:noProof/>
        </w:rPr>
        <w:drawing>
          <wp:inline distT="0" distB="0" distL="0" distR="0" wp14:anchorId="2A05BC96" wp14:editId="3A424F01">
            <wp:extent cx="4581144" cy="21488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81144" cy="2148840"/>
                    </a:xfrm>
                    <a:prstGeom prst="rect">
                      <a:avLst/>
                    </a:prstGeom>
                    <a:noFill/>
                    <a:ln>
                      <a:noFill/>
                    </a:ln>
                  </pic:spPr>
                </pic:pic>
              </a:graphicData>
            </a:graphic>
          </wp:inline>
        </w:drawing>
      </w:r>
    </w:p>
    <w:p w14:paraId="087EC81A" w14:textId="0C62F1EF" w:rsidR="009109EB" w:rsidRPr="00236E4F" w:rsidRDefault="00BA177B" w:rsidP="00402BE6">
      <w:pPr>
        <w:spacing w:line="480" w:lineRule="auto"/>
        <w:jc w:val="both"/>
        <w:rPr>
          <w:rFonts w:ascii="Times New Roman" w:hAnsi="Times New Roman"/>
          <w:sz w:val="24"/>
          <w:szCs w:val="24"/>
        </w:rPr>
      </w:pPr>
      <w:r w:rsidRPr="00F236CC">
        <w:rPr>
          <w:rFonts w:ascii="Times New Roman" w:hAnsi="Times New Roman"/>
          <w:b/>
          <w:bCs/>
          <w:sz w:val="24"/>
          <w:szCs w:val="24"/>
        </w:rPr>
        <w:t>Figure S</w:t>
      </w:r>
      <w:r w:rsidR="00580220" w:rsidRPr="00F236CC">
        <w:rPr>
          <w:rFonts w:ascii="Times New Roman" w:hAnsi="Times New Roman"/>
          <w:b/>
          <w:bCs/>
          <w:sz w:val="24"/>
          <w:szCs w:val="24"/>
        </w:rPr>
        <w:t>15</w:t>
      </w:r>
      <w:r w:rsidRPr="00BA177B">
        <w:rPr>
          <w:rFonts w:ascii="Times New Roman" w:hAnsi="Times New Roman"/>
          <w:b/>
          <w:bCs/>
          <w:sz w:val="24"/>
          <w:szCs w:val="24"/>
        </w:rPr>
        <w:t xml:space="preserve">. </w:t>
      </w:r>
      <w:r w:rsidRPr="00BA177B">
        <w:rPr>
          <w:rFonts w:ascii="Times New Roman" w:hAnsi="Times New Roman"/>
          <w:sz w:val="24"/>
          <w:szCs w:val="24"/>
        </w:rPr>
        <w:t>(a) AFM image</w:t>
      </w:r>
      <w:r w:rsidR="000304E5">
        <w:rPr>
          <w:rFonts w:ascii="Times New Roman" w:hAnsi="Times New Roman"/>
          <w:sz w:val="24"/>
          <w:szCs w:val="24"/>
        </w:rPr>
        <w:t xml:space="preserve"> of a</w:t>
      </w:r>
      <w:r w:rsidRPr="00BA177B">
        <w:rPr>
          <w:rFonts w:ascii="Times New Roman" w:hAnsi="Times New Roman"/>
          <w:sz w:val="24"/>
          <w:szCs w:val="24"/>
        </w:rPr>
        <w:t xml:space="preserve"> </w:t>
      </w:r>
      <w:r w:rsidR="000304E5">
        <w:rPr>
          <w:rFonts w:ascii="Times New Roman" w:hAnsi="Times New Roman"/>
          <w:sz w:val="24"/>
          <w:szCs w:val="24"/>
        </w:rPr>
        <w:t xml:space="preserve">2D sheet </w:t>
      </w:r>
      <w:r w:rsidR="000304E5" w:rsidRPr="00BA177B">
        <w:rPr>
          <w:rFonts w:ascii="Times New Roman" w:hAnsi="Times New Roman"/>
          <w:sz w:val="24"/>
          <w:szCs w:val="24"/>
        </w:rPr>
        <w:t xml:space="preserve">of </w:t>
      </w:r>
      <w:r w:rsidR="000304E5">
        <w:rPr>
          <w:rFonts w:ascii="Times New Roman" w:hAnsi="Times New Roman"/>
          <w:b/>
          <w:bCs/>
          <w:sz w:val="24"/>
          <w:szCs w:val="24"/>
        </w:rPr>
        <w:t>TPE-FF</w:t>
      </w:r>
      <w:r w:rsidR="000304E5" w:rsidRPr="00BA177B">
        <w:rPr>
          <w:rFonts w:ascii="Times New Roman" w:hAnsi="Times New Roman"/>
          <w:sz w:val="24"/>
          <w:szCs w:val="24"/>
        </w:rPr>
        <w:t xml:space="preserve"> </w:t>
      </w:r>
      <w:r w:rsidRPr="00BA177B">
        <w:rPr>
          <w:rFonts w:ascii="Times New Roman" w:hAnsi="Times New Roman"/>
          <w:sz w:val="24"/>
          <w:szCs w:val="24"/>
        </w:rPr>
        <w:t>on mica surface at surface pressure 20 mN m</w:t>
      </w:r>
      <w:r w:rsidRPr="00BA177B">
        <w:rPr>
          <w:rFonts w:ascii="Times New Roman" w:hAnsi="Times New Roman"/>
          <w:sz w:val="24"/>
          <w:szCs w:val="24"/>
          <w:vertAlign w:val="superscript"/>
        </w:rPr>
        <w:t>-1</w:t>
      </w:r>
      <w:r w:rsidRPr="00BA177B">
        <w:rPr>
          <w:rFonts w:ascii="Times New Roman" w:hAnsi="Times New Roman"/>
          <w:sz w:val="24"/>
          <w:szCs w:val="24"/>
        </w:rPr>
        <w:t xml:space="preserve"> </w:t>
      </w:r>
      <w:r w:rsidR="009A0C2D">
        <w:rPr>
          <w:rFonts w:ascii="Times New Roman" w:hAnsi="Times New Roman"/>
          <w:sz w:val="24"/>
          <w:szCs w:val="24"/>
        </w:rPr>
        <w:t xml:space="preserve">showing </w:t>
      </w:r>
      <w:r w:rsidR="000304E5">
        <w:rPr>
          <w:rFonts w:ascii="Times New Roman" w:hAnsi="Times New Roman"/>
          <w:sz w:val="24"/>
          <w:szCs w:val="24"/>
        </w:rPr>
        <w:t>large planar area</w:t>
      </w:r>
      <w:r w:rsidRPr="00CA6A3E">
        <w:rPr>
          <w:rFonts w:ascii="Times New Roman" w:hAnsi="Times New Roman"/>
          <w:bCs/>
          <w:sz w:val="24"/>
          <w:szCs w:val="24"/>
        </w:rPr>
        <w:t>.</w:t>
      </w:r>
      <w:r w:rsidR="00911C9A">
        <w:rPr>
          <w:rFonts w:ascii="Times New Roman" w:hAnsi="Times New Roman"/>
          <w:sz w:val="24"/>
          <w:szCs w:val="24"/>
        </w:rPr>
        <w:t xml:space="preserve"> </w:t>
      </w:r>
      <w:r w:rsidRPr="00BA177B">
        <w:rPr>
          <w:rFonts w:ascii="Times New Roman" w:hAnsi="Times New Roman"/>
          <w:sz w:val="24"/>
          <w:szCs w:val="24"/>
        </w:rPr>
        <w:t>(</w:t>
      </w:r>
      <w:r>
        <w:rPr>
          <w:rFonts w:ascii="Times New Roman" w:hAnsi="Times New Roman"/>
          <w:sz w:val="24"/>
          <w:szCs w:val="24"/>
        </w:rPr>
        <w:t xml:space="preserve">b) Corresponding height profile </w:t>
      </w:r>
      <w:r w:rsidRPr="00BA177B">
        <w:rPr>
          <w:rFonts w:ascii="Times New Roman" w:hAnsi="Times New Roman"/>
          <w:sz w:val="24"/>
          <w:szCs w:val="24"/>
        </w:rPr>
        <w:t>showing</w:t>
      </w:r>
      <w:r w:rsidR="000304E5">
        <w:rPr>
          <w:rFonts w:ascii="Times New Roman" w:hAnsi="Times New Roman"/>
          <w:sz w:val="24"/>
          <w:szCs w:val="24"/>
        </w:rPr>
        <w:t xml:space="preserve"> a</w:t>
      </w:r>
      <w:r w:rsidRPr="00BA177B">
        <w:rPr>
          <w:rFonts w:ascii="Times New Roman" w:hAnsi="Times New Roman"/>
          <w:sz w:val="24"/>
          <w:szCs w:val="24"/>
        </w:rPr>
        <w:t xml:space="preserve"> </w:t>
      </w:r>
      <w:r>
        <w:rPr>
          <w:rFonts w:ascii="Times New Roman" w:hAnsi="Times New Roman"/>
          <w:sz w:val="24"/>
          <w:szCs w:val="24"/>
        </w:rPr>
        <w:t xml:space="preserve">thickness of </w:t>
      </w:r>
      <w:r w:rsidR="004B0950">
        <w:rPr>
          <w:rFonts w:ascii="Times New Roman" w:hAnsi="Times New Roman"/>
          <w:sz w:val="24"/>
          <w:szCs w:val="24"/>
        </w:rPr>
        <w:t>4.</w:t>
      </w:r>
      <w:r w:rsidRPr="00BA177B">
        <w:rPr>
          <w:rFonts w:ascii="Times New Roman" w:hAnsi="Times New Roman"/>
          <w:sz w:val="24"/>
          <w:szCs w:val="24"/>
        </w:rPr>
        <w:t>5</w:t>
      </w:r>
      <w:r w:rsidR="009A0C2D">
        <w:rPr>
          <w:rFonts w:ascii="Times New Roman" w:hAnsi="Times New Roman"/>
          <w:sz w:val="24"/>
          <w:szCs w:val="24"/>
        </w:rPr>
        <w:t xml:space="preserve"> </w:t>
      </w:r>
      <w:r w:rsidRPr="00BA177B">
        <w:rPr>
          <w:rFonts w:ascii="Times New Roman" w:hAnsi="Times New Roman"/>
          <w:sz w:val="24"/>
          <w:szCs w:val="24"/>
        </w:rPr>
        <w:t>±</w:t>
      </w:r>
      <w:r w:rsidR="009A0C2D">
        <w:rPr>
          <w:rFonts w:ascii="Times New Roman" w:hAnsi="Times New Roman"/>
          <w:sz w:val="24"/>
          <w:szCs w:val="24"/>
        </w:rPr>
        <w:t xml:space="preserve"> </w:t>
      </w:r>
      <w:r>
        <w:rPr>
          <w:rFonts w:ascii="Times New Roman" w:hAnsi="Times New Roman"/>
          <w:sz w:val="24"/>
          <w:szCs w:val="24"/>
        </w:rPr>
        <w:t>0.</w:t>
      </w:r>
      <w:r w:rsidR="00BA14BF">
        <w:rPr>
          <w:rFonts w:ascii="Times New Roman" w:hAnsi="Times New Roman"/>
          <w:sz w:val="24"/>
          <w:szCs w:val="24"/>
        </w:rPr>
        <w:t>5</w:t>
      </w:r>
      <w:r w:rsidRPr="00BA177B">
        <w:rPr>
          <w:rFonts w:ascii="Times New Roman" w:hAnsi="Times New Roman"/>
          <w:sz w:val="24"/>
          <w:szCs w:val="24"/>
        </w:rPr>
        <w:t xml:space="preserve"> nm of the </w:t>
      </w:r>
      <w:r w:rsidR="001871C0">
        <w:rPr>
          <w:rFonts w:ascii="Times New Roman" w:hAnsi="Times New Roman"/>
          <w:sz w:val="24"/>
          <w:szCs w:val="24"/>
        </w:rPr>
        <w:t>sheet</w:t>
      </w:r>
      <w:r w:rsidRPr="00BA177B">
        <w:rPr>
          <w:rFonts w:ascii="Times New Roman" w:hAnsi="Times New Roman"/>
          <w:sz w:val="24"/>
          <w:szCs w:val="24"/>
        </w:rPr>
        <w:t>.</w:t>
      </w:r>
    </w:p>
    <w:p w14:paraId="0BCC058B" w14:textId="7B8ACB9C" w:rsidR="00346F3B" w:rsidRDefault="00D80B41" w:rsidP="00346F3B">
      <w:pPr>
        <w:spacing w:line="480" w:lineRule="auto"/>
        <w:jc w:val="center"/>
        <w:rPr>
          <w:rFonts w:ascii="Times New Roman" w:hAnsi="Times New Roman"/>
        </w:rPr>
      </w:pPr>
      <w:r w:rsidRPr="00D80B41">
        <w:rPr>
          <w:noProof/>
        </w:rPr>
        <w:lastRenderedPageBreak/>
        <w:drawing>
          <wp:inline distT="0" distB="0" distL="0" distR="0" wp14:anchorId="260634B2" wp14:editId="06263B23">
            <wp:extent cx="5943600" cy="361810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618109"/>
                    </a:xfrm>
                    <a:prstGeom prst="rect">
                      <a:avLst/>
                    </a:prstGeom>
                    <a:noFill/>
                    <a:ln>
                      <a:noFill/>
                    </a:ln>
                  </pic:spPr>
                </pic:pic>
              </a:graphicData>
            </a:graphic>
          </wp:inline>
        </w:drawing>
      </w:r>
    </w:p>
    <w:p w14:paraId="40822909" w14:textId="6D7A66ED" w:rsidR="00346F3B" w:rsidRPr="00F80FCE" w:rsidRDefault="00346F3B" w:rsidP="00346F3B">
      <w:pPr>
        <w:spacing w:line="480" w:lineRule="auto"/>
        <w:jc w:val="both"/>
        <w:rPr>
          <w:rFonts w:ascii="Times New Roman" w:hAnsi="Times New Roman"/>
          <w:bCs/>
          <w:sz w:val="24"/>
          <w:szCs w:val="24"/>
        </w:rPr>
      </w:pPr>
      <w:r w:rsidRPr="00B46A3E">
        <w:rPr>
          <w:rFonts w:ascii="Times New Roman" w:hAnsi="Times New Roman"/>
          <w:b/>
          <w:bCs/>
          <w:sz w:val="24"/>
          <w:szCs w:val="24"/>
        </w:rPr>
        <w:t>Figure S1</w:t>
      </w:r>
      <w:r w:rsidR="00105FB6" w:rsidRPr="00B46A3E">
        <w:rPr>
          <w:rFonts w:ascii="Times New Roman" w:hAnsi="Times New Roman"/>
          <w:b/>
          <w:bCs/>
          <w:sz w:val="24"/>
          <w:szCs w:val="24"/>
        </w:rPr>
        <w:t>6.</w:t>
      </w:r>
      <w:r>
        <w:rPr>
          <w:rFonts w:ascii="Times New Roman" w:hAnsi="Times New Roman"/>
          <w:b/>
          <w:bCs/>
          <w:sz w:val="24"/>
          <w:szCs w:val="24"/>
        </w:rPr>
        <w:t xml:space="preserve"> </w:t>
      </w:r>
      <w:r w:rsidRPr="00C812A0">
        <w:rPr>
          <w:rFonts w:ascii="Times New Roman" w:hAnsi="Times New Roman"/>
          <w:bCs/>
          <w:sz w:val="24"/>
          <w:szCs w:val="24"/>
        </w:rPr>
        <w:t xml:space="preserve">The </w:t>
      </w:r>
      <w:r>
        <w:rPr>
          <w:rFonts w:ascii="Times New Roman" w:hAnsi="Times New Roman"/>
          <w:bCs/>
          <w:sz w:val="24"/>
          <w:szCs w:val="24"/>
        </w:rPr>
        <w:t xml:space="preserve">energy </w:t>
      </w:r>
      <w:r w:rsidRPr="00C812A0">
        <w:rPr>
          <w:rFonts w:ascii="Times New Roman" w:hAnsi="Times New Roman"/>
          <w:bCs/>
          <w:sz w:val="24"/>
          <w:szCs w:val="24"/>
        </w:rPr>
        <w:t xml:space="preserve">optimized </w:t>
      </w:r>
      <w:r w:rsidR="00173A6D" w:rsidRPr="00481B6B">
        <w:rPr>
          <w:rFonts w:ascii="Times New Roman" w:hAnsi="Times New Roman"/>
          <w:bCs/>
          <w:sz w:val="24"/>
          <w:szCs w:val="24"/>
        </w:rPr>
        <w:t>(a)</w:t>
      </w:r>
      <w:r w:rsidR="00173A6D">
        <w:rPr>
          <w:rFonts w:ascii="Times New Roman" w:hAnsi="Times New Roman"/>
          <w:b/>
          <w:bCs/>
          <w:sz w:val="24"/>
          <w:szCs w:val="24"/>
        </w:rPr>
        <w:t xml:space="preserve"> </w:t>
      </w:r>
      <w:r>
        <w:rPr>
          <w:rFonts w:ascii="Times New Roman" w:hAnsi="Times New Roman"/>
          <w:bCs/>
          <w:sz w:val="24"/>
          <w:szCs w:val="24"/>
        </w:rPr>
        <w:t>dimeric</w:t>
      </w:r>
      <w:r w:rsidR="00481B6B">
        <w:rPr>
          <w:rFonts w:ascii="Times New Roman" w:hAnsi="Times New Roman"/>
          <w:bCs/>
          <w:sz w:val="24"/>
          <w:szCs w:val="24"/>
        </w:rPr>
        <w:t xml:space="preserve"> structure</w:t>
      </w:r>
      <w:r>
        <w:rPr>
          <w:rFonts w:ascii="Times New Roman" w:hAnsi="Times New Roman"/>
          <w:bCs/>
          <w:sz w:val="24"/>
          <w:szCs w:val="24"/>
        </w:rPr>
        <w:t xml:space="preserve"> </w:t>
      </w:r>
      <w:r w:rsidR="00173A6D">
        <w:rPr>
          <w:rFonts w:ascii="Times New Roman" w:hAnsi="Times New Roman"/>
          <w:bCs/>
          <w:sz w:val="24"/>
          <w:szCs w:val="24"/>
        </w:rPr>
        <w:t xml:space="preserve">(b) tetrameric </w:t>
      </w:r>
      <w:r w:rsidRPr="00C812A0">
        <w:rPr>
          <w:rFonts w:ascii="Times New Roman" w:hAnsi="Times New Roman"/>
          <w:bCs/>
          <w:sz w:val="24"/>
          <w:szCs w:val="24"/>
        </w:rPr>
        <w:t xml:space="preserve">structure </w:t>
      </w:r>
      <w:r w:rsidR="00481B6B">
        <w:rPr>
          <w:rFonts w:ascii="Times New Roman" w:hAnsi="Times New Roman"/>
          <w:bCs/>
          <w:sz w:val="24"/>
          <w:szCs w:val="24"/>
        </w:rPr>
        <w:t xml:space="preserve">and (c) tetramer via side-on overlap of dimer </w:t>
      </w:r>
      <w:r w:rsidRPr="00C812A0">
        <w:rPr>
          <w:rFonts w:ascii="Times New Roman" w:hAnsi="Times New Roman"/>
          <w:bCs/>
          <w:sz w:val="24"/>
          <w:szCs w:val="24"/>
        </w:rPr>
        <w:t xml:space="preserve">of </w:t>
      </w:r>
      <w:r w:rsidRPr="00C812A0">
        <w:rPr>
          <w:rFonts w:ascii="Times New Roman" w:hAnsi="Times New Roman"/>
          <w:b/>
          <w:bCs/>
          <w:sz w:val="24"/>
          <w:szCs w:val="24"/>
        </w:rPr>
        <w:t>TPE-FF</w:t>
      </w:r>
      <w:r w:rsidRPr="00C812A0">
        <w:rPr>
          <w:rFonts w:ascii="Times New Roman" w:hAnsi="Times New Roman"/>
          <w:bCs/>
          <w:sz w:val="24"/>
          <w:szCs w:val="24"/>
        </w:rPr>
        <w:t xml:space="preserve"> </w:t>
      </w:r>
      <w:r w:rsidR="00481B6B">
        <w:rPr>
          <w:rFonts w:ascii="Times New Roman" w:hAnsi="Times New Roman"/>
          <w:bCs/>
          <w:sz w:val="24"/>
          <w:szCs w:val="24"/>
        </w:rPr>
        <w:t>at</w:t>
      </w:r>
      <w:r>
        <w:rPr>
          <w:rFonts w:ascii="Times New Roman" w:hAnsi="Times New Roman"/>
          <w:bCs/>
          <w:sz w:val="24"/>
          <w:szCs w:val="24"/>
        </w:rPr>
        <w:t xml:space="preserve"> dihedral angle</w:t>
      </w:r>
      <w:r w:rsidRPr="00C812A0">
        <w:rPr>
          <w:rFonts w:ascii="Times New Roman" w:hAnsi="Times New Roman"/>
          <w:bCs/>
          <w:sz w:val="24"/>
          <w:szCs w:val="24"/>
        </w:rPr>
        <w:t xml:space="preserve"> </w:t>
      </w:r>
      <w:r>
        <w:rPr>
          <w:rFonts w:ascii="Times New Roman" w:hAnsi="Times New Roman"/>
          <w:bCs/>
          <w:sz w:val="24"/>
          <w:szCs w:val="24"/>
        </w:rPr>
        <w:t>1</w:t>
      </w:r>
      <w:r w:rsidR="00173A6D">
        <w:rPr>
          <w:rFonts w:ascii="Times New Roman" w:hAnsi="Times New Roman"/>
          <w:bCs/>
          <w:sz w:val="24"/>
          <w:szCs w:val="24"/>
        </w:rPr>
        <w:t>1</w:t>
      </w:r>
      <w:r w:rsidR="00481B6B">
        <w:rPr>
          <w:rFonts w:ascii="Times New Roman" w:hAnsi="Times New Roman"/>
          <w:bCs/>
          <w:sz w:val="24"/>
          <w:szCs w:val="24"/>
        </w:rPr>
        <w:t>1°</w:t>
      </w:r>
      <w:r>
        <w:rPr>
          <w:rFonts w:ascii="Times New Roman" w:hAnsi="Times New Roman"/>
          <w:bCs/>
          <w:sz w:val="24"/>
          <w:szCs w:val="24"/>
        </w:rPr>
        <w:t xml:space="preserve">. </w:t>
      </w:r>
      <w:r w:rsidR="00481B6B" w:rsidRPr="00481B6B">
        <w:rPr>
          <w:rFonts w:ascii="Times New Roman" w:hAnsi="Times New Roman"/>
          <w:bCs/>
          <w:sz w:val="24"/>
          <w:szCs w:val="24"/>
        </w:rPr>
        <w:t>The energy optimized (</w:t>
      </w:r>
      <w:r w:rsidR="00481B6B">
        <w:rPr>
          <w:rFonts w:ascii="Times New Roman" w:hAnsi="Times New Roman"/>
          <w:bCs/>
          <w:sz w:val="24"/>
          <w:szCs w:val="24"/>
        </w:rPr>
        <w:t>d</w:t>
      </w:r>
      <w:r w:rsidR="00481B6B" w:rsidRPr="00481B6B">
        <w:rPr>
          <w:rFonts w:ascii="Times New Roman" w:hAnsi="Times New Roman"/>
          <w:bCs/>
          <w:sz w:val="24"/>
          <w:szCs w:val="24"/>
        </w:rPr>
        <w:t>)</w:t>
      </w:r>
      <w:r w:rsidR="00481B6B" w:rsidRPr="00481B6B">
        <w:rPr>
          <w:rFonts w:ascii="Times New Roman" w:hAnsi="Times New Roman"/>
          <w:b/>
          <w:bCs/>
          <w:sz w:val="24"/>
          <w:szCs w:val="24"/>
        </w:rPr>
        <w:t xml:space="preserve"> </w:t>
      </w:r>
      <w:r w:rsidR="00481B6B" w:rsidRPr="00481B6B">
        <w:rPr>
          <w:rFonts w:ascii="Times New Roman" w:hAnsi="Times New Roman"/>
          <w:bCs/>
          <w:sz w:val="24"/>
          <w:szCs w:val="24"/>
        </w:rPr>
        <w:t>dimeric structure (</w:t>
      </w:r>
      <w:r w:rsidR="00481B6B">
        <w:rPr>
          <w:rFonts w:ascii="Times New Roman" w:hAnsi="Times New Roman"/>
          <w:bCs/>
          <w:sz w:val="24"/>
          <w:szCs w:val="24"/>
        </w:rPr>
        <w:t>e</w:t>
      </w:r>
      <w:r w:rsidR="00481B6B" w:rsidRPr="00481B6B">
        <w:rPr>
          <w:rFonts w:ascii="Times New Roman" w:hAnsi="Times New Roman"/>
          <w:bCs/>
          <w:sz w:val="24"/>
          <w:szCs w:val="24"/>
        </w:rPr>
        <w:t>) tetrameric structure and (</w:t>
      </w:r>
      <w:r w:rsidR="00481B6B">
        <w:rPr>
          <w:rFonts w:ascii="Times New Roman" w:hAnsi="Times New Roman"/>
          <w:bCs/>
          <w:sz w:val="24"/>
          <w:szCs w:val="24"/>
        </w:rPr>
        <w:t>f</w:t>
      </w:r>
      <w:r w:rsidR="00481B6B" w:rsidRPr="00481B6B">
        <w:rPr>
          <w:rFonts w:ascii="Times New Roman" w:hAnsi="Times New Roman"/>
          <w:bCs/>
          <w:sz w:val="24"/>
          <w:szCs w:val="24"/>
        </w:rPr>
        <w:t xml:space="preserve">) tetramer via side-on overlap of dimer of </w:t>
      </w:r>
      <w:r w:rsidR="00481B6B" w:rsidRPr="00481B6B">
        <w:rPr>
          <w:rFonts w:ascii="Times New Roman" w:hAnsi="Times New Roman"/>
          <w:b/>
          <w:bCs/>
          <w:sz w:val="24"/>
          <w:szCs w:val="24"/>
        </w:rPr>
        <w:t>TPE-FF</w:t>
      </w:r>
      <w:r w:rsidR="00481B6B" w:rsidRPr="00481B6B">
        <w:rPr>
          <w:rFonts w:ascii="Times New Roman" w:hAnsi="Times New Roman"/>
          <w:bCs/>
          <w:sz w:val="24"/>
          <w:szCs w:val="24"/>
        </w:rPr>
        <w:t xml:space="preserve"> at dihedral angles 1</w:t>
      </w:r>
      <w:r w:rsidR="00481B6B">
        <w:rPr>
          <w:rFonts w:ascii="Times New Roman" w:hAnsi="Times New Roman"/>
          <w:bCs/>
          <w:sz w:val="24"/>
          <w:szCs w:val="24"/>
        </w:rPr>
        <w:t>57</w:t>
      </w:r>
      <w:r w:rsidR="00481B6B" w:rsidRPr="00481B6B">
        <w:rPr>
          <w:rFonts w:ascii="Times New Roman" w:hAnsi="Times New Roman"/>
          <w:bCs/>
          <w:sz w:val="24"/>
          <w:szCs w:val="24"/>
        </w:rPr>
        <w:t>°</w:t>
      </w:r>
      <w:r w:rsidR="00481B6B">
        <w:rPr>
          <w:rFonts w:ascii="Times New Roman" w:hAnsi="Times New Roman"/>
          <w:bCs/>
          <w:sz w:val="24"/>
          <w:szCs w:val="24"/>
        </w:rPr>
        <w:t>.</w:t>
      </w:r>
      <w:r w:rsidR="00D80B41">
        <w:rPr>
          <w:rFonts w:ascii="Times New Roman" w:hAnsi="Times New Roman"/>
          <w:bCs/>
          <w:sz w:val="24"/>
          <w:szCs w:val="24"/>
        </w:rPr>
        <w:t xml:space="preserve"> Green balls: C, blue balls: N, white small balls: H, and red balls: O.</w:t>
      </w:r>
    </w:p>
    <w:p w14:paraId="61D2969D" w14:textId="66E8E259" w:rsidR="009109EB" w:rsidRDefault="009109EB" w:rsidP="00346F3B">
      <w:pPr>
        <w:spacing w:line="480" w:lineRule="auto"/>
        <w:jc w:val="both"/>
        <w:rPr>
          <w:rFonts w:ascii="Times New Roman" w:hAnsi="Times New Roman"/>
          <w:bCs/>
          <w:color w:val="FF0000"/>
          <w:sz w:val="24"/>
          <w:szCs w:val="24"/>
        </w:rPr>
      </w:pPr>
    </w:p>
    <w:p w14:paraId="0F406E11" w14:textId="35CB2DB6" w:rsidR="009109EB" w:rsidRPr="004E14B6" w:rsidRDefault="009109EB" w:rsidP="00346F3B">
      <w:pPr>
        <w:spacing w:line="480" w:lineRule="auto"/>
        <w:jc w:val="both"/>
        <w:rPr>
          <w:rFonts w:ascii="Times New Roman" w:hAnsi="Times New Roman"/>
          <w:bCs/>
          <w:color w:val="FF0000"/>
          <w:sz w:val="24"/>
          <w:szCs w:val="24"/>
        </w:rPr>
      </w:pPr>
      <w:r w:rsidRPr="007731EC">
        <w:rPr>
          <w:noProof/>
        </w:rPr>
        <w:lastRenderedPageBreak/>
        <w:drawing>
          <wp:inline distT="0" distB="0" distL="0" distR="0" wp14:anchorId="4EA5670C" wp14:editId="3A6F1F96">
            <wp:extent cx="5517656" cy="3657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extLst>
                        <a:ext uri="{28A0092B-C50C-407E-A947-70E740481C1C}">
                          <a14:useLocalDpi xmlns:a14="http://schemas.microsoft.com/office/drawing/2010/main" val="0"/>
                        </a:ext>
                      </a:extLst>
                    </a:blip>
                    <a:srcRect b="2177"/>
                    <a:stretch>
                      <a:fillRect/>
                    </a:stretch>
                  </pic:blipFill>
                  <pic:spPr bwMode="auto">
                    <a:xfrm>
                      <a:off x="0" y="0"/>
                      <a:ext cx="5517656" cy="3657600"/>
                    </a:xfrm>
                    <a:prstGeom prst="rect">
                      <a:avLst/>
                    </a:prstGeom>
                    <a:noFill/>
                    <a:ln>
                      <a:noFill/>
                    </a:ln>
                  </pic:spPr>
                </pic:pic>
              </a:graphicData>
            </a:graphic>
          </wp:inline>
        </w:drawing>
      </w:r>
    </w:p>
    <w:p w14:paraId="4D4964C2" w14:textId="30771205" w:rsidR="008E3135" w:rsidRDefault="009109EB" w:rsidP="00D01C11">
      <w:pPr>
        <w:spacing w:line="480" w:lineRule="auto"/>
        <w:jc w:val="both"/>
        <w:rPr>
          <w:rFonts w:ascii="Times New Roman" w:hAnsi="Times New Roman"/>
          <w:sz w:val="24"/>
          <w:szCs w:val="24"/>
        </w:rPr>
      </w:pPr>
      <w:r w:rsidRPr="00A33871">
        <w:rPr>
          <w:rFonts w:ascii="Times New Roman" w:hAnsi="Times New Roman"/>
          <w:b/>
          <w:sz w:val="24"/>
          <w:szCs w:val="24"/>
        </w:rPr>
        <w:t>Figure S17.</w:t>
      </w:r>
      <w:r>
        <w:rPr>
          <w:rFonts w:ascii="Times New Roman" w:hAnsi="Times New Roman"/>
          <w:b/>
          <w:sz w:val="24"/>
          <w:szCs w:val="24"/>
        </w:rPr>
        <w:t xml:space="preserve"> </w:t>
      </w:r>
      <w:r w:rsidRPr="007731EC">
        <w:rPr>
          <w:rFonts w:ascii="Times New Roman" w:hAnsi="Times New Roman"/>
          <w:sz w:val="24"/>
          <w:szCs w:val="24"/>
        </w:rPr>
        <w:t>(a-e)</w:t>
      </w:r>
      <w:r>
        <w:rPr>
          <w:rFonts w:ascii="Times New Roman" w:hAnsi="Times New Roman"/>
          <w:b/>
          <w:sz w:val="24"/>
          <w:szCs w:val="24"/>
        </w:rPr>
        <w:t xml:space="preserve"> </w:t>
      </w:r>
      <w:r>
        <w:rPr>
          <w:rFonts w:ascii="Times New Roman" w:hAnsi="Times New Roman"/>
          <w:sz w:val="24"/>
          <w:szCs w:val="24"/>
        </w:rPr>
        <w:t>AFM image of solution drop</w:t>
      </w:r>
      <w:r w:rsidR="00A33871">
        <w:rPr>
          <w:rFonts w:ascii="Times New Roman" w:hAnsi="Times New Roman"/>
          <w:sz w:val="24"/>
          <w:szCs w:val="24"/>
        </w:rPr>
        <w:t>-</w:t>
      </w:r>
      <w:r>
        <w:rPr>
          <w:rFonts w:ascii="Times New Roman" w:hAnsi="Times New Roman"/>
          <w:sz w:val="24"/>
          <w:szCs w:val="24"/>
        </w:rPr>
        <w:t>cast</w:t>
      </w:r>
      <w:r w:rsidRPr="007731EC">
        <w:rPr>
          <w:rFonts w:ascii="Times New Roman" w:hAnsi="Times New Roman"/>
          <w:sz w:val="24"/>
          <w:szCs w:val="24"/>
        </w:rPr>
        <w:t xml:space="preserve"> </w:t>
      </w:r>
      <w:r w:rsidRPr="007731EC">
        <w:rPr>
          <w:rFonts w:ascii="Times New Roman" w:hAnsi="Times New Roman"/>
          <w:b/>
          <w:sz w:val="24"/>
          <w:szCs w:val="24"/>
        </w:rPr>
        <w:t>TPE-FF</w:t>
      </w:r>
      <w:r w:rsidRPr="007731EC">
        <w:rPr>
          <w:rFonts w:ascii="Times New Roman" w:hAnsi="Times New Roman"/>
          <w:sz w:val="24"/>
          <w:szCs w:val="24"/>
        </w:rPr>
        <w:t xml:space="preserve"> on top of mica surface fro</w:t>
      </w:r>
      <w:r>
        <w:rPr>
          <w:rFonts w:ascii="Times New Roman" w:hAnsi="Times New Roman"/>
          <w:sz w:val="24"/>
          <w:szCs w:val="24"/>
        </w:rPr>
        <w:t xml:space="preserve">m </w:t>
      </w:r>
      <w:r w:rsidRPr="007731EC">
        <w:rPr>
          <w:rFonts w:ascii="Times New Roman" w:hAnsi="Times New Roman"/>
          <w:sz w:val="24"/>
          <w:szCs w:val="24"/>
        </w:rPr>
        <w:t>chloroform solution</w:t>
      </w:r>
      <w:r>
        <w:rPr>
          <w:rFonts w:ascii="Times New Roman" w:hAnsi="Times New Roman"/>
          <w:sz w:val="24"/>
          <w:szCs w:val="24"/>
        </w:rPr>
        <w:t xml:space="preserve"> </w:t>
      </w:r>
      <w:r w:rsidR="00A33871">
        <w:rPr>
          <w:rFonts w:ascii="Times New Roman" w:hAnsi="Times New Roman"/>
          <w:sz w:val="24"/>
          <w:szCs w:val="24"/>
        </w:rPr>
        <w:t>with different concentration</w:t>
      </w:r>
      <w:r w:rsidRPr="007731EC">
        <w:rPr>
          <w:rFonts w:ascii="Times New Roman" w:hAnsi="Times New Roman"/>
          <w:sz w:val="24"/>
          <w:szCs w:val="24"/>
        </w:rPr>
        <w:t xml:space="preserve">. </w:t>
      </w:r>
      <w:r>
        <w:rPr>
          <w:rFonts w:ascii="Times New Roman" w:hAnsi="Times New Roman"/>
          <w:sz w:val="24"/>
          <w:szCs w:val="24"/>
        </w:rPr>
        <w:t>(f) Corresponding CD spectra of drop</w:t>
      </w:r>
      <w:r w:rsidR="00A33871">
        <w:rPr>
          <w:rFonts w:ascii="Times New Roman" w:hAnsi="Times New Roman"/>
          <w:sz w:val="24"/>
          <w:szCs w:val="24"/>
        </w:rPr>
        <w:t>-</w:t>
      </w:r>
      <w:r>
        <w:rPr>
          <w:rFonts w:ascii="Times New Roman" w:hAnsi="Times New Roman"/>
          <w:sz w:val="24"/>
          <w:szCs w:val="24"/>
        </w:rPr>
        <w:t>cast film show no CD signal</w:t>
      </w:r>
      <w:r w:rsidRPr="007731EC">
        <w:rPr>
          <w:rFonts w:ascii="Times New Roman" w:hAnsi="Times New Roman"/>
          <w:sz w:val="24"/>
          <w:szCs w:val="24"/>
        </w:rPr>
        <w:t xml:space="preserve"> </w:t>
      </w:r>
      <w:r>
        <w:rPr>
          <w:rFonts w:ascii="Times New Roman" w:hAnsi="Times New Roman"/>
          <w:sz w:val="24"/>
          <w:szCs w:val="24"/>
        </w:rPr>
        <w:t>due to irregular assembly</w:t>
      </w:r>
      <w:r w:rsidR="00A33871">
        <w:rPr>
          <w:rFonts w:ascii="Times New Roman" w:hAnsi="Times New Roman"/>
          <w:sz w:val="24"/>
          <w:szCs w:val="24"/>
        </w:rPr>
        <w:t xml:space="preserve"> formation</w:t>
      </w:r>
      <w:r>
        <w:rPr>
          <w:rFonts w:ascii="Times New Roman" w:hAnsi="Times New Roman"/>
          <w:sz w:val="24"/>
          <w:szCs w:val="24"/>
        </w:rPr>
        <w:t>.</w:t>
      </w:r>
      <w:r w:rsidR="00A33871">
        <w:rPr>
          <w:rFonts w:ascii="Times New Roman" w:hAnsi="Times New Roman"/>
          <w:sz w:val="24"/>
          <w:szCs w:val="24"/>
        </w:rPr>
        <w:t xml:space="preserve"> The concentrations of the solution are marked in the insets of the figures. </w:t>
      </w:r>
    </w:p>
    <w:p w14:paraId="65A93EF2" w14:textId="62FB1B69" w:rsidR="00952190" w:rsidRDefault="00A33871" w:rsidP="00D01C11">
      <w:pPr>
        <w:spacing w:line="480" w:lineRule="auto"/>
        <w:jc w:val="both"/>
        <w:rPr>
          <w:rFonts w:ascii="Times New Roman" w:hAnsi="Times New Roman"/>
          <w:sz w:val="24"/>
          <w:szCs w:val="24"/>
        </w:rPr>
      </w:pPr>
      <w:r w:rsidRPr="00A33871">
        <w:rPr>
          <w:noProof/>
        </w:rPr>
        <w:drawing>
          <wp:anchor distT="0" distB="0" distL="114300" distR="114300" simplePos="0" relativeHeight="251658240" behindDoc="0" locked="0" layoutInCell="1" allowOverlap="1" wp14:anchorId="5E22197F" wp14:editId="01DD2F51">
            <wp:simplePos x="0" y="0"/>
            <wp:positionH relativeFrom="column">
              <wp:posOffset>1220205</wp:posOffset>
            </wp:positionH>
            <wp:positionV relativeFrom="paragraph">
              <wp:posOffset>-209376</wp:posOffset>
            </wp:positionV>
            <wp:extent cx="3364992" cy="2551176"/>
            <wp:effectExtent l="0" t="0" r="0" b="0"/>
            <wp:wrapThrough wrapText="bothSides">
              <wp:wrapPolygon edited="0">
                <wp:start x="2690" y="1613"/>
                <wp:lineTo x="1345" y="3388"/>
                <wp:lineTo x="1467" y="15809"/>
                <wp:lineTo x="2690" y="17422"/>
                <wp:lineTo x="3546" y="17422"/>
                <wp:lineTo x="3546" y="18390"/>
                <wp:lineTo x="6726" y="20003"/>
                <wp:lineTo x="8438" y="20487"/>
                <wp:lineTo x="15653" y="20487"/>
                <wp:lineTo x="18710" y="17745"/>
                <wp:lineTo x="18955" y="2420"/>
                <wp:lineTo x="17732" y="2258"/>
                <wp:lineTo x="3669" y="1613"/>
                <wp:lineTo x="2690" y="1613"/>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64992" cy="255117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20D1A33" w14:textId="5BB2FCE1" w:rsidR="00952190" w:rsidRDefault="00952190" w:rsidP="00D01C11">
      <w:pPr>
        <w:spacing w:line="480" w:lineRule="auto"/>
        <w:jc w:val="both"/>
        <w:rPr>
          <w:rFonts w:ascii="Times New Roman" w:hAnsi="Times New Roman"/>
          <w:sz w:val="24"/>
          <w:szCs w:val="24"/>
        </w:rPr>
      </w:pPr>
    </w:p>
    <w:p w14:paraId="7C9C2238" w14:textId="0CD9C06C" w:rsidR="00952190" w:rsidRDefault="00952190" w:rsidP="00D01C11">
      <w:pPr>
        <w:spacing w:line="480" w:lineRule="auto"/>
        <w:jc w:val="both"/>
        <w:rPr>
          <w:rFonts w:ascii="Times New Roman" w:hAnsi="Times New Roman"/>
          <w:sz w:val="24"/>
          <w:szCs w:val="24"/>
        </w:rPr>
      </w:pPr>
    </w:p>
    <w:p w14:paraId="18B7AF4D" w14:textId="59CCDC10" w:rsidR="00952190" w:rsidRDefault="00952190" w:rsidP="00D01C11">
      <w:pPr>
        <w:spacing w:line="480" w:lineRule="auto"/>
        <w:jc w:val="both"/>
        <w:rPr>
          <w:rFonts w:ascii="Times New Roman" w:hAnsi="Times New Roman"/>
          <w:sz w:val="24"/>
          <w:szCs w:val="24"/>
        </w:rPr>
      </w:pPr>
    </w:p>
    <w:p w14:paraId="23232968" w14:textId="16F83B39" w:rsidR="00952190" w:rsidRDefault="00952190" w:rsidP="00D01C11">
      <w:pPr>
        <w:spacing w:line="480" w:lineRule="auto"/>
        <w:jc w:val="both"/>
        <w:rPr>
          <w:rFonts w:ascii="Times New Roman" w:hAnsi="Times New Roman"/>
          <w:sz w:val="24"/>
          <w:szCs w:val="24"/>
        </w:rPr>
      </w:pPr>
    </w:p>
    <w:p w14:paraId="2021E5F8" w14:textId="66D0E20E" w:rsidR="00952190" w:rsidRDefault="00952190" w:rsidP="00D01C11">
      <w:pPr>
        <w:spacing w:line="480" w:lineRule="auto"/>
        <w:jc w:val="both"/>
        <w:rPr>
          <w:rFonts w:ascii="Times New Roman" w:hAnsi="Times New Roman"/>
          <w:sz w:val="24"/>
          <w:szCs w:val="24"/>
        </w:rPr>
      </w:pPr>
      <w:bookmarkStart w:id="5" w:name="_Hlk121482729"/>
      <w:r w:rsidRPr="0098364F">
        <w:rPr>
          <w:rFonts w:ascii="Times New Roman" w:hAnsi="Times New Roman"/>
          <w:b/>
          <w:sz w:val="24"/>
          <w:szCs w:val="24"/>
        </w:rPr>
        <w:t>Figure S18.</w:t>
      </w:r>
      <w:r>
        <w:rPr>
          <w:rFonts w:ascii="Times New Roman" w:hAnsi="Times New Roman"/>
          <w:b/>
          <w:sz w:val="24"/>
          <w:szCs w:val="24"/>
        </w:rPr>
        <w:t xml:space="preserve"> </w:t>
      </w:r>
      <w:bookmarkEnd w:id="5"/>
      <w:r>
        <w:rPr>
          <w:rFonts w:ascii="Times New Roman" w:hAnsi="Times New Roman"/>
          <w:sz w:val="24"/>
          <w:szCs w:val="24"/>
        </w:rPr>
        <w:t xml:space="preserve">Surface pressure versus area per molecule isotherm of </w:t>
      </w:r>
      <w:r w:rsidRPr="00BC1C9F">
        <w:rPr>
          <w:rFonts w:ascii="Times New Roman" w:hAnsi="Times New Roman"/>
          <w:sz w:val="24"/>
          <w:szCs w:val="24"/>
        </w:rPr>
        <w:t xml:space="preserve">isotherm of </w:t>
      </w:r>
      <w:r w:rsidRPr="00325735">
        <w:rPr>
          <w:rFonts w:ascii="Times New Roman" w:hAnsi="Times New Roman"/>
          <w:b/>
          <w:bCs/>
          <w:sz w:val="24"/>
          <w:szCs w:val="24"/>
        </w:rPr>
        <w:t>TPE-AA</w:t>
      </w:r>
      <w:r w:rsidRPr="00BC1C9F">
        <w:rPr>
          <w:rFonts w:ascii="Times New Roman" w:hAnsi="Times New Roman"/>
          <w:sz w:val="24"/>
          <w:szCs w:val="24"/>
        </w:rPr>
        <w:t xml:space="preserve"> </w:t>
      </w:r>
      <w:r>
        <w:rPr>
          <w:rFonts w:ascii="Times New Roman" w:hAnsi="Times New Roman"/>
          <w:sz w:val="24"/>
          <w:szCs w:val="24"/>
        </w:rPr>
        <w:t>on water surface showing an inflation point at 13 mNm</w:t>
      </w:r>
      <w:r w:rsidRPr="00952190">
        <w:rPr>
          <w:rFonts w:ascii="Times New Roman" w:hAnsi="Times New Roman"/>
          <w:sz w:val="24"/>
          <w:szCs w:val="24"/>
          <w:vertAlign w:val="superscript"/>
        </w:rPr>
        <w:t>-1</w:t>
      </w:r>
      <w:r>
        <w:rPr>
          <w:rFonts w:ascii="Times New Roman" w:hAnsi="Times New Roman"/>
          <w:sz w:val="24"/>
          <w:szCs w:val="24"/>
        </w:rPr>
        <w:t xml:space="preserve">. Inset shows the molecular structure of </w:t>
      </w:r>
      <w:r w:rsidRPr="00325735">
        <w:rPr>
          <w:rFonts w:ascii="Times New Roman" w:hAnsi="Times New Roman"/>
          <w:b/>
          <w:bCs/>
          <w:sz w:val="24"/>
          <w:szCs w:val="24"/>
        </w:rPr>
        <w:t>TPE-AA</w:t>
      </w:r>
      <w:r>
        <w:rPr>
          <w:rFonts w:ascii="Times New Roman" w:hAnsi="Times New Roman"/>
          <w:b/>
          <w:bCs/>
          <w:sz w:val="24"/>
          <w:szCs w:val="24"/>
        </w:rPr>
        <w:t>.</w:t>
      </w:r>
    </w:p>
    <w:p w14:paraId="0C39376E" w14:textId="0EC3F24E" w:rsidR="00D01C11" w:rsidRPr="00D01C11" w:rsidRDefault="00D01C11" w:rsidP="00D01C11">
      <w:pPr>
        <w:spacing w:line="480" w:lineRule="auto"/>
        <w:jc w:val="center"/>
        <w:rPr>
          <w:rFonts w:ascii="Times New Roman" w:hAnsi="Times New Roman"/>
          <w:sz w:val="24"/>
          <w:szCs w:val="24"/>
        </w:rPr>
      </w:pPr>
      <w:r w:rsidRPr="00D01C11">
        <w:rPr>
          <w:noProof/>
        </w:rPr>
        <w:lastRenderedPageBreak/>
        <w:drawing>
          <wp:inline distT="0" distB="0" distL="0" distR="0" wp14:anchorId="23ABA6DD" wp14:editId="7A4864EE">
            <wp:extent cx="2709764" cy="26517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999" r="7392"/>
                    <a:stretch/>
                  </pic:blipFill>
                  <pic:spPr bwMode="auto">
                    <a:xfrm>
                      <a:off x="0" y="0"/>
                      <a:ext cx="2709764" cy="2651760"/>
                    </a:xfrm>
                    <a:prstGeom prst="rect">
                      <a:avLst/>
                    </a:prstGeom>
                    <a:noFill/>
                    <a:ln>
                      <a:noFill/>
                    </a:ln>
                    <a:extLst>
                      <a:ext uri="{53640926-AAD7-44D8-BBD7-CCE9431645EC}">
                        <a14:shadowObscured xmlns:a14="http://schemas.microsoft.com/office/drawing/2010/main"/>
                      </a:ext>
                    </a:extLst>
                  </pic:spPr>
                </pic:pic>
              </a:graphicData>
            </a:graphic>
          </wp:inline>
        </w:drawing>
      </w:r>
    </w:p>
    <w:p w14:paraId="65F1DE4E" w14:textId="39B3F35B" w:rsidR="008E3135" w:rsidRPr="00E22589" w:rsidRDefault="00E22589" w:rsidP="00402BE6">
      <w:pPr>
        <w:spacing w:line="480" w:lineRule="auto"/>
        <w:jc w:val="both"/>
        <w:rPr>
          <w:rFonts w:ascii="Times New Roman" w:hAnsi="Times New Roman"/>
          <w:sz w:val="24"/>
          <w:szCs w:val="24"/>
        </w:rPr>
      </w:pPr>
      <w:r w:rsidRPr="00244B94">
        <w:rPr>
          <w:rFonts w:ascii="Times New Roman" w:hAnsi="Times New Roman"/>
          <w:b/>
          <w:sz w:val="24"/>
          <w:szCs w:val="24"/>
        </w:rPr>
        <w:t>Figure S</w:t>
      </w:r>
      <w:r w:rsidR="00312582" w:rsidRPr="00244B94">
        <w:rPr>
          <w:rFonts w:ascii="Times New Roman" w:hAnsi="Times New Roman"/>
          <w:b/>
          <w:sz w:val="24"/>
          <w:szCs w:val="24"/>
        </w:rPr>
        <w:t>1</w:t>
      </w:r>
      <w:r w:rsidR="00030DA2" w:rsidRPr="00244B94">
        <w:rPr>
          <w:rFonts w:ascii="Times New Roman" w:hAnsi="Times New Roman"/>
          <w:b/>
          <w:sz w:val="24"/>
          <w:szCs w:val="24"/>
        </w:rPr>
        <w:t>9</w:t>
      </w:r>
      <w:r w:rsidR="00E2761F">
        <w:rPr>
          <w:rFonts w:ascii="Times New Roman" w:hAnsi="Times New Roman"/>
          <w:b/>
          <w:sz w:val="24"/>
          <w:szCs w:val="24"/>
        </w:rPr>
        <w:t>.</w:t>
      </w:r>
      <w:r w:rsidR="008E3135">
        <w:rPr>
          <w:rFonts w:ascii="Times New Roman" w:hAnsi="Times New Roman"/>
          <w:sz w:val="24"/>
          <w:szCs w:val="24"/>
        </w:rPr>
        <w:t xml:space="preserve"> </w:t>
      </w:r>
      <w:r>
        <w:rPr>
          <w:rFonts w:ascii="Times New Roman" w:hAnsi="Times New Roman"/>
          <w:sz w:val="24"/>
          <w:szCs w:val="24"/>
        </w:rPr>
        <w:t xml:space="preserve">AFM image of </w:t>
      </w:r>
      <w:r w:rsidRPr="00244B94">
        <w:rPr>
          <w:rFonts w:ascii="Times New Roman" w:hAnsi="Times New Roman"/>
          <w:b/>
          <w:bCs/>
          <w:sz w:val="24"/>
          <w:szCs w:val="24"/>
        </w:rPr>
        <w:t>TPE-AA</w:t>
      </w:r>
      <w:r>
        <w:rPr>
          <w:rFonts w:ascii="Times New Roman" w:hAnsi="Times New Roman"/>
          <w:sz w:val="24"/>
          <w:szCs w:val="24"/>
        </w:rPr>
        <w:t xml:space="preserve"> </w:t>
      </w:r>
      <w:r w:rsidR="00244B94">
        <w:rPr>
          <w:rFonts w:ascii="Times New Roman" w:hAnsi="Times New Roman"/>
          <w:sz w:val="24"/>
          <w:szCs w:val="24"/>
        </w:rPr>
        <w:t xml:space="preserve">on the water surface at compression of </w:t>
      </w:r>
      <w:r w:rsidR="00E71672">
        <w:rPr>
          <w:rFonts w:ascii="Times New Roman" w:hAnsi="Times New Roman"/>
          <w:sz w:val="24"/>
          <w:szCs w:val="24"/>
        </w:rPr>
        <w:t>(a)</w:t>
      </w:r>
      <w:r>
        <w:rPr>
          <w:rFonts w:ascii="Times New Roman" w:hAnsi="Times New Roman"/>
          <w:sz w:val="24"/>
          <w:szCs w:val="24"/>
        </w:rPr>
        <w:t xml:space="preserve"> 5 mN m</w:t>
      </w:r>
      <w:r>
        <w:rPr>
          <w:rFonts w:ascii="Times New Roman" w:hAnsi="Times New Roman"/>
          <w:sz w:val="24"/>
          <w:szCs w:val="24"/>
          <w:vertAlign w:val="superscript"/>
        </w:rPr>
        <w:t>-1</w:t>
      </w:r>
      <w:r>
        <w:rPr>
          <w:rFonts w:ascii="Times New Roman" w:hAnsi="Times New Roman"/>
          <w:sz w:val="24"/>
          <w:szCs w:val="24"/>
        </w:rPr>
        <w:t xml:space="preserve"> and (</w:t>
      </w:r>
      <w:r w:rsidR="00E71672">
        <w:rPr>
          <w:rFonts w:ascii="Times New Roman" w:hAnsi="Times New Roman"/>
          <w:sz w:val="24"/>
          <w:szCs w:val="24"/>
        </w:rPr>
        <w:t>b, c</w:t>
      </w:r>
      <w:r>
        <w:rPr>
          <w:rFonts w:ascii="Times New Roman" w:hAnsi="Times New Roman"/>
          <w:sz w:val="24"/>
          <w:szCs w:val="24"/>
        </w:rPr>
        <w:t>) 15 mN m</w:t>
      </w:r>
      <w:r>
        <w:rPr>
          <w:rFonts w:ascii="Times New Roman" w:hAnsi="Times New Roman"/>
          <w:sz w:val="24"/>
          <w:szCs w:val="24"/>
          <w:vertAlign w:val="superscript"/>
        </w:rPr>
        <w:t>-1</w:t>
      </w:r>
      <w:r>
        <w:rPr>
          <w:rFonts w:ascii="Times New Roman" w:hAnsi="Times New Roman"/>
          <w:sz w:val="24"/>
          <w:szCs w:val="24"/>
        </w:rPr>
        <w:t>.</w:t>
      </w:r>
      <w:r w:rsidR="00E71672">
        <w:rPr>
          <w:rFonts w:ascii="Times New Roman" w:hAnsi="Times New Roman"/>
          <w:sz w:val="24"/>
          <w:szCs w:val="24"/>
        </w:rPr>
        <w:t xml:space="preserve"> (d) Corresponding height profile of </w:t>
      </w:r>
      <w:r w:rsidR="00E71672" w:rsidRPr="00244B94">
        <w:rPr>
          <w:rFonts w:ascii="Times New Roman" w:hAnsi="Times New Roman"/>
          <w:b/>
          <w:bCs/>
          <w:sz w:val="24"/>
          <w:szCs w:val="24"/>
        </w:rPr>
        <w:t>TPE-AA</w:t>
      </w:r>
      <w:r w:rsidR="00E71672">
        <w:rPr>
          <w:rFonts w:ascii="Times New Roman" w:hAnsi="Times New Roman"/>
          <w:sz w:val="24"/>
          <w:szCs w:val="24"/>
        </w:rPr>
        <w:t xml:space="preserve"> at 15 mN m</w:t>
      </w:r>
      <w:r w:rsidR="00E71672">
        <w:rPr>
          <w:rFonts w:ascii="Times New Roman" w:hAnsi="Times New Roman"/>
          <w:sz w:val="24"/>
          <w:szCs w:val="24"/>
          <w:vertAlign w:val="superscript"/>
        </w:rPr>
        <w:t>-1</w:t>
      </w:r>
      <w:r w:rsidR="00E71672">
        <w:rPr>
          <w:rFonts w:ascii="Times New Roman" w:hAnsi="Times New Roman"/>
          <w:sz w:val="24"/>
          <w:szCs w:val="24"/>
        </w:rPr>
        <w:t xml:space="preserve">.  </w:t>
      </w:r>
    </w:p>
    <w:p w14:paraId="5829BEC8" w14:textId="5CB90D7F" w:rsidR="008E3135" w:rsidRDefault="00164556" w:rsidP="00164556">
      <w:pPr>
        <w:spacing w:line="480" w:lineRule="auto"/>
        <w:jc w:val="center"/>
        <w:rPr>
          <w:rFonts w:ascii="Times New Roman" w:hAnsi="Times New Roman"/>
        </w:rPr>
      </w:pPr>
      <w:r w:rsidRPr="002A6376">
        <w:rPr>
          <w:noProof/>
        </w:rPr>
        <w:drawing>
          <wp:inline distT="0" distB="0" distL="0" distR="0" wp14:anchorId="4247AE75" wp14:editId="52FC98DE">
            <wp:extent cx="2350770" cy="22834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50770" cy="2283460"/>
                    </a:xfrm>
                    <a:prstGeom prst="rect">
                      <a:avLst/>
                    </a:prstGeom>
                    <a:noFill/>
                    <a:ln>
                      <a:noFill/>
                    </a:ln>
                  </pic:spPr>
                </pic:pic>
              </a:graphicData>
            </a:graphic>
          </wp:inline>
        </w:drawing>
      </w:r>
    </w:p>
    <w:p w14:paraId="297BB8D0" w14:textId="3A66E7EC" w:rsidR="002C329B" w:rsidRDefault="00B028F2" w:rsidP="00E71672">
      <w:pPr>
        <w:spacing w:line="480" w:lineRule="auto"/>
        <w:jc w:val="both"/>
        <w:rPr>
          <w:rFonts w:ascii="Times New Roman" w:hAnsi="Times New Roman"/>
          <w:sz w:val="24"/>
          <w:szCs w:val="24"/>
        </w:rPr>
      </w:pPr>
      <w:r w:rsidRPr="00660672">
        <w:rPr>
          <w:rFonts w:ascii="Times New Roman" w:hAnsi="Times New Roman"/>
          <w:b/>
          <w:sz w:val="24"/>
          <w:szCs w:val="24"/>
        </w:rPr>
        <w:t>Figure S</w:t>
      </w:r>
      <w:r w:rsidR="004952B7" w:rsidRPr="00660672">
        <w:rPr>
          <w:rFonts w:ascii="Times New Roman" w:hAnsi="Times New Roman"/>
          <w:b/>
          <w:sz w:val="24"/>
          <w:szCs w:val="24"/>
        </w:rPr>
        <w:t>20</w:t>
      </w:r>
      <w:r w:rsidR="00F80FCE" w:rsidRPr="00660672">
        <w:rPr>
          <w:rFonts w:ascii="Times New Roman" w:hAnsi="Times New Roman"/>
          <w:b/>
          <w:sz w:val="24"/>
          <w:szCs w:val="24"/>
        </w:rPr>
        <w:t>.</w:t>
      </w:r>
      <w:r w:rsidR="00F50C32">
        <w:rPr>
          <w:rFonts w:ascii="Times New Roman" w:hAnsi="Times New Roman"/>
          <w:b/>
          <w:sz w:val="24"/>
          <w:szCs w:val="24"/>
        </w:rPr>
        <w:t xml:space="preserve"> </w:t>
      </w:r>
      <w:r w:rsidR="00F50C32" w:rsidRPr="00F50C32">
        <w:rPr>
          <w:rFonts w:ascii="Times New Roman" w:hAnsi="Times New Roman"/>
          <w:sz w:val="24"/>
          <w:szCs w:val="24"/>
        </w:rPr>
        <w:t>High</w:t>
      </w:r>
      <w:r w:rsidR="00660672">
        <w:rPr>
          <w:rFonts w:ascii="Times New Roman" w:hAnsi="Times New Roman"/>
          <w:sz w:val="24"/>
          <w:szCs w:val="24"/>
        </w:rPr>
        <w:t>er</w:t>
      </w:r>
      <w:r w:rsidR="00F50C32" w:rsidRPr="00F50C32">
        <w:rPr>
          <w:rFonts w:ascii="Times New Roman" w:hAnsi="Times New Roman"/>
          <w:sz w:val="24"/>
          <w:szCs w:val="24"/>
        </w:rPr>
        <w:t xml:space="preserve"> resolution</w:t>
      </w:r>
      <w:r w:rsidR="00F50C32">
        <w:rPr>
          <w:rFonts w:ascii="Times New Roman" w:hAnsi="Times New Roman"/>
          <w:sz w:val="24"/>
          <w:szCs w:val="24"/>
        </w:rPr>
        <w:t xml:space="preserve"> </w:t>
      </w:r>
      <w:r w:rsidR="00F50C32" w:rsidRPr="00F50C32">
        <w:rPr>
          <w:rFonts w:ascii="Times New Roman" w:hAnsi="Times New Roman"/>
          <w:sz w:val="24"/>
          <w:szCs w:val="24"/>
        </w:rPr>
        <w:t>AFM image</w:t>
      </w:r>
      <w:r w:rsidR="00F50C32">
        <w:rPr>
          <w:rFonts w:ascii="Times New Roman" w:hAnsi="Times New Roman"/>
          <w:sz w:val="24"/>
          <w:szCs w:val="24"/>
        </w:rPr>
        <w:t xml:space="preserve"> of monolayer </w:t>
      </w:r>
      <w:r w:rsidR="00C9567A">
        <w:rPr>
          <w:rFonts w:ascii="Times New Roman" w:hAnsi="Times New Roman"/>
          <w:sz w:val="24"/>
          <w:szCs w:val="24"/>
        </w:rPr>
        <w:t xml:space="preserve">SMW </w:t>
      </w:r>
      <w:r w:rsidR="00F50C32">
        <w:rPr>
          <w:rFonts w:ascii="Times New Roman" w:hAnsi="Times New Roman"/>
          <w:sz w:val="24"/>
          <w:szCs w:val="24"/>
        </w:rPr>
        <w:t xml:space="preserve">of </w:t>
      </w:r>
      <w:r w:rsidR="00F50C32" w:rsidRPr="00696FF2">
        <w:rPr>
          <w:rFonts w:ascii="Times New Roman" w:hAnsi="Times New Roman"/>
          <w:b/>
          <w:sz w:val="24"/>
          <w:szCs w:val="24"/>
        </w:rPr>
        <w:t>TPE-FF</w:t>
      </w:r>
      <w:r w:rsidR="00F50C32">
        <w:rPr>
          <w:rFonts w:ascii="Times New Roman" w:hAnsi="Times New Roman"/>
          <w:sz w:val="24"/>
          <w:szCs w:val="24"/>
        </w:rPr>
        <w:t xml:space="preserve"> at 13 mN m</w:t>
      </w:r>
      <w:r w:rsidR="00F50C32">
        <w:rPr>
          <w:rFonts w:ascii="Times New Roman" w:hAnsi="Times New Roman"/>
          <w:sz w:val="24"/>
          <w:szCs w:val="24"/>
          <w:vertAlign w:val="superscript"/>
        </w:rPr>
        <w:t>-1</w:t>
      </w:r>
      <w:r w:rsidR="00F50C32">
        <w:rPr>
          <w:rFonts w:ascii="Times New Roman" w:hAnsi="Times New Roman"/>
          <w:sz w:val="24"/>
          <w:szCs w:val="24"/>
        </w:rPr>
        <w:t xml:space="preserve"> </w:t>
      </w:r>
      <w:r w:rsidR="00696FF2">
        <w:rPr>
          <w:rFonts w:ascii="Times New Roman" w:hAnsi="Times New Roman"/>
          <w:sz w:val="24"/>
          <w:szCs w:val="24"/>
        </w:rPr>
        <w:t>showing twisted β-sheet structure.</w:t>
      </w:r>
    </w:p>
    <w:p w14:paraId="7A1A13CC" w14:textId="0E896F97" w:rsidR="00E71672" w:rsidRPr="00001E55" w:rsidRDefault="00FB5823" w:rsidP="00E71672">
      <w:pPr>
        <w:spacing w:line="480" w:lineRule="auto"/>
        <w:jc w:val="center"/>
        <w:rPr>
          <w:rFonts w:ascii="Times New Roman" w:hAnsi="Times New Roman"/>
          <w:sz w:val="24"/>
          <w:szCs w:val="24"/>
        </w:rPr>
      </w:pPr>
      <w:r>
        <w:object w:dxaOrig="5998" w:dyaOrig="4554" w14:anchorId="498A9E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9.5pt;height:228pt" o:ole="">
            <v:imagedata r:id="rId28" o:title=""/>
          </v:shape>
          <o:OLEObject Type="Embed" ProgID="Origin50.Graph" ShapeID="_x0000_i1025" DrawAspect="Content" ObjectID="_1764406904" r:id="rId29"/>
        </w:object>
      </w:r>
    </w:p>
    <w:p w14:paraId="197FF9FC" w14:textId="704FDF09" w:rsidR="00661EBC" w:rsidRDefault="002C329B" w:rsidP="004E3153">
      <w:pPr>
        <w:spacing w:line="480" w:lineRule="auto"/>
        <w:jc w:val="both"/>
        <w:rPr>
          <w:rFonts w:ascii="Times New Roman" w:hAnsi="Times New Roman"/>
          <w:b/>
          <w:sz w:val="24"/>
          <w:szCs w:val="24"/>
        </w:rPr>
      </w:pPr>
      <w:r w:rsidRPr="00FB5823">
        <w:rPr>
          <w:rFonts w:ascii="Times New Roman" w:hAnsi="Times New Roman"/>
          <w:b/>
          <w:bCs/>
          <w:sz w:val="24"/>
          <w:szCs w:val="24"/>
        </w:rPr>
        <w:t>Figure S</w:t>
      </w:r>
      <w:r w:rsidR="000D4D57" w:rsidRPr="00FB5823">
        <w:rPr>
          <w:rFonts w:ascii="Times New Roman" w:hAnsi="Times New Roman"/>
          <w:b/>
          <w:bCs/>
          <w:sz w:val="24"/>
          <w:szCs w:val="24"/>
        </w:rPr>
        <w:t>2</w:t>
      </w:r>
      <w:r w:rsidR="004952B7" w:rsidRPr="00FB5823">
        <w:rPr>
          <w:rFonts w:ascii="Times New Roman" w:hAnsi="Times New Roman"/>
          <w:b/>
          <w:bCs/>
          <w:sz w:val="24"/>
          <w:szCs w:val="24"/>
        </w:rPr>
        <w:t>1</w:t>
      </w:r>
      <w:r w:rsidR="00C9567A" w:rsidRPr="00FB5823">
        <w:rPr>
          <w:rFonts w:ascii="Times New Roman" w:hAnsi="Times New Roman"/>
          <w:b/>
          <w:bCs/>
          <w:sz w:val="24"/>
          <w:szCs w:val="24"/>
        </w:rPr>
        <w:t>.</w:t>
      </w:r>
      <w:r w:rsidRPr="00FB5823">
        <w:rPr>
          <w:rFonts w:ascii="Times New Roman" w:hAnsi="Times New Roman"/>
          <w:b/>
          <w:bCs/>
          <w:sz w:val="24"/>
          <w:szCs w:val="24"/>
        </w:rPr>
        <w:t xml:space="preserve"> </w:t>
      </w:r>
      <w:r w:rsidR="00001E55" w:rsidRPr="00FB5823">
        <w:rPr>
          <w:rFonts w:ascii="Times New Roman" w:hAnsi="Times New Roman"/>
          <w:sz w:val="24"/>
          <w:szCs w:val="24"/>
        </w:rPr>
        <w:t xml:space="preserve">FTIR spectra in the amide A region of </w:t>
      </w:r>
      <w:r w:rsidR="00FB5823">
        <w:rPr>
          <w:rFonts w:ascii="Times New Roman" w:hAnsi="Times New Roman"/>
          <w:sz w:val="24"/>
          <w:szCs w:val="24"/>
        </w:rPr>
        <w:t>2D sheets (blue curve) and SMW (red curve).</w:t>
      </w:r>
      <w:r w:rsidR="00001E55">
        <w:rPr>
          <w:rFonts w:ascii="Times New Roman" w:hAnsi="Times New Roman"/>
          <w:b/>
          <w:sz w:val="24"/>
          <w:szCs w:val="24"/>
        </w:rPr>
        <w:t xml:space="preserve"> </w:t>
      </w:r>
    </w:p>
    <w:p w14:paraId="43451DDE" w14:textId="77777777" w:rsidR="00661EBC" w:rsidRDefault="00661EBC" w:rsidP="004E3153">
      <w:pPr>
        <w:spacing w:line="480" w:lineRule="auto"/>
        <w:jc w:val="both"/>
        <w:rPr>
          <w:rFonts w:ascii="Times New Roman" w:hAnsi="Times New Roman"/>
          <w:b/>
          <w:sz w:val="24"/>
          <w:szCs w:val="24"/>
        </w:rPr>
      </w:pPr>
    </w:p>
    <w:p w14:paraId="300515EF" w14:textId="0C8447E3" w:rsidR="004E3153" w:rsidRPr="00001E55" w:rsidRDefault="004E3153" w:rsidP="00713957">
      <w:pPr>
        <w:spacing w:line="480" w:lineRule="auto"/>
        <w:jc w:val="both"/>
        <w:rPr>
          <w:rFonts w:ascii="Times New Roman" w:hAnsi="Times New Roman"/>
          <w:sz w:val="24"/>
          <w:szCs w:val="24"/>
        </w:rPr>
      </w:pPr>
      <w:r>
        <w:rPr>
          <w:rFonts w:ascii="Times New Roman" w:hAnsi="Times New Roman"/>
          <w:b/>
          <w:bCs/>
          <w:sz w:val="24"/>
          <w:szCs w:val="24"/>
        </w:rPr>
        <w:t>Table</w:t>
      </w:r>
      <w:r w:rsidRPr="00801437">
        <w:rPr>
          <w:rFonts w:ascii="Times New Roman" w:hAnsi="Times New Roman"/>
          <w:b/>
          <w:bCs/>
          <w:sz w:val="24"/>
          <w:szCs w:val="24"/>
        </w:rPr>
        <w:t xml:space="preserve"> S</w:t>
      </w:r>
      <w:r>
        <w:rPr>
          <w:rFonts w:ascii="Times New Roman" w:hAnsi="Times New Roman"/>
          <w:b/>
          <w:bCs/>
          <w:sz w:val="24"/>
          <w:szCs w:val="24"/>
        </w:rPr>
        <w:t>2</w:t>
      </w:r>
      <w:r w:rsidRPr="00801437">
        <w:rPr>
          <w:rFonts w:ascii="Times New Roman" w:hAnsi="Times New Roman"/>
          <w:b/>
          <w:bCs/>
          <w:sz w:val="24"/>
          <w:szCs w:val="24"/>
        </w:rPr>
        <w:t>:</w:t>
      </w:r>
      <w:r w:rsidRPr="00801437">
        <w:rPr>
          <w:rFonts w:ascii="Times New Roman" w:hAnsi="Times New Roman"/>
          <w:bCs/>
          <w:sz w:val="24"/>
          <w:szCs w:val="24"/>
        </w:rPr>
        <w:t xml:space="preserve"> </w:t>
      </w:r>
      <w:r w:rsidR="00FB5823">
        <w:rPr>
          <w:rFonts w:ascii="Times New Roman" w:hAnsi="Times New Roman"/>
          <w:bCs/>
          <w:sz w:val="24"/>
          <w:szCs w:val="24"/>
        </w:rPr>
        <w:t xml:space="preserve">Percentage calculations </w:t>
      </w:r>
      <w:r w:rsidRPr="00801437">
        <w:rPr>
          <w:rFonts w:ascii="Times New Roman" w:hAnsi="Times New Roman"/>
          <w:bCs/>
          <w:sz w:val="24"/>
          <w:szCs w:val="24"/>
        </w:rPr>
        <w:t>of β-sheet</w:t>
      </w:r>
      <w:r>
        <w:rPr>
          <w:rFonts w:ascii="Times New Roman" w:hAnsi="Times New Roman"/>
          <w:bCs/>
          <w:sz w:val="24"/>
          <w:szCs w:val="24"/>
        </w:rPr>
        <w:t>,</w:t>
      </w:r>
      <w:r w:rsidRPr="00801437">
        <w:rPr>
          <w:rFonts w:ascii="Times New Roman" w:hAnsi="Times New Roman"/>
          <w:bCs/>
          <w:sz w:val="24"/>
          <w:szCs w:val="24"/>
        </w:rPr>
        <w:t xml:space="preserve"> α-helix and anti-parallel β-sheet pattern of </w:t>
      </w:r>
      <w:r w:rsidRPr="00801437">
        <w:rPr>
          <w:rFonts w:ascii="Times New Roman" w:hAnsi="Times New Roman"/>
          <w:b/>
          <w:bCs/>
          <w:sz w:val="24"/>
          <w:szCs w:val="24"/>
        </w:rPr>
        <w:t>TPE-FF</w:t>
      </w:r>
      <w:r>
        <w:rPr>
          <w:rFonts w:ascii="Times New Roman" w:hAnsi="Times New Roman"/>
          <w:bCs/>
          <w:sz w:val="24"/>
          <w:szCs w:val="24"/>
        </w:rPr>
        <w:t xml:space="preserve"> </w:t>
      </w:r>
      <w:r w:rsidR="00FB5823">
        <w:rPr>
          <w:rFonts w:ascii="Times New Roman" w:hAnsi="Times New Roman"/>
          <w:bCs/>
          <w:sz w:val="24"/>
          <w:szCs w:val="24"/>
        </w:rPr>
        <w:t>SMW and 2D sheets</w:t>
      </w:r>
    </w:p>
    <w:tbl>
      <w:tblPr>
        <w:tblW w:w="7818" w:type="dxa"/>
        <w:jc w:val="center"/>
        <w:tblCellMar>
          <w:left w:w="0" w:type="dxa"/>
          <w:right w:w="0" w:type="dxa"/>
        </w:tblCellMar>
        <w:tblLook w:val="0420" w:firstRow="1" w:lastRow="0" w:firstColumn="0" w:lastColumn="0" w:noHBand="0" w:noVBand="1"/>
      </w:tblPr>
      <w:tblGrid>
        <w:gridCol w:w="1586"/>
        <w:gridCol w:w="1435"/>
        <w:gridCol w:w="2269"/>
        <w:gridCol w:w="1440"/>
        <w:gridCol w:w="1088"/>
      </w:tblGrid>
      <w:tr w:rsidR="004E3153" w:rsidRPr="004E3153" w14:paraId="69042312" w14:textId="77777777" w:rsidTr="00C15CD5">
        <w:trPr>
          <w:trHeight w:val="871"/>
          <w:jc w:val="center"/>
        </w:trPr>
        <w:tc>
          <w:tcPr>
            <w:tcW w:w="15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2734CF" w14:textId="77777777" w:rsidR="004E3153" w:rsidRPr="004E3153" w:rsidRDefault="004E3153" w:rsidP="004E3153">
            <w:pPr>
              <w:spacing w:line="480" w:lineRule="auto"/>
              <w:jc w:val="center"/>
              <w:rPr>
                <w:rFonts w:ascii="Times New Roman" w:hAnsi="Times New Roman"/>
                <w:bCs/>
                <w:sz w:val="24"/>
                <w:szCs w:val="24"/>
              </w:rPr>
            </w:pP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21D1E0"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Structure</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7D4EB3"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Wavenumber (cm</w:t>
            </w:r>
            <w:r w:rsidRPr="004E3153">
              <w:rPr>
                <w:rFonts w:ascii="Times New Roman" w:hAnsi="Times New Roman"/>
                <w:bCs/>
                <w:sz w:val="24"/>
                <w:szCs w:val="24"/>
                <w:vertAlign w:val="superscript"/>
              </w:rPr>
              <w:t>-1</w:t>
            </w:r>
            <w:r w:rsidRPr="004E3153">
              <w:rPr>
                <w:rFonts w:ascii="Times New Roman" w:hAnsi="Times New Roman"/>
                <w:bCs/>
                <w:sz w:val="24"/>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40F813"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Peak (cm</w:t>
            </w:r>
            <w:r w:rsidRPr="004E3153">
              <w:rPr>
                <w:rFonts w:ascii="Times New Roman" w:hAnsi="Times New Roman"/>
                <w:bCs/>
                <w:sz w:val="24"/>
                <w:szCs w:val="24"/>
                <w:vertAlign w:val="superscript"/>
              </w:rPr>
              <w:t>-1</w:t>
            </w:r>
            <w:r w:rsidRPr="004E3153">
              <w:rPr>
                <w:rFonts w:ascii="Times New Roman" w:hAnsi="Times New Roman"/>
                <w:bCs/>
                <w:sz w:val="24"/>
                <w:szCs w:val="24"/>
              </w:rPr>
              <w:t>)</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79E2F2"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Percent</w:t>
            </w:r>
          </w:p>
        </w:tc>
      </w:tr>
      <w:tr w:rsidR="004E3153" w:rsidRPr="004E3153" w14:paraId="2116E077" w14:textId="77777777" w:rsidTr="00C15CD5">
        <w:trPr>
          <w:trHeight w:val="466"/>
          <w:jc w:val="center"/>
        </w:trPr>
        <w:tc>
          <w:tcPr>
            <w:tcW w:w="158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C25C7A" w14:textId="7D663A92" w:rsidR="004E3153" w:rsidRPr="004E3153" w:rsidRDefault="002C2E10" w:rsidP="004E3153">
            <w:pPr>
              <w:spacing w:line="480" w:lineRule="auto"/>
              <w:jc w:val="center"/>
              <w:rPr>
                <w:rFonts w:ascii="Times New Roman" w:hAnsi="Times New Roman"/>
                <w:bCs/>
                <w:sz w:val="24"/>
                <w:szCs w:val="24"/>
              </w:rPr>
            </w:pPr>
            <w:r>
              <w:rPr>
                <w:rFonts w:ascii="Times New Roman" w:hAnsi="Times New Roman"/>
                <w:bCs/>
                <w:sz w:val="24"/>
                <w:szCs w:val="24"/>
              </w:rPr>
              <w:t>2D sheets</w:t>
            </w:r>
          </w:p>
          <w:p w14:paraId="6162A696"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w:t>
            </w:r>
            <w:r w:rsidRPr="004E3153">
              <w:rPr>
                <w:rFonts w:ascii="Times New Roman" w:hAnsi="Times New Roman"/>
                <w:bCs/>
                <w:sz w:val="24"/>
                <w:szCs w:val="24"/>
                <w:lang w:val="el-GR"/>
              </w:rPr>
              <w:t>π</w:t>
            </w:r>
            <w:r w:rsidRPr="004E3153">
              <w:rPr>
                <w:rFonts w:ascii="Times New Roman" w:hAnsi="Times New Roman"/>
                <w:bCs/>
                <w:sz w:val="24"/>
                <w:szCs w:val="24"/>
              </w:rPr>
              <w:t xml:space="preserve"> = 20 mN/m)</w:t>
            </w: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9DA269"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lang w:val="el-GR"/>
              </w:rPr>
              <w:t>β</w:t>
            </w:r>
            <w:r w:rsidRPr="004E3153">
              <w:rPr>
                <w:rFonts w:ascii="Times New Roman" w:hAnsi="Times New Roman"/>
                <w:bCs/>
                <w:sz w:val="24"/>
                <w:szCs w:val="24"/>
              </w:rPr>
              <w:t>-sheet</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6C486C"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1600-1640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232C82"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1602</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6F1F76"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0</w:t>
            </w:r>
          </w:p>
        </w:tc>
      </w:tr>
      <w:tr w:rsidR="004E3153" w:rsidRPr="004E3153" w14:paraId="19535199" w14:textId="77777777" w:rsidTr="00C15CD5">
        <w:trPr>
          <w:trHeight w:val="574"/>
          <w:jc w:val="center"/>
        </w:trPr>
        <w:tc>
          <w:tcPr>
            <w:tcW w:w="1586" w:type="dxa"/>
            <w:vMerge/>
            <w:tcBorders>
              <w:top w:val="single" w:sz="8" w:space="0" w:color="000000"/>
              <w:left w:val="single" w:sz="8" w:space="0" w:color="000000"/>
              <w:bottom w:val="single" w:sz="8" w:space="0" w:color="000000"/>
              <w:right w:val="single" w:sz="8" w:space="0" w:color="000000"/>
            </w:tcBorders>
            <w:vAlign w:val="center"/>
            <w:hideMark/>
          </w:tcPr>
          <w:p w14:paraId="05ADEC9B" w14:textId="77777777" w:rsidR="004E3153" w:rsidRPr="004E3153" w:rsidRDefault="004E3153" w:rsidP="004E3153">
            <w:pPr>
              <w:spacing w:line="480" w:lineRule="auto"/>
              <w:jc w:val="center"/>
              <w:rPr>
                <w:rFonts w:ascii="Times New Roman" w:hAnsi="Times New Roman"/>
                <w:bCs/>
                <w:sz w:val="24"/>
                <w:szCs w:val="24"/>
              </w:rPr>
            </w:pP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5AB2B3"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lang w:val="el-GR"/>
              </w:rPr>
              <w:t>α</w:t>
            </w:r>
            <w:r w:rsidRPr="004E3153">
              <w:rPr>
                <w:rFonts w:ascii="Times New Roman" w:hAnsi="Times New Roman"/>
                <w:bCs/>
                <w:sz w:val="24"/>
                <w:szCs w:val="24"/>
              </w:rPr>
              <w:t>-helix</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86664D"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1650-1660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0F79C1"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1653</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BEBC86"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100 %</w:t>
            </w:r>
          </w:p>
        </w:tc>
      </w:tr>
      <w:tr w:rsidR="004E3153" w:rsidRPr="004E3153" w14:paraId="04F641B8" w14:textId="77777777" w:rsidTr="00C15CD5">
        <w:trPr>
          <w:trHeight w:val="1015"/>
          <w:jc w:val="center"/>
        </w:trPr>
        <w:tc>
          <w:tcPr>
            <w:tcW w:w="1586" w:type="dxa"/>
            <w:vMerge/>
            <w:tcBorders>
              <w:top w:val="single" w:sz="8" w:space="0" w:color="000000"/>
              <w:left w:val="single" w:sz="8" w:space="0" w:color="000000"/>
              <w:bottom w:val="single" w:sz="8" w:space="0" w:color="000000"/>
              <w:right w:val="single" w:sz="8" w:space="0" w:color="000000"/>
            </w:tcBorders>
            <w:vAlign w:val="center"/>
            <w:hideMark/>
          </w:tcPr>
          <w:p w14:paraId="2C6E2A3B" w14:textId="77777777" w:rsidR="004E3153" w:rsidRPr="004E3153" w:rsidRDefault="004E3153" w:rsidP="004E3153">
            <w:pPr>
              <w:spacing w:line="480" w:lineRule="auto"/>
              <w:jc w:val="center"/>
              <w:rPr>
                <w:rFonts w:ascii="Times New Roman" w:hAnsi="Times New Roman"/>
                <w:bCs/>
                <w:sz w:val="24"/>
                <w:szCs w:val="24"/>
              </w:rPr>
            </w:pP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56F67F"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 xml:space="preserve">Antiparallel </w:t>
            </w:r>
            <w:r w:rsidRPr="004E3153">
              <w:rPr>
                <w:rFonts w:ascii="Times New Roman" w:hAnsi="Times New Roman"/>
                <w:bCs/>
                <w:sz w:val="24"/>
                <w:szCs w:val="24"/>
                <w:lang w:val="el-GR"/>
              </w:rPr>
              <w:t>β</w:t>
            </w:r>
            <w:r w:rsidRPr="004E3153">
              <w:rPr>
                <w:rFonts w:ascii="Times New Roman" w:hAnsi="Times New Roman"/>
                <w:bCs/>
                <w:sz w:val="24"/>
                <w:szCs w:val="24"/>
              </w:rPr>
              <w:t>-sheet</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3B308B"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1660-1695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C20622"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1685</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7224B0"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0</w:t>
            </w:r>
          </w:p>
        </w:tc>
      </w:tr>
      <w:tr w:rsidR="004E3153" w:rsidRPr="004E3153" w14:paraId="51C9371C" w14:textId="77777777" w:rsidTr="00C15CD5">
        <w:trPr>
          <w:trHeight w:val="584"/>
          <w:jc w:val="center"/>
        </w:trPr>
        <w:tc>
          <w:tcPr>
            <w:tcW w:w="158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43D1C9" w14:textId="4AB6D41E" w:rsidR="004E3153" w:rsidRPr="004E3153" w:rsidRDefault="002C2E10" w:rsidP="004E3153">
            <w:pPr>
              <w:spacing w:line="480" w:lineRule="auto"/>
              <w:jc w:val="center"/>
              <w:rPr>
                <w:rFonts w:ascii="Times New Roman" w:hAnsi="Times New Roman"/>
                <w:bCs/>
                <w:sz w:val="24"/>
                <w:szCs w:val="24"/>
              </w:rPr>
            </w:pPr>
            <w:r>
              <w:rPr>
                <w:rFonts w:ascii="Times New Roman" w:hAnsi="Times New Roman"/>
                <w:bCs/>
                <w:sz w:val="24"/>
                <w:szCs w:val="24"/>
              </w:rPr>
              <w:t>SMW</w:t>
            </w:r>
          </w:p>
          <w:p w14:paraId="22D3F0BA"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lastRenderedPageBreak/>
              <w:t>(</w:t>
            </w:r>
            <w:r w:rsidRPr="004E3153">
              <w:rPr>
                <w:rFonts w:ascii="Times New Roman" w:hAnsi="Times New Roman"/>
                <w:bCs/>
                <w:sz w:val="24"/>
                <w:szCs w:val="24"/>
                <w:lang w:val="el-GR"/>
              </w:rPr>
              <w:t>π</w:t>
            </w:r>
            <w:r w:rsidRPr="004E3153">
              <w:rPr>
                <w:rFonts w:ascii="Times New Roman" w:hAnsi="Times New Roman"/>
                <w:bCs/>
                <w:sz w:val="24"/>
                <w:szCs w:val="24"/>
              </w:rPr>
              <w:t xml:space="preserve"> = 13 mN/m)</w:t>
            </w: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C6C7D8"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lang w:val="el-GR"/>
              </w:rPr>
              <w:lastRenderedPageBreak/>
              <w:t>β</w:t>
            </w:r>
            <w:r w:rsidRPr="004E3153">
              <w:rPr>
                <w:rFonts w:ascii="Times New Roman" w:hAnsi="Times New Roman"/>
                <w:bCs/>
                <w:sz w:val="24"/>
                <w:szCs w:val="24"/>
              </w:rPr>
              <w:t>-sheet</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ED6CC1"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1600-1640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72064D"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1600</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6877CF"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84.25 %</w:t>
            </w:r>
          </w:p>
        </w:tc>
      </w:tr>
      <w:tr w:rsidR="004E3153" w:rsidRPr="004E3153" w14:paraId="1846CF06" w14:textId="77777777" w:rsidTr="00C15CD5">
        <w:trPr>
          <w:trHeight w:val="439"/>
          <w:jc w:val="center"/>
        </w:trPr>
        <w:tc>
          <w:tcPr>
            <w:tcW w:w="1586" w:type="dxa"/>
            <w:vMerge/>
            <w:tcBorders>
              <w:top w:val="single" w:sz="8" w:space="0" w:color="000000"/>
              <w:left w:val="single" w:sz="8" w:space="0" w:color="000000"/>
              <w:bottom w:val="single" w:sz="8" w:space="0" w:color="000000"/>
              <w:right w:val="single" w:sz="8" w:space="0" w:color="000000"/>
            </w:tcBorders>
            <w:vAlign w:val="center"/>
            <w:hideMark/>
          </w:tcPr>
          <w:p w14:paraId="2F541121" w14:textId="77777777" w:rsidR="004E3153" w:rsidRPr="004E3153" w:rsidRDefault="004E3153" w:rsidP="004E3153">
            <w:pPr>
              <w:spacing w:line="480" w:lineRule="auto"/>
              <w:jc w:val="center"/>
              <w:rPr>
                <w:rFonts w:ascii="Times New Roman" w:hAnsi="Times New Roman"/>
                <w:bCs/>
                <w:sz w:val="24"/>
                <w:szCs w:val="24"/>
              </w:rPr>
            </w:pP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21DE4D"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lang w:val="el-GR"/>
              </w:rPr>
              <w:t>α</w:t>
            </w:r>
            <w:r w:rsidRPr="004E3153">
              <w:rPr>
                <w:rFonts w:ascii="Times New Roman" w:hAnsi="Times New Roman"/>
                <w:bCs/>
                <w:sz w:val="24"/>
                <w:szCs w:val="24"/>
              </w:rPr>
              <w:t>-helix</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5A1C77"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1650-1660</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030209"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1653</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71D009"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8.55 %</w:t>
            </w:r>
          </w:p>
        </w:tc>
      </w:tr>
      <w:tr w:rsidR="004E3153" w:rsidRPr="004E3153" w14:paraId="28B22E8A" w14:textId="77777777" w:rsidTr="00C15CD5">
        <w:trPr>
          <w:trHeight w:val="889"/>
          <w:jc w:val="center"/>
        </w:trPr>
        <w:tc>
          <w:tcPr>
            <w:tcW w:w="1586" w:type="dxa"/>
            <w:vMerge/>
            <w:tcBorders>
              <w:top w:val="single" w:sz="8" w:space="0" w:color="000000"/>
              <w:left w:val="single" w:sz="8" w:space="0" w:color="000000"/>
              <w:bottom w:val="single" w:sz="8" w:space="0" w:color="000000"/>
              <w:right w:val="single" w:sz="8" w:space="0" w:color="000000"/>
            </w:tcBorders>
            <w:vAlign w:val="center"/>
            <w:hideMark/>
          </w:tcPr>
          <w:p w14:paraId="6F80E647" w14:textId="77777777" w:rsidR="004E3153" w:rsidRPr="004E3153" w:rsidRDefault="004E3153" w:rsidP="004E3153">
            <w:pPr>
              <w:spacing w:line="480" w:lineRule="auto"/>
              <w:jc w:val="center"/>
              <w:rPr>
                <w:rFonts w:ascii="Times New Roman" w:hAnsi="Times New Roman"/>
                <w:bCs/>
                <w:sz w:val="24"/>
                <w:szCs w:val="24"/>
              </w:rPr>
            </w:pPr>
          </w:p>
        </w:tc>
        <w:tc>
          <w:tcPr>
            <w:tcW w:w="14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0F2E79"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 xml:space="preserve">Antiparallel </w:t>
            </w:r>
            <w:r w:rsidRPr="004E3153">
              <w:rPr>
                <w:rFonts w:ascii="Times New Roman" w:hAnsi="Times New Roman"/>
                <w:bCs/>
                <w:sz w:val="24"/>
                <w:szCs w:val="24"/>
                <w:lang w:val="el-GR"/>
              </w:rPr>
              <w:t>β</w:t>
            </w:r>
            <w:r w:rsidRPr="004E3153">
              <w:rPr>
                <w:rFonts w:ascii="Times New Roman" w:hAnsi="Times New Roman"/>
                <w:bCs/>
                <w:sz w:val="24"/>
                <w:szCs w:val="24"/>
              </w:rPr>
              <w:t>-sheet</w:t>
            </w:r>
          </w:p>
        </w:tc>
        <w:tc>
          <w:tcPr>
            <w:tcW w:w="22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76BB63"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1660-1695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FFA03B"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1684</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B2B40C" w14:textId="77777777" w:rsidR="004E3153" w:rsidRPr="004E3153" w:rsidRDefault="004E3153" w:rsidP="004E3153">
            <w:pPr>
              <w:spacing w:line="480" w:lineRule="auto"/>
              <w:jc w:val="center"/>
              <w:rPr>
                <w:rFonts w:ascii="Times New Roman" w:hAnsi="Times New Roman"/>
                <w:bCs/>
                <w:sz w:val="24"/>
                <w:szCs w:val="24"/>
              </w:rPr>
            </w:pPr>
            <w:r w:rsidRPr="004E3153">
              <w:rPr>
                <w:rFonts w:ascii="Times New Roman" w:hAnsi="Times New Roman"/>
                <w:bCs/>
                <w:sz w:val="24"/>
                <w:szCs w:val="24"/>
              </w:rPr>
              <w:t>7.12 %</w:t>
            </w:r>
          </w:p>
        </w:tc>
      </w:tr>
    </w:tbl>
    <w:p w14:paraId="4793CA71" w14:textId="77777777" w:rsidR="00142B0F" w:rsidRDefault="00142B0F" w:rsidP="001E7E6D">
      <w:pPr>
        <w:spacing w:line="360" w:lineRule="auto"/>
      </w:pPr>
    </w:p>
    <w:p w14:paraId="6CFB8CC6" w14:textId="5FAE5F15" w:rsidR="00142B0F" w:rsidRPr="00142B0F" w:rsidRDefault="00142B0F" w:rsidP="00142B0F">
      <w:pPr>
        <w:spacing w:line="360" w:lineRule="auto"/>
        <w:rPr>
          <w:rFonts w:ascii="Times New Roman" w:hAnsi="Times New Roman"/>
          <w:b/>
          <w:sz w:val="24"/>
          <w:szCs w:val="24"/>
        </w:rPr>
      </w:pPr>
      <w:r w:rsidRPr="00142B0F">
        <w:rPr>
          <w:rFonts w:ascii="Times New Roman" w:hAnsi="Times New Roman"/>
          <w:b/>
          <w:sz w:val="24"/>
          <w:szCs w:val="24"/>
        </w:rPr>
        <w:t xml:space="preserve">DFT XYZ co-ordinates </w:t>
      </w:r>
    </w:p>
    <w:p w14:paraId="09547DA5" w14:textId="77777777" w:rsidR="00142B0F" w:rsidRPr="00142B0F" w:rsidRDefault="00142B0F" w:rsidP="00142B0F">
      <w:pPr>
        <w:spacing w:line="360" w:lineRule="auto"/>
        <w:rPr>
          <w:b/>
        </w:rPr>
      </w:pPr>
      <w:r w:rsidRPr="00142B0F">
        <w:rPr>
          <w:b/>
        </w:rPr>
        <w:t xml:space="preserve">TPE-FF structure with dihedral angle </w:t>
      </w:r>
      <w:r w:rsidRPr="00142B0F">
        <w:t>ǀθǀ</w:t>
      </w:r>
      <w:r w:rsidRPr="00142B0F">
        <w:rPr>
          <w:bCs/>
          <w:iCs/>
        </w:rPr>
        <w:t xml:space="preserve"> = </w:t>
      </w:r>
      <w:r w:rsidRPr="00142B0F">
        <w:t>111º</w:t>
      </w:r>
      <w:r w:rsidRPr="00142B0F">
        <w:rPr>
          <w:b/>
        </w:rPr>
        <w:t xml:space="preserve"> </w:t>
      </w:r>
    </w:p>
    <w:p w14:paraId="0964E435" w14:textId="77777777" w:rsidR="00142B0F" w:rsidRPr="00142B0F" w:rsidRDefault="00142B0F" w:rsidP="00142B0F">
      <w:pPr>
        <w:spacing w:line="360" w:lineRule="auto"/>
      </w:pPr>
      <w:r w:rsidRPr="00142B0F">
        <w:t>+++++++++++++++++++++++++++++++++++++++++</w:t>
      </w:r>
    </w:p>
    <w:p w14:paraId="7BBF01C4" w14:textId="3F829F64" w:rsidR="00142B0F" w:rsidRPr="00142B0F" w:rsidRDefault="00142B0F" w:rsidP="00142B0F">
      <w:pPr>
        <w:spacing w:line="360" w:lineRule="auto"/>
        <w:rPr>
          <w:lang w:val="en-IN"/>
        </w:rPr>
      </w:pPr>
      <w:r w:rsidRPr="00142B0F">
        <w:rPr>
          <w:lang w:val="en-IN"/>
        </w:rPr>
        <w:t>Optimized Electronic energy HF=-2052.7911559 H</w:t>
      </w:r>
    </w:p>
    <w:p w14:paraId="69B3A912" w14:textId="77777777" w:rsidR="00142B0F" w:rsidRPr="00142B0F" w:rsidRDefault="00142B0F" w:rsidP="00142B0F">
      <w:pPr>
        <w:spacing w:line="360" w:lineRule="auto"/>
      </w:pPr>
      <w:r w:rsidRPr="00142B0F">
        <w:t>++++++++++++++++++++++++++++++++++++++++</w:t>
      </w:r>
    </w:p>
    <w:p w14:paraId="2C6A14E5" w14:textId="77777777" w:rsidR="00142B0F" w:rsidRPr="00142B0F" w:rsidRDefault="00142B0F" w:rsidP="00142B0F">
      <w:pPr>
        <w:spacing w:line="360" w:lineRule="auto"/>
      </w:pPr>
      <w:r w:rsidRPr="00142B0F">
        <w:t>XYZ coordinates</w:t>
      </w:r>
    </w:p>
    <w:p w14:paraId="7CB06A9B" w14:textId="77777777" w:rsidR="00142B0F" w:rsidRPr="00142B0F" w:rsidRDefault="00142B0F" w:rsidP="00142B0F">
      <w:pPr>
        <w:spacing w:line="360" w:lineRule="auto"/>
      </w:pPr>
      <w:r w:rsidRPr="00142B0F">
        <w:t>91</w:t>
      </w:r>
    </w:p>
    <w:p w14:paraId="16F6BF36" w14:textId="77777777" w:rsidR="00142B0F" w:rsidRPr="00142B0F" w:rsidRDefault="00142B0F" w:rsidP="00142B0F">
      <w:pPr>
        <w:spacing w:line="360" w:lineRule="auto"/>
      </w:pPr>
      <w:r w:rsidRPr="00142B0F">
        <w:t>symmetry c1</w:t>
      </w:r>
    </w:p>
    <w:p w14:paraId="13123AAF" w14:textId="77777777" w:rsidR="00142B0F" w:rsidRPr="00142B0F" w:rsidRDefault="00142B0F" w:rsidP="00142B0F">
      <w:pPr>
        <w:spacing w:line="360" w:lineRule="auto"/>
      </w:pPr>
      <w:r w:rsidRPr="00142B0F">
        <w:t>O       -6.079476000     -1.287259000      1.192573000</w:t>
      </w:r>
    </w:p>
    <w:p w14:paraId="3D620AAA" w14:textId="77777777" w:rsidR="00142B0F" w:rsidRPr="00142B0F" w:rsidRDefault="00142B0F" w:rsidP="00142B0F">
      <w:pPr>
        <w:spacing w:line="360" w:lineRule="auto"/>
      </w:pPr>
      <w:r w:rsidRPr="00142B0F">
        <w:t>O       -2.920990000      1.685560000     -0.944383000</w:t>
      </w:r>
    </w:p>
    <w:p w14:paraId="753FF359" w14:textId="77777777" w:rsidR="00142B0F" w:rsidRPr="00142B0F" w:rsidRDefault="00142B0F" w:rsidP="00142B0F">
      <w:pPr>
        <w:spacing w:line="360" w:lineRule="auto"/>
      </w:pPr>
      <w:r w:rsidRPr="00142B0F">
        <w:t>N       -1.681570000      1.083841000      0.869171000</w:t>
      </w:r>
    </w:p>
    <w:p w14:paraId="31678423" w14:textId="77777777" w:rsidR="00142B0F" w:rsidRPr="00142B0F" w:rsidRDefault="00142B0F" w:rsidP="00142B0F">
      <w:pPr>
        <w:spacing w:line="360" w:lineRule="auto"/>
      </w:pPr>
      <w:r w:rsidRPr="00142B0F">
        <w:t>N       -7.263390000      1.326132000     -0.974064000</w:t>
      </w:r>
    </w:p>
    <w:p w14:paraId="6B44EE48" w14:textId="77777777" w:rsidR="00142B0F" w:rsidRPr="00142B0F" w:rsidRDefault="00142B0F" w:rsidP="00142B0F">
      <w:pPr>
        <w:spacing w:line="360" w:lineRule="auto"/>
      </w:pPr>
      <w:r w:rsidRPr="00142B0F">
        <w:t>H       -8.069462000      1.510320000     -1.564077000</w:t>
      </w:r>
    </w:p>
    <w:p w14:paraId="4E762981" w14:textId="77777777" w:rsidR="00142B0F" w:rsidRPr="00142B0F" w:rsidRDefault="00142B0F" w:rsidP="00142B0F">
      <w:pPr>
        <w:spacing w:line="360" w:lineRule="auto"/>
      </w:pPr>
      <w:r w:rsidRPr="00142B0F">
        <w:t>H       -7.235101000      2.072584000     -0.282072000</w:t>
      </w:r>
    </w:p>
    <w:p w14:paraId="262322B1" w14:textId="77777777" w:rsidR="00142B0F" w:rsidRPr="00142B0F" w:rsidRDefault="00142B0F" w:rsidP="00142B0F">
      <w:pPr>
        <w:spacing w:line="360" w:lineRule="auto"/>
      </w:pPr>
      <w:r w:rsidRPr="00142B0F">
        <w:t>N       -5.001377000      0.200352000     -0.136014000</w:t>
      </w:r>
    </w:p>
    <w:p w14:paraId="2CF69833" w14:textId="77777777" w:rsidR="00142B0F" w:rsidRPr="00142B0F" w:rsidRDefault="00142B0F" w:rsidP="00142B0F">
      <w:pPr>
        <w:spacing w:line="360" w:lineRule="auto"/>
      </w:pPr>
      <w:r w:rsidRPr="00142B0F">
        <w:t>H       -5.077977000      0.901812000     -0.867453000</w:t>
      </w:r>
    </w:p>
    <w:p w14:paraId="0B39A357" w14:textId="77777777" w:rsidR="00142B0F" w:rsidRPr="00142B0F" w:rsidRDefault="00142B0F" w:rsidP="00142B0F">
      <w:pPr>
        <w:spacing w:line="360" w:lineRule="auto"/>
      </w:pPr>
      <w:r w:rsidRPr="00142B0F">
        <w:t>C       -7.421045000      0.042296000     -0.306640000</w:t>
      </w:r>
    </w:p>
    <w:p w14:paraId="3D3BE6AB" w14:textId="77777777" w:rsidR="00142B0F" w:rsidRPr="00142B0F" w:rsidRDefault="00142B0F" w:rsidP="00142B0F">
      <w:pPr>
        <w:spacing w:line="360" w:lineRule="auto"/>
      </w:pPr>
      <w:r w:rsidRPr="00142B0F">
        <w:t>H       -7.631422000     -0.701722000     -1.093246000</w:t>
      </w:r>
    </w:p>
    <w:p w14:paraId="3E0D1273" w14:textId="77777777" w:rsidR="00142B0F" w:rsidRPr="00142B0F" w:rsidRDefault="00142B0F" w:rsidP="00142B0F">
      <w:pPr>
        <w:spacing w:line="360" w:lineRule="auto"/>
      </w:pPr>
      <w:r w:rsidRPr="00142B0F">
        <w:lastRenderedPageBreak/>
        <w:t>C       -8.556703000     -0.033628000      0.722893000</w:t>
      </w:r>
    </w:p>
    <w:p w14:paraId="1689A7F0" w14:textId="77777777" w:rsidR="00142B0F" w:rsidRPr="00142B0F" w:rsidRDefault="00142B0F" w:rsidP="00142B0F">
      <w:pPr>
        <w:spacing w:line="360" w:lineRule="auto"/>
      </w:pPr>
      <w:r w:rsidRPr="00142B0F">
        <w:t>H       -8.516309000     -1.020653000      1.198024000</w:t>
      </w:r>
    </w:p>
    <w:p w14:paraId="39FC53B7" w14:textId="77777777" w:rsidR="00142B0F" w:rsidRPr="00142B0F" w:rsidRDefault="00142B0F" w:rsidP="00142B0F">
      <w:pPr>
        <w:spacing w:line="360" w:lineRule="auto"/>
      </w:pPr>
      <w:r w:rsidRPr="00142B0F">
        <w:t>H       -8.358078000      0.703878000      1.515423000</w:t>
      </w:r>
    </w:p>
    <w:p w14:paraId="20246FCB" w14:textId="77777777" w:rsidR="00142B0F" w:rsidRPr="00142B0F" w:rsidRDefault="00142B0F" w:rsidP="00142B0F">
      <w:pPr>
        <w:spacing w:line="360" w:lineRule="auto"/>
      </w:pPr>
      <w:r w:rsidRPr="00142B0F">
        <w:t>C       -6.110364000     -0.412940000      0.333939000</w:t>
      </w:r>
    </w:p>
    <w:p w14:paraId="30E19032" w14:textId="77777777" w:rsidR="00142B0F" w:rsidRPr="00142B0F" w:rsidRDefault="00142B0F" w:rsidP="00142B0F">
      <w:pPr>
        <w:spacing w:line="360" w:lineRule="auto"/>
      </w:pPr>
      <w:r w:rsidRPr="00142B0F">
        <w:t>C       -3.699782000     -0.174101000      0.350774000</w:t>
      </w:r>
    </w:p>
    <w:p w14:paraId="586592A6" w14:textId="77777777" w:rsidR="00142B0F" w:rsidRPr="00142B0F" w:rsidRDefault="00142B0F" w:rsidP="00142B0F">
      <w:pPr>
        <w:spacing w:line="360" w:lineRule="auto"/>
      </w:pPr>
      <w:r w:rsidRPr="00142B0F">
        <w:t>H       -3.769747000     -0.311393000      1.439501000</w:t>
      </w:r>
    </w:p>
    <w:p w14:paraId="4BB7C4E5" w14:textId="77777777" w:rsidR="00142B0F" w:rsidRPr="00142B0F" w:rsidRDefault="00142B0F" w:rsidP="00142B0F">
      <w:pPr>
        <w:spacing w:line="360" w:lineRule="auto"/>
      </w:pPr>
      <w:r w:rsidRPr="00142B0F">
        <w:t>C       -3.230937000     -1.505857000     -0.269647000</w:t>
      </w:r>
    </w:p>
    <w:p w14:paraId="64094FD1" w14:textId="77777777" w:rsidR="00142B0F" w:rsidRPr="00142B0F" w:rsidRDefault="00142B0F" w:rsidP="00142B0F">
      <w:pPr>
        <w:spacing w:line="360" w:lineRule="auto"/>
      </w:pPr>
      <w:r w:rsidRPr="00142B0F">
        <w:t>H       -4.061570000     -2.211333000     -0.144241000</w:t>
      </w:r>
    </w:p>
    <w:p w14:paraId="544801D5" w14:textId="77777777" w:rsidR="00142B0F" w:rsidRPr="00142B0F" w:rsidRDefault="00142B0F" w:rsidP="00142B0F">
      <w:pPr>
        <w:spacing w:line="360" w:lineRule="auto"/>
      </w:pPr>
      <w:r w:rsidRPr="00142B0F">
        <w:t>H       -3.077297000     -1.349525000     -1.346260000</w:t>
      </w:r>
    </w:p>
    <w:p w14:paraId="697B1A59" w14:textId="77777777" w:rsidR="00142B0F" w:rsidRPr="00142B0F" w:rsidRDefault="00142B0F" w:rsidP="00142B0F">
      <w:pPr>
        <w:spacing w:line="360" w:lineRule="auto"/>
      </w:pPr>
      <w:r w:rsidRPr="00142B0F">
        <w:t>C       -2.734956000      0.958210000      0.021121000</w:t>
      </w:r>
    </w:p>
    <w:p w14:paraId="32AEBD99" w14:textId="77777777" w:rsidR="00142B0F" w:rsidRPr="00142B0F" w:rsidRDefault="00142B0F" w:rsidP="00142B0F">
      <w:pPr>
        <w:spacing w:line="360" w:lineRule="auto"/>
      </w:pPr>
      <w:r w:rsidRPr="00142B0F">
        <w:t>C       -9.897655000      0.218024000      0.099987000</w:t>
      </w:r>
    </w:p>
    <w:p w14:paraId="74AC5452" w14:textId="77777777" w:rsidR="00142B0F" w:rsidRPr="00142B0F" w:rsidRDefault="00142B0F" w:rsidP="00142B0F">
      <w:pPr>
        <w:spacing w:line="360" w:lineRule="auto"/>
      </w:pPr>
      <w:r w:rsidRPr="00142B0F">
        <w:t>C      -10.567190000     -0.807860000     -0.571798000</w:t>
      </w:r>
    </w:p>
    <w:p w14:paraId="122BC168" w14:textId="77777777" w:rsidR="00142B0F" w:rsidRPr="00142B0F" w:rsidRDefault="00142B0F" w:rsidP="00142B0F">
      <w:pPr>
        <w:spacing w:line="360" w:lineRule="auto"/>
      </w:pPr>
      <w:r w:rsidRPr="00142B0F">
        <w:t>H      -10.121131000     -1.802374000     -0.598403000</w:t>
      </w:r>
    </w:p>
    <w:p w14:paraId="33A770BF" w14:textId="77777777" w:rsidR="00142B0F" w:rsidRPr="00142B0F" w:rsidRDefault="00142B0F" w:rsidP="00142B0F">
      <w:pPr>
        <w:spacing w:line="360" w:lineRule="auto"/>
      </w:pPr>
      <w:r w:rsidRPr="00142B0F">
        <w:t>C      -11.789667000     -0.577107000     -1.190749000</w:t>
      </w:r>
    </w:p>
    <w:p w14:paraId="399D318B" w14:textId="77777777" w:rsidR="00142B0F" w:rsidRPr="00142B0F" w:rsidRDefault="00142B0F" w:rsidP="00142B0F">
      <w:pPr>
        <w:spacing w:line="360" w:lineRule="auto"/>
      </w:pPr>
      <w:r w:rsidRPr="00142B0F">
        <w:t>H      -12.299408000     -1.390254000     -1.702657000</w:t>
      </w:r>
    </w:p>
    <w:p w14:paraId="5E827963" w14:textId="77777777" w:rsidR="00142B0F" w:rsidRPr="00142B0F" w:rsidRDefault="00142B0F" w:rsidP="00142B0F">
      <w:pPr>
        <w:spacing w:line="360" w:lineRule="auto"/>
      </w:pPr>
      <w:r w:rsidRPr="00142B0F">
        <w:t>C      -12.363933000      0.690258000     -1.150785000</w:t>
      </w:r>
    </w:p>
    <w:p w14:paraId="4E77A747" w14:textId="77777777" w:rsidR="00142B0F" w:rsidRPr="00142B0F" w:rsidRDefault="00142B0F" w:rsidP="00142B0F">
      <w:pPr>
        <w:spacing w:line="360" w:lineRule="auto"/>
      </w:pPr>
      <w:r w:rsidRPr="00142B0F">
        <w:t>H      -13.322874000      0.871049000     -1.630595000</w:t>
      </w:r>
    </w:p>
    <w:p w14:paraId="5F59203D" w14:textId="77777777" w:rsidR="00142B0F" w:rsidRPr="00142B0F" w:rsidRDefault="00142B0F" w:rsidP="00142B0F">
      <w:pPr>
        <w:spacing w:line="360" w:lineRule="auto"/>
      </w:pPr>
      <w:r w:rsidRPr="00142B0F">
        <w:t>C      -11.707035000      1.721636000     -0.489713000</w:t>
      </w:r>
    </w:p>
    <w:p w14:paraId="7936AF01" w14:textId="77777777" w:rsidR="00142B0F" w:rsidRPr="00142B0F" w:rsidRDefault="00142B0F" w:rsidP="00142B0F">
      <w:pPr>
        <w:spacing w:line="360" w:lineRule="auto"/>
      </w:pPr>
      <w:r w:rsidRPr="00142B0F">
        <w:t>H      -12.150542000      2.714049000     -0.450043000</w:t>
      </w:r>
    </w:p>
    <w:p w14:paraId="41E4BA51" w14:textId="77777777" w:rsidR="00142B0F" w:rsidRPr="00142B0F" w:rsidRDefault="00142B0F" w:rsidP="00142B0F">
      <w:pPr>
        <w:spacing w:line="360" w:lineRule="auto"/>
      </w:pPr>
      <w:r w:rsidRPr="00142B0F">
        <w:t>C      -10.482868000      1.485113000      0.128036000</w:t>
      </w:r>
    </w:p>
    <w:p w14:paraId="7ECC8020" w14:textId="77777777" w:rsidR="00142B0F" w:rsidRPr="00142B0F" w:rsidRDefault="00142B0F" w:rsidP="00142B0F">
      <w:pPr>
        <w:spacing w:line="360" w:lineRule="auto"/>
      </w:pPr>
      <w:r w:rsidRPr="00142B0F">
        <w:t>H       -9.974148000      2.292746000      0.655025000</w:t>
      </w:r>
    </w:p>
    <w:p w14:paraId="065C4F81" w14:textId="77777777" w:rsidR="00142B0F" w:rsidRPr="00142B0F" w:rsidRDefault="00142B0F" w:rsidP="00142B0F">
      <w:pPr>
        <w:spacing w:line="360" w:lineRule="auto"/>
      </w:pPr>
      <w:r w:rsidRPr="00142B0F">
        <w:t>C       -1.989060000     -2.034558000      0.381656000</w:t>
      </w:r>
    </w:p>
    <w:p w14:paraId="1E62AF5A" w14:textId="77777777" w:rsidR="00142B0F" w:rsidRPr="00142B0F" w:rsidRDefault="00142B0F" w:rsidP="00142B0F">
      <w:pPr>
        <w:spacing w:line="360" w:lineRule="auto"/>
      </w:pPr>
      <w:r w:rsidRPr="00142B0F">
        <w:t>C       -2.025915000     -2.451351000      1.717073000</w:t>
      </w:r>
    </w:p>
    <w:p w14:paraId="4AEDDEF8" w14:textId="77777777" w:rsidR="00142B0F" w:rsidRPr="00142B0F" w:rsidRDefault="00142B0F" w:rsidP="00142B0F">
      <w:pPr>
        <w:spacing w:line="360" w:lineRule="auto"/>
      </w:pPr>
      <w:r w:rsidRPr="00142B0F">
        <w:lastRenderedPageBreak/>
        <w:t>C       -0.772303000     -2.058149000     -0.295201000</w:t>
      </w:r>
    </w:p>
    <w:p w14:paraId="228FB0AE" w14:textId="77777777" w:rsidR="00142B0F" w:rsidRPr="00142B0F" w:rsidRDefault="00142B0F" w:rsidP="00142B0F">
      <w:pPr>
        <w:spacing w:line="360" w:lineRule="auto"/>
      </w:pPr>
      <w:r w:rsidRPr="00142B0F">
        <w:t>C       -0.863907000     -2.859361000      2.361602000</w:t>
      </w:r>
    </w:p>
    <w:p w14:paraId="7D79BBDA" w14:textId="77777777" w:rsidR="00142B0F" w:rsidRPr="00142B0F" w:rsidRDefault="00142B0F" w:rsidP="00142B0F">
      <w:pPr>
        <w:spacing w:line="360" w:lineRule="auto"/>
      </w:pPr>
      <w:r w:rsidRPr="00142B0F">
        <w:t>C        0.390455000     -2.477548000      0.341654000</w:t>
      </w:r>
    </w:p>
    <w:p w14:paraId="4228A6B0" w14:textId="77777777" w:rsidR="00142B0F" w:rsidRPr="00142B0F" w:rsidRDefault="00142B0F" w:rsidP="00142B0F">
      <w:pPr>
        <w:spacing w:line="360" w:lineRule="auto"/>
      </w:pPr>
      <w:r w:rsidRPr="00142B0F">
        <w:t>C        0.348434000     -2.869021000      1.674671000</w:t>
      </w:r>
    </w:p>
    <w:p w14:paraId="2C8F7798" w14:textId="77777777" w:rsidR="00142B0F" w:rsidRPr="00142B0F" w:rsidRDefault="00142B0F" w:rsidP="00142B0F">
      <w:pPr>
        <w:spacing w:line="360" w:lineRule="auto"/>
      </w:pPr>
      <w:r w:rsidRPr="00142B0F">
        <w:t>H       -2.981711000     -2.455929000      2.243532000</w:t>
      </w:r>
    </w:p>
    <w:p w14:paraId="16EBCAE7" w14:textId="77777777" w:rsidR="00142B0F" w:rsidRPr="00142B0F" w:rsidRDefault="00142B0F" w:rsidP="00142B0F">
      <w:pPr>
        <w:spacing w:line="360" w:lineRule="auto"/>
      </w:pPr>
      <w:r w:rsidRPr="00142B0F">
        <w:t>H       -0.736760000     -1.729398000     -1.333938000</w:t>
      </w:r>
    </w:p>
    <w:p w14:paraId="6ED3BABC" w14:textId="77777777" w:rsidR="00142B0F" w:rsidRPr="00142B0F" w:rsidRDefault="00142B0F" w:rsidP="00142B0F">
      <w:pPr>
        <w:spacing w:line="360" w:lineRule="auto"/>
      </w:pPr>
      <w:r w:rsidRPr="00142B0F">
        <w:t>H       -0.904188000     -3.177550000      3.400978000</w:t>
      </w:r>
    </w:p>
    <w:p w14:paraId="4BAFAEB0" w14:textId="77777777" w:rsidR="00142B0F" w:rsidRPr="00142B0F" w:rsidRDefault="00142B0F" w:rsidP="00142B0F">
      <w:pPr>
        <w:spacing w:line="360" w:lineRule="auto"/>
      </w:pPr>
      <w:r w:rsidRPr="00142B0F">
        <w:t>H        1.334160000     -2.483827000     -0.200811000</w:t>
      </w:r>
    </w:p>
    <w:p w14:paraId="2DCD8176" w14:textId="77777777" w:rsidR="00142B0F" w:rsidRPr="00142B0F" w:rsidRDefault="00142B0F" w:rsidP="00142B0F">
      <w:pPr>
        <w:spacing w:line="360" w:lineRule="auto"/>
      </w:pPr>
      <w:r w:rsidRPr="00142B0F">
        <w:t>H        1.258498000     -3.189218000      2.179449000</w:t>
      </w:r>
    </w:p>
    <w:p w14:paraId="3FEC5872" w14:textId="77777777" w:rsidR="00142B0F" w:rsidRPr="00142B0F" w:rsidRDefault="00142B0F" w:rsidP="00142B0F">
      <w:pPr>
        <w:spacing w:line="360" w:lineRule="auto"/>
      </w:pPr>
      <w:r w:rsidRPr="00142B0F">
        <w:t>H       -1.537251000      0.372431000      1.575512000</w:t>
      </w:r>
    </w:p>
    <w:p w14:paraId="6909D950" w14:textId="77777777" w:rsidR="00142B0F" w:rsidRPr="00142B0F" w:rsidRDefault="00142B0F" w:rsidP="00142B0F">
      <w:pPr>
        <w:spacing w:line="360" w:lineRule="auto"/>
      </w:pPr>
      <w:r w:rsidRPr="00142B0F">
        <w:t>H       -0.655423000      2.764579000      1.581279000</w:t>
      </w:r>
    </w:p>
    <w:p w14:paraId="39E2D257" w14:textId="77777777" w:rsidR="00142B0F" w:rsidRPr="00142B0F" w:rsidRDefault="00142B0F" w:rsidP="00142B0F">
      <w:pPr>
        <w:spacing w:line="360" w:lineRule="auto"/>
      </w:pPr>
      <w:r w:rsidRPr="00142B0F">
        <w:t>C       -0.664577000      2.107933000      0.700217000</w:t>
      </w:r>
    </w:p>
    <w:p w14:paraId="4DAC2C3F" w14:textId="77777777" w:rsidR="00142B0F" w:rsidRPr="00142B0F" w:rsidRDefault="00142B0F" w:rsidP="00142B0F">
      <w:pPr>
        <w:spacing w:line="360" w:lineRule="auto"/>
      </w:pPr>
      <w:r w:rsidRPr="00142B0F">
        <w:t>H       -0.993197000      2.708287000     -0.156359000</w:t>
      </w:r>
    </w:p>
    <w:p w14:paraId="612A4227" w14:textId="77777777" w:rsidR="00142B0F" w:rsidRPr="00142B0F" w:rsidRDefault="00142B0F" w:rsidP="00142B0F">
      <w:pPr>
        <w:spacing w:line="360" w:lineRule="auto"/>
      </w:pPr>
      <w:r w:rsidRPr="00142B0F">
        <w:t>C        0.708445000      1.542723000      0.469558000</w:t>
      </w:r>
    </w:p>
    <w:p w14:paraId="2D38C722" w14:textId="77777777" w:rsidR="00142B0F" w:rsidRPr="00142B0F" w:rsidRDefault="00142B0F" w:rsidP="00142B0F">
      <w:pPr>
        <w:spacing w:line="360" w:lineRule="auto"/>
      </w:pPr>
      <w:r w:rsidRPr="00142B0F">
        <w:t>C        0.999294000      0.864393000     -0.716100000</w:t>
      </w:r>
    </w:p>
    <w:p w14:paraId="763C2B94" w14:textId="77777777" w:rsidR="00142B0F" w:rsidRPr="00142B0F" w:rsidRDefault="00142B0F" w:rsidP="00142B0F">
      <w:pPr>
        <w:spacing w:line="360" w:lineRule="auto"/>
      </w:pPr>
      <w:r w:rsidRPr="00142B0F">
        <w:t>H        0.215659000      0.756749000     -1.467143000</w:t>
      </w:r>
    </w:p>
    <w:p w14:paraId="7D60D0DC" w14:textId="77777777" w:rsidR="00142B0F" w:rsidRPr="00142B0F" w:rsidRDefault="00142B0F" w:rsidP="00142B0F">
      <w:pPr>
        <w:spacing w:line="360" w:lineRule="auto"/>
      </w:pPr>
      <w:r w:rsidRPr="00142B0F">
        <w:t>C        5.758950000      0.668204000     -0.142986000</w:t>
      </w:r>
    </w:p>
    <w:p w14:paraId="0639911F" w14:textId="77777777" w:rsidR="00142B0F" w:rsidRPr="00142B0F" w:rsidRDefault="00142B0F" w:rsidP="00142B0F">
      <w:pPr>
        <w:spacing w:line="360" w:lineRule="auto"/>
      </w:pPr>
      <w:r w:rsidRPr="00142B0F">
        <w:t>C        4.629465000     -0.081957000     -0.223492000</w:t>
      </w:r>
    </w:p>
    <w:p w14:paraId="6980F5DA" w14:textId="77777777" w:rsidR="00142B0F" w:rsidRPr="00142B0F" w:rsidRDefault="00142B0F" w:rsidP="00142B0F">
      <w:pPr>
        <w:spacing w:line="360" w:lineRule="auto"/>
      </w:pPr>
      <w:r w:rsidRPr="00142B0F">
        <w:t>C        7.116305000      0.066194000     -0.174272000</w:t>
      </w:r>
    </w:p>
    <w:p w14:paraId="136490C1" w14:textId="77777777" w:rsidR="00142B0F" w:rsidRPr="00142B0F" w:rsidRDefault="00142B0F" w:rsidP="00142B0F">
      <w:pPr>
        <w:spacing w:line="360" w:lineRule="auto"/>
      </w:pPr>
      <w:r w:rsidRPr="00142B0F">
        <w:t>C        8.090230000      0.574383000     -1.041658000</w:t>
      </w:r>
    </w:p>
    <w:p w14:paraId="1411E673" w14:textId="77777777" w:rsidR="00142B0F" w:rsidRPr="00142B0F" w:rsidRDefault="00142B0F" w:rsidP="00142B0F">
      <w:pPr>
        <w:spacing w:line="360" w:lineRule="auto"/>
      </w:pPr>
      <w:r w:rsidRPr="00142B0F">
        <w:t>C        7.465549000     -0.985945000      0.678431000</w:t>
      </w:r>
    </w:p>
    <w:p w14:paraId="0DC2954F" w14:textId="77777777" w:rsidR="00142B0F" w:rsidRPr="00142B0F" w:rsidRDefault="00142B0F" w:rsidP="00142B0F">
      <w:pPr>
        <w:spacing w:line="360" w:lineRule="auto"/>
      </w:pPr>
      <w:r w:rsidRPr="00142B0F">
        <w:t>C        9.363344000      0.021097000     -1.083058000</w:t>
      </w:r>
    </w:p>
    <w:p w14:paraId="7CE6AEC5" w14:textId="77777777" w:rsidR="00142B0F" w:rsidRPr="00142B0F" w:rsidRDefault="00142B0F" w:rsidP="00142B0F">
      <w:pPr>
        <w:spacing w:line="360" w:lineRule="auto"/>
      </w:pPr>
      <w:r w:rsidRPr="00142B0F">
        <w:t>C        8.742570000     -1.531525000      0.646386000</w:t>
      </w:r>
    </w:p>
    <w:p w14:paraId="38CBA8D0" w14:textId="77777777" w:rsidR="00142B0F" w:rsidRPr="00142B0F" w:rsidRDefault="00142B0F" w:rsidP="00142B0F">
      <w:pPr>
        <w:spacing w:line="360" w:lineRule="auto"/>
      </w:pPr>
      <w:r w:rsidRPr="00142B0F">
        <w:lastRenderedPageBreak/>
        <w:t>C        9.693648000     -1.034873000     -0.239014000</w:t>
      </w:r>
    </w:p>
    <w:p w14:paraId="7818071B" w14:textId="77777777" w:rsidR="00142B0F" w:rsidRPr="00142B0F" w:rsidRDefault="00142B0F" w:rsidP="00142B0F">
      <w:pPr>
        <w:spacing w:line="360" w:lineRule="auto"/>
      </w:pPr>
      <w:r w:rsidRPr="00142B0F">
        <w:t>H        7.834239000      1.409582000     -1.692026000</w:t>
      </w:r>
    </w:p>
    <w:p w14:paraId="4CD584F4" w14:textId="77777777" w:rsidR="00142B0F" w:rsidRPr="00142B0F" w:rsidRDefault="00142B0F" w:rsidP="00142B0F">
      <w:pPr>
        <w:spacing w:line="360" w:lineRule="auto"/>
      </w:pPr>
      <w:r w:rsidRPr="00142B0F">
        <w:t>H        6.720918000     -1.377140000      1.368987000</w:t>
      </w:r>
    </w:p>
    <w:p w14:paraId="365A5F14" w14:textId="77777777" w:rsidR="00142B0F" w:rsidRPr="00142B0F" w:rsidRDefault="00142B0F" w:rsidP="00142B0F">
      <w:pPr>
        <w:spacing w:line="360" w:lineRule="auto"/>
      </w:pPr>
      <w:r w:rsidRPr="00142B0F">
        <w:t>H       10.102646000      0.418978000     -1.774493000</w:t>
      </w:r>
    </w:p>
    <w:p w14:paraId="43FE6552" w14:textId="77777777" w:rsidR="00142B0F" w:rsidRPr="00142B0F" w:rsidRDefault="00142B0F" w:rsidP="00142B0F">
      <w:pPr>
        <w:spacing w:line="360" w:lineRule="auto"/>
      </w:pPr>
      <w:r w:rsidRPr="00142B0F">
        <w:t>H        8.996775000     -2.347739000      1.318603000</w:t>
      </w:r>
    </w:p>
    <w:p w14:paraId="1181D994" w14:textId="77777777" w:rsidR="00142B0F" w:rsidRPr="00142B0F" w:rsidRDefault="00142B0F" w:rsidP="00142B0F">
      <w:pPr>
        <w:spacing w:line="360" w:lineRule="auto"/>
      </w:pPr>
      <w:r w:rsidRPr="00142B0F">
        <w:t>H       10.692188000     -1.464641000     -0.266482000</w:t>
      </w:r>
    </w:p>
    <w:p w14:paraId="3D84ADA0" w14:textId="77777777" w:rsidR="00142B0F" w:rsidRPr="00142B0F" w:rsidRDefault="00142B0F" w:rsidP="00142B0F">
      <w:pPr>
        <w:spacing w:line="360" w:lineRule="auto"/>
      </w:pPr>
      <w:r w:rsidRPr="00142B0F">
        <w:t>C        3.277259000      0.483161000      0.019862000</w:t>
      </w:r>
    </w:p>
    <w:p w14:paraId="2605A912" w14:textId="77777777" w:rsidR="00142B0F" w:rsidRPr="00142B0F" w:rsidRDefault="00142B0F" w:rsidP="00142B0F">
      <w:pPr>
        <w:spacing w:line="360" w:lineRule="auto"/>
      </w:pPr>
      <w:r w:rsidRPr="00142B0F">
        <w:t>C        2.978064000      1.150310000      1.209060000</w:t>
      </w:r>
    </w:p>
    <w:p w14:paraId="4233D821" w14:textId="77777777" w:rsidR="00142B0F" w:rsidRPr="00142B0F" w:rsidRDefault="00142B0F" w:rsidP="00142B0F">
      <w:pPr>
        <w:spacing w:line="360" w:lineRule="auto"/>
      </w:pPr>
      <w:r w:rsidRPr="00142B0F">
        <w:t>C        2.259130000      0.328156000     -0.931355000</w:t>
      </w:r>
    </w:p>
    <w:p w14:paraId="59F7337E" w14:textId="77777777" w:rsidR="00142B0F" w:rsidRPr="00142B0F" w:rsidRDefault="00142B0F" w:rsidP="00142B0F">
      <w:pPr>
        <w:spacing w:line="360" w:lineRule="auto"/>
      </w:pPr>
      <w:r w:rsidRPr="00142B0F">
        <w:t>H        3.755823000      1.268341000      1.961344000</w:t>
      </w:r>
    </w:p>
    <w:p w14:paraId="7B7F49E1" w14:textId="77777777" w:rsidR="00142B0F" w:rsidRPr="00142B0F" w:rsidRDefault="00142B0F" w:rsidP="00142B0F">
      <w:pPr>
        <w:spacing w:line="360" w:lineRule="auto"/>
      </w:pPr>
      <w:r w:rsidRPr="00142B0F">
        <w:t>H        2.475499000     -0.207983000     -1.855291000</w:t>
      </w:r>
    </w:p>
    <w:p w14:paraId="5D422629" w14:textId="77777777" w:rsidR="00142B0F" w:rsidRPr="00142B0F" w:rsidRDefault="00142B0F" w:rsidP="00142B0F">
      <w:pPr>
        <w:spacing w:line="360" w:lineRule="auto"/>
      </w:pPr>
      <w:r w:rsidRPr="00142B0F">
        <w:t>C        4.643090000     -1.529247000     -0.551107000</w:t>
      </w:r>
    </w:p>
    <w:p w14:paraId="4DBEE29D" w14:textId="77777777" w:rsidR="00142B0F" w:rsidRPr="00142B0F" w:rsidRDefault="00142B0F" w:rsidP="00142B0F">
      <w:pPr>
        <w:spacing w:line="360" w:lineRule="auto"/>
      </w:pPr>
      <w:r w:rsidRPr="00142B0F">
        <w:t>C        3.916752000     -2.427148000      0.239647000</w:t>
      </w:r>
    </w:p>
    <w:p w14:paraId="2F087435" w14:textId="77777777" w:rsidR="00142B0F" w:rsidRPr="00142B0F" w:rsidRDefault="00142B0F" w:rsidP="00142B0F">
      <w:pPr>
        <w:spacing w:line="360" w:lineRule="auto"/>
      </w:pPr>
      <w:r w:rsidRPr="00142B0F">
        <w:t>C        3.892749000     -3.783885000     -0.059418000</w:t>
      </w:r>
    </w:p>
    <w:p w14:paraId="725EE08E" w14:textId="77777777" w:rsidR="00142B0F" w:rsidRPr="00142B0F" w:rsidRDefault="00142B0F" w:rsidP="00142B0F">
      <w:pPr>
        <w:spacing w:line="360" w:lineRule="auto"/>
      </w:pPr>
      <w:r w:rsidRPr="00142B0F">
        <w:t>H        3.367484000     -2.042749000      1.099759000</w:t>
      </w:r>
    </w:p>
    <w:p w14:paraId="3CD9967B" w14:textId="77777777" w:rsidR="00142B0F" w:rsidRPr="00142B0F" w:rsidRDefault="00142B0F" w:rsidP="00142B0F">
      <w:pPr>
        <w:spacing w:line="360" w:lineRule="auto"/>
      </w:pPr>
      <w:r w:rsidRPr="00142B0F">
        <w:t>H        3.322265000     -4.465219000      0.569227000</w:t>
      </w:r>
    </w:p>
    <w:p w14:paraId="026EBFEF" w14:textId="77777777" w:rsidR="00142B0F" w:rsidRPr="00142B0F" w:rsidRDefault="00142B0F" w:rsidP="00142B0F">
      <w:pPr>
        <w:spacing w:line="360" w:lineRule="auto"/>
      </w:pPr>
      <w:r w:rsidRPr="00142B0F">
        <w:t>C        5.732157000      2.146940000     -0.015220000</w:t>
      </w:r>
    </w:p>
    <w:p w14:paraId="6DC5DFBB" w14:textId="77777777" w:rsidR="00142B0F" w:rsidRPr="00142B0F" w:rsidRDefault="00142B0F" w:rsidP="00142B0F">
      <w:pPr>
        <w:spacing w:line="360" w:lineRule="auto"/>
      </w:pPr>
      <w:r w:rsidRPr="00142B0F">
        <w:t>C        6.551124000      2.782909000      0.925548000</w:t>
      </w:r>
    </w:p>
    <w:p w14:paraId="5B24F3B5" w14:textId="77777777" w:rsidR="00142B0F" w:rsidRPr="00142B0F" w:rsidRDefault="00142B0F" w:rsidP="00142B0F">
      <w:pPr>
        <w:spacing w:line="360" w:lineRule="auto"/>
      </w:pPr>
      <w:r w:rsidRPr="00142B0F">
        <w:t>C        4.933302000      2.939838000     -0.846616000</w:t>
      </w:r>
    </w:p>
    <w:p w14:paraId="33A65161" w14:textId="77777777" w:rsidR="00142B0F" w:rsidRPr="00142B0F" w:rsidRDefault="00142B0F" w:rsidP="00142B0F">
      <w:pPr>
        <w:spacing w:line="360" w:lineRule="auto"/>
      </w:pPr>
      <w:r w:rsidRPr="00142B0F">
        <w:t>C        6.545639000      4.165364000      1.055405000</w:t>
      </w:r>
    </w:p>
    <w:p w14:paraId="0E8CBBED" w14:textId="77777777" w:rsidR="00142B0F" w:rsidRPr="00142B0F" w:rsidRDefault="00142B0F" w:rsidP="00142B0F">
      <w:pPr>
        <w:spacing w:line="360" w:lineRule="auto"/>
      </w:pPr>
      <w:r w:rsidRPr="00142B0F">
        <w:t>C        4.936064000      4.323069000     -0.724993000</w:t>
      </w:r>
    </w:p>
    <w:p w14:paraId="481223BA" w14:textId="77777777" w:rsidR="00142B0F" w:rsidRPr="00142B0F" w:rsidRDefault="00142B0F" w:rsidP="00142B0F">
      <w:pPr>
        <w:spacing w:line="360" w:lineRule="auto"/>
      </w:pPr>
      <w:r w:rsidRPr="00142B0F">
        <w:t>C        5.737065000      4.940887000      0.230215000</w:t>
      </w:r>
    </w:p>
    <w:p w14:paraId="7AF16BFC" w14:textId="77777777" w:rsidR="00142B0F" w:rsidRPr="00142B0F" w:rsidRDefault="00142B0F" w:rsidP="00142B0F">
      <w:pPr>
        <w:spacing w:line="360" w:lineRule="auto"/>
      </w:pPr>
      <w:r w:rsidRPr="00142B0F">
        <w:t>H        7.193852000      2.176213000      1.561673000</w:t>
      </w:r>
    </w:p>
    <w:p w14:paraId="1AC8A573" w14:textId="77777777" w:rsidR="00142B0F" w:rsidRPr="00142B0F" w:rsidRDefault="00142B0F" w:rsidP="00142B0F">
      <w:pPr>
        <w:spacing w:line="360" w:lineRule="auto"/>
      </w:pPr>
      <w:r w:rsidRPr="00142B0F">
        <w:lastRenderedPageBreak/>
        <w:t>H        4.306417000      2.459744000     -1.594958000</w:t>
      </w:r>
    </w:p>
    <w:p w14:paraId="1E7FECD8" w14:textId="77777777" w:rsidR="00142B0F" w:rsidRPr="00142B0F" w:rsidRDefault="00142B0F" w:rsidP="00142B0F">
      <w:pPr>
        <w:spacing w:line="360" w:lineRule="auto"/>
      </w:pPr>
      <w:r w:rsidRPr="00142B0F">
        <w:t>H        7.179494000      4.640003000      1.800948000</w:t>
      </w:r>
    </w:p>
    <w:p w14:paraId="2CADD98F" w14:textId="77777777" w:rsidR="00142B0F" w:rsidRPr="00142B0F" w:rsidRDefault="00142B0F" w:rsidP="00142B0F">
      <w:pPr>
        <w:spacing w:line="360" w:lineRule="auto"/>
      </w:pPr>
      <w:r w:rsidRPr="00142B0F">
        <w:t>H        4.311760000      4.922747000     -1.383358000</w:t>
      </w:r>
    </w:p>
    <w:p w14:paraId="24801A8B" w14:textId="77777777" w:rsidR="00142B0F" w:rsidRPr="00142B0F" w:rsidRDefault="00142B0F" w:rsidP="00142B0F">
      <w:pPr>
        <w:spacing w:line="360" w:lineRule="auto"/>
      </w:pPr>
      <w:r w:rsidRPr="00142B0F">
        <w:t>H        5.737178000      6.024065000      0.325942000</w:t>
      </w:r>
    </w:p>
    <w:p w14:paraId="618706EF" w14:textId="77777777" w:rsidR="00142B0F" w:rsidRPr="00142B0F" w:rsidRDefault="00142B0F" w:rsidP="00142B0F">
      <w:pPr>
        <w:spacing w:line="360" w:lineRule="auto"/>
      </w:pPr>
      <w:r w:rsidRPr="00142B0F">
        <w:t>H        1.490280000      2.189219000      2.362620000</w:t>
      </w:r>
    </w:p>
    <w:p w14:paraId="1421E0C2" w14:textId="77777777" w:rsidR="00142B0F" w:rsidRPr="00142B0F" w:rsidRDefault="00142B0F" w:rsidP="00142B0F">
      <w:pPr>
        <w:spacing w:line="360" w:lineRule="auto"/>
      </w:pPr>
      <w:r w:rsidRPr="00142B0F">
        <w:t>C        1.708163000      1.670083000      1.429658000</w:t>
      </w:r>
    </w:p>
    <w:p w14:paraId="72B83576" w14:textId="77777777" w:rsidR="00142B0F" w:rsidRPr="00142B0F" w:rsidRDefault="00142B0F" w:rsidP="00142B0F">
      <w:pPr>
        <w:spacing w:line="360" w:lineRule="auto"/>
      </w:pPr>
      <w:r w:rsidRPr="00142B0F">
        <w:t>C        5.329120000     -2.025629000     -1.664272000</w:t>
      </w:r>
    </w:p>
    <w:p w14:paraId="1FE7D88B" w14:textId="77777777" w:rsidR="00142B0F" w:rsidRPr="00142B0F" w:rsidRDefault="00142B0F" w:rsidP="00142B0F">
      <w:pPr>
        <w:spacing w:line="360" w:lineRule="auto"/>
      </w:pPr>
      <w:r w:rsidRPr="00142B0F">
        <w:t>C        5.300254000     -3.380756000     -1.968050000</w:t>
      </w:r>
    </w:p>
    <w:p w14:paraId="1C6B1CE6" w14:textId="77777777" w:rsidR="00142B0F" w:rsidRPr="00142B0F" w:rsidRDefault="00142B0F" w:rsidP="00142B0F">
      <w:pPr>
        <w:spacing w:line="360" w:lineRule="auto"/>
      </w:pPr>
      <w:r w:rsidRPr="00142B0F">
        <w:t>C        4.584562000     -4.265217000     -1.166710000</w:t>
      </w:r>
    </w:p>
    <w:p w14:paraId="54405335" w14:textId="77777777" w:rsidR="00142B0F" w:rsidRPr="00142B0F" w:rsidRDefault="00142B0F" w:rsidP="00142B0F">
      <w:pPr>
        <w:spacing w:line="360" w:lineRule="auto"/>
      </w:pPr>
      <w:r w:rsidRPr="00142B0F">
        <w:t>H        5.890235000     -1.335662000     -2.291614000</w:t>
      </w:r>
    </w:p>
    <w:p w14:paraId="42C5062D" w14:textId="77777777" w:rsidR="00142B0F" w:rsidRPr="00142B0F" w:rsidRDefault="00142B0F" w:rsidP="00142B0F">
      <w:pPr>
        <w:spacing w:line="360" w:lineRule="auto"/>
      </w:pPr>
      <w:r w:rsidRPr="00142B0F">
        <w:t>H        5.835576000     -3.747737000     -2.840692000</w:t>
      </w:r>
    </w:p>
    <w:p w14:paraId="1B8AB1BC" w14:textId="77777777" w:rsidR="00142B0F" w:rsidRPr="00142B0F" w:rsidRDefault="00142B0F" w:rsidP="00142B0F">
      <w:pPr>
        <w:spacing w:line="360" w:lineRule="auto"/>
      </w:pPr>
      <w:r w:rsidRPr="00142B0F">
        <w:t>H        4.561041000     -5.325116000     -1.408021000</w:t>
      </w:r>
    </w:p>
    <w:p w14:paraId="5FE7132E" w14:textId="77777777" w:rsidR="00142B0F" w:rsidRPr="00142B0F" w:rsidRDefault="00142B0F" w:rsidP="00142B0F">
      <w:pPr>
        <w:spacing w:line="360" w:lineRule="auto"/>
      </w:pPr>
    </w:p>
    <w:p w14:paraId="3ED7C026" w14:textId="77777777" w:rsidR="00142B0F" w:rsidRPr="00142B0F" w:rsidRDefault="00142B0F" w:rsidP="00142B0F">
      <w:pPr>
        <w:spacing w:line="360" w:lineRule="auto"/>
        <w:rPr>
          <w:b/>
        </w:rPr>
      </w:pPr>
      <w:r w:rsidRPr="00142B0F">
        <w:rPr>
          <w:b/>
        </w:rPr>
        <w:t xml:space="preserve">TPE-FF structure with dihedral angle </w:t>
      </w:r>
      <w:r w:rsidRPr="00142B0F">
        <w:t>ǀθǀ</w:t>
      </w:r>
      <w:r w:rsidRPr="00142B0F">
        <w:rPr>
          <w:bCs/>
          <w:iCs/>
        </w:rPr>
        <w:t xml:space="preserve"> = </w:t>
      </w:r>
      <w:r w:rsidRPr="00142B0F">
        <w:t>157º</w:t>
      </w:r>
      <w:r w:rsidRPr="00142B0F">
        <w:rPr>
          <w:b/>
        </w:rPr>
        <w:t xml:space="preserve"> </w:t>
      </w:r>
    </w:p>
    <w:p w14:paraId="75F355FB" w14:textId="77777777" w:rsidR="00142B0F" w:rsidRPr="00142B0F" w:rsidRDefault="00142B0F" w:rsidP="00142B0F">
      <w:pPr>
        <w:spacing w:line="360" w:lineRule="auto"/>
        <w:rPr>
          <w:b/>
        </w:rPr>
      </w:pPr>
      <w:r w:rsidRPr="00142B0F">
        <w:rPr>
          <w:b/>
        </w:rPr>
        <w:t>+++++++++++++++++++++++++++++++++++++++++++</w:t>
      </w:r>
    </w:p>
    <w:p w14:paraId="133678C5" w14:textId="77777777" w:rsidR="00142B0F" w:rsidRPr="00142B0F" w:rsidRDefault="00142B0F" w:rsidP="00142B0F">
      <w:pPr>
        <w:spacing w:line="360" w:lineRule="auto"/>
        <w:rPr>
          <w:lang w:val="en-IN"/>
        </w:rPr>
      </w:pPr>
      <w:r w:rsidRPr="00142B0F">
        <w:rPr>
          <w:lang w:val="en-IN"/>
        </w:rPr>
        <w:t>HF=-2052.7914521 H</w:t>
      </w:r>
    </w:p>
    <w:p w14:paraId="2BC3D756" w14:textId="77777777" w:rsidR="00142B0F" w:rsidRPr="00142B0F" w:rsidRDefault="00142B0F" w:rsidP="00142B0F">
      <w:pPr>
        <w:spacing w:line="360" w:lineRule="auto"/>
        <w:rPr>
          <w:b/>
        </w:rPr>
      </w:pPr>
      <w:r w:rsidRPr="00142B0F">
        <w:rPr>
          <w:lang w:val="en-IN"/>
        </w:rPr>
        <w:t>+++++++++++++++++++++++++++++++++++++++++++++++++</w:t>
      </w:r>
    </w:p>
    <w:p w14:paraId="1328D9CF" w14:textId="77777777" w:rsidR="00142B0F" w:rsidRPr="00142B0F" w:rsidRDefault="00142B0F" w:rsidP="00142B0F">
      <w:pPr>
        <w:spacing w:line="360" w:lineRule="auto"/>
      </w:pPr>
      <w:r w:rsidRPr="00142B0F">
        <w:t>91</w:t>
      </w:r>
    </w:p>
    <w:p w14:paraId="116C39DA" w14:textId="11299559" w:rsidR="00142B0F" w:rsidRPr="00142B0F" w:rsidRDefault="00142B0F" w:rsidP="00142B0F">
      <w:pPr>
        <w:spacing w:line="360" w:lineRule="auto"/>
      </w:pPr>
      <w:r w:rsidRPr="00142B0F">
        <w:t>symmetry c1</w:t>
      </w:r>
    </w:p>
    <w:p w14:paraId="7FF410AC" w14:textId="77777777" w:rsidR="00142B0F" w:rsidRPr="00142B0F" w:rsidRDefault="00142B0F" w:rsidP="00142B0F">
      <w:pPr>
        <w:spacing w:line="360" w:lineRule="auto"/>
      </w:pPr>
      <w:r w:rsidRPr="00142B0F">
        <w:t>O       -6.145161000     -1.819908000      1.146136000</w:t>
      </w:r>
    </w:p>
    <w:p w14:paraId="51308454" w14:textId="77777777" w:rsidR="00142B0F" w:rsidRPr="00142B0F" w:rsidRDefault="00142B0F" w:rsidP="00142B0F">
      <w:pPr>
        <w:spacing w:line="360" w:lineRule="auto"/>
      </w:pPr>
      <w:r w:rsidRPr="00142B0F">
        <w:t>O       -2.957912000      1.103772000     -1.055596000</w:t>
      </w:r>
    </w:p>
    <w:p w14:paraId="4D516F72" w14:textId="77777777" w:rsidR="00142B0F" w:rsidRPr="00142B0F" w:rsidRDefault="00142B0F" w:rsidP="00142B0F">
      <w:pPr>
        <w:spacing w:line="360" w:lineRule="auto"/>
      </w:pPr>
      <w:r w:rsidRPr="00142B0F">
        <w:t>N       -1.851712000      0.745527000      0.903007000</w:t>
      </w:r>
    </w:p>
    <w:p w14:paraId="482D3597" w14:textId="77777777" w:rsidR="00142B0F" w:rsidRPr="00142B0F" w:rsidRDefault="00142B0F" w:rsidP="00142B0F">
      <w:pPr>
        <w:spacing w:line="360" w:lineRule="auto"/>
      </w:pPr>
      <w:r w:rsidRPr="00142B0F">
        <w:t>N       -7.215780000      0.102993000     -1.694766000</w:t>
      </w:r>
    </w:p>
    <w:p w14:paraId="096DBF25" w14:textId="77777777" w:rsidR="00142B0F" w:rsidRPr="00142B0F" w:rsidRDefault="00142B0F" w:rsidP="00142B0F">
      <w:pPr>
        <w:spacing w:line="360" w:lineRule="auto"/>
      </w:pPr>
      <w:r w:rsidRPr="00142B0F">
        <w:lastRenderedPageBreak/>
        <w:t>H       -6.994047000     -0.579280000     -2.413384000</w:t>
      </w:r>
    </w:p>
    <w:p w14:paraId="524AA763" w14:textId="77777777" w:rsidR="00142B0F" w:rsidRPr="00142B0F" w:rsidRDefault="00142B0F" w:rsidP="00142B0F">
      <w:pPr>
        <w:spacing w:line="360" w:lineRule="auto"/>
      </w:pPr>
      <w:r w:rsidRPr="00142B0F">
        <w:t>H       -8.057381000      0.588178000     -1.994769000</w:t>
      </w:r>
    </w:p>
    <w:p w14:paraId="15045C9B" w14:textId="77777777" w:rsidR="00142B0F" w:rsidRPr="00142B0F" w:rsidRDefault="00142B0F" w:rsidP="00142B0F">
      <w:pPr>
        <w:spacing w:line="360" w:lineRule="auto"/>
      </w:pPr>
      <w:r w:rsidRPr="00142B0F">
        <w:t>N       -5.032876000     -0.394924000     -0.231450000</w:t>
      </w:r>
    </w:p>
    <w:p w14:paraId="63615F67" w14:textId="77777777" w:rsidR="00142B0F" w:rsidRPr="00142B0F" w:rsidRDefault="00142B0F" w:rsidP="00142B0F">
      <w:pPr>
        <w:spacing w:line="360" w:lineRule="auto"/>
      </w:pPr>
      <w:r w:rsidRPr="00142B0F">
        <w:t>H       -5.105292000      0.284496000     -0.984604000</w:t>
      </w:r>
    </w:p>
    <w:p w14:paraId="2995DBFE" w14:textId="77777777" w:rsidR="00142B0F" w:rsidRPr="00142B0F" w:rsidRDefault="00142B0F" w:rsidP="00142B0F">
      <w:pPr>
        <w:spacing w:line="360" w:lineRule="auto"/>
      </w:pPr>
      <w:r w:rsidRPr="00142B0F">
        <w:t>C       -7.448263000     -0.552145000     -0.418253000</w:t>
      </w:r>
    </w:p>
    <w:p w14:paraId="7525767D" w14:textId="77777777" w:rsidR="00142B0F" w:rsidRPr="00142B0F" w:rsidRDefault="00142B0F" w:rsidP="00142B0F">
      <w:pPr>
        <w:spacing w:line="360" w:lineRule="auto"/>
      </w:pPr>
      <w:r w:rsidRPr="00142B0F">
        <w:t>H       -8.076273000     -1.459864000     -0.479237000</w:t>
      </w:r>
    </w:p>
    <w:p w14:paraId="393F83BC" w14:textId="77777777" w:rsidR="00142B0F" w:rsidRPr="00142B0F" w:rsidRDefault="00142B0F" w:rsidP="00142B0F">
      <w:pPr>
        <w:spacing w:line="360" w:lineRule="auto"/>
      </w:pPr>
      <w:r w:rsidRPr="00142B0F">
        <w:t>C       -8.131917000      0.420359000      0.552558000</w:t>
      </w:r>
    </w:p>
    <w:p w14:paraId="54AD938B" w14:textId="77777777" w:rsidR="00142B0F" w:rsidRPr="00142B0F" w:rsidRDefault="00142B0F" w:rsidP="00142B0F">
      <w:pPr>
        <w:spacing w:line="360" w:lineRule="auto"/>
      </w:pPr>
      <w:r w:rsidRPr="00142B0F">
        <w:t>H       -8.181439000     -0.075385000      1.530178000</w:t>
      </w:r>
    </w:p>
    <w:p w14:paraId="220229F1" w14:textId="77777777" w:rsidR="00142B0F" w:rsidRPr="00142B0F" w:rsidRDefault="00142B0F" w:rsidP="00142B0F">
      <w:pPr>
        <w:spacing w:line="360" w:lineRule="auto"/>
      </w:pPr>
      <w:r w:rsidRPr="00142B0F">
        <w:t>H       -7.484685000      1.303125000      0.657117000</w:t>
      </w:r>
    </w:p>
    <w:p w14:paraId="480FD259" w14:textId="77777777" w:rsidR="00142B0F" w:rsidRPr="00142B0F" w:rsidRDefault="00142B0F" w:rsidP="00142B0F">
      <w:pPr>
        <w:spacing w:line="360" w:lineRule="auto"/>
      </w:pPr>
      <w:r w:rsidRPr="00142B0F">
        <w:t>C       -6.146938000     -1.003373000      0.233381000</w:t>
      </w:r>
    </w:p>
    <w:p w14:paraId="22058B55" w14:textId="77777777" w:rsidR="00142B0F" w:rsidRPr="00142B0F" w:rsidRDefault="00142B0F" w:rsidP="00142B0F">
      <w:pPr>
        <w:spacing w:line="360" w:lineRule="auto"/>
      </w:pPr>
      <w:r w:rsidRPr="00142B0F">
        <w:t>C       -3.741302000     -0.681281000      0.336398000</w:t>
      </w:r>
    </w:p>
    <w:p w14:paraId="49BEFE0A" w14:textId="77777777" w:rsidR="00142B0F" w:rsidRPr="00142B0F" w:rsidRDefault="00142B0F" w:rsidP="00142B0F">
      <w:pPr>
        <w:spacing w:line="360" w:lineRule="auto"/>
      </w:pPr>
      <w:r w:rsidRPr="00142B0F">
        <w:t>H       -3.854908000     -0.767603000      1.427240000</w:t>
      </w:r>
    </w:p>
    <w:p w14:paraId="3F24AE62" w14:textId="77777777" w:rsidR="00142B0F" w:rsidRPr="00142B0F" w:rsidRDefault="00142B0F" w:rsidP="00142B0F">
      <w:pPr>
        <w:spacing w:line="360" w:lineRule="auto"/>
      </w:pPr>
      <w:r w:rsidRPr="00142B0F">
        <w:t>C       -3.184427000     -2.016387000     -0.196161000</w:t>
      </w:r>
    </w:p>
    <w:p w14:paraId="7D42BCE4" w14:textId="77777777" w:rsidR="00142B0F" w:rsidRPr="00142B0F" w:rsidRDefault="00142B0F" w:rsidP="00142B0F">
      <w:pPr>
        <w:spacing w:line="360" w:lineRule="auto"/>
      </w:pPr>
      <w:r w:rsidRPr="00142B0F">
        <w:t>H       -3.954338000     -2.772702000      0.001775000</w:t>
      </w:r>
    </w:p>
    <w:p w14:paraId="04556820" w14:textId="77777777" w:rsidR="00142B0F" w:rsidRPr="00142B0F" w:rsidRDefault="00142B0F" w:rsidP="00142B0F">
      <w:pPr>
        <w:spacing w:line="360" w:lineRule="auto"/>
      </w:pPr>
      <w:r w:rsidRPr="00142B0F">
        <w:t>H       -3.068577000     -1.924335000     -1.284832000</w:t>
      </w:r>
    </w:p>
    <w:p w14:paraId="5B883950" w14:textId="77777777" w:rsidR="00142B0F" w:rsidRPr="00142B0F" w:rsidRDefault="00142B0F" w:rsidP="00142B0F">
      <w:pPr>
        <w:spacing w:line="360" w:lineRule="auto"/>
      </w:pPr>
      <w:r w:rsidRPr="00142B0F">
        <w:t>C       -2.814898000      0.476466000     -0.014933000</w:t>
      </w:r>
    </w:p>
    <w:p w14:paraId="140B99EB" w14:textId="77777777" w:rsidR="00142B0F" w:rsidRPr="00142B0F" w:rsidRDefault="00142B0F" w:rsidP="00142B0F">
      <w:pPr>
        <w:spacing w:line="360" w:lineRule="auto"/>
      </w:pPr>
      <w:r w:rsidRPr="00142B0F">
        <w:t>C       -9.501759000      0.826782000      0.090569000</w:t>
      </w:r>
    </w:p>
    <w:p w14:paraId="1C1C7669" w14:textId="77777777" w:rsidR="00142B0F" w:rsidRPr="00142B0F" w:rsidRDefault="00142B0F" w:rsidP="00142B0F">
      <w:pPr>
        <w:spacing w:line="360" w:lineRule="auto"/>
      </w:pPr>
      <w:r w:rsidRPr="00142B0F">
        <w:t>C      -10.584265000     -0.043723000      0.242544000</w:t>
      </w:r>
    </w:p>
    <w:p w14:paraId="0AF749CD" w14:textId="77777777" w:rsidR="00142B0F" w:rsidRPr="00142B0F" w:rsidRDefault="00142B0F" w:rsidP="00142B0F">
      <w:pPr>
        <w:spacing w:line="360" w:lineRule="auto"/>
      </w:pPr>
      <w:r w:rsidRPr="00142B0F">
        <w:t>H      -10.427326000     -1.003284000      0.735427000</w:t>
      </w:r>
    </w:p>
    <w:p w14:paraId="4BD70507" w14:textId="77777777" w:rsidR="00142B0F" w:rsidRPr="00142B0F" w:rsidRDefault="00142B0F" w:rsidP="00142B0F">
      <w:pPr>
        <w:spacing w:line="360" w:lineRule="auto"/>
      </w:pPr>
      <w:r w:rsidRPr="00142B0F">
        <w:t>C      -11.847364000      0.305423000     -0.217673000</w:t>
      </w:r>
    </w:p>
    <w:p w14:paraId="12E8C94B" w14:textId="77777777" w:rsidR="00142B0F" w:rsidRPr="00142B0F" w:rsidRDefault="00142B0F" w:rsidP="00142B0F">
      <w:pPr>
        <w:spacing w:line="360" w:lineRule="auto"/>
      </w:pPr>
      <w:r w:rsidRPr="00142B0F">
        <w:t>H      -12.680431000     -0.381287000     -0.085706000</w:t>
      </w:r>
    </w:p>
    <w:p w14:paraId="077EFD5E" w14:textId="77777777" w:rsidR="00142B0F" w:rsidRPr="00142B0F" w:rsidRDefault="00142B0F" w:rsidP="00142B0F">
      <w:pPr>
        <w:spacing w:line="360" w:lineRule="auto"/>
      </w:pPr>
      <w:r w:rsidRPr="00142B0F">
        <w:t>C      -12.048886000      1.533656000     -0.842069000</w:t>
      </w:r>
    </w:p>
    <w:p w14:paraId="2DCABEB0" w14:textId="77777777" w:rsidR="00142B0F" w:rsidRPr="00142B0F" w:rsidRDefault="00142B0F" w:rsidP="00142B0F">
      <w:pPr>
        <w:spacing w:line="360" w:lineRule="auto"/>
      </w:pPr>
      <w:r w:rsidRPr="00142B0F">
        <w:t>H      -13.038127000      1.808329000     -1.200267000</w:t>
      </w:r>
    </w:p>
    <w:p w14:paraId="560240F9" w14:textId="77777777" w:rsidR="00142B0F" w:rsidRPr="00142B0F" w:rsidRDefault="00142B0F" w:rsidP="00142B0F">
      <w:pPr>
        <w:spacing w:line="360" w:lineRule="auto"/>
      </w:pPr>
      <w:r w:rsidRPr="00142B0F">
        <w:lastRenderedPageBreak/>
        <w:t>C      -10.980194000      2.407832000     -1.001279000</w:t>
      </w:r>
    </w:p>
    <w:p w14:paraId="2F8384E6" w14:textId="77777777" w:rsidR="00142B0F" w:rsidRPr="00142B0F" w:rsidRDefault="00142B0F" w:rsidP="00142B0F">
      <w:pPr>
        <w:spacing w:line="360" w:lineRule="auto"/>
      </w:pPr>
      <w:r w:rsidRPr="00142B0F">
        <w:t>H      -11.129498000      3.370495000     -1.484919000</w:t>
      </w:r>
    </w:p>
    <w:p w14:paraId="638E295E" w14:textId="77777777" w:rsidR="00142B0F" w:rsidRPr="00142B0F" w:rsidRDefault="00142B0F" w:rsidP="00142B0F">
      <w:pPr>
        <w:spacing w:line="360" w:lineRule="auto"/>
      </w:pPr>
      <w:r w:rsidRPr="00142B0F">
        <w:t>C       -9.716049000      2.054973000     -0.537539000</w:t>
      </w:r>
    </w:p>
    <w:p w14:paraId="5FD5F5BB" w14:textId="77777777" w:rsidR="00142B0F" w:rsidRPr="00142B0F" w:rsidRDefault="00142B0F" w:rsidP="00142B0F">
      <w:pPr>
        <w:spacing w:line="360" w:lineRule="auto"/>
      </w:pPr>
      <w:r w:rsidRPr="00142B0F">
        <w:t>H       -8.877864000      2.741637000     -0.656800000</w:t>
      </w:r>
    </w:p>
    <w:p w14:paraId="2E40E711" w14:textId="77777777" w:rsidR="00142B0F" w:rsidRPr="00142B0F" w:rsidRDefault="00142B0F" w:rsidP="00142B0F">
      <w:pPr>
        <w:spacing w:line="360" w:lineRule="auto"/>
      </w:pPr>
      <w:r w:rsidRPr="00142B0F">
        <w:t>C       -1.885646000     -2.388059000      0.452646000</w:t>
      </w:r>
    </w:p>
    <w:p w14:paraId="0AED52BE" w14:textId="77777777" w:rsidR="00142B0F" w:rsidRPr="00142B0F" w:rsidRDefault="00142B0F" w:rsidP="00142B0F">
      <w:pPr>
        <w:spacing w:line="360" w:lineRule="auto"/>
      </w:pPr>
      <w:r w:rsidRPr="00142B0F">
        <w:t>C       -1.858088000     -2.779929000      1.795126000</w:t>
      </w:r>
    </w:p>
    <w:p w14:paraId="4D8BF526" w14:textId="77777777" w:rsidR="00142B0F" w:rsidRPr="00142B0F" w:rsidRDefault="00142B0F" w:rsidP="00142B0F">
      <w:pPr>
        <w:spacing w:line="360" w:lineRule="auto"/>
      </w:pPr>
      <w:r w:rsidRPr="00142B0F">
        <w:t>C       -0.680352000     -2.268763000     -0.235256000</w:t>
      </w:r>
    </w:p>
    <w:p w14:paraId="0D48A081" w14:textId="77777777" w:rsidR="00142B0F" w:rsidRPr="00142B0F" w:rsidRDefault="00142B0F" w:rsidP="00142B0F">
      <w:pPr>
        <w:spacing w:line="360" w:lineRule="auto"/>
      </w:pPr>
      <w:r w:rsidRPr="00142B0F">
        <w:t>C       -0.648629000     -3.028337000      2.434826000</w:t>
      </w:r>
    </w:p>
    <w:p w14:paraId="36422558" w14:textId="77777777" w:rsidR="00142B0F" w:rsidRPr="00142B0F" w:rsidRDefault="00142B0F" w:rsidP="00142B0F">
      <w:pPr>
        <w:spacing w:line="360" w:lineRule="auto"/>
      </w:pPr>
      <w:r w:rsidRPr="00142B0F">
        <w:t>C        0.530598000     -2.525938000      0.397138000</w:t>
      </w:r>
    </w:p>
    <w:p w14:paraId="229F6874" w14:textId="77777777" w:rsidR="00142B0F" w:rsidRPr="00142B0F" w:rsidRDefault="00142B0F" w:rsidP="00142B0F">
      <w:pPr>
        <w:spacing w:line="360" w:lineRule="auto"/>
      </w:pPr>
      <w:r w:rsidRPr="00142B0F">
        <w:t>C        0.549837000     -2.898782000      1.736004000</w:t>
      </w:r>
    </w:p>
    <w:p w14:paraId="5876E88E" w14:textId="77777777" w:rsidR="00142B0F" w:rsidRPr="00142B0F" w:rsidRDefault="00142B0F" w:rsidP="00142B0F">
      <w:pPr>
        <w:spacing w:line="360" w:lineRule="auto"/>
      </w:pPr>
      <w:r w:rsidRPr="00142B0F">
        <w:t>H       -2.800101000     -2.890422000      2.334128000</w:t>
      </w:r>
    </w:p>
    <w:p w14:paraId="64C47530" w14:textId="77777777" w:rsidR="00142B0F" w:rsidRPr="00142B0F" w:rsidRDefault="00142B0F" w:rsidP="00142B0F">
      <w:pPr>
        <w:spacing w:line="360" w:lineRule="auto"/>
      </w:pPr>
      <w:r w:rsidRPr="00142B0F">
        <w:t>H       -0.692822000     -1.952522000     -1.278607000</w:t>
      </w:r>
    </w:p>
    <w:p w14:paraId="5FD097F7" w14:textId="77777777" w:rsidR="00142B0F" w:rsidRPr="00142B0F" w:rsidRDefault="00142B0F" w:rsidP="00142B0F">
      <w:pPr>
        <w:spacing w:line="360" w:lineRule="auto"/>
      </w:pPr>
      <w:r w:rsidRPr="00142B0F">
        <w:t>H       -0.641026000     -3.330815000      3.479690000</w:t>
      </w:r>
    </w:p>
    <w:p w14:paraId="6062BD4A" w14:textId="77777777" w:rsidR="00142B0F" w:rsidRPr="00142B0F" w:rsidRDefault="00142B0F" w:rsidP="00142B0F">
      <w:pPr>
        <w:spacing w:line="360" w:lineRule="auto"/>
      </w:pPr>
      <w:r w:rsidRPr="00142B0F">
        <w:t>H        1.461150000     -2.423050000     -0.157438000</w:t>
      </w:r>
    </w:p>
    <w:p w14:paraId="4704A290" w14:textId="77777777" w:rsidR="00142B0F" w:rsidRPr="00142B0F" w:rsidRDefault="00142B0F" w:rsidP="00142B0F">
      <w:pPr>
        <w:spacing w:line="360" w:lineRule="auto"/>
      </w:pPr>
      <w:r w:rsidRPr="00142B0F">
        <w:t>H        1.497074000     -3.096055000      2.235561000</w:t>
      </w:r>
    </w:p>
    <w:p w14:paraId="17DD509F" w14:textId="77777777" w:rsidR="00142B0F" w:rsidRPr="00142B0F" w:rsidRDefault="00142B0F" w:rsidP="00142B0F">
      <w:pPr>
        <w:spacing w:line="360" w:lineRule="auto"/>
      </w:pPr>
      <w:r w:rsidRPr="00142B0F">
        <w:t>H       -1.711366000      0.090574000      1.662532000</w:t>
      </w:r>
    </w:p>
    <w:p w14:paraId="206AA33A" w14:textId="77777777" w:rsidR="00142B0F" w:rsidRPr="00142B0F" w:rsidRDefault="00142B0F" w:rsidP="00142B0F">
      <w:pPr>
        <w:spacing w:line="360" w:lineRule="auto"/>
      </w:pPr>
      <w:r w:rsidRPr="00142B0F">
        <w:t>H       -0.905186000      2.469520000      1.603043000</w:t>
      </w:r>
    </w:p>
    <w:p w14:paraId="3604BC24" w14:textId="77777777" w:rsidR="00142B0F" w:rsidRPr="00142B0F" w:rsidRDefault="00142B0F" w:rsidP="00142B0F">
      <w:pPr>
        <w:spacing w:line="360" w:lineRule="auto"/>
      </w:pPr>
      <w:r w:rsidRPr="00142B0F">
        <w:t>C       -0.882935000      1.813993000      0.722031000</w:t>
      </w:r>
    </w:p>
    <w:p w14:paraId="6EB28346" w14:textId="77777777" w:rsidR="00142B0F" w:rsidRPr="00142B0F" w:rsidRDefault="00142B0F" w:rsidP="00142B0F">
      <w:pPr>
        <w:spacing w:line="360" w:lineRule="auto"/>
      </w:pPr>
      <w:r w:rsidRPr="00142B0F">
        <w:t>H       -1.243655000      2.395078000     -0.134138000</w:t>
      </w:r>
    </w:p>
    <w:p w14:paraId="5162F83C" w14:textId="77777777" w:rsidR="00142B0F" w:rsidRPr="00142B0F" w:rsidRDefault="00142B0F" w:rsidP="00142B0F">
      <w:pPr>
        <w:spacing w:line="360" w:lineRule="auto"/>
      </w:pPr>
      <w:r w:rsidRPr="00142B0F">
        <w:t>C        0.519455000      1.327408000      0.482886000</w:t>
      </w:r>
    </w:p>
    <w:p w14:paraId="5CD9ED89" w14:textId="77777777" w:rsidR="00142B0F" w:rsidRPr="00142B0F" w:rsidRDefault="00142B0F" w:rsidP="00142B0F">
      <w:pPr>
        <w:spacing w:line="360" w:lineRule="auto"/>
      </w:pPr>
      <w:r w:rsidRPr="00142B0F">
        <w:t>C        0.868295000      0.748194000     -0.739578000</w:t>
      </w:r>
    </w:p>
    <w:p w14:paraId="2F7A9582" w14:textId="77777777" w:rsidR="00142B0F" w:rsidRPr="00142B0F" w:rsidRDefault="00142B0F" w:rsidP="00142B0F">
      <w:pPr>
        <w:spacing w:line="360" w:lineRule="auto"/>
      </w:pPr>
      <w:r w:rsidRPr="00142B0F">
        <w:t>H        0.106846000      0.654781000     -1.514531000</w:t>
      </w:r>
    </w:p>
    <w:p w14:paraId="0CC675EB" w14:textId="77777777" w:rsidR="00142B0F" w:rsidRPr="00142B0F" w:rsidRDefault="00142B0F" w:rsidP="00142B0F">
      <w:pPr>
        <w:spacing w:line="360" w:lineRule="auto"/>
      </w:pPr>
      <w:r w:rsidRPr="00142B0F">
        <w:t>C        5.616453000      0.829589000     -0.111810000</w:t>
      </w:r>
    </w:p>
    <w:p w14:paraId="34A67C1B" w14:textId="77777777" w:rsidR="00142B0F" w:rsidRPr="00142B0F" w:rsidRDefault="00142B0F" w:rsidP="00142B0F">
      <w:pPr>
        <w:spacing w:line="360" w:lineRule="auto"/>
      </w:pPr>
      <w:r w:rsidRPr="00142B0F">
        <w:lastRenderedPageBreak/>
        <w:t>C        4.545849000      0.005353000     -0.245645000</w:t>
      </w:r>
    </w:p>
    <w:p w14:paraId="71F3F970" w14:textId="77777777" w:rsidR="00142B0F" w:rsidRPr="00142B0F" w:rsidRDefault="00142B0F" w:rsidP="00142B0F">
      <w:pPr>
        <w:spacing w:line="360" w:lineRule="auto"/>
      </w:pPr>
      <w:r w:rsidRPr="00142B0F">
        <w:t>C        7.014766000      0.331869000     -0.169333000</w:t>
      </w:r>
    </w:p>
    <w:p w14:paraId="37B53187" w14:textId="77777777" w:rsidR="00142B0F" w:rsidRPr="00142B0F" w:rsidRDefault="00142B0F" w:rsidP="00142B0F">
      <w:pPr>
        <w:spacing w:line="360" w:lineRule="auto"/>
      </w:pPr>
      <w:r w:rsidRPr="00142B0F">
        <w:t>C        7.959075000      0.981374000     -0.972732000</w:t>
      </w:r>
    </w:p>
    <w:p w14:paraId="3D39DAFD" w14:textId="77777777" w:rsidR="00142B0F" w:rsidRPr="00142B0F" w:rsidRDefault="00142B0F" w:rsidP="00142B0F">
      <w:pPr>
        <w:spacing w:line="360" w:lineRule="auto"/>
      </w:pPr>
      <w:r w:rsidRPr="00142B0F">
        <w:t>C        7.431695000     -0.758889000      0.600740000</w:t>
      </w:r>
    </w:p>
    <w:p w14:paraId="6F92F8AB" w14:textId="77777777" w:rsidR="00142B0F" w:rsidRPr="00142B0F" w:rsidRDefault="00142B0F" w:rsidP="00142B0F">
      <w:pPr>
        <w:spacing w:line="360" w:lineRule="auto"/>
      </w:pPr>
      <w:r w:rsidRPr="00142B0F">
        <w:t>C        9.271837000      0.531922000     -1.031875000</w:t>
      </w:r>
    </w:p>
    <w:p w14:paraId="745AB360" w14:textId="77777777" w:rsidR="00142B0F" w:rsidRPr="00142B0F" w:rsidRDefault="00142B0F" w:rsidP="00142B0F">
      <w:pPr>
        <w:spacing w:line="360" w:lineRule="auto"/>
      </w:pPr>
      <w:r w:rsidRPr="00142B0F">
        <w:t>C        8.747280000     -1.201574000      0.551106000</w:t>
      </w:r>
    </w:p>
    <w:p w14:paraId="56A0626F" w14:textId="77777777" w:rsidR="00142B0F" w:rsidRPr="00142B0F" w:rsidRDefault="00142B0F" w:rsidP="00142B0F">
      <w:pPr>
        <w:spacing w:line="360" w:lineRule="auto"/>
      </w:pPr>
      <w:r w:rsidRPr="00142B0F">
        <w:t>C        9.670560000     -0.562002000     -0.269792000</w:t>
      </w:r>
    </w:p>
    <w:p w14:paraId="61ED2034" w14:textId="77777777" w:rsidR="00142B0F" w:rsidRPr="00142B0F" w:rsidRDefault="00142B0F" w:rsidP="00142B0F">
      <w:pPr>
        <w:spacing w:line="360" w:lineRule="auto"/>
      </w:pPr>
      <w:r w:rsidRPr="00142B0F">
        <w:t>H        7.649838000      1.845735000     -1.558473000</w:t>
      </w:r>
    </w:p>
    <w:p w14:paraId="60F94999" w14:textId="77777777" w:rsidR="00142B0F" w:rsidRPr="00142B0F" w:rsidRDefault="00142B0F" w:rsidP="00142B0F">
      <w:pPr>
        <w:spacing w:line="360" w:lineRule="auto"/>
      </w:pPr>
      <w:r w:rsidRPr="00142B0F">
        <w:t>H        6.710471000     -1.260800000      1.242690000</w:t>
      </w:r>
    </w:p>
    <w:p w14:paraId="56896333" w14:textId="77777777" w:rsidR="00142B0F" w:rsidRPr="00142B0F" w:rsidRDefault="00142B0F" w:rsidP="00142B0F">
      <w:pPr>
        <w:spacing w:line="360" w:lineRule="auto"/>
      </w:pPr>
      <w:r w:rsidRPr="00142B0F">
        <w:t>H        9.988503000      1.041216000     -1.672124000</w:t>
      </w:r>
    </w:p>
    <w:p w14:paraId="6FAF7597" w14:textId="77777777" w:rsidR="00142B0F" w:rsidRPr="00142B0F" w:rsidRDefault="00142B0F" w:rsidP="00142B0F">
      <w:pPr>
        <w:spacing w:line="360" w:lineRule="auto"/>
      </w:pPr>
      <w:r w:rsidRPr="00142B0F">
        <w:t>H        9.053795000     -2.048681000      1.160375000</w:t>
      </w:r>
    </w:p>
    <w:p w14:paraId="393F086F" w14:textId="77777777" w:rsidR="00142B0F" w:rsidRPr="00142B0F" w:rsidRDefault="00142B0F" w:rsidP="00142B0F">
      <w:pPr>
        <w:spacing w:line="360" w:lineRule="auto"/>
      </w:pPr>
      <w:r w:rsidRPr="00142B0F">
        <w:t>H       10.699959000     -0.910216000     -0.309910000</w:t>
      </w:r>
    </w:p>
    <w:p w14:paraId="4233576D" w14:textId="77777777" w:rsidR="00142B0F" w:rsidRPr="00142B0F" w:rsidRDefault="00142B0F" w:rsidP="00142B0F">
      <w:pPr>
        <w:spacing w:line="360" w:lineRule="auto"/>
      </w:pPr>
      <w:r w:rsidRPr="00142B0F">
        <w:t>C        3.154045000      0.456817000      0.014128000</w:t>
      </w:r>
    </w:p>
    <w:p w14:paraId="46ADC6EA" w14:textId="77777777" w:rsidR="00142B0F" w:rsidRPr="00142B0F" w:rsidRDefault="00142B0F" w:rsidP="00142B0F">
      <w:pPr>
        <w:spacing w:line="360" w:lineRule="auto"/>
      </w:pPr>
      <w:r w:rsidRPr="00142B0F">
        <w:t>C        2.795833000      1.016723000      1.241487000</w:t>
      </w:r>
    </w:p>
    <w:p w14:paraId="13B4E271" w14:textId="77777777" w:rsidR="00142B0F" w:rsidRPr="00142B0F" w:rsidRDefault="00142B0F" w:rsidP="00142B0F">
      <w:pPr>
        <w:spacing w:line="360" w:lineRule="auto"/>
      </w:pPr>
      <w:r w:rsidRPr="00142B0F">
        <w:t>C        2.162522000      0.304277000     -0.964906000</w:t>
      </w:r>
    </w:p>
    <w:p w14:paraId="1D5FBDF4" w14:textId="77777777" w:rsidR="00142B0F" w:rsidRPr="00142B0F" w:rsidRDefault="00142B0F" w:rsidP="00142B0F">
      <w:pPr>
        <w:spacing w:line="360" w:lineRule="auto"/>
      </w:pPr>
      <w:r w:rsidRPr="00142B0F">
        <w:t>H        3.555367000      1.132325000      2.012596000</w:t>
      </w:r>
    </w:p>
    <w:p w14:paraId="7D06F641" w14:textId="77777777" w:rsidR="00142B0F" w:rsidRPr="00142B0F" w:rsidRDefault="00142B0F" w:rsidP="00142B0F">
      <w:pPr>
        <w:spacing w:line="360" w:lineRule="auto"/>
      </w:pPr>
      <w:r w:rsidRPr="00142B0F">
        <w:t>H        2.428105000     -0.150713000     -1.919022000</w:t>
      </w:r>
    </w:p>
    <w:p w14:paraId="0F2219CC" w14:textId="77777777" w:rsidR="00142B0F" w:rsidRPr="00142B0F" w:rsidRDefault="00142B0F" w:rsidP="00142B0F">
      <w:pPr>
        <w:spacing w:line="360" w:lineRule="auto"/>
      </w:pPr>
      <w:r w:rsidRPr="00142B0F">
        <w:t>C        4.668410000     -1.417469000     -0.649915000</w:t>
      </w:r>
    </w:p>
    <w:p w14:paraId="2A445617" w14:textId="77777777" w:rsidR="00142B0F" w:rsidRPr="00142B0F" w:rsidRDefault="00142B0F" w:rsidP="00142B0F">
      <w:pPr>
        <w:spacing w:line="360" w:lineRule="auto"/>
      </w:pPr>
      <w:r w:rsidRPr="00142B0F">
        <w:t>C        4.037861000     -2.410228000      0.108274000</w:t>
      </w:r>
    </w:p>
    <w:p w14:paraId="1AA785ED" w14:textId="77777777" w:rsidR="00142B0F" w:rsidRPr="00142B0F" w:rsidRDefault="00142B0F" w:rsidP="00142B0F">
      <w:pPr>
        <w:spacing w:line="360" w:lineRule="auto"/>
      </w:pPr>
      <w:r w:rsidRPr="00142B0F">
        <w:t>C        4.114516000     -3.747518000     -0.259924000</w:t>
      </w:r>
    </w:p>
    <w:p w14:paraId="27C99936" w14:textId="77777777" w:rsidR="00142B0F" w:rsidRPr="00142B0F" w:rsidRDefault="00142B0F" w:rsidP="00142B0F">
      <w:pPr>
        <w:spacing w:line="360" w:lineRule="auto"/>
      </w:pPr>
      <w:r w:rsidRPr="00142B0F">
        <w:t>H        3.485190000     -2.116845000      1.001234000</w:t>
      </w:r>
    </w:p>
    <w:p w14:paraId="7C07645C" w14:textId="77777777" w:rsidR="00142B0F" w:rsidRPr="00142B0F" w:rsidRDefault="00142B0F" w:rsidP="00142B0F">
      <w:pPr>
        <w:spacing w:line="360" w:lineRule="auto"/>
      </w:pPr>
      <w:r w:rsidRPr="00142B0F">
        <w:t>H        3.616599000     -4.503087000      0.344981000</w:t>
      </w:r>
    </w:p>
    <w:p w14:paraId="42A22305" w14:textId="77777777" w:rsidR="00142B0F" w:rsidRPr="00142B0F" w:rsidRDefault="00142B0F" w:rsidP="00142B0F">
      <w:pPr>
        <w:spacing w:line="360" w:lineRule="auto"/>
      </w:pPr>
      <w:r w:rsidRPr="00142B0F">
        <w:t>C        5.476866000      2.291193000      0.110956000</w:t>
      </w:r>
    </w:p>
    <w:p w14:paraId="61264B8F" w14:textId="77777777" w:rsidR="00142B0F" w:rsidRPr="00142B0F" w:rsidRDefault="00142B0F" w:rsidP="00142B0F">
      <w:pPr>
        <w:spacing w:line="360" w:lineRule="auto"/>
      </w:pPr>
      <w:r w:rsidRPr="00142B0F">
        <w:lastRenderedPageBreak/>
        <w:t>C        6.233767000      2.921884000      1.105538000</w:t>
      </w:r>
    </w:p>
    <w:p w14:paraId="152D9780" w14:textId="77777777" w:rsidR="00142B0F" w:rsidRPr="00142B0F" w:rsidRDefault="00142B0F" w:rsidP="00142B0F">
      <w:pPr>
        <w:spacing w:line="360" w:lineRule="auto"/>
      </w:pPr>
      <w:r w:rsidRPr="00142B0F">
        <w:t>C        4.628981000      3.075739000     -0.678432000</w:t>
      </w:r>
    </w:p>
    <w:p w14:paraId="1119C838" w14:textId="77777777" w:rsidR="00142B0F" w:rsidRPr="00142B0F" w:rsidRDefault="00142B0F" w:rsidP="00142B0F">
      <w:pPr>
        <w:spacing w:line="360" w:lineRule="auto"/>
      </w:pPr>
      <w:r w:rsidRPr="00142B0F">
        <w:t>C        6.121315000      4.288237000      1.326928000</w:t>
      </w:r>
    </w:p>
    <w:p w14:paraId="2522C118" w14:textId="77777777" w:rsidR="00142B0F" w:rsidRPr="00142B0F" w:rsidRDefault="00142B0F" w:rsidP="00142B0F">
      <w:pPr>
        <w:spacing w:line="360" w:lineRule="auto"/>
      </w:pPr>
      <w:r w:rsidRPr="00142B0F">
        <w:t>C        4.524482000      4.444095000     -0.464789000</w:t>
      </w:r>
    </w:p>
    <w:p w14:paraId="41568AC3" w14:textId="77777777" w:rsidR="00142B0F" w:rsidRPr="00142B0F" w:rsidRDefault="00142B0F" w:rsidP="00142B0F">
      <w:pPr>
        <w:spacing w:line="360" w:lineRule="auto"/>
      </w:pPr>
      <w:r w:rsidRPr="00142B0F">
        <w:t>C        5.265394000      5.054698000      0.542198000</w:t>
      </w:r>
    </w:p>
    <w:p w14:paraId="30163AE6" w14:textId="77777777" w:rsidR="00142B0F" w:rsidRPr="00142B0F" w:rsidRDefault="00142B0F" w:rsidP="00142B0F">
      <w:pPr>
        <w:spacing w:line="360" w:lineRule="auto"/>
      </w:pPr>
      <w:r w:rsidRPr="00142B0F">
        <w:t>H        6.913267000      2.324559000      1.711508000</w:t>
      </w:r>
    </w:p>
    <w:p w14:paraId="5FDE5E26" w14:textId="77777777" w:rsidR="00142B0F" w:rsidRPr="00142B0F" w:rsidRDefault="00142B0F" w:rsidP="00142B0F">
      <w:pPr>
        <w:spacing w:line="360" w:lineRule="auto"/>
      </w:pPr>
      <w:r w:rsidRPr="00142B0F">
        <w:t>H        4.048639000      2.601605000     -1.467256000</w:t>
      </w:r>
    </w:p>
    <w:p w14:paraId="70CEB46A" w14:textId="77777777" w:rsidR="00142B0F" w:rsidRPr="00142B0F" w:rsidRDefault="00142B0F" w:rsidP="00142B0F">
      <w:pPr>
        <w:spacing w:line="360" w:lineRule="auto"/>
      </w:pPr>
      <w:r w:rsidRPr="00142B0F">
        <w:t>H        6.708420000      4.757783000      2.112900000</w:t>
      </w:r>
    </w:p>
    <w:p w14:paraId="44EC33D4" w14:textId="77777777" w:rsidR="00142B0F" w:rsidRPr="00142B0F" w:rsidRDefault="00142B0F" w:rsidP="00142B0F">
      <w:pPr>
        <w:spacing w:line="360" w:lineRule="auto"/>
      </w:pPr>
      <w:r w:rsidRPr="00142B0F">
        <w:t>H        3.863465000      5.037566000     -1.092180000</w:t>
      </w:r>
    </w:p>
    <w:p w14:paraId="348D2675" w14:textId="77777777" w:rsidR="00142B0F" w:rsidRPr="00142B0F" w:rsidRDefault="00142B0F" w:rsidP="00142B0F">
      <w:pPr>
        <w:spacing w:line="360" w:lineRule="auto"/>
      </w:pPr>
      <w:r w:rsidRPr="00142B0F">
        <w:t>H        5.181705000      6.125894000      0.709804000</w:t>
      </w:r>
    </w:p>
    <w:p w14:paraId="26091333" w14:textId="77777777" w:rsidR="00142B0F" w:rsidRPr="00142B0F" w:rsidRDefault="00142B0F" w:rsidP="00142B0F">
      <w:pPr>
        <w:spacing w:line="360" w:lineRule="auto"/>
      </w:pPr>
      <w:r w:rsidRPr="00142B0F">
        <w:t>H        1.230812000      1.885516000      2.431799000</w:t>
      </w:r>
    </w:p>
    <w:p w14:paraId="453243F3" w14:textId="77777777" w:rsidR="00142B0F" w:rsidRPr="00142B0F" w:rsidRDefault="00142B0F" w:rsidP="00142B0F">
      <w:pPr>
        <w:spacing w:line="360" w:lineRule="auto"/>
      </w:pPr>
      <w:r w:rsidRPr="00142B0F">
        <w:t>C        1.493086000      1.442757000      1.471216000</w:t>
      </w:r>
    </w:p>
    <w:p w14:paraId="34659280" w14:textId="77777777" w:rsidR="00142B0F" w:rsidRPr="00142B0F" w:rsidRDefault="00142B0F" w:rsidP="00142B0F">
      <w:pPr>
        <w:spacing w:line="360" w:lineRule="auto"/>
      </w:pPr>
      <w:r w:rsidRPr="00142B0F">
        <w:t>C        5.366323000     -1.798975000     -1.799816000</w:t>
      </w:r>
    </w:p>
    <w:p w14:paraId="37B20E72" w14:textId="77777777" w:rsidR="00142B0F" w:rsidRPr="00142B0F" w:rsidRDefault="00142B0F" w:rsidP="00142B0F">
      <w:pPr>
        <w:spacing w:line="360" w:lineRule="auto"/>
      </w:pPr>
      <w:r w:rsidRPr="00142B0F">
        <w:t>C        5.439894000     -3.135521000     -2.172126000</w:t>
      </w:r>
    </w:p>
    <w:p w14:paraId="44E0EC01" w14:textId="77777777" w:rsidR="00142B0F" w:rsidRPr="00142B0F" w:rsidRDefault="00142B0F" w:rsidP="00142B0F">
      <w:pPr>
        <w:spacing w:line="360" w:lineRule="auto"/>
      </w:pPr>
      <w:r w:rsidRPr="00142B0F">
        <w:t>C        4.816529000     -4.114400000     -1.404156000</w:t>
      </w:r>
    </w:p>
    <w:p w14:paraId="03CAABDF" w14:textId="77777777" w:rsidR="00142B0F" w:rsidRPr="00142B0F" w:rsidRDefault="00142B0F" w:rsidP="00142B0F">
      <w:pPr>
        <w:spacing w:line="360" w:lineRule="auto"/>
      </w:pPr>
      <w:r w:rsidRPr="00142B0F">
        <w:t>H        5.854725000     -1.034147000     -2.400636000</w:t>
      </w:r>
    </w:p>
    <w:p w14:paraId="113044C2" w14:textId="77777777" w:rsidR="00142B0F" w:rsidRPr="00142B0F" w:rsidRDefault="00142B0F" w:rsidP="00142B0F">
      <w:pPr>
        <w:spacing w:line="360" w:lineRule="auto"/>
      </w:pPr>
      <w:r w:rsidRPr="00142B0F">
        <w:t>H        5.983251000     -3.414061000     -3.072094000</w:t>
      </w:r>
    </w:p>
    <w:p w14:paraId="03CA898B" w14:textId="77777777" w:rsidR="00142B0F" w:rsidRPr="00142B0F" w:rsidRDefault="00142B0F" w:rsidP="00142B0F">
      <w:pPr>
        <w:spacing w:line="360" w:lineRule="auto"/>
      </w:pPr>
      <w:r w:rsidRPr="00142B0F">
        <w:t>H        4.872646000     -5.159259000     -1.699638000</w:t>
      </w:r>
    </w:p>
    <w:p w14:paraId="0C0B3C6B" w14:textId="77777777" w:rsidR="00142B0F" w:rsidRPr="00142B0F" w:rsidRDefault="00142B0F" w:rsidP="00142B0F">
      <w:pPr>
        <w:spacing w:line="360" w:lineRule="auto"/>
      </w:pPr>
    </w:p>
    <w:p w14:paraId="0BCA1DB5" w14:textId="77777777" w:rsidR="00142B0F" w:rsidRDefault="00142B0F" w:rsidP="001E7E6D">
      <w:pPr>
        <w:spacing w:line="360" w:lineRule="auto"/>
      </w:pPr>
    </w:p>
    <w:p w14:paraId="1E95F3E1" w14:textId="77777777" w:rsidR="00525274" w:rsidRPr="00525274" w:rsidRDefault="00525274" w:rsidP="00802B36">
      <w:pPr>
        <w:spacing w:line="240" w:lineRule="auto"/>
        <w:jc w:val="both"/>
        <w:rPr>
          <w:rFonts w:ascii="Times New Roman" w:hAnsi="Times New Roman"/>
          <w:b/>
          <w:bCs/>
          <w:sz w:val="24"/>
          <w:szCs w:val="24"/>
        </w:rPr>
      </w:pPr>
      <w:r w:rsidRPr="00525274">
        <w:rPr>
          <w:rFonts w:ascii="Times New Roman" w:hAnsi="Times New Roman"/>
          <w:b/>
          <w:bCs/>
          <w:sz w:val="24"/>
          <w:szCs w:val="24"/>
        </w:rPr>
        <w:t>References:</w:t>
      </w:r>
    </w:p>
    <w:p w14:paraId="6D0D6D89" w14:textId="78A34ACC" w:rsidR="005562CD" w:rsidRPr="00A51E03" w:rsidRDefault="00D53481" w:rsidP="00D53481">
      <w:pPr>
        <w:pStyle w:val="ListParagraph"/>
        <w:numPr>
          <w:ilvl w:val="0"/>
          <w:numId w:val="1"/>
        </w:numPr>
        <w:spacing w:line="360" w:lineRule="auto"/>
        <w:jc w:val="both"/>
        <w:rPr>
          <w:rFonts w:ascii="Times New Roman" w:hAnsi="Times New Roman"/>
        </w:rPr>
      </w:pPr>
      <w:r w:rsidRPr="00A51E03">
        <w:rPr>
          <w:rFonts w:ascii="Times New Roman" w:hAnsi="Times New Roman"/>
        </w:rPr>
        <w:t xml:space="preserve"> </w:t>
      </w:r>
      <w:r w:rsidR="005562CD" w:rsidRPr="00A51E03">
        <w:rPr>
          <w:rFonts w:ascii="Times New Roman" w:hAnsi="Times New Roman"/>
        </w:rPr>
        <w:t>Frisch, M.</w:t>
      </w:r>
      <w:r w:rsidR="005562CD" w:rsidRPr="00A51E03">
        <w:rPr>
          <w:rFonts w:ascii="Times New Roman" w:hAnsi="Times New Roman"/>
          <w:i/>
        </w:rPr>
        <w:t xml:space="preserve"> </w:t>
      </w:r>
      <w:r w:rsidR="005562CD" w:rsidRPr="00A51E03">
        <w:rPr>
          <w:rFonts w:ascii="Times New Roman" w:hAnsi="Times New Roman"/>
          <w:iCs/>
        </w:rPr>
        <w:t>et al.</w:t>
      </w:r>
      <w:r w:rsidR="005562CD" w:rsidRPr="00A51E03">
        <w:rPr>
          <w:rFonts w:ascii="Times New Roman" w:hAnsi="Times New Roman"/>
        </w:rPr>
        <w:t xml:space="preserve"> Gaussian, Inc., Wallingford CT, 2009. </w:t>
      </w:r>
    </w:p>
    <w:p w14:paraId="1B6E36CF" w14:textId="0D157986" w:rsidR="00D53481" w:rsidRPr="00A51E03" w:rsidRDefault="00D53481" w:rsidP="00D53481">
      <w:pPr>
        <w:pStyle w:val="EndNoteBibliography"/>
        <w:numPr>
          <w:ilvl w:val="0"/>
          <w:numId w:val="1"/>
        </w:numPr>
        <w:rPr>
          <w:rFonts w:ascii="Times New Roman" w:hAnsi="Times New Roman" w:cs="Times New Roman"/>
        </w:rPr>
      </w:pPr>
      <w:r w:rsidRPr="00A51E03">
        <w:rPr>
          <w:rFonts w:ascii="Times New Roman" w:hAnsi="Times New Roman" w:cs="Times New Roman"/>
        </w:rPr>
        <w:lastRenderedPageBreak/>
        <w:t>Staroverov</w:t>
      </w:r>
      <w:r w:rsidR="00A51E03" w:rsidRPr="00A51E03">
        <w:rPr>
          <w:rFonts w:ascii="Times New Roman" w:hAnsi="Times New Roman" w:cs="Times New Roman"/>
        </w:rPr>
        <w:t>,</w:t>
      </w:r>
      <w:r w:rsidRPr="00A51E03">
        <w:rPr>
          <w:rFonts w:ascii="Times New Roman" w:hAnsi="Times New Roman" w:cs="Times New Roman"/>
        </w:rPr>
        <w:t xml:space="preserve"> V</w:t>
      </w:r>
      <w:r w:rsidR="00A51E03" w:rsidRPr="00A51E03">
        <w:rPr>
          <w:rFonts w:ascii="Times New Roman" w:hAnsi="Times New Roman" w:cs="Times New Roman"/>
        </w:rPr>
        <w:t>.</w:t>
      </w:r>
      <w:r w:rsidRPr="00A51E03">
        <w:rPr>
          <w:rFonts w:ascii="Times New Roman" w:hAnsi="Times New Roman" w:cs="Times New Roman"/>
        </w:rPr>
        <w:t>, Scuseria</w:t>
      </w:r>
      <w:r w:rsidR="00A51E03" w:rsidRPr="00A51E03">
        <w:rPr>
          <w:rFonts w:ascii="Times New Roman" w:hAnsi="Times New Roman" w:cs="Times New Roman"/>
        </w:rPr>
        <w:t>,</w:t>
      </w:r>
      <w:r w:rsidRPr="00A51E03">
        <w:rPr>
          <w:rFonts w:ascii="Times New Roman" w:hAnsi="Times New Roman" w:cs="Times New Roman"/>
        </w:rPr>
        <w:t xml:space="preserve"> G</w:t>
      </w:r>
      <w:r w:rsidR="00A51E03" w:rsidRPr="00A51E03">
        <w:rPr>
          <w:rFonts w:ascii="Times New Roman" w:hAnsi="Times New Roman" w:cs="Times New Roman"/>
        </w:rPr>
        <w:t>.</w:t>
      </w:r>
      <w:r w:rsidRPr="00A51E03">
        <w:rPr>
          <w:rFonts w:ascii="Times New Roman" w:hAnsi="Times New Roman" w:cs="Times New Roman"/>
        </w:rPr>
        <w:t>, Tao</w:t>
      </w:r>
      <w:r w:rsidR="00A51E03" w:rsidRPr="00A51E03">
        <w:rPr>
          <w:rFonts w:ascii="Times New Roman" w:hAnsi="Times New Roman" w:cs="Times New Roman"/>
        </w:rPr>
        <w:t>,</w:t>
      </w:r>
      <w:r w:rsidRPr="00A51E03">
        <w:rPr>
          <w:rFonts w:ascii="Times New Roman" w:hAnsi="Times New Roman" w:cs="Times New Roman"/>
        </w:rPr>
        <w:t xml:space="preserve"> J</w:t>
      </w:r>
      <w:r w:rsidR="00A51E03" w:rsidRPr="00A51E03">
        <w:rPr>
          <w:rFonts w:ascii="Times New Roman" w:hAnsi="Times New Roman" w:cs="Times New Roman"/>
        </w:rPr>
        <w:t>. &amp;</w:t>
      </w:r>
      <w:r w:rsidRPr="00A51E03">
        <w:rPr>
          <w:rFonts w:ascii="Times New Roman" w:hAnsi="Times New Roman" w:cs="Times New Roman"/>
        </w:rPr>
        <w:t xml:space="preserve"> Perdew</w:t>
      </w:r>
      <w:r w:rsidR="00A51E03" w:rsidRPr="00A51E03">
        <w:rPr>
          <w:rFonts w:ascii="Times New Roman" w:hAnsi="Times New Roman" w:cs="Times New Roman"/>
        </w:rPr>
        <w:t>,</w:t>
      </w:r>
      <w:r w:rsidRPr="00A51E03">
        <w:rPr>
          <w:rFonts w:ascii="Times New Roman" w:hAnsi="Times New Roman" w:cs="Times New Roman"/>
        </w:rPr>
        <w:t xml:space="preserve"> J. Deviations of calculated properties from experiment for species of the G3/99, T-96R, and T-82F test sets. Properties of hydrogen-bonded complexes. </w:t>
      </w:r>
      <w:r w:rsidRPr="00A51E03">
        <w:rPr>
          <w:rFonts w:ascii="Times New Roman" w:hAnsi="Times New Roman" w:cs="Times New Roman"/>
          <w:i/>
        </w:rPr>
        <w:t>J</w:t>
      </w:r>
      <w:r w:rsidR="00A51E03" w:rsidRPr="00A51E03">
        <w:rPr>
          <w:rFonts w:ascii="Times New Roman" w:hAnsi="Times New Roman" w:cs="Times New Roman"/>
          <w:i/>
        </w:rPr>
        <w:t>.</w:t>
      </w:r>
      <w:r w:rsidRPr="00A51E03">
        <w:rPr>
          <w:rFonts w:ascii="Times New Roman" w:hAnsi="Times New Roman" w:cs="Times New Roman"/>
          <w:i/>
        </w:rPr>
        <w:t xml:space="preserve"> </w:t>
      </w:r>
      <w:r w:rsidR="00A51E03" w:rsidRPr="00A51E03">
        <w:rPr>
          <w:rFonts w:ascii="Times New Roman" w:hAnsi="Times New Roman" w:cs="Times New Roman"/>
          <w:i/>
        </w:rPr>
        <w:t xml:space="preserve">Chem. Phys. </w:t>
      </w:r>
      <w:r w:rsidRPr="00A51E03">
        <w:rPr>
          <w:rFonts w:ascii="Times New Roman" w:hAnsi="Times New Roman" w:cs="Times New Roman"/>
          <w:b/>
        </w:rPr>
        <w:t>119</w:t>
      </w:r>
      <w:r w:rsidRPr="00A51E03">
        <w:rPr>
          <w:rFonts w:ascii="Times New Roman" w:hAnsi="Times New Roman" w:cs="Times New Roman"/>
        </w:rPr>
        <w:t>, 12129-12137 (2003).</w:t>
      </w:r>
    </w:p>
    <w:p w14:paraId="6E39716C" w14:textId="77777777" w:rsidR="00D53481" w:rsidRPr="00A51E03" w:rsidRDefault="00D53481" w:rsidP="00D53481">
      <w:pPr>
        <w:pStyle w:val="EndNoteBibliography"/>
        <w:spacing w:after="0"/>
        <w:rPr>
          <w:rFonts w:ascii="Times New Roman" w:hAnsi="Times New Roman" w:cs="Times New Roman"/>
        </w:rPr>
      </w:pPr>
    </w:p>
    <w:p w14:paraId="2CC12E5A" w14:textId="1A51CD15" w:rsidR="00D53481" w:rsidRPr="00A51E03" w:rsidRDefault="00D53481" w:rsidP="00D53481">
      <w:pPr>
        <w:pStyle w:val="EndNoteBibliography"/>
        <w:numPr>
          <w:ilvl w:val="0"/>
          <w:numId w:val="1"/>
        </w:numPr>
        <w:rPr>
          <w:rFonts w:ascii="Times New Roman" w:hAnsi="Times New Roman" w:cs="Times New Roman"/>
        </w:rPr>
      </w:pPr>
      <w:r w:rsidRPr="00A51E03">
        <w:rPr>
          <w:rFonts w:ascii="Times New Roman" w:hAnsi="Times New Roman" w:cs="Times New Roman"/>
        </w:rPr>
        <w:t>Becke</w:t>
      </w:r>
      <w:r w:rsidR="00A51E03" w:rsidRPr="00A51E03">
        <w:rPr>
          <w:rFonts w:ascii="Times New Roman" w:hAnsi="Times New Roman" w:cs="Times New Roman"/>
        </w:rPr>
        <w:t>,</w:t>
      </w:r>
      <w:r w:rsidRPr="00A51E03">
        <w:rPr>
          <w:rFonts w:ascii="Times New Roman" w:hAnsi="Times New Roman" w:cs="Times New Roman"/>
        </w:rPr>
        <w:t xml:space="preserve"> A</w:t>
      </w:r>
      <w:r w:rsidR="00A51E03" w:rsidRPr="00A51E03">
        <w:rPr>
          <w:rFonts w:ascii="Times New Roman" w:hAnsi="Times New Roman" w:cs="Times New Roman"/>
        </w:rPr>
        <w:t xml:space="preserve">. </w:t>
      </w:r>
      <w:r w:rsidRPr="00A51E03">
        <w:rPr>
          <w:rFonts w:ascii="Times New Roman" w:hAnsi="Times New Roman" w:cs="Times New Roman"/>
        </w:rPr>
        <w:t xml:space="preserve">D. Density-functional exchange-energy approximation with correct asymptotic behavior. </w:t>
      </w:r>
      <w:r w:rsidR="00A51E03" w:rsidRPr="00A51E03">
        <w:rPr>
          <w:rFonts w:ascii="Times New Roman" w:hAnsi="Times New Roman" w:cs="Times New Roman"/>
          <w:i/>
        </w:rPr>
        <w:t>Phys. Rev. A</w:t>
      </w:r>
      <w:r w:rsidRPr="00A51E03">
        <w:rPr>
          <w:rFonts w:ascii="Times New Roman" w:hAnsi="Times New Roman" w:cs="Times New Roman"/>
        </w:rPr>
        <w:t xml:space="preserve"> </w:t>
      </w:r>
      <w:r w:rsidRPr="00A51E03">
        <w:rPr>
          <w:rFonts w:ascii="Times New Roman" w:hAnsi="Times New Roman" w:cs="Times New Roman"/>
          <w:b/>
        </w:rPr>
        <w:t>38</w:t>
      </w:r>
      <w:r w:rsidRPr="00A51E03">
        <w:rPr>
          <w:rFonts w:ascii="Times New Roman" w:hAnsi="Times New Roman" w:cs="Times New Roman"/>
        </w:rPr>
        <w:t>, 3098 (1988).</w:t>
      </w:r>
    </w:p>
    <w:p w14:paraId="0A1BFEC0" w14:textId="77777777" w:rsidR="00D53481" w:rsidRPr="00A51E03" w:rsidRDefault="00D53481" w:rsidP="00D53481">
      <w:pPr>
        <w:pStyle w:val="EndNoteBibliography"/>
        <w:spacing w:after="0"/>
        <w:rPr>
          <w:rFonts w:ascii="Times New Roman" w:hAnsi="Times New Roman" w:cs="Times New Roman"/>
        </w:rPr>
      </w:pPr>
    </w:p>
    <w:p w14:paraId="6F08CD3C" w14:textId="400D366A" w:rsidR="00D53481" w:rsidRPr="00A51E03" w:rsidRDefault="00D53481" w:rsidP="00D53481">
      <w:pPr>
        <w:pStyle w:val="EndNoteBibliography"/>
        <w:numPr>
          <w:ilvl w:val="0"/>
          <w:numId w:val="1"/>
        </w:numPr>
        <w:rPr>
          <w:rFonts w:ascii="Times New Roman" w:hAnsi="Times New Roman" w:cs="Times New Roman"/>
        </w:rPr>
      </w:pPr>
      <w:r w:rsidRPr="00A51E03">
        <w:rPr>
          <w:rFonts w:ascii="Times New Roman" w:hAnsi="Times New Roman" w:cs="Times New Roman"/>
        </w:rPr>
        <w:t>Stephens</w:t>
      </w:r>
      <w:r w:rsidR="00A51E03" w:rsidRPr="00A51E03">
        <w:rPr>
          <w:rFonts w:ascii="Times New Roman" w:hAnsi="Times New Roman" w:cs="Times New Roman"/>
        </w:rPr>
        <w:t>,</w:t>
      </w:r>
      <w:r w:rsidRPr="00A51E03">
        <w:rPr>
          <w:rFonts w:ascii="Times New Roman" w:hAnsi="Times New Roman" w:cs="Times New Roman"/>
        </w:rPr>
        <w:t xml:space="preserve"> P</w:t>
      </w:r>
      <w:r w:rsidR="00A51E03" w:rsidRPr="00A51E03">
        <w:rPr>
          <w:rFonts w:ascii="Times New Roman" w:hAnsi="Times New Roman" w:cs="Times New Roman"/>
        </w:rPr>
        <w:t xml:space="preserve">. </w:t>
      </w:r>
      <w:r w:rsidRPr="00A51E03">
        <w:rPr>
          <w:rFonts w:ascii="Times New Roman" w:hAnsi="Times New Roman" w:cs="Times New Roman"/>
        </w:rPr>
        <w:t>J</w:t>
      </w:r>
      <w:r w:rsidR="00A51E03" w:rsidRPr="00A51E03">
        <w:rPr>
          <w:rFonts w:ascii="Times New Roman" w:hAnsi="Times New Roman" w:cs="Times New Roman"/>
        </w:rPr>
        <w:t>.</w:t>
      </w:r>
      <w:r w:rsidRPr="00A51E03">
        <w:rPr>
          <w:rFonts w:ascii="Times New Roman" w:hAnsi="Times New Roman" w:cs="Times New Roman"/>
        </w:rPr>
        <w:t>, Devlin</w:t>
      </w:r>
      <w:r w:rsidR="00A51E03" w:rsidRPr="00A51E03">
        <w:rPr>
          <w:rFonts w:ascii="Times New Roman" w:hAnsi="Times New Roman" w:cs="Times New Roman"/>
        </w:rPr>
        <w:t>,</w:t>
      </w:r>
      <w:r w:rsidRPr="00A51E03">
        <w:rPr>
          <w:rFonts w:ascii="Times New Roman" w:hAnsi="Times New Roman" w:cs="Times New Roman"/>
        </w:rPr>
        <w:t xml:space="preserve"> F</w:t>
      </w:r>
      <w:r w:rsidR="00A51E03" w:rsidRPr="00A51E03">
        <w:rPr>
          <w:rFonts w:ascii="Times New Roman" w:hAnsi="Times New Roman" w:cs="Times New Roman"/>
        </w:rPr>
        <w:t xml:space="preserve">. </w:t>
      </w:r>
      <w:r w:rsidRPr="00A51E03">
        <w:rPr>
          <w:rFonts w:ascii="Times New Roman" w:hAnsi="Times New Roman" w:cs="Times New Roman"/>
        </w:rPr>
        <w:t>J</w:t>
      </w:r>
      <w:r w:rsidR="00A51E03" w:rsidRPr="00A51E03">
        <w:rPr>
          <w:rFonts w:ascii="Times New Roman" w:hAnsi="Times New Roman" w:cs="Times New Roman"/>
        </w:rPr>
        <w:t>.</w:t>
      </w:r>
      <w:r w:rsidRPr="00A51E03">
        <w:rPr>
          <w:rFonts w:ascii="Times New Roman" w:hAnsi="Times New Roman" w:cs="Times New Roman"/>
        </w:rPr>
        <w:t>, Chabalowski</w:t>
      </w:r>
      <w:r w:rsidR="00A51E03" w:rsidRPr="00A51E03">
        <w:rPr>
          <w:rFonts w:ascii="Times New Roman" w:hAnsi="Times New Roman" w:cs="Times New Roman"/>
        </w:rPr>
        <w:t>,</w:t>
      </w:r>
      <w:r w:rsidRPr="00A51E03">
        <w:rPr>
          <w:rFonts w:ascii="Times New Roman" w:hAnsi="Times New Roman" w:cs="Times New Roman"/>
        </w:rPr>
        <w:t xml:space="preserve"> C</w:t>
      </w:r>
      <w:r w:rsidR="00A51E03" w:rsidRPr="00A51E03">
        <w:rPr>
          <w:rFonts w:ascii="Times New Roman" w:hAnsi="Times New Roman" w:cs="Times New Roman"/>
        </w:rPr>
        <w:t xml:space="preserve">. </w:t>
      </w:r>
      <w:r w:rsidRPr="00A51E03">
        <w:rPr>
          <w:rFonts w:ascii="Times New Roman" w:hAnsi="Times New Roman" w:cs="Times New Roman"/>
        </w:rPr>
        <w:t>F</w:t>
      </w:r>
      <w:r w:rsidR="00A51E03" w:rsidRPr="00A51E03">
        <w:rPr>
          <w:rFonts w:ascii="Times New Roman" w:hAnsi="Times New Roman" w:cs="Times New Roman"/>
        </w:rPr>
        <w:t>. &amp;</w:t>
      </w:r>
      <w:r w:rsidRPr="00A51E03">
        <w:rPr>
          <w:rFonts w:ascii="Times New Roman" w:hAnsi="Times New Roman" w:cs="Times New Roman"/>
        </w:rPr>
        <w:t xml:space="preserve"> Frisch</w:t>
      </w:r>
      <w:r w:rsidR="00A51E03" w:rsidRPr="00A51E03">
        <w:rPr>
          <w:rFonts w:ascii="Times New Roman" w:hAnsi="Times New Roman" w:cs="Times New Roman"/>
        </w:rPr>
        <w:t>,</w:t>
      </w:r>
      <w:r w:rsidRPr="00A51E03">
        <w:rPr>
          <w:rFonts w:ascii="Times New Roman" w:hAnsi="Times New Roman" w:cs="Times New Roman"/>
        </w:rPr>
        <w:t xml:space="preserve"> M</w:t>
      </w:r>
      <w:r w:rsidR="00A51E03" w:rsidRPr="00A51E03">
        <w:rPr>
          <w:rFonts w:ascii="Times New Roman" w:hAnsi="Times New Roman" w:cs="Times New Roman"/>
        </w:rPr>
        <w:t xml:space="preserve">. </w:t>
      </w:r>
      <w:r w:rsidRPr="00A51E03">
        <w:rPr>
          <w:rFonts w:ascii="Times New Roman" w:hAnsi="Times New Roman" w:cs="Times New Roman"/>
        </w:rPr>
        <w:t xml:space="preserve">J. Ab initio calculation of vibrational absorption and circular dichroism spectra using density functional force fields. </w:t>
      </w:r>
      <w:r w:rsidR="00A51E03" w:rsidRPr="00A51E03">
        <w:rPr>
          <w:rFonts w:ascii="Times New Roman" w:hAnsi="Times New Roman" w:cs="Times New Roman"/>
          <w:i/>
        </w:rPr>
        <w:t xml:space="preserve">J. Phys. Chem. </w:t>
      </w:r>
      <w:r w:rsidRPr="00A51E03">
        <w:rPr>
          <w:rFonts w:ascii="Times New Roman" w:hAnsi="Times New Roman" w:cs="Times New Roman"/>
          <w:b/>
        </w:rPr>
        <w:t>98</w:t>
      </w:r>
      <w:r w:rsidRPr="00A51E03">
        <w:rPr>
          <w:rFonts w:ascii="Times New Roman" w:hAnsi="Times New Roman" w:cs="Times New Roman"/>
        </w:rPr>
        <w:t>, 11623-11627 (1994).</w:t>
      </w:r>
    </w:p>
    <w:p w14:paraId="3FB66D8F" w14:textId="77777777" w:rsidR="00D53481" w:rsidRPr="00A51E03" w:rsidRDefault="00D53481" w:rsidP="00D53481">
      <w:pPr>
        <w:pStyle w:val="EndNoteBibliography"/>
        <w:spacing w:after="0"/>
        <w:rPr>
          <w:rFonts w:ascii="Times New Roman" w:hAnsi="Times New Roman" w:cs="Times New Roman"/>
        </w:rPr>
      </w:pPr>
    </w:p>
    <w:p w14:paraId="2FDA6C37" w14:textId="264C377D" w:rsidR="00525274" w:rsidRPr="00142B0F" w:rsidRDefault="00D53481" w:rsidP="00142B0F">
      <w:pPr>
        <w:pStyle w:val="EndNoteBibliography"/>
        <w:numPr>
          <w:ilvl w:val="0"/>
          <w:numId w:val="1"/>
        </w:numPr>
        <w:rPr>
          <w:rFonts w:ascii="Times New Roman" w:hAnsi="Times New Roman" w:cs="Times New Roman"/>
          <w:b/>
          <w:bCs/>
          <w:sz w:val="24"/>
          <w:szCs w:val="24"/>
        </w:rPr>
      </w:pPr>
      <w:r w:rsidRPr="00A51E03">
        <w:rPr>
          <w:rFonts w:ascii="Times New Roman" w:hAnsi="Times New Roman" w:cs="Times New Roman"/>
        </w:rPr>
        <w:t>Zhao</w:t>
      </w:r>
      <w:r w:rsidR="00A51E03" w:rsidRPr="00A51E03">
        <w:rPr>
          <w:rFonts w:ascii="Times New Roman" w:hAnsi="Times New Roman" w:cs="Times New Roman"/>
        </w:rPr>
        <w:t>,</w:t>
      </w:r>
      <w:r w:rsidRPr="00A51E03">
        <w:rPr>
          <w:rFonts w:ascii="Times New Roman" w:hAnsi="Times New Roman" w:cs="Times New Roman"/>
        </w:rPr>
        <w:t xml:space="preserve"> Y</w:t>
      </w:r>
      <w:r w:rsidR="00A51E03" w:rsidRPr="00A51E03">
        <w:rPr>
          <w:rFonts w:ascii="Times New Roman" w:hAnsi="Times New Roman" w:cs="Times New Roman"/>
        </w:rPr>
        <w:t>. &amp;</w:t>
      </w:r>
      <w:r w:rsidRPr="00A51E03">
        <w:rPr>
          <w:rFonts w:ascii="Times New Roman" w:hAnsi="Times New Roman" w:cs="Times New Roman"/>
        </w:rPr>
        <w:t xml:space="preserve"> Truhla</w:t>
      </w:r>
      <w:r w:rsidR="00A51E03" w:rsidRPr="00A51E03">
        <w:rPr>
          <w:rFonts w:ascii="Times New Roman" w:hAnsi="Times New Roman" w:cs="Times New Roman"/>
        </w:rPr>
        <w:t>,</w:t>
      </w:r>
      <w:r w:rsidRPr="00A51E03">
        <w:rPr>
          <w:rFonts w:ascii="Times New Roman" w:hAnsi="Times New Roman" w:cs="Times New Roman"/>
        </w:rPr>
        <w:t xml:space="preserve"> D</w:t>
      </w:r>
      <w:r w:rsidR="00A51E03" w:rsidRPr="00A51E03">
        <w:rPr>
          <w:rFonts w:ascii="Times New Roman" w:hAnsi="Times New Roman" w:cs="Times New Roman"/>
        </w:rPr>
        <w:t xml:space="preserve">. </w:t>
      </w:r>
      <w:r w:rsidRPr="00A51E03">
        <w:rPr>
          <w:rFonts w:ascii="Times New Roman" w:hAnsi="Times New Roman" w:cs="Times New Roman"/>
        </w:rPr>
        <w:t xml:space="preserve">G. The M06 suite of density functionals for main group thermochemistry, thermochemical kinetics, noncovalent interactions, excited states, and transition elements: two new functionals and systematic testing of four M06-class functionals and 12 other functionals. </w:t>
      </w:r>
      <w:r w:rsidR="00A51E03" w:rsidRPr="00A51E03">
        <w:rPr>
          <w:rFonts w:ascii="Times New Roman" w:hAnsi="Times New Roman" w:cs="Times New Roman"/>
          <w:i/>
        </w:rPr>
        <w:t xml:space="preserve">Theor. Chem. Acc. </w:t>
      </w:r>
      <w:r w:rsidRPr="00A51E03">
        <w:rPr>
          <w:rFonts w:ascii="Times New Roman" w:hAnsi="Times New Roman" w:cs="Times New Roman"/>
          <w:b/>
        </w:rPr>
        <w:t>120</w:t>
      </w:r>
      <w:r w:rsidRPr="00A51E03">
        <w:rPr>
          <w:rFonts w:ascii="Times New Roman" w:hAnsi="Times New Roman" w:cs="Times New Roman"/>
        </w:rPr>
        <w:t>, 215-241 (2008).</w:t>
      </w:r>
    </w:p>
    <w:p w14:paraId="0BA87B9B" w14:textId="0748DA94" w:rsidR="00142B0F" w:rsidRPr="00A51E03" w:rsidRDefault="00142B0F" w:rsidP="00142B0F">
      <w:pPr>
        <w:pStyle w:val="EndNoteBibliography"/>
        <w:numPr>
          <w:ilvl w:val="0"/>
          <w:numId w:val="1"/>
        </w:numPr>
        <w:rPr>
          <w:rFonts w:ascii="Times New Roman" w:hAnsi="Times New Roman" w:cs="Times New Roman"/>
          <w:b/>
          <w:bCs/>
          <w:sz w:val="24"/>
          <w:szCs w:val="24"/>
        </w:rPr>
      </w:pPr>
      <w:r w:rsidRPr="00142B0F">
        <w:rPr>
          <w:rFonts w:ascii="Times New Roman" w:hAnsi="Times New Roman" w:cs="Times New Roman"/>
        </w:rPr>
        <w:t>Chemcraft - graphical software for visualization of quantum chemistry computations. Version 1.8.</w:t>
      </w:r>
    </w:p>
    <w:p w14:paraId="697633F9" w14:textId="18735899" w:rsidR="00525274" w:rsidRDefault="005562CD" w:rsidP="00D53481">
      <w:pPr>
        <w:pStyle w:val="ListParagraph"/>
        <w:numPr>
          <w:ilvl w:val="0"/>
          <w:numId w:val="1"/>
        </w:numPr>
        <w:spacing w:line="240" w:lineRule="auto"/>
        <w:jc w:val="both"/>
        <w:rPr>
          <w:rFonts w:ascii="Times New Roman" w:hAnsi="Times New Roman"/>
        </w:rPr>
      </w:pPr>
      <w:r w:rsidRPr="00D53481">
        <w:rPr>
          <w:rFonts w:ascii="Times New Roman" w:hAnsi="Times New Roman"/>
        </w:rPr>
        <w:t xml:space="preserve">Umesh, Bera, S. &amp; Bhattacharya, S. Dual Circularly Polarized Luminescence (CPL) and Piezoelectric Responses in Self‐Assembled Chiral Nanostructures Derived from a Dipeptide Based Piezorganogel. </w:t>
      </w:r>
      <w:r w:rsidRPr="00D53481">
        <w:rPr>
          <w:rFonts w:ascii="Times New Roman" w:hAnsi="Times New Roman"/>
          <w:i/>
        </w:rPr>
        <w:t>Small</w:t>
      </w:r>
      <w:r w:rsidRPr="00D53481">
        <w:rPr>
          <w:rFonts w:ascii="Times New Roman" w:hAnsi="Times New Roman"/>
        </w:rPr>
        <w:t>, 2308104 (2023).</w:t>
      </w:r>
    </w:p>
    <w:p w14:paraId="04B667CE" w14:textId="77777777" w:rsidR="00A51E03" w:rsidRPr="00D53481" w:rsidRDefault="00A51E03" w:rsidP="00A51E03">
      <w:pPr>
        <w:pStyle w:val="ListParagraph"/>
        <w:spacing w:line="240" w:lineRule="auto"/>
        <w:jc w:val="both"/>
        <w:rPr>
          <w:rFonts w:ascii="Times New Roman" w:hAnsi="Times New Roman"/>
        </w:rPr>
      </w:pPr>
    </w:p>
    <w:p w14:paraId="4A2B64CE" w14:textId="54C6AF6E" w:rsidR="00A51E03" w:rsidRPr="00A51E03" w:rsidRDefault="005562CD" w:rsidP="00A51E03">
      <w:pPr>
        <w:pStyle w:val="ListParagraph"/>
        <w:numPr>
          <w:ilvl w:val="0"/>
          <w:numId w:val="1"/>
        </w:numPr>
        <w:spacing w:line="240" w:lineRule="auto"/>
        <w:jc w:val="both"/>
        <w:rPr>
          <w:rFonts w:ascii="Times New Roman" w:hAnsi="Times New Roman"/>
        </w:rPr>
      </w:pPr>
      <w:r w:rsidRPr="00D53481">
        <w:rPr>
          <w:rFonts w:ascii="Times New Roman" w:hAnsi="Times New Roman"/>
        </w:rPr>
        <w:t xml:space="preserve">Maiti, B., Bhattacharjee, S. &amp; Bhattacharya, S. Perfluoroarene induces a pentapeptidic hydrotrope into a pH-tolerant hydrogel allowing naked eye sensing of Ca 2+ ions. </w:t>
      </w:r>
      <w:r w:rsidRPr="00D53481">
        <w:rPr>
          <w:rFonts w:ascii="Times New Roman" w:hAnsi="Times New Roman"/>
          <w:i/>
        </w:rPr>
        <w:t>Nanoscale</w:t>
      </w:r>
      <w:r w:rsidRPr="00D53481">
        <w:rPr>
          <w:rFonts w:ascii="Times New Roman" w:hAnsi="Times New Roman"/>
        </w:rPr>
        <w:t xml:space="preserve"> </w:t>
      </w:r>
      <w:r w:rsidRPr="00D53481">
        <w:rPr>
          <w:rFonts w:ascii="Times New Roman" w:hAnsi="Times New Roman"/>
          <w:b/>
        </w:rPr>
        <w:t>11</w:t>
      </w:r>
      <w:r w:rsidRPr="00D53481">
        <w:rPr>
          <w:rFonts w:ascii="Times New Roman" w:hAnsi="Times New Roman"/>
        </w:rPr>
        <w:t>, 2223-2230 (2019).</w:t>
      </w:r>
    </w:p>
    <w:p w14:paraId="25C9CF88" w14:textId="77777777" w:rsidR="00A51E03" w:rsidRPr="00D53481" w:rsidRDefault="00A51E03" w:rsidP="00A51E03">
      <w:pPr>
        <w:pStyle w:val="ListParagraph"/>
        <w:spacing w:line="240" w:lineRule="auto"/>
        <w:jc w:val="both"/>
        <w:rPr>
          <w:rFonts w:ascii="Times New Roman" w:hAnsi="Times New Roman"/>
        </w:rPr>
      </w:pPr>
    </w:p>
    <w:p w14:paraId="6D09DCA8" w14:textId="08B554CC" w:rsidR="005562CD" w:rsidRPr="00D53481" w:rsidRDefault="005562CD" w:rsidP="00D53481">
      <w:pPr>
        <w:pStyle w:val="ListParagraph"/>
        <w:numPr>
          <w:ilvl w:val="0"/>
          <w:numId w:val="1"/>
        </w:numPr>
        <w:spacing w:line="240" w:lineRule="auto"/>
        <w:jc w:val="both"/>
        <w:rPr>
          <w:rFonts w:ascii="Times New Roman" w:hAnsi="Times New Roman"/>
        </w:rPr>
      </w:pPr>
      <w:r w:rsidRPr="00D53481">
        <w:rPr>
          <w:rFonts w:ascii="Times New Roman" w:hAnsi="Times New Roman"/>
        </w:rPr>
        <w:t xml:space="preserve">Moitra, P., Kumar, K., Kondaiah, P. &amp; Bhattacharya, S. Efficacious Anticancer Drug Delivery Mediated by a pH‐Sensitive Self‐Assembly of a Conserved Tripeptide Derived from Tyrosine Kinase NGF Receptor. </w:t>
      </w:r>
      <w:r w:rsidRPr="00D53481">
        <w:rPr>
          <w:rFonts w:ascii="Times New Roman" w:hAnsi="Times New Roman"/>
          <w:i/>
          <w:iCs/>
        </w:rPr>
        <w:t>Angew. Chem. Int. Ed.</w:t>
      </w:r>
      <w:r w:rsidRPr="00D53481">
        <w:rPr>
          <w:rFonts w:ascii="Times New Roman" w:hAnsi="Times New Roman"/>
          <w:b/>
        </w:rPr>
        <w:t xml:space="preserve"> 53</w:t>
      </w:r>
      <w:r w:rsidRPr="00D53481">
        <w:rPr>
          <w:rFonts w:ascii="Times New Roman" w:hAnsi="Times New Roman"/>
        </w:rPr>
        <w:t>, 1113-1117 (2014).</w:t>
      </w:r>
    </w:p>
    <w:p w14:paraId="4178963C" w14:textId="7688D9D8" w:rsidR="005562CD" w:rsidRDefault="005562CD" w:rsidP="00D53481">
      <w:pPr>
        <w:pStyle w:val="EndNoteBibliography"/>
        <w:numPr>
          <w:ilvl w:val="0"/>
          <w:numId w:val="1"/>
        </w:numPr>
        <w:spacing w:after="0"/>
        <w:rPr>
          <w:rFonts w:ascii="Times New Roman" w:hAnsi="Times New Roman" w:cs="Times New Roman"/>
        </w:rPr>
      </w:pPr>
      <w:r w:rsidRPr="002C6866">
        <w:rPr>
          <w:rFonts w:ascii="Times New Roman" w:hAnsi="Times New Roman" w:cs="Times New Roman"/>
        </w:rPr>
        <w:t>Rao, K.</w:t>
      </w:r>
      <w:r w:rsidRPr="002C6866">
        <w:rPr>
          <w:rFonts w:ascii="Times New Roman" w:hAnsi="Times New Roman" w:cs="Times New Roman"/>
          <w:i/>
        </w:rPr>
        <w:t xml:space="preserve"> </w:t>
      </w:r>
      <w:r w:rsidRPr="002C6866">
        <w:rPr>
          <w:rFonts w:ascii="Times New Roman" w:hAnsi="Times New Roman" w:cs="Times New Roman"/>
          <w:iCs/>
        </w:rPr>
        <w:t>et al.</w:t>
      </w:r>
      <w:r w:rsidRPr="002C6866">
        <w:rPr>
          <w:rFonts w:ascii="Times New Roman" w:hAnsi="Times New Roman" w:cs="Times New Roman"/>
        </w:rPr>
        <w:t xml:space="preserve"> Transparent, flexible MAPbI 3 perovskite microwire arrays passivated with ultra-hydrophobic supramolecular self-assembly for stable and high-performance photodetectors. </w:t>
      </w:r>
      <w:r w:rsidRPr="002C6866">
        <w:rPr>
          <w:rFonts w:ascii="Times New Roman" w:hAnsi="Times New Roman" w:cs="Times New Roman"/>
          <w:i/>
        </w:rPr>
        <w:t>Nanoscale</w:t>
      </w:r>
      <w:r w:rsidRPr="002C6866">
        <w:rPr>
          <w:rFonts w:ascii="Times New Roman" w:hAnsi="Times New Roman" w:cs="Times New Roman"/>
        </w:rPr>
        <w:t xml:space="preserve"> </w:t>
      </w:r>
      <w:r w:rsidRPr="002C6866">
        <w:rPr>
          <w:rFonts w:ascii="Times New Roman" w:hAnsi="Times New Roman" w:cs="Times New Roman"/>
          <w:b/>
        </w:rPr>
        <w:t>12</w:t>
      </w:r>
      <w:r w:rsidRPr="002C6866">
        <w:rPr>
          <w:rFonts w:ascii="Times New Roman" w:hAnsi="Times New Roman" w:cs="Times New Roman"/>
        </w:rPr>
        <w:t>, 11986-11996 (2020).</w:t>
      </w:r>
    </w:p>
    <w:p w14:paraId="7B7034DE" w14:textId="77777777" w:rsidR="005562CD" w:rsidRDefault="005562CD" w:rsidP="005562CD">
      <w:pPr>
        <w:pStyle w:val="EndNoteBibliography"/>
        <w:spacing w:after="0"/>
        <w:rPr>
          <w:rFonts w:ascii="Times New Roman" w:hAnsi="Times New Roman" w:cs="Times New Roman"/>
        </w:rPr>
      </w:pPr>
    </w:p>
    <w:p w14:paraId="47E24244" w14:textId="1833F553" w:rsidR="005562CD" w:rsidRPr="002C6866" w:rsidRDefault="005562CD" w:rsidP="00D53481">
      <w:pPr>
        <w:pStyle w:val="EndNoteBibliography"/>
        <w:numPr>
          <w:ilvl w:val="0"/>
          <w:numId w:val="1"/>
        </w:numPr>
        <w:spacing w:after="0"/>
        <w:rPr>
          <w:rFonts w:ascii="Times New Roman" w:hAnsi="Times New Roman" w:cs="Times New Roman"/>
        </w:rPr>
      </w:pPr>
      <w:r w:rsidRPr="002C6866">
        <w:rPr>
          <w:rFonts w:ascii="Times New Roman" w:hAnsi="Times New Roman" w:cs="Times New Roman"/>
        </w:rPr>
        <w:t xml:space="preserve">Zhao, Y., Wu, Y., Yan, G. &amp; Zhang, K. Aggregation-induced emission block copolymers based on ring-opening metathesis polymerization. </w:t>
      </w:r>
      <w:r w:rsidRPr="002C6866">
        <w:rPr>
          <w:rFonts w:ascii="Times New Roman" w:hAnsi="Times New Roman" w:cs="Times New Roman"/>
          <w:i/>
        </w:rPr>
        <w:t>RSC Adv.</w:t>
      </w:r>
      <w:r w:rsidRPr="002C6866">
        <w:rPr>
          <w:rFonts w:ascii="Times New Roman" w:hAnsi="Times New Roman" w:cs="Times New Roman"/>
        </w:rPr>
        <w:t xml:space="preserve"> </w:t>
      </w:r>
      <w:r w:rsidRPr="002C6866">
        <w:rPr>
          <w:rFonts w:ascii="Times New Roman" w:hAnsi="Times New Roman" w:cs="Times New Roman"/>
          <w:b/>
        </w:rPr>
        <w:t>4</w:t>
      </w:r>
      <w:r w:rsidRPr="002C6866">
        <w:rPr>
          <w:rFonts w:ascii="Times New Roman" w:hAnsi="Times New Roman" w:cs="Times New Roman"/>
        </w:rPr>
        <w:t>, 51194-51200 (2014).</w:t>
      </w:r>
    </w:p>
    <w:sectPr w:rsidR="005562CD" w:rsidRPr="002C6866">
      <w:footerReference w:type="default" r:id="rId3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8570D" w14:textId="77777777" w:rsidR="00BD1B1E" w:rsidRDefault="00BD1B1E" w:rsidP="002E7415">
      <w:pPr>
        <w:spacing w:after="0" w:line="240" w:lineRule="auto"/>
      </w:pPr>
      <w:r>
        <w:separator/>
      </w:r>
    </w:p>
  </w:endnote>
  <w:endnote w:type="continuationSeparator" w:id="0">
    <w:p w14:paraId="5B65A55C" w14:textId="77777777" w:rsidR="00BD1B1E" w:rsidRDefault="00BD1B1E" w:rsidP="002E7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MS Gothic"/>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9808905"/>
      <w:docPartObj>
        <w:docPartGallery w:val="Page Numbers (Bottom of Page)"/>
        <w:docPartUnique/>
      </w:docPartObj>
    </w:sdtPr>
    <w:sdtEndPr>
      <w:rPr>
        <w:noProof/>
      </w:rPr>
    </w:sdtEndPr>
    <w:sdtContent>
      <w:p w14:paraId="4E26666A" w14:textId="080EC832" w:rsidR="00465A89" w:rsidRDefault="00465A89">
        <w:pPr>
          <w:pStyle w:val="Footer"/>
          <w:jc w:val="right"/>
        </w:pPr>
        <w:r>
          <w:fldChar w:fldCharType="begin"/>
        </w:r>
        <w:r>
          <w:instrText xml:space="preserve"> PAGE   \* MERGEFORMAT </w:instrText>
        </w:r>
        <w:r>
          <w:fldChar w:fldCharType="separate"/>
        </w:r>
        <w:r w:rsidR="0085555D">
          <w:rPr>
            <w:noProof/>
          </w:rPr>
          <w:t>29</w:t>
        </w:r>
        <w:r>
          <w:rPr>
            <w:noProof/>
          </w:rPr>
          <w:fldChar w:fldCharType="end"/>
        </w:r>
      </w:p>
    </w:sdtContent>
  </w:sdt>
  <w:p w14:paraId="15C72ACA" w14:textId="77777777" w:rsidR="00465A89" w:rsidRDefault="00465A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1FF86" w14:textId="77777777" w:rsidR="00BD1B1E" w:rsidRDefault="00BD1B1E" w:rsidP="002E7415">
      <w:pPr>
        <w:spacing w:after="0" w:line="240" w:lineRule="auto"/>
      </w:pPr>
      <w:r>
        <w:separator/>
      </w:r>
    </w:p>
  </w:footnote>
  <w:footnote w:type="continuationSeparator" w:id="0">
    <w:p w14:paraId="786BF4DE" w14:textId="77777777" w:rsidR="00BD1B1E" w:rsidRDefault="00BD1B1E" w:rsidP="002E7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7969F6"/>
    <w:multiLevelType w:val="hybridMultilevel"/>
    <w:tmpl w:val="51405814"/>
    <w:lvl w:ilvl="0" w:tplc="60F4D9C4">
      <w:start w:val="1"/>
      <w:numFmt w:val="decimal"/>
      <w:lvlText w:val="%1."/>
      <w:lvlJc w:val="left"/>
      <w:pPr>
        <w:ind w:left="78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832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aa59erd2vaz3e20fmp5pt1dxzrvvf0zsfv&quot;&gt;My EndNote Library&lt;record-ids&gt;&lt;item&gt;978&lt;/item&gt;&lt;item&gt;979&lt;/item&gt;&lt;item&gt;980&lt;/item&gt;&lt;item&gt;981&lt;/item&gt;&lt;/record-ids&gt;&lt;/item&gt;&lt;/Libraries&gt;"/>
  </w:docVars>
  <w:rsids>
    <w:rsidRoot w:val="006913E8"/>
    <w:rsid w:val="00001E55"/>
    <w:rsid w:val="00010591"/>
    <w:rsid w:val="0001484D"/>
    <w:rsid w:val="00014DC9"/>
    <w:rsid w:val="00026E95"/>
    <w:rsid w:val="000304E5"/>
    <w:rsid w:val="00030DA2"/>
    <w:rsid w:val="00050D41"/>
    <w:rsid w:val="00070E53"/>
    <w:rsid w:val="000919F0"/>
    <w:rsid w:val="00096F16"/>
    <w:rsid w:val="000A4770"/>
    <w:rsid w:val="000A7DCD"/>
    <w:rsid w:val="000B009F"/>
    <w:rsid w:val="000B1E05"/>
    <w:rsid w:val="000B7EB5"/>
    <w:rsid w:val="000C1B5E"/>
    <w:rsid w:val="000D0D6A"/>
    <w:rsid w:val="000D4D57"/>
    <w:rsid w:val="000E299B"/>
    <w:rsid w:val="000F262A"/>
    <w:rsid w:val="000F5D02"/>
    <w:rsid w:val="0010340E"/>
    <w:rsid w:val="00105FB6"/>
    <w:rsid w:val="001232D2"/>
    <w:rsid w:val="00123DB7"/>
    <w:rsid w:val="001245A7"/>
    <w:rsid w:val="001275A9"/>
    <w:rsid w:val="00132EB7"/>
    <w:rsid w:val="00135E96"/>
    <w:rsid w:val="001427DE"/>
    <w:rsid w:val="00142B0F"/>
    <w:rsid w:val="00144919"/>
    <w:rsid w:val="00145EAE"/>
    <w:rsid w:val="00150F34"/>
    <w:rsid w:val="00154D95"/>
    <w:rsid w:val="001619EF"/>
    <w:rsid w:val="00164556"/>
    <w:rsid w:val="001679B4"/>
    <w:rsid w:val="00170D96"/>
    <w:rsid w:val="00173A6D"/>
    <w:rsid w:val="001871C0"/>
    <w:rsid w:val="00190251"/>
    <w:rsid w:val="00197A5B"/>
    <w:rsid w:val="001A0734"/>
    <w:rsid w:val="001A2024"/>
    <w:rsid w:val="001C13AE"/>
    <w:rsid w:val="001E5F4A"/>
    <w:rsid w:val="001E7ACA"/>
    <w:rsid w:val="001E7E6D"/>
    <w:rsid w:val="00226399"/>
    <w:rsid w:val="00236E4F"/>
    <w:rsid w:val="00244B94"/>
    <w:rsid w:val="0026105D"/>
    <w:rsid w:val="0026218F"/>
    <w:rsid w:val="0027733C"/>
    <w:rsid w:val="002829D0"/>
    <w:rsid w:val="00290A21"/>
    <w:rsid w:val="002A2384"/>
    <w:rsid w:val="002A6278"/>
    <w:rsid w:val="002A6376"/>
    <w:rsid w:val="002B3F27"/>
    <w:rsid w:val="002C2C3F"/>
    <w:rsid w:val="002C2E10"/>
    <w:rsid w:val="002C329B"/>
    <w:rsid w:val="002D3260"/>
    <w:rsid w:val="002E1F9E"/>
    <w:rsid w:val="002E29F4"/>
    <w:rsid w:val="002E7415"/>
    <w:rsid w:val="002F0672"/>
    <w:rsid w:val="003025C5"/>
    <w:rsid w:val="00312582"/>
    <w:rsid w:val="00321202"/>
    <w:rsid w:val="00326C50"/>
    <w:rsid w:val="0033027D"/>
    <w:rsid w:val="003417F6"/>
    <w:rsid w:val="00346F3B"/>
    <w:rsid w:val="003715CB"/>
    <w:rsid w:val="0039079B"/>
    <w:rsid w:val="003951D9"/>
    <w:rsid w:val="003A0435"/>
    <w:rsid w:val="003A0A04"/>
    <w:rsid w:val="003A15F4"/>
    <w:rsid w:val="003A21C8"/>
    <w:rsid w:val="003B72AD"/>
    <w:rsid w:val="003C1935"/>
    <w:rsid w:val="003C5EF8"/>
    <w:rsid w:val="003C7FFA"/>
    <w:rsid w:val="003D55A9"/>
    <w:rsid w:val="003D7C1C"/>
    <w:rsid w:val="003D7FDE"/>
    <w:rsid w:val="003F3209"/>
    <w:rsid w:val="003F411A"/>
    <w:rsid w:val="00402BE6"/>
    <w:rsid w:val="00414A21"/>
    <w:rsid w:val="00421AAB"/>
    <w:rsid w:val="00432BED"/>
    <w:rsid w:val="00433F2E"/>
    <w:rsid w:val="00441982"/>
    <w:rsid w:val="00452EEE"/>
    <w:rsid w:val="00465A89"/>
    <w:rsid w:val="00481B6B"/>
    <w:rsid w:val="004859A4"/>
    <w:rsid w:val="00493934"/>
    <w:rsid w:val="004952B7"/>
    <w:rsid w:val="004A352A"/>
    <w:rsid w:val="004B0950"/>
    <w:rsid w:val="004C5470"/>
    <w:rsid w:val="004C7BEC"/>
    <w:rsid w:val="004D4B87"/>
    <w:rsid w:val="004E14B6"/>
    <w:rsid w:val="004E3153"/>
    <w:rsid w:val="004F00BE"/>
    <w:rsid w:val="004F6CBF"/>
    <w:rsid w:val="00503B56"/>
    <w:rsid w:val="00512C1A"/>
    <w:rsid w:val="00525274"/>
    <w:rsid w:val="00555432"/>
    <w:rsid w:val="00555652"/>
    <w:rsid w:val="005562CD"/>
    <w:rsid w:val="00561A2B"/>
    <w:rsid w:val="00580220"/>
    <w:rsid w:val="00581F39"/>
    <w:rsid w:val="00591804"/>
    <w:rsid w:val="00595122"/>
    <w:rsid w:val="005A017E"/>
    <w:rsid w:val="005A0B4B"/>
    <w:rsid w:val="005A3EED"/>
    <w:rsid w:val="005B5862"/>
    <w:rsid w:val="005B7BEB"/>
    <w:rsid w:val="005C0080"/>
    <w:rsid w:val="005C464E"/>
    <w:rsid w:val="005C7F4D"/>
    <w:rsid w:val="005D4593"/>
    <w:rsid w:val="005D4FE9"/>
    <w:rsid w:val="005D5D5A"/>
    <w:rsid w:val="005E3D9C"/>
    <w:rsid w:val="006063C8"/>
    <w:rsid w:val="00610113"/>
    <w:rsid w:val="0062334A"/>
    <w:rsid w:val="00633DBB"/>
    <w:rsid w:val="00657DEB"/>
    <w:rsid w:val="00660672"/>
    <w:rsid w:val="00661EBC"/>
    <w:rsid w:val="006657D4"/>
    <w:rsid w:val="006671F7"/>
    <w:rsid w:val="0067248C"/>
    <w:rsid w:val="006819E8"/>
    <w:rsid w:val="006901F2"/>
    <w:rsid w:val="006913E8"/>
    <w:rsid w:val="00696FF2"/>
    <w:rsid w:val="006A4B1E"/>
    <w:rsid w:val="006B6EBB"/>
    <w:rsid w:val="006E22ED"/>
    <w:rsid w:val="006E66D7"/>
    <w:rsid w:val="006E7DD3"/>
    <w:rsid w:val="006F3083"/>
    <w:rsid w:val="006F45A5"/>
    <w:rsid w:val="006F4885"/>
    <w:rsid w:val="00705B0B"/>
    <w:rsid w:val="007064CA"/>
    <w:rsid w:val="00707EEB"/>
    <w:rsid w:val="00713957"/>
    <w:rsid w:val="00717285"/>
    <w:rsid w:val="00717794"/>
    <w:rsid w:val="00720AD4"/>
    <w:rsid w:val="007365E9"/>
    <w:rsid w:val="00742BAD"/>
    <w:rsid w:val="00747970"/>
    <w:rsid w:val="00750860"/>
    <w:rsid w:val="007610FB"/>
    <w:rsid w:val="00766166"/>
    <w:rsid w:val="00771BC3"/>
    <w:rsid w:val="007731EC"/>
    <w:rsid w:val="00775262"/>
    <w:rsid w:val="00777B95"/>
    <w:rsid w:val="0078581C"/>
    <w:rsid w:val="0079102D"/>
    <w:rsid w:val="00797CFD"/>
    <w:rsid w:val="007A0F63"/>
    <w:rsid w:val="007E1A3C"/>
    <w:rsid w:val="00800E0C"/>
    <w:rsid w:val="00801437"/>
    <w:rsid w:val="00802B36"/>
    <w:rsid w:val="00806ED4"/>
    <w:rsid w:val="008147EA"/>
    <w:rsid w:val="00853957"/>
    <w:rsid w:val="0085555D"/>
    <w:rsid w:val="008A35CD"/>
    <w:rsid w:val="008B373B"/>
    <w:rsid w:val="008C6D18"/>
    <w:rsid w:val="008D4DA1"/>
    <w:rsid w:val="008D59EF"/>
    <w:rsid w:val="008E3135"/>
    <w:rsid w:val="008F1FCA"/>
    <w:rsid w:val="008F6B2E"/>
    <w:rsid w:val="009030DA"/>
    <w:rsid w:val="00904629"/>
    <w:rsid w:val="00906291"/>
    <w:rsid w:val="009109EB"/>
    <w:rsid w:val="00911C9A"/>
    <w:rsid w:val="00913FF9"/>
    <w:rsid w:val="009168E6"/>
    <w:rsid w:val="00917B90"/>
    <w:rsid w:val="009217B6"/>
    <w:rsid w:val="00931240"/>
    <w:rsid w:val="00937983"/>
    <w:rsid w:val="00944E73"/>
    <w:rsid w:val="0094659E"/>
    <w:rsid w:val="00952190"/>
    <w:rsid w:val="0096123C"/>
    <w:rsid w:val="009616D8"/>
    <w:rsid w:val="00962309"/>
    <w:rsid w:val="00976F65"/>
    <w:rsid w:val="0098364F"/>
    <w:rsid w:val="00997AF3"/>
    <w:rsid w:val="009A0C2D"/>
    <w:rsid w:val="009B00E6"/>
    <w:rsid w:val="009B0821"/>
    <w:rsid w:val="009B6024"/>
    <w:rsid w:val="009B712F"/>
    <w:rsid w:val="009C2192"/>
    <w:rsid w:val="009D7A2F"/>
    <w:rsid w:val="009E1B9E"/>
    <w:rsid w:val="009F2BCD"/>
    <w:rsid w:val="009F432E"/>
    <w:rsid w:val="009F6656"/>
    <w:rsid w:val="00A0603F"/>
    <w:rsid w:val="00A13554"/>
    <w:rsid w:val="00A14810"/>
    <w:rsid w:val="00A21933"/>
    <w:rsid w:val="00A237EC"/>
    <w:rsid w:val="00A33871"/>
    <w:rsid w:val="00A423D2"/>
    <w:rsid w:val="00A51E03"/>
    <w:rsid w:val="00A61B15"/>
    <w:rsid w:val="00A67887"/>
    <w:rsid w:val="00A74BAC"/>
    <w:rsid w:val="00A8362E"/>
    <w:rsid w:val="00A84C00"/>
    <w:rsid w:val="00A871F7"/>
    <w:rsid w:val="00A96CAA"/>
    <w:rsid w:val="00A97B23"/>
    <w:rsid w:val="00AA634A"/>
    <w:rsid w:val="00AC55C8"/>
    <w:rsid w:val="00AC6213"/>
    <w:rsid w:val="00AC6DE7"/>
    <w:rsid w:val="00AD4A01"/>
    <w:rsid w:val="00AE0401"/>
    <w:rsid w:val="00AE1193"/>
    <w:rsid w:val="00AE4E6C"/>
    <w:rsid w:val="00AF248A"/>
    <w:rsid w:val="00AF7FFC"/>
    <w:rsid w:val="00B028F2"/>
    <w:rsid w:val="00B143BD"/>
    <w:rsid w:val="00B15EA2"/>
    <w:rsid w:val="00B33401"/>
    <w:rsid w:val="00B469AD"/>
    <w:rsid w:val="00B46A3E"/>
    <w:rsid w:val="00B51F7A"/>
    <w:rsid w:val="00B646D8"/>
    <w:rsid w:val="00B666F4"/>
    <w:rsid w:val="00B66729"/>
    <w:rsid w:val="00B80E1C"/>
    <w:rsid w:val="00B827CB"/>
    <w:rsid w:val="00B87AFE"/>
    <w:rsid w:val="00B964D2"/>
    <w:rsid w:val="00BA14BF"/>
    <w:rsid w:val="00BA177B"/>
    <w:rsid w:val="00BB4DC9"/>
    <w:rsid w:val="00BB5B72"/>
    <w:rsid w:val="00BC0017"/>
    <w:rsid w:val="00BC475E"/>
    <w:rsid w:val="00BC7E31"/>
    <w:rsid w:val="00BD1B1E"/>
    <w:rsid w:val="00BE065B"/>
    <w:rsid w:val="00BE1661"/>
    <w:rsid w:val="00BE67C7"/>
    <w:rsid w:val="00BF40E1"/>
    <w:rsid w:val="00C008F5"/>
    <w:rsid w:val="00C02A8A"/>
    <w:rsid w:val="00C1026E"/>
    <w:rsid w:val="00C15CD5"/>
    <w:rsid w:val="00C1647B"/>
    <w:rsid w:val="00C25A86"/>
    <w:rsid w:val="00C42AAA"/>
    <w:rsid w:val="00C475F1"/>
    <w:rsid w:val="00C561DD"/>
    <w:rsid w:val="00C6008B"/>
    <w:rsid w:val="00C715E9"/>
    <w:rsid w:val="00C72059"/>
    <w:rsid w:val="00C806A3"/>
    <w:rsid w:val="00C812A0"/>
    <w:rsid w:val="00C845A1"/>
    <w:rsid w:val="00C9567A"/>
    <w:rsid w:val="00C95ED1"/>
    <w:rsid w:val="00CA6A3E"/>
    <w:rsid w:val="00CB1DFD"/>
    <w:rsid w:val="00CC6CD2"/>
    <w:rsid w:val="00CD72E8"/>
    <w:rsid w:val="00CE10F4"/>
    <w:rsid w:val="00CF33E7"/>
    <w:rsid w:val="00CF3B24"/>
    <w:rsid w:val="00CF6BFA"/>
    <w:rsid w:val="00D01C11"/>
    <w:rsid w:val="00D06BD9"/>
    <w:rsid w:val="00D13249"/>
    <w:rsid w:val="00D17A4A"/>
    <w:rsid w:val="00D3038B"/>
    <w:rsid w:val="00D30C61"/>
    <w:rsid w:val="00D30FEE"/>
    <w:rsid w:val="00D50FED"/>
    <w:rsid w:val="00D53481"/>
    <w:rsid w:val="00D717C5"/>
    <w:rsid w:val="00D73E75"/>
    <w:rsid w:val="00D761A2"/>
    <w:rsid w:val="00D80B41"/>
    <w:rsid w:val="00D84839"/>
    <w:rsid w:val="00D84DA8"/>
    <w:rsid w:val="00D87059"/>
    <w:rsid w:val="00D923ED"/>
    <w:rsid w:val="00DA010B"/>
    <w:rsid w:val="00DA2A98"/>
    <w:rsid w:val="00DA547C"/>
    <w:rsid w:val="00DA5B75"/>
    <w:rsid w:val="00DA6DA7"/>
    <w:rsid w:val="00DC0DD3"/>
    <w:rsid w:val="00DC20B0"/>
    <w:rsid w:val="00DC6D98"/>
    <w:rsid w:val="00DD3953"/>
    <w:rsid w:val="00DE2663"/>
    <w:rsid w:val="00DF45FF"/>
    <w:rsid w:val="00E01E4D"/>
    <w:rsid w:val="00E121F0"/>
    <w:rsid w:val="00E12481"/>
    <w:rsid w:val="00E14DED"/>
    <w:rsid w:val="00E22589"/>
    <w:rsid w:val="00E2474C"/>
    <w:rsid w:val="00E2761F"/>
    <w:rsid w:val="00E32655"/>
    <w:rsid w:val="00E35C02"/>
    <w:rsid w:val="00E42D73"/>
    <w:rsid w:val="00E5157D"/>
    <w:rsid w:val="00E5413B"/>
    <w:rsid w:val="00E6441E"/>
    <w:rsid w:val="00E66C30"/>
    <w:rsid w:val="00E71672"/>
    <w:rsid w:val="00E77689"/>
    <w:rsid w:val="00E8228E"/>
    <w:rsid w:val="00E87D8A"/>
    <w:rsid w:val="00EA744A"/>
    <w:rsid w:val="00EC7853"/>
    <w:rsid w:val="00ED349B"/>
    <w:rsid w:val="00ED4F5A"/>
    <w:rsid w:val="00EF494B"/>
    <w:rsid w:val="00EF6455"/>
    <w:rsid w:val="00EF7983"/>
    <w:rsid w:val="00F03BB8"/>
    <w:rsid w:val="00F22181"/>
    <w:rsid w:val="00F236CC"/>
    <w:rsid w:val="00F30C16"/>
    <w:rsid w:val="00F3162C"/>
    <w:rsid w:val="00F44D5B"/>
    <w:rsid w:val="00F45002"/>
    <w:rsid w:val="00F45C58"/>
    <w:rsid w:val="00F46A69"/>
    <w:rsid w:val="00F50C32"/>
    <w:rsid w:val="00F52C87"/>
    <w:rsid w:val="00F706D8"/>
    <w:rsid w:val="00F71CD4"/>
    <w:rsid w:val="00F74245"/>
    <w:rsid w:val="00F80FCE"/>
    <w:rsid w:val="00F81984"/>
    <w:rsid w:val="00F833DD"/>
    <w:rsid w:val="00F87ADF"/>
    <w:rsid w:val="00F940AA"/>
    <w:rsid w:val="00F94DAE"/>
    <w:rsid w:val="00FA3713"/>
    <w:rsid w:val="00FB1D39"/>
    <w:rsid w:val="00FB4879"/>
    <w:rsid w:val="00FB5823"/>
    <w:rsid w:val="00FB5BAE"/>
    <w:rsid w:val="00FC37C5"/>
    <w:rsid w:val="00FD1CD6"/>
    <w:rsid w:val="00FD4267"/>
    <w:rsid w:val="00FD5178"/>
    <w:rsid w:val="00FD54EF"/>
    <w:rsid w:val="00FF0025"/>
    <w:rsid w:val="00FF0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1ADD8"/>
  <w15:chartTrackingRefBased/>
  <w15:docId w15:val="{FF4A5994-10FB-4DD4-86BA-C2D82611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88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68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13957"/>
    <w:pPr>
      <w:spacing w:before="100" w:beforeAutospacing="1" w:after="100" w:afterAutospacing="1" w:line="240" w:lineRule="auto"/>
    </w:pPr>
    <w:rPr>
      <w:rFonts w:ascii="Times New Roman" w:eastAsia="Times New Roman" w:hAnsi="Times New Roman"/>
      <w:sz w:val="24"/>
      <w:szCs w:val="24"/>
    </w:rPr>
  </w:style>
  <w:style w:type="character" w:customStyle="1" w:styleId="fontstyle01">
    <w:name w:val="fontstyle01"/>
    <w:basedOn w:val="DefaultParagraphFont"/>
    <w:rsid w:val="00904629"/>
    <w:rPr>
      <w:rFonts w:ascii="TimesNewRomanPSMT" w:hAnsi="TimesNewRomanPSMT" w:hint="default"/>
      <w:b w:val="0"/>
      <w:bCs w:val="0"/>
      <w:i w:val="0"/>
      <w:iCs w:val="0"/>
      <w:color w:val="000000"/>
      <w:sz w:val="24"/>
      <w:szCs w:val="24"/>
    </w:rPr>
  </w:style>
  <w:style w:type="paragraph" w:styleId="Header">
    <w:name w:val="header"/>
    <w:basedOn w:val="Normal"/>
    <w:link w:val="HeaderChar"/>
    <w:uiPriority w:val="99"/>
    <w:unhideWhenUsed/>
    <w:rsid w:val="002E74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7415"/>
    <w:rPr>
      <w:sz w:val="22"/>
      <w:szCs w:val="22"/>
    </w:rPr>
  </w:style>
  <w:style w:type="paragraph" w:styleId="Footer">
    <w:name w:val="footer"/>
    <w:basedOn w:val="Normal"/>
    <w:link w:val="FooterChar"/>
    <w:uiPriority w:val="99"/>
    <w:unhideWhenUsed/>
    <w:rsid w:val="002E74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7415"/>
    <w:rPr>
      <w:sz w:val="22"/>
      <w:szCs w:val="22"/>
    </w:rPr>
  </w:style>
  <w:style w:type="paragraph" w:customStyle="1" w:styleId="EndNoteBibliography">
    <w:name w:val="EndNote Bibliography"/>
    <w:basedOn w:val="Normal"/>
    <w:link w:val="EndNoteBibliographyChar"/>
    <w:rsid w:val="005562CD"/>
    <w:pPr>
      <w:spacing w:line="240" w:lineRule="auto"/>
      <w:jc w:val="both"/>
    </w:pPr>
    <w:rPr>
      <w:rFonts w:eastAsiaTheme="minorHAnsi" w:cs="Calibri"/>
      <w:noProof/>
    </w:rPr>
  </w:style>
  <w:style w:type="character" w:customStyle="1" w:styleId="EndNoteBibliographyChar">
    <w:name w:val="EndNote Bibliography Char"/>
    <w:basedOn w:val="DefaultParagraphFont"/>
    <w:link w:val="EndNoteBibliography"/>
    <w:rsid w:val="005562CD"/>
    <w:rPr>
      <w:rFonts w:eastAsiaTheme="minorHAnsi" w:cs="Calibri"/>
      <w:noProof/>
      <w:sz w:val="22"/>
      <w:szCs w:val="22"/>
    </w:rPr>
  </w:style>
  <w:style w:type="paragraph" w:customStyle="1" w:styleId="EndNoteBibliographyTitle">
    <w:name w:val="EndNote Bibliography Title"/>
    <w:basedOn w:val="Normal"/>
    <w:link w:val="EndNoteBibliographyTitleChar"/>
    <w:rsid w:val="00D53481"/>
    <w:pPr>
      <w:spacing w:after="0"/>
      <w:jc w:val="center"/>
    </w:pPr>
    <w:rPr>
      <w:rFonts w:cs="Calibri"/>
      <w:noProof/>
    </w:rPr>
  </w:style>
  <w:style w:type="character" w:customStyle="1" w:styleId="EndNoteBibliographyTitleChar">
    <w:name w:val="EndNote Bibliography Title Char"/>
    <w:basedOn w:val="DefaultParagraphFont"/>
    <w:link w:val="EndNoteBibliographyTitle"/>
    <w:rsid w:val="00D53481"/>
    <w:rPr>
      <w:rFonts w:cs="Calibri"/>
      <w:noProof/>
      <w:sz w:val="22"/>
      <w:szCs w:val="22"/>
    </w:rPr>
  </w:style>
  <w:style w:type="paragraph" w:styleId="ListParagraph">
    <w:name w:val="List Paragraph"/>
    <w:basedOn w:val="Normal"/>
    <w:uiPriority w:val="34"/>
    <w:qFormat/>
    <w:rsid w:val="00D534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693514">
      <w:bodyDiv w:val="1"/>
      <w:marLeft w:val="0"/>
      <w:marRight w:val="0"/>
      <w:marTop w:val="0"/>
      <w:marBottom w:val="0"/>
      <w:divBdr>
        <w:top w:val="none" w:sz="0" w:space="0" w:color="auto"/>
        <w:left w:val="none" w:sz="0" w:space="0" w:color="auto"/>
        <w:bottom w:val="none" w:sz="0" w:space="0" w:color="auto"/>
        <w:right w:val="none" w:sz="0" w:space="0" w:color="auto"/>
      </w:divBdr>
    </w:div>
    <w:div w:id="720322423">
      <w:bodyDiv w:val="1"/>
      <w:marLeft w:val="0"/>
      <w:marRight w:val="0"/>
      <w:marTop w:val="0"/>
      <w:marBottom w:val="0"/>
      <w:divBdr>
        <w:top w:val="none" w:sz="0" w:space="0" w:color="auto"/>
        <w:left w:val="none" w:sz="0" w:space="0" w:color="auto"/>
        <w:bottom w:val="none" w:sz="0" w:space="0" w:color="auto"/>
        <w:right w:val="none" w:sz="0" w:space="0" w:color="auto"/>
      </w:divBdr>
    </w:div>
    <w:div w:id="921329576">
      <w:bodyDiv w:val="1"/>
      <w:marLeft w:val="0"/>
      <w:marRight w:val="0"/>
      <w:marTop w:val="0"/>
      <w:marBottom w:val="0"/>
      <w:divBdr>
        <w:top w:val="none" w:sz="0" w:space="0" w:color="auto"/>
        <w:left w:val="none" w:sz="0" w:space="0" w:color="auto"/>
        <w:bottom w:val="none" w:sz="0" w:space="0" w:color="auto"/>
        <w:right w:val="none" w:sz="0" w:space="0" w:color="auto"/>
      </w:divBdr>
    </w:div>
    <w:div w:id="1366562034">
      <w:bodyDiv w:val="1"/>
      <w:marLeft w:val="0"/>
      <w:marRight w:val="0"/>
      <w:marTop w:val="0"/>
      <w:marBottom w:val="0"/>
      <w:divBdr>
        <w:top w:val="none" w:sz="0" w:space="0" w:color="auto"/>
        <w:left w:val="none" w:sz="0" w:space="0" w:color="auto"/>
        <w:bottom w:val="none" w:sz="0" w:space="0" w:color="auto"/>
        <w:right w:val="none" w:sz="0" w:space="0" w:color="auto"/>
      </w:divBdr>
    </w:div>
    <w:div w:id="1546261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emf"/><Relationship Id="rId29"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emf"/><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emf"/><Relationship Id="rId28" Type="http://schemas.openxmlformats.org/officeDocument/2006/relationships/image" Target="media/image22.emf"/><Relationship Id="rId10" Type="http://schemas.openxmlformats.org/officeDocument/2006/relationships/image" Target="media/image4.jpeg"/><Relationship Id="rId19" Type="http://schemas.openxmlformats.org/officeDocument/2006/relationships/image" Target="media/image13.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31</Pages>
  <Words>4502</Words>
  <Characters>25663</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dc:creator>
  <cp:keywords/>
  <dc:description/>
  <cp:lastModifiedBy>somobrata acharya</cp:lastModifiedBy>
  <cp:revision>6</cp:revision>
  <dcterms:created xsi:type="dcterms:W3CDTF">2023-12-04T13:32:00Z</dcterms:created>
  <dcterms:modified xsi:type="dcterms:W3CDTF">2023-12-18T06:45:00Z</dcterms:modified>
</cp:coreProperties>
</file>