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5395" w14:textId="77777777" w:rsidR="001F451C" w:rsidRPr="00520466" w:rsidRDefault="001F451C" w:rsidP="001F451C">
      <w:pPr>
        <w:spacing w:line="360" w:lineRule="auto"/>
        <w:ind w:left="2880" w:firstLine="7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0466">
        <w:rPr>
          <w:rFonts w:ascii="Times New Roman" w:hAnsi="Times New Roman" w:cs="Times New Roman"/>
          <w:b/>
          <w:bCs/>
          <w:sz w:val="23"/>
          <w:szCs w:val="23"/>
        </w:rPr>
        <w:t>SUPPLEMENTRY DATA</w:t>
      </w:r>
    </w:p>
    <w:p w14:paraId="69E472DD" w14:textId="77777777" w:rsidR="001F451C" w:rsidRPr="006145CF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0466">
        <w:rPr>
          <w:rFonts w:ascii="Times New Roman" w:hAnsi="Times New Roman" w:cs="Times New Roman"/>
          <w:b/>
          <w:bCs/>
          <w:sz w:val="23"/>
          <w:szCs w:val="23"/>
        </w:rPr>
        <w:t xml:space="preserve">Novel </w:t>
      </w: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Pr="00520466">
        <w:rPr>
          <w:rFonts w:ascii="Times New Roman" w:hAnsi="Times New Roman" w:cs="Times New Roman"/>
          <w:b/>
          <w:bCs/>
          <w:sz w:val="23"/>
          <w:szCs w:val="23"/>
        </w:rPr>
        <w:t>esign that utilizes to electron transfer and decoupling of acid components to improves performance for next generation battery technology</w:t>
      </w:r>
    </w:p>
    <w:p w14:paraId="7C176C29" w14:textId="77777777" w:rsidR="001F451C" w:rsidRPr="00B006C9" w:rsidRDefault="001F451C" w:rsidP="001F451C">
      <w:pPr>
        <w:spacing w:line="360" w:lineRule="auto"/>
        <w:jc w:val="both"/>
        <w:rPr>
          <w:rFonts w:ascii="Times New Roman" w:hAnsi="Times New Roman" w:cs="Times New Roman"/>
        </w:rPr>
      </w:pPr>
      <w:r w:rsidRPr="00B006C9">
        <w:rPr>
          <w:rFonts w:ascii="Times New Roman" w:hAnsi="Times New Roman" w:cs="Times New Roman"/>
        </w:rPr>
        <w:t>Abdul Qayoom Mugheri</w:t>
      </w:r>
      <w:r w:rsidRPr="00B006C9">
        <w:rPr>
          <w:rFonts w:ascii="Times New Roman" w:hAnsi="Times New Roman" w:cs="Times New Roman"/>
          <w:vertAlign w:val="superscript"/>
        </w:rPr>
        <w:t>a,e</w:t>
      </w:r>
      <w:r w:rsidRPr="00B006C9">
        <w:rPr>
          <w:rFonts w:ascii="Times New Roman" w:hAnsi="Times New Roman" w:cs="Times New Roman"/>
        </w:rPr>
        <w:t xml:space="preserve">*, Kashif </w:t>
      </w:r>
      <w:r w:rsidRPr="00B006C9">
        <w:rPr>
          <w:rStyle w:val="Strong"/>
          <w:rFonts w:ascii="Times New Roman" w:hAnsi="Times New Roman" w:cs="Times New Roman"/>
          <w:shd w:val="clear" w:color="auto" w:fill="FFFFFF"/>
        </w:rPr>
        <w:t>Ali</w:t>
      </w:r>
      <w:r w:rsidRPr="00B006C9">
        <w:rPr>
          <w:rStyle w:val="Strong"/>
          <w:rFonts w:ascii="Times New Roman" w:hAnsi="Times New Roman" w:cs="Times New Roman"/>
          <w:shd w:val="clear" w:color="auto" w:fill="FFFFFF"/>
          <w:vertAlign w:val="superscript"/>
        </w:rPr>
        <w:t>b</w:t>
      </w:r>
      <w:r w:rsidRPr="00B006C9">
        <w:rPr>
          <w:rFonts w:ascii="Times New Roman" w:hAnsi="Times New Roman" w:cs="Times New Roman"/>
          <w:b/>
          <w:bCs/>
        </w:rPr>
        <w:t xml:space="preserve">, </w:t>
      </w:r>
      <w:r w:rsidRPr="00B006C9">
        <w:rPr>
          <w:rStyle w:val="Strong"/>
          <w:rFonts w:ascii="Times New Roman" w:hAnsi="Times New Roman" w:cs="Times New Roman"/>
          <w:color w:val="222222"/>
          <w:shd w:val="clear" w:color="auto" w:fill="FFFFFF"/>
        </w:rPr>
        <w:t>Ali Asghar sangah</w:t>
      </w:r>
      <w:r w:rsidRPr="00B006C9">
        <w:rPr>
          <w:rStyle w:val="Strong"/>
          <w:rFonts w:ascii="Times New Roman" w:hAnsi="Times New Roman" w:cs="Times New Roman"/>
          <w:color w:val="222222"/>
          <w:shd w:val="clear" w:color="auto" w:fill="FFFFFF"/>
          <w:vertAlign w:val="superscript"/>
        </w:rPr>
        <w:t>c</w:t>
      </w:r>
      <w:r w:rsidRPr="00B006C9">
        <w:rPr>
          <w:rFonts w:ascii="Times New Roman" w:hAnsi="Times New Roman" w:cs="Times New Roman"/>
        </w:rPr>
        <w:t>, Muhammad Younis Laghari</w:t>
      </w:r>
      <w:r w:rsidRPr="00B006C9">
        <w:rPr>
          <w:rFonts w:ascii="Times New Roman" w:hAnsi="Times New Roman" w:cs="Times New Roman"/>
          <w:vertAlign w:val="superscript"/>
        </w:rPr>
        <w:t xml:space="preserve">d </w:t>
      </w:r>
      <w:r w:rsidRPr="00B006C9">
        <w:rPr>
          <w:rFonts w:ascii="Times New Roman" w:hAnsi="Times New Roman" w:cs="Times New Roman"/>
        </w:rPr>
        <w:t>Arsalan Ahmed Mugheri</w:t>
      </w:r>
      <w:r w:rsidRPr="00B006C9">
        <w:rPr>
          <w:rFonts w:ascii="Times New Roman" w:hAnsi="Times New Roman" w:cs="Times New Roman"/>
          <w:vertAlign w:val="superscript"/>
        </w:rPr>
        <w:t>a</w:t>
      </w:r>
    </w:p>
    <w:p w14:paraId="299D65F8" w14:textId="77777777" w:rsidR="001F451C" w:rsidRPr="00B006C9" w:rsidRDefault="001F451C" w:rsidP="001F451C">
      <w:pPr>
        <w:spacing w:line="360" w:lineRule="auto"/>
        <w:jc w:val="both"/>
        <w:rPr>
          <w:rFonts w:ascii="Times New Roman" w:hAnsi="Times New Roman" w:cs="Times New Roman"/>
        </w:rPr>
      </w:pPr>
      <w:r w:rsidRPr="00B006C9">
        <w:rPr>
          <w:rFonts w:ascii="Times New Roman" w:hAnsi="Times New Roman" w:cs="Times New Roman"/>
          <w:vertAlign w:val="superscript"/>
        </w:rPr>
        <w:t>a</w:t>
      </w:r>
      <w:r w:rsidRPr="00B006C9">
        <w:rPr>
          <w:rFonts w:ascii="Times New Roman" w:hAnsi="Times New Roman" w:cs="Times New Roman"/>
        </w:rPr>
        <w:t xml:space="preserve">Dr. M.A Kazi Institute of Chemistry University of Sindh Jamshoro, 76080, Sindh Pakistan    </w:t>
      </w:r>
      <w:r>
        <w:rPr>
          <w:rFonts w:ascii="Times New Roman" w:hAnsi="Times New Roman" w:cs="Times New Roman"/>
        </w:rPr>
        <w:tab/>
        <w:t xml:space="preserve">   </w:t>
      </w:r>
      <w:r w:rsidRPr="00B006C9">
        <w:rPr>
          <w:rFonts w:ascii="Times New Roman" w:hAnsi="Times New Roman" w:cs="Times New Roman"/>
          <w:vertAlign w:val="superscript"/>
        </w:rPr>
        <w:t>b</w:t>
      </w:r>
      <w:r w:rsidRPr="00B006C9">
        <w:rPr>
          <w:rFonts w:ascii="Times New Roman" w:hAnsi="Times New Roman" w:cs="Times New Roman"/>
        </w:rPr>
        <w:t>Hunan Key Laboratory for Super Microstructure and Ultrafast Process, School of Physics and Electronics, Central South University, Changsha 410083, China</w:t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                         </w:t>
      </w:r>
      <w:r w:rsidRPr="00B006C9">
        <w:rPr>
          <w:rFonts w:ascii="Times New Roman" w:hAnsi="Times New Roman" w:cs="Times New Roman"/>
          <w:vertAlign w:val="superscript"/>
        </w:rPr>
        <w:t>c</w:t>
      </w:r>
      <w:r w:rsidRPr="00B006C9">
        <w:rPr>
          <w:rFonts w:ascii="Times New Roman" w:hAnsi="Times New Roman" w:cs="Times New Roman"/>
        </w:rPr>
        <w:t>Department of Basic Sciences and Related Studies, Mehran University of Engineering and Technology, Jamshoro, 76080, Pakistan</w:t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         </w:t>
      </w:r>
      <w:r w:rsidRPr="00B006C9">
        <w:rPr>
          <w:rFonts w:ascii="Times New Roman" w:hAnsi="Times New Roman" w:cs="Times New Roman"/>
        </w:rPr>
        <w:t xml:space="preserve"> </w:t>
      </w:r>
      <w:r w:rsidRPr="00B006C9">
        <w:rPr>
          <w:rFonts w:ascii="Times New Roman" w:hAnsi="Times New Roman" w:cs="Times New Roman"/>
          <w:vertAlign w:val="superscript"/>
        </w:rPr>
        <w:t>d</w:t>
      </w:r>
      <w:r w:rsidRPr="00B006C9">
        <w:rPr>
          <w:rFonts w:ascii="Times New Roman" w:hAnsi="Times New Roman" w:cs="Times New Roman"/>
        </w:rPr>
        <w:t>The Department of Fisheries and Aquatic Sciences University of Sindh Jamshoro, 76080, Sindh Pakistan</w:t>
      </w:r>
      <w:r>
        <w:rPr>
          <w:rFonts w:ascii="Times New Roman" w:hAnsi="Times New Roman" w:cs="Times New Roman"/>
        </w:rPr>
        <w:t xml:space="preserve"> </w:t>
      </w:r>
      <w:r w:rsidRPr="00B006C9">
        <w:rPr>
          <w:rFonts w:ascii="Times New Roman" w:hAnsi="Times New Roman" w:cs="Times New Roman"/>
          <w:vertAlign w:val="superscript"/>
        </w:rPr>
        <w:t>e</w:t>
      </w:r>
      <w:r w:rsidRPr="00B006C9">
        <w:rPr>
          <w:rFonts w:ascii="Times New Roman" w:hAnsi="Times New Roman" w:cs="Times New Roman"/>
        </w:rPr>
        <w:t>National center of excellence in Analytical Chemistry University of Sindh Jamshoro, 76080, Sindh Pakistan</w:t>
      </w:r>
    </w:p>
    <w:p w14:paraId="165DA55A" w14:textId="77777777" w:rsidR="001F451C" w:rsidRPr="00B006C9" w:rsidRDefault="001F451C" w:rsidP="001F451C">
      <w:pPr>
        <w:spacing w:line="360" w:lineRule="auto"/>
        <w:jc w:val="both"/>
        <w:rPr>
          <w:rFonts w:ascii="Times New Roman" w:hAnsi="Times New Roman" w:cs="Times New Roman"/>
        </w:rPr>
      </w:pPr>
      <w:r w:rsidRPr="00B006C9">
        <w:rPr>
          <w:rFonts w:ascii="Times New Roman" w:hAnsi="Times New Roman" w:cs="Times New Roman"/>
        </w:rPr>
        <w:t>*Corresponding author:  Abdul Qayoom Mugheri, PhD</w:t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</w:r>
      <w:r w:rsidRPr="00B006C9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Pr="00B006C9">
        <w:rPr>
          <w:rFonts w:ascii="Times New Roman" w:hAnsi="Times New Roman" w:cs="Times New Roman"/>
        </w:rPr>
        <w:t xml:space="preserve">Email address: </w:t>
      </w:r>
      <w:hyperlink r:id="rId4" w:history="1">
        <w:r w:rsidRPr="00B006C9">
          <w:rPr>
            <w:rStyle w:val="Hyperlink"/>
            <w:rFonts w:ascii="Times New Roman" w:hAnsi="Times New Roman" w:cs="Times New Roman"/>
          </w:rPr>
          <w:t>a.qmugheri87@gmail.com</w:t>
        </w:r>
      </w:hyperlink>
    </w:p>
    <w:p w14:paraId="219D2166" w14:textId="77777777" w:rsidR="001F451C" w:rsidRDefault="001F451C" w:rsidP="001F451C">
      <w:pPr>
        <w:spacing w:line="360" w:lineRule="auto"/>
        <w:jc w:val="both"/>
        <w:rPr>
          <w:rFonts w:ascii="Times New Roman" w:hAnsi="Times New Roman" w:cs="Times New Roman"/>
        </w:rPr>
      </w:pPr>
    </w:p>
    <w:p w14:paraId="24170645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2585218" w14:textId="77777777" w:rsidR="001F451C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1523212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0466">
        <w:rPr>
          <w:rFonts w:ascii="Times New Roman" w:hAnsi="Times New Roman" w:cs="Times New Roman"/>
          <w:noProof/>
          <w:sz w:val="23"/>
          <w:szCs w:val="23"/>
        </w:rPr>
        <w:lastRenderedPageBreak/>
        <w:drawing>
          <wp:anchor distT="0" distB="0" distL="114300" distR="114300" simplePos="0" relativeHeight="251659264" behindDoc="0" locked="0" layoutInCell="1" allowOverlap="1" wp14:anchorId="64AD31A1" wp14:editId="6355C899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5331460" cy="2995930"/>
            <wp:effectExtent l="0" t="0" r="2540" b="0"/>
            <wp:wrapSquare wrapText="bothSides"/>
            <wp:docPr id="16239153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126" cy="301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79DBA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0466">
        <w:rPr>
          <w:rFonts w:ascii="Times New Roman" w:hAnsi="Times New Roman" w:cs="Times New Roman"/>
          <w:b/>
          <w:bCs/>
          <w:sz w:val="23"/>
          <w:szCs w:val="23"/>
        </w:rPr>
        <w:br w:type="textWrapping" w:clear="all"/>
      </w:r>
      <w:r w:rsidRPr="00520466">
        <w:rPr>
          <w:rFonts w:ascii="Times New Roman" w:hAnsi="Times New Roman" w:cs="Times New Roman"/>
          <w:sz w:val="23"/>
          <w:szCs w:val="23"/>
        </w:rPr>
        <w:t>S 1Fig. Cycling performance of the Br2/ Electrodeposition electrode in 0.1 M H2SO4 + 0.1 M RbCl electrolyte at 1 A g-1. The cell was tested at 0 ~ 1 V vs. standard hydrogen electrode.</w:t>
      </w:r>
    </w:p>
    <w:p w14:paraId="714AC375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0466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6CFD90FD" wp14:editId="56B019F8">
            <wp:extent cx="5240215" cy="2791460"/>
            <wp:effectExtent l="0" t="0" r="0" b="8890"/>
            <wp:docPr id="111699149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971" cy="279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94601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0466">
        <w:rPr>
          <w:rFonts w:ascii="Times New Roman" w:hAnsi="Times New Roman" w:cs="Times New Roman"/>
          <w:sz w:val="23"/>
          <w:szCs w:val="23"/>
        </w:rPr>
        <w:t>S2 Fig.</w:t>
      </w:r>
      <w:r w:rsidRPr="005204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20466">
        <w:rPr>
          <w:rFonts w:ascii="Times New Roman" w:hAnsi="Times New Roman" w:cs="Times New Roman"/>
          <w:sz w:val="23"/>
          <w:szCs w:val="23"/>
        </w:rPr>
        <w:t>Voltage of the electrodeposition electrode in electrolyte. The capacity is measured based on the mass loading of bromine (1.5 mg cm</w:t>
      </w:r>
      <w:r w:rsidRPr="00520466">
        <w:rPr>
          <w:rFonts w:ascii="Times New Roman" w:hAnsi="Times New Roman" w:cs="Times New Roman"/>
          <w:sz w:val="23"/>
          <w:szCs w:val="23"/>
          <w:vertAlign w:val="superscript"/>
        </w:rPr>
        <w:t>-2</w:t>
      </w:r>
      <w:r w:rsidRPr="00520466">
        <w:rPr>
          <w:rFonts w:ascii="Times New Roman" w:hAnsi="Times New Roman" w:cs="Times New Roman"/>
          <w:sz w:val="23"/>
          <w:szCs w:val="23"/>
        </w:rPr>
        <w:t>).</w:t>
      </w:r>
    </w:p>
    <w:p w14:paraId="1C3F80C9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0466">
        <w:rPr>
          <w:rFonts w:ascii="Times New Roman" w:hAnsi="Times New Roman" w:cs="Times New Roman"/>
          <w:noProof/>
          <w:sz w:val="23"/>
          <w:szCs w:val="23"/>
        </w:rPr>
        <w:lastRenderedPageBreak/>
        <w:drawing>
          <wp:inline distT="0" distB="0" distL="0" distR="0" wp14:anchorId="3CE113D7" wp14:editId="21C2E34B">
            <wp:extent cx="5359400" cy="3024554"/>
            <wp:effectExtent l="0" t="0" r="0" b="4445"/>
            <wp:docPr id="158933231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38" cy="305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727D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0466">
        <w:rPr>
          <w:rFonts w:ascii="Times New Roman" w:hAnsi="Times New Roman" w:cs="Times New Roman"/>
          <w:sz w:val="23"/>
          <w:szCs w:val="23"/>
        </w:rPr>
        <w:t>S3 Fig.</w:t>
      </w:r>
      <w:r w:rsidRPr="005204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20466">
        <w:rPr>
          <w:rFonts w:ascii="Times New Roman" w:hAnsi="Times New Roman" w:cs="Times New Roman"/>
          <w:sz w:val="23"/>
          <w:szCs w:val="23"/>
        </w:rPr>
        <w:t>The BrO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3</w:t>
      </w:r>
      <w:r w:rsidRPr="00520466">
        <w:rPr>
          <w:rFonts w:ascii="Times New Roman" w:hAnsi="Times New Roman" w:cs="Times New Roman"/>
          <w:sz w:val="23"/>
          <w:szCs w:val="23"/>
          <w:vertAlign w:val="superscript"/>
        </w:rPr>
        <w:t>-</w:t>
      </w:r>
      <w:r w:rsidRPr="00520466">
        <w:rPr>
          <w:rFonts w:ascii="Times New Roman" w:hAnsi="Times New Roman" w:cs="Times New Roman"/>
          <w:sz w:val="23"/>
          <w:szCs w:val="23"/>
        </w:rPr>
        <w:t xml:space="preserve"> at current densities was demonstrated by the chromogenic reaction with bromide. UV-vis spectra of the E-extracted solution at different current densities after the color titration in 0.1 M H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20466">
        <w:rPr>
          <w:rFonts w:ascii="Times New Roman" w:hAnsi="Times New Roman" w:cs="Times New Roman"/>
          <w:sz w:val="23"/>
          <w:szCs w:val="23"/>
        </w:rPr>
        <w:t>SO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4</w:t>
      </w:r>
      <w:r w:rsidRPr="00520466">
        <w:rPr>
          <w:rFonts w:ascii="Times New Roman" w:hAnsi="Times New Roman" w:cs="Times New Roman"/>
          <w:sz w:val="23"/>
          <w:szCs w:val="23"/>
        </w:rPr>
        <w:t xml:space="preserve"> + 0.1 M RbCl electrolyte. The solution was obtained at discharge.</w:t>
      </w:r>
    </w:p>
    <w:p w14:paraId="69010C96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0466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4C9672F6" wp14:editId="42C5227B">
            <wp:extent cx="4403090" cy="3186332"/>
            <wp:effectExtent l="0" t="0" r="0" b="0"/>
            <wp:docPr id="202043163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718" cy="319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CB4E6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0466">
        <w:rPr>
          <w:rFonts w:ascii="Times New Roman" w:hAnsi="Times New Roman" w:cs="Times New Roman"/>
          <w:sz w:val="23"/>
          <w:szCs w:val="23"/>
        </w:rPr>
        <w:t>S4 Fig.</w:t>
      </w:r>
      <w:r w:rsidRPr="005204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20466">
        <w:rPr>
          <w:rFonts w:ascii="Times New Roman" w:hAnsi="Times New Roman" w:cs="Times New Roman"/>
          <w:sz w:val="23"/>
          <w:szCs w:val="23"/>
        </w:rPr>
        <w:t>The overpotential of Br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20466">
        <w:rPr>
          <w:rFonts w:ascii="Times New Roman" w:hAnsi="Times New Roman" w:cs="Times New Roman"/>
          <w:sz w:val="23"/>
          <w:szCs w:val="23"/>
        </w:rPr>
        <w:t xml:space="preserve"> deposition in 0.1 M H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20466">
        <w:rPr>
          <w:rFonts w:ascii="Times New Roman" w:hAnsi="Times New Roman" w:cs="Times New Roman"/>
          <w:sz w:val="23"/>
          <w:szCs w:val="23"/>
        </w:rPr>
        <w:t>SO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4</w:t>
      </w:r>
      <w:r w:rsidRPr="00520466">
        <w:rPr>
          <w:rFonts w:ascii="Times New Roman" w:hAnsi="Times New Roman" w:cs="Times New Roman"/>
          <w:sz w:val="23"/>
          <w:szCs w:val="23"/>
        </w:rPr>
        <w:t xml:space="preserve"> + 0.1 M RbCl electrolyte at 1 A g</w:t>
      </w:r>
      <w:r w:rsidRPr="00520466">
        <w:rPr>
          <w:rFonts w:ascii="Times New Roman" w:hAnsi="Times New Roman" w:cs="Times New Roman"/>
          <w:sz w:val="23"/>
          <w:szCs w:val="23"/>
          <w:vertAlign w:val="superscript"/>
        </w:rPr>
        <w:t>-1</w:t>
      </w:r>
      <w:r w:rsidRPr="00520466">
        <w:rPr>
          <w:rFonts w:ascii="Times New Roman" w:hAnsi="Times New Roman" w:cs="Times New Roman"/>
          <w:sz w:val="23"/>
          <w:szCs w:val="23"/>
        </w:rPr>
        <w:t>.</w:t>
      </w:r>
    </w:p>
    <w:p w14:paraId="61C4D6A9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76BFBF1" w14:textId="77777777" w:rsidR="001F451C" w:rsidRPr="00520466" w:rsidRDefault="001F451C" w:rsidP="001F451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0466">
        <w:rPr>
          <w:rFonts w:ascii="Times New Roman" w:hAnsi="Times New Roman" w:cs="Times New Roman"/>
          <w:noProof/>
          <w:sz w:val="23"/>
          <w:szCs w:val="23"/>
        </w:rPr>
        <w:lastRenderedPageBreak/>
        <w:drawing>
          <wp:inline distT="0" distB="0" distL="0" distR="0" wp14:anchorId="1FC89DBB" wp14:editId="6E57C8A0">
            <wp:extent cx="4860388" cy="3270250"/>
            <wp:effectExtent l="0" t="0" r="0" b="6350"/>
            <wp:docPr id="16531115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721" cy="327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466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0466">
        <w:rPr>
          <w:rFonts w:ascii="Times New Roman" w:hAnsi="Times New Roman" w:cs="Times New Roman"/>
          <w:sz w:val="23"/>
          <w:szCs w:val="23"/>
        </w:rPr>
        <w:t>S5 Fig.</w:t>
      </w:r>
      <w:r w:rsidRPr="005204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20466">
        <w:rPr>
          <w:rFonts w:ascii="Times New Roman" w:hAnsi="Times New Roman" w:cs="Times New Roman"/>
          <w:sz w:val="23"/>
          <w:szCs w:val="23"/>
        </w:rPr>
        <w:t>Stable Cadmium plating/stripping in an acidic electrolyte CV curve of 1 M CdSO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4</w:t>
      </w:r>
      <w:r w:rsidRPr="00520466">
        <w:rPr>
          <w:rFonts w:ascii="Times New Roman" w:hAnsi="Times New Roman" w:cs="Times New Roman"/>
          <w:sz w:val="23"/>
          <w:szCs w:val="23"/>
        </w:rPr>
        <w:t xml:space="preserve"> + 0.1 M H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20466">
        <w:rPr>
          <w:rFonts w:ascii="Times New Roman" w:hAnsi="Times New Roman" w:cs="Times New Roman"/>
          <w:sz w:val="23"/>
          <w:szCs w:val="23"/>
        </w:rPr>
        <w:t>SO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4</w:t>
      </w:r>
      <w:r w:rsidRPr="00520466">
        <w:rPr>
          <w:rFonts w:ascii="Times New Roman" w:hAnsi="Times New Roman" w:cs="Times New Roman"/>
          <w:sz w:val="23"/>
          <w:szCs w:val="23"/>
        </w:rPr>
        <w:t xml:space="preserve"> + 0.1 M RbCl electrolyte at a sweep rate of 0.5 mV s</w:t>
      </w:r>
      <w:r w:rsidRPr="00520466">
        <w:rPr>
          <w:rFonts w:ascii="Times New Roman" w:hAnsi="Times New Roman" w:cs="Times New Roman"/>
          <w:sz w:val="23"/>
          <w:szCs w:val="23"/>
          <w:vertAlign w:val="superscript"/>
        </w:rPr>
        <w:t>-1</w:t>
      </w:r>
      <w:r w:rsidRPr="00520466">
        <w:rPr>
          <w:rFonts w:ascii="Times New Roman" w:hAnsi="Times New Roman" w:cs="Times New Roman"/>
          <w:sz w:val="23"/>
          <w:szCs w:val="23"/>
        </w:rPr>
        <w:t>. The CV curve, Al foil counter electrode and Hg/Hg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20466">
        <w:rPr>
          <w:rFonts w:ascii="Times New Roman" w:hAnsi="Times New Roman" w:cs="Times New Roman"/>
          <w:sz w:val="23"/>
          <w:szCs w:val="23"/>
        </w:rPr>
        <w:t>SO</w:t>
      </w:r>
      <w:r w:rsidRPr="00520466">
        <w:rPr>
          <w:rFonts w:ascii="Times New Roman" w:hAnsi="Times New Roman" w:cs="Times New Roman"/>
          <w:sz w:val="23"/>
          <w:szCs w:val="23"/>
          <w:vertAlign w:val="subscript"/>
        </w:rPr>
        <w:t>4</w:t>
      </w:r>
      <w:r w:rsidRPr="00520466">
        <w:rPr>
          <w:rFonts w:ascii="Times New Roman" w:hAnsi="Times New Roman" w:cs="Times New Roman"/>
          <w:sz w:val="23"/>
          <w:szCs w:val="23"/>
        </w:rPr>
        <w:t xml:space="preserve"> reference electrode.</w:t>
      </w:r>
    </w:p>
    <w:p w14:paraId="0919EE86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1C"/>
    <w:rsid w:val="001F451C"/>
    <w:rsid w:val="003C2EF4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18FC"/>
  <w15:chartTrackingRefBased/>
  <w15:docId w15:val="{8D1AA2D2-0E0D-4449-B5A9-2BEB2884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45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4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a.qmugheri87@gmail.com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1756</Characters>
  <Application>Microsoft Office Word</Application>
  <DocSecurity>0</DocSecurity>
  <Lines>14</Lines>
  <Paragraphs>4</Paragraphs>
  <ScaleCrop>false</ScaleCrop>
  <Company>Springer Nature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2023-12-25T03:46:00Z</dcterms:created>
  <dcterms:modified xsi:type="dcterms:W3CDTF">2023-12-25T03:46:00Z</dcterms:modified>
</cp:coreProperties>
</file>