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42D90" w14:textId="302D964C" w:rsidR="00B44C0A" w:rsidRPr="00E56973" w:rsidRDefault="00B44C0A" w:rsidP="00B44C0A">
      <w:pPr>
        <w:rPr>
          <w:rFonts w:ascii="Times New Roman" w:hAnsi="Times New Roman" w:cs="Times New Roman"/>
        </w:rPr>
      </w:pPr>
      <w:r w:rsidRPr="00E56973">
        <w:rPr>
          <w:rFonts w:ascii="Times New Roman" w:hAnsi="Times New Roman" w:cs="Times New Roman"/>
          <w:b/>
          <w:bCs/>
        </w:rPr>
        <w:t>Table S2.</w:t>
      </w:r>
      <w:r w:rsidRPr="00E56973">
        <w:rPr>
          <w:rFonts w:ascii="Times New Roman" w:hAnsi="Times New Roman" w:cs="Times New Roman"/>
        </w:rPr>
        <w:t xml:space="preserve"> References for the placement of bacterial genera into the </w:t>
      </w:r>
      <w:r w:rsidR="009C450D" w:rsidRPr="00E56973">
        <w:rPr>
          <w:rFonts w:ascii="Times New Roman" w:hAnsi="Times New Roman" w:cs="Times New Roman"/>
        </w:rPr>
        <w:t>2</w:t>
      </w:r>
      <w:r w:rsidR="00C52C43" w:rsidRPr="00E56973">
        <w:rPr>
          <w:rFonts w:ascii="Times New Roman" w:hAnsi="Times New Roman" w:cs="Times New Roman"/>
        </w:rPr>
        <w:t xml:space="preserve"> functional groups N-Fixers</w:t>
      </w:r>
      <w:r w:rsidR="009C450D" w:rsidRPr="00E56973">
        <w:rPr>
          <w:rFonts w:ascii="Times New Roman" w:hAnsi="Times New Roman" w:cs="Times New Roman"/>
        </w:rPr>
        <w:t xml:space="preserve"> or</w:t>
      </w:r>
      <w:r w:rsidR="00C52C43" w:rsidRPr="00E56973">
        <w:rPr>
          <w:rFonts w:ascii="Times New Roman" w:hAnsi="Times New Roman" w:cs="Times New Roman"/>
        </w:rPr>
        <w:t xml:space="preserve"> Ammonium Oxidizers.</w:t>
      </w:r>
    </w:p>
    <w:p w14:paraId="4DE3B7A1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56973">
        <w:rPr>
          <w:rFonts w:ascii="Times New Roman" w:hAnsi="Times New Roman" w:cs="Times New Roman"/>
          <w:lang w:val="en"/>
        </w:rPr>
        <w:t>Berthrong ST, Yeager CM, Gallegos-Graves LV, Steven B, Eichorst SA, Jackson RB, Kuske CR. (2014). Nitrogen fertilization has a stronger effect on soil nitrogen-fixing bacterial communities than elevated atmospheric CO</w:t>
      </w:r>
      <w:r w:rsidRPr="00E56973">
        <w:rPr>
          <w:rFonts w:ascii="Times New Roman" w:hAnsi="Times New Roman" w:cs="Times New Roman"/>
          <w:vertAlign w:val="subscript"/>
          <w:lang w:val="en"/>
        </w:rPr>
        <w:t>2</w:t>
      </w:r>
      <w:r w:rsidRPr="00E56973">
        <w:rPr>
          <w:rFonts w:ascii="Times New Roman" w:hAnsi="Times New Roman" w:cs="Times New Roman"/>
          <w:lang w:val="en"/>
        </w:rPr>
        <w:t>. Appl Environ Microbiol 80:3103–3112.</w:t>
      </w:r>
    </w:p>
    <w:p w14:paraId="26E9AF76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56973">
        <w:rPr>
          <w:rFonts w:ascii="Times New Roman" w:hAnsi="Times New Roman" w:cs="Times New Roman"/>
          <w:lang w:val="en"/>
        </w:rPr>
        <w:t xml:space="preserve">Hsu SF, Buckley DH. (2009). Evidence for the functional significance of diazotroph community structure in soil. ISME J 3:124–136. </w:t>
      </w:r>
    </w:p>
    <w:p w14:paraId="6DFD060D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56973">
        <w:rPr>
          <w:rFonts w:ascii="Times New Roman" w:hAnsi="Times New Roman" w:cs="Times New Roman"/>
        </w:rPr>
        <w:t>Huang XF, Santhanam N, Badri DV et al., (2013). Isolation and characterization of lignin-degrading bacteria from rainforest soils. Biotechnol Bioeng</w:t>
      </w:r>
      <w:r w:rsidRPr="00E56973">
        <w:rPr>
          <w:rFonts w:ascii="Times New Roman" w:hAnsi="Times New Roman" w:cs="Times New Roman"/>
          <w:i/>
          <w:iCs/>
        </w:rPr>
        <w:t xml:space="preserve"> </w:t>
      </w:r>
      <w:r w:rsidRPr="00E56973">
        <w:rPr>
          <w:rFonts w:ascii="Times New Roman" w:hAnsi="Times New Roman" w:cs="Times New Roman"/>
        </w:rPr>
        <w:t>110:1616–26.</w:t>
      </w:r>
    </w:p>
    <w:p w14:paraId="1EDE05CE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56973">
        <w:rPr>
          <w:rFonts w:ascii="Times New Roman" w:hAnsi="Times New Roman" w:cs="Times New Roman"/>
          <w:lang w:val="en"/>
        </w:rPr>
        <w:t>Isobe K, Koba K, Otsuka S, Senoo K (2011). Nitrification and nitrifying microbial communities in forest soils. J For Res. 16: 351–362.</w:t>
      </w:r>
    </w:p>
    <w:p w14:paraId="7DF108B7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56973">
        <w:rPr>
          <w:rFonts w:ascii="Times New Roman" w:hAnsi="Times New Roman" w:cs="Times New Roman"/>
          <w:lang w:val="en"/>
        </w:rPr>
        <w:t>Laverman AM, Speksnijder AG, Braster M, Kowalchuk GA, Verhoef HA, Van Verseveld HW. (2001). Spatiotemporal stability of an ammonia-oxidizing community in a nitrogen-saturated forest soil. Microb Ecol 42:35–45.</w:t>
      </w:r>
    </w:p>
    <w:p w14:paraId="22E84FD1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56973">
        <w:rPr>
          <w:rFonts w:ascii="Times New Roman" w:hAnsi="Times New Roman" w:cs="Times New Roman"/>
        </w:rPr>
        <w:t xml:space="preserve">Lladó S, López-Mondéjar R, Baldrian P. (2017). Forest soil bacteria: diversity, involvement in ecosystem processes, and response to global change. Microbiol Mol Biol Rev 81:e00063-16. </w:t>
      </w:r>
      <w:hyperlink r:id="rId5" w:history="1">
        <w:r w:rsidRPr="00E56973">
          <w:rPr>
            <w:rStyle w:val="Hyperlink"/>
            <w:rFonts w:ascii="Times New Roman" w:hAnsi="Times New Roman" w:cs="Times New Roman"/>
          </w:rPr>
          <w:t>https://doi.org/10.1128/MMBR.00063-16</w:t>
        </w:r>
      </w:hyperlink>
      <w:r w:rsidRPr="00E56973">
        <w:rPr>
          <w:rFonts w:ascii="Times New Roman" w:hAnsi="Times New Roman" w:cs="Times New Roman"/>
        </w:rPr>
        <w:t>.</w:t>
      </w:r>
    </w:p>
    <w:p w14:paraId="454AB7CD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56973">
        <w:rPr>
          <w:rFonts w:ascii="Times New Roman" w:hAnsi="Times New Roman" w:cs="Times New Roman"/>
          <w:lang w:val="en"/>
        </w:rPr>
        <w:t>Long X, Chen C, Xu Z, Oren R, He J-Z (2012). Abundance and community structure of ammonia-oxidizing bacteria and archaea in a temperate forest ecosystem under ten-years elevated CO</w:t>
      </w:r>
      <w:r w:rsidRPr="00E56973">
        <w:rPr>
          <w:rFonts w:ascii="Times New Roman" w:hAnsi="Times New Roman" w:cs="Times New Roman"/>
          <w:vertAlign w:val="subscript"/>
          <w:lang w:val="en"/>
        </w:rPr>
        <w:t>2</w:t>
      </w:r>
      <w:r w:rsidRPr="00E56973">
        <w:rPr>
          <w:rFonts w:ascii="Times New Roman" w:hAnsi="Times New Roman" w:cs="Times New Roman"/>
          <w:lang w:val="en"/>
        </w:rPr>
        <w:t xml:space="preserve">. Soil Biol Biochem 46:163–171. </w:t>
      </w:r>
    </w:p>
    <w:p w14:paraId="4735CBFD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56973">
        <w:rPr>
          <w:rFonts w:ascii="Times New Roman" w:hAnsi="Times New Roman" w:cs="Times New Roman"/>
          <w:lang w:val="en"/>
        </w:rPr>
        <w:t>Pajares S, Bohannan BJM</w:t>
      </w:r>
      <w:r w:rsidRPr="00E56973">
        <w:rPr>
          <w:rFonts w:ascii="Times New Roman" w:hAnsi="Times New Roman" w:cs="Times New Roman"/>
          <w:i/>
          <w:iCs/>
          <w:lang w:val="en"/>
        </w:rPr>
        <w:t xml:space="preserve">. </w:t>
      </w:r>
      <w:r w:rsidRPr="00E56973">
        <w:rPr>
          <w:rFonts w:ascii="Times New Roman" w:hAnsi="Times New Roman" w:cs="Times New Roman"/>
          <w:lang w:val="en"/>
        </w:rPr>
        <w:t>(2016). Ecology of nitrogen fixing, nitrifying, and denitrifying microorganisms in tropical forest soils. Front Microbiol. 7:1045. doi:10.3389/fmicb.2016.01045</w:t>
      </w:r>
    </w:p>
    <w:p w14:paraId="3C144A9A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  <w:lang w:val="en"/>
        </w:rPr>
      </w:pPr>
      <w:r w:rsidRPr="00E56973">
        <w:rPr>
          <w:rFonts w:ascii="Times New Roman" w:hAnsi="Times New Roman" w:cs="Times New Roman"/>
        </w:rPr>
        <w:t>Reed SC, Cleveland CC, Townsend AR. (2011). Functional ecology of free-living nitrogen fixation: a contemporary perspective. Annu Rev Ecol Evol Syst 42:489 –51.</w:t>
      </w:r>
    </w:p>
    <w:p w14:paraId="524D8704" w14:textId="77777777" w:rsidR="00B44C0A" w:rsidRPr="00E56973" w:rsidRDefault="00B44C0A" w:rsidP="00B44C0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E56973">
        <w:rPr>
          <w:rFonts w:ascii="Times New Roman" w:hAnsi="Times New Roman" w:cs="Times New Roman"/>
        </w:rPr>
        <w:t xml:space="preserve">Tian JH, Pourcher AM, Bouchez T </w:t>
      </w:r>
      <w:r w:rsidRPr="00E56973">
        <w:rPr>
          <w:rFonts w:ascii="Times New Roman" w:hAnsi="Times New Roman" w:cs="Times New Roman"/>
          <w:i/>
          <w:iCs/>
        </w:rPr>
        <w:t xml:space="preserve">et al., </w:t>
      </w:r>
      <w:r w:rsidRPr="00E56973">
        <w:rPr>
          <w:rFonts w:ascii="Times New Roman" w:hAnsi="Times New Roman" w:cs="Times New Roman"/>
        </w:rPr>
        <w:t xml:space="preserve">(2014). Occurrence of lignin degradation genotypes and phenotypes among prokaryotes. Appl Microbiol Biotechnol. (98): 9527–44. </w:t>
      </w:r>
    </w:p>
    <w:p w14:paraId="065409DB" w14:textId="77777777" w:rsidR="00B44C0A" w:rsidRPr="00B44C0A" w:rsidRDefault="00B44C0A" w:rsidP="00B44C0A"/>
    <w:p w14:paraId="610AD25A" w14:textId="77777777" w:rsidR="00B44C0A" w:rsidRPr="00B44C0A" w:rsidRDefault="00B44C0A" w:rsidP="00B44C0A"/>
    <w:p w14:paraId="7734B594" w14:textId="77777777" w:rsidR="00B44C0A" w:rsidRPr="00B44C0A" w:rsidRDefault="00B44C0A" w:rsidP="00B44C0A">
      <w:r w:rsidRPr="00B44C0A">
        <w:br/>
      </w:r>
    </w:p>
    <w:p w14:paraId="3C26D917" w14:textId="77777777" w:rsidR="00B44C0A" w:rsidRPr="00B44C0A" w:rsidRDefault="00B44C0A" w:rsidP="00B44C0A"/>
    <w:p w14:paraId="3963179B" w14:textId="77777777" w:rsidR="00B44C0A" w:rsidRPr="00B44C0A" w:rsidRDefault="00B44C0A" w:rsidP="00B44C0A"/>
    <w:p w14:paraId="298D5D64" w14:textId="77777777" w:rsidR="00B44C0A" w:rsidRPr="00B44C0A" w:rsidRDefault="00B44C0A" w:rsidP="00B44C0A"/>
    <w:p w14:paraId="2F449521" w14:textId="77777777" w:rsidR="00B44C0A" w:rsidRPr="00B44C0A" w:rsidRDefault="00B44C0A" w:rsidP="00B44C0A"/>
    <w:p w14:paraId="220763C5" w14:textId="77777777" w:rsidR="00E95A21" w:rsidRDefault="00E95A21"/>
    <w:sectPr w:rsidR="00E95A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31CE"/>
    <w:multiLevelType w:val="hybridMultilevel"/>
    <w:tmpl w:val="CAAA7A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C0A"/>
    <w:rsid w:val="001A3417"/>
    <w:rsid w:val="002923D8"/>
    <w:rsid w:val="0062295A"/>
    <w:rsid w:val="007C6B92"/>
    <w:rsid w:val="008B1A46"/>
    <w:rsid w:val="009C450D"/>
    <w:rsid w:val="00A75324"/>
    <w:rsid w:val="00B011D7"/>
    <w:rsid w:val="00B44C0A"/>
    <w:rsid w:val="00C52C43"/>
    <w:rsid w:val="00C750B2"/>
    <w:rsid w:val="00D519BE"/>
    <w:rsid w:val="00D81BFC"/>
    <w:rsid w:val="00E56973"/>
    <w:rsid w:val="00E9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A09FB"/>
  <w15:docId w15:val="{FCDC7CA4-6E90-4F12-84F8-E961621E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44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4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28/MMBR.00063-1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Eaton, William D.</dc:creator>
  <cp:keywords/>
  <dc:description/>
  <cp:lastModifiedBy>Eaton, William D.</cp:lastModifiedBy>
  <cp:revision>2</cp:revision>
  <dcterms:created xsi:type="dcterms:W3CDTF">2023-12-16T14:44:00Z</dcterms:created>
  <dcterms:modified xsi:type="dcterms:W3CDTF">2023-12-16T14:44:00Z</dcterms:modified>
</cp:coreProperties>
</file>