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2568D" w14:textId="593FAB2A" w:rsidR="002567D3" w:rsidRPr="004C5181" w:rsidRDefault="00E057A4">
      <w:pPr>
        <w:rPr>
          <w:lang w:val="en-GB"/>
        </w:rPr>
      </w:pPr>
      <w:r w:rsidRPr="004C5181">
        <w:rPr>
          <w:lang w:val="en-GB"/>
        </w:rPr>
        <w:t>Key messages</w:t>
      </w:r>
    </w:p>
    <w:p w14:paraId="7E18B6EA" w14:textId="74725CFA" w:rsidR="00815724" w:rsidRDefault="00815724" w:rsidP="00BE79F6">
      <w:pPr>
        <w:rPr>
          <w:lang w:val="en-GB"/>
        </w:rPr>
      </w:pPr>
      <w:r w:rsidRPr="00BE79F6">
        <w:rPr>
          <w:lang w:val="en-GB"/>
        </w:rPr>
        <w:t xml:space="preserve">- </w:t>
      </w:r>
      <w:r w:rsidRPr="00815724">
        <w:rPr>
          <w:lang w:val="en-GB"/>
        </w:rPr>
        <w:t xml:space="preserve">rCBF </w:t>
      </w:r>
      <w:r>
        <w:rPr>
          <w:lang w:val="en-GB"/>
        </w:rPr>
        <w:t>is</w:t>
      </w:r>
      <w:r w:rsidRPr="00815724">
        <w:rPr>
          <w:lang w:val="en-GB"/>
        </w:rPr>
        <w:t xml:space="preserve"> assessed </w:t>
      </w:r>
      <w:r>
        <w:rPr>
          <w:lang w:val="en-GB"/>
        </w:rPr>
        <w:t>through pASL</w:t>
      </w:r>
      <w:r w:rsidRPr="00815724">
        <w:rPr>
          <w:lang w:val="en-GB"/>
        </w:rPr>
        <w:t xml:space="preserve"> MRI </w:t>
      </w:r>
      <w:r>
        <w:rPr>
          <w:lang w:val="en-GB"/>
        </w:rPr>
        <w:t xml:space="preserve">and </w:t>
      </w:r>
      <w:r w:rsidRPr="00815724">
        <w:rPr>
          <w:lang w:val="en-GB"/>
        </w:rPr>
        <w:t>SUVr</w:t>
      </w:r>
      <w:r>
        <w:rPr>
          <w:lang w:val="en-GB"/>
        </w:rPr>
        <w:t xml:space="preserve"> through</w:t>
      </w:r>
      <w:r w:rsidRPr="00815724">
        <w:rPr>
          <w:lang w:val="en-GB"/>
        </w:rPr>
        <w:t xml:space="preserve"> ePET</w:t>
      </w:r>
      <w:r w:rsidR="004E333B">
        <w:rPr>
          <w:lang w:val="en-GB"/>
        </w:rPr>
        <w:t>, both serving as proxies</w:t>
      </w:r>
      <w:r w:rsidR="004E333B" w:rsidRPr="004E333B">
        <w:rPr>
          <w:lang w:val="en-GB"/>
        </w:rPr>
        <w:t xml:space="preserve"> </w:t>
      </w:r>
      <w:r w:rsidR="004E333B">
        <w:rPr>
          <w:lang w:val="en-GB"/>
        </w:rPr>
        <w:t>of</w:t>
      </w:r>
      <w:r w:rsidR="004E333B" w:rsidRPr="00BE79F6">
        <w:rPr>
          <w:lang w:val="en-GB"/>
        </w:rPr>
        <w:t xml:space="preserve"> brain perfusion</w:t>
      </w:r>
      <w:r w:rsidR="004E333B">
        <w:rPr>
          <w:lang w:val="en-GB"/>
        </w:rPr>
        <w:t>.</w:t>
      </w:r>
      <w:r w:rsidR="004E333B" w:rsidRPr="00BE79F6">
        <w:rPr>
          <w:lang w:val="en-GB"/>
        </w:rPr>
        <w:t xml:space="preserve"> </w:t>
      </w:r>
    </w:p>
    <w:p w14:paraId="4DE371AC" w14:textId="658828ED" w:rsidR="00BE79F6" w:rsidRPr="00BE79F6" w:rsidRDefault="00BE79F6" w:rsidP="00BE79F6">
      <w:pPr>
        <w:rPr>
          <w:lang w:val="en-GB"/>
        </w:rPr>
      </w:pPr>
      <w:r w:rsidRPr="00BE79F6">
        <w:rPr>
          <w:lang w:val="en-GB"/>
        </w:rPr>
        <w:t xml:space="preserve">- Weak </w:t>
      </w:r>
      <w:r>
        <w:rPr>
          <w:lang w:val="en-GB"/>
        </w:rPr>
        <w:t xml:space="preserve">to moderate </w:t>
      </w:r>
      <w:r w:rsidRPr="00BE79F6">
        <w:rPr>
          <w:lang w:val="en-GB"/>
        </w:rPr>
        <w:t xml:space="preserve">associations between </w:t>
      </w:r>
      <w:r w:rsidR="00815724" w:rsidRPr="00815724">
        <w:rPr>
          <w:lang w:val="en-GB"/>
        </w:rPr>
        <w:t xml:space="preserve">rCBF </w:t>
      </w:r>
      <w:r w:rsidRPr="00BE79F6">
        <w:rPr>
          <w:lang w:val="en-GB"/>
        </w:rPr>
        <w:t xml:space="preserve">and </w:t>
      </w:r>
      <w:r w:rsidR="00815724" w:rsidRPr="00815724">
        <w:rPr>
          <w:lang w:val="en-GB"/>
        </w:rPr>
        <w:t>SUVr</w:t>
      </w:r>
      <w:r w:rsidR="00815724" w:rsidRPr="00BE79F6">
        <w:rPr>
          <w:lang w:val="en-GB"/>
        </w:rPr>
        <w:t xml:space="preserve"> </w:t>
      </w:r>
      <w:r w:rsidR="00815724">
        <w:rPr>
          <w:lang w:val="en-GB"/>
        </w:rPr>
        <w:t xml:space="preserve">were </w:t>
      </w:r>
      <w:r w:rsidR="00C70731">
        <w:rPr>
          <w:lang w:val="en-GB"/>
        </w:rPr>
        <w:t>found in a number of</w:t>
      </w:r>
      <w:r w:rsidR="00815724">
        <w:rPr>
          <w:lang w:val="en-GB"/>
        </w:rPr>
        <w:t xml:space="preserve"> brain regions.</w:t>
      </w:r>
    </w:p>
    <w:p w14:paraId="25FF78C5" w14:textId="0142FFB1" w:rsidR="004C5181" w:rsidRDefault="004C5181" w:rsidP="00BE79F6">
      <w:pPr>
        <w:rPr>
          <w:lang w:val="en-GB"/>
        </w:rPr>
      </w:pPr>
      <w:r>
        <w:rPr>
          <w:lang w:val="en-GB"/>
        </w:rPr>
        <w:t xml:space="preserve">- </w:t>
      </w:r>
      <w:r>
        <w:rPr>
          <w:lang w:val="en-GB"/>
        </w:rPr>
        <w:t xml:space="preserve">rCBF and </w:t>
      </w:r>
      <w:r w:rsidRPr="00815724">
        <w:rPr>
          <w:lang w:val="en-GB"/>
        </w:rPr>
        <w:t>SUV</w:t>
      </w:r>
      <w:r>
        <w:rPr>
          <w:lang w:val="en-GB"/>
        </w:rPr>
        <w:t>r differences</w:t>
      </w:r>
      <w:r>
        <w:rPr>
          <w:lang w:val="en-GB"/>
        </w:rPr>
        <w:t xml:space="preserve"> between cognitive stages were observed mostly in cortical and subcortical regions respectively.</w:t>
      </w:r>
    </w:p>
    <w:p w14:paraId="3BAED0C8" w14:textId="01683292" w:rsidR="004C5181" w:rsidRDefault="004C5181" w:rsidP="00BE79F6">
      <w:pPr>
        <w:rPr>
          <w:lang w:val="en-GB"/>
        </w:rPr>
      </w:pPr>
      <w:r w:rsidRPr="00BE79F6">
        <w:rPr>
          <w:lang w:val="en-GB"/>
        </w:rPr>
        <w:t xml:space="preserve">- </w:t>
      </w:r>
      <w:r>
        <w:rPr>
          <w:lang w:val="en-GB"/>
        </w:rPr>
        <w:t xml:space="preserve">Both techniques were able to identify AD </w:t>
      </w:r>
      <w:r>
        <w:rPr>
          <w:lang w:val="en-GB"/>
        </w:rPr>
        <w:t>perfusion</w:t>
      </w:r>
      <w:r>
        <w:rPr>
          <w:lang w:val="en-GB"/>
        </w:rPr>
        <w:t>-like</w:t>
      </w:r>
      <w:r>
        <w:rPr>
          <w:lang w:val="en-GB"/>
        </w:rPr>
        <w:t xml:space="preserve"> </w:t>
      </w:r>
      <w:r>
        <w:rPr>
          <w:lang w:val="en-GB"/>
        </w:rPr>
        <w:t>differences expected in cognitively impaired vs unimpaired</w:t>
      </w:r>
      <w:r w:rsidR="00361565">
        <w:rPr>
          <w:lang w:val="en-GB"/>
        </w:rPr>
        <w:t>.</w:t>
      </w:r>
    </w:p>
    <w:p w14:paraId="68AC2264" w14:textId="77777777" w:rsidR="004C5181" w:rsidRPr="00BE79F6" w:rsidRDefault="004C5181" w:rsidP="00BE79F6">
      <w:pPr>
        <w:rPr>
          <w:lang w:val="en-GB"/>
        </w:rPr>
      </w:pPr>
    </w:p>
    <w:sectPr w:rsidR="004C5181" w:rsidRPr="00BE79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504DA"/>
    <w:multiLevelType w:val="hybridMultilevel"/>
    <w:tmpl w:val="0822516E"/>
    <w:lvl w:ilvl="0" w:tplc="42ECBBE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048A2"/>
    <w:multiLevelType w:val="hybridMultilevel"/>
    <w:tmpl w:val="CBAE9196"/>
    <w:lvl w:ilvl="0" w:tplc="56241DE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952841">
    <w:abstractNumId w:val="1"/>
  </w:num>
  <w:num w:numId="2" w16cid:durableId="1903559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c0MrQwNrW0NLE0NjBR0lEKTi0uzszPAykwrAUAe82ZPSwAAAA="/>
  </w:docVars>
  <w:rsids>
    <w:rsidRoot w:val="00E057A4"/>
    <w:rsid w:val="002567D3"/>
    <w:rsid w:val="00361565"/>
    <w:rsid w:val="004C5181"/>
    <w:rsid w:val="004E333B"/>
    <w:rsid w:val="00815724"/>
    <w:rsid w:val="00BE79F6"/>
    <w:rsid w:val="00C644D5"/>
    <w:rsid w:val="00C70731"/>
    <w:rsid w:val="00E057A4"/>
    <w:rsid w:val="00EE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1F3B5"/>
  <w15:chartTrackingRefBased/>
  <w15:docId w15:val="{C72DD5B1-1323-4229-85AA-900CEC359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05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02348-D5C8-4C8B-895C-0A50D5F65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Ribaldi</dc:creator>
  <cp:keywords/>
  <dc:description/>
  <cp:lastModifiedBy>Federica Ribaldi</cp:lastModifiedBy>
  <cp:revision>9</cp:revision>
  <dcterms:created xsi:type="dcterms:W3CDTF">2023-12-14T16:16:00Z</dcterms:created>
  <dcterms:modified xsi:type="dcterms:W3CDTF">2023-12-15T14:01:00Z</dcterms:modified>
</cp:coreProperties>
</file>