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B5929B" w14:textId="77777777" w:rsidR="009E236D" w:rsidRPr="00183B81" w:rsidRDefault="007C12C1" w:rsidP="00B05C4B">
      <w:pPr>
        <w:jc w:val="center"/>
        <w:rPr>
          <w:rFonts w:ascii="Arial" w:hAnsi="Arial" w:cs="Arial"/>
          <w:b/>
        </w:rPr>
      </w:pPr>
      <w:bookmarkStart w:id="0" w:name="_GoBack"/>
      <w:r w:rsidRPr="00183B81">
        <w:rPr>
          <w:rFonts w:ascii="Arial" w:hAnsi="Arial" w:cs="Arial"/>
          <w:b/>
          <w:noProof/>
        </w:rPr>
        <w:drawing>
          <wp:inline distT="0" distB="0" distL="0" distR="0" wp14:anchorId="748A3AFE" wp14:editId="76060F37">
            <wp:extent cx="5351173" cy="191069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3" r="3722"/>
                    <a:stretch/>
                  </pic:blipFill>
                  <pic:spPr bwMode="auto">
                    <a:xfrm>
                      <a:off x="0" y="0"/>
                      <a:ext cx="5351226" cy="1910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C6391F" w14:textId="7A1E05E8" w:rsidR="00447F04" w:rsidRPr="00183B81" w:rsidRDefault="004C4A8D" w:rsidP="004C4A8D">
      <w:pPr>
        <w:jc w:val="both"/>
        <w:rPr>
          <w:rFonts w:ascii="Arial" w:hAnsi="Arial" w:cs="Arial"/>
        </w:rPr>
      </w:pPr>
      <w:r w:rsidRPr="00183B81">
        <w:rPr>
          <w:rFonts w:ascii="Arial" w:hAnsi="Arial" w:cs="Arial"/>
          <w:b/>
        </w:rPr>
        <w:t>Figure S1.</w:t>
      </w:r>
      <w:r w:rsidRPr="00183B81">
        <w:rPr>
          <w:rFonts w:ascii="Arial" w:hAnsi="Arial" w:cs="Arial"/>
          <w:b/>
          <w:color w:val="000000" w:themeColor="text1"/>
        </w:rPr>
        <w:t xml:space="preserve"> The mean values of GMV asymmetry in 3 diagnosis groups and TD children.</w:t>
      </w:r>
      <w:r w:rsidRPr="00183B81">
        <w:rPr>
          <w:rFonts w:ascii="Arial" w:eastAsia="等线" w:hAnsi="Arial" w:cs="Arial"/>
        </w:rPr>
        <w:t xml:space="preserve"> The superior temporal sulcus, rostral anterior cingulate and insula showed leftwards laterality, while the caudal middle frontal cortex, parahippocampal, frontal pole and temporal pole showed rightwards laterality.</w:t>
      </w:r>
      <w:bookmarkEnd w:id="0"/>
    </w:p>
    <w:sectPr w:rsidR="00447F04" w:rsidRPr="00183B81" w:rsidSect="003B035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7781EA" w14:textId="77777777" w:rsidR="00DE62D0" w:rsidRDefault="00DE62D0" w:rsidP="004C4A8D">
      <w:r>
        <w:separator/>
      </w:r>
    </w:p>
  </w:endnote>
  <w:endnote w:type="continuationSeparator" w:id="0">
    <w:p w14:paraId="51A10542" w14:textId="77777777" w:rsidR="00DE62D0" w:rsidRDefault="00DE62D0" w:rsidP="004C4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F24D09" w14:textId="77777777" w:rsidR="00DE62D0" w:rsidRDefault="00DE62D0" w:rsidP="004C4A8D">
      <w:r>
        <w:separator/>
      </w:r>
    </w:p>
  </w:footnote>
  <w:footnote w:type="continuationSeparator" w:id="0">
    <w:p w14:paraId="75A6CE11" w14:textId="77777777" w:rsidR="00DE62D0" w:rsidRDefault="00DE62D0" w:rsidP="004C4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36D"/>
    <w:rsid w:val="00023AA8"/>
    <w:rsid w:val="00072FA5"/>
    <w:rsid w:val="00086AE8"/>
    <w:rsid w:val="000B08FA"/>
    <w:rsid w:val="000E3A6B"/>
    <w:rsid w:val="001076C7"/>
    <w:rsid w:val="0017049B"/>
    <w:rsid w:val="00183B81"/>
    <w:rsid w:val="001D24A8"/>
    <w:rsid w:val="001D5B9A"/>
    <w:rsid w:val="00206226"/>
    <w:rsid w:val="00285EF2"/>
    <w:rsid w:val="002A6DC9"/>
    <w:rsid w:val="002C04EC"/>
    <w:rsid w:val="002F1873"/>
    <w:rsid w:val="003643E2"/>
    <w:rsid w:val="00371C08"/>
    <w:rsid w:val="00391214"/>
    <w:rsid w:val="003B035C"/>
    <w:rsid w:val="003B2CE6"/>
    <w:rsid w:val="004169C2"/>
    <w:rsid w:val="00437BD7"/>
    <w:rsid w:val="00440927"/>
    <w:rsid w:val="00447F04"/>
    <w:rsid w:val="00451455"/>
    <w:rsid w:val="004C4A8D"/>
    <w:rsid w:val="004F6995"/>
    <w:rsid w:val="0053021C"/>
    <w:rsid w:val="00544FFC"/>
    <w:rsid w:val="005B6596"/>
    <w:rsid w:val="005E65AF"/>
    <w:rsid w:val="00642BB4"/>
    <w:rsid w:val="006A736C"/>
    <w:rsid w:val="006B067C"/>
    <w:rsid w:val="006D3BBA"/>
    <w:rsid w:val="00717B4C"/>
    <w:rsid w:val="00746880"/>
    <w:rsid w:val="0076409E"/>
    <w:rsid w:val="00764AB7"/>
    <w:rsid w:val="007A435D"/>
    <w:rsid w:val="007A5CBC"/>
    <w:rsid w:val="007B125C"/>
    <w:rsid w:val="007C12C1"/>
    <w:rsid w:val="007C295E"/>
    <w:rsid w:val="008524DC"/>
    <w:rsid w:val="0089058F"/>
    <w:rsid w:val="00890CCE"/>
    <w:rsid w:val="008A7771"/>
    <w:rsid w:val="0090369D"/>
    <w:rsid w:val="009231BB"/>
    <w:rsid w:val="00945738"/>
    <w:rsid w:val="00951BBA"/>
    <w:rsid w:val="009A3101"/>
    <w:rsid w:val="009D365F"/>
    <w:rsid w:val="009E236D"/>
    <w:rsid w:val="00A01BB7"/>
    <w:rsid w:val="00A05B19"/>
    <w:rsid w:val="00A1753A"/>
    <w:rsid w:val="00A207C6"/>
    <w:rsid w:val="00A3120C"/>
    <w:rsid w:val="00A83351"/>
    <w:rsid w:val="00AA3D06"/>
    <w:rsid w:val="00AA6640"/>
    <w:rsid w:val="00AC64F6"/>
    <w:rsid w:val="00B05C4B"/>
    <w:rsid w:val="00B1039D"/>
    <w:rsid w:val="00B71FE1"/>
    <w:rsid w:val="00BB2670"/>
    <w:rsid w:val="00C1601A"/>
    <w:rsid w:val="00CB0543"/>
    <w:rsid w:val="00D205F2"/>
    <w:rsid w:val="00D873F8"/>
    <w:rsid w:val="00DA13B8"/>
    <w:rsid w:val="00DA26F7"/>
    <w:rsid w:val="00DD01E0"/>
    <w:rsid w:val="00DD0E7A"/>
    <w:rsid w:val="00DD10EA"/>
    <w:rsid w:val="00DD73ED"/>
    <w:rsid w:val="00DE08AE"/>
    <w:rsid w:val="00DE62D0"/>
    <w:rsid w:val="00E90DDA"/>
    <w:rsid w:val="00E966ED"/>
    <w:rsid w:val="00EC5EFA"/>
    <w:rsid w:val="00ED5124"/>
    <w:rsid w:val="00F01E2B"/>
    <w:rsid w:val="00F33403"/>
    <w:rsid w:val="00F613BE"/>
    <w:rsid w:val="00F63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4F318F"/>
  <w15:chartTrackingRefBased/>
  <w15:docId w15:val="{0E3F005B-D97C-5943-8293-81BA8A56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sid w:val="007C12C1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qFormat/>
    <w:rsid w:val="007C12C1"/>
    <w:rPr>
      <w:rFonts w:ascii="Tahoma" w:hAnsi="Tahoma" w:cs="Tahoma"/>
      <w:sz w:val="16"/>
    </w:rPr>
  </w:style>
  <w:style w:type="character" w:customStyle="1" w:styleId="a5">
    <w:name w:val="批注文字 字符"/>
    <w:basedOn w:val="a0"/>
    <w:link w:val="a4"/>
    <w:uiPriority w:val="99"/>
    <w:qFormat/>
    <w:rsid w:val="007C12C1"/>
    <w:rPr>
      <w:rFonts w:ascii="Tahoma" w:hAnsi="Tahoma" w:cs="Tahoma"/>
      <w:sz w:val="16"/>
      <w:lang w:val="en-US"/>
    </w:rPr>
  </w:style>
  <w:style w:type="paragraph" w:styleId="a6">
    <w:name w:val="header"/>
    <w:basedOn w:val="a"/>
    <w:link w:val="a7"/>
    <w:uiPriority w:val="99"/>
    <w:unhideWhenUsed/>
    <w:rsid w:val="004C4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C4A8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C4A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C4A8D"/>
    <w:rPr>
      <w:sz w:val="18"/>
      <w:szCs w:val="18"/>
    </w:rPr>
  </w:style>
  <w:style w:type="character" w:styleId="aa">
    <w:name w:val="line number"/>
    <w:basedOn w:val="a0"/>
    <w:uiPriority w:val="99"/>
    <w:semiHidden/>
    <w:unhideWhenUsed/>
    <w:rsid w:val="003B03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miaoc</cp:lastModifiedBy>
  <cp:revision>7</cp:revision>
  <dcterms:created xsi:type="dcterms:W3CDTF">2023-10-19T04:42:00Z</dcterms:created>
  <dcterms:modified xsi:type="dcterms:W3CDTF">2023-12-19T04:56:00Z</dcterms:modified>
</cp:coreProperties>
</file>