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B3420" w14:textId="78AFEF45" w:rsidR="007E165E" w:rsidRPr="006F2804" w:rsidRDefault="009B3183" w:rsidP="007E165E">
      <w:pPr>
        <w:rPr>
          <w:rFonts w:cstheme="minorHAnsi"/>
          <w:b/>
          <w:sz w:val="28"/>
          <w:lang w:val="en-GB"/>
        </w:rPr>
      </w:pPr>
      <w:r w:rsidRPr="009272DF">
        <w:rPr>
          <w:b/>
          <w:sz w:val="28"/>
          <w:szCs w:val="24"/>
          <w:lang w:val="en-GB"/>
        </w:rPr>
        <w:t xml:space="preserve">Supplementary </w:t>
      </w:r>
      <w:r w:rsidR="00790D30">
        <w:rPr>
          <w:b/>
          <w:sz w:val="28"/>
          <w:szCs w:val="24"/>
          <w:lang w:val="en-GB"/>
        </w:rPr>
        <w:t>I</w:t>
      </w:r>
      <w:r w:rsidR="00325229">
        <w:rPr>
          <w:b/>
          <w:sz w:val="28"/>
          <w:szCs w:val="24"/>
          <w:lang w:val="en-GB"/>
        </w:rPr>
        <w:t>nformation</w:t>
      </w:r>
      <w:r w:rsidR="00790D30">
        <w:rPr>
          <w:b/>
          <w:sz w:val="28"/>
          <w:szCs w:val="24"/>
          <w:lang w:val="en-GB"/>
        </w:rPr>
        <w:t>: “</w:t>
      </w:r>
      <w:r w:rsidR="007E165E" w:rsidRPr="00133691">
        <w:rPr>
          <w:b/>
          <w:sz w:val="28"/>
          <w:lang w:val="en-GB"/>
        </w:rPr>
        <w:t xml:space="preserve">Ice slabs thickening drives surface runoff expansion from the Greenland Ice </w:t>
      </w:r>
      <w:r w:rsidR="007E165E" w:rsidRPr="006F2804">
        <w:rPr>
          <w:rFonts w:cstheme="minorHAnsi"/>
          <w:b/>
          <w:sz w:val="28"/>
          <w:lang w:val="en-GB"/>
        </w:rPr>
        <w:t>Sheet’s percolation zone</w:t>
      </w:r>
      <w:r w:rsidR="007E165E">
        <w:rPr>
          <w:rFonts w:cstheme="minorHAnsi"/>
          <w:b/>
          <w:sz w:val="28"/>
          <w:lang w:val="en-GB"/>
        </w:rPr>
        <w:t>”</w:t>
      </w:r>
    </w:p>
    <w:p w14:paraId="6B8B81BE" w14:textId="77777777" w:rsidR="007E165E" w:rsidRPr="006F2804" w:rsidRDefault="007E165E" w:rsidP="007E165E">
      <w:pPr>
        <w:rPr>
          <w:rFonts w:cstheme="minorHAnsi"/>
          <w:b/>
          <w:sz w:val="24"/>
          <w:lang w:val="de-CH"/>
        </w:rPr>
      </w:pPr>
      <w:r w:rsidRPr="006F2804">
        <w:rPr>
          <w:rFonts w:cstheme="minorHAnsi"/>
          <w:b/>
          <w:sz w:val="24"/>
          <w:lang w:val="de-CH"/>
        </w:rPr>
        <w:t>N. Jullien</w:t>
      </w:r>
      <w:r w:rsidRPr="006F2804">
        <w:rPr>
          <w:rFonts w:cstheme="minorHAnsi"/>
          <w:b/>
          <w:sz w:val="24"/>
          <w:vertAlign w:val="superscript"/>
          <w:lang w:val="de-CH"/>
        </w:rPr>
        <w:t>1</w:t>
      </w:r>
      <w:r w:rsidRPr="006F2804">
        <w:rPr>
          <w:rFonts w:cstheme="minorHAnsi"/>
          <w:b/>
          <w:sz w:val="24"/>
          <w:lang w:val="de-CH"/>
        </w:rPr>
        <w:t>, A. J. Tedstone</w:t>
      </w:r>
      <w:r w:rsidRPr="006F2804">
        <w:rPr>
          <w:rFonts w:cstheme="minorHAnsi"/>
          <w:b/>
          <w:sz w:val="24"/>
          <w:vertAlign w:val="superscript"/>
          <w:lang w:val="de-CH"/>
        </w:rPr>
        <w:t>1</w:t>
      </w:r>
      <w:r w:rsidRPr="006F2804">
        <w:rPr>
          <w:rFonts w:cstheme="minorHAnsi"/>
          <w:b/>
          <w:sz w:val="24"/>
          <w:lang w:val="de-CH"/>
        </w:rPr>
        <w:t>, H. Machguth</w:t>
      </w:r>
      <w:r w:rsidRPr="006F2804">
        <w:rPr>
          <w:rFonts w:cstheme="minorHAnsi"/>
          <w:b/>
          <w:sz w:val="24"/>
          <w:vertAlign w:val="superscript"/>
          <w:lang w:val="de-CH"/>
        </w:rPr>
        <w:t>1</w:t>
      </w:r>
      <w:r w:rsidRPr="006F2804">
        <w:rPr>
          <w:rFonts w:cstheme="minorHAnsi"/>
          <w:b/>
          <w:sz w:val="24"/>
          <w:lang w:val="de-CH"/>
        </w:rPr>
        <w:t xml:space="preserve"> </w:t>
      </w:r>
    </w:p>
    <w:p w14:paraId="61FD5939" w14:textId="77777777" w:rsidR="007E165E" w:rsidRDefault="007E165E" w:rsidP="007E165E">
      <w:pPr>
        <w:pStyle w:val="Affiliation"/>
        <w:rPr>
          <w:rFonts w:asciiTheme="minorHAnsi" w:hAnsiTheme="minorHAnsi" w:cstheme="minorHAnsi"/>
          <w:lang w:val="en-GB"/>
        </w:rPr>
      </w:pPr>
      <w:r w:rsidRPr="006F2804">
        <w:rPr>
          <w:rFonts w:asciiTheme="minorHAnsi" w:hAnsiTheme="minorHAnsi" w:cstheme="minorHAnsi"/>
          <w:vertAlign w:val="superscript"/>
          <w:lang w:val="en-GB"/>
        </w:rPr>
        <w:t>1</w:t>
      </w:r>
      <w:r w:rsidRPr="006F2804">
        <w:rPr>
          <w:rFonts w:asciiTheme="minorHAnsi" w:hAnsiTheme="minorHAnsi" w:cstheme="minorHAnsi"/>
          <w:lang w:val="en-GB"/>
        </w:rPr>
        <w:t>Department of Geosciences, University of Fribourg, Fribourg, Switzerland.</w:t>
      </w:r>
    </w:p>
    <w:p w14:paraId="5900C7CF" w14:textId="77777777" w:rsidR="007E165E" w:rsidRDefault="007E165E" w:rsidP="007E165E">
      <w:pPr>
        <w:pStyle w:val="Affiliation"/>
        <w:rPr>
          <w:rFonts w:asciiTheme="minorHAnsi" w:hAnsiTheme="minorHAnsi" w:cstheme="minorHAnsi"/>
          <w:lang w:val="en-GB"/>
        </w:rPr>
      </w:pPr>
    </w:p>
    <w:p w14:paraId="424DBBBE" w14:textId="77777777" w:rsidR="00FF7379" w:rsidRDefault="00FF7379" w:rsidP="007E165E">
      <w:pPr>
        <w:pStyle w:val="Affiliation"/>
        <w:rPr>
          <w:rFonts w:asciiTheme="minorHAnsi" w:hAnsiTheme="minorHAnsi" w:cstheme="minorHAnsi"/>
          <w:lang w:val="en-GB"/>
        </w:rPr>
      </w:pPr>
    </w:p>
    <w:p w14:paraId="42760392" w14:textId="51610CBB" w:rsidR="007E165E" w:rsidRPr="00A445C0" w:rsidRDefault="00182CAC" w:rsidP="007E165E">
      <w:pPr>
        <w:pStyle w:val="Affiliation"/>
        <w:rPr>
          <w:rFonts w:asciiTheme="minorHAnsi" w:hAnsiTheme="minorHAnsi" w:cstheme="minorHAnsi"/>
          <w:b/>
          <w:bCs/>
          <w:lang w:val="en-GB"/>
        </w:rPr>
      </w:pPr>
      <w:r w:rsidRPr="00A445C0">
        <w:rPr>
          <w:rFonts w:asciiTheme="minorHAnsi" w:hAnsiTheme="minorHAnsi" w:cstheme="minorHAnsi"/>
          <w:b/>
          <w:bCs/>
          <w:lang w:val="en-GB"/>
        </w:rPr>
        <w:t>Content of this file</w:t>
      </w:r>
      <w:r w:rsidR="007E165E" w:rsidRPr="00A445C0">
        <w:rPr>
          <w:rFonts w:asciiTheme="minorHAnsi" w:hAnsiTheme="minorHAnsi" w:cstheme="minorHAnsi"/>
          <w:b/>
          <w:bCs/>
          <w:lang w:val="en-GB"/>
        </w:rPr>
        <w:t>:</w:t>
      </w:r>
    </w:p>
    <w:p w14:paraId="1E01DC52" w14:textId="35E61FE6" w:rsidR="000954AC" w:rsidRPr="00A445C0" w:rsidRDefault="00252B4F" w:rsidP="000954AC">
      <w:pPr>
        <w:pStyle w:val="Affiliation"/>
        <w:numPr>
          <w:ilvl w:val="0"/>
          <w:numId w:val="4"/>
        </w:numPr>
        <w:rPr>
          <w:rFonts w:asciiTheme="minorHAnsi" w:hAnsiTheme="minorHAnsi" w:cstheme="minorHAnsi"/>
          <w:sz w:val="22"/>
          <w:szCs w:val="22"/>
          <w:lang w:val="en-GB"/>
        </w:rPr>
      </w:pPr>
      <w:r w:rsidRPr="00A445C0">
        <w:rPr>
          <w:rFonts w:asciiTheme="minorHAnsi" w:hAnsiTheme="minorHAnsi" w:cstheme="minorHAnsi"/>
          <w:sz w:val="22"/>
          <w:szCs w:val="22"/>
          <w:lang w:val="en-GB"/>
        </w:rPr>
        <w:t>Text</w:t>
      </w:r>
      <w:r w:rsidR="00510BC5">
        <w:rPr>
          <w:rFonts w:asciiTheme="minorHAnsi" w:hAnsiTheme="minorHAnsi" w:cstheme="minorHAnsi"/>
          <w:sz w:val="22"/>
          <w:szCs w:val="22"/>
          <w:lang w:val="en-GB"/>
        </w:rPr>
        <w:t>s</w:t>
      </w:r>
      <w:r w:rsidRPr="00A445C0">
        <w:rPr>
          <w:rFonts w:asciiTheme="minorHAnsi" w:hAnsiTheme="minorHAnsi" w:cstheme="minorHAnsi"/>
          <w:sz w:val="22"/>
          <w:szCs w:val="22"/>
          <w:lang w:val="en-GB"/>
        </w:rPr>
        <w:t xml:space="preserve"> S1 to S2</w:t>
      </w:r>
    </w:p>
    <w:p w14:paraId="00EDE3AC" w14:textId="0CC6BFE9" w:rsidR="00252B4F" w:rsidRPr="00A445C0" w:rsidRDefault="00252B4F" w:rsidP="000954AC">
      <w:pPr>
        <w:pStyle w:val="Affiliation"/>
        <w:numPr>
          <w:ilvl w:val="0"/>
          <w:numId w:val="4"/>
        </w:numPr>
        <w:rPr>
          <w:rFonts w:asciiTheme="minorHAnsi" w:hAnsiTheme="minorHAnsi" w:cstheme="minorHAnsi"/>
          <w:sz w:val="22"/>
          <w:szCs w:val="22"/>
          <w:lang w:val="en-GB"/>
        </w:rPr>
      </w:pPr>
      <w:r w:rsidRPr="00A445C0">
        <w:rPr>
          <w:rFonts w:asciiTheme="minorHAnsi" w:hAnsiTheme="minorHAnsi" w:cstheme="minorHAnsi"/>
          <w:sz w:val="22"/>
          <w:szCs w:val="22"/>
          <w:lang w:val="en-GB"/>
        </w:rPr>
        <w:t xml:space="preserve">Tables S1 to </w:t>
      </w:r>
      <w:r w:rsidR="00C57884" w:rsidRPr="00A445C0">
        <w:rPr>
          <w:rFonts w:asciiTheme="minorHAnsi" w:hAnsiTheme="minorHAnsi" w:cstheme="minorHAnsi"/>
          <w:sz w:val="22"/>
          <w:szCs w:val="22"/>
          <w:lang w:val="en-GB"/>
        </w:rPr>
        <w:t>S</w:t>
      </w:r>
      <w:r w:rsidR="00C57884">
        <w:rPr>
          <w:rFonts w:asciiTheme="minorHAnsi" w:hAnsiTheme="minorHAnsi" w:cstheme="minorHAnsi"/>
          <w:sz w:val="22"/>
          <w:szCs w:val="22"/>
          <w:lang w:val="en-GB"/>
        </w:rPr>
        <w:t>6</w:t>
      </w:r>
    </w:p>
    <w:p w14:paraId="72F96994" w14:textId="77777777" w:rsidR="00252B4F" w:rsidRDefault="00252B4F" w:rsidP="00252B4F">
      <w:pPr>
        <w:pStyle w:val="Affiliation"/>
        <w:rPr>
          <w:rFonts w:asciiTheme="minorHAnsi" w:hAnsiTheme="minorHAnsi" w:cstheme="minorHAnsi"/>
          <w:lang w:val="en-GB"/>
        </w:rPr>
      </w:pPr>
    </w:p>
    <w:p w14:paraId="12AAE66F" w14:textId="4F54BBA5" w:rsidR="00E31676" w:rsidRPr="009272DF" w:rsidRDefault="00E31676" w:rsidP="00E31676">
      <w:pPr>
        <w:rPr>
          <w:b/>
          <w:sz w:val="28"/>
          <w:szCs w:val="24"/>
          <w:lang w:val="en-GB"/>
        </w:rPr>
      </w:pPr>
    </w:p>
    <w:p w14:paraId="7FEC3AEE" w14:textId="77777777" w:rsidR="00AB791C" w:rsidRDefault="00AB791C">
      <w:pPr>
        <w:rPr>
          <w:i/>
          <w:szCs w:val="20"/>
          <w:u w:val="single"/>
          <w:lang w:val="en-GB"/>
        </w:rPr>
      </w:pPr>
      <w:r>
        <w:rPr>
          <w:i/>
          <w:szCs w:val="20"/>
          <w:u w:val="single"/>
          <w:lang w:val="en-GB"/>
        </w:rPr>
        <w:br w:type="page"/>
      </w:r>
    </w:p>
    <w:p w14:paraId="570434E6" w14:textId="2EE9F896" w:rsidR="003812C2" w:rsidRPr="00A445C0" w:rsidRDefault="008E3CEC" w:rsidP="008E3CEC">
      <w:pPr>
        <w:rPr>
          <w:b/>
          <w:bCs/>
          <w:iCs/>
          <w:sz w:val="24"/>
          <w:u w:val="single"/>
          <w:lang w:val="en-GB"/>
        </w:rPr>
      </w:pPr>
      <w:r w:rsidRPr="00A445C0">
        <w:rPr>
          <w:b/>
          <w:bCs/>
          <w:iCs/>
          <w:sz w:val="24"/>
          <w:u w:val="single"/>
          <w:lang w:val="en-GB"/>
        </w:rPr>
        <w:lastRenderedPageBreak/>
        <w:t>Supplementary</w:t>
      </w:r>
      <w:r w:rsidR="004B5B5A" w:rsidRPr="00A445C0">
        <w:rPr>
          <w:b/>
          <w:bCs/>
          <w:iCs/>
          <w:sz w:val="24"/>
          <w:u w:val="single"/>
          <w:lang w:val="en-GB"/>
        </w:rPr>
        <w:t xml:space="preserve"> Information</w:t>
      </w:r>
      <w:r w:rsidRPr="00A445C0">
        <w:rPr>
          <w:b/>
          <w:bCs/>
          <w:iCs/>
          <w:sz w:val="24"/>
          <w:u w:val="single"/>
          <w:lang w:val="en-GB"/>
        </w:rPr>
        <w:t xml:space="preserve"> 1:</w:t>
      </w:r>
      <w:r w:rsidR="00B72583" w:rsidRPr="00A445C0">
        <w:rPr>
          <w:b/>
          <w:bCs/>
          <w:iCs/>
          <w:sz w:val="24"/>
          <w:u w:val="single"/>
          <w:lang w:val="en-GB"/>
        </w:rPr>
        <w:t xml:space="preserve"> </w:t>
      </w:r>
      <w:r w:rsidRPr="00A445C0">
        <w:rPr>
          <w:b/>
          <w:bCs/>
          <w:iCs/>
          <w:sz w:val="24"/>
          <w:u w:val="single"/>
          <w:lang w:val="en-GB"/>
        </w:rPr>
        <w:t xml:space="preserve">The </w:t>
      </w:r>
      <w:r w:rsidR="00CC325D" w:rsidRPr="00A445C0">
        <w:rPr>
          <w:b/>
          <w:bCs/>
          <w:iCs/>
          <w:sz w:val="24"/>
          <w:u w:val="single"/>
          <w:lang w:val="en-GB"/>
        </w:rPr>
        <w:t>runoff limits in 2012 and 2019</w:t>
      </w:r>
      <w:r w:rsidR="00133FF1" w:rsidRPr="00A445C0">
        <w:rPr>
          <w:b/>
          <w:bCs/>
          <w:iCs/>
          <w:sz w:val="24"/>
          <w:u w:val="single"/>
          <w:lang w:val="en-GB"/>
        </w:rPr>
        <w:t>, and</w:t>
      </w:r>
      <w:r w:rsidR="00C454F1" w:rsidRPr="00A445C0">
        <w:rPr>
          <w:b/>
          <w:bCs/>
          <w:iCs/>
          <w:sz w:val="24"/>
          <w:u w:val="single"/>
          <w:lang w:val="en-GB"/>
        </w:rPr>
        <w:t xml:space="preserve"> their relationship to the</w:t>
      </w:r>
      <w:r w:rsidR="00133FF1" w:rsidRPr="00A445C0">
        <w:rPr>
          <w:b/>
          <w:bCs/>
          <w:iCs/>
          <w:sz w:val="24"/>
          <w:u w:val="single"/>
          <w:lang w:val="en-GB"/>
        </w:rPr>
        <w:t xml:space="preserve"> ice slabs extent</w:t>
      </w:r>
    </w:p>
    <w:tbl>
      <w:tblPr>
        <w:tblStyle w:val="PlainTable2"/>
        <w:tblW w:w="0" w:type="auto"/>
        <w:tblLook w:val="04A0" w:firstRow="1" w:lastRow="0" w:firstColumn="1" w:lastColumn="0" w:noHBand="0" w:noVBand="1"/>
      </w:tblPr>
      <w:tblGrid>
        <w:gridCol w:w="1366"/>
        <w:gridCol w:w="1294"/>
        <w:gridCol w:w="1314"/>
        <w:gridCol w:w="1295"/>
        <w:gridCol w:w="1295"/>
        <w:gridCol w:w="1295"/>
        <w:gridCol w:w="1211"/>
      </w:tblGrid>
      <w:tr w:rsidR="00F95C70" w:rsidRPr="00F95C70" w14:paraId="00B51B0C" w14:textId="783705F4" w:rsidTr="00E120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433E7109" w14:textId="77777777" w:rsidR="00E120A4" w:rsidRPr="00F95C70" w:rsidRDefault="00E120A4" w:rsidP="00C26B51">
            <w:pPr>
              <w:jc w:val="center"/>
              <w:rPr>
                <w:sz w:val="16"/>
                <w:lang w:val="en-GB"/>
              </w:rPr>
            </w:pPr>
            <w:r w:rsidRPr="00F95C70">
              <w:rPr>
                <w:sz w:val="16"/>
                <w:lang w:val="en-GB"/>
              </w:rPr>
              <w:t>Region</w:t>
            </w:r>
          </w:p>
        </w:tc>
        <w:tc>
          <w:tcPr>
            <w:tcW w:w="1295" w:type="dxa"/>
          </w:tcPr>
          <w:p w14:paraId="4D8347E7" w14:textId="77777777" w:rsidR="00E120A4" w:rsidRPr="00F95C70" w:rsidRDefault="00E120A4" w:rsidP="00C26B51">
            <w:pPr>
              <w:jc w:val="center"/>
              <w:cnfStyle w:val="100000000000" w:firstRow="1" w:lastRow="0" w:firstColumn="0" w:lastColumn="0" w:oddVBand="0" w:evenVBand="0" w:oddHBand="0" w:evenHBand="0" w:firstRowFirstColumn="0" w:firstRowLastColumn="0" w:lastRowFirstColumn="0" w:lastRowLastColumn="0"/>
              <w:rPr>
                <w:sz w:val="16"/>
                <w:lang w:val="en-GB"/>
              </w:rPr>
            </w:pPr>
            <w:r w:rsidRPr="00F95C70">
              <w:rPr>
                <w:sz w:val="16"/>
                <w:lang w:val="en-GB"/>
              </w:rPr>
              <w:t>SW</w:t>
            </w:r>
          </w:p>
          <w:p w14:paraId="406A3665" w14:textId="2AFFA652" w:rsidR="00E120A4" w:rsidRPr="00F95C70" w:rsidRDefault="00E120A4" w:rsidP="00C26B51">
            <w:pPr>
              <w:jc w:val="center"/>
              <w:cnfStyle w:val="100000000000" w:firstRow="1" w:lastRow="0" w:firstColumn="0" w:lastColumn="0" w:oddVBand="0" w:evenVBand="0" w:oddHBand="0" w:evenHBand="0" w:firstRowFirstColumn="0" w:firstRowLastColumn="0" w:lastRowFirstColumn="0" w:lastRowLastColumn="0"/>
              <w:rPr>
                <w:sz w:val="16"/>
                <w:lang w:val="en-GB"/>
              </w:rPr>
            </w:pPr>
            <w:r w:rsidRPr="00F95C70">
              <w:rPr>
                <w:sz w:val="16"/>
                <w:lang w:val="en-GB"/>
              </w:rPr>
              <w:t>[Q</w:t>
            </w:r>
            <w:proofErr w:type="gramStart"/>
            <w:r w:rsidR="00C81D00">
              <w:rPr>
                <w:sz w:val="16"/>
                <w:vertAlign w:val="subscript"/>
                <w:lang w:val="en-GB"/>
              </w:rPr>
              <w:t>2</w:t>
            </w:r>
            <w:r w:rsidRPr="00F95C70">
              <w:rPr>
                <w:sz w:val="16"/>
                <w:vertAlign w:val="subscript"/>
                <w:lang w:val="en-GB"/>
              </w:rPr>
              <w:t>5</w:t>
            </w:r>
            <w:r w:rsidRPr="00F95C70">
              <w:rPr>
                <w:sz w:val="16"/>
                <w:lang w:val="en-GB"/>
              </w:rPr>
              <w:t xml:space="preserve"> ;</w:t>
            </w:r>
            <w:proofErr w:type="gramEnd"/>
            <w:r w:rsidRPr="00F95C70">
              <w:rPr>
                <w:sz w:val="16"/>
                <w:lang w:val="en-GB"/>
              </w:rPr>
              <w:t xml:space="preserve"> Q</w:t>
            </w:r>
            <w:r w:rsidRPr="00F95C70">
              <w:rPr>
                <w:sz w:val="16"/>
                <w:vertAlign w:val="subscript"/>
                <w:lang w:val="en-GB"/>
              </w:rPr>
              <w:t>50</w:t>
            </w:r>
            <w:r w:rsidRPr="00F95C70">
              <w:rPr>
                <w:sz w:val="16"/>
                <w:lang w:val="en-GB"/>
              </w:rPr>
              <w:t xml:space="preserve"> ; Q</w:t>
            </w:r>
            <w:r w:rsidRPr="00F95C70">
              <w:rPr>
                <w:sz w:val="16"/>
                <w:vertAlign w:val="subscript"/>
                <w:lang w:val="en-GB"/>
              </w:rPr>
              <w:t>75</w:t>
            </w:r>
            <w:r w:rsidRPr="00F95C70">
              <w:rPr>
                <w:sz w:val="16"/>
                <w:lang w:val="en-GB"/>
              </w:rPr>
              <w:t>]</w:t>
            </w:r>
          </w:p>
        </w:tc>
        <w:tc>
          <w:tcPr>
            <w:tcW w:w="1314" w:type="dxa"/>
          </w:tcPr>
          <w:p w14:paraId="45B5937D" w14:textId="4A66FE27" w:rsidR="00E120A4" w:rsidRPr="00F95C70" w:rsidRDefault="00E120A4" w:rsidP="00C26B51">
            <w:pPr>
              <w:jc w:val="center"/>
              <w:cnfStyle w:val="100000000000" w:firstRow="1" w:lastRow="0" w:firstColumn="0" w:lastColumn="0" w:oddVBand="0" w:evenVBand="0" w:oddHBand="0" w:evenHBand="0" w:firstRowFirstColumn="0" w:firstRowLastColumn="0" w:lastRowFirstColumn="0" w:lastRowLastColumn="0"/>
              <w:rPr>
                <w:sz w:val="16"/>
                <w:lang w:val="en-GB"/>
              </w:rPr>
            </w:pPr>
            <w:r w:rsidRPr="00F95C70">
              <w:rPr>
                <w:sz w:val="16"/>
                <w:lang w:val="en-GB"/>
              </w:rPr>
              <w:t>CW</w:t>
            </w:r>
            <w:r w:rsidRPr="00F95C70">
              <w:rPr>
                <w:sz w:val="16"/>
                <w:lang w:val="en-GB"/>
              </w:rPr>
              <w:br/>
            </w:r>
            <w:r w:rsidR="00C81D00" w:rsidRPr="00F95C70">
              <w:rPr>
                <w:sz w:val="16"/>
                <w:lang w:val="en-GB"/>
              </w:rPr>
              <w:t>[Q</w:t>
            </w:r>
            <w:proofErr w:type="gramStart"/>
            <w:r w:rsidR="00C81D00">
              <w:rPr>
                <w:sz w:val="16"/>
                <w:vertAlign w:val="subscript"/>
                <w:lang w:val="en-GB"/>
              </w:rPr>
              <w:t>2</w:t>
            </w:r>
            <w:r w:rsidR="00C81D00" w:rsidRPr="00F95C70">
              <w:rPr>
                <w:sz w:val="16"/>
                <w:vertAlign w:val="subscript"/>
                <w:lang w:val="en-GB"/>
              </w:rPr>
              <w:t>5</w:t>
            </w:r>
            <w:r w:rsidR="00C81D00" w:rsidRPr="00F95C70">
              <w:rPr>
                <w:sz w:val="16"/>
                <w:lang w:val="en-GB"/>
              </w:rPr>
              <w:t xml:space="preserve"> ;</w:t>
            </w:r>
            <w:proofErr w:type="gramEnd"/>
            <w:r w:rsidR="00C81D00" w:rsidRPr="00F95C70">
              <w:rPr>
                <w:sz w:val="16"/>
                <w:lang w:val="en-GB"/>
              </w:rPr>
              <w:t xml:space="preserve"> Q</w:t>
            </w:r>
            <w:r w:rsidR="00C81D00" w:rsidRPr="00F95C70">
              <w:rPr>
                <w:sz w:val="16"/>
                <w:vertAlign w:val="subscript"/>
                <w:lang w:val="en-GB"/>
              </w:rPr>
              <w:t>50</w:t>
            </w:r>
            <w:r w:rsidR="00C81D00" w:rsidRPr="00F95C70">
              <w:rPr>
                <w:sz w:val="16"/>
                <w:lang w:val="en-GB"/>
              </w:rPr>
              <w:t xml:space="preserve"> ; Q</w:t>
            </w:r>
            <w:r w:rsidR="00C81D00" w:rsidRPr="00F95C70">
              <w:rPr>
                <w:sz w:val="16"/>
                <w:vertAlign w:val="subscript"/>
                <w:lang w:val="en-GB"/>
              </w:rPr>
              <w:t>75</w:t>
            </w:r>
            <w:r w:rsidR="00C81D00" w:rsidRPr="00F95C70">
              <w:rPr>
                <w:sz w:val="16"/>
                <w:lang w:val="en-GB"/>
              </w:rPr>
              <w:t>]</w:t>
            </w:r>
          </w:p>
        </w:tc>
        <w:tc>
          <w:tcPr>
            <w:tcW w:w="1295" w:type="dxa"/>
          </w:tcPr>
          <w:p w14:paraId="61E7F13C" w14:textId="52E584AD" w:rsidR="00E120A4" w:rsidRPr="00F95C70" w:rsidRDefault="00E120A4" w:rsidP="00C26B51">
            <w:pPr>
              <w:jc w:val="center"/>
              <w:cnfStyle w:val="100000000000" w:firstRow="1" w:lastRow="0" w:firstColumn="0" w:lastColumn="0" w:oddVBand="0" w:evenVBand="0" w:oddHBand="0" w:evenHBand="0" w:firstRowFirstColumn="0" w:firstRowLastColumn="0" w:lastRowFirstColumn="0" w:lastRowLastColumn="0"/>
              <w:rPr>
                <w:sz w:val="16"/>
                <w:lang w:val="en-GB"/>
              </w:rPr>
            </w:pPr>
            <w:r w:rsidRPr="00F95C70">
              <w:rPr>
                <w:sz w:val="16"/>
                <w:lang w:val="en-GB"/>
              </w:rPr>
              <w:t>NW</w:t>
            </w:r>
            <w:r w:rsidRPr="00F95C70">
              <w:rPr>
                <w:sz w:val="16"/>
                <w:lang w:val="en-GB"/>
              </w:rPr>
              <w:br/>
            </w:r>
            <w:r w:rsidR="00C81D00" w:rsidRPr="00F95C70">
              <w:rPr>
                <w:sz w:val="16"/>
                <w:lang w:val="en-GB"/>
              </w:rPr>
              <w:t>[Q</w:t>
            </w:r>
            <w:proofErr w:type="gramStart"/>
            <w:r w:rsidR="00C81D00">
              <w:rPr>
                <w:sz w:val="16"/>
                <w:vertAlign w:val="subscript"/>
                <w:lang w:val="en-GB"/>
              </w:rPr>
              <w:t>2</w:t>
            </w:r>
            <w:r w:rsidR="00C81D00" w:rsidRPr="00F95C70">
              <w:rPr>
                <w:sz w:val="16"/>
                <w:vertAlign w:val="subscript"/>
                <w:lang w:val="en-GB"/>
              </w:rPr>
              <w:t>5</w:t>
            </w:r>
            <w:r w:rsidR="00C81D00" w:rsidRPr="00F95C70">
              <w:rPr>
                <w:sz w:val="16"/>
                <w:lang w:val="en-GB"/>
              </w:rPr>
              <w:t xml:space="preserve"> ;</w:t>
            </w:r>
            <w:proofErr w:type="gramEnd"/>
            <w:r w:rsidR="00C81D00" w:rsidRPr="00F95C70">
              <w:rPr>
                <w:sz w:val="16"/>
                <w:lang w:val="en-GB"/>
              </w:rPr>
              <w:t xml:space="preserve"> Q</w:t>
            </w:r>
            <w:r w:rsidR="00C81D00" w:rsidRPr="00F95C70">
              <w:rPr>
                <w:sz w:val="16"/>
                <w:vertAlign w:val="subscript"/>
                <w:lang w:val="en-GB"/>
              </w:rPr>
              <w:t>50</w:t>
            </w:r>
            <w:r w:rsidR="00C81D00" w:rsidRPr="00F95C70">
              <w:rPr>
                <w:sz w:val="16"/>
                <w:lang w:val="en-GB"/>
              </w:rPr>
              <w:t xml:space="preserve"> ; Q</w:t>
            </w:r>
            <w:r w:rsidR="00C81D00" w:rsidRPr="00F95C70">
              <w:rPr>
                <w:sz w:val="16"/>
                <w:vertAlign w:val="subscript"/>
                <w:lang w:val="en-GB"/>
              </w:rPr>
              <w:t>75</w:t>
            </w:r>
            <w:r w:rsidR="00C81D00" w:rsidRPr="00F95C70">
              <w:rPr>
                <w:sz w:val="16"/>
                <w:lang w:val="en-GB"/>
              </w:rPr>
              <w:t>]</w:t>
            </w:r>
          </w:p>
        </w:tc>
        <w:tc>
          <w:tcPr>
            <w:tcW w:w="1295" w:type="dxa"/>
          </w:tcPr>
          <w:p w14:paraId="1A1E67EF" w14:textId="72F68347" w:rsidR="00E120A4" w:rsidRPr="00F95C70" w:rsidRDefault="00E120A4" w:rsidP="00C26B51">
            <w:pPr>
              <w:jc w:val="center"/>
              <w:cnfStyle w:val="100000000000" w:firstRow="1" w:lastRow="0" w:firstColumn="0" w:lastColumn="0" w:oddVBand="0" w:evenVBand="0" w:oddHBand="0" w:evenHBand="0" w:firstRowFirstColumn="0" w:firstRowLastColumn="0" w:lastRowFirstColumn="0" w:lastRowLastColumn="0"/>
              <w:rPr>
                <w:sz w:val="16"/>
                <w:lang w:val="en-GB"/>
              </w:rPr>
            </w:pPr>
            <w:r w:rsidRPr="00F95C70">
              <w:rPr>
                <w:sz w:val="16"/>
                <w:lang w:val="en-GB"/>
              </w:rPr>
              <w:t>NO</w:t>
            </w:r>
            <w:r w:rsidRPr="00F95C70">
              <w:rPr>
                <w:sz w:val="16"/>
                <w:lang w:val="en-GB"/>
              </w:rPr>
              <w:br/>
            </w:r>
            <w:r w:rsidR="00C81D00" w:rsidRPr="00F95C70">
              <w:rPr>
                <w:sz w:val="16"/>
                <w:lang w:val="en-GB"/>
              </w:rPr>
              <w:t>[Q</w:t>
            </w:r>
            <w:proofErr w:type="gramStart"/>
            <w:r w:rsidR="00C81D00">
              <w:rPr>
                <w:sz w:val="16"/>
                <w:vertAlign w:val="subscript"/>
                <w:lang w:val="en-GB"/>
              </w:rPr>
              <w:t>2</w:t>
            </w:r>
            <w:r w:rsidR="00C81D00" w:rsidRPr="00F95C70">
              <w:rPr>
                <w:sz w:val="16"/>
                <w:vertAlign w:val="subscript"/>
                <w:lang w:val="en-GB"/>
              </w:rPr>
              <w:t>5</w:t>
            </w:r>
            <w:r w:rsidR="00C81D00" w:rsidRPr="00F95C70">
              <w:rPr>
                <w:sz w:val="16"/>
                <w:lang w:val="en-GB"/>
              </w:rPr>
              <w:t xml:space="preserve"> ;</w:t>
            </w:r>
            <w:proofErr w:type="gramEnd"/>
            <w:r w:rsidR="00C81D00" w:rsidRPr="00F95C70">
              <w:rPr>
                <w:sz w:val="16"/>
                <w:lang w:val="en-GB"/>
              </w:rPr>
              <w:t xml:space="preserve"> Q</w:t>
            </w:r>
            <w:r w:rsidR="00C81D00" w:rsidRPr="00F95C70">
              <w:rPr>
                <w:sz w:val="16"/>
                <w:vertAlign w:val="subscript"/>
                <w:lang w:val="en-GB"/>
              </w:rPr>
              <w:t>50</w:t>
            </w:r>
            <w:r w:rsidR="00C81D00" w:rsidRPr="00F95C70">
              <w:rPr>
                <w:sz w:val="16"/>
                <w:lang w:val="en-GB"/>
              </w:rPr>
              <w:t xml:space="preserve"> ; Q</w:t>
            </w:r>
            <w:r w:rsidR="00C81D00" w:rsidRPr="00F95C70">
              <w:rPr>
                <w:sz w:val="16"/>
                <w:vertAlign w:val="subscript"/>
                <w:lang w:val="en-GB"/>
              </w:rPr>
              <w:t>75</w:t>
            </w:r>
            <w:r w:rsidR="00C81D00" w:rsidRPr="00F95C70">
              <w:rPr>
                <w:sz w:val="16"/>
                <w:lang w:val="en-GB"/>
              </w:rPr>
              <w:t>]</w:t>
            </w:r>
          </w:p>
        </w:tc>
        <w:tc>
          <w:tcPr>
            <w:tcW w:w="1295" w:type="dxa"/>
          </w:tcPr>
          <w:p w14:paraId="1B860D33" w14:textId="70A02FDF" w:rsidR="00E120A4" w:rsidRPr="00F95C70" w:rsidRDefault="00E120A4" w:rsidP="00C26B51">
            <w:pPr>
              <w:jc w:val="center"/>
              <w:cnfStyle w:val="100000000000" w:firstRow="1" w:lastRow="0" w:firstColumn="0" w:lastColumn="0" w:oddVBand="0" w:evenVBand="0" w:oddHBand="0" w:evenHBand="0" w:firstRowFirstColumn="0" w:firstRowLastColumn="0" w:lastRowFirstColumn="0" w:lastRowLastColumn="0"/>
              <w:rPr>
                <w:sz w:val="16"/>
                <w:lang w:val="en-GB"/>
              </w:rPr>
            </w:pPr>
            <w:r w:rsidRPr="00F95C70">
              <w:rPr>
                <w:sz w:val="16"/>
                <w:lang w:val="en-GB"/>
              </w:rPr>
              <w:t>NE</w:t>
            </w:r>
            <w:r w:rsidRPr="00F95C70">
              <w:rPr>
                <w:sz w:val="16"/>
                <w:lang w:val="en-GB"/>
              </w:rPr>
              <w:br/>
            </w:r>
            <w:r w:rsidR="00C81D00" w:rsidRPr="00F95C70">
              <w:rPr>
                <w:sz w:val="16"/>
                <w:lang w:val="en-GB"/>
              </w:rPr>
              <w:t>[Q</w:t>
            </w:r>
            <w:proofErr w:type="gramStart"/>
            <w:r w:rsidR="00C81D00">
              <w:rPr>
                <w:sz w:val="16"/>
                <w:vertAlign w:val="subscript"/>
                <w:lang w:val="en-GB"/>
              </w:rPr>
              <w:t>2</w:t>
            </w:r>
            <w:r w:rsidR="00C81D00" w:rsidRPr="00F95C70">
              <w:rPr>
                <w:sz w:val="16"/>
                <w:vertAlign w:val="subscript"/>
                <w:lang w:val="en-GB"/>
              </w:rPr>
              <w:t>5</w:t>
            </w:r>
            <w:r w:rsidR="00C81D00" w:rsidRPr="00F95C70">
              <w:rPr>
                <w:sz w:val="16"/>
                <w:lang w:val="en-GB"/>
              </w:rPr>
              <w:t xml:space="preserve"> ;</w:t>
            </w:r>
            <w:proofErr w:type="gramEnd"/>
            <w:r w:rsidR="00C81D00" w:rsidRPr="00F95C70">
              <w:rPr>
                <w:sz w:val="16"/>
                <w:lang w:val="en-GB"/>
              </w:rPr>
              <w:t xml:space="preserve"> Q</w:t>
            </w:r>
            <w:r w:rsidR="00C81D00" w:rsidRPr="00F95C70">
              <w:rPr>
                <w:sz w:val="16"/>
                <w:vertAlign w:val="subscript"/>
                <w:lang w:val="en-GB"/>
              </w:rPr>
              <w:t>50</w:t>
            </w:r>
            <w:r w:rsidR="00C81D00" w:rsidRPr="00F95C70">
              <w:rPr>
                <w:sz w:val="16"/>
                <w:lang w:val="en-GB"/>
              </w:rPr>
              <w:t xml:space="preserve"> ; Q</w:t>
            </w:r>
            <w:r w:rsidR="00C81D00" w:rsidRPr="00F95C70">
              <w:rPr>
                <w:sz w:val="16"/>
                <w:vertAlign w:val="subscript"/>
                <w:lang w:val="en-GB"/>
              </w:rPr>
              <w:t>75</w:t>
            </w:r>
            <w:r w:rsidR="00C81D00" w:rsidRPr="00F95C70">
              <w:rPr>
                <w:sz w:val="16"/>
                <w:lang w:val="en-GB"/>
              </w:rPr>
              <w:t>]</w:t>
            </w:r>
          </w:p>
        </w:tc>
        <w:tc>
          <w:tcPr>
            <w:tcW w:w="1211" w:type="dxa"/>
          </w:tcPr>
          <w:p w14:paraId="71EC5A7F" w14:textId="72694F23" w:rsidR="00E120A4" w:rsidRPr="00F95C70" w:rsidRDefault="00213DC9" w:rsidP="00C26B51">
            <w:pPr>
              <w:jc w:val="center"/>
              <w:cnfStyle w:val="100000000000" w:firstRow="1" w:lastRow="0" w:firstColumn="0" w:lastColumn="0" w:oddVBand="0" w:evenVBand="0" w:oddHBand="0" w:evenHBand="0" w:firstRowFirstColumn="0" w:firstRowLastColumn="0" w:lastRowFirstColumn="0" w:lastRowLastColumn="0"/>
              <w:rPr>
                <w:sz w:val="16"/>
                <w:lang w:val="en-GB"/>
              </w:rPr>
            </w:pPr>
            <w:r w:rsidRPr="00F95C70">
              <w:rPr>
                <w:sz w:val="16"/>
                <w:lang w:val="en-GB"/>
              </w:rPr>
              <w:t>Total</w:t>
            </w:r>
            <w:r w:rsidR="0091594B" w:rsidRPr="00F95C70">
              <w:rPr>
                <w:sz w:val="16"/>
                <w:lang w:val="en-GB"/>
              </w:rPr>
              <w:br/>
            </w:r>
            <w:r w:rsidR="00C81D00" w:rsidRPr="00F95C70">
              <w:rPr>
                <w:sz w:val="16"/>
                <w:lang w:val="en-GB"/>
              </w:rPr>
              <w:t>[Q</w:t>
            </w:r>
            <w:proofErr w:type="gramStart"/>
            <w:r w:rsidR="00C81D00">
              <w:rPr>
                <w:sz w:val="16"/>
                <w:vertAlign w:val="subscript"/>
                <w:lang w:val="en-GB"/>
              </w:rPr>
              <w:t>2</w:t>
            </w:r>
            <w:r w:rsidR="00C81D00" w:rsidRPr="00F95C70">
              <w:rPr>
                <w:sz w:val="16"/>
                <w:vertAlign w:val="subscript"/>
                <w:lang w:val="en-GB"/>
              </w:rPr>
              <w:t>5</w:t>
            </w:r>
            <w:r w:rsidR="00C81D00" w:rsidRPr="00F95C70">
              <w:rPr>
                <w:sz w:val="16"/>
                <w:lang w:val="en-GB"/>
              </w:rPr>
              <w:t xml:space="preserve"> ;</w:t>
            </w:r>
            <w:proofErr w:type="gramEnd"/>
            <w:r w:rsidR="00C81D00" w:rsidRPr="00F95C70">
              <w:rPr>
                <w:sz w:val="16"/>
                <w:lang w:val="en-GB"/>
              </w:rPr>
              <w:t xml:space="preserve"> Q</w:t>
            </w:r>
            <w:r w:rsidR="00C81D00" w:rsidRPr="00F95C70">
              <w:rPr>
                <w:sz w:val="16"/>
                <w:vertAlign w:val="subscript"/>
                <w:lang w:val="en-GB"/>
              </w:rPr>
              <w:t>50</w:t>
            </w:r>
            <w:r w:rsidR="00C81D00" w:rsidRPr="00F95C70">
              <w:rPr>
                <w:sz w:val="16"/>
                <w:lang w:val="en-GB"/>
              </w:rPr>
              <w:t xml:space="preserve"> ; Q</w:t>
            </w:r>
            <w:r w:rsidR="00C81D00" w:rsidRPr="00F95C70">
              <w:rPr>
                <w:sz w:val="16"/>
                <w:vertAlign w:val="subscript"/>
                <w:lang w:val="en-GB"/>
              </w:rPr>
              <w:t>75</w:t>
            </w:r>
            <w:r w:rsidR="00C81D00" w:rsidRPr="00F95C70">
              <w:rPr>
                <w:sz w:val="16"/>
                <w:lang w:val="en-GB"/>
              </w:rPr>
              <w:t>]</w:t>
            </w:r>
          </w:p>
        </w:tc>
      </w:tr>
      <w:tr w:rsidR="00F95C70" w:rsidRPr="00F95C70" w14:paraId="362B6CD8" w14:textId="1358B9E4" w:rsidTr="00E1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3EDB53B5" w14:textId="77777777" w:rsidR="00E120A4" w:rsidRPr="00F95C70" w:rsidRDefault="00E120A4" w:rsidP="00C26B51">
            <w:pPr>
              <w:jc w:val="center"/>
              <w:rPr>
                <w:sz w:val="16"/>
                <w:lang w:val="en-GB"/>
              </w:rPr>
            </w:pPr>
            <w:r w:rsidRPr="00F95C70">
              <w:rPr>
                <w:sz w:val="16"/>
                <w:lang w:val="en-GB"/>
              </w:rPr>
              <w:t>Elevation difference [m]</w:t>
            </w:r>
          </w:p>
        </w:tc>
        <w:tc>
          <w:tcPr>
            <w:tcW w:w="1295" w:type="dxa"/>
          </w:tcPr>
          <w:p w14:paraId="7F271101" w14:textId="50984BE2" w:rsidR="00E120A4" w:rsidRPr="00F95C70" w:rsidRDefault="00E120A4"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w:t>
            </w:r>
            <w:proofErr w:type="gramStart"/>
            <w:r w:rsidRPr="00F95C70">
              <w:rPr>
                <w:sz w:val="16"/>
                <w:lang w:val="en-GB"/>
              </w:rPr>
              <w:t>30 ;</w:t>
            </w:r>
            <w:proofErr w:type="gramEnd"/>
            <w:r w:rsidRPr="00F95C70">
              <w:rPr>
                <w:sz w:val="16"/>
                <w:lang w:val="en-GB"/>
              </w:rPr>
              <w:t xml:space="preserve"> 2  ; 30</w:t>
            </w:r>
          </w:p>
        </w:tc>
        <w:tc>
          <w:tcPr>
            <w:tcW w:w="1314" w:type="dxa"/>
          </w:tcPr>
          <w:p w14:paraId="18C45F42" w14:textId="657C1322" w:rsidR="00E120A4" w:rsidRPr="00F95C70" w:rsidRDefault="00E120A4"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w:t>
            </w:r>
            <w:proofErr w:type="gramStart"/>
            <w:r w:rsidRPr="00F95C70">
              <w:rPr>
                <w:sz w:val="16"/>
                <w:lang w:val="en-GB"/>
              </w:rPr>
              <w:t>63 ;</w:t>
            </w:r>
            <w:proofErr w:type="gramEnd"/>
            <w:r w:rsidRPr="00F95C70">
              <w:rPr>
                <w:sz w:val="16"/>
                <w:lang w:val="en-GB"/>
              </w:rPr>
              <w:t xml:space="preserve"> -18 ; 22</w:t>
            </w:r>
          </w:p>
        </w:tc>
        <w:tc>
          <w:tcPr>
            <w:tcW w:w="1295" w:type="dxa"/>
          </w:tcPr>
          <w:p w14:paraId="40871F3F" w14:textId="1D291D19" w:rsidR="00E120A4" w:rsidRPr="00F95C70" w:rsidRDefault="00E120A4"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w:t>
            </w:r>
            <w:proofErr w:type="gramStart"/>
            <w:r w:rsidRPr="00F95C70">
              <w:rPr>
                <w:sz w:val="16"/>
                <w:lang w:val="en-GB"/>
              </w:rPr>
              <w:t>17 ;</w:t>
            </w:r>
            <w:proofErr w:type="gramEnd"/>
            <w:r w:rsidRPr="00F95C70">
              <w:rPr>
                <w:sz w:val="16"/>
                <w:lang w:val="en-GB"/>
              </w:rPr>
              <w:t xml:space="preserve"> 12 ; 66</w:t>
            </w:r>
          </w:p>
        </w:tc>
        <w:tc>
          <w:tcPr>
            <w:tcW w:w="1295" w:type="dxa"/>
          </w:tcPr>
          <w:p w14:paraId="1AC69D8A" w14:textId="67F4FA0D" w:rsidR="00E120A4" w:rsidRPr="00F95C70" w:rsidRDefault="00E120A4"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w:t>
            </w:r>
            <w:proofErr w:type="gramStart"/>
            <w:r w:rsidRPr="00F95C70">
              <w:rPr>
                <w:sz w:val="16"/>
                <w:lang w:val="en-GB"/>
              </w:rPr>
              <w:t>5 ;</w:t>
            </w:r>
            <w:proofErr w:type="gramEnd"/>
            <w:r w:rsidRPr="00F95C70">
              <w:rPr>
                <w:sz w:val="16"/>
                <w:lang w:val="en-GB"/>
              </w:rPr>
              <w:t xml:space="preserve"> 20 ; 96</w:t>
            </w:r>
          </w:p>
        </w:tc>
        <w:tc>
          <w:tcPr>
            <w:tcW w:w="1295" w:type="dxa"/>
          </w:tcPr>
          <w:p w14:paraId="50966EF4" w14:textId="1F060B59" w:rsidR="00E120A4" w:rsidRPr="00F95C70" w:rsidRDefault="00E120A4"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w:t>
            </w:r>
            <w:proofErr w:type="gramStart"/>
            <w:r w:rsidRPr="00F95C70">
              <w:rPr>
                <w:sz w:val="16"/>
                <w:lang w:val="en-GB"/>
              </w:rPr>
              <w:t>37 ;</w:t>
            </w:r>
            <w:proofErr w:type="gramEnd"/>
            <w:r w:rsidRPr="00F95C70">
              <w:rPr>
                <w:sz w:val="16"/>
                <w:lang w:val="en-GB"/>
              </w:rPr>
              <w:t xml:space="preserve"> 31 ; 53</w:t>
            </w:r>
          </w:p>
        </w:tc>
        <w:tc>
          <w:tcPr>
            <w:tcW w:w="1211" w:type="dxa"/>
          </w:tcPr>
          <w:p w14:paraId="4DE02E21" w14:textId="292591B4" w:rsidR="00E120A4" w:rsidRPr="00F95C70" w:rsidRDefault="00AF0A60"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w:t>
            </w:r>
            <w:proofErr w:type="gramStart"/>
            <w:r w:rsidRPr="00F95C70">
              <w:rPr>
                <w:sz w:val="16"/>
                <w:lang w:val="en-GB"/>
              </w:rPr>
              <w:t>37 ;</w:t>
            </w:r>
            <w:proofErr w:type="gramEnd"/>
            <w:r w:rsidRPr="00F95C70">
              <w:rPr>
                <w:sz w:val="16"/>
                <w:lang w:val="en-GB"/>
              </w:rPr>
              <w:t xml:space="preserve"> 5 ; 38</w:t>
            </w:r>
          </w:p>
        </w:tc>
      </w:tr>
      <w:tr w:rsidR="00F95C70" w:rsidRPr="00F95C70" w14:paraId="7FDF80CE" w14:textId="2C567AB6" w:rsidTr="00E120A4">
        <w:tc>
          <w:tcPr>
            <w:cnfStyle w:val="001000000000" w:firstRow="0" w:lastRow="0" w:firstColumn="1" w:lastColumn="0" w:oddVBand="0" w:evenVBand="0" w:oddHBand="0" w:evenHBand="0" w:firstRowFirstColumn="0" w:firstRowLastColumn="0" w:lastRowFirstColumn="0" w:lastRowLastColumn="0"/>
            <w:tcW w:w="1367" w:type="dxa"/>
          </w:tcPr>
          <w:p w14:paraId="3AFB6B04" w14:textId="2B73D134" w:rsidR="00E120A4" w:rsidRPr="00F95C70" w:rsidRDefault="00DE4AD9" w:rsidP="00C26B51">
            <w:pPr>
              <w:jc w:val="center"/>
              <w:rPr>
                <w:sz w:val="16"/>
                <w:lang w:val="en-GB"/>
              </w:rPr>
            </w:pPr>
            <w:r>
              <w:rPr>
                <w:sz w:val="16"/>
                <w:lang w:val="en-GB"/>
              </w:rPr>
              <w:t xml:space="preserve">Distance </w:t>
            </w:r>
            <w:r w:rsidR="00E120A4" w:rsidRPr="00F95C70">
              <w:rPr>
                <w:sz w:val="16"/>
                <w:lang w:val="en-GB"/>
              </w:rPr>
              <w:t>difference [</w:t>
            </w:r>
            <w:r w:rsidR="0002799A" w:rsidRPr="00F95C70">
              <w:rPr>
                <w:sz w:val="16"/>
                <w:lang w:val="en-GB"/>
              </w:rPr>
              <w:t>k</w:t>
            </w:r>
            <w:r w:rsidR="00E120A4" w:rsidRPr="00F95C70">
              <w:rPr>
                <w:sz w:val="16"/>
                <w:lang w:val="en-GB"/>
              </w:rPr>
              <w:t>m]</w:t>
            </w:r>
          </w:p>
        </w:tc>
        <w:tc>
          <w:tcPr>
            <w:tcW w:w="1295" w:type="dxa"/>
          </w:tcPr>
          <w:p w14:paraId="5A455C68" w14:textId="28BF9CE8" w:rsidR="00E120A4" w:rsidRPr="00F95C70" w:rsidRDefault="00E120A4" w:rsidP="00C26B51">
            <w:pPr>
              <w:jc w:val="center"/>
              <w:cnfStyle w:val="000000000000" w:firstRow="0" w:lastRow="0" w:firstColumn="0" w:lastColumn="0" w:oddVBand="0" w:evenVBand="0" w:oddHBand="0" w:evenHBand="0" w:firstRowFirstColumn="0" w:firstRowLastColumn="0" w:lastRowFirstColumn="0" w:lastRowLastColumn="0"/>
              <w:rPr>
                <w:sz w:val="16"/>
                <w:lang w:val="en-GB"/>
              </w:rPr>
            </w:pPr>
            <w:r w:rsidRPr="00F95C70">
              <w:rPr>
                <w:sz w:val="16"/>
                <w:lang w:val="en-GB"/>
              </w:rPr>
              <w:t>-5</w:t>
            </w:r>
            <w:r w:rsidR="0002799A" w:rsidRPr="00F95C70">
              <w:rPr>
                <w:sz w:val="16"/>
                <w:lang w:val="en-GB"/>
              </w:rPr>
              <w:t>.</w:t>
            </w:r>
            <w:proofErr w:type="gramStart"/>
            <w:r w:rsidRPr="00F95C70">
              <w:rPr>
                <w:sz w:val="16"/>
                <w:lang w:val="en-GB"/>
              </w:rPr>
              <w:t>5</w:t>
            </w:r>
            <w:r w:rsidR="00FA7A94" w:rsidRPr="00F95C70">
              <w:rPr>
                <w:sz w:val="16"/>
                <w:lang w:val="en-GB"/>
              </w:rPr>
              <w:t xml:space="preserve"> </w:t>
            </w:r>
            <w:r w:rsidRPr="00F95C70">
              <w:rPr>
                <w:sz w:val="16"/>
                <w:lang w:val="en-GB"/>
              </w:rPr>
              <w:t>;</w:t>
            </w:r>
            <w:proofErr w:type="gramEnd"/>
            <w:r w:rsidRPr="00F95C70">
              <w:rPr>
                <w:sz w:val="16"/>
                <w:lang w:val="en-GB"/>
              </w:rPr>
              <w:t xml:space="preserve"> </w:t>
            </w:r>
            <w:r w:rsidR="0002799A" w:rsidRPr="00F95C70">
              <w:rPr>
                <w:sz w:val="16"/>
                <w:lang w:val="en-GB"/>
              </w:rPr>
              <w:t>0.</w:t>
            </w:r>
            <w:r w:rsidR="00154B71" w:rsidRPr="00F95C70">
              <w:rPr>
                <w:sz w:val="16"/>
                <w:lang w:val="en-GB"/>
              </w:rPr>
              <w:t>3</w:t>
            </w:r>
            <w:r w:rsidR="00FA7A94" w:rsidRPr="00F95C70">
              <w:rPr>
                <w:sz w:val="16"/>
                <w:lang w:val="en-GB"/>
              </w:rPr>
              <w:t xml:space="preserve"> </w:t>
            </w:r>
            <w:r w:rsidRPr="00F95C70">
              <w:rPr>
                <w:sz w:val="16"/>
                <w:lang w:val="en-GB"/>
              </w:rPr>
              <w:t>; 4</w:t>
            </w:r>
            <w:r w:rsidR="0002799A" w:rsidRPr="00F95C70">
              <w:rPr>
                <w:sz w:val="16"/>
                <w:lang w:val="en-GB"/>
              </w:rPr>
              <w:t>.</w:t>
            </w:r>
            <w:r w:rsidRPr="00F95C70">
              <w:rPr>
                <w:sz w:val="16"/>
                <w:lang w:val="en-GB"/>
              </w:rPr>
              <w:t>2</w:t>
            </w:r>
          </w:p>
        </w:tc>
        <w:tc>
          <w:tcPr>
            <w:tcW w:w="1314" w:type="dxa"/>
          </w:tcPr>
          <w:p w14:paraId="31F6E776" w14:textId="6504FDB7" w:rsidR="00E120A4" w:rsidRPr="00F95C70" w:rsidRDefault="00E120A4" w:rsidP="00C26B51">
            <w:pPr>
              <w:jc w:val="center"/>
              <w:cnfStyle w:val="000000000000" w:firstRow="0" w:lastRow="0" w:firstColumn="0" w:lastColumn="0" w:oddVBand="0" w:evenVBand="0" w:oddHBand="0" w:evenHBand="0" w:firstRowFirstColumn="0" w:firstRowLastColumn="0" w:lastRowFirstColumn="0" w:lastRowLastColumn="0"/>
              <w:rPr>
                <w:sz w:val="16"/>
                <w:lang w:val="en-GB"/>
              </w:rPr>
            </w:pPr>
            <w:r w:rsidRPr="00F95C70">
              <w:rPr>
                <w:sz w:val="16"/>
                <w:lang w:val="en-GB"/>
              </w:rPr>
              <w:t>-10</w:t>
            </w:r>
            <w:r w:rsidR="0002799A" w:rsidRPr="00F95C70">
              <w:rPr>
                <w:sz w:val="16"/>
                <w:lang w:val="en-GB"/>
              </w:rPr>
              <w:t>.</w:t>
            </w:r>
            <w:proofErr w:type="gramStart"/>
            <w:r w:rsidRPr="00F95C70">
              <w:rPr>
                <w:sz w:val="16"/>
                <w:lang w:val="en-GB"/>
              </w:rPr>
              <w:t>9</w:t>
            </w:r>
            <w:r w:rsidR="00FA7A94" w:rsidRPr="00F95C70">
              <w:rPr>
                <w:sz w:val="16"/>
                <w:lang w:val="en-GB"/>
              </w:rPr>
              <w:t xml:space="preserve"> </w:t>
            </w:r>
            <w:r w:rsidRPr="00F95C70">
              <w:rPr>
                <w:sz w:val="16"/>
                <w:lang w:val="en-GB"/>
              </w:rPr>
              <w:t>;</w:t>
            </w:r>
            <w:proofErr w:type="gramEnd"/>
            <w:r w:rsidRPr="00F95C70">
              <w:rPr>
                <w:sz w:val="16"/>
                <w:lang w:val="en-GB"/>
              </w:rPr>
              <w:t xml:space="preserve"> -2</w:t>
            </w:r>
            <w:r w:rsidR="0002799A" w:rsidRPr="00F95C70">
              <w:rPr>
                <w:sz w:val="16"/>
                <w:lang w:val="en-GB"/>
              </w:rPr>
              <w:t>.</w:t>
            </w:r>
            <w:r w:rsidRPr="00F95C70">
              <w:rPr>
                <w:sz w:val="16"/>
                <w:lang w:val="en-GB"/>
              </w:rPr>
              <w:t>5</w:t>
            </w:r>
            <w:r w:rsidR="00FA7A94" w:rsidRPr="00F95C70">
              <w:rPr>
                <w:sz w:val="16"/>
                <w:lang w:val="en-GB"/>
              </w:rPr>
              <w:t xml:space="preserve"> </w:t>
            </w:r>
            <w:r w:rsidRPr="00F95C70">
              <w:rPr>
                <w:sz w:val="16"/>
                <w:lang w:val="en-GB"/>
              </w:rPr>
              <w:t>; 2</w:t>
            </w:r>
            <w:r w:rsidR="0002799A" w:rsidRPr="00F95C70">
              <w:rPr>
                <w:sz w:val="16"/>
                <w:lang w:val="en-GB"/>
              </w:rPr>
              <w:t>.</w:t>
            </w:r>
            <w:r w:rsidRPr="00F95C70">
              <w:rPr>
                <w:sz w:val="16"/>
                <w:lang w:val="en-GB"/>
              </w:rPr>
              <w:t>4</w:t>
            </w:r>
          </w:p>
        </w:tc>
        <w:tc>
          <w:tcPr>
            <w:tcW w:w="1295" w:type="dxa"/>
          </w:tcPr>
          <w:p w14:paraId="681A5FFF" w14:textId="3B5B4EB4" w:rsidR="00E120A4" w:rsidRPr="00F95C70" w:rsidRDefault="00E120A4" w:rsidP="00C26B51">
            <w:pPr>
              <w:jc w:val="center"/>
              <w:cnfStyle w:val="000000000000" w:firstRow="0" w:lastRow="0" w:firstColumn="0" w:lastColumn="0" w:oddVBand="0" w:evenVBand="0" w:oddHBand="0" w:evenHBand="0" w:firstRowFirstColumn="0" w:firstRowLastColumn="0" w:lastRowFirstColumn="0" w:lastRowLastColumn="0"/>
              <w:rPr>
                <w:sz w:val="16"/>
                <w:lang w:val="en-GB"/>
              </w:rPr>
            </w:pPr>
            <w:r w:rsidRPr="00F95C70">
              <w:rPr>
                <w:sz w:val="16"/>
                <w:lang w:val="en-GB"/>
              </w:rPr>
              <w:t>-2</w:t>
            </w:r>
            <w:r w:rsidR="0002799A" w:rsidRPr="00F95C70">
              <w:rPr>
                <w:sz w:val="16"/>
                <w:lang w:val="en-GB"/>
              </w:rPr>
              <w:t>.</w:t>
            </w:r>
            <w:proofErr w:type="gramStart"/>
            <w:r w:rsidRPr="00F95C70">
              <w:rPr>
                <w:sz w:val="16"/>
                <w:lang w:val="en-GB"/>
              </w:rPr>
              <w:t>1</w:t>
            </w:r>
            <w:r w:rsidR="00FA7A94" w:rsidRPr="00F95C70">
              <w:rPr>
                <w:sz w:val="16"/>
                <w:lang w:val="en-GB"/>
              </w:rPr>
              <w:t xml:space="preserve"> </w:t>
            </w:r>
            <w:r w:rsidRPr="00F95C70">
              <w:rPr>
                <w:sz w:val="16"/>
                <w:lang w:val="en-GB"/>
              </w:rPr>
              <w:t>;</w:t>
            </w:r>
            <w:proofErr w:type="gramEnd"/>
            <w:r w:rsidRPr="00F95C70">
              <w:rPr>
                <w:sz w:val="16"/>
                <w:lang w:val="en-GB"/>
              </w:rPr>
              <w:t xml:space="preserve"> 1</w:t>
            </w:r>
            <w:r w:rsidR="0002799A" w:rsidRPr="00F95C70">
              <w:rPr>
                <w:sz w:val="16"/>
                <w:lang w:val="en-GB"/>
              </w:rPr>
              <w:t>.</w:t>
            </w:r>
            <w:r w:rsidR="00CC33FB" w:rsidRPr="00F95C70">
              <w:rPr>
                <w:sz w:val="16"/>
                <w:lang w:val="en-GB"/>
              </w:rPr>
              <w:t>3</w:t>
            </w:r>
            <w:r w:rsidR="00FA7A94" w:rsidRPr="00F95C70">
              <w:rPr>
                <w:sz w:val="16"/>
                <w:lang w:val="en-GB"/>
              </w:rPr>
              <w:t xml:space="preserve"> </w:t>
            </w:r>
            <w:r w:rsidRPr="00F95C70">
              <w:rPr>
                <w:sz w:val="16"/>
                <w:lang w:val="en-GB"/>
              </w:rPr>
              <w:t>; 5</w:t>
            </w:r>
            <w:r w:rsidR="0002799A" w:rsidRPr="00F95C70">
              <w:rPr>
                <w:sz w:val="16"/>
                <w:lang w:val="en-GB"/>
              </w:rPr>
              <w:t>.</w:t>
            </w:r>
            <w:r w:rsidR="00CC33FB" w:rsidRPr="00F95C70">
              <w:rPr>
                <w:sz w:val="16"/>
                <w:lang w:val="en-GB"/>
              </w:rPr>
              <w:t>2</w:t>
            </w:r>
          </w:p>
        </w:tc>
        <w:tc>
          <w:tcPr>
            <w:tcW w:w="1295" w:type="dxa"/>
          </w:tcPr>
          <w:p w14:paraId="56E1BA70" w14:textId="1750AC2B" w:rsidR="00E120A4" w:rsidRPr="00F95C70" w:rsidRDefault="00E120A4" w:rsidP="00C26B51">
            <w:pPr>
              <w:jc w:val="center"/>
              <w:cnfStyle w:val="000000000000" w:firstRow="0" w:lastRow="0" w:firstColumn="0" w:lastColumn="0" w:oddVBand="0" w:evenVBand="0" w:oddHBand="0" w:evenHBand="0" w:firstRowFirstColumn="0" w:firstRowLastColumn="0" w:lastRowFirstColumn="0" w:lastRowLastColumn="0"/>
              <w:rPr>
                <w:sz w:val="16"/>
                <w:lang w:val="en-GB"/>
              </w:rPr>
            </w:pPr>
            <w:r w:rsidRPr="00F95C70">
              <w:rPr>
                <w:sz w:val="16"/>
                <w:lang w:val="en-GB"/>
              </w:rPr>
              <w:t>-</w:t>
            </w:r>
            <w:r w:rsidR="0002799A" w:rsidRPr="00F95C70">
              <w:rPr>
                <w:sz w:val="16"/>
                <w:lang w:val="en-GB"/>
              </w:rPr>
              <w:t>0.</w:t>
            </w:r>
            <w:proofErr w:type="gramStart"/>
            <w:r w:rsidR="00CC33FB" w:rsidRPr="00F95C70">
              <w:rPr>
                <w:sz w:val="16"/>
                <w:lang w:val="en-GB"/>
              </w:rPr>
              <w:t>8</w:t>
            </w:r>
            <w:r w:rsidR="00FA7A94" w:rsidRPr="00F95C70">
              <w:rPr>
                <w:sz w:val="16"/>
                <w:lang w:val="en-GB"/>
              </w:rPr>
              <w:t xml:space="preserve"> </w:t>
            </w:r>
            <w:r w:rsidRPr="00F95C70">
              <w:rPr>
                <w:sz w:val="16"/>
                <w:lang w:val="en-GB"/>
              </w:rPr>
              <w:t>;</w:t>
            </w:r>
            <w:proofErr w:type="gramEnd"/>
            <w:r w:rsidRPr="00F95C70">
              <w:rPr>
                <w:sz w:val="16"/>
                <w:lang w:val="en-GB"/>
              </w:rPr>
              <w:t xml:space="preserve"> 2</w:t>
            </w:r>
            <w:r w:rsidR="0002799A" w:rsidRPr="00F95C70">
              <w:rPr>
                <w:sz w:val="16"/>
                <w:lang w:val="en-GB"/>
              </w:rPr>
              <w:t>.</w:t>
            </w:r>
            <w:r w:rsidR="00CC33FB" w:rsidRPr="00F95C70">
              <w:rPr>
                <w:sz w:val="16"/>
                <w:lang w:val="en-GB"/>
              </w:rPr>
              <w:t>8</w:t>
            </w:r>
            <w:r w:rsidR="00FA7A94" w:rsidRPr="00F95C70">
              <w:rPr>
                <w:sz w:val="16"/>
                <w:lang w:val="en-GB"/>
              </w:rPr>
              <w:t xml:space="preserve"> </w:t>
            </w:r>
            <w:r w:rsidRPr="00F95C70">
              <w:rPr>
                <w:sz w:val="16"/>
                <w:lang w:val="en-GB"/>
              </w:rPr>
              <w:t xml:space="preserve">; </w:t>
            </w:r>
            <w:r w:rsidR="00CC33FB" w:rsidRPr="00F95C70">
              <w:rPr>
                <w:sz w:val="16"/>
                <w:lang w:val="en-GB"/>
              </w:rPr>
              <w:t>9.0</w:t>
            </w:r>
          </w:p>
        </w:tc>
        <w:tc>
          <w:tcPr>
            <w:tcW w:w="1295" w:type="dxa"/>
          </w:tcPr>
          <w:p w14:paraId="2CBA3DBF" w14:textId="7C00D4CA" w:rsidR="00E120A4" w:rsidRPr="00F95C70" w:rsidRDefault="00E120A4" w:rsidP="00C26B51">
            <w:pPr>
              <w:keepNext/>
              <w:jc w:val="center"/>
              <w:cnfStyle w:val="000000000000" w:firstRow="0" w:lastRow="0" w:firstColumn="0" w:lastColumn="0" w:oddVBand="0" w:evenVBand="0" w:oddHBand="0" w:evenHBand="0" w:firstRowFirstColumn="0" w:firstRowLastColumn="0" w:lastRowFirstColumn="0" w:lastRowLastColumn="0"/>
              <w:rPr>
                <w:sz w:val="16"/>
                <w:lang w:val="en-GB"/>
              </w:rPr>
            </w:pPr>
            <w:r w:rsidRPr="00F95C70">
              <w:rPr>
                <w:sz w:val="16"/>
                <w:lang w:val="en-GB"/>
              </w:rPr>
              <w:t>-2</w:t>
            </w:r>
            <w:r w:rsidR="0002799A" w:rsidRPr="00F95C70">
              <w:rPr>
                <w:sz w:val="16"/>
                <w:lang w:val="en-GB"/>
              </w:rPr>
              <w:t>.</w:t>
            </w:r>
            <w:proofErr w:type="gramStart"/>
            <w:r w:rsidR="00CC33FB" w:rsidRPr="00F95C70">
              <w:rPr>
                <w:sz w:val="16"/>
                <w:lang w:val="en-GB"/>
              </w:rPr>
              <w:t>4</w:t>
            </w:r>
            <w:r w:rsidR="00FA7A94" w:rsidRPr="00F95C70">
              <w:rPr>
                <w:sz w:val="16"/>
                <w:lang w:val="en-GB"/>
              </w:rPr>
              <w:t xml:space="preserve"> </w:t>
            </w:r>
            <w:r w:rsidRPr="00F95C70">
              <w:rPr>
                <w:sz w:val="16"/>
                <w:lang w:val="en-GB"/>
              </w:rPr>
              <w:t>;</w:t>
            </w:r>
            <w:proofErr w:type="gramEnd"/>
            <w:r w:rsidRPr="00F95C70">
              <w:rPr>
                <w:sz w:val="16"/>
                <w:lang w:val="en-GB"/>
              </w:rPr>
              <w:t xml:space="preserve"> 4</w:t>
            </w:r>
            <w:r w:rsidR="0002799A" w:rsidRPr="00F95C70">
              <w:rPr>
                <w:sz w:val="16"/>
                <w:lang w:val="en-GB"/>
              </w:rPr>
              <w:t>.</w:t>
            </w:r>
            <w:r w:rsidRPr="00F95C70">
              <w:rPr>
                <w:sz w:val="16"/>
                <w:lang w:val="en-GB"/>
              </w:rPr>
              <w:t>5</w:t>
            </w:r>
            <w:r w:rsidR="00FA7A94" w:rsidRPr="00F95C70">
              <w:rPr>
                <w:sz w:val="16"/>
                <w:lang w:val="en-GB"/>
              </w:rPr>
              <w:t xml:space="preserve"> </w:t>
            </w:r>
            <w:r w:rsidRPr="00F95C70">
              <w:rPr>
                <w:sz w:val="16"/>
                <w:lang w:val="en-GB"/>
              </w:rPr>
              <w:t>; 7</w:t>
            </w:r>
            <w:r w:rsidR="0002799A" w:rsidRPr="00F95C70">
              <w:rPr>
                <w:sz w:val="16"/>
                <w:lang w:val="en-GB"/>
              </w:rPr>
              <w:t>.</w:t>
            </w:r>
            <w:r w:rsidR="00CC33FB" w:rsidRPr="00F95C70">
              <w:rPr>
                <w:sz w:val="16"/>
                <w:lang w:val="en-GB"/>
              </w:rPr>
              <w:t>9</w:t>
            </w:r>
          </w:p>
        </w:tc>
        <w:tc>
          <w:tcPr>
            <w:tcW w:w="1211" w:type="dxa"/>
          </w:tcPr>
          <w:p w14:paraId="0CAE5FFA" w14:textId="56AC9B5B" w:rsidR="00E120A4" w:rsidRPr="00F95C70" w:rsidRDefault="001F2E20" w:rsidP="00C26B51">
            <w:pPr>
              <w:keepNext/>
              <w:jc w:val="center"/>
              <w:cnfStyle w:val="000000000000" w:firstRow="0" w:lastRow="0" w:firstColumn="0" w:lastColumn="0" w:oddVBand="0" w:evenVBand="0" w:oddHBand="0" w:evenHBand="0" w:firstRowFirstColumn="0" w:firstRowLastColumn="0" w:lastRowFirstColumn="0" w:lastRowLastColumn="0"/>
              <w:rPr>
                <w:sz w:val="16"/>
                <w:lang w:val="en-GB"/>
              </w:rPr>
            </w:pPr>
            <w:r w:rsidRPr="00F95C70">
              <w:rPr>
                <w:sz w:val="16"/>
                <w:lang w:val="en-GB"/>
              </w:rPr>
              <w:t>-5</w:t>
            </w:r>
            <w:r w:rsidR="0002799A" w:rsidRPr="00F95C70">
              <w:rPr>
                <w:sz w:val="16"/>
                <w:lang w:val="en-GB"/>
              </w:rPr>
              <w:t>.</w:t>
            </w:r>
            <w:proofErr w:type="gramStart"/>
            <w:r w:rsidRPr="00F95C70">
              <w:rPr>
                <w:sz w:val="16"/>
                <w:lang w:val="en-GB"/>
              </w:rPr>
              <w:t>1 ;</w:t>
            </w:r>
            <w:proofErr w:type="gramEnd"/>
            <w:r w:rsidRPr="00F95C70">
              <w:rPr>
                <w:sz w:val="16"/>
                <w:lang w:val="en-GB"/>
              </w:rPr>
              <w:t xml:space="preserve"> </w:t>
            </w:r>
            <w:r w:rsidR="0002799A" w:rsidRPr="00F95C70">
              <w:rPr>
                <w:sz w:val="16"/>
                <w:lang w:val="en-GB"/>
              </w:rPr>
              <w:t>0.</w:t>
            </w:r>
            <w:r w:rsidR="00CC33FB" w:rsidRPr="00F95C70">
              <w:rPr>
                <w:sz w:val="16"/>
                <w:lang w:val="en-GB"/>
              </w:rPr>
              <w:t>6</w:t>
            </w:r>
            <w:r w:rsidRPr="00F95C70">
              <w:rPr>
                <w:sz w:val="16"/>
                <w:lang w:val="en-GB"/>
              </w:rPr>
              <w:t xml:space="preserve"> ; 4</w:t>
            </w:r>
            <w:r w:rsidR="0002799A" w:rsidRPr="00F95C70">
              <w:rPr>
                <w:sz w:val="16"/>
                <w:lang w:val="en-GB"/>
              </w:rPr>
              <w:t>.</w:t>
            </w:r>
            <w:r w:rsidRPr="00F95C70">
              <w:rPr>
                <w:sz w:val="16"/>
                <w:lang w:val="en-GB"/>
              </w:rPr>
              <w:t>5</w:t>
            </w:r>
          </w:p>
        </w:tc>
      </w:tr>
      <w:tr w:rsidR="00F95C70" w:rsidRPr="00F95C70" w14:paraId="7C091E75" w14:textId="18A4B4B7" w:rsidTr="00E1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3C5D566C" w14:textId="77777777" w:rsidR="00E120A4" w:rsidRPr="00F95C70" w:rsidRDefault="00E120A4" w:rsidP="00C26B51">
            <w:pPr>
              <w:jc w:val="center"/>
              <w:rPr>
                <w:sz w:val="16"/>
                <w:lang w:val="en-GB"/>
              </w:rPr>
            </w:pPr>
            <w:r w:rsidRPr="00F95C70">
              <w:rPr>
                <w:sz w:val="16"/>
                <w:lang w:val="en-GB"/>
              </w:rPr>
              <w:t>Sample size</w:t>
            </w:r>
          </w:p>
        </w:tc>
        <w:tc>
          <w:tcPr>
            <w:tcW w:w="1295" w:type="dxa"/>
          </w:tcPr>
          <w:p w14:paraId="63C9432D" w14:textId="5A298399" w:rsidR="00E120A4" w:rsidRPr="00F95C70" w:rsidRDefault="00E120A4"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266</w:t>
            </w:r>
          </w:p>
        </w:tc>
        <w:tc>
          <w:tcPr>
            <w:tcW w:w="1314" w:type="dxa"/>
          </w:tcPr>
          <w:p w14:paraId="3B22FC4D" w14:textId="51CF0B85" w:rsidR="00E120A4" w:rsidRPr="00F95C70" w:rsidRDefault="00E120A4"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333</w:t>
            </w:r>
          </w:p>
        </w:tc>
        <w:tc>
          <w:tcPr>
            <w:tcW w:w="1295" w:type="dxa"/>
          </w:tcPr>
          <w:p w14:paraId="4835DF7A" w14:textId="1BE841AB" w:rsidR="00E120A4" w:rsidRPr="00F95C70" w:rsidRDefault="00E120A4"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369</w:t>
            </w:r>
          </w:p>
        </w:tc>
        <w:tc>
          <w:tcPr>
            <w:tcW w:w="1295" w:type="dxa"/>
          </w:tcPr>
          <w:p w14:paraId="55CB2C6D" w14:textId="7BA52398" w:rsidR="00E120A4" w:rsidRPr="00F95C70" w:rsidRDefault="00E120A4"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63</w:t>
            </w:r>
          </w:p>
        </w:tc>
        <w:tc>
          <w:tcPr>
            <w:tcW w:w="1295" w:type="dxa"/>
          </w:tcPr>
          <w:p w14:paraId="6E743B05" w14:textId="492BF7F0" w:rsidR="00E120A4" w:rsidRPr="00F95C70" w:rsidRDefault="00E120A4" w:rsidP="00C26B51">
            <w:pPr>
              <w:keepNext/>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99</w:t>
            </w:r>
          </w:p>
        </w:tc>
        <w:tc>
          <w:tcPr>
            <w:tcW w:w="1211" w:type="dxa"/>
          </w:tcPr>
          <w:p w14:paraId="01B5A17B" w14:textId="5583242B" w:rsidR="00E120A4" w:rsidRPr="00F95C70" w:rsidRDefault="00AA4DED" w:rsidP="00C26B51">
            <w:pPr>
              <w:keepNext/>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1130</w:t>
            </w:r>
          </w:p>
        </w:tc>
      </w:tr>
    </w:tbl>
    <w:p w14:paraId="7EA962C1" w14:textId="42A1F1EC" w:rsidR="00B24707" w:rsidRPr="00F95C70" w:rsidRDefault="00B24707" w:rsidP="00BA2DD7">
      <w:pPr>
        <w:pStyle w:val="Caption"/>
      </w:pPr>
      <w:r w:rsidRPr="00F95C70">
        <w:rPr>
          <w:b/>
        </w:rPr>
        <w:t>Table S</w:t>
      </w:r>
      <w:r w:rsidR="00155B98" w:rsidRPr="00F95C70">
        <w:rPr>
          <w:b/>
        </w:rPr>
        <w:t>1</w:t>
      </w:r>
      <w:r w:rsidRPr="00F95C70">
        <w:rPr>
          <w:b/>
        </w:rPr>
        <w:t>: Summary stati</w:t>
      </w:r>
      <w:r w:rsidR="001A3B14">
        <w:rPr>
          <w:b/>
        </w:rPr>
        <w:t>sti</w:t>
      </w:r>
      <w:r w:rsidRPr="00F95C70">
        <w:rPr>
          <w:b/>
        </w:rPr>
        <w:t>cs table o</w:t>
      </w:r>
      <w:r w:rsidR="001A3B14">
        <w:rPr>
          <w:b/>
        </w:rPr>
        <w:t>f</w:t>
      </w:r>
      <w:r w:rsidRPr="00F95C70">
        <w:rPr>
          <w:b/>
        </w:rPr>
        <w:t xml:space="preserve"> data </w:t>
      </w:r>
      <w:r w:rsidR="001A3B14">
        <w:rPr>
          <w:b/>
        </w:rPr>
        <w:t>shown</w:t>
      </w:r>
      <w:r w:rsidR="001A3B14" w:rsidRPr="00F95C70">
        <w:rPr>
          <w:b/>
        </w:rPr>
        <w:t xml:space="preserve"> </w:t>
      </w:r>
      <w:r w:rsidRPr="00F95C70">
        <w:rPr>
          <w:b/>
        </w:rPr>
        <w:t>in Fig.</w:t>
      </w:r>
      <w:r w:rsidR="00021417" w:rsidRPr="00F95C70">
        <w:rPr>
          <w:b/>
        </w:rPr>
        <w:t xml:space="preserve"> </w:t>
      </w:r>
      <w:r w:rsidRPr="00F95C70">
        <w:rPr>
          <w:b/>
        </w:rPr>
        <w:t>1</w:t>
      </w:r>
      <w:r w:rsidR="00D6506A" w:rsidRPr="00F95C70">
        <w:rPr>
          <w:b/>
        </w:rPr>
        <w:t>e</w:t>
      </w:r>
      <w:r w:rsidRPr="00F95C70">
        <w:rPr>
          <w:b/>
        </w:rPr>
        <w:t>.</w:t>
      </w:r>
      <w:r w:rsidRPr="00F95C70">
        <w:t xml:space="preserve"> The differenc</w:t>
      </w:r>
      <w:r w:rsidR="001A3B14">
        <w:t xml:space="preserve">es are calculated by </w:t>
      </w:r>
      <w:r w:rsidRPr="00F95C70">
        <w:t>subtract</w:t>
      </w:r>
      <w:r w:rsidR="001A3B14">
        <w:t>ing</w:t>
      </w:r>
      <w:r w:rsidRPr="00F95C70">
        <w:t xml:space="preserve"> the 2012 runoff limit </w:t>
      </w:r>
      <w:r w:rsidR="001A3B14">
        <w:t>from</w:t>
      </w:r>
      <w:r w:rsidRPr="00F95C70">
        <w:t xml:space="preserve"> the 2010-2012 ice slab upper end.</w:t>
      </w:r>
      <w:r w:rsidR="00C81D00">
        <w:t xml:space="preserve"> Q</w:t>
      </w:r>
      <w:r w:rsidR="00C81D00" w:rsidRPr="00801795">
        <w:rPr>
          <w:vertAlign w:val="subscript"/>
        </w:rPr>
        <w:t>25</w:t>
      </w:r>
      <w:r w:rsidR="00C81D00">
        <w:rPr>
          <w:vertAlign w:val="subscript"/>
        </w:rPr>
        <w:t xml:space="preserve"> </w:t>
      </w:r>
      <w:proofErr w:type="spellStart"/>
      <w:r w:rsidR="00DE4AD9">
        <w:t>etc</w:t>
      </w:r>
      <w:proofErr w:type="spellEnd"/>
      <w:r w:rsidR="00DE4AD9">
        <w:t xml:space="preserve"> r</w:t>
      </w:r>
      <w:r w:rsidR="00C81D00" w:rsidRPr="00801795">
        <w:t>efer</w:t>
      </w:r>
      <w:r w:rsidR="00DE4AD9">
        <w:t xml:space="preserve"> to the</w:t>
      </w:r>
      <w:r w:rsidR="00C81D00" w:rsidRPr="00801795">
        <w:t xml:space="preserve"> quantile</w:t>
      </w:r>
      <w:r w:rsidR="00DE4AD9">
        <w:t>s</w:t>
      </w:r>
      <w:r w:rsidR="00C81D00" w:rsidRPr="00801795">
        <w:t xml:space="preserve">, </w:t>
      </w:r>
      <w:proofErr w:type="gramStart"/>
      <w:r w:rsidR="00DE4AD9">
        <w:t>e.g</w:t>
      </w:r>
      <w:r w:rsidR="00C81D00" w:rsidRPr="00801795">
        <w:t>.</w:t>
      </w:r>
      <w:proofErr w:type="gramEnd"/>
      <w:r w:rsidR="00C81D00" w:rsidRPr="00801795">
        <w:t xml:space="preserve"> the 25th percentile.</w:t>
      </w:r>
    </w:p>
    <w:tbl>
      <w:tblPr>
        <w:tblStyle w:val="PlainTable2"/>
        <w:tblW w:w="0" w:type="auto"/>
        <w:tblLook w:val="04A0" w:firstRow="1" w:lastRow="0" w:firstColumn="1" w:lastColumn="0" w:noHBand="0" w:noVBand="1"/>
      </w:tblPr>
      <w:tblGrid>
        <w:gridCol w:w="1363"/>
        <w:gridCol w:w="1299"/>
        <w:gridCol w:w="1300"/>
        <w:gridCol w:w="1300"/>
        <w:gridCol w:w="1301"/>
        <w:gridCol w:w="1301"/>
        <w:gridCol w:w="1206"/>
      </w:tblGrid>
      <w:tr w:rsidR="00F95C70" w:rsidRPr="00F95C70" w14:paraId="08C550ED" w14:textId="44484E61" w:rsidTr="00213D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4" w:type="dxa"/>
          </w:tcPr>
          <w:p w14:paraId="1F3AEE82" w14:textId="77777777" w:rsidR="00213DC9" w:rsidRPr="00F95C70" w:rsidRDefault="00213DC9" w:rsidP="00C26B51">
            <w:pPr>
              <w:jc w:val="center"/>
              <w:rPr>
                <w:sz w:val="16"/>
                <w:lang w:val="en-GB"/>
              </w:rPr>
            </w:pPr>
            <w:r w:rsidRPr="00F95C70">
              <w:rPr>
                <w:sz w:val="16"/>
                <w:lang w:val="en-GB"/>
              </w:rPr>
              <w:t>Region</w:t>
            </w:r>
          </w:p>
        </w:tc>
        <w:tc>
          <w:tcPr>
            <w:tcW w:w="1300" w:type="dxa"/>
          </w:tcPr>
          <w:p w14:paraId="32DCADFF" w14:textId="77777777" w:rsidR="00213DC9" w:rsidRPr="00F95C70" w:rsidRDefault="00213DC9" w:rsidP="00C26B51">
            <w:pPr>
              <w:jc w:val="center"/>
              <w:cnfStyle w:val="100000000000" w:firstRow="1" w:lastRow="0" w:firstColumn="0" w:lastColumn="0" w:oddVBand="0" w:evenVBand="0" w:oddHBand="0" w:evenHBand="0" w:firstRowFirstColumn="0" w:firstRowLastColumn="0" w:lastRowFirstColumn="0" w:lastRowLastColumn="0"/>
              <w:rPr>
                <w:sz w:val="16"/>
                <w:lang w:val="en-GB"/>
              </w:rPr>
            </w:pPr>
            <w:r w:rsidRPr="00F95C70">
              <w:rPr>
                <w:sz w:val="16"/>
                <w:lang w:val="en-GB"/>
              </w:rPr>
              <w:t>SW</w:t>
            </w:r>
          </w:p>
          <w:p w14:paraId="570BCF06" w14:textId="7C053AD2" w:rsidR="00213DC9" w:rsidRPr="00F95C70" w:rsidRDefault="00DE4AD9" w:rsidP="00C26B51">
            <w:pPr>
              <w:jc w:val="center"/>
              <w:cnfStyle w:val="100000000000" w:firstRow="1" w:lastRow="0" w:firstColumn="0" w:lastColumn="0" w:oddVBand="0" w:evenVBand="0" w:oddHBand="0" w:evenHBand="0" w:firstRowFirstColumn="0" w:firstRowLastColumn="0" w:lastRowFirstColumn="0" w:lastRowLastColumn="0"/>
              <w:rPr>
                <w:sz w:val="16"/>
                <w:lang w:val="en-GB"/>
              </w:rPr>
            </w:pPr>
            <w:r w:rsidRPr="00F95C70">
              <w:rPr>
                <w:sz w:val="16"/>
                <w:lang w:val="en-GB"/>
              </w:rPr>
              <w:t>[Q</w:t>
            </w:r>
            <w:proofErr w:type="gramStart"/>
            <w:r>
              <w:rPr>
                <w:sz w:val="16"/>
                <w:vertAlign w:val="subscript"/>
                <w:lang w:val="en-GB"/>
              </w:rPr>
              <w:t>2</w:t>
            </w:r>
            <w:r w:rsidRPr="00F95C70">
              <w:rPr>
                <w:sz w:val="16"/>
                <w:vertAlign w:val="subscript"/>
                <w:lang w:val="en-GB"/>
              </w:rPr>
              <w:t>5</w:t>
            </w:r>
            <w:r w:rsidRPr="00F95C70">
              <w:rPr>
                <w:sz w:val="16"/>
                <w:lang w:val="en-GB"/>
              </w:rPr>
              <w:t xml:space="preserve"> ;</w:t>
            </w:r>
            <w:proofErr w:type="gramEnd"/>
            <w:r w:rsidRPr="00F95C70">
              <w:rPr>
                <w:sz w:val="16"/>
                <w:lang w:val="en-GB"/>
              </w:rPr>
              <w:t xml:space="preserve"> Q</w:t>
            </w:r>
            <w:r w:rsidRPr="00F95C70">
              <w:rPr>
                <w:sz w:val="16"/>
                <w:vertAlign w:val="subscript"/>
                <w:lang w:val="en-GB"/>
              </w:rPr>
              <w:t>50</w:t>
            </w:r>
            <w:r w:rsidRPr="00F95C70">
              <w:rPr>
                <w:sz w:val="16"/>
                <w:lang w:val="en-GB"/>
              </w:rPr>
              <w:t xml:space="preserve"> ; Q</w:t>
            </w:r>
            <w:r w:rsidRPr="00F95C70">
              <w:rPr>
                <w:sz w:val="16"/>
                <w:vertAlign w:val="subscript"/>
                <w:lang w:val="en-GB"/>
              </w:rPr>
              <w:t>75</w:t>
            </w:r>
            <w:r w:rsidRPr="00F95C70">
              <w:rPr>
                <w:sz w:val="16"/>
                <w:lang w:val="en-GB"/>
              </w:rPr>
              <w:t>]</w:t>
            </w:r>
          </w:p>
        </w:tc>
        <w:tc>
          <w:tcPr>
            <w:tcW w:w="1300" w:type="dxa"/>
          </w:tcPr>
          <w:p w14:paraId="7B120CA4" w14:textId="678AE9EE" w:rsidR="00213DC9" w:rsidRPr="00F95C70" w:rsidRDefault="00213DC9" w:rsidP="00C26B51">
            <w:pPr>
              <w:jc w:val="center"/>
              <w:cnfStyle w:val="100000000000" w:firstRow="1" w:lastRow="0" w:firstColumn="0" w:lastColumn="0" w:oddVBand="0" w:evenVBand="0" w:oddHBand="0" w:evenHBand="0" w:firstRowFirstColumn="0" w:firstRowLastColumn="0" w:lastRowFirstColumn="0" w:lastRowLastColumn="0"/>
              <w:rPr>
                <w:sz w:val="16"/>
                <w:lang w:val="en-GB"/>
              </w:rPr>
            </w:pPr>
            <w:r w:rsidRPr="00F95C70">
              <w:rPr>
                <w:sz w:val="16"/>
                <w:lang w:val="en-GB"/>
              </w:rPr>
              <w:t>CW</w:t>
            </w:r>
            <w:r w:rsidRPr="00F95C70">
              <w:rPr>
                <w:sz w:val="16"/>
                <w:lang w:val="en-GB"/>
              </w:rPr>
              <w:br/>
            </w:r>
            <w:r w:rsidR="00DE4AD9" w:rsidRPr="00F95C70">
              <w:rPr>
                <w:sz w:val="16"/>
                <w:lang w:val="en-GB"/>
              </w:rPr>
              <w:t>[Q</w:t>
            </w:r>
            <w:proofErr w:type="gramStart"/>
            <w:r w:rsidR="00DE4AD9">
              <w:rPr>
                <w:sz w:val="16"/>
                <w:vertAlign w:val="subscript"/>
                <w:lang w:val="en-GB"/>
              </w:rPr>
              <w:t>2</w:t>
            </w:r>
            <w:r w:rsidR="00DE4AD9" w:rsidRPr="00F95C70">
              <w:rPr>
                <w:sz w:val="16"/>
                <w:vertAlign w:val="subscript"/>
                <w:lang w:val="en-GB"/>
              </w:rPr>
              <w:t>5</w:t>
            </w:r>
            <w:r w:rsidR="00DE4AD9" w:rsidRPr="00F95C70">
              <w:rPr>
                <w:sz w:val="16"/>
                <w:lang w:val="en-GB"/>
              </w:rPr>
              <w:t xml:space="preserve"> ;</w:t>
            </w:r>
            <w:proofErr w:type="gramEnd"/>
            <w:r w:rsidR="00DE4AD9" w:rsidRPr="00F95C70">
              <w:rPr>
                <w:sz w:val="16"/>
                <w:lang w:val="en-GB"/>
              </w:rPr>
              <w:t xml:space="preserve"> Q</w:t>
            </w:r>
            <w:r w:rsidR="00DE4AD9" w:rsidRPr="00F95C70">
              <w:rPr>
                <w:sz w:val="16"/>
                <w:vertAlign w:val="subscript"/>
                <w:lang w:val="en-GB"/>
              </w:rPr>
              <w:t>50</w:t>
            </w:r>
            <w:r w:rsidR="00DE4AD9" w:rsidRPr="00F95C70">
              <w:rPr>
                <w:sz w:val="16"/>
                <w:lang w:val="en-GB"/>
              </w:rPr>
              <w:t xml:space="preserve"> ; Q</w:t>
            </w:r>
            <w:r w:rsidR="00DE4AD9" w:rsidRPr="00F95C70">
              <w:rPr>
                <w:sz w:val="16"/>
                <w:vertAlign w:val="subscript"/>
                <w:lang w:val="en-GB"/>
              </w:rPr>
              <w:t>75</w:t>
            </w:r>
            <w:r w:rsidR="00DE4AD9" w:rsidRPr="00F95C70">
              <w:rPr>
                <w:sz w:val="16"/>
                <w:lang w:val="en-GB"/>
              </w:rPr>
              <w:t>]</w:t>
            </w:r>
          </w:p>
        </w:tc>
        <w:tc>
          <w:tcPr>
            <w:tcW w:w="1300" w:type="dxa"/>
          </w:tcPr>
          <w:p w14:paraId="7E7BEC41" w14:textId="5BFFCFB8" w:rsidR="00213DC9" w:rsidRPr="00F95C70" w:rsidRDefault="00213DC9" w:rsidP="00C26B51">
            <w:pPr>
              <w:jc w:val="center"/>
              <w:cnfStyle w:val="100000000000" w:firstRow="1" w:lastRow="0" w:firstColumn="0" w:lastColumn="0" w:oddVBand="0" w:evenVBand="0" w:oddHBand="0" w:evenHBand="0" w:firstRowFirstColumn="0" w:firstRowLastColumn="0" w:lastRowFirstColumn="0" w:lastRowLastColumn="0"/>
              <w:rPr>
                <w:sz w:val="16"/>
                <w:lang w:val="en-GB"/>
              </w:rPr>
            </w:pPr>
            <w:r w:rsidRPr="00F95C70">
              <w:rPr>
                <w:sz w:val="16"/>
                <w:lang w:val="en-GB"/>
              </w:rPr>
              <w:t>NW</w:t>
            </w:r>
            <w:r w:rsidRPr="00F95C70">
              <w:rPr>
                <w:sz w:val="16"/>
                <w:lang w:val="en-GB"/>
              </w:rPr>
              <w:br/>
            </w:r>
            <w:r w:rsidR="00DE4AD9" w:rsidRPr="00F95C70">
              <w:rPr>
                <w:sz w:val="16"/>
                <w:lang w:val="en-GB"/>
              </w:rPr>
              <w:t>[Q</w:t>
            </w:r>
            <w:proofErr w:type="gramStart"/>
            <w:r w:rsidR="00DE4AD9">
              <w:rPr>
                <w:sz w:val="16"/>
                <w:vertAlign w:val="subscript"/>
                <w:lang w:val="en-GB"/>
              </w:rPr>
              <w:t>2</w:t>
            </w:r>
            <w:r w:rsidR="00DE4AD9" w:rsidRPr="00F95C70">
              <w:rPr>
                <w:sz w:val="16"/>
                <w:vertAlign w:val="subscript"/>
                <w:lang w:val="en-GB"/>
              </w:rPr>
              <w:t>5</w:t>
            </w:r>
            <w:r w:rsidR="00DE4AD9" w:rsidRPr="00F95C70">
              <w:rPr>
                <w:sz w:val="16"/>
                <w:lang w:val="en-GB"/>
              </w:rPr>
              <w:t xml:space="preserve"> ;</w:t>
            </w:r>
            <w:proofErr w:type="gramEnd"/>
            <w:r w:rsidR="00DE4AD9" w:rsidRPr="00F95C70">
              <w:rPr>
                <w:sz w:val="16"/>
                <w:lang w:val="en-GB"/>
              </w:rPr>
              <w:t xml:space="preserve"> Q</w:t>
            </w:r>
            <w:r w:rsidR="00DE4AD9" w:rsidRPr="00F95C70">
              <w:rPr>
                <w:sz w:val="16"/>
                <w:vertAlign w:val="subscript"/>
                <w:lang w:val="en-GB"/>
              </w:rPr>
              <w:t>50</w:t>
            </w:r>
            <w:r w:rsidR="00DE4AD9" w:rsidRPr="00F95C70">
              <w:rPr>
                <w:sz w:val="16"/>
                <w:lang w:val="en-GB"/>
              </w:rPr>
              <w:t xml:space="preserve"> ; Q</w:t>
            </w:r>
            <w:r w:rsidR="00DE4AD9" w:rsidRPr="00F95C70">
              <w:rPr>
                <w:sz w:val="16"/>
                <w:vertAlign w:val="subscript"/>
                <w:lang w:val="en-GB"/>
              </w:rPr>
              <w:t>75</w:t>
            </w:r>
            <w:r w:rsidR="00DE4AD9" w:rsidRPr="00F95C70">
              <w:rPr>
                <w:sz w:val="16"/>
                <w:lang w:val="en-GB"/>
              </w:rPr>
              <w:t>]</w:t>
            </w:r>
          </w:p>
        </w:tc>
        <w:tc>
          <w:tcPr>
            <w:tcW w:w="1301" w:type="dxa"/>
          </w:tcPr>
          <w:p w14:paraId="73238367" w14:textId="5A2F81CE" w:rsidR="00213DC9" w:rsidRPr="00F95C70" w:rsidRDefault="00213DC9" w:rsidP="00C26B51">
            <w:pPr>
              <w:jc w:val="center"/>
              <w:cnfStyle w:val="100000000000" w:firstRow="1" w:lastRow="0" w:firstColumn="0" w:lastColumn="0" w:oddVBand="0" w:evenVBand="0" w:oddHBand="0" w:evenHBand="0" w:firstRowFirstColumn="0" w:firstRowLastColumn="0" w:lastRowFirstColumn="0" w:lastRowLastColumn="0"/>
              <w:rPr>
                <w:sz w:val="16"/>
                <w:lang w:val="en-GB"/>
              </w:rPr>
            </w:pPr>
            <w:r w:rsidRPr="00F95C70">
              <w:rPr>
                <w:sz w:val="16"/>
                <w:lang w:val="en-GB"/>
              </w:rPr>
              <w:t>NO</w:t>
            </w:r>
            <w:r w:rsidRPr="00F95C70">
              <w:rPr>
                <w:sz w:val="16"/>
                <w:lang w:val="en-GB"/>
              </w:rPr>
              <w:br/>
            </w:r>
            <w:r w:rsidR="00DE4AD9" w:rsidRPr="00F95C70">
              <w:rPr>
                <w:sz w:val="16"/>
                <w:lang w:val="en-GB"/>
              </w:rPr>
              <w:t>[Q</w:t>
            </w:r>
            <w:proofErr w:type="gramStart"/>
            <w:r w:rsidR="00DE4AD9">
              <w:rPr>
                <w:sz w:val="16"/>
                <w:vertAlign w:val="subscript"/>
                <w:lang w:val="en-GB"/>
              </w:rPr>
              <w:t>2</w:t>
            </w:r>
            <w:r w:rsidR="00DE4AD9" w:rsidRPr="00F95C70">
              <w:rPr>
                <w:sz w:val="16"/>
                <w:vertAlign w:val="subscript"/>
                <w:lang w:val="en-GB"/>
              </w:rPr>
              <w:t>5</w:t>
            </w:r>
            <w:r w:rsidR="00DE4AD9" w:rsidRPr="00F95C70">
              <w:rPr>
                <w:sz w:val="16"/>
                <w:lang w:val="en-GB"/>
              </w:rPr>
              <w:t xml:space="preserve"> ;</w:t>
            </w:r>
            <w:proofErr w:type="gramEnd"/>
            <w:r w:rsidR="00DE4AD9" w:rsidRPr="00F95C70">
              <w:rPr>
                <w:sz w:val="16"/>
                <w:lang w:val="en-GB"/>
              </w:rPr>
              <w:t xml:space="preserve"> Q</w:t>
            </w:r>
            <w:r w:rsidR="00DE4AD9" w:rsidRPr="00F95C70">
              <w:rPr>
                <w:sz w:val="16"/>
                <w:vertAlign w:val="subscript"/>
                <w:lang w:val="en-GB"/>
              </w:rPr>
              <w:t>50</w:t>
            </w:r>
            <w:r w:rsidR="00DE4AD9" w:rsidRPr="00F95C70">
              <w:rPr>
                <w:sz w:val="16"/>
                <w:lang w:val="en-GB"/>
              </w:rPr>
              <w:t xml:space="preserve"> ; Q</w:t>
            </w:r>
            <w:r w:rsidR="00DE4AD9" w:rsidRPr="00F95C70">
              <w:rPr>
                <w:sz w:val="16"/>
                <w:vertAlign w:val="subscript"/>
                <w:lang w:val="en-GB"/>
              </w:rPr>
              <w:t>75</w:t>
            </w:r>
            <w:r w:rsidR="00DE4AD9" w:rsidRPr="00F95C70">
              <w:rPr>
                <w:sz w:val="16"/>
                <w:lang w:val="en-GB"/>
              </w:rPr>
              <w:t>]</w:t>
            </w:r>
          </w:p>
        </w:tc>
        <w:tc>
          <w:tcPr>
            <w:tcW w:w="1301" w:type="dxa"/>
          </w:tcPr>
          <w:p w14:paraId="3475081F" w14:textId="4CB98949" w:rsidR="00213DC9" w:rsidRPr="00F95C70" w:rsidRDefault="00213DC9" w:rsidP="00C26B51">
            <w:pPr>
              <w:jc w:val="center"/>
              <w:cnfStyle w:val="100000000000" w:firstRow="1" w:lastRow="0" w:firstColumn="0" w:lastColumn="0" w:oddVBand="0" w:evenVBand="0" w:oddHBand="0" w:evenHBand="0" w:firstRowFirstColumn="0" w:firstRowLastColumn="0" w:lastRowFirstColumn="0" w:lastRowLastColumn="0"/>
              <w:rPr>
                <w:sz w:val="16"/>
                <w:lang w:val="en-GB"/>
              </w:rPr>
            </w:pPr>
            <w:r w:rsidRPr="00F95C70">
              <w:rPr>
                <w:sz w:val="16"/>
                <w:lang w:val="en-GB"/>
              </w:rPr>
              <w:t>NE</w:t>
            </w:r>
            <w:r w:rsidRPr="00F95C70">
              <w:rPr>
                <w:sz w:val="16"/>
                <w:lang w:val="en-GB"/>
              </w:rPr>
              <w:br/>
            </w:r>
            <w:r w:rsidR="00DE4AD9" w:rsidRPr="00F95C70">
              <w:rPr>
                <w:sz w:val="16"/>
                <w:lang w:val="en-GB"/>
              </w:rPr>
              <w:t>[Q</w:t>
            </w:r>
            <w:proofErr w:type="gramStart"/>
            <w:r w:rsidR="00DE4AD9">
              <w:rPr>
                <w:sz w:val="16"/>
                <w:vertAlign w:val="subscript"/>
                <w:lang w:val="en-GB"/>
              </w:rPr>
              <w:t>2</w:t>
            </w:r>
            <w:r w:rsidR="00DE4AD9" w:rsidRPr="00F95C70">
              <w:rPr>
                <w:sz w:val="16"/>
                <w:vertAlign w:val="subscript"/>
                <w:lang w:val="en-GB"/>
              </w:rPr>
              <w:t>5</w:t>
            </w:r>
            <w:r w:rsidR="00DE4AD9" w:rsidRPr="00F95C70">
              <w:rPr>
                <w:sz w:val="16"/>
                <w:lang w:val="en-GB"/>
              </w:rPr>
              <w:t xml:space="preserve"> ;</w:t>
            </w:r>
            <w:proofErr w:type="gramEnd"/>
            <w:r w:rsidR="00DE4AD9" w:rsidRPr="00F95C70">
              <w:rPr>
                <w:sz w:val="16"/>
                <w:lang w:val="en-GB"/>
              </w:rPr>
              <w:t xml:space="preserve"> Q</w:t>
            </w:r>
            <w:r w:rsidR="00DE4AD9" w:rsidRPr="00F95C70">
              <w:rPr>
                <w:sz w:val="16"/>
                <w:vertAlign w:val="subscript"/>
                <w:lang w:val="en-GB"/>
              </w:rPr>
              <w:t>50</w:t>
            </w:r>
            <w:r w:rsidR="00DE4AD9" w:rsidRPr="00F95C70">
              <w:rPr>
                <w:sz w:val="16"/>
                <w:lang w:val="en-GB"/>
              </w:rPr>
              <w:t xml:space="preserve"> ; Q</w:t>
            </w:r>
            <w:r w:rsidR="00DE4AD9" w:rsidRPr="00F95C70">
              <w:rPr>
                <w:sz w:val="16"/>
                <w:vertAlign w:val="subscript"/>
                <w:lang w:val="en-GB"/>
              </w:rPr>
              <w:t>75</w:t>
            </w:r>
            <w:r w:rsidR="00DE4AD9" w:rsidRPr="00F95C70">
              <w:rPr>
                <w:sz w:val="16"/>
                <w:lang w:val="en-GB"/>
              </w:rPr>
              <w:t>]</w:t>
            </w:r>
          </w:p>
        </w:tc>
        <w:tc>
          <w:tcPr>
            <w:tcW w:w="1206" w:type="dxa"/>
          </w:tcPr>
          <w:p w14:paraId="210C71A6" w14:textId="77777777" w:rsidR="00DE4AD9" w:rsidRDefault="00213DC9" w:rsidP="00C26B51">
            <w:pPr>
              <w:jc w:val="center"/>
              <w:cnfStyle w:val="100000000000" w:firstRow="1" w:lastRow="0" w:firstColumn="0" w:lastColumn="0" w:oddVBand="0" w:evenVBand="0" w:oddHBand="0" w:evenHBand="0" w:firstRowFirstColumn="0" w:firstRowLastColumn="0" w:lastRowFirstColumn="0" w:lastRowLastColumn="0"/>
              <w:rPr>
                <w:b w:val="0"/>
                <w:bCs w:val="0"/>
                <w:sz w:val="16"/>
                <w:lang w:val="en-GB"/>
              </w:rPr>
            </w:pPr>
            <w:r w:rsidRPr="00F95C70">
              <w:rPr>
                <w:sz w:val="16"/>
                <w:lang w:val="en-GB"/>
              </w:rPr>
              <w:t>Total</w:t>
            </w:r>
          </w:p>
          <w:p w14:paraId="24F3B40F" w14:textId="75EFE418" w:rsidR="00213DC9" w:rsidRPr="00F95C70" w:rsidRDefault="00DE4AD9" w:rsidP="00C26B51">
            <w:pPr>
              <w:jc w:val="center"/>
              <w:cnfStyle w:val="100000000000" w:firstRow="1" w:lastRow="0" w:firstColumn="0" w:lastColumn="0" w:oddVBand="0" w:evenVBand="0" w:oddHBand="0" w:evenHBand="0" w:firstRowFirstColumn="0" w:firstRowLastColumn="0" w:lastRowFirstColumn="0" w:lastRowLastColumn="0"/>
              <w:rPr>
                <w:sz w:val="16"/>
                <w:lang w:val="en-GB"/>
              </w:rPr>
            </w:pPr>
            <w:r w:rsidRPr="00F95C70">
              <w:rPr>
                <w:sz w:val="16"/>
                <w:lang w:val="en-GB"/>
              </w:rPr>
              <w:t>[Q</w:t>
            </w:r>
            <w:proofErr w:type="gramStart"/>
            <w:r>
              <w:rPr>
                <w:sz w:val="16"/>
                <w:vertAlign w:val="subscript"/>
                <w:lang w:val="en-GB"/>
              </w:rPr>
              <w:t>2</w:t>
            </w:r>
            <w:r w:rsidRPr="00F95C70">
              <w:rPr>
                <w:sz w:val="16"/>
                <w:vertAlign w:val="subscript"/>
                <w:lang w:val="en-GB"/>
              </w:rPr>
              <w:t>5</w:t>
            </w:r>
            <w:r w:rsidRPr="00F95C70">
              <w:rPr>
                <w:sz w:val="16"/>
                <w:lang w:val="en-GB"/>
              </w:rPr>
              <w:t xml:space="preserve"> ;</w:t>
            </w:r>
            <w:proofErr w:type="gramEnd"/>
            <w:r w:rsidRPr="00F95C70">
              <w:rPr>
                <w:sz w:val="16"/>
                <w:lang w:val="en-GB"/>
              </w:rPr>
              <w:t xml:space="preserve"> Q</w:t>
            </w:r>
            <w:r w:rsidRPr="00F95C70">
              <w:rPr>
                <w:sz w:val="16"/>
                <w:vertAlign w:val="subscript"/>
                <w:lang w:val="en-GB"/>
              </w:rPr>
              <w:t>50</w:t>
            </w:r>
            <w:r w:rsidRPr="00F95C70">
              <w:rPr>
                <w:sz w:val="16"/>
                <w:lang w:val="en-GB"/>
              </w:rPr>
              <w:t xml:space="preserve"> ; Q</w:t>
            </w:r>
            <w:r w:rsidRPr="00F95C70">
              <w:rPr>
                <w:sz w:val="16"/>
                <w:vertAlign w:val="subscript"/>
                <w:lang w:val="en-GB"/>
              </w:rPr>
              <w:t>75</w:t>
            </w:r>
            <w:r w:rsidRPr="00F95C70">
              <w:rPr>
                <w:sz w:val="16"/>
                <w:lang w:val="en-GB"/>
              </w:rPr>
              <w:t>]</w:t>
            </w:r>
          </w:p>
        </w:tc>
      </w:tr>
      <w:tr w:rsidR="00F95C70" w:rsidRPr="00F95C70" w14:paraId="69D8771D" w14:textId="344F6E9A" w:rsidTr="00213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4" w:type="dxa"/>
          </w:tcPr>
          <w:p w14:paraId="14BE4867" w14:textId="77777777" w:rsidR="00213DC9" w:rsidRPr="00F95C70" w:rsidRDefault="00213DC9" w:rsidP="00C26B51">
            <w:pPr>
              <w:jc w:val="center"/>
              <w:rPr>
                <w:sz w:val="16"/>
                <w:lang w:val="en-GB"/>
              </w:rPr>
            </w:pPr>
            <w:r w:rsidRPr="00F95C70">
              <w:rPr>
                <w:sz w:val="16"/>
                <w:lang w:val="en-GB"/>
              </w:rPr>
              <w:t>Elevation difference [m]</w:t>
            </w:r>
          </w:p>
        </w:tc>
        <w:tc>
          <w:tcPr>
            <w:tcW w:w="1300" w:type="dxa"/>
          </w:tcPr>
          <w:p w14:paraId="62EC42A6" w14:textId="0AD3C7F9" w:rsidR="00213DC9" w:rsidRPr="00F95C70" w:rsidRDefault="00213DC9"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proofErr w:type="gramStart"/>
            <w:r w:rsidRPr="00F95C70">
              <w:rPr>
                <w:sz w:val="16"/>
                <w:lang w:val="en-GB"/>
              </w:rPr>
              <w:t>67 ;</w:t>
            </w:r>
            <w:proofErr w:type="gramEnd"/>
            <w:r w:rsidRPr="00F95C70">
              <w:rPr>
                <w:sz w:val="16"/>
                <w:lang w:val="en-GB"/>
              </w:rPr>
              <w:t xml:space="preserve"> 98 ; 143</w:t>
            </w:r>
          </w:p>
        </w:tc>
        <w:tc>
          <w:tcPr>
            <w:tcW w:w="1300" w:type="dxa"/>
          </w:tcPr>
          <w:p w14:paraId="1CC5D317" w14:textId="21C7FD95" w:rsidR="00213DC9" w:rsidRPr="00F95C70" w:rsidRDefault="00213DC9"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proofErr w:type="gramStart"/>
            <w:r w:rsidRPr="00F95C70">
              <w:rPr>
                <w:sz w:val="16"/>
                <w:lang w:val="en-GB"/>
              </w:rPr>
              <w:t>19 ;</w:t>
            </w:r>
            <w:proofErr w:type="gramEnd"/>
            <w:r w:rsidRPr="00F95C70">
              <w:rPr>
                <w:sz w:val="16"/>
                <w:lang w:val="en-GB"/>
              </w:rPr>
              <w:t xml:space="preserve"> 61 ; 97</w:t>
            </w:r>
          </w:p>
        </w:tc>
        <w:tc>
          <w:tcPr>
            <w:tcW w:w="1300" w:type="dxa"/>
          </w:tcPr>
          <w:p w14:paraId="6C3FEBB3" w14:textId="4A26E8FB" w:rsidR="00213DC9" w:rsidRPr="00F95C70" w:rsidRDefault="00213DC9"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proofErr w:type="gramStart"/>
            <w:r w:rsidRPr="00F95C70">
              <w:rPr>
                <w:sz w:val="16"/>
                <w:lang w:val="en-GB"/>
              </w:rPr>
              <w:t>104 ;</w:t>
            </w:r>
            <w:proofErr w:type="gramEnd"/>
            <w:r w:rsidRPr="00F95C70">
              <w:rPr>
                <w:sz w:val="16"/>
                <w:lang w:val="en-GB"/>
              </w:rPr>
              <w:t xml:space="preserve"> 144 ; 186</w:t>
            </w:r>
          </w:p>
        </w:tc>
        <w:tc>
          <w:tcPr>
            <w:tcW w:w="1301" w:type="dxa"/>
          </w:tcPr>
          <w:p w14:paraId="6B4223C4" w14:textId="20A33891" w:rsidR="00213DC9" w:rsidRPr="00F95C70" w:rsidRDefault="00213DC9"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proofErr w:type="gramStart"/>
            <w:r w:rsidRPr="00F95C70">
              <w:rPr>
                <w:sz w:val="16"/>
                <w:lang w:val="en-GB"/>
              </w:rPr>
              <w:t>15 ;</w:t>
            </w:r>
            <w:proofErr w:type="gramEnd"/>
            <w:r w:rsidRPr="00F95C70">
              <w:rPr>
                <w:sz w:val="16"/>
                <w:lang w:val="en-GB"/>
              </w:rPr>
              <w:t xml:space="preserve"> 50 ; 166</w:t>
            </w:r>
          </w:p>
        </w:tc>
        <w:tc>
          <w:tcPr>
            <w:tcW w:w="1301" w:type="dxa"/>
          </w:tcPr>
          <w:p w14:paraId="63630C37" w14:textId="5F6B3C31" w:rsidR="00213DC9" w:rsidRPr="00F95C70" w:rsidRDefault="00213DC9"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proofErr w:type="gramStart"/>
            <w:r w:rsidRPr="00F95C70">
              <w:rPr>
                <w:sz w:val="16"/>
                <w:lang w:val="en-GB"/>
              </w:rPr>
              <w:t>9 ;</w:t>
            </w:r>
            <w:proofErr w:type="gramEnd"/>
            <w:r w:rsidRPr="00F95C70">
              <w:rPr>
                <w:sz w:val="16"/>
                <w:lang w:val="en-GB"/>
              </w:rPr>
              <w:t xml:space="preserve"> 49 ; 77</w:t>
            </w:r>
          </w:p>
        </w:tc>
        <w:tc>
          <w:tcPr>
            <w:tcW w:w="1206" w:type="dxa"/>
          </w:tcPr>
          <w:p w14:paraId="6652EAE7" w14:textId="10E2F918" w:rsidR="00213DC9" w:rsidRPr="00F95C70" w:rsidRDefault="00F40928"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proofErr w:type="gramStart"/>
            <w:r w:rsidRPr="00F95C70">
              <w:rPr>
                <w:sz w:val="16"/>
                <w:lang w:val="en-GB"/>
              </w:rPr>
              <w:t>48 ;</w:t>
            </w:r>
            <w:proofErr w:type="gramEnd"/>
            <w:r w:rsidRPr="00F95C70">
              <w:rPr>
                <w:sz w:val="16"/>
                <w:lang w:val="en-GB"/>
              </w:rPr>
              <w:t xml:space="preserve"> 92 ; 146</w:t>
            </w:r>
          </w:p>
        </w:tc>
      </w:tr>
      <w:tr w:rsidR="00F95C70" w:rsidRPr="00F95C70" w14:paraId="46213440" w14:textId="160A7B69" w:rsidTr="00213DC9">
        <w:tc>
          <w:tcPr>
            <w:cnfStyle w:val="001000000000" w:firstRow="0" w:lastRow="0" w:firstColumn="1" w:lastColumn="0" w:oddVBand="0" w:evenVBand="0" w:oddHBand="0" w:evenHBand="0" w:firstRowFirstColumn="0" w:firstRowLastColumn="0" w:lastRowFirstColumn="0" w:lastRowLastColumn="0"/>
            <w:tcW w:w="1364" w:type="dxa"/>
          </w:tcPr>
          <w:p w14:paraId="305E8B46" w14:textId="34564F6F" w:rsidR="00213DC9" w:rsidRPr="00F95C70" w:rsidRDefault="00DE4AD9" w:rsidP="00C26B51">
            <w:pPr>
              <w:jc w:val="center"/>
              <w:rPr>
                <w:sz w:val="16"/>
                <w:lang w:val="en-GB"/>
              </w:rPr>
            </w:pPr>
            <w:r>
              <w:rPr>
                <w:sz w:val="16"/>
                <w:lang w:val="en-GB"/>
              </w:rPr>
              <w:t>D</w:t>
            </w:r>
            <w:r w:rsidR="00213DC9" w:rsidRPr="00F95C70">
              <w:rPr>
                <w:sz w:val="16"/>
                <w:lang w:val="en-GB"/>
              </w:rPr>
              <w:t xml:space="preserve">istance </w:t>
            </w:r>
            <w:r w:rsidR="00213DC9" w:rsidRPr="00F95C70">
              <w:rPr>
                <w:sz w:val="16"/>
                <w:lang w:val="en-GB"/>
              </w:rPr>
              <w:br/>
              <w:t>difference [</w:t>
            </w:r>
            <w:r w:rsidR="0028694E" w:rsidRPr="00F95C70">
              <w:rPr>
                <w:sz w:val="16"/>
                <w:lang w:val="en-GB"/>
              </w:rPr>
              <w:t>k</w:t>
            </w:r>
            <w:r w:rsidR="00213DC9" w:rsidRPr="00F95C70">
              <w:rPr>
                <w:sz w:val="16"/>
                <w:lang w:val="en-GB"/>
              </w:rPr>
              <w:t>m]</w:t>
            </w:r>
          </w:p>
        </w:tc>
        <w:tc>
          <w:tcPr>
            <w:tcW w:w="1300" w:type="dxa"/>
          </w:tcPr>
          <w:p w14:paraId="3611B9F2" w14:textId="039CD4FD" w:rsidR="00213DC9" w:rsidRPr="00F95C70" w:rsidRDefault="00213DC9" w:rsidP="00C26B51">
            <w:pPr>
              <w:jc w:val="center"/>
              <w:cnfStyle w:val="000000000000" w:firstRow="0" w:lastRow="0" w:firstColumn="0" w:lastColumn="0" w:oddVBand="0" w:evenVBand="0" w:oddHBand="0" w:evenHBand="0" w:firstRowFirstColumn="0" w:firstRowLastColumn="0" w:lastRowFirstColumn="0" w:lastRowLastColumn="0"/>
              <w:rPr>
                <w:sz w:val="16"/>
                <w:lang w:val="en-GB"/>
              </w:rPr>
            </w:pPr>
            <w:proofErr w:type="gramStart"/>
            <w:r w:rsidRPr="00F95C70">
              <w:rPr>
                <w:sz w:val="16"/>
                <w:lang w:val="en-GB"/>
              </w:rPr>
              <w:t>10</w:t>
            </w:r>
            <w:r w:rsidR="0002799A" w:rsidRPr="00F95C70">
              <w:rPr>
                <w:sz w:val="16"/>
                <w:lang w:val="en-GB"/>
              </w:rPr>
              <w:t>.</w:t>
            </w:r>
            <w:r w:rsidR="00502E6E" w:rsidRPr="00F95C70">
              <w:rPr>
                <w:sz w:val="16"/>
                <w:lang w:val="en-GB"/>
              </w:rPr>
              <w:t>2</w:t>
            </w:r>
            <w:r w:rsidRPr="00F95C70">
              <w:rPr>
                <w:sz w:val="16"/>
                <w:lang w:val="en-GB"/>
              </w:rPr>
              <w:t xml:space="preserve"> ;</w:t>
            </w:r>
            <w:proofErr w:type="gramEnd"/>
            <w:r w:rsidRPr="00F95C70">
              <w:rPr>
                <w:sz w:val="16"/>
                <w:lang w:val="en-GB"/>
              </w:rPr>
              <w:t xml:space="preserve"> 15</w:t>
            </w:r>
            <w:r w:rsidR="0002799A" w:rsidRPr="00F95C70">
              <w:rPr>
                <w:sz w:val="16"/>
                <w:lang w:val="en-GB"/>
              </w:rPr>
              <w:t>.</w:t>
            </w:r>
            <w:r w:rsidRPr="00F95C70">
              <w:rPr>
                <w:sz w:val="16"/>
                <w:lang w:val="en-GB"/>
              </w:rPr>
              <w:t>0 ; 22</w:t>
            </w:r>
            <w:r w:rsidR="0002799A" w:rsidRPr="00F95C70">
              <w:rPr>
                <w:sz w:val="16"/>
                <w:lang w:val="en-GB"/>
              </w:rPr>
              <w:t>.</w:t>
            </w:r>
            <w:r w:rsidRPr="00F95C70">
              <w:rPr>
                <w:sz w:val="16"/>
                <w:lang w:val="en-GB"/>
              </w:rPr>
              <w:t>0</w:t>
            </w:r>
          </w:p>
        </w:tc>
        <w:tc>
          <w:tcPr>
            <w:tcW w:w="1300" w:type="dxa"/>
          </w:tcPr>
          <w:p w14:paraId="6117579F" w14:textId="39218DCA" w:rsidR="00213DC9" w:rsidRPr="00F95C70" w:rsidRDefault="00213DC9" w:rsidP="00C26B51">
            <w:pPr>
              <w:jc w:val="center"/>
              <w:cnfStyle w:val="000000000000" w:firstRow="0" w:lastRow="0" w:firstColumn="0" w:lastColumn="0" w:oddVBand="0" w:evenVBand="0" w:oddHBand="0" w:evenHBand="0" w:firstRowFirstColumn="0" w:firstRowLastColumn="0" w:lastRowFirstColumn="0" w:lastRowLastColumn="0"/>
              <w:rPr>
                <w:sz w:val="16"/>
                <w:lang w:val="en-GB"/>
              </w:rPr>
            </w:pPr>
            <w:proofErr w:type="gramStart"/>
            <w:r w:rsidRPr="00F95C70">
              <w:rPr>
                <w:sz w:val="16"/>
                <w:lang w:val="en-GB"/>
              </w:rPr>
              <w:t>1</w:t>
            </w:r>
            <w:r w:rsidR="0002799A" w:rsidRPr="00F95C70">
              <w:rPr>
                <w:sz w:val="16"/>
                <w:lang w:val="en-GB"/>
              </w:rPr>
              <w:t>.</w:t>
            </w:r>
            <w:r w:rsidRPr="00F95C70">
              <w:rPr>
                <w:sz w:val="16"/>
                <w:lang w:val="en-GB"/>
              </w:rPr>
              <w:t>4 ;</w:t>
            </w:r>
            <w:proofErr w:type="gramEnd"/>
            <w:r w:rsidRPr="00F95C70">
              <w:rPr>
                <w:sz w:val="16"/>
                <w:lang w:val="en-GB"/>
              </w:rPr>
              <w:t xml:space="preserve"> 6</w:t>
            </w:r>
            <w:r w:rsidR="0002799A" w:rsidRPr="00F95C70">
              <w:rPr>
                <w:sz w:val="16"/>
                <w:lang w:val="en-GB"/>
              </w:rPr>
              <w:t>.</w:t>
            </w:r>
            <w:r w:rsidRPr="00F95C70">
              <w:rPr>
                <w:sz w:val="16"/>
                <w:lang w:val="en-GB"/>
              </w:rPr>
              <w:t>1 ; 11</w:t>
            </w:r>
            <w:r w:rsidR="0002799A" w:rsidRPr="00F95C70">
              <w:rPr>
                <w:sz w:val="16"/>
                <w:lang w:val="en-GB"/>
              </w:rPr>
              <w:t>.</w:t>
            </w:r>
            <w:r w:rsidR="00502E6E" w:rsidRPr="00F95C70">
              <w:rPr>
                <w:sz w:val="16"/>
                <w:lang w:val="en-GB"/>
              </w:rPr>
              <w:t>8</w:t>
            </w:r>
          </w:p>
        </w:tc>
        <w:tc>
          <w:tcPr>
            <w:tcW w:w="1300" w:type="dxa"/>
          </w:tcPr>
          <w:p w14:paraId="57895F61" w14:textId="37269185" w:rsidR="00213DC9" w:rsidRPr="00F95C70" w:rsidRDefault="00213DC9" w:rsidP="00C26B51">
            <w:pPr>
              <w:jc w:val="center"/>
              <w:cnfStyle w:val="000000000000" w:firstRow="0" w:lastRow="0" w:firstColumn="0" w:lastColumn="0" w:oddVBand="0" w:evenVBand="0" w:oddHBand="0" w:evenHBand="0" w:firstRowFirstColumn="0" w:firstRowLastColumn="0" w:lastRowFirstColumn="0" w:lastRowLastColumn="0"/>
              <w:rPr>
                <w:sz w:val="16"/>
                <w:lang w:val="en-GB"/>
              </w:rPr>
            </w:pPr>
            <w:proofErr w:type="gramStart"/>
            <w:r w:rsidRPr="00F95C70">
              <w:rPr>
                <w:sz w:val="16"/>
                <w:lang w:val="en-GB"/>
              </w:rPr>
              <w:t>8</w:t>
            </w:r>
            <w:r w:rsidR="0002799A" w:rsidRPr="00F95C70">
              <w:rPr>
                <w:sz w:val="16"/>
                <w:lang w:val="en-GB"/>
              </w:rPr>
              <w:t>.</w:t>
            </w:r>
            <w:r w:rsidRPr="00F95C70">
              <w:rPr>
                <w:sz w:val="16"/>
                <w:lang w:val="en-GB"/>
              </w:rPr>
              <w:t>1 ;</w:t>
            </w:r>
            <w:proofErr w:type="gramEnd"/>
            <w:r w:rsidRPr="00F95C70">
              <w:rPr>
                <w:sz w:val="16"/>
                <w:lang w:val="en-GB"/>
              </w:rPr>
              <w:t xml:space="preserve"> 12</w:t>
            </w:r>
            <w:r w:rsidR="0002799A" w:rsidRPr="00F95C70">
              <w:rPr>
                <w:sz w:val="16"/>
                <w:lang w:val="en-GB"/>
              </w:rPr>
              <w:t>.</w:t>
            </w:r>
            <w:r w:rsidRPr="00F95C70">
              <w:rPr>
                <w:sz w:val="16"/>
                <w:lang w:val="en-GB"/>
              </w:rPr>
              <w:t>3 ; 1</w:t>
            </w:r>
            <w:r w:rsidR="00502E6E" w:rsidRPr="00F95C70">
              <w:rPr>
                <w:sz w:val="16"/>
                <w:lang w:val="en-GB"/>
              </w:rPr>
              <w:t>6.0</w:t>
            </w:r>
          </w:p>
        </w:tc>
        <w:tc>
          <w:tcPr>
            <w:tcW w:w="1301" w:type="dxa"/>
          </w:tcPr>
          <w:p w14:paraId="4C1CE64D" w14:textId="384D8F4E" w:rsidR="00213DC9" w:rsidRPr="00F95C70" w:rsidRDefault="00213DC9" w:rsidP="00C26B51">
            <w:pPr>
              <w:jc w:val="center"/>
              <w:cnfStyle w:val="000000000000" w:firstRow="0" w:lastRow="0" w:firstColumn="0" w:lastColumn="0" w:oddVBand="0" w:evenVBand="0" w:oddHBand="0" w:evenHBand="0" w:firstRowFirstColumn="0" w:firstRowLastColumn="0" w:lastRowFirstColumn="0" w:lastRowLastColumn="0"/>
              <w:rPr>
                <w:sz w:val="16"/>
                <w:lang w:val="en-GB"/>
              </w:rPr>
            </w:pPr>
            <w:proofErr w:type="gramStart"/>
            <w:r w:rsidRPr="00F95C70">
              <w:rPr>
                <w:sz w:val="16"/>
                <w:lang w:val="en-GB"/>
              </w:rPr>
              <w:t>1</w:t>
            </w:r>
            <w:r w:rsidR="0002799A" w:rsidRPr="00F95C70">
              <w:rPr>
                <w:sz w:val="16"/>
                <w:lang w:val="en-GB"/>
              </w:rPr>
              <w:t>.</w:t>
            </w:r>
            <w:r w:rsidRPr="00F95C70">
              <w:rPr>
                <w:sz w:val="16"/>
                <w:lang w:val="en-GB"/>
              </w:rPr>
              <w:t>3 ;</w:t>
            </w:r>
            <w:proofErr w:type="gramEnd"/>
            <w:r w:rsidRPr="00F95C70">
              <w:rPr>
                <w:sz w:val="16"/>
                <w:lang w:val="en-GB"/>
              </w:rPr>
              <w:t xml:space="preserve"> 5</w:t>
            </w:r>
            <w:r w:rsidR="0002799A" w:rsidRPr="00F95C70">
              <w:rPr>
                <w:sz w:val="16"/>
                <w:lang w:val="en-GB"/>
              </w:rPr>
              <w:t>.</w:t>
            </w:r>
            <w:r w:rsidRPr="00F95C70">
              <w:rPr>
                <w:sz w:val="16"/>
                <w:lang w:val="en-GB"/>
              </w:rPr>
              <w:t>3 ; 1</w:t>
            </w:r>
            <w:r w:rsidR="00502E6E" w:rsidRPr="00F95C70">
              <w:rPr>
                <w:sz w:val="16"/>
                <w:lang w:val="en-GB"/>
              </w:rPr>
              <w:t>7.0</w:t>
            </w:r>
          </w:p>
        </w:tc>
        <w:tc>
          <w:tcPr>
            <w:tcW w:w="1301" w:type="dxa"/>
          </w:tcPr>
          <w:p w14:paraId="0BBBFE8E" w14:textId="4C174973" w:rsidR="00213DC9" w:rsidRPr="00F95C70" w:rsidRDefault="00213DC9" w:rsidP="00C26B51">
            <w:pPr>
              <w:keepNext/>
              <w:jc w:val="center"/>
              <w:cnfStyle w:val="000000000000" w:firstRow="0" w:lastRow="0" w:firstColumn="0" w:lastColumn="0" w:oddVBand="0" w:evenVBand="0" w:oddHBand="0" w:evenHBand="0" w:firstRowFirstColumn="0" w:firstRowLastColumn="0" w:lastRowFirstColumn="0" w:lastRowLastColumn="0"/>
              <w:rPr>
                <w:sz w:val="16"/>
                <w:lang w:val="en-GB"/>
              </w:rPr>
            </w:pPr>
            <w:proofErr w:type="gramStart"/>
            <w:r w:rsidRPr="00F95C70">
              <w:rPr>
                <w:sz w:val="16"/>
                <w:lang w:val="en-GB"/>
              </w:rPr>
              <w:t>2</w:t>
            </w:r>
            <w:r w:rsidR="0002799A" w:rsidRPr="00F95C70">
              <w:rPr>
                <w:sz w:val="16"/>
                <w:lang w:val="en-GB"/>
              </w:rPr>
              <w:t>.</w:t>
            </w:r>
            <w:r w:rsidRPr="00F95C70">
              <w:rPr>
                <w:sz w:val="16"/>
                <w:lang w:val="en-GB"/>
              </w:rPr>
              <w:t>1 ;</w:t>
            </w:r>
            <w:proofErr w:type="gramEnd"/>
            <w:r w:rsidRPr="00F95C70">
              <w:rPr>
                <w:sz w:val="16"/>
                <w:lang w:val="en-GB"/>
              </w:rPr>
              <w:t xml:space="preserve"> 7</w:t>
            </w:r>
            <w:r w:rsidR="0002799A" w:rsidRPr="00F95C70">
              <w:rPr>
                <w:sz w:val="16"/>
                <w:lang w:val="en-GB"/>
              </w:rPr>
              <w:t>.</w:t>
            </w:r>
            <w:r w:rsidRPr="00F95C70">
              <w:rPr>
                <w:sz w:val="16"/>
                <w:lang w:val="en-GB"/>
              </w:rPr>
              <w:t>9 ; 12</w:t>
            </w:r>
            <w:r w:rsidR="0002799A" w:rsidRPr="00F95C70">
              <w:rPr>
                <w:sz w:val="16"/>
                <w:lang w:val="en-GB"/>
              </w:rPr>
              <w:t>.</w:t>
            </w:r>
            <w:r w:rsidRPr="00F95C70">
              <w:rPr>
                <w:sz w:val="16"/>
                <w:lang w:val="en-GB"/>
              </w:rPr>
              <w:t>2</w:t>
            </w:r>
          </w:p>
        </w:tc>
        <w:tc>
          <w:tcPr>
            <w:tcW w:w="1206" w:type="dxa"/>
          </w:tcPr>
          <w:p w14:paraId="2B2D164E" w14:textId="1ADE0330" w:rsidR="00213DC9" w:rsidRPr="00F95C70" w:rsidRDefault="0070358D" w:rsidP="00C26B51">
            <w:pPr>
              <w:keepNext/>
              <w:jc w:val="center"/>
              <w:cnfStyle w:val="000000000000" w:firstRow="0" w:lastRow="0" w:firstColumn="0" w:lastColumn="0" w:oddVBand="0" w:evenVBand="0" w:oddHBand="0" w:evenHBand="0" w:firstRowFirstColumn="0" w:firstRowLastColumn="0" w:lastRowFirstColumn="0" w:lastRowLastColumn="0"/>
              <w:rPr>
                <w:sz w:val="16"/>
                <w:lang w:val="en-GB"/>
              </w:rPr>
            </w:pPr>
            <w:proofErr w:type="gramStart"/>
            <w:r w:rsidRPr="00F95C70">
              <w:rPr>
                <w:sz w:val="16"/>
                <w:lang w:val="en-GB"/>
              </w:rPr>
              <w:t>5</w:t>
            </w:r>
            <w:r w:rsidR="0002799A" w:rsidRPr="00F95C70">
              <w:rPr>
                <w:sz w:val="16"/>
                <w:lang w:val="en-GB"/>
              </w:rPr>
              <w:t>.</w:t>
            </w:r>
            <w:r w:rsidRPr="00F95C70">
              <w:rPr>
                <w:sz w:val="16"/>
                <w:lang w:val="en-GB"/>
              </w:rPr>
              <w:t>5 ;</w:t>
            </w:r>
            <w:proofErr w:type="gramEnd"/>
            <w:r w:rsidRPr="00F95C70">
              <w:rPr>
                <w:sz w:val="16"/>
                <w:lang w:val="en-GB"/>
              </w:rPr>
              <w:t xml:space="preserve"> 10</w:t>
            </w:r>
            <w:r w:rsidR="0002799A" w:rsidRPr="00F95C70">
              <w:rPr>
                <w:sz w:val="16"/>
                <w:lang w:val="en-GB"/>
              </w:rPr>
              <w:t>.</w:t>
            </w:r>
            <w:r w:rsidRPr="00F95C70">
              <w:rPr>
                <w:sz w:val="16"/>
                <w:lang w:val="en-GB"/>
              </w:rPr>
              <w:t>8 ; 6</w:t>
            </w:r>
            <w:r w:rsidR="0002799A" w:rsidRPr="00F95C70">
              <w:rPr>
                <w:sz w:val="16"/>
                <w:lang w:val="en-GB"/>
              </w:rPr>
              <w:t>.</w:t>
            </w:r>
            <w:r w:rsidRPr="00F95C70">
              <w:rPr>
                <w:sz w:val="16"/>
                <w:lang w:val="en-GB"/>
              </w:rPr>
              <w:t>3</w:t>
            </w:r>
          </w:p>
        </w:tc>
      </w:tr>
      <w:tr w:rsidR="00F95C70" w:rsidRPr="00F95C70" w14:paraId="46CFDFDC" w14:textId="7BBD79C9" w:rsidTr="00213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4" w:type="dxa"/>
          </w:tcPr>
          <w:p w14:paraId="02DE4A9A" w14:textId="77777777" w:rsidR="00213DC9" w:rsidRPr="00F95C70" w:rsidRDefault="00213DC9" w:rsidP="00C26B51">
            <w:pPr>
              <w:jc w:val="center"/>
              <w:rPr>
                <w:sz w:val="16"/>
                <w:lang w:val="en-GB"/>
              </w:rPr>
            </w:pPr>
            <w:r w:rsidRPr="00F95C70">
              <w:rPr>
                <w:sz w:val="16"/>
                <w:lang w:val="en-GB"/>
              </w:rPr>
              <w:t>Sample size</w:t>
            </w:r>
          </w:p>
        </w:tc>
        <w:tc>
          <w:tcPr>
            <w:tcW w:w="1300" w:type="dxa"/>
          </w:tcPr>
          <w:p w14:paraId="24E0B723" w14:textId="634BE233" w:rsidR="00213DC9" w:rsidRPr="00F95C70" w:rsidRDefault="00213DC9"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405</w:t>
            </w:r>
          </w:p>
        </w:tc>
        <w:tc>
          <w:tcPr>
            <w:tcW w:w="1300" w:type="dxa"/>
          </w:tcPr>
          <w:p w14:paraId="5BDE6E3E" w14:textId="18B66371" w:rsidR="00213DC9" w:rsidRPr="00F95C70" w:rsidRDefault="00213DC9"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393</w:t>
            </w:r>
          </w:p>
        </w:tc>
        <w:tc>
          <w:tcPr>
            <w:tcW w:w="1300" w:type="dxa"/>
          </w:tcPr>
          <w:p w14:paraId="7F3817A9" w14:textId="0912E8E5" w:rsidR="00213DC9" w:rsidRPr="00F95C70" w:rsidRDefault="00213DC9"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381</w:t>
            </w:r>
          </w:p>
        </w:tc>
        <w:tc>
          <w:tcPr>
            <w:tcW w:w="1301" w:type="dxa"/>
          </w:tcPr>
          <w:p w14:paraId="25F0B81D" w14:textId="62BF325B" w:rsidR="00213DC9" w:rsidRPr="00F95C70" w:rsidRDefault="00213DC9" w:rsidP="00C26B51">
            <w:pPr>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124</w:t>
            </w:r>
          </w:p>
        </w:tc>
        <w:tc>
          <w:tcPr>
            <w:tcW w:w="1301" w:type="dxa"/>
          </w:tcPr>
          <w:p w14:paraId="1ED404FB" w14:textId="27F19ECB" w:rsidR="00213DC9" w:rsidRPr="00F95C70" w:rsidRDefault="00213DC9" w:rsidP="00C26B51">
            <w:pPr>
              <w:keepNext/>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109</w:t>
            </w:r>
          </w:p>
        </w:tc>
        <w:tc>
          <w:tcPr>
            <w:tcW w:w="1206" w:type="dxa"/>
          </w:tcPr>
          <w:p w14:paraId="2EF610DA" w14:textId="2C3DFD25" w:rsidR="00213DC9" w:rsidRPr="00F95C70" w:rsidRDefault="00215625" w:rsidP="00C26B51">
            <w:pPr>
              <w:keepNext/>
              <w:jc w:val="center"/>
              <w:cnfStyle w:val="000000100000" w:firstRow="0" w:lastRow="0" w:firstColumn="0" w:lastColumn="0" w:oddVBand="0" w:evenVBand="0" w:oddHBand="1" w:evenHBand="0" w:firstRowFirstColumn="0" w:firstRowLastColumn="0" w:lastRowFirstColumn="0" w:lastRowLastColumn="0"/>
              <w:rPr>
                <w:sz w:val="16"/>
                <w:lang w:val="en-GB"/>
              </w:rPr>
            </w:pPr>
            <w:r w:rsidRPr="00F95C70">
              <w:rPr>
                <w:sz w:val="16"/>
                <w:lang w:val="en-GB"/>
              </w:rPr>
              <w:t>1412</w:t>
            </w:r>
          </w:p>
        </w:tc>
      </w:tr>
    </w:tbl>
    <w:p w14:paraId="700E573B" w14:textId="6EC82B91" w:rsidR="00F41A5F" w:rsidRPr="00E938BB" w:rsidRDefault="008E3CEC" w:rsidP="003812C2">
      <w:pPr>
        <w:rPr>
          <w:i/>
          <w:iCs/>
          <w:color w:val="44546A" w:themeColor="text2"/>
          <w:sz w:val="18"/>
          <w:szCs w:val="18"/>
        </w:rPr>
      </w:pPr>
      <w:r w:rsidRPr="00E938BB">
        <w:rPr>
          <w:b/>
          <w:i/>
          <w:iCs/>
          <w:color w:val="44546A" w:themeColor="text2"/>
          <w:sz w:val="18"/>
          <w:szCs w:val="18"/>
        </w:rPr>
        <w:t>Table S</w:t>
      </w:r>
      <w:r w:rsidR="00155B98" w:rsidRPr="00E938BB">
        <w:rPr>
          <w:b/>
          <w:i/>
          <w:iCs/>
          <w:color w:val="44546A" w:themeColor="text2"/>
          <w:sz w:val="18"/>
          <w:szCs w:val="18"/>
        </w:rPr>
        <w:t>2</w:t>
      </w:r>
      <w:r w:rsidRPr="00E938BB">
        <w:rPr>
          <w:b/>
          <w:i/>
          <w:iCs/>
          <w:color w:val="44546A" w:themeColor="text2"/>
          <w:sz w:val="18"/>
          <w:szCs w:val="18"/>
        </w:rPr>
        <w:t>: Summary stati</w:t>
      </w:r>
      <w:r w:rsidR="00F773C9">
        <w:rPr>
          <w:b/>
          <w:i/>
          <w:iCs/>
          <w:color w:val="44546A" w:themeColor="text2"/>
          <w:sz w:val="18"/>
          <w:szCs w:val="18"/>
        </w:rPr>
        <w:t>sti</w:t>
      </w:r>
      <w:r w:rsidRPr="00E938BB">
        <w:rPr>
          <w:b/>
          <w:i/>
          <w:iCs/>
          <w:color w:val="44546A" w:themeColor="text2"/>
          <w:sz w:val="18"/>
          <w:szCs w:val="18"/>
        </w:rPr>
        <w:t>cs table o</w:t>
      </w:r>
      <w:r w:rsidR="00F773C9">
        <w:rPr>
          <w:b/>
          <w:i/>
          <w:iCs/>
          <w:color w:val="44546A" w:themeColor="text2"/>
          <w:sz w:val="18"/>
          <w:szCs w:val="18"/>
        </w:rPr>
        <w:t>f</w:t>
      </w:r>
      <w:r w:rsidRPr="00E938BB">
        <w:rPr>
          <w:b/>
          <w:i/>
          <w:iCs/>
          <w:color w:val="44546A" w:themeColor="text2"/>
          <w:sz w:val="18"/>
          <w:szCs w:val="18"/>
        </w:rPr>
        <w:t xml:space="preserve"> data </w:t>
      </w:r>
      <w:r w:rsidR="00F773C9">
        <w:rPr>
          <w:b/>
          <w:i/>
          <w:iCs/>
          <w:color w:val="44546A" w:themeColor="text2"/>
          <w:sz w:val="18"/>
          <w:szCs w:val="18"/>
        </w:rPr>
        <w:t>shown</w:t>
      </w:r>
      <w:r w:rsidR="00F773C9" w:rsidRPr="00E938BB">
        <w:rPr>
          <w:b/>
          <w:i/>
          <w:iCs/>
          <w:color w:val="44546A" w:themeColor="text2"/>
          <w:sz w:val="18"/>
          <w:szCs w:val="18"/>
        </w:rPr>
        <w:t xml:space="preserve"> </w:t>
      </w:r>
      <w:r w:rsidRPr="00E938BB">
        <w:rPr>
          <w:b/>
          <w:i/>
          <w:iCs/>
          <w:color w:val="44546A" w:themeColor="text2"/>
          <w:sz w:val="18"/>
          <w:szCs w:val="18"/>
        </w:rPr>
        <w:t>in Fig. 1</w:t>
      </w:r>
      <w:r w:rsidR="003D0451" w:rsidRPr="00E938BB">
        <w:rPr>
          <w:b/>
          <w:i/>
          <w:iCs/>
          <w:color w:val="44546A" w:themeColor="text2"/>
          <w:sz w:val="18"/>
          <w:szCs w:val="18"/>
        </w:rPr>
        <w:t>e</w:t>
      </w:r>
      <w:r w:rsidRPr="00E938BB">
        <w:rPr>
          <w:b/>
          <w:i/>
          <w:iCs/>
          <w:color w:val="44546A" w:themeColor="text2"/>
          <w:sz w:val="18"/>
          <w:szCs w:val="18"/>
        </w:rPr>
        <w:t>.</w:t>
      </w:r>
      <w:r w:rsidRPr="00E938BB">
        <w:rPr>
          <w:i/>
          <w:iCs/>
          <w:color w:val="44546A" w:themeColor="text2"/>
          <w:sz w:val="18"/>
          <w:szCs w:val="18"/>
        </w:rPr>
        <w:t xml:space="preserve"> The difference</w:t>
      </w:r>
      <w:r w:rsidR="00F773C9">
        <w:rPr>
          <w:i/>
          <w:iCs/>
          <w:color w:val="44546A" w:themeColor="text2"/>
          <w:sz w:val="18"/>
          <w:szCs w:val="18"/>
        </w:rPr>
        <w:t>s are calculated by</w:t>
      </w:r>
      <w:r w:rsidRPr="00E938BB">
        <w:rPr>
          <w:i/>
          <w:iCs/>
          <w:color w:val="44546A" w:themeColor="text2"/>
          <w:sz w:val="18"/>
          <w:szCs w:val="18"/>
        </w:rPr>
        <w:t xml:space="preserve"> subtracti</w:t>
      </w:r>
      <w:r w:rsidR="00F773C9">
        <w:rPr>
          <w:i/>
          <w:iCs/>
          <w:color w:val="44546A" w:themeColor="text2"/>
          <w:sz w:val="18"/>
          <w:szCs w:val="18"/>
        </w:rPr>
        <w:t>ng</w:t>
      </w:r>
      <w:r w:rsidRPr="00E938BB">
        <w:rPr>
          <w:i/>
          <w:iCs/>
          <w:color w:val="44546A" w:themeColor="text2"/>
          <w:sz w:val="18"/>
          <w:szCs w:val="18"/>
        </w:rPr>
        <w:t xml:space="preserve"> the 2019 </w:t>
      </w:r>
      <w:r w:rsidR="001D25C2" w:rsidRPr="00E938BB">
        <w:rPr>
          <w:i/>
          <w:iCs/>
          <w:color w:val="44546A" w:themeColor="text2"/>
          <w:sz w:val="18"/>
          <w:szCs w:val="18"/>
        </w:rPr>
        <w:t xml:space="preserve">runoff limit </w:t>
      </w:r>
      <w:r w:rsidR="00F773C9">
        <w:rPr>
          <w:i/>
          <w:iCs/>
          <w:color w:val="44546A" w:themeColor="text2"/>
          <w:sz w:val="18"/>
          <w:szCs w:val="18"/>
        </w:rPr>
        <w:t xml:space="preserve">from </w:t>
      </w:r>
      <w:r w:rsidR="001D25C2" w:rsidRPr="00E938BB">
        <w:rPr>
          <w:i/>
          <w:iCs/>
          <w:color w:val="44546A" w:themeColor="text2"/>
          <w:sz w:val="18"/>
          <w:szCs w:val="18"/>
        </w:rPr>
        <w:t>the 2010-2018 ice slab upper end.</w:t>
      </w:r>
    </w:p>
    <w:p w14:paraId="241D6E49" w14:textId="7431F879" w:rsidR="008610CA" w:rsidRPr="007003C5" w:rsidRDefault="001A3B14" w:rsidP="00B9278C">
      <w:pPr>
        <w:rPr>
          <w:lang w:val="en-GB"/>
        </w:rPr>
      </w:pPr>
      <w:r w:rsidRPr="007003C5">
        <w:rPr>
          <w:lang w:val="en-GB"/>
        </w:rPr>
        <w:t xml:space="preserve">Here, we </w:t>
      </w:r>
      <w:r w:rsidR="00780474" w:rsidRPr="007003C5">
        <w:rPr>
          <w:lang w:val="en-GB"/>
        </w:rPr>
        <w:t xml:space="preserve">provide additional evidence </w:t>
      </w:r>
      <w:r w:rsidR="00B9278C" w:rsidRPr="007003C5">
        <w:rPr>
          <w:lang w:val="en-GB"/>
        </w:rPr>
        <w:t xml:space="preserve">that </w:t>
      </w:r>
      <w:r w:rsidR="00780474" w:rsidRPr="007003C5">
        <w:rPr>
          <w:lang w:val="en-GB"/>
        </w:rPr>
        <w:t>using the</w:t>
      </w:r>
      <w:r w:rsidR="00B9278C" w:rsidRPr="007003C5">
        <w:rPr>
          <w:lang w:val="en-GB"/>
        </w:rPr>
        <w:t xml:space="preserve"> 2019 runoff limit </w:t>
      </w:r>
      <w:r w:rsidR="00920949" w:rsidRPr="007003C5">
        <w:rPr>
          <w:lang w:val="en-GB"/>
        </w:rPr>
        <w:t xml:space="preserve">is suitable to extract the subsurface firn conditions associated with </w:t>
      </w:r>
      <w:r w:rsidRPr="007003C5">
        <w:rPr>
          <w:lang w:val="en-GB"/>
        </w:rPr>
        <w:t>the maximum elevation of</w:t>
      </w:r>
      <w:r w:rsidR="00920949" w:rsidRPr="007003C5">
        <w:rPr>
          <w:lang w:val="en-GB"/>
        </w:rPr>
        <w:t xml:space="preserve"> surface runoff</w:t>
      </w:r>
      <w:r w:rsidRPr="007003C5">
        <w:rPr>
          <w:lang w:val="en-GB"/>
        </w:rPr>
        <w:t xml:space="preserve">. </w:t>
      </w:r>
      <w:r w:rsidR="00607A8D" w:rsidRPr="007003C5">
        <w:rPr>
          <w:lang w:val="en-GB"/>
        </w:rPr>
        <w:t xml:space="preserve"> </w:t>
      </w:r>
    </w:p>
    <w:p w14:paraId="02E956C8" w14:textId="5BD4177A" w:rsidR="00CD4967" w:rsidRPr="00390CBA" w:rsidRDefault="00DE7672" w:rsidP="00CD4967">
      <w:pPr>
        <w:rPr>
          <w:lang w:val="en-GB"/>
        </w:rPr>
      </w:pPr>
      <w:r w:rsidRPr="007003C5">
        <w:rPr>
          <w:lang w:val="en-GB"/>
        </w:rPr>
        <w:t xml:space="preserve">First, we show that the co-location of the runoff limit with the ice slab upper </w:t>
      </w:r>
      <w:r w:rsidR="000F754B">
        <w:rPr>
          <w:lang w:val="en-GB"/>
        </w:rPr>
        <w:t>extents</w:t>
      </w:r>
      <w:r w:rsidRPr="007003C5">
        <w:rPr>
          <w:lang w:val="en-GB"/>
        </w:rPr>
        <w:t xml:space="preserve"> in 2012 and 2019 are more similar than Fig. 1 </w:t>
      </w:r>
      <w:r w:rsidR="000F754B">
        <w:rPr>
          <w:lang w:val="en-GB"/>
        </w:rPr>
        <w:t xml:space="preserve">initially </w:t>
      </w:r>
      <w:r w:rsidRPr="007003C5">
        <w:rPr>
          <w:lang w:val="en-GB"/>
        </w:rPr>
        <w:t xml:space="preserve">suggests. </w:t>
      </w:r>
      <w:r w:rsidR="00186C3D" w:rsidRPr="007003C5">
        <w:rPr>
          <w:lang w:val="en-GB"/>
        </w:rPr>
        <w:t>In 2012</w:t>
      </w:r>
      <w:r w:rsidR="0063789F" w:rsidRPr="007003C5">
        <w:rPr>
          <w:lang w:val="en-GB"/>
        </w:rPr>
        <w:t xml:space="preserve"> – the strongest melt year on record</w:t>
      </w:r>
      <w:r w:rsidR="004C5995" w:rsidRPr="007003C5">
        <w:rPr>
          <w:lang w:val="en-GB"/>
        </w:rPr>
        <w:t xml:space="preserve"> – </w:t>
      </w:r>
      <w:r w:rsidR="00186C3D" w:rsidRPr="007003C5">
        <w:rPr>
          <w:lang w:val="en-GB"/>
        </w:rPr>
        <w:t>t</w:t>
      </w:r>
      <w:r w:rsidR="00B9278C" w:rsidRPr="007003C5">
        <w:rPr>
          <w:lang w:val="en-GB"/>
        </w:rPr>
        <w:t>he runoff limit</w:t>
      </w:r>
      <w:r w:rsidR="001B490C" w:rsidRPr="007003C5">
        <w:rPr>
          <w:lang w:val="en-GB"/>
        </w:rPr>
        <w:t xml:space="preserve"> was</w:t>
      </w:r>
      <w:r w:rsidR="00B9278C" w:rsidRPr="007003C5">
        <w:rPr>
          <w:lang w:val="en-GB"/>
        </w:rPr>
        <w:t xml:space="preserve"> located at</w:t>
      </w:r>
      <w:r w:rsidR="00186C3D" w:rsidRPr="007003C5">
        <w:rPr>
          <w:lang w:val="en-GB"/>
        </w:rPr>
        <w:t xml:space="preserve"> roughly the same place as</w:t>
      </w:r>
      <w:r w:rsidR="00B9278C" w:rsidRPr="007003C5">
        <w:rPr>
          <w:lang w:val="en-GB"/>
        </w:rPr>
        <w:t xml:space="preserve"> the </w:t>
      </w:r>
      <w:r w:rsidR="00186C3D" w:rsidRPr="007003C5">
        <w:rPr>
          <w:lang w:val="en-GB"/>
        </w:rPr>
        <w:t xml:space="preserve">upper limits of the </w:t>
      </w:r>
      <w:r w:rsidR="00207046" w:rsidRPr="007003C5">
        <w:rPr>
          <w:lang w:val="en-GB"/>
        </w:rPr>
        <w:t xml:space="preserve">2010-2012 </w:t>
      </w:r>
      <w:r w:rsidR="00B9278C" w:rsidRPr="007003C5">
        <w:rPr>
          <w:lang w:val="en-GB"/>
        </w:rPr>
        <w:t xml:space="preserve">ice slabs extent </w:t>
      </w:r>
      <w:r w:rsidR="00586316" w:rsidRPr="007003C5">
        <w:rPr>
          <w:lang w:val="en-GB"/>
        </w:rPr>
        <w:t>(Tab. S1)</w:t>
      </w:r>
      <w:r w:rsidR="00186C3D" w:rsidRPr="007003C5">
        <w:rPr>
          <w:lang w:val="en-GB"/>
        </w:rPr>
        <w:t>.</w:t>
      </w:r>
      <w:r w:rsidR="00AA7DF4" w:rsidRPr="007003C5">
        <w:rPr>
          <w:lang w:val="en-GB"/>
        </w:rPr>
        <w:t xml:space="preserve"> </w:t>
      </w:r>
      <w:r w:rsidR="00186C3D" w:rsidRPr="007003C5">
        <w:rPr>
          <w:lang w:val="en-GB"/>
        </w:rPr>
        <w:t xml:space="preserve">In contrast, </w:t>
      </w:r>
      <w:r w:rsidR="00943AB0" w:rsidRPr="007003C5">
        <w:rPr>
          <w:lang w:val="en-GB"/>
        </w:rPr>
        <w:t xml:space="preserve">the </w:t>
      </w:r>
      <w:r w:rsidR="005E4E5D" w:rsidRPr="007003C5">
        <w:rPr>
          <w:lang w:val="en-GB"/>
        </w:rPr>
        <w:t xml:space="preserve">distance between the </w:t>
      </w:r>
      <w:r w:rsidR="00943AB0" w:rsidRPr="007003C5">
        <w:rPr>
          <w:lang w:val="en-GB"/>
        </w:rPr>
        <w:t>2019 runoff limit</w:t>
      </w:r>
      <w:r w:rsidR="005E4E5D" w:rsidRPr="007003C5">
        <w:rPr>
          <w:lang w:val="en-GB"/>
        </w:rPr>
        <w:t xml:space="preserve"> </w:t>
      </w:r>
      <w:r w:rsidR="00172869" w:rsidRPr="007003C5">
        <w:rPr>
          <w:lang w:val="en-GB"/>
        </w:rPr>
        <w:t xml:space="preserve">and the 2010-2018 ice slabs upper end </w:t>
      </w:r>
      <w:r w:rsidR="00186C3D" w:rsidRPr="007003C5">
        <w:rPr>
          <w:lang w:val="en-GB"/>
        </w:rPr>
        <w:t xml:space="preserve">was up to </w:t>
      </w:r>
      <w:r w:rsidR="00172869" w:rsidRPr="007003C5">
        <w:rPr>
          <w:lang w:val="en-GB"/>
        </w:rPr>
        <w:t>several kilometres (1-22 km, see Tab. S2)</w:t>
      </w:r>
      <w:r w:rsidR="000C3FE4" w:rsidRPr="007003C5">
        <w:rPr>
          <w:lang w:val="en-GB"/>
        </w:rPr>
        <w:t xml:space="preserve">. </w:t>
      </w:r>
      <w:r w:rsidR="00186C3D" w:rsidRPr="007003C5">
        <w:rPr>
          <w:lang w:val="en-GB"/>
        </w:rPr>
        <w:t>Initially, t</w:t>
      </w:r>
      <w:r w:rsidR="000C3FE4" w:rsidRPr="007003C5">
        <w:rPr>
          <w:lang w:val="en-GB"/>
        </w:rPr>
        <w:t>his suggest</w:t>
      </w:r>
      <w:r w:rsidR="00186C3D" w:rsidRPr="007003C5">
        <w:rPr>
          <w:lang w:val="en-GB"/>
        </w:rPr>
        <w:t>s</w:t>
      </w:r>
      <w:r w:rsidR="000C3FE4" w:rsidRPr="007003C5">
        <w:rPr>
          <w:lang w:val="en-GB"/>
        </w:rPr>
        <w:t xml:space="preserve"> </w:t>
      </w:r>
      <w:r w:rsidR="005E4E5D" w:rsidRPr="007003C5">
        <w:rPr>
          <w:lang w:val="en-GB"/>
        </w:rPr>
        <w:t xml:space="preserve">that the 2019 runoff limit </w:t>
      </w:r>
      <w:r w:rsidR="00943AB0" w:rsidRPr="007003C5">
        <w:rPr>
          <w:lang w:val="en-GB"/>
        </w:rPr>
        <w:t xml:space="preserve">did not always </w:t>
      </w:r>
      <w:r w:rsidR="008403E8" w:rsidRPr="007003C5">
        <w:t>fully</w:t>
      </w:r>
      <w:r w:rsidR="008403E8" w:rsidRPr="007003C5">
        <w:rPr>
          <w:lang w:val="en-GB"/>
        </w:rPr>
        <w:t xml:space="preserve"> </w:t>
      </w:r>
      <w:r w:rsidR="00943AB0" w:rsidRPr="007003C5">
        <w:rPr>
          <w:lang w:val="en-GB"/>
        </w:rPr>
        <w:t xml:space="preserve">reach the uppermost </w:t>
      </w:r>
      <w:r w:rsidR="00186C3D" w:rsidRPr="007003C5">
        <w:rPr>
          <w:lang w:val="en-GB"/>
        </w:rPr>
        <w:t>extent of the ice slabs</w:t>
      </w:r>
      <w:r w:rsidR="00943AB0" w:rsidRPr="007003C5">
        <w:rPr>
          <w:lang w:val="en-GB"/>
        </w:rPr>
        <w:t xml:space="preserve">. </w:t>
      </w:r>
      <w:r w:rsidR="000C3FE4" w:rsidRPr="007003C5">
        <w:rPr>
          <w:lang w:val="en-GB"/>
        </w:rPr>
        <w:t xml:space="preserve">However, </w:t>
      </w:r>
      <w:r w:rsidR="005E2094" w:rsidRPr="007003C5">
        <w:rPr>
          <w:lang w:val="en-GB"/>
        </w:rPr>
        <w:t xml:space="preserve">the </w:t>
      </w:r>
      <w:r w:rsidR="00860332" w:rsidRPr="007003C5">
        <w:rPr>
          <w:lang w:val="en-GB"/>
        </w:rPr>
        <w:t xml:space="preserve">distance </w:t>
      </w:r>
      <w:r w:rsidR="005E2094" w:rsidRPr="007003C5">
        <w:rPr>
          <w:lang w:val="en-GB"/>
        </w:rPr>
        <w:t>between the 2019 runoff limit and the</w:t>
      </w:r>
      <w:r w:rsidR="00186C3D" w:rsidRPr="007003C5">
        <w:rPr>
          <w:lang w:val="en-GB"/>
        </w:rPr>
        <w:t xml:space="preserve"> uppermost</w:t>
      </w:r>
      <w:r w:rsidR="005E2094" w:rsidRPr="007003C5">
        <w:rPr>
          <w:lang w:val="en-GB"/>
        </w:rPr>
        <w:t xml:space="preserve"> 2010-2018 ice slabs </w:t>
      </w:r>
      <w:r w:rsidR="00186C3D" w:rsidRPr="007003C5">
        <w:rPr>
          <w:lang w:val="en-GB"/>
        </w:rPr>
        <w:t>extent shown in Fig. 1 is</w:t>
      </w:r>
      <w:r w:rsidR="00860332" w:rsidRPr="007003C5">
        <w:rPr>
          <w:lang w:val="en-GB"/>
        </w:rPr>
        <w:t xml:space="preserve"> </w:t>
      </w:r>
      <w:r w:rsidR="00347ACA" w:rsidRPr="007003C5">
        <w:rPr>
          <w:lang w:val="en-GB"/>
        </w:rPr>
        <w:t>over-estimate</w:t>
      </w:r>
      <w:r w:rsidR="00885D65" w:rsidRPr="007003C5">
        <w:rPr>
          <w:lang w:val="en-GB"/>
        </w:rPr>
        <w:t>d</w:t>
      </w:r>
      <w:r w:rsidR="007C79B2" w:rsidRPr="007003C5">
        <w:rPr>
          <w:lang w:val="en-GB"/>
        </w:rPr>
        <w:t>.</w:t>
      </w:r>
      <w:r w:rsidR="00885D65" w:rsidRPr="007003C5">
        <w:rPr>
          <w:lang w:val="en-GB"/>
        </w:rPr>
        <w:t xml:space="preserve"> </w:t>
      </w:r>
      <w:r w:rsidR="008528BA" w:rsidRPr="007003C5">
        <w:rPr>
          <w:lang w:val="en-GB"/>
        </w:rPr>
        <w:t>Indeed, a</w:t>
      </w:r>
      <w:r w:rsidR="00186C3D" w:rsidRPr="007003C5">
        <w:rPr>
          <w:lang w:val="en-GB"/>
        </w:rPr>
        <w:t>l</w:t>
      </w:r>
      <w:r w:rsidR="00826612" w:rsidRPr="007003C5">
        <w:rPr>
          <w:lang w:val="en-GB"/>
        </w:rPr>
        <w:t xml:space="preserve">though </w:t>
      </w:r>
      <w:r w:rsidR="00943AB0" w:rsidRPr="007003C5">
        <w:rPr>
          <w:lang w:val="en-GB"/>
        </w:rPr>
        <w:t xml:space="preserve">ice slabs generally expanded inland </w:t>
      </w:r>
      <w:r w:rsidR="000F754B">
        <w:rPr>
          <w:lang w:val="en-GB"/>
        </w:rPr>
        <w:t>between</w:t>
      </w:r>
      <w:r w:rsidR="00943AB0" w:rsidRPr="007003C5">
        <w:rPr>
          <w:lang w:val="en-GB"/>
        </w:rPr>
        <w:t xml:space="preserve"> 2012 </w:t>
      </w:r>
      <w:r w:rsidR="000F754B">
        <w:rPr>
          <w:lang w:val="en-GB"/>
        </w:rPr>
        <w:t>and</w:t>
      </w:r>
      <w:r w:rsidR="00943AB0" w:rsidRPr="007003C5">
        <w:rPr>
          <w:lang w:val="en-GB"/>
        </w:rPr>
        <w:t xml:space="preserve"> 2018,</w:t>
      </w:r>
      <w:r w:rsidR="00242F95" w:rsidRPr="007003C5">
        <w:rPr>
          <w:lang w:val="en-GB"/>
        </w:rPr>
        <w:t xml:space="preserve"> firn </w:t>
      </w:r>
      <w:r w:rsidR="000F754B">
        <w:rPr>
          <w:lang w:val="en-GB"/>
        </w:rPr>
        <w:t xml:space="preserve">content </w:t>
      </w:r>
      <w:r w:rsidR="00242F95" w:rsidRPr="007003C5">
        <w:rPr>
          <w:lang w:val="en-GB"/>
        </w:rPr>
        <w:t>was partially replenished after the extreme 2012 melting season</w:t>
      </w:r>
      <w:r w:rsidR="008C636D">
        <w:rPr>
          <w:lang w:val="en-GB"/>
        </w:rPr>
        <w:t xml:space="preserve"> </w:t>
      </w:r>
      <w:r w:rsidR="008C636D">
        <w:rPr>
          <w:lang w:val="en-GB"/>
        </w:rPr>
        <w:fldChar w:fldCharType="begin"/>
      </w:r>
      <w:r w:rsidR="008C636D">
        <w:rPr>
          <w:lang w:val="en-GB"/>
        </w:rPr>
        <w:instrText xml:space="preserve"> ADDIN ZOTERO_ITEM CSL_CITATION {"citationID":"savzeqOm","properties":{"formattedCitation":"(Rennermalm et al., 2021)","plainCitation":"(Rennermalm et al., 2021)","noteIndex":0},"citationItems":[{"id":301,"uris":["http://zotero.org/users/local/blDvp8ez/items/NBFAX3W7"],"itemData":{"id":301,"type":"article-journal","abstract":"Refreezing of meltwater in firn is a major component of Greenland ice-sheet’s mass budget, but in situ observations are rare. Here, we compare the firn density and total ice layer thickness in the upper 15 m of 19 new and 27 previously published firn cores drilled at 15 locations in southwest Greenland (1850–2360 m a.s.l.) between 1989 and 2019. At all sites, ice layer thickness covaries with density over time and space. At the two sites with the earliest observations (1989 and 1998), bulk density increased by 15–18%, in the top 15 m over 28 and 21 years, respectively. However, following the extreme melt in 2012, elevation-detrended density using 30 cores from all sites decreased by 15 kg m−3 a−1 in the top 3.75 m between 2013 and 2019. In contrast, the lowest elevation site’s density shows no trend. Thus, temporary build-up in firn pore space and meltwater infiltration capacity is possible despite the long-term increase in Greenland ice-sheet melting.","container-title":"Journal of Glaciology","DOI":"10.1017/jog.2021.102","ISSN":"0022-1430, 1727-5652","issue":"269","journalAbbreviation":"J. Glaciol.","language":"en","page":"431-442","source":"DOI.org (Crossref)","title":"Shallow firn cores 1989–2019 in southwest Greenland's percolation zone reveal decreasing density and ice layer thickness after 2012","volume":"68","author":[{"family":"Rennermalm","given":"Åsa K."},{"family":"Hock","given":"Regine"},{"family":"Covi","given":"Federico"},{"family":"Xiao","given":"Jing"},{"family":"Corti","given":"Giovanni"},{"family":"Kingslake","given":"Jonathan"},{"family":"Leidman","given":"Sasha Z."},{"family":"Miège","given":"Clément"},{"family":"Macferrin","given":"Michael"},{"family":"Machguth","given":"Horst"},{"family":"Osterberg","given":"Erich"},{"family":"Kameda","given":"Takao"},{"family":"McConnell","given":"Joseph R."}],"issued":{"date-parts":[["2021",10]]}}}],"schema":"https://github.com/citation-style-language/schema/raw/master/csl-citation.json"} </w:instrText>
      </w:r>
      <w:r w:rsidR="008C636D">
        <w:rPr>
          <w:lang w:val="en-GB"/>
        </w:rPr>
        <w:fldChar w:fldCharType="separate"/>
      </w:r>
      <w:r w:rsidR="008C636D" w:rsidRPr="008C636D">
        <w:rPr>
          <w:rFonts w:ascii="Calibri" w:hAnsi="Calibri" w:cs="Calibri"/>
        </w:rPr>
        <w:t>(Rennermalm et al., 2021)</w:t>
      </w:r>
      <w:r w:rsidR="008C636D">
        <w:rPr>
          <w:lang w:val="en-GB"/>
        </w:rPr>
        <w:fldChar w:fldCharType="end"/>
      </w:r>
      <w:r w:rsidR="00242F95" w:rsidRPr="007003C5">
        <w:rPr>
          <w:lang w:val="en-GB"/>
        </w:rPr>
        <w:t xml:space="preserve">, burying the </w:t>
      </w:r>
      <w:r w:rsidR="00AF3B06" w:rsidRPr="007003C5">
        <w:rPr>
          <w:lang w:val="en-GB"/>
        </w:rPr>
        <w:t xml:space="preserve">uppermost newly expanded </w:t>
      </w:r>
      <w:r w:rsidR="00242F95" w:rsidRPr="007003C5">
        <w:rPr>
          <w:lang w:val="en-GB"/>
        </w:rPr>
        <w:t xml:space="preserve">subsurface ice slabs at depth </w:t>
      </w:r>
      <w:r w:rsidR="00186C3D" w:rsidRPr="007003C5">
        <w:rPr>
          <w:lang w:val="en-GB"/>
        </w:rPr>
        <w:t xml:space="preserve">which </w:t>
      </w:r>
      <w:r w:rsidR="00943AB0" w:rsidRPr="007003C5">
        <w:rPr>
          <w:lang w:val="en-GB"/>
        </w:rPr>
        <w:t>render</w:t>
      </w:r>
      <w:r w:rsidR="00186C3D" w:rsidRPr="007003C5">
        <w:rPr>
          <w:lang w:val="en-GB"/>
        </w:rPr>
        <w:t>ed</w:t>
      </w:r>
      <w:r w:rsidR="00943AB0" w:rsidRPr="007003C5">
        <w:rPr>
          <w:lang w:val="en-GB"/>
        </w:rPr>
        <w:t xml:space="preserve"> them </w:t>
      </w:r>
      <w:r w:rsidR="008403E8" w:rsidRPr="007003C5">
        <w:t>less suitable</w:t>
      </w:r>
      <w:r w:rsidR="008403E8" w:rsidRPr="007003C5">
        <w:rPr>
          <w:lang w:val="en-GB"/>
        </w:rPr>
        <w:t xml:space="preserve"> </w:t>
      </w:r>
      <w:r w:rsidR="00943AB0" w:rsidRPr="007003C5">
        <w:rPr>
          <w:lang w:val="en-GB"/>
        </w:rPr>
        <w:t>to support substantial lateral runoff</w:t>
      </w:r>
      <w:r w:rsidR="000F754B">
        <w:rPr>
          <w:lang w:val="en-GB"/>
        </w:rPr>
        <w:t xml:space="preserve"> by 2019</w:t>
      </w:r>
      <w:r w:rsidR="00826612" w:rsidRPr="007003C5">
        <w:rPr>
          <w:lang w:val="en-GB"/>
        </w:rPr>
        <w:t xml:space="preserve"> </w:t>
      </w:r>
      <w:r w:rsidR="003237C4" w:rsidRPr="007003C5">
        <w:rPr>
          <w:lang w:val="en-GB"/>
        </w:rPr>
        <w:fldChar w:fldCharType="begin"/>
      </w:r>
      <w:r w:rsidR="003237C4" w:rsidRPr="007003C5">
        <w:rPr>
          <w:lang w:val="en-GB"/>
        </w:rPr>
        <w:instrText xml:space="preserve"> ADDIN ZOTERO_ITEM CSL_CITATION {"citationID":"9oyrotjM","properties":{"formattedCitation":"(Jullien et al., 2023)","plainCitation":"(Jullien et al., 2023)","noteIndex":0},"citationItems":[{"id":507,"uris":["http://zotero.org/users/local/blDvp8ez/items/Q5WELWBN"],"itemData":{"id":507,"type":"article-journal","abstract":"We use airborne accumulation radar data acquired over the Greenland Ice Sheet between 2002 and 2018 to identify changes in ice slab extent and thickness. We show that ice slabs several meters thick were already present at least as early as 2002. Between 2012 and 2018, they expanded by 13,400–1</w:instrText>
      </w:r>
      <w:r w:rsidR="003237C4" w:rsidRPr="007003C5">
        <w:rPr>
          <w:rFonts w:ascii="Cambria Math" w:hAnsi="Cambria Math" w:cs="Cambria Math"/>
          <w:lang w:val="en-GB"/>
        </w:rPr>
        <w:instrText>𝐴</w:instrText>
      </w:r>
      <w:r w:rsidR="003237C4" w:rsidRPr="007003C5">
        <w:rPr>
          <w:lang w:val="en-GB"/>
        </w:rPr>
        <w:instrText>7</w:instrText>
      </w:r>
      <w:r w:rsidR="003237C4" w:rsidRPr="007003C5">
        <w:rPr>
          <w:rFonts w:ascii="Cambria Math" w:hAnsi="Cambria Math" w:cs="Cambria Math"/>
          <w:lang w:val="en-GB"/>
        </w:rPr>
        <w:instrText>𝐴</w:instrText>
      </w:r>
      <w:r w:rsidR="003237C4" w:rsidRPr="007003C5">
        <w:rPr>
          <w:lang w:val="en-GB"/>
        </w:rPr>
        <w:instrText xml:space="preserve">,600 km2 inland, or 37%–44%. Our results document that the extremely warm summer of 2012 produced near-surface ice layers at higher elevations, enabling ice slabs to develop with only moderate melting in the following summers. With repeat flights along a transect in southwest Greenland, we show that moderate melting primarily causes slab thickening through uniform accretion on top of the ice slabs, while large melting events can also trigger localized accretion below existing ice slabs.","container-title":"Geophysical Research Letters","DOI":"10.1029/2022GL100911","ISSN":"0094-8276, 1944-8007","issue":"10","journalAbbreviation":"Geophysical Research Letters","language":"en","page":"e2022GL100911","source":"DOI.org (Crossref)","title":"Greenland Ice Sheet Ice Slab Expansion and Thickening","volume":"50","author":[{"family":"Jullien","given":"N."},{"family":"Tedstone","given":"A. J."},{"family":"Machguth","given":"H."},{"family":"Karlsson","given":"N. B."},{"family":"Helm","given":"V."}],"issued":{"date-parts":[["2023",5,28]]}}}],"schema":"https://github.com/citation-style-language/schema/raw/master/csl-citation.json"} </w:instrText>
      </w:r>
      <w:r w:rsidR="003237C4" w:rsidRPr="007003C5">
        <w:rPr>
          <w:lang w:val="en-GB"/>
        </w:rPr>
        <w:fldChar w:fldCharType="separate"/>
      </w:r>
      <w:r w:rsidR="003237C4" w:rsidRPr="007003C5">
        <w:rPr>
          <w:rFonts w:ascii="Calibri" w:hAnsi="Calibri" w:cs="Calibri"/>
        </w:rPr>
        <w:t>(Jullien et al., 2023)</w:t>
      </w:r>
      <w:r w:rsidR="003237C4" w:rsidRPr="007003C5">
        <w:rPr>
          <w:lang w:val="en-GB"/>
        </w:rPr>
        <w:fldChar w:fldCharType="end"/>
      </w:r>
      <w:r w:rsidR="00826612" w:rsidRPr="007003C5">
        <w:rPr>
          <w:lang w:val="en-GB"/>
        </w:rPr>
        <w:t>.</w:t>
      </w:r>
      <w:r w:rsidR="00580A3E" w:rsidRPr="007003C5">
        <w:rPr>
          <w:lang w:val="en-GB"/>
        </w:rPr>
        <w:t xml:space="preserve"> </w:t>
      </w:r>
      <w:r w:rsidR="00943AB0" w:rsidRPr="007003C5">
        <w:rPr>
          <w:lang w:val="en-GB"/>
        </w:rPr>
        <w:t xml:space="preserve">Transect E in </w:t>
      </w:r>
      <w:r w:rsidR="003237C4" w:rsidRPr="007003C5">
        <w:rPr>
          <w:lang w:val="en-GB"/>
        </w:rPr>
        <w:fldChar w:fldCharType="begin"/>
      </w:r>
      <w:r w:rsidR="00E738CE" w:rsidRPr="007003C5">
        <w:rPr>
          <w:lang w:val="en-GB"/>
        </w:rPr>
        <w:instrText xml:space="preserve"> ADDIN ZOTERO_ITEM CSL_CITATION {"citationID":"zS2sqVVa","properties":{"formattedCitation":"(Jullien et al., 2023)","plainCitation":"(Jullien et al., 2023)","dontUpdate":true,"noteIndex":0},"citationItems":[{"id":507,"uris":["http://zotero.org/users/local/blDvp8ez/items/Q5WELWBN"],"itemData":{"id":507,"type":"article-journal","abstract":"We use airborne accumulation radar data acquired over the Greenland Ice Sheet between 2002 and 2018 to identify changes in ice slab extent and thickness. We show that ice slabs several meters thick were already present at least as early as 2002. Between 2012 and 2018, they expanded by 13,400–1</w:instrText>
      </w:r>
      <w:r w:rsidR="00E738CE" w:rsidRPr="007003C5">
        <w:rPr>
          <w:rFonts w:ascii="Cambria Math" w:hAnsi="Cambria Math" w:cs="Cambria Math"/>
          <w:lang w:val="en-GB"/>
        </w:rPr>
        <w:instrText>𝐴</w:instrText>
      </w:r>
      <w:r w:rsidR="00E738CE" w:rsidRPr="007003C5">
        <w:rPr>
          <w:lang w:val="en-GB"/>
        </w:rPr>
        <w:instrText>7</w:instrText>
      </w:r>
      <w:r w:rsidR="00E738CE" w:rsidRPr="007003C5">
        <w:rPr>
          <w:rFonts w:ascii="Cambria Math" w:hAnsi="Cambria Math" w:cs="Cambria Math"/>
          <w:lang w:val="en-GB"/>
        </w:rPr>
        <w:instrText>𝐴</w:instrText>
      </w:r>
      <w:r w:rsidR="00E738CE" w:rsidRPr="007003C5">
        <w:rPr>
          <w:lang w:val="en-GB"/>
        </w:rPr>
        <w:instrText xml:space="preserve">,600 km2 inland, or 37%–44%. Our results document that the extremely warm summer of 2012 produced near-surface ice layers at higher elevations, enabling ice slabs to develop with only moderate melting in the following summers. With repeat flights along a transect in southwest Greenland, we show that moderate melting primarily causes slab thickening through uniform accretion on top of the ice slabs, while large melting events can also trigger localized accretion below existing ice slabs.","container-title":"Geophysical Research Letters","DOI":"10.1029/2022GL100911","ISSN":"0094-8276, 1944-8007","issue":"10","journalAbbreviation":"Geophysical Research Letters","language":"en","page":"e2022GL100911","source":"DOI.org (Crossref)","title":"Greenland Ice Sheet Ice Slab Expansion and Thickening","volume":"50","author":[{"family":"Jullien","given":"N."},{"family":"Tedstone","given":"A. J."},{"family":"Machguth","given":"H."},{"family":"Karlsson","given":"N. B."},{"family":"Helm","given":"V."}],"issued":{"date-parts":[["2023",5,28]]}}}],"schema":"https://github.com/citation-style-language/schema/raw/master/csl-citation.json"} </w:instrText>
      </w:r>
      <w:r w:rsidR="003237C4" w:rsidRPr="007003C5">
        <w:rPr>
          <w:lang w:val="en-GB"/>
        </w:rPr>
        <w:fldChar w:fldCharType="separate"/>
      </w:r>
      <w:r w:rsidR="003237C4" w:rsidRPr="007003C5">
        <w:rPr>
          <w:rFonts w:ascii="Calibri" w:hAnsi="Calibri" w:cs="Calibri"/>
        </w:rPr>
        <w:t>Jullien et al., (2023)</w:t>
      </w:r>
      <w:r w:rsidR="003237C4" w:rsidRPr="007003C5">
        <w:rPr>
          <w:lang w:val="en-GB"/>
        </w:rPr>
        <w:fldChar w:fldCharType="end"/>
      </w:r>
      <w:r w:rsidR="00186C3D" w:rsidRPr="007003C5">
        <w:rPr>
          <w:lang w:val="en-GB"/>
        </w:rPr>
        <w:t xml:space="preserve"> provides a good example of this behaviour</w:t>
      </w:r>
      <w:r w:rsidR="00943AB0" w:rsidRPr="007003C5">
        <w:rPr>
          <w:lang w:val="en-GB"/>
        </w:rPr>
        <w:t xml:space="preserve">. </w:t>
      </w:r>
      <w:r w:rsidR="00186C3D" w:rsidRPr="007003C5">
        <w:rPr>
          <w:lang w:val="en-GB"/>
        </w:rPr>
        <w:t>T</w:t>
      </w:r>
      <w:r w:rsidR="00943AB0" w:rsidRPr="007003C5">
        <w:rPr>
          <w:lang w:val="en-GB"/>
        </w:rPr>
        <w:t>he upper</w:t>
      </w:r>
      <w:r w:rsidR="00186C3D" w:rsidRPr="007003C5">
        <w:rPr>
          <w:lang w:val="en-GB"/>
        </w:rPr>
        <w:t>most</w:t>
      </w:r>
      <w:r w:rsidR="00943AB0" w:rsidRPr="007003C5">
        <w:rPr>
          <w:lang w:val="en-GB"/>
        </w:rPr>
        <w:t xml:space="preserve"> ice slabs extent</w:t>
      </w:r>
      <w:r w:rsidR="00186C3D" w:rsidRPr="007003C5">
        <w:rPr>
          <w:lang w:val="en-GB"/>
        </w:rPr>
        <w:t xml:space="preserve"> during 2010 to 2018</w:t>
      </w:r>
      <w:r w:rsidR="00AF3B06" w:rsidRPr="007003C5">
        <w:rPr>
          <w:lang w:val="en-GB"/>
        </w:rPr>
        <w:t xml:space="preserve"> (which </w:t>
      </w:r>
      <w:r w:rsidR="00186C3D" w:rsidRPr="007003C5">
        <w:rPr>
          <w:lang w:val="en-GB"/>
        </w:rPr>
        <w:t>uses</w:t>
      </w:r>
      <w:r w:rsidR="00AF3B06" w:rsidRPr="007003C5">
        <w:rPr>
          <w:lang w:val="en-GB"/>
        </w:rPr>
        <w:t xml:space="preserve"> the highest ice slab observed</w:t>
      </w:r>
      <w:r w:rsidR="00186C3D" w:rsidRPr="007003C5">
        <w:rPr>
          <w:lang w:val="en-GB"/>
        </w:rPr>
        <w:t xml:space="preserve"> any time</w:t>
      </w:r>
      <w:r w:rsidR="00AF3B06" w:rsidRPr="007003C5">
        <w:rPr>
          <w:lang w:val="en-GB"/>
        </w:rPr>
        <w:t xml:space="preserve"> </w:t>
      </w:r>
      <w:r w:rsidR="007C79B2" w:rsidRPr="007003C5">
        <w:rPr>
          <w:lang w:val="en-GB"/>
        </w:rPr>
        <w:t>between</w:t>
      </w:r>
      <w:r w:rsidR="00AF3B06" w:rsidRPr="007003C5">
        <w:rPr>
          <w:lang w:val="en-GB"/>
        </w:rPr>
        <w:t xml:space="preserve"> 2010</w:t>
      </w:r>
      <w:r w:rsidR="007C79B2" w:rsidRPr="007003C5">
        <w:rPr>
          <w:lang w:val="en-GB"/>
        </w:rPr>
        <w:t xml:space="preserve"> and </w:t>
      </w:r>
      <w:r w:rsidR="00AF3B06" w:rsidRPr="007003C5">
        <w:rPr>
          <w:lang w:val="en-GB"/>
        </w:rPr>
        <w:t xml:space="preserve">2018) </w:t>
      </w:r>
      <w:r w:rsidR="00186C3D" w:rsidRPr="007003C5">
        <w:rPr>
          <w:lang w:val="en-GB"/>
        </w:rPr>
        <w:t>was</w:t>
      </w:r>
      <w:r w:rsidR="00943AB0" w:rsidRPr="007003C5">
        <w:rPr>
          <w:lang w:val="en-GB"/>
        </w:rPr>
        <w:t xml:space="preserve"> determined by the </w:t>
      </w:r>
      <w:r w:rsidR="008E4930" w:rsidRPr="007003C5">
        <w:rPr>
          <w:lang w:val="en-GB"/>
        </w:rPr>
        <w:t xml:space="preserve">ice </w:t>
      </w:r>
      <w:r w:rsidR="00943AB0" w:rsidRPr="007003C5">
        <w:rPr>
          <w:lang w:val="en-GB"/>
        </w:rPr>
        <w:t xml:space="preserve">slab in the 2013 radargram, which had expanded during summer 2012. However, </w:t>
      </w:r>
      <w:r w:rsidR="00186C3D" w:rsidRPr="007003C5">
        <w:rPr>
          <w:lang w:val="en-GB"/>
        </w:rPr>
        <w:t xml:space="preserve">by 2018 </w:t>
      </w:r>
      <w:r w:rsidR="008E4930" w:rsidRPr="007003C5">
        <w:rPr>
          <w:lang w:val="en-GB"/>
        </w:rPr>
        <w:t>the uppermost end of</w:t>
      </w:r>
      <w:r w:rsidR="00943AB0" w:rsidRPr="007003C5">
        <w:rPr>
          <w:lang w:val="en-GB"/>
        </w:rPr>
        <w:t xml:space="preserve"> th</w:t>
      </w:r>
      <w:r w:rsidR="00186C3D" w:rsidRPr="007003C5">
        <w:rPr>
          <w:lang w:val="en-GB"/>
        </w:rPr>
        <w:t>is</w:t>
      </w:r>
      <w:r w:rsidR="00943AB0" w:rsidRPr="007003C5">
        <w:rPr>
          <w:lang w:val="en-GB"/>
        </w:rPr>
        <w:t xml:space="preserve"> slab </w:t>
      </w:r>
      <w:r w:rsidR="00186C3D" w:rsidRPr="007003C5">
        <w:rPr>
          <w:lang w:val="en-GB"/>
        </w:rPr>
        <w:t>was</w:t>
      </w:r>
      <w:r w:rsidR="00943AB0" w:rsidRPr="007003C5">
        <w:rPr>
          <w:lang w:val="en-GB"/>
        </w:rPr>
        <w:t xml:space="preserve"> buried at depth</w:t>
      </w:r>
      <w:r w:rsidR="00186C3D" w:rsidRPr="007003C5">
        <w:rPr>
          <w:lang w:val="en-GB"/>
        </w:rPr>
        <w:t>. A detailed examination of the r</w:t>
      </w:r>
      <w:r w:rsidR="00943AB0" w:rsidRPr="007003C5">
        <w:rPr>
          <w:lang w:val="en-GB"/>
        </w:rPr>
        <w:t>adargrams show</w:t>
      </w:r>
      <w:r w:rsidR="00186C3D" w:rsidRPr="007003C5">
        <w:rPr>
          <w:lang w:val="en-GB"/>
        </w:rPr>
        <w:t>s</w:t>
      </w:r>
      <w:r w:rsidR="00943AB0" w:rsidRPr="007003C5">
        <w:rPr>
          <w:lang w:val="en-GB"/>
        </w:rPr>
        <w:t xml:space="preserve"> that th</w:t>
      </w:r>
      <w:r w:rsidR="00186C3D" w:rsidRPr="007003C5">
        <w:rPr>
          <w:lang w:val="en-GB"/>
        </w:rPr>
        <w:t>is</w:t>
      </w:r>
      <w:r w:rsidR="00943AB0" w:rsidRPr="007003C5">
        <w:rPr>
          <w:lang w:val="en-GB"/>
        </w:rPr>
        <w:t xml:space="preserve"> ice slab expanded inland by </w:t>
      </w:r>
      <w:r w:rsidR="0028536C" w:rsidRPr="007003C5">
        <w:rPr>
          <w:lang w:val="en-GB"/>
        </w:rPr>
        <w:t xml:space="preserve">only </w:t>
      </w:r>
      <w:r w:rsidR="00943AB0" w:rsidRPr="007003C5">
        <w:rPr>
          <w:lang w:val="en-GB"/>
        </w:rPr>
        <w:t xml:space="preserve">5.6 km </w:t>
      </w:r>
      <w:r w:rsidR="007C79B2" w:rsidRPr="007003C5">
        <w:rPr>
          <w:lang w:val="en-GB"/>
        </w:rPr>
        <w:t xml:space="preserve">net </w:t>
      </w:r>
      <w:r w:rsidR="00943AB0" w:rsidRPr="007003C5">
        <w:rPr>
          <w:lang w:val="en-GB"/>
        </w:rPr>
        <w:t xml:space="preserve">between 2012 and 2018. </w:t>
      </w:r>
      <w:r w:rsidR="007C79B2" w:rsidRPr="007003C5">
        <w:rPr>
          <w:lang w:val="en-GB"/>
        </w:rPr>
        <w:t>T</w:t>
      </w:r>
      <w:r w:rsidR="00943AB0" w:rsidRPr="007003C5">
        <w:rPr>
          <w:lang w:val="en-GB"/>
        </w:rPr>
        <w:t xml:space="preserve">he 2018 radargram </w:t>
      </w:r>
      <w:r w:rsidR="007C79B2" w:rsidRPr="007003C5">
        <w:rPr>
          <w:lang w:val="en-GB"/>
        </w:rPr>
        <w:t xml:space="preserve">therefore </w:t>
      </w:r>
      <w:r w:rsidR="00943AB0" w:rsidRPr="007003C5">
        <w:rPr>
          <w:lang w:val="en-GB"/>
        </w:rPr>
        <w:t xml:space="preserve">shows </w:t>
      </w:r>
      <w:r w:rsidR="0028536C" w:rsidRPr="007003C5">
        <w:rPr>
          <w:lang w:val="en-GB"/>
        </w:rPr>
        <w:t xml:space="preserve">that </w:t>
      </w:r>
      <w:r w:rsidR="00943AB0" w:rsidRPr="007003C5">
        <w:rPr>
          <w:lang w:val="en-GB"/>
        </w:rPr>
        <w:t>the 2019 runoff limit was located</w:t>
      </w:r>
      <w:r w:rsidR="00186C3D" w:rsidRPr="007003C5">
        <w:rPr>
          <w:lang w:val="en-GB"/>
        </w:rPr>
        <w:t xml:space="preserve"> only</w:t>
      </w:r>
      <w:r w:rsidR="00943AB0" w:rsidRPr="007003C5">
        <w:rPr>
          <w:lang w:val="en-GB"/>
        </w:rPr>
        <w:t xml:space="preserve"> ~8 km </w:t>
      </w:r>
      <w:r w:rsidR="00186C3D" w:rsidRPr="007003C5">
        <w:rPr>
          <w:lang w:val="en-GB"/>
        </w:rPr>
        <w:t xml:space="preserve">downstream from the </w:t>
      </w:r>
      <w:r w:rsidR="00880D27" w:rsidRPr="007003C5">
        <w:rPr>
          <w:lang w:val="en-GB"/>
        </w:rPr>
        <w:t xml:space="preserve">upper end of the </w:t>
      </w:r>
      <w:r w:rsidR="00943AB0" w:rsidRPr="007003C5">
        <w:rPr>
          <w:lang w:val="en-GB"/>
        </w:rPr>
        <w:t>ice slab</w:t>
      </w:r>
      <w:r w:rsidR="007C79B2" w:rsidRPr="007003C5">
        <w:rPr>
          <w:lang w:val="en-GB"/>
        </w:rPr>
        <w:t>, not the ~19 km suggested in Fig. 1.</w:t>
      </w:r>
      <w:r w:rsidR="002C6073" w:rsidRPr="007003C5">
        <w:rPr>
          <w:lang w:val="en-GB"/>
        </w:rPr>
        <w:t xml:space="preserve"> </w:t>
      </w:r>
      <w:r w:rsidR="00186C3D" w:rsidRPr="007003C5">
        <w:rPr>
          <w:lang w:val="en-GB"/>
        </w:rPr>
        <w:t>T</w:t>
      </w:r>
      <w:r w:rsidR="00811150" w:rsidRPr="007003C5">
        <w:rPr>
          <w:lang w:val="en-GB"/>
        </w:rPr>
        <w:t xml:space="preserve">his process of partial firn replenishment </w:t>
      </w:r>
      <w:r w:rsidR="00186C3D" w:rsidRPr="007003C5">
        <w:rPr>
          <w:lang w:val="en-GB"/>
        </w:rPr>
        <w:t>took place</w:t>
      </w:r>
      <w:r w:rsidR="00811150" w:rsidRPr="007003C5">
        <w:rPr>
          <w:lang w:val="en-GB"/>
        </w:rPr>
        <w:t xml:space="preserve"> widely over the Greenland Ice Sheet’s percolation zone</w:t>
      </w:r>
      <w:r w:rsidR="008C636D">
        <w:rPr>
          <w:lang w:val="en-GB"/>
        </w:rPr>
        <w:t xml:space="preserve"> </w:t>
      </w:r>
      <w:r w:rsidR="008C636D">
        <w:rPr>
          <w:lang w:val="en-GB"/>
        </w:rPr>
        <w:fldChar w:fldCharType="begin"/>
      </w:r>
      <w:r w:rsidR="008C636D">
        <w:rPr>
          <w:lang w:val="en-GB"/>
        </w:rPr>
        <w:instrText xml:space="preserve"> ADDIN ZOTERO_ITEM CSL_CITATION {"citationID":"N9p4rozn","properties":{"formattedCitation":"(Rutishauser et al., 2023)","plainCitation":"(Rutishauser et al., 2023)","noteIndex":0},"citationItems":[{"id":583,"uris":["http://zotero.org/users/local/blDvp8ez/items/3TCEB6HD"],"itemData":{"id":583,"type":"report","abstract":"The firn layer on the Greenland Ice Sheet (GrIS) plays a crucial role in buffering surface meltwater runoff, which is constrained by the available firn pore space and impermeable ice layers that limit deeper meltwater percolation. Understanding these firn properties is essential for predicting current and future meltwater runoff and its contribution to global sea-level rise. While very high-frequency (VHF) radars have been extensively used for surveying the GrIS, their 15 lower bandwidth restricts direct firn stratigraphy extraction. In this study, we use concurrent VHF airborne radar and laser altimetry data collected as part of Operation Ice Bridge (OIB) over the period 2011-2019 to investigate vertical offsets in the radar surface reflection (dz). Our results, corroborated by modelling and firn core analyses, show that a dz larger than 1 m is strongly related to the vertical heterogeneity of a firn profile, and effectively delineates between vertically homogeneous and vertically heterogeneous firn profiles. Temporal variations in dz align with climatic events and reveal an expansion of 20 heterogeneous firn between 2011-2013 covering an area of ~338,450 km2, followed by firn replenishment over the years 2014-2019 spanning an area of ~664,734 km2. Our approach reveals the firn evolution of key regions on the Greenland Ice Sheet, providing valuable insights for detecting potential alterations in meltwater runoff patterns.","genre":"preprint","language":"en","note":"DOI: 10.5194/egusphere-2023-2385","publisher":"Ice sheets/Greenland","source":"DOI.org (Crossref)","title":"Mapping the vertical heterogeneity of Greenland’s firn from 2011–2019 using airborne radar and laser altimetry","URL":"https://egusphere.copernicus.org/preprints/2023/egusphere-2023-2385/","author":[{"family":"Rutishauser","given":"Anja"},{"family":"Scanlan","given":"Kirk Michael"},{"family":"Vandecrux","given":"Baptiste"},{"family":"Karlsson","given":"Nanna B."},{"family":"Jullien","given":"Nicolas"},{"family":"Ahlstrøm","given":"Andreas Peter"},{"family":"Fausto","given":"Robert S."},{"family":"How","given":"Penelope"}],"accessed":{"date-parts":[["2023",12,7]]},"issued":{"date-parts":[["2023",11,2]]}}}],"schema":"https://github.com/citation-style-language/schema/raw/master/csl-citation.json"} </w:instrText>
      </w:r>
      <w:r w:rsidR="008C636D">
        <w:rPr>
          <w:lang w:val="en-GB"/>
        </w:rPr>
        <w:fldChar w:fldCharType="separate"/>
      </w:r>
      <w:r w:rsidR="008C636D" w:rsidRPr="008C636D">
        <w:rPr>
          <w:rFonts w:ascii="Calibri" w:hAnsi="Calibri" w:cs="Calibri"/>
        </w:rPr>
        <w:t>(Rutishauser et al., 2023)</w:t>
      </w:r>
      <w:r w:rsidR="008C636D">
        <w:rPr>
          <w:lang w:val="en-GB"/>
        </w:rPr>
        <w:fldChar w:fldCharType="end"/>
      </w:r>
      <w:r w:rsidR="00186C3D" w:rsidRPr="007003C5">
        <w:rPr>
          <w:lang w:val="en-GB"/>
        </w:rPr>
        <w:t>.</w:t>
      </w:r>
      <w:r w:rsidR="00811150" w:rsidRPr="007003C5">
        <w:rPr>
          <w:lang w:val="en-GB"/>
        </w:rPr>
        <w:t xml:space="preserve"> </w:t>
      </w:r>
      <w:r w:rsidR="00186C3D" w:rsidRPr="007003C5">
        <w:rPr>
          <w:lang w:val="en-GB"/>
        </w:rPr>
        <w:t>W</w:t>
      </w:r>
      <w:r w:rsidR="00811150" w:rsidRPr="007003C5">
        <w:rPr>
          <w:lang w:val="en-GB"/>
        </w:rPr>
        <w:t xml:space="preserve">e </w:t>
      </w:r>
      <w:r w:rsidR="00186C3D" w:rsidRPr="007003C5">
        <w:rPr>
          <w:lang w:val="en-GB"/>
        </w:rPr>
        <w:t xml:space="preserve">therefore </w:t>
      </w:r>
      <w:r w:rsidR="00811150" w:rsidRPr="00390CBA">
        <w:rPr>
          <w:lang w:val="en-GB"/>
        </w:rPr>
        <w:t>conclude</w:t>
      </w:r>
      <w:r w:rsidR="008539B6" w:rsidRPr="00390CBA">
        <w:rPr>
          <w:lang w:val="en-GB"/>
        </w:rPr>
        <w:t xml:space="preserve"> </w:t>
      </w:r>
      <w:r w:rsidR="00186C3D" w:rsidRPr="00390CBA">
        <w:rPr>
          <w:lang w:val="en-GB"/>
        </w:rPr>
        <w:t xml:space="preserve">that </w:t>
      </w:r>
      <w:r w:rsidR="00D941DF" w:rsidRPr="00390CBA">
        <w:rPr>
          <w:lang w:val="en-GB"/>
        </w:rPr>
        <w:t>the distance between the 2019 runoff limit and the</w:t>
      </w:r>
      <w:r w:rsidR="00186C3D" w:rsidRPr="00390CBA">
        <w:rPr>
          <w:lang w:val="en-GB"/>
        </w:rPr>
        <w:t xml:space="preserve"> </w:t>
      </w:r>
      <w:r w:rsidR="00D941DF" w:rsidRPr="00390CBA">
        <w:rPr>
          <w:lang w:val="en-GB"/>
        </w:rPr>
        <w:t xml:space="preserve">ice slabs </w:t>
      </w:r>
      <w:r w:rsidR="00753DF9" w:rsidRPr="00390CBA">
        <w:rPr>
          <w:lang w:val="en-GB"/>
        </w:rPr>
        <w:t xml:space="preserve">upper margin </w:t>
      </w:r>
      <w:r w:rsidR="00D941DF" w:rsidRPr="00390CBA">
        <w:rPr>
          <w:lang w:val="en-GB"/>
        </w:rPr>
        <w:t xml:space="preserve">is </w:t>
      </w:r>
      <w:r w:rsidR="00186C3D" w:rsidRPr="00390CBA">
        <w:rPr>
          <w:lang w:val="en-GB"/>
        </w:rPr>
        <w:t xml:space="preserve">systematically </w:t>
      </w:r>
      <w:r w:rsidR="00D941DF" w:rsidRPr="00390CBA">
        <w:rPr>
          <w:lang w:val="en-GB"/>
        </w:rPr>
        <w:t>overestimated</w:t>
      </w:r>
      <w:r w:rsidR="00F84FB3" w:rsidRPr="00390CBA">
        <w:rPr>
          <w:lang w:val="en-GB"/>
        </w:rPr>
        <w:t>.</w:t>
      </w:r>
    </w:p>
    <w:p w14:paraId="4AB1B919" w14:textId="28424DD1" w:rsidR="008B1B23" w:rsidRPr="007003C5" w:rsidRDefault="00446B8D" w:rsidP="008B1B23">
      <w:pPr>
        <w:rPr>
          <w:lang w:val="en-GB"/>
        </w:rPr>
      </w:pPr>
      <w:r w:rsidRPr="00390CBA">
        <w:rPr>
          <w:lang w:val="en-GB"/>
        </w:rPr>
        <w:t xml:space="preserve">Next, we show that the </w:t>
      </w:r>
      <w:r w:rsidR="000F754B" w:rsidRPr="00390CBA">
        <w:rPr>
          <w:lang w:val="en-GB"/>
        </w:rPr>
        <w:t xml:space="preserve">upward migration </w:t>
      </w:r>
      <w:r w:rsidRPr="00390CBA">
        <w:rPr>
          <w:lang w:val="en-GB"/>
        </w:rPr>
        <w:t xml:space="preserve">of the 2019 runoff limit was likely stopped by subsurface firn properties. </w:t>
      </w:r>
      <w:r w:rsidR="00CD4967" w:rsidRPr="00390CBA">
        <w:rPr>
          <w:lang w:val="en-GB"/>
        </w:rPr>
        <w:t xml:space="preserve">On the K-Transect, the runoff limit in 2012 reached a plateau </w:t>
      </w:r>
      <w:r w:rsidR="003B56B6" w:rsidRPr="00390CBA">
        <w:rPr>
          <w:lang w:val="en-GB"/>
        </w:rPr>
        <w:t xml:space="preserve">at 1841 m </w:t>
      </w:r>
      <w:proofErr w:type="spellStart"/>
      <w:r w:rsidR="003B56B6" w:rsidRPr="00390CBA">
        <w:rPr>
          <w:lang w:val="en-GB"/>
        </w:rPr>
        <w:t>a.s.l</w:t>
      </w:r>
      <w:proofErr w:type="spellEnd"/>
      <w:r w:rsidR="003B56B6" w:rsidRPr="00390CBA">
        <w:rPr>
          <w:lang w:val="en-GB"/>
        </w:rPr>
        <w:t>.</w:t>
      </w:r>
      <w:r w:rsidR="00CD4967" w:rsidRPr="00390CBA">
        <w:rPr>
          <w:lang w:val="en-GB"/>
        </w:rPr>
        <w:t>, even though strong melting continued afterwards (</w:t>
      </w:r>
      <w:r w:rsidR="00CD4967" w:rsidRPr="00390CBA">
        <w:rPr>
          <w:lang w:val="en-GB"/>
        </w:rPr>
        <w:fldChar w:fldCharType="begin"/>
      </w:r>
      <w:r w:rsidR="00CD4967" w:rsidRPr="00390CBA">
        <w:rPr>
          <w:lang w:val="en-GB"/>
        </w:rPr>
        <w:instrText xml:space="preserve"> ADDIN ZOTERO_ITEM CSL_CITATION {"citationID":"i3gnQmoN","properties":{"formattedCitation":"(Machguth et al., 2022)","plainCitation":"(Machguth et al., 2022)","dontUpdate":true,"noteIndex":0},"citationItems":[{"id":478,"uris":["http://zotero.org/users/local/blDvp8ez/items/4798NG4B"],"itemData":{"id":478,"type":"article-journal","abstract":"The marginal areas of the Greenland ice sheet develop streams and lakes each summer, documenting that surface runoff of meltwater is a major component of ice-sheet mass balance. Here we map the slush limit, a proxy for the extent of surface runoff, using daily MODIS data for the years 2000–2021. We develop an automated algorithm capable of detecting daily slush limits, provided sufficient image quality. The algorithm is applied to the ice sheet’s western flank (61.7 ◦N to 76.5 ◦N). We find significant increasing trends in maximum slush limits until the year 2012, but not thereafter. We show that the slush limit typically rises quickly early in the ablation season but stabilizes before melting ceases. The data provide evidence that upward migration of surface runoff in summer 2012 stopped early at the upper margin of the ice slabs. These thick and continuous ice layers are located close to the surface, in the firn, and impede percolation of melt into deeper pore space. Had the ice slabs extended higher, the summer 2012 provided sufficient energy to raise the slush limit by another 300 m in elevation.","container-title":"Journal of Glaciology","DOI":"10.1017/jog.2022.65","ISSN":"0022-1430, 1727-5652","journalAbbreviation":"J. Glaciol.","language":"en","page":"1-13","source":"DOI.org (Crossref)","title":"Daily variations in Western Greenland slush limits, 2000–2021","author":[{"family":"Machguth","given":"Horst"},{"family":"Tedstone","given":"Andrew J."},{"family":"Mattea","given":"Enrico"}],"issued":{"date-parts":[["2022",8,8]]}}}],"schema":"https://github.com/citation-style-language/schema/raw/master/csl-citation.json"} </w:instrText>
      </w:r>
      <w:r w:rsidR="00CD4967" w:rsidRPr="00390CBA">
        <w:rPr>
          <w:lang w:val="en-GB"/>
        </w:rPr>
        <w:fldChar w:fldCharType="separate"/>
      </w:r>
      <w:r w:rsidR="00CD4967" w:rsidRPr="00390CBA">
        <w:rPr>
          <w:rFonts w:ascii="Calibri" w:hAnsi="Calibri" w:cs="Calibri"/>
          <w:lang w:val="en-GB"/>
        </w:rPr>
        <w:t>Machguth et al., (2022)</w:t>
      </w:r>
      <w:r w:rsidR="00CD4967" w:rsidRPr="00390CBA">
        <w:rPr>
          <w:lang w:val="en-GB"/>
        </w:rPr>
        <w:fldChar w:fldCharType="end"/>
      </w:r>
      <w:r w:rsidR="00CD4967" w:rsidRPr="00390CBA">
        <w:rPr>
          <w:lang w:val="en-GB"/>
        </w:rPr>
        <w:t xml:space="preserve">). Melting was so intense that the ice slab was exposed to the surface </w:t>
      </w:r>
      <w:r w:rsidR="00CD4967" w:rsidRPr="00390CBA">
        <w:rPr>
          <w:lang w:val="en-GB"/>
        </w:rPr>
        <w:fldChar w:fldCharType="begin"/>
      </w:r>
      <w:r w:rsidR="00CD4967" w:rsidRPr="00390CBA">
        <w:rPr>
          <w:lang w:val="en-GB"/>
        </w:rPr>
        <w:instrText xml:space="preserve"> ADDIN ZOTERO_ITEM CSL_CITATION {"citationID":"p4dqRIYY","properties":{"formattedCitation":"(Machguth et al., 2016)","plainCitation":"(Machguth et al., 2016)","noteIndex":0},"citationItems":[{"id":274,"uris":["http://zotero.org/users/local/blDvp8ez/items/UHY4NQR7"],"itemData":{"id":274,"type":"article-journal","container-title":"Nature Climate Change","DOI":"10.1038/nclimate2899","ISSN":"1758-678X, 1758-6798","issue":"4","journalAbbreviation":"Nature Clim Change","language":"en","page":"390-393","source":"DOI.org (Crossref)","title":"Greenland meltwater storage in firn limited by near-surface ice formation","volume":"6","author":[{"family":"Machguth","given":"Horst"},{"family":"MacFerrin","given":"Mike"},{"family":"As","given":"Dirk","non-dropping-particle":"van"},{"family":"Box","given":"Jason E."},{"family":"Charalampidis","given":"Charalampos"},{"family":"Colgan","given":"William"},{"family":"Fausto","given":"Robert S."},{"family":"Meijer","given":"Harro A. J."},{"family":"Mosley-Thompson","given":"Ellen"},{"family":"Wal","given":"Roderik S. W.","non-dropping-particle":"van de"}],"issued":{"date-parts":[["2016",4]]}}}],"schema":"https://github.com/citation-style-language/schema/raw/master/csl-citation.json"} </w:instrText>
      </w:r>
      <w:r w:rsidR="00CD4967" w:rsidRPr="00390CBA">
        <w:rPr>
          <w:lang w:val="en-GB"/>
        </w:rPr>
        <w:fldChar w:fldCharType="separate"/>
      </w:r>
      <w:r w:rsidR="00CD4967" w:rsidRPr="00390CBA">
        <w:rPr>
          <w:rFonts w:ascii="Calibri" w:hAnsi="Calibri" w:cs="Calibri"/>
          <w:lang w:val="en-GB"/>
        </w:rPr>
        <w:t>(Machguth et al., 2016)</w:t>
      </w:r>
      <w:r w:rsidR="00CD4967" w:rsidRPr="00390CBA">
        <w:rPr>
          <w:lang w:val="en-GB"/>
        </w:rPr>
        <w:fldChar w:fldCharType="end"/>
      </w:r>
      <w:r w:rsidR="00CD4967" w:rsidRPr="00390CBA">
        <w:rPr>
          <w:lang w:val="en-GB"/>
        </w:rPr>
        <w:t xml:space="preserve"> and started to melt (Fig. 4b in </w:t>
      </w:r>
      <w:r w:rsidR="00CD4967" w:rsidRPr="00390CBA">
        <w:rPr>
          <w:lang w:val="en-GB"/>
        </w:rPr>
        <w:fldChar w:fldCharType="begin"/>
      </w:r>
      <w:r w:rsidR="00CD4967" w:rsidRPr="00390CBA">
        <w:rPr>
          <w:lang w:val="en-GB"/>
        </w:rPr>
        <w:instrText xml:space="preserve"> ADDIN ZOTERO_ITEM CSL_CITATION {"citationID":"zRwcyIfY","properties":{"formattedCitation":"(Jullien et al., 2023)","plainCitation":"(Jullien et al., 2023)","dontUpdate":true,"noteIndex":0},"citationItems":[{"id":507,"uris":["http://zotero.org/users/local/blDvp8ez/items/Q5WE</w:instrText>
      </w:r>
      <w:r w:rsidR="00CD4967" w:rsidRPr="00796DE5">
        <w:rPr>
          <w:lang w:val="fr-CH"/>
        </w:rPr>
        <w:instrText>LWBN"],"itemData":{"id":507,"type":"article-journal","abstract":"We use airborne accumulation radar data acquired over the Greenland Ice Sheet between 2002 and 2018 to identify changes in ice slab extent and thickness. We show that ice slabs several meters thick were already present at least as early as 2002. Between 2012 and 2018, they expanded by 13,400–1</w:instrText>
      </w:r>
      <w:r w:rsidR="00CD4967" w:rsidRPr="00390CBA">
        <w:rPr>
          <w:rFonts w:ascii="Cambria Math" w:hAnsi="Cambria Math" w:cs="Cambria Math"/>
          <w:lang w:val="en-GB"/>
        </w:rPr>
        <w:instrText>𝐴</w:instrText>
      </w:r>
      <w:r w:rsidR="00CD4967" w:rsidRPr="00796DE5">
        <w:rPr>
          <w:lang w:val="fr-CH"/>
        </w:rPr>
        <w:instrText>7</w:instrText>
      </w:r>
      <w:r w:rsidR="00CD4967" w:rsidRPr="00390CBA">
        <w:rPr>
          <w:rFonts w:ascii="Cambria Math" w:hAnsi="Cambria Math" w:cs="Cambria Math"/>
          <w:lang w:val="en-GB"/>
        </w:rPr>
        <w:instrText>𝐴</w:instrText>
      </w:r>
      <w:r w:rsidR="00CD4967" w:rsidRPr="00796DE5">
        <w:rPr>
          <w:lang w:val="fr-CH"/>
        </w:rPr>
        <w:instrText xml:space="preserve">,600 km2 inland, or 37%–44%. Our results document that the extremely warm summer of 2012 produced near-surface ice layers at higher elevations, enabling ice slabs to develop with only moderate melting in the following summers. With repeat flights along a transect in southwest Greenland, we show that moderate melting primarily causes slab thickening through uniform accretion on top of the ice slabs, while large melting events can also trigger localized accretion below existing ice slabs.","container-title":"Geophysical Research Letters","DOI":"10.1029/2022GL100911","ISSN":"0094-8276, 1944-8007","issue":"10","journalAbbreviation":"Geophysical Research Letters","language":"en","page":"e2022GL100911","source":"DOI.org (Crossref)","title":"Greenland Ice Sheet Ice Slab Expansion and Thickening","volume":"50","author":[{"family":"Jullien","given":"N."},{"family":"Tedstone","given":"A. J."},{"family":"Machguth","given":"H."},{"family":"Karlsson","given":"N. B."},{"family":"Helm","given":"V."}],"issued":{"date-parts":[["2023",5,28]]}}}],"schema":"https://github.com/citation-style-language/schema/raw/master/csl-citation.json"} </w:instrText>
      </w:r>
      <w:r w:rsidR="00CD4967" w:rsidRPr="00390CBA">
        <w:rPr>
          <w:lang w:val="en-GB"/>
        </w:rPr>
        <w:fldChar w:fldCharType="separate"/>
      </w:r>
      <w:r w:rsidR="00CD4967" w:rsidRPr="00796DE5">
        <w:rPr>
          <w:rFonts w:ascii="Calibri" w:hAnsi="Calibri" w:cs="Calibri"/>
          <w:lang w:val="fr-CH"/>
        </w:rPr>
        <w:t>Jullien et al., (2023)</w:t>
      </w:r>
      <w:r w:rsidR="00CD4967" w:rsidRPr="00390CBA">
        <w:rPr>
          <w:lang w:val="en-GB"/>
        </w:rPr>
        <w:fldChar w:fldCharType="end"/>
      </w:r>
      <w:r w:rsidR="00CD4967" w:rsidRPr="00796DE5">
        <w:rPr>
          <w:lang w:val="fr-CH"/>
        </w:rPr>
        <w:t xml:space="preserve">). </w:t>
      </w:r>
      <w:r w:rsidR="00CD4967" w:rsidRPr="00390CBA">
        <w:rPr>
          <w:lang w:val="en-GB"/>
        </w:rPr>
        <w:fldChar w:fldCharType="begin"/>
      </w:r>
      <w:r w:rsidR="00222557" w:rsidRPr="00796DE5">
        <w:rPr>
          <w:lang w:val="fr-CH"/>
        </w:rPr>
        <w:instrText xml:space="preserve"> ADDIN ZOTERO_ITEM CSL_CITATION {"citationID":"de2hy4t6","properties":{"formattedCitation":"(Machguth et al., 2022)","plainCitation":"(Machguth et al., 2022)","dontUpdate":true,"noteIndex":0},"citationItems":[{"id":478,"uris":["http://zotero.org/users/local/blDvp8ez/items/4798NG4B"],"itemData":{"id":478,"type":"article-journal","abstract":"The marginal areas of the Greenland ice sheet develop streams and lakes each summer, documenting that surface runoff of meltwater is a major component of ice-sheet mass balance. Here we map the slush limit, a proxy for the extent of surface runoff, using daily MODIS data for the years 2000–2021. We develop an automated algorithm capable of detecting daily slush limits, provided sufficient image quality. The algorithm is applied to the ice sheet’s western flank (61.7 ◦N to 76.5 ◦N). We find significant increasing trends in maximum slush limits until the year 2012, but not thereafter. We show that the slush limit typically rises quickly early in the ablation season but stabilizes before melting ceases. The data provide evidence that upward migration of surface runoff in summer 2012 stopped early at the upper margin of the ice slabs. These thick and continuous ice layers are located close to the surface, in the firn, and impede percolation of melt into deeper pore space. Had the ice slabs extended higher, the summer 2012 provided sufficient energy to raise the slush limit by another 300 m in elevation.","container-title":"Journal of Glaciology","DOI":"10.1017/jog.2022.65","ISSN":"0022-1430, 1727-5652","journalAbbreviation":"J. Glaciol.","language":"en","page":"1-13","source":"DOI.org (Crossref)","title":"Daily variations in Western Greenland slush limits, 2000–2021","author":[{"family":"Machguth","given":"Horst"},{"family":"Tedstone","given":"Andrew J."},{"family":"Mattea","given":"Enrico"}],"issued":{"date-parts":[["2022",8,8]]}}}],"schema":"https://github.com/citation-style-language/schema/raw/master/csl-citation.json"} </w:instrText>
      </w:r>
      <w:r w:rsidR="00CD4967" w:rsidRPr="00390CBA">
        <w:rPr>
          <w:lang w:val="en-GB"/>
        </w:rPr>
        <w:fldChar w:fldCharType="separate"/>
      </w:r>
      <w:r w:rsidR="00CD4967" w:rsidRPr="00796DE5">
        <w:rPr>
          <w:rFonts w:ascii="Calibri" w:hAnsi="Calibri" w:cs="Calibri"/>
          <w:lang w:val="fr-CH"/>
        </w:rPr>
        <w:t>Machguth et al., (2022)</w:t>
      </w:r>
      <w:r w:rsidR="00CD4967" w:rsidRPr="00390CBA">
        <w:rPr>
          <w:lang w:val="en-GB"/>
        </w:rPr>
        <w:fldChar w:fldCharType="end"/>
      </w:r>
      <w:r w:rsidR="00CD4967" w:rsidRPr="00796DE5">
        <w:rPr>
          <w:lang w:val="fr-CH"/>
        </w:rPr>
        <w:t xml:space="preserve"> </w:t>
      </w:r>
      <w:proofErr w:type="spellStart"/>
      <w:r w:rsidR="00CD4967" w:rsidRPr="00796DE5">
        <w:rPr>
          <w:lang w:val="fr-CH"/>
        </w:rPr>
        <w:t>concluded</w:t>
      </w:r>
      <w:proofErr w:type="spellEnd"/>
      <w:r w:rsidR="00CD4967" w:rsidRPr="00796DE5">
        <w:rPr>
          <w:lang w:val="fr-CH"/>
        </w:rPr>
        <w:t xml:space="preserve"> </w:t>
      </w:r>
      <w:proofErr w:type="spellStart"/>
      <w:r w:rsidR="00CD4967" w:rsidRPr="00796DE5">
        <w:rPr>
          <w:lang w:val="fr-CH"/>
        </w:rPr>
        <w:t>that</w:t>
      </w:r>
      <w:proofErr w:type="spellEnd"/>
      <w:r w:rsidR="00CD4967" w:rsidRPr="00796DE5">
        <w:rPr>
          <w:lang w:val="fr-CH"/>
        </w:rPr>
        <w:t xml:space="preserve"> the </w:t>
      </w:r>
      <w:proofErr w:type="spellStart"/>
      <w:r w:rsidR="00CD4967" w:rsidRPr="00796DE5">
        <w:rPr>
          <w:lang w:val="fr-CH"/>
        </w:rPr>
        <w:t>inland</w:t>
      </w:r>
      <w:proofErr w:type="spellEnd"/>
      <w:r w:rsidR="00CD4967" w:rsidRPr="00796DE5">
        <w:rPr>
          <w:lang w:val="fr-CH"/>
        </w:rPr>
        <w:t xml:space="preserve"> expansion of the </w:t>
      </w:r>
      <w:proofErr w:type="spellStart"/>
      <w:r w:rsidR="00CD4967" w:rsidRPr="00796DE5">
        <w:rPr>
          <w:lang w:val="fr-CH"/>
        </w:rPr>
        <w:t>runoff</w:t>
      </w:r>
      <w:proofErr w:type="spellEnd"/>
      <w:r w:rsidR="00CD4967" w:rsidRPr="00796DE5">
        <w:rPr>
          <w:lang w:val="fr-CH"/>
        </w:rPr>
        <w:t xml:space="preserve"> </w:t>
      </w:r>
      <w:proofErr w:type="spellStart"/>
      <w:r w:rsidR="00CD4967" w:rsidRPr="00796DE5">
        <w:rPr>
          <w:lang w:val="fr-CH"/>
        </w:rPr>
        <w:t>limit</w:t>
      </w:r>
      <w:proofErr w:type="spellEnd"/>
      <w:r w:rsidR="00CD4967" w:rsidRPr="00796DE5">
        <w:rPr>
          <w:lang w:val="fr-CH"/>
        </w:rPr>
        <w:t xml:space="preserve"> </w:t>
      </w:r>
      <w:proofErr w:type="spellStart"/>
      <w:r w:rsidR="00CD4967" w:rsidRPr="00796DE5">
        <w:rPr>
          <w:lang w:val="fr-CH"/>
        </w:rPr>
        <w:t>in</w:t>
      </w:r>
      <w:proofErr w:type="spellEnd"/>
      <w:r w:rsidR="00CD4967" w:rsidRPr="00796DE5">
        <w:rPr>
          <w:lang w:val="fr-CH"/>
        </w:rPr>
        <w:t xml:space="preserve"> 2012 </w:t>
      </w:r>
      <w:proofErr w:type="spellStart"/>
      <w:r w:rsidR="00CD4967" w:rsidRPr="00796DE5">
        <w:rPr>
          <w:lang w:val="fr-CH"/>
        </w:rPr>
        <w:t>was</w:t>
      </w:r>
      <w:proofErr w:type="spellEnd"/>
      <w:r w:rsidR="00CD4967" w:rsidRPr="00796DE5">
        <w:rPr>
          <w:lang w:val="fr-CH"/>
        </w:rPr>
        <w:t xml:space="preserve"> </w:t>
      </w:r>
      <w:proofErr w:type="spellStart"/>
      <w:r w:rsidR="00CD4967" w:rsidRPr="00796DE5">
        <w:rPr>
          <w:lang w:val="fr-CH"/>
        </w:rPr>
        <w:t>stopped</w:t>
      </w:r>
      <w:proofErr w:type="spellEnd"/>
      <w:r w:rsidR="00CD4967" w:rsidRPr="00796DE5">
        <w:rPr>
          <w:lang w:val="fr-CH"/>
        </w:rPr>
        <w:t xml:space="preserve"> by the </w:t>
      </w:r>
      <w:proofErr w:type="spellStart"/>
      <w:r w:rsidR="00CD4967" w:rsidRPr="00796DE5">
        <w:rPr>
          <w:lang w:val="fr-CH"/>
        </w:rPr>
        <w:t>upper</w:t>
      </w:r>
      <w:proofErr w:type="spellEnd"/>
      <w:r w:rsidR="00CD4967" w:rsidRPr="00796DE5">
        <w:rPr>
          <w:lang w:val="fr-CH"/>
        </w:rPr>
        <w:t xml:space="preserve"> </w:t>
      </w:r>
      <w:proofErr w:type="spellStart"/>
      <w:r w:rsidR="00E637C3" w:rsidRPr="00796DE5">
        <w:rPr>
          <w:lang w:val="fr-CH"/>
        </w:rPr>
        <w:t>margin</w:t>
      </w:r>
      <w:proofErr w:type="spellEnd"/>
      <w:r w:rsidR="00E637C3" w:rsidRPr="00796DE5">
        <w:rPr>
          <w:lang w:val="fr-CH"/>
        </w:rPr>
        <w:t xml:space="preserve"> </w:t>
      </w:r>
      <w:r w:rsidR="00CD4967" w:rsidRPr="00796DE5">
        <w:rPr>
          <w:lang w:val="fr-CH"/>
        </w:rPr>
        <w:t xml:space="preserve">of </w:t>
      </w:r>
      <w:proofErr w:type="spellStart"/>
      <w:r w:rsidR="00CD4967" w:rsidRPr="00796DE5">
        <w:rPr>
          <w:lang w:val="fr-CH"/>
        </w:rPr>
        <w:t>ice</w:t>
      </w:r>
      <w:proofErr w:type="spellEnd"/>
      <w:r w:rsidR="00CD4967" w:rsidRPr="00796DE5">
        <w:rPr>
          <w:lang w:val="fr-CH"/>
        </w:rPr>
        <w:t xml:space="preserve"> slabs.</w:t>
      </w:r>
      <w:r w:rsidR="000F754B" w:rsidRPr="00796DE5">
        <w:rPr>
          <w:lang w:val="fr-CH"/>
        </w:rPr>
        <w:t xml:space="preserve"> </w:t>
      </w:r>
      <w:r w:rsidR="000F754B" w:rsidRPr="00390CBA">
        <w:rPr>
          <w:lang w:val="en-GB"/>
        </w:rPr>
        <w:t>I</w:t>
      </w:r>
      <w:r w:rsidR="00CD4967" w:rsidRPr="00390CBA">
        <w:rPr>
          <w:lang w:val="en-GB"/>
        </w:rPr>
        <w:t>n 2019</w:t>
      </w:r>
      <w:r w:rsidR="000F754B" w:rsidRPr="00390CBA">
        <w:rPr>
          <w:lang w:val="en-GB"/>
        </w:rPr>
        <w:t>, the runoff limit</w:t>
      </w:r>
      <w:r w:rsidR="003B56B6" w:rsidRPr="00390CBA">
        <w:rPr>
          <w:lang w:val="en-GB"/>
        </w:rPr>
        <w:t xml:space="preserve"> reached 1822 m </w:t>
      </w:r>
      <w:proofErr w:type="spellStart"/>
      <w:r w:rsidR="003B56B6" w:rsidRPr="00390CBA">
        <w:rPr>
          <w:lang w:val="en-GB"/>
        </w:rPr>
        <w:t>a.s.l</w:t>
      </w:r>
      <w:proofErr w:type="spellEnd"/>
      <w:r w:rsidR="003B56B6" w:rsidRPr="00390CBA">
        <w:rPr>
          <w:lang w:val="en-GB"/>
        </w:rPr>
        <w:t>.</w:t>
      </w:r>
      <w:r w:rsidR="00C81D00" w:rsidRPr="00390CBA">
        <w:rPr>
          <w:lang w:val="en-GB"/>
        </w:rPr>
        <w:t xml:space="preserve"> then also plateaued </w:t>
      </w:r>
      <w:r w:rsidR="00CD4967" w:rsidRPr="00390CBA">
        <w:rPr>
          <w:lang w:val="en-GB"/>
        </w:rPr>
        <w:t xml:space="preserve">(see Tab. 2 in </w:t>
      </w:r>
      <w:r w:rsidR="00CD4967" w:rsidRPr="00390CBA">
        <w:rPr>
          <w:lang w:val="en-GB"/>
        </w:rPr>
        <w:fldChar w:fldCharType="begin"/>
      </w:r>
      <w:r w:rsidR="00222557" w:rsidRPr="00390CBA">
        <w:rPr>
          <w:lang w:val="en-GB"/>
        </w:rPr>
        <w:instrText xml:space="preserve"> ADDIN ZOTERO_ITEM CSL_CITATION {"citationID":"3NxTsawD","properties":{"formattedCitation":"(Machguth et al., 2022)","plainCitation":"(Machguth et al., 2022)","dontUpdate":true,"noteIndex":0},"citationItems":[{"id":478,"uris":["http://zotero.org/users/local/blDvp8ez/items/4798NG4B"],"itemData":{"id":478,"type":"article-journal","abstract":"The marginal areas of the Greenland ice sheet develop streams and lakes each summer, documenting that surface runoff of meltwater is a major component of ice-sheet mass balance. Here we map the slush limit, a proxy for the extent of surface runoff, using daily MODIS data for the years 2000–2021. We develop an automated algorithm capable of detecting daily slush limits, provided sufficient image quality. The algorithm is applied to the ice sheet’s western flank (61.7 ◦N to 76.5 ◦N). We find significant increasing trends in maximum slush limits until the year 2012, but not thereafter. We show that the slush limit typically rises quickly early in the ablation season but stabilizes before melting ceases. The data provide evidence that upward migration of surface runoff in summer 2012 stopped early at the upper margin of the ice slabs. These thick and continuous ice layers are located close to the surface, in the firn, and impede percolation of melt into deeper pore space. Had the ice slabs extended higher, the summer 2012 provided sufficient energy to raise the slush limit by another 300 m in elevation.","container-title":"Journal of Glaciology","DOI":"10.1017/jog.2022.65","ISSN":"0022-1430, 1727-5652","journalAbbreviation":"J. Glaciol.","language":"en","page":"1-13","source":"DOI.org (Crossref)","title":"Daily variations in Western Greenland slush limits, 2000–2021","author":[{"family":"Machguth","given":"Horst"},{"family":"Tedstone","given":"Andrew J."},{"family":"Mattea","given":"Enrico"}],"issued":{"date-parts":[["2022",8,8]]}}}],"schema":"https://github.com/citation-style-language/schema/raw/master/csl-citation.json"} </w:instrText>
      </w:r>
      <w:r w:rsidR="00CD4967" w:rsidRPr="00390CBA">
        <w:rPr>
          <w:lang w:val="en-GB"/>
        </w:rPr>
        <w:fldChar w:fldCharType="separate"/>
      </w:r>
      <w:r w:rsidR="00CD4967" w:rsidRPr="00390CBA">
        <w:rPr>
          <w:rFonts w:ascii="Calibri" w:hAnsi="Calibri" w:cs="Calibri"/>
          <w:lang w:val="en-GB"/>
        </w:rPr>
        <w:t>Machguth et al., (2022)</w:t>
      </w:r>
      <w:r w:rsidR="00CD4967" w:rsidRPr="00390CBA">
        <w:rPr>
          <w:lang w:val="en-GB"/>
        </w:rPr>
        <w:fldChar w:fldCharType="end"/>
      </w:r>
      <w:r w:rsidR="00CD4967" w:rsidRPr="00390CBA">
        <w:rPr>
          <w:lang w:val="en-GB"/>
        </w:rPr>
        <w:t xml:space="preserve">), thereby suggesting that the runoff limit in </w:t>
      </w:r>
      <w:r w:rsidR="00CD4967" w:rsidRPr="00390CBA">
        <w:rPr>
          <w:lang w:val="en-GB"/>
        </w:rPr>
        <w:lastRenderedPageBreak/>
        <w:t>2019 was also very likely controlled by ice slabs.</w:t>
      </w:r>
      <w:r w:rsidR="00753DF9" w:rsidRPr="00390CBA">
        <w:rPr>
          <w:lang w:val="en-GB"/>
        </w:rPr>
        <w:t xml:space="preserve"> </w:t>
      </w:r>
      <w:r w:rsidR="008B1B23" w:rsidRPr="00390CBA">
        <w:rPr>
          <w:lang w:val="en-GB"/>
        </w:rPr>
        <w:t xml:space="preserve">Comparing the ice slabs in radargrams with </w:t>
      </w:r>
      <w:r w:rsidR="00C81D00" w:rsidRPr="00390CBA">
        <w:rPr>
          <w:lang w:val="en-GB"/>
        </w:rPr>
        <w:t xml:space="preserve">the </w:t>
      </w:r>
      <w:r w:rsidR="008B1B23" w:rsidRPr="00390CBA">
        <w:rPr>
          <w:lang w:val="en-GB"/>
        </w:rPr>
        <w:t xml:space="preserve">runoff limit on the K-Transect, the upper ice slabs </w:t>
      </w:r>
      <w:r w:rsidR="00FF0D64" w:rsidRPr="00390CBA">
        <w:rPr>
          <w:lang w:val="en-GB"/>
        </w:rPr>
        <w:t xml:space="preserve">margin </w:t>
      </w:r>
      <w:r w:rsidR="008B1B23" w:rsidRPr="00390CBA">
        <w:rPr>
          <w:lang w:val="en-GB"/>
        </w:rPr>
        <w:t xml:space="preserve">extended around ~1 km above the 2012 runoff limit, while in 2019 they continued ~8 km above the </w:t>
      </w:r>
      <w:r w:rsidR="00C81D00" w:rsidRPr="00390CBA">
        <w:rPr>
          <w:lang w:val="en-GB"/>
        </w:rPr>
        <w:t xml:space="preserve">visible </w:t>
      </w:r>
      <w:r w:rsidR="008B1B23" w:rsidRPr="00390CBA">
        <w:rPr>
          <w:lang w:val="en-GB"/>
        </w:rPr>
        <w:t>runoff</w:t>
      </w:r>
      <w:r w:rsidR="008B1B23" w:rsidRPr="00A275AD">
        <w:rPr>
          <w:lang w:val="en-GB"/>
        </w:rPr>
        <w:t xml:space="preserve"> limit. </w:t>
      </w:r>
      <w:r w:rsidR="00C81D00" w:rsidRPr="00A275AD">
        <w:rPr>
          <w:lang w:val="en-GB"/>
        </w:rPr>
        <w:t>This</w:t>
      </w:r>
      <w:r w:rsidR="00C81D00">
        <w:rPr>
          <w:lang w:val="en-GB"/>
        </w:rPr>
        <w:t xml:space="preserve"> confirms that </w:t>
      </w:r>
      <w:r w:rsidR="008B1B23" w:rsidRPr="007003C5">
        <w:rPr>
          <w:lang w:val="en-GB"/>
        </w:rPr>
        <w:t xml:space="preserve">our </w:t>
      </w:r>
      <w:r w:rsidR="00C81D00">
        <w:rPr>
          <w:lang w:val="en-GB"/>
        </w:rPr>
        <w:t>approach here, where we define zones that are several kilometres wide above and below the 2019 runoff limit, capture the</w:t>
      </w:r>
      <w:r w:rsidR="008B1B23" w:rsidRPr="007003C5">
        <w:rPr>
          <w:lang w:val="en-GB"/>
        </w:rPr>
        <w:t xml:space="preserve"> significant changes in the firn below and above the runoff limit. </w:t>
      </w:r>
    </w:p>
    <w:p w14:paraId="3826CF7C" w14:textId="77777777" w:rsidR="00935EAC" w:rsidRPr="008B1B23" w:rsidRDefault="00935EAC" w:rsidP="00563282">
      <w:pPr>
        <w:rPr>
          <w:lang w:val="en-GB"/>
        </w:rPr>
      </w:pPr>
    </w:p>
    <w:p w14:paraId="6B8F51A4" w14:textId="1C193B47" w:rsidR="0088313E" w:rsidRDefault="0088313E">
      <w:pPr>
        <w:rPr>
          <w:i/>
          <w:iCs/>
          <w:color w:val="44546A" w:themeColor="text2"/>
          <w:sz w:val="18"/>
          <w:szCs w:val="18"/>
        </w:rPr>
      </w:pPr>
      <w:r>
        <w:br w:type="page"/>
      </w:r>
    </w:p>
    <w:tbl>
      <w:tblPr>
        <w:tblStyle w:val="GridTable1Light"/>
        <w:tblW w:w="8447" w:type="dxa"/>
        <w:tblLook w:val="04A0" w:firstRow="1" w:lastRow="0" w:firstColumn="1" w:lastColumn="0" w:noHBand="0" w:noVBand="1"/>
      </w:tblPr>
      <w:tblGrid>
        <w:gridCol w:w="688"/>
        <w:gridCol w:w="2880"/>
        <w:gridCol w:w="1627"/>
        <w:gridCol w:w="1626"/>
        <w:gridCol w:w="1626"/>
      </w:tblGrid>
      <w:tr w:rsidR="00972B5D" w:rsidRPr="00972B5D" w14:paraId="1EFA0900" w14:textId="77777777" w:rsidTr="00E16EAF">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688" w:type="dxa"/>
            <w:noWrap/>
            <w:hideMark/>
          </w:tcPr>
          <w:p w14:paraId="27ACCA83" w14:textId="77777777" w:rsidR="008933F0" w:rsidRPr="00972B5D" w:rsidRDefault="008933F0" w:rsidP="00E16EAF">
            <w:pPr>
              <w:rPr>
                <w:rFonts w:eastAsia="Times New Roman" w:cstheme="minorHAnsi"/>
                <w:lang w:val="en-GB" w:eastAsia="fr-CH"/>
              </w:rPr>
            </w:pPr>
          </w:p>
        </w:tc>
        <w:tc>
          <w:tcPr>
            <w:tcW w:w="2880" w:type="dxa"/>
            <w:noWrap/>
            <w:hideMark/>
          </w:tcPr>
          <w:p w14:paraId="2AE1C48E" w14:textId="5BC658AE" w:rsidR="008933F0" w:rsidRPr="00972B5D" w:rsidRDefault="002B4079" w:rsidP="00E16EAF">
            <w:pPr>
              <w:cnfStyle w:val="100000000000" w:firstRow="1" w:lastRow="0" w:firstColumn="0" w:lastColumn="0" w:oddVBand="0" w:evenVBand="0" w:oddHBand="0" w:evenHBand="0" w:firstRowFirstColumn="0" w:firstRowLastColumn="0" w:lastRowFirstColumn="0" w:lastRowLastColumn="0"/>
              <w:rPr>
                <w:rFonts w:eastAsia="Times New Roman" w:cstheme="minorHAnsi"/>
                <w:lang w:val="fr-CH" w:eastAsia="fr-CH"/>
              </w:rPr>
            </w:pPr>
            <w:r>
              <w:rPr>
                <w:rFonts w:eastAsia="Times New Roman" w:cstheme="minorHAnsi"/>
                <w:lang w:val="en-GB" w:eastAsia="fr-CH"/>
              </w:rPr>
              <w:t>Zone</w:t>
            </w:r>
          </w:p>
        </w:tc>
        <w:tc>
          <w:tcPr>
            <w:tcW w:w="1627" w:type="dxa"/>
            <w:noWrap/>
            <w:hideMark/>
          </w:tcPr>
          <w:p w14:paraId="323E4192" w14:textId="77777777" w:rsidR="008933F0" w:rsidRPr="00972B5D" w:rsidRDefault="008933F0" w:rsidP="00E16EAF">
            <w:pPr>
              <w:cnfStyle w:val="100000000000" w:firstRow="1"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Above</w:t>
            </w:r>
          </w:p>
        </w:tc>
        <w:tc>
          <w:tcPr>
            <w:tcW w:w="1626" w:type="dxa"/>
            <w:noWrap/>
            <w:hideMark/>
          </w:tcPr>
          <w:p w14:paraId="19664A8B" w14:textId="77777777" w:rsidR="008933F0" w:rsidRPr="00972B5D" w:rsidRDefault="008933F0" w:rsidP="00E16EAF">
            <w:pPr>
              <w:cnfStyle w:val="100000000000" w:firstRow="1"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Within</w:t>
            </w:r>
          </w:p>
        </w:tc>
        <w:tc>
          <w:tcPr>
            <w:tcW w:w="1626" w:type="dxa"/>
            <w:noWrap/>
            <w:hideMark/>
          </w:tcPr>
          <w:p w14:paraId="04467B6F" w14:textId="77777777" w:rsidR="008933F0" w:rsidRPr="00972B5D" w:rsidRDefault="008933F0" w:rsidP="00E16EAF">
            <w:pPr>
              <w:cnfStyle w:val="100000000000" w:firstRow="1"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Below</w:t>
            </w:r>
          </w:p>
        </w:tc>
      </w:tr>
      <w:tr w:rsidR="00972B5D" w:rsidRPr="00972B5D" w14:paraId="0EC1D303"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7937F6E6" w14:textId="77777777" w:rsidR="008933F0" w:rsidRPr="00972B5D" w:rsidRDefault="008933F0" w:rsidP="00E16EAF">
            <w:pPr>
              <w:rPr>
                <w:rFonts w:eastAsia="Times New Roman" w:cstheme="minorHAnsi"/>
                <w:lang w:val="fr-CH" w:eastAsia="fr-CH"/>
              </w:rPr>
            </w:pPr>
            <w:r w:rsidRPr="00972B5D">
              <w:rPr>
                <w:rFonts w:eastAsia="Times New Roman" w:cstheme="minorHAnsi"/>
                <w:lang w:val="en-GB" w:eastAsia="fr-CH"/>
              </w:rPr>
              <w:t>SW</w:t>
            </w:r>
          </w:p>
        </w:tc>
        <w:tc>
          <w:tcPr>
            <w:tcW w:w="2880" w:type="dxa"/>
            <w:noWrap/>
            <w:hideMark/>
          </w:tcPr>
          <w:p w14:paraId="7307D4B5"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Median ice thickness [m]</w:t>
            </w:r>
          </w:p>
        </w:tc>
        <w:tc>
          <w:tcPr>
            <w:tcW w:w="1627" w:type="dxa"/>
          </w:tcPr>
          <w:p w14:paraId="0E78070A"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4.5</w:t>
            </w:r>
          </w:p>
        </w:tc>
        <w:tc>
          <w:tcPr>
            <w:tcW w:w="1626" w:type="dxa"/>
            <w:noWrap/>
            <w:hideMark/>
          </w:tcPr>
          <w:p w14:paraId="2DB2B1AC"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8.0</w:t>
            </w:r>
          </w:p>
        </w:tc>
        <w:tc>
          <w:tcPr>
            <w:tcW w:w="1626" w:type="dxa"/>
            <w:noWrap/>
            <w:hideMark/>
          </w:tcPr>
          <w:p w14:paraId="3B56DF50"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9.5</w:t>
            </w:r>
          </w:p>
        </w:tc>
      </w:tr>
      <w:tr w:rsidR="00972B5D" w:rsidRPr="00972B5D" w14:paraId="2B5AF198"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3CC8D07D" w14:textId="77777777" w:rsidR="008933F0" w:rsidRPr="00972B5D" w:rsidRDefault="008933F0" w:rsidP="00E16EAF">
            <w:pPr>
              <w:rPr>
                <w:rFonts w:eastAsia="Times New Roman" w:cstheme="minorHAnsi"/>
                <w:lang w:val="en-GB" w:eastAsia="fr-CH"/>
              </w:rPr>
            </w:pPr>
          </w:p>
        </w:tc>
        <w:tc>
          <w:tcPr>
            <w:tcW w:w="2880" w:type="dxa"/>
            <w:noWrap/>
          </w:tcPr>
          <w:p w14:paraId="7EF3204D"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MAD/median [-]</w:t>
            </w:r>
          </w:p>
        </w:tc>
        <w:tc>
          <w:tcPr>
            <w:tcW w:w="1627" w:type="dxa"/>
          </w:tcPr>
          <w:p w14:paraId="502B2275"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0.56</w:t>
            </w:r>
          </w:p>
        </w:tc>
        <w:tc>
          <w:tcPr>
            <w:tcW w:w="1626" w:type="dxa"/>
            <w:noWrap/>
          </w:tcPr>
          <w:p w14:paraId="21D5BF58"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0.38</w:t>
            </w:r>
          </w:p>
        </w:tc>
        <w:tc>
          <w:tcPr>
            <w:tcW w:w="1626" w:type="dxa"/>
            <w:noWrap/>
          </w:tcPr>
          <w:p w14:paraId="201A4878"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0.37</w:t>
            </w:r>
          </w:p>
        </w:tc>
      </w:tr>
      <w:tr w:rsidR="00972B5D" w:rsidRPr="00972B5D" w14:paraId="7D7C5FAE"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5AF3316E" w14:textId="77777777" w:rsidR="008933F0" w:rsidRPr="00972B5D" w:rsidRDefault="008933F0" w:rsidP="00E16EAF">
            <w:pPr>
              <w:rPr>
                <w:rFonts w:eastAsia="Times New Roman" w:cstheme="minorHAnsi"/>
                <w:lang w:val="fr-CH" w:eastAsia="fr-CH"/>
              </w:rPr>
            </w:pPr>
          </w:p>
        </w:tc>
        <w:tc>
          <w:tcPr>
            <w:tcW w:w="2880" w:type="dxa"/>
            <w:noWrap/>
          </w:tcPr>
          <w:p w14:paraId="3EBC214D"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Sample size</w:t>
            </w:r>
          </w:p>
        </w:tc>
        <w:tc>
          <w:tcPr>
            <w:tcW w:w="1627" w:type="dxa"/>
          </w:tcPr>
          <w:p w14:paraId="525666BB"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17766</w:t>
            </w:r>
          </w:p>
        </w:tc>
        <w:tc>
          <w:tcPr>
            <w:tcW w:w="1626" w:type="dxa"/>
            <w:noWrap/>
          </w:tcPr>
          <w:p w14:paraId="57AFF304"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5292</w:t>
            </w:r>
          </w:p>
        </w:tc>
        <w:tc>
          <w:tcPr>
            <w:tcW w:w="1626" w:type="dxa"/>
            <w:noWrap/>
          </w:tcPr>
          <w:p w14:paraId="140ACD8D"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17066</w:t>
            </w:r>
          </w:p>
        </w:tc>
      </w:tr>
      <w:tr w:rsidR="00972B5D" w:rsidRPr="00972B5D" w14:paraId="3B5C9630"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276F7EAA" w14:textId="77777777" w:rsidR="008933F0" w:rsidRPr="00972B5D" w:rsidRDefault="008933F0" w:rsidP="00E16EAF">
            <w:pPr>
              <w:rPr>
                <w:rFonts w:eastAsia="Times New Roman" w:cstheme="minorHAnsi"/>
                <w:lang w:val="fr-CH" w:eastAsia="fr-CH"/>
              </w:rPr>
            </w:pPr>
            <w:r w:rsidRPr="00972B5D">
              <w:rPr>
                <w:rFonts w:eastAsia="Times New Roman" w:cstheme="minorHAnsi"/>
                <w:lang w:val="en-GB" w:eastAsia="fr-CH"/>
              </w:rPr>
              <w:t>CW</w:t>
            </w:r>
          </w:p>
        </w:tc>
        <w:tc>
          <w:tcPr>
            <w:tcW w:w="2880" w:type="dxa"/>
            <w:noWrap/>
            <w:hideMark/>
          </w:tcPr>
          <w:p w14:paraId="7B5AFB53"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Median ice thickness [m]</w:t>
            </w:r>
          </w:p>
        </w:tc>
        <w:tc>
          <w:tcPr>
            <w:tcW w:w="1627" w:type="dxa"/>
          </w:tcPr>
          <w:p w14:paraId="6C688880"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w:t>
            </w:r>
          </w:p>
        </w:tc>
        <w:tc>
          <w:tcPr>
            <w:tcW w:w="1626" w:type="dxa"/>
            <w:noWrap/>
            <w:hideMark/>
          </w:tcPr>
          <w:p w14:paraId="01497F54"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5.0</w:t>
            </w:r>
          </w:p>
        </w:tc>
        <w:tc>
          <w:tcPr>
            <w:tcW w:w="1626" w:type="dxa"/>
            <w:noWrap/>
            <w:hideMark/>
          </w:tcPr>
          <w:p w14:paraId="7BA6717C"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8.5</w:t>
            </w:r>
          </w:p>
        </w:tc>
      </w:tr>
      <w:tr w:rsidR="00972B5D" w:rsidRPr="00972B5D" w14:paraId="2C6A4739"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69FA8348" w14:textId="77777777" w:rsidR="008933F0" w:rsidRPr="00972B5D" w:rsidRDefault="008933F0" w:rsidP="00E16EAF">
            <w:pPr>
              <w:rPr>
                <w:rFonts w:eastAsia="Times New Roman" w:cstheme="minorHAnsi"/>
                <w:lang w:val="en-GB" w:eastAsia="fr-CH"/>
              </w:rPr>
            </w:pPr>
          </w:p>
        </w:tc>
        <w:tc>
          <w:tcPr>
            <w:tcW w:w="2880" w:type="dxa"/>
            <w:noWrap/>
          </w:tcPr>
          <w:p w14:paraId="4A8B44D0"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MAD/median [-]</w:t>
            </w:r>
          </w:p>
        </w:tc>
        <w:tc>
          <w:tcPr>
            <w:tcW w:w="1627" w:type="dxa"/>
          </w:tcPr>
          <w:p w14:paraId="5BDBA95E"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w:t>
            </w:r>
          </w:p>
        </w:tc>
        <w:tc>
          <w:tcPr>
            <w:tcW w:w="1626" w:type="dxa"/>
            <w:noWrap/>
          </w:tcPr>
          <w:p w14:paraId="14FD51C5"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0.6</w:t>
            </w:r>
          </w:p>
        </w:tc>
        <w:tc>
          <w:tcPr>
            <w:tcW w:w="1626" w:type="dxa"/>
            <w:noWrap/>
          </w:tcPr>
          <w:p w14:paraId="5536A524"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0.59</w:t>
            </w:r>
          </w:p>
        </w:tc>
      </w:tr>
      <w:tr w:rsidR="00972B5D" w:rsidRPr="00972B5D" w14:paraId="786D163A"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043B13D4" w14:textId="77777777" w:rsidR="008933F0" w:rsidRPr="00972B5D" w:rsidRDefault="008933F0" w:rsidP="00E16EAF">
            <w:pPr>
              <w:rPr>
                <w:rFonts w:eastAsia="Times New Roman" w:cstheme="minorHAnsi"/>
                <w:lang w:val="fr-CH" w:eastAsia="fr-CH"/>
              </w:rPr>
            </w:pPr>
          </w:p>
        </w:tc>
        <w:tc>
          <w:tcPr>
            <w:tcW w:w="2880" w:type="dxa"/>
            <w:noWrap/>
          </w:tcPr>
          <w:p w14:paraId="69744F61"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Sample size</w:t>
            </w:r>
          </w:p>
        </w:tc>
        <w:tc>
          <w:tcPr>
            <w:tcW w:w="1627" w:type="dxa"/>
          </w:tcPr>
          <w:p w14:paraId="2E163240"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13159</w:t>
            </w:r>
          </w:p>
        </w:tc>
        <w:tc>
          <w:tcPr>
            <w:tcW w:w="1626" w:type="dxa"/>
            <w:noWrap/>
          </w:tcPr>
          <w:p w14:paraId="24929E50"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2642</w:t>
            </w:r>
          </w:p>
        </w:tc>
        <w:tc>
          <w:tcPr>
            <w:tcW w:w="1626" w:type="dxa"/>
            <w:noWrap/>
          </w:tcPr>
          <w:p w14:paraId="27D02D78"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23291</w:t>
            </w:r>
          </w:p>
        </w:tc>
      </w:tr>
      <w:tr w:rsidR="00972B5D" w:rsidRPr="00972B5D" w14:paraId="73542690"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0BFAB3C6" w14:textId="77777777" w:rsidR="008933F0" w:rsidRPr="00972B5D" w:rsidRDefault="008933F0" w:rsidP="00E16EAF">
            <w:pPr>
              <w:rPr>
                <w:rFonts w:eastAsia="Times New Roman" w:cstheme="minorHAnsi"/>
                <w:lang w:val="fr-CH" w:eastAsia="fr-CH"/>
              </w:rPr>
            </w:pPr>
            <w:r w:rsidRPr="00972B5D">
              <w:rPr>
                <w:rFonts w:eastAsia="Times New Roman" w:cstheme="minorHAnsi"/>
                <w:lang w:val="en-GB" w:eastAsia="fr-CH"/>
              </w:rPr>
              <w:t>NW</w:t>
            </w:r>
          </w:p>
        </w:tc>
        <w:tc>
          <w:tcPr>
            <w:tcW w:w="2880" w:type="dxa"/>
            <w:noWrap/>
            <w:hideMark/>
          </w:tcPr>
          <w:p w14:paraId="2BCF5A6B"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Median ice thickness [m]</w:t>
            </w:r>
          </w:p>
        </w:tc>
        <w:tc>
          <w:tcPr>
            <w:tcW w:w="1627" w:type="dxa"/>
          </w:tcPr>
          <w:p w14:paraId="4CCC8A25"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4.5</w:t>
            </w:r>
          </w:p>
        </w:tc>
        <w:tc>
          <w:tcPr>
            <w:tcW w:w="1626" w:type="dxa"/>
            <w:noWrap/>
            <w:hideMark/>
          </w:tcPr>
          <w:p w14:paraId="5DDC8E06"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7.5</w:t>
            </w:r>
          </w:p>
        </w:tc>
        <w:tc>
          <w:tcPr>
            <w:tcW w:w="1626" w:type="dxa"/>
            <w:noWrap/>
            <w:hideMark/>
          </w:tcPr>
          <w:p w14:paraId="71415B30"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10.0</w:t>
            </w:r>
          </w:p>
        </w:tc>
      </w:tr>
      <w:tr w:rsidR="00972B5D" w:rsidRPr="00972B5D" w14:paraId="2AE4CCFD"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7E585254" w14:textId="77777777" w:rsidR="008933F0" w:rsidRPr="00972B5D" w:rsidRDefault="008933F0" w:rsidP="00E16EAF">
            <w:pPr>
              <w:rPr>
                <w:rFonts w:eastAsia="Times New Roman" w:cstheme="minorHAnsi"/>
                <w:lang w:val="en-GB" w:eastAsia="fr-CH"/>
              </w:rPr>
            </w:pPr>
          </w:p>
        </w:tc>
        <w:tc>
          <w:tcPr>
            <w:tcW w:w="2880" w:type="dxa"/>
            <w:noWrap/>
          </w:tcPr>
          <w:p w14:paraId="1D5B4FA3"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MAD/median [-]</w:t>
            </w:r>
          </w:p>
        </w:tc>
        <w:tc>
          <w:tcPr>
            <w:tcW w:w="1627" w:type="dxa"/>
          </w:tcPr>
          <w:p w14:paraId="530AE213"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0.78</w:t>
            </w:r>
          </w:p>
        </w:tc>
        <w:tc>
          <w:tcPr>
            <w:tcW w:w="1626" w:type="dxa"/>
            <w:noWrap/>
          </w:tcPr>
          <w:p w14:paraId="638FE624"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0.4</w:t>
            </w:r>
          </w:p>
        </w:tc>
        <w:tc>
          <w:tcPr>
            <w:tcW w:w="1626" w:type="dxa"/>
            <w:noWrap/>
          </w:tcPr>
          <w:p w14:paraId="227CDADB"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0.45</w:t>
            </w:r>
          </w:p>
        </w:tc>
      </w:tr>
      <w:tr w:rsidR="00972B5D" w:rsidRPr="00972B5D" w14:paraId="534D2574"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2698E00D" w14:textId="77777777" w:rsidR="008933F0" w:rsidRPr="00972B5D" w:rsidRDefault="008933F0" w:rsidP="00E16EAF">
            <w:pPr>
              <w:rPr>
                <w:rFonts w:eastAsia="Times New Roman" w:cstheme="minorHAnsi"/>
                <w:lang w:val="fr-CH" w:eastAsia="fr-CH"/>
              </w:rPr>
            </w:pPr>
          </w:p>
        </w:tc>
        <w:tc>
          <w:tcPr>
            <w:tcW w:w="2880" w:type="dxa"/>
            <w:noWrap/>
          </w:tcPr>
          <w:p w14:paraId="51D819E7"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Sample size</w:t>
            </w:r>
          </w:p>
        </w:tc>
        <w:tc>
          <w:tcPr>
            <w:tcW w:w="1627" w:type="dxa"/>
          </w:tcPr>
          <w:p w14:paraId="6A66A22F"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25906</w:t>
            </w:r>
          </w:p>
        </w:tc>
        <w:tc>
          <w:tcPr>
            <w:tcW w:w="1626" w:type="dxa"/>
            <w:noWrap/>
          </w:tcPr>
          <w:p w14:paraId="7E68DB28"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9684</w:t>
            </w:r>
          </w:p>
        </w:tc>
        <w:tc>
          <w:tcPr>
            <w:tcW w:w="1626" w:type="dxa"/>
            <w:noWrap/>
          </w:tcPr>
          <w:p w14:paraId="17AC97ED"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30469</w:t>
            </w:r>
          </w:p>
        </w:tc>
      </w:tr>
      <w:tr w:rsidR="00972B5D" w:rsidRPr="00972B5D" w14:paraId="603D6F86"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51A2C27C" w14:textId="77777777" w:rsidR="008933F0" w:rsidRPr="00972B5D" w:rsidRDefault="008933F0" w:rsidP="00E16EAF">
            <w:pPr>
              <w:rPr>
                <w:rFonts w:eastAsia="Times New Roman" w:cstheme="minorHAnsi"/>
                <w:lang w:val="fr-CH" w:eastAsia="fr-CH"/>
              </w:rPr>
            </w:pPr>
            <w:r w:rsidRPr="00972B5D">
              <w:rPr>
                <w:rFonts w:eastAsia="Times New Roman" w:cstheme="minorHAnsi"/>
                <w:lang w:val="en-GB" w:eastAsia="fr-CH"/>
              </w:rPr>
              <w:t>NO</w:t>
            </w:r>
          </w:p>
        </w:tc>
        <w:tc>
          <w:tcPr>
            <w:tcW w:w="2880" w:type="dxa"/>
            <w:noWrap/>
            <w:hideMark/>
          </w:tcPr>
          <w:p w14:paraId="6C0BE5BD"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Median ice thickness [m]</w:t>
            </w:r>
          </w:p>
        </w:tc>
        <w:tc>
          <w:tcPr>
            <w:tcW w:w="1627" w:type="dxa"/>
          </w:tcPr>
          <w:p w14:paraId="1F796392"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2</w:t>
            </w:r>
          </w:p>
        </w:tc>
        <w:tc>
          <w:tcPr>
            <w:tcW w:w="1626" w:type="dxa"/>
            <w:noWrap/>
            <w:hideMark/>
          </w:tcPr>
          <w:p w14:paraId="0EED9EB3"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8.5</w:t>
            </w:r>
          </w:p>
        </w:tc>
        <w:tc>
          <w:tcPr>
            <w:tcW w:w="1626" w:type="dxa"/>
            <w:noWrap/>
            <w:hideMark/>
          </w:tcPr>
          <w:p w14:paraId="4CEDF784"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10.0</w:t>
            </w:r>
          </w:p>
        </w:tc>
      </w:tr>
      <w:tr w:rsidR="00972B5D" w:rsidRPr="00972B5D" w14:paraId="18F0AEB0"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2FEC4916" w14:textId="77777777" w:rsidR="008933F0" w:rsidRPr="00972B5D" w:rsidRDefault="008933F0" w:rsidP="00E16EAF">
            <w:pPr>
              <w:rPr>
                <w:rFonts w:eastAsia="Times New Roman" w:cstheme="minorHAnsi"/>
                <w:lang w:val="en-GB" w:eastAsia="fr-CH"/>
              </w:rPr>
            </w:pPr>
          </w:p>
        </w:tc>
        <w:tc>
          <w:tcPr>
            <w:tcW w:w="2880" w:type="dxa"/>
            <w:noWrap/>
          </w:tcPr>
          <w:p w14:paraId="16BCAFEE"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MAD/median [-]</w:t>
            </w:r>
          </w:p>
        </w:tc>
        <w:tc>
          <w:tcPr>
            <w:tcW w:w="1627" w:type="dxa"/>
          </w:tcPr>
          <w:p w14:paraId="5FB5F641"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1.0</w:t>
            </w:r>
          </w:p>
        </w:tc>
        <w:tc>
          <w:tcPr>
            <w:tcW w:w="1626" w:type="dxa"/>
            <w:noWrap/>
          </w:tcPr>
          <w:p w14:paraId="62B50FAD"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0.53</w:t>
            </w:r>
          </w:p>
        </w:tc>
        <w:tc>
          <w:tcPr>
            <w:tcW w:w="1626" w:type="dxa"/>
            <w:noWrap/>
          </w:tcPr>
          <w:p w14:paraId="5727478C"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0.45</w:t>
            </w:r>
          </w:p>
        </w:tc>
      </w:tr>
      <w:tr w:rsidR="00972B5D" w:rsidRPr="00972B5D" w14:paraId="61492F9E"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646A4DD5" w14:textId="77777777" w:rsidR="008933F0" w:rsidRPr="00972B5D" w:rsidRDefault="008933F0" w:rsidP="00E16EAF">
            <w:pPr>
              <w:rPr>
                <w:rFonts w:eastAsia="Times New Roman" w:cstheme="minorHAnsi"/>
                <w:lang w:val="fr-CH" w:eastAsia="fr-CH"/>
              </w:rPr>
            </w:pPr>
          </w:p>
        </w:tc>
        <w:tc>
          <w:tcPr>
            <w:tcW w:w="2880" w:type="dxa"/>
            <w:noWrap/>
          </w:tcPr>
          <w:p w14:paraId="5D38D18C"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Sample size</w:t>
            </w:r>
          </w:p>
        </w:tc>
        <w:tc>
          <w:tcPr>
            <w:tcW w:w="1627" w:type="dxa"/>
          </w:tcPr>
          <w:p w14:paraId="67CBDAA6"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13605</w:t>
            </w:r>
          </w:p>
        </w:tc>
        <w:tc>
          <w:tcPr>
            <w:tcW w:w="1626" w:type="dxa"/>
            <w:noWrap/>
          </w:tcPr>
          <w:p w14:paraId="128FF6A3"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3647</w:t>
            </w:r>
          </w:p>
        </w:tc>
        <w:tc>
          <w:tcPr>
            <w:tcW w:w="1626" w:type="dxa"/>
            <w:noWrap/>
          </w:tcPr>
          <w:p w14:paraId="37F58702"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17699</w:t>
            </w:r>
          </w:p>
        </w:tc>
      </w:tr>
      <w:tr w:rsidR="00972B5D" w:rsidRPr="00972B5D" w14:paraId="70782B63"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4FB49CB6" w14:textId="77777777" w:rsidR="008933F0" w:rsidRPr="00972B5D" w:rsidRDefault="008933F0" w:rsidP="00E16EAF">
            <w:pPr>
              <w:rPr>
                <w:rFonts w:eastAsia="Times New Roman" w:cstheme="minorHAnsi"/>
                <w:i/>
                <w:lang w:val="fr-CH" w:eastAsia="fr-CH"/>
              </w:rPr>
            </w:pPr>
            <w:r w:rsidRPr="00972B5D">
              <w:rPr>
                <w:rFonts w:eastAsia="Times New Roman" w:cstheme="minorHAnsi"/>
                <w:i/>
                <w:lang w:val="en-GB" w:eastAsia="fr-CH"/>
              </w:rPr>
              <w:t>NE</w:t>
            </w:r>
          </w:p>
        </w:tc>
        <w:tc>
          <w:tcPr>
            <w:tcW w:w="2880" w:type="dxa"/>
            <w:noWrap/>
            <w:hideMark/>
          </w:tcPr>
          <w:p w14:paraId="5EECC390"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972B5D">
              <w:rPr>
                <w:rFonts w:eastAsia="Times New Roman" w:cstheme="minorHAnsi"/>
                <w:i/>
                <w:lang w:val="en-GB" w:eastAsia="fr-CH"/>
              </w:rPr>
              <w:t>Median ice thickness [m]</w:t>
            </w:r>
          </w:p>
        </w:tc>
        <w:tc>
          <w:tcPr>
            <w:tcW w:w="1627" w:type="dxa"/>
          </w:tcPr>
          <w:p w14:paraId="3C175629"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972B5D">
              <w:rPr>
                <w:rFonts w:eastAsia="Times New Roman" w:cstheme="minorHAnsi"/>
                <w:i/>
                <w:lang w:val="fr-CH" w:eastAsia="fr-CH"/>
              </w:rPr>
              <w:t>4</w:t>
            </w:r>
          </w:p>
        </w:tc>
        <w:tc>
          <w:tcPr>
            <w:tcW w:w="1626" w:type="dxa"/>
            <w:noWrap/>
            <w:hideMark/>
          </w:tcPr>
          <w:p w14:paraId="66513D7B"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972B5D">
              <w:rPr>
                <w:rFonts w:eastAsia="Times New Roman" w:cstheme="minorHAnsi"/>
                <w:i/>
                <w:lang w:val="fr-CH" w:eastAsia="fr-CH"/>
              </w:rPr>
              <w:t>4</w:t>
            </w:r>
          </w:p>
        </w:tc>
        <w:tc>
          <w:tcPr>
            <w:tcW w:w="1626" w:type="dxa"/>
            <w:noWrap/>
            <w:hideMark/>
          </w:tcPr>
          <w:p w14:paraId="55B088AD"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972B5D">
              <w:rPr>
                <w:rFonts w:eastAsia="Times New Roman" w:cstheme="minorHAnsi"/>
                <w:i/>
                <w:lang w:val="fr-CH" w:eastAsia="fr-CH"/>
              </w:rPr>
              <w:t>4.5</w:t>
            </w:r>
          </w:p>
        </w:tc>
      </w:tr>
      <w:tr w:rsidR="00972B5D" w:rsidRPr="00972B5D" w14:paraId="349F3F60"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4D256D4D" w14:textId="77777777" w:rsidR="008933F0" w:rsidRPr="00972B5D" w:rsidRDefault="008933F0" w:rsidP="00E16EAF">
            <w:pPr>
              <w:rPr>
                <w:rFonts w:eastAsia="Times New Roman" w:cstheme="minorHAnsi"/>
                <w:i/>
                <w:lang w:val="en-GB" w:eastAsia="fr-CH"/>
              </w:rPr>
            </w:pPr>
          </w:p>
        </w:tc>
        <w:tc>
          <w:tcPr>
            <w:tcW w:w="2880" w:type="dxa"/>
            <w:noWrap/>
          </w:tcPr>
          <w:p w14:paraId="2FDEF206"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en-GB" w:eastAsia="fr-CH"/>
              </w:rPr>
            </w:pPr>
            <w:r w:rsidRPr="00972B5D">
              <w:rPr>
                <w:rFonts w:eastAsia="Times New Roman" w:cstheme="minorHAnsi"/>
                <w:i/>
                <w:lang w:val="en-GB" w:eastAsia="fr-CH"/>
              </w:rPr>
              <w:t>MAD/median [-]</w:t>
            </w:r>
          </w:p>
        </w:tc>
        <w:tc>
          <w:tcPr>
            <w:tcW w:w="1627" w:type="dxa"/>
          </w:tcPr>
          <w:p w14:paraId="16F79BDC"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972B5D">
              <w:rPr>
                <w:rFonts w:eastAsia="Times New Roman" w:cstheme="minorHAnsi"/>
                <w:i/>
                <w:lang w:val="fr-CH" w:eastAsia="fr-CH"/>
              </w:rPr>
              <w:t>0.13</w:t>
            </w:r>
          </w:p>
        </w:tc>
        <w:tc>
          <w:tcPr>
            <w:tcW w:w="1626" w:type="dxa"/>
            <w:noWrap/>
          </w:tcPr>
          <w:p w14:paraId="34230BEF"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972B5D">
              <w:rPr>
                <w:rFonts w:eastAsia="Times New Roman" w:cstheme="minorHAnsi"/>
                <w:i/>
                <w:lang w:val="fr-CH" w:eastAsia="fr-CH"/>
              </w:rPr>
              <w:t>0.25</w:t>
            </w:r>
          </w:p>
        </w:tc>
        <w:tc>
          <w:tcPr>
            <w:tcW w:w="1626" w:type="dxa"/>
            <w:noWrap/>
          </w:tcPr>
          <w:p w14:paraId="3F8D8E77"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972B5D">
              <w:rPr>
                <w:rFonts w:eastAsia="Times New Roman" w:cstheme="minorHAnsi"/>
                <w:i/>
                <w:lang w:val="fr-CH" w:eastAsia="fr-CH"/>
              </w:rPr>
              <w:t>0.22</w:t>
            </w:r>
          </w:p>
        </w:tc>
      </w:tr>
      <w:tr w:rsidR="00972B5D" w:rsidRPr="00972B5D" w14:paraId="67B05B43"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5C4F1F0A" w14:textId="77777777" w:rsidR="008933F0" w:rsidRPr="00972B5D" w:rsidRDefault="008933F0" w:rsidP="00E16EAF">
            <w:pPr>
              <w:rPr>
                <w:rFonts w:eastAsia="Times New Roman" w:cstheme="minorHAnsi"/>
                <w:i/>
                <w:lang w:val="fr-CH" w:eastAsia="fr-CH"/>
              </w:rPr>
            </w:pPr>
          </w:p>
        </w:tc>
        <w:tc>
          <w:tcPr>
            <w:tcW w:w="2880" w:type="dxa"/>
            <w:noWrap/>
          </w:tcPr>
          <w:p w14:paraId="6266A251"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en-GB" w:eastAsia="fr-CH"/>
              </w:rPr>
            </w:pPr>
            <w:r w:rsidRPr="00972B5D">
              <w:rPr>
                <w:rFonts w:eastAsia="Times New Roman" w:cstheme="minorHAnsi"/>
                <w:i/>
                <w:lang w:val="en-GB" w:eastAsia="fr-CH"/>
              </w:rPr>
              <w:t>Sample size</w:t>
            </w:r>
          </w:p>
        </w:tc>
        <w:tc>
          <w:tcPr>
            <w:tcW w:w="1627" w:type="dxa"/>
          </w:tcPr>
          <w:p w14:paraId="166DD58B"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972B5D">
              <w:rPr>
                <w:rFonts w:eastAsia="Times New Roman" w:cstheme="minorHAnsi"/>
                <w:i/>
                <w:lang w:val="en-GB" w:eastAsia="fr-CH"/>
              </w:rPr>
              <w:t>913</w:t>
            </w:r>
          </w:p>
        </w:tc>
        <w:tc>
          <w:tcPr>
            <w:tcW w:w="1626" w:type="dxa"/>
            <w:noWrap/>
          </w:tcPr>
          <w:p w14:paraId="0EA6005A"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972B5D">
              <w:rPr>
                <w:rFonts w:eastAsia="Times New Roman" w:cstheme="minorHAnsi"/>
                <w:i/>
                <w:lang w:val="en-GB" w:eastAsia="fr-CH"/>
              </w:rPr>
              <w:t>500</w:t>
            </w:r>
          </w:p>
        </w:tc>
        <w:tc>
          <w:tcPr>
            <w:tcW w:w="1626" w:type="dxa"/>
            <w:noWrap/>
          </w:tcPr>
          <w:p w14:paraId="116841C8"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972B5D">
              <w:rPr>
                <w:rFonts w:eastAsia="Times New Roman" w:cstheme="minorHAnsi"/>
                <w:i/>
                <w:lang w:val="en-GB" w:eastAsia="fr-CH"/>
              </w:rPr>
              <w:t>2106</w:t>
            </w:r>
          </w:p>
        </w:tc>
      </w:tr>
      <w:tr w:rsidR="00972B5D" w:rsidRPr="00972B5D" w14:paraId="7B09C225"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73AA0FB9" w14:textId="77777777" w:rsidR="008933F0" w:rsidRPr="00972B5D" w:rsidRDefault="008933F0" w:rsidP="00E16EAF">
            <w:pPr>
              <w:rPr>
                <w:rFonts w:eastAsia="Times New Roman" w:cstheme="minorHAnsi"/>
                <w:lang w:val="fr-CH" w:eastAsia="fr-CH"/>
              </w:rPr>
            </w:pPr>
            <w:r w:rsidRPr="00972B5D">
              <w:rPr>
                <w:rFonts w:eastAsia="Times New Roman" w:cstheme="minorHAnsi"/>
                <w:lang w:val="en-GB" w:eastAsia="fr-CH"/>
              </w:rPr>
              <w:t>Total</w:t>
            </w:r>
          </w:p>
        </w:tc>
        <w:tc>
          <w:tcPr>
            <w:tcW w:w="2880" w:type="dxa"/>
            <w:noWrap/>
            <w:hideMark/>
          </w:tcPr>
          <w:p w14:paraId="5E2A2C1C"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b/>
                <w:lang w:val="fr-CH" w:eastAsia="fr-CH"/>
              </w:rPr>
            </w:pPr>
            <w:r w:rsidRPr="00972B5D">
              <w:rPr>
                <w:rFonts w:eastAsia="Times New Roman" w:cstheme="minorHAnsi"/>
                <w:b/>
                <w:lang w:val="en-GB" w:eastAsia="fr-CH"/>
              </w:rPr>
              <w:t>Median ice thickness [m]</w:t>
            </w:r>
          </w:p>
        </w:tc>
        <w:tc>
          <w:tcPr>
            <w:tcW w:w="1627" w:type="dxa"/>
          </w:tcPr>
          <w:p w14:paraId="12EB0A69"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b/>
                <w:lang w:val="fr-CH" w:eastAsia="fr-CH"/>
              </w:rPr>
            </w:pPr>
            <w:r w:rsidRPr="00972B5D">
              <w:rPr>
                <w:rFonts w:eastAsia="Times New Roman" w:cstheme="minorHAnsi"/>
                <w:b/>
                <w:lang w:val="fr-CH" w:eastAsia="fr-CH"/>
              </w:rPr>
              <w:t>3</w:t>
            </w:r>
          </w:p>
        </w:tc>
        <w:tc>
          <w:tcPr>
            <w:tcW w:w="1626" w:type="dxa"/>
            <w:noWrap/>
            <w:hideMark/>
          </w:tcPr>
          <w:p w14:paraId="5DFB289F"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b/>
                <w:lang w:val="fr-CH" w:eastAsia="fr-CH"/>
              </w:rPr>
            </w:pPr>
            <w:r w:rsidRPr="00972B5D">
              <w:rPr>
                <w:rFonts w:eastAsia="Times New Roman" w:cstheme="minorHAnsi"/>
                <w:b/>
                <w:lang w:val="fr-CH" w:eastAsia="fr-CH"/>
              </w:rPr>
              <w:t>7</w:t>
            </w:r>
          </w:p>
        </w:tc>
        <w:tc>
          <w:tcPr>
            <w:tcW w:w="1626" w:type="dxa"/>
            <w:noWrap/>
            <w:hideMark/>
          </w:tcPr>
          <w:p w14:paraId="07524ABC"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b/>
                <w:lang w:val="fr-CH" w:eastAsia="fr-CH"/>
              </w:rPr>
            </w:pPr>
            <w:r w:rsidRPr="00972B5D">
              <w:rPr>
                <w:rFonts w:eastAsia="Times New Roman" w:cstheme="minorHAnsi"/>
                <w:b/>
                <w:lang w:val="fr-CH" w:eastAsia="fr-CH"/>
              </w:rPr>
              <w:t>9.5</w:t>
            </w:r>
          </w:p>
        </w:tc>
      </w:tr>
      <w:tr w:rsidR="00972B5D" w:rsidRPr="00972B5D" w14:paraId="7F214C97"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4069F9F5" w14:textId="77777777" w:rsidR="008933F0" w:rsidRPr="00972B5D" w:rsidRDefault="008933F0" w:rsidP="00E16EAF">
            <w:pPr>
              <w:rPr>
                <w:rFonts w:eastAsia="Times New Roman" w:cstheme="minorHAnsi"/>
                <w:lang w:val="en-GB" w:eastAsia="fr-CH"/>
              </w:rPr>
            </w:pPr>
          </w:p>
        </w:tc>
        <w:tc>
          <w:tcPr>
            <w:tcW w:w="2880" w:type="dxa"/>
            <w:noWrap/>
          </w:tcPr>
          <w:p w14:paraId="3CA6F0DD"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b/>
                <w:lang w:val="en-GB" w:eastAsia="fr-CH"/>
              </w:rPr>
            </w:pPr>
            <w:r w:rsidRPr="00972B5D">
              <w:rPr>
                <w:rFonts w:eastAsia="Times New Roman" w:cstheme="minorHAnsi"/>
                <w:b/>
                <w:lang w:val="en-GB" w:eastAsia="fr-CH"/>
              </w:rPr>
              <w:t>MAD/median [-]</w:t>
            </w:r>
          </w:p>
        </w:tc>
        <w:tc>
          <w:tcPr>
            <w:tcW w:w="1627" w:type="dxa"/>
          </w:tcPr>
          <w:p w14:paraId="6B732559"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b/>
                <w:lang w:val="fr-CH" w:eastAsia="fr-CH"/>
              </w:rPr>
            </w:pPr>
            <w:r w:rsidRPr="00972B5D">
              <w:rPr>
                <w:rFonts w:eastAsia="Times New Roman" w:cstheme="minorHAnsi"/>
                <w:b/>
                <w:lang w:val="fr-CH" w:eastAsia="fr-CH"/>
              </w:rPr>
              <w:t>1.0</w:t>
            </w:r>
          </w:p>
        </w:tc>
        <w:tc>
          <w:tcPr>
            <w:tcW w:w="1626" w:type="dxa"/>
            <w:noWrap/>
          </w:tcPr>
          <w:p w14:paraId="3B6CCA15"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b/>
                <w:lang w:val="fr-CH" w:eastAsia="fr-CH"/>
              </w:rPr>
            </w:pPr>
            <w:r w:rsidRPr="00972B5D">
              <w:rPr>
                <w:rFonts w:eastAsia="Times New Roman" w:cstheme="minorHAnsi"/>
                <w:b/>
                <w:lang w:val="fr-CH" w:eastAsia="fr-CH"/>
              </w:rPr>
              <w:t>0.43</w:t>
            </w:r>
          </w:p>
        </w:tc>
        <w:tc>
          <w:tcPr>
            <w:tcW w:w="1626" w:type="dxa"/>
            <w:noWrap/>
          </w:tcPr>
          <w:p w14:paraId="5791601E"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b/>
                <w:lang w:val="fr-CH" w:eastAsia="fr-CH"/>
              </w:rPr>
            </w:pPr>
            <w:r w:rsidRPr="00972B5D">
              <w:rPr>
                <w:rFonts w:eastAsia="Times New Roman" w:cstheme="minorHAnsi"/>
                <w:b/>
                <w:lang w:val="fr-CH" w:eastAsia="fr-CH"/>
              </w:rPr>
              <w:t>0.47</w:t>
            </w:r>
          </w:p>
        </w:tc>
      </w:tr>
      <w:tr w:rsidR="00972B5D" w:rsidRPr="00972B5D" w14:paraId="1977E301"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3B843A10" w14:textId="77777777" w:rsidR="008933F0" w:rsidRPr="00972B5D" w:rsidRDefault="008933F0" w:rsidP="00E16EAF">
            <w:pPr>
              <w:rPr>
                <w:rFonts w:eastAsia="Times New Roman" w:cstheme="minorHAnsi"/>
                <w:lang w:val="fr-CH" w:eastAsia="fr-CH"/>
              </w:rPr>
            </w:pPr>
          </w:p>
        </w:tc>
        <w:tc>
          <w:tcPr>
            <w:tcW w:w="2880" w:type="dxa"/>
            <w:noWrap/>
          </w:tcPr>
          <w:p w14:paraId="5AB43F5E"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b/>
                <w:lang w:val="en-GB" w:eastAsia="fr-CH"/>
              </w:rPr>
            </w:pPr>
            <w:r w:rsidRPr="00972B5D">
              <w:rPr>
                <w:rFonts w:eastAsia="Times New Roman" w:cstheme="minorHAnsi"/>
                <w:b/>
                <w:lang w:val="en-GB" w:eastAsia="fr-CH"/>
              </w:rPr>
              <w:t>Sample size</w:t>
            </w:r>
          </w:p>
        </w:tc>
        <w:tc>
          <w:tcPr>
            <w:tcW w:w="1627" w:type="dxa"/>
          </w:tcPr>
          <w:p w14:paraId="4FEFE4E5"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b/>
                <w:lang w:val="fr-CH" w:eastAsia="fr-CH"/>
              </w:rPr>
            </w:pPr>
            <w:r w:rsidRPr="00972B5D">
              <w:rPr>
                <w:rFonts w:eastAsia="Times New Roman" w:cstheme="minorHAnsi"/>
                <w:b/>
                <w:lang w:val="en-GB" w:eastAsia="fr-CH"/>
              </w:rPr>
              <w:t>71349</w:t>
            </w:r>
          </w:p>
        </w:tc>
        <w:tc>
          <w:tcPr>
            <w:tcW w:w="1626" w:type="dxa"/>
            <w:noWrap/>
          </w:tcPr>
          <w:p w14:paraId="412D06AC" w14:textId="77777777" w:rsidR="008933F0" w:rsidRPr="00972B5D" w:rsidRDefault="008933F0"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b/>
                <w:lang w:val="fr-CH" w:eastAsia="fr-CH"/>
              </w:rPr>
            </w:pPr>
            <w:r w:rsidRPr="00972B5D">
              <w:rPr>
                <w:rFonts w:eastAsia="Times New Roman" w:cstheme="minorHAnsi"/>
                <w:b/>
                <w:lang w:val="en-GB" w:eastAsia="fr-CH"/>
              </w:rPr>
              <w:t>24516</w:t>
            </w:r>
          </w:p>
        </w:tc>
        <w:tc>
          <w:tcPr>
            <w:tcW w:w="1626" w:type="dxa"/>
            <w:noWrap/>
          </w:tcPr>
          <w:p w14:paraId="7765DA62" w14:textId="77777777" w:rsidR="008933F0" w:rsidRPr="00972B5D" w:rsidRDefault="008933F0" w:rsidP="00E16EAF">
            <w:pPr>
              <w:keepNext/>
              <w:cnfStyle w:val="000000000000" w:firstRow="0" w:lastRow="0" w:firstColumn="0" w:lastColumn="0" w:oddVBand="0" w:evenVBand="0" w:oddHBand="0" w:evenHBand="0" w:firstRowFirstColumn="0" w:firstRowLastColumn="0" w:lastRowFirstColumn="0" w:lastRowLastColumn="0"/>
              <w:rPr>
                <w:rFonts w:eastAsia="Times New Roman" w:cstheme="minorHAnsi"/>
                <w:b/>
                <w:lang w:val="fr-CH" w:eastAsia="fr-CH"/>
              </w:rPr>
            </w:pPr>
            <w:r w:rsidRPr="00972B5D">
              <w:rPr>
                <w:rFonts w:eastAsia="Times New Roman" w:cstheme="minorHAnsi"/>
                <w:b/>
                <w:lang w:val="en-GB" w:eastAsia="fr-CH"/>
              </w:rPr>
              <w:t>91060</w:t>
            </w:r>
          </w:p>
        </w:tc>
      </w:tr>
    </w:tbl>
    <w:p w14:paraId="274C6B84" w14:textId="68D92F31" w:rsidR="008933F0" w:rsidRDefault="008933F0" w:rsidP="008933F0">
      <w:pPr>
        <w:pStyle w:val="Caption"/>
        <w:keepNext/>
        <w:rPr>
          <w:b/>
        </w:rPr>
      </w:pPr>
      <w:r w:rsidRPr="00972B5D">
        <w:rPr>
          <w:b/>
        </w:rPr>
        <w:t>Table S</w:t>
      </w:r>
      <w:r w:rsidR="00CF26B8">
        <w:rPr>
          <w:b/>
        </w:rPr>
        <w:t>3</w:t>
      </w:r>
      <w:r w:rsidRPr="00972B5D">
        <w:rPr>
          <w:b/>
        </w:rPr>
        <w:t xml:space="preserve">: Median ice slab thickness, MAD/median and sample size in the different </w:t>
      </w:r>
      <w:r w:rsidR="00537D0B">
        <w:rPr>
          <w:b/>
        </w:rPr>
        <w:t>zones</w:t>
      </w:r>
      <w:r w:rsidRPr="00972B5D">
        <w:rPr>
          <w:b/>
        </w:rPr>
        <w:t xml:space="preserve"> displayed in Fig. 2.</w:t>
      </w:r>
    </w:p>
    <w:p w14:paraId="7846F65F" w14:textId="77777777" w:rsidR="007C79B2" w:rsidRPr="000E007A" w:rsidRDefault="007C79B2" w:rsidP="000E007A"/>
    <w:tbl>
      <w:tblPr>
        <w:tblStyle w:val="GridTable1Light"/>
        <w:tblW w:w="8447" w:type="dxa"/>
        <w:tblLook w:val="04A0" w:firstRow="1" w:lastRow="0" w:firstColumn="1" w:lastColumn="0" w:noHBand="0" w:noVBand="1"/>
      </w:tblPr>
      <w:tblGrid>
        <w:gridCol w:w="688"/>
        <w:gridCol w:w="2880"/>
        <w:gridCol w:w="1627"/>
        <w:gridCol w:w="1626"/>
        <w:gridCol w:w="1626"/>
      </w:tblGrid>
      <w:tr w:rsidR="00972B5D" w:rsidRPr="00972B5D" w14:paraId="7B5F9D22" w14:textId="77777777" w:rsidTr="00E16EAF">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688" w:type="dxa"/>
            <w:noWrap/>
            <w:hideMark/>
          </w:tcPr>
          <w:p w14:paraId="23A236AA" w14:textId="77777777" w:rsidR="003B7F58" w:rsidRPr="00972B5D" w:rsidRDefault="003B7F58" w:rsidP="00E16EAF">
            <w:pPr>
              <w:rPr>
                <w:rFonts w:eastAsia="Times New Roman" w:cstheme="minorHAnsi"/>
                <w:lang w:val="en-GB" w:eastAsia="fr-CH"/>
              </w:rPr>
            </w:pPr>
          </w:p>
        </w:tc>
        <w:tc>
          <w:tcPr>
            <w:tcW w:w="2880" w:type="dxa"/>
            <w:noWrap/>
            <w:hideMark/>
          </w:tcPr>
          <w:p w14:paraId="2117CA44" w14:textId="2A9FB7C9" w:rsidR="003B7F58" w:rsidRPr="00972B5D" w:rsidRDefault="00574ABD" w:rsidP="00E16EAF">
            <w:pPr>
              <w:cnfStyle w:val="100000000000" w:firstRow="1" w:lastRow="0" w:firstColumn="0" w:lastColumn="0" w:oddVBand="0" w:evenVBand="0" w:oddHBand="0" w:evenHBand="0" w:firstRowFirstColumn="0" w:firstRowLastColumn="0" w:lastRowFirstColumn="0" w:lastRowLastColumn="0"/>
              <w:rPr>
                <w:rFonts w:eastAsia="Times New Roman" w:cstheme="minorHAnsi"/>
                <w:lang w:val="fr-CH" w:eastAsia="fr-CH"/>
              </w:rPr>
            </w:pPr>
            <w:r>
              <w:rPr>
                <w:rFonts w:eastAsia="Times New Roman" w:cstheme="minorHAnsi"/>
                <w:lang w:val="en-GB" w:eastAsia="fr-CH"/>
              </w:rPr>
              <w:t>Zone</w:t>
            </w:r>
          </w:p>
        </w:tc>
        <w:tc>
          <w:tcPr>
            <w:tcW w:w="1627" w:type="dxa"/>
            <w:noWrap/>
            <w:hideMark/>
          </w:tcPr>
          <w:p w14:paraId="28B74728" w14:textId="77777777" w:rsidR="003B7F58" w:rsidRPr="00972B5D" w:rsidRDefault="003B7F58" w:rsidP="00E16EAF">
            <w:pPr>
              <w:cnfStyle w:val="100000000000" w:firstRow="1"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Above</w:t>
            </w:r>
          </w:p>
        </w:tc>
        <w:tc>
          <w:tcPr>
            <w:tcW w:w="1626" w:type="dxa"/>
            <w:noWrap/>
            <w:hideMark/>
          </w:tcPr>
          <w:p w14:paraId="1A3182B4" w14:textId="77777777" w:rsidR="003B7F58" w:rsidRPr="00972B5D" w:rsidRDefault="003B7F58" w:rsidP="00E16EAF">
            <w:pPr>
              <w:cnfStyle w:val="100000000000" w:firstRow="1"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Within</w:t>
            </w:r>
          </w:p>
        </w:tc>
        <w:tc>
          <w:tcPr>
            <w:tcW w:w="1626" w:type="dxa"/>
            <w:noWrap/>
            <w:hideMark/>
          </w:tcPr>
          <w:p w14:paraId="786FFD91" w14:textId="77777777" w:rsidR="003B7F58" w:rsidRPr="00972B5D" w:rsidRDefault="003B7F58" w:rsidP="00E16EAF">
            <w:pPr>
              <w:cnfStyle w:val="100000000000" w:firstRow="1"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Below</w:t>
            </w:r>
          </w:p>
        </w:tc>
      </w:tr>
      <w:tr w:rsidR="00972B5D" w:rsidRPr="00972B5D" w14:paraId="66F165BE"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1E1C0C20" w14:textId="77777777" w:rsidR="003B7F58" w:rsidRPr="00972B5D" w:rsidRDefault="003B7F58" w:rsidP="00E16EAF">
            <w:pPr>
              <w:rPr>
                <w:rFonts w:eastAsia="Times New Roman" w:cstheme="minorHAnsi"/>
                <w:lang w:val="fr-CH" w:eastAsia="fr-CH"/>
              </w:rPr>
            </w:pPr>
            <w:r w:rsidRPr="00972B5D">
              <w:rPr>
                <w:rFonts w:eastAsia="Times New Roman" w:cstheme="minorHAnsi"/>
                <w:lang w:val="en-GB" w:eastAsia="fr-CH"/>
              </w:rPr>
              <w:t>SW</w:t>
            </w:r>
          </w:p>
        </w:tc>
        <w:tc>
          <w:tcPr>
            <w:tcW w:w="2880" w:type="dxa"/>
            <w:noWrap/>
            <w:hideMark/>
          </w:tcPr>
          <w:p w14:paraId="3509FB52" w14:textId="6E54D7C4"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 xml:space="preserve">Median </w:t>
            </w:r>
            <m:oMath>
              <m:sSubSup>
                <m:sSubSupPr>
                  <m:ctrlPr>
                    <w:rPr>
                      <w:rFonts w:ascii="Cambria Math" w:hAnsi="Cambria Math"/>
                      <w:i/>
                      <w:color w:val="000000" w:themeColor="text1"/>
                      <w:lang w:val="en-GB"/>
                    </w:rPr>
                  </m:ctrlPr>
                </m:sSubSupPr>
                <m:e>
                  <m:r>
                    <w:rPr>
                      <w:rFonts w:ascii="Cambria Math" w:hAnsi="Cambria Math"/>
                      <w:color w:val="000000" w:themeColor="text1"/>
                      <w:lang w:val="en-GB"/>
                    </w:rPr>
                    <m:t>σ</m:t>
                  </m:r>
                </m:e>
                <m:sub>
                  <m:r>
                    <w:rPr>
                      <w:rFonts w:ascii="Cambria Math" w:hAnsi="Cambria Math"/>
                      <w:color w:val="000000" w:themeColor="text1"/>
                      <w:lang w:val="en-GB"/>
                    </w:rPr>
                    <m:t>0</m:t>
                  </m:r>
                </m:sub>
                <m:sup>
                  <m:r>
                    <w:rPr>
                      <w:rFonts w:ascii="Cambria Math" w:hAnsi="Cambria Math"/>
                      <w:color w:val="000000" w:themeColor="text1"/>
                      <w:lang w:val="en-GB"/>
                    </w:rPr>
                    <m:t>HV</m:t>
                  </m:r>
                </m:sup>
              </m:sSubSup>
            </m:oMath>
            <w:r w:rsidR="001A6186" w:rsidRPr="00972B5D">
              <w:rPr>
                <w:rFonts w:eastAsia="Times New Roman" w:cstheme="minorHAnsi"/>
                <w:lang w:val="en-GB" w:eastAsia="fr-CH"/>
              </w:rPr>
              <w:t xml:space="preserve"> </w:t>
            </w:r>
            <w:r w:rsidRPr="00972B5D">
              <w:rPr>
                <w:rFonts w:eastAsia="Times New Roman" w:cstheme="minorHAnsi"/>
                <w:lang w:val="en-GB" w:eastAsia="fr-CH"/>
              </w:rPr>
              <w:t>[dB]</w:t>
            </w:r>
          </w:p>
        </w:tc>
        <w:tc>
          <w:tcPr>
            <w:tcW w:w="1627" w:type="dxa"/>
          </w:tcPr>
          <w:p w14:paraId="5AFB4E81"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-7.24</w:t>
            </w:r>
          </w:p>
        </w:tc>
        <w:tc>
          <w:tcPr>
            <w:tcW w:w="1626" w:type="dxa"/>
            <w:noWrap/>
            <w:hideMark/>
          </w:tcPr>
          <w:p w14:paraId="75FFA345"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-9.2</w:t>
            </w:r>
          </w:p>
        </w:tc>
        <w:tc>
          <w:tcPr>
            <w:tcW w:w="1626" w:type="dxa"/>
            <w:noWrap/>
            <w:hideMark/>
          </w:tcPr>
          <w:p w14:paraId="6B278A4C"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-9.65</w:t>
            </w:r>
          </w:p>
        </w:tc>
      </w:tr>
      <w:tr w:rsidR="00972B5D" w:rsidRPr="00972B5D" w14:paraId="405C7286"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55D905A9" w14:textId="77777777" w:rsidR="003B7F58" w:rsidRPr="00972B5D" w:rsidRDefault="003B7F58" w:rsidP="00E16EAF">
            <w:pPr>
              <w:rPr>
                <w:rFonts w:eastAsia="Times New Roman" w:cstheme="minorHAnsi"/>
                <w:lang w:val="en-GB" w:eastAsia="fr-CH"/>
              </w:rPr>
            </w:pPr>
          </w:p>
        </w:tc>
        <w:tc>
          <w:tcPr>
            <w:tcW w:w="2880" w:type="dxa"/>
            <w:noWrap/>
          </w:tcPr>
          <w:p w14:paraId="01BB03DB"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MAD/median [-]</w:t>
            </w:r>
          </w:p>
        </w:tc>
        <w:tc>
          <w:tcPr>
            <w:tcW w:w="1627" w:type="dxa"/>
          </w:tcPr>
          <w:p w14:paraId="7E8FABC4"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-0.09</w:t>
            </w:r>
          </w:p>
        </w:tc>
        <w:tc>
          <w:tcPr>
            <w:tcW w:w="1626" w:type="dxa"/>
            <w:noWrap/>
          </w:tcPr>
          <w:p w14:paraId="68BD7BC8"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-0.06</w:t>
            </w:r>
          </w:p>
        </w:tc>
        <w:tc>
          <w:tcPr>
            <w:tcW w:w="1626" w:type="dxa"/>
            <w:noWrap/>
          </w:tcPr>
          <w:p w14:paraId="4842A90F"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-0.06</w:t>
            </w:r>
          </w:p>
        </w:tc>
      </w:tr>
      <w:tr w:rsidR="00972B5D" w:rsidRPr="00972B5D" w14:paraId="342FA539"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35A262DC" w14:textId="77777777" w:rsidR="003B7F58" w:rsidRPr="00972B5D" w:rsidRDefault="003B7F58" w:rsidP="00E16EAF">
            <w:pPr>
              <w:rPr>
                <w:rFonts w:eastAsia="Times New Roman" w:cstheme="minorHAnsi"/>
                <w:lang w:val="fr-CH" w:eastAsia="fr-CH"/>
              </w:rPr>
            </w:pPr>
          </w:p>
        </w:tc>
        <w:tc>
          <w:tcPr>
            <w:tcW w:w="2880" w:type="dxa"/>
            <w:noWrap/>
          </w:tcPr>
          <w:p w14:paraId="31B76624"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Sample size</w:t>
            </w:r>
          </w:p>
        </w:tc>
        <w:tc>
          <w:tcPr>
            <w:tcW w:w="1627" w:type="dxa"/>
          </w:tcPr>
          <w:p w14:paraId="63D65336"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2431658</w:t>
            </w:r>
          </w:p>
        </w:tc>
        <w:tc>
          <w:tcPr>
            <w:tcW w:w="1626" w:type="dxa"/>
            <w:noWrap/>
          </w:tcPr>
          <w:p w14:paraId="30431A2E"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696457</w:t>
            </w:r>
          </w:p>
        </w:tc>
        <w:tc>
          <w:tcPr>
            <w:tcW w:w="1626" w:type="dxa"/>
            <w:noWrap/>
          </w:tcPr>
          <w:p w14:paraId="19502F34"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2561443</w:t>
            </w:r>
          </w:p>
        </w:tc>
      </w:tr>
      <w:tr w:rsidR="00972B5D" w:rsidRPr="00972B5D" w14:paraId="40E5835B"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22E2528D" w14:textId="77777777" w:rsidR="003B7F58" w:rsidRPr="00972B5D" w:rsidRDefault="003B7F58" w:rsidP="00E16EAF">
            <w:pPr>
              <w:rPr>
                <w:rFonts w:eastAsia="Times New Roman" w:cstheme="minorHAnsi"/>
                <w:lang w:val="fr-CH" w:eastAsia="fr-CH"/>
              </w:rPr>
            </w:pPr>
            <w:r w:rsidRPr="00972B5D">
              <w:rPr>
                <w:rFonts w:eastAsia="Times New Roman" w:cstheme="minorHAnsi"/>
                <w:lang w:val="en-GB" w:eastAsia="fr-CH"/>
              </w:rPr>
              <w:t>CW</w:t>
            </w:r>
          </w:p>
        </w:tc>
        <w:tc>
          <w:tcPr>
            <w:tcW w:w="2880" w:type="dxa"/>
            <w:noWrap/>
            <w:hideMark/>
          </w:tcPr>
          <w:p w14:paraId="5F85B2B4" w14:textId="5E4ED13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 xml:space="preserve">Median </w:t>
            </w:r>
            <m:oMath>
              <m:sSubSup>
                <m:sSubSupPr>
                  <m:ctrlPr>
                    <w:rPr>
                      <w:rFonts w:ascii="Cambria Math" w:hAnsi="Cambria Math"/>
                      <w:i/>
                      <w:color w:val="000000" w:themeColor="text1"/>
                      <w:lang w:val="en-GB"/>
                    </w:rPr>
                  </m:ctrlPr>
                </m:sSubSupPr>
                <m:e>
                  <m:r>
                    <w:rPr>
                      <w:rFonts w:ascii="Cambria Math" w:hAnsi="Cambria Math"/>
                      <w:color w:val="000000" w:themeColor="text1"/>
                      <w:lang w:val="en-GB"/>
                    </w:rPr>
                    <m:t>σ</m:t>
                  </m:r>
                </m:e>
                <m:sub>
                  <m:r>
                    <w:rPr>
                      <w:rFonts w:ascii="Cambria Math" w:hAnsi="Cambria Math"/>
                      <w:color w:val="000000" w:themeColor="text1"/>
                      <w:lang w:val="en-GB"/>
                    </w:rPr>
                    <m:t>0</m:t>
                  </m:r>
                </m:sub>
                <m:sup>
                  <m:r>
                    <w:rPr>
                      <w:rFonts w:ascii="Cambria Math" w:hAnsi="Cambria Math"/>
                      <w:color w:val="000000" w:themeColor="text1"/>
                      <w:lang w:val="en-GB"/>
                    </w:rPr>
                    <m:t>HV</m:t>
                  </m:r>
                </m:sup>
              </m:sSubSup>
            </m:oMath>
            <w:r w:rsidR="001A6186" w:rsidRPr="00972B5D">
              <w:rPr>
                <w:rFonts w:eastAsia="Times New Roman" w:cstheme="minorHAnsi"/>
                <w:lang w:val="en-GB" w:eastAsia="fr-CH"/>
              </w:rPr>
              <w:t xml:space="preserve"> </w:t>
            </w:r>
            <w:r w:rsidRPr="00972B5D">
              <w:rPr>
                <w:rFonts w:eastAsia="Times New Roman" w:cstheme="minorHAnsi"/>
                <w:lang w:val="en-GB" w:eastAsia="fr-CH"/>
              </w:rPr>
              <w:t>[dB]</w:t>
            </w:r>
          </w:p>
        </w:tc>
        <w:tc>
          <w:tcPr>
            <w:tcW w:w="1627" w:type="dxa"/>
          </w:tcPr>
          <w:p w14:paraId="2725882C"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-5.75</w:t>
            </w:r>
          </w:p>
        </w:tc>
        <w:tc>
          <w:tcPr>
            <w:tcW w:w="1626" w:type="dxa"/>
            <w:noWrap/>
            <w:hideMark/>
          </w:tcPr>
          <w:p w14:paraId="65E5BF39"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-8.05</w:t>
            </w:r>
          </w:p>
        </w:tc>
        <w:tc>
          <w:tcPr>
            <w:tcW w:w="1626" w:type="dxa"/>
            <w:noWrap/>
            <w:hideMark/>
          </w:tcPr>
          <w:p w14:paraId="39E5D33C"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-9.07</w:t>
            </w:r>
          </w:p>
        </w:tc>
      </w:tr>
      <w:tr w:rsidR="00972B5D" w:rsidRPr="00972B5D" w14:paraId="71EB1FE5"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3FED1CBD" w14:textId="77777777" w:rsidR="003B7F58" w:rsidRPr="00972B5D" w:rsidRDefault="003B7F58" w:rsidP="00E16EAF">
            <w:pPr>
              <w:rPr>
                <w:rFonts w:eastAsia="Times New Roman" w:cstheme="minorHAnsi"/>
                <w:lang w:val="en-GB" w:eastAsia="fr-CH"/>
              </w:rPr>
            </w:pPr>
          </w:p>
        </w:tc>
        <w:tc>
          <w:tcPr>
            <w:tcW w:w="2880" w:type="dxa"/>
            <w:noWrap/>
          </w:tcPr>
          <w:p w14:paraId="067460F8"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MAD/median [-]</w:t>
            </w:r>
          </w:p>
        </w:tc>
        <w:tc>
          <w:tcPr>
            <w:tcW w:w="1627" w:type="dxa"/>
          </w:tcPr>
          <w:p w14:paraId="39B8C98F"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-0.06</w:t>
            </w:r>
          </w:p>
        </w:tc>
        <w:tc>
          <w:tcPr>
            <w:tcW w:w="1626" w:type="dxa"/>
            <w:noWrap/>
          </w:tcPr>
          <w:p w14:paraId="01194706"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-0.13</w:t>
            </w:r>
          </w:p>
        </w:tc>
        <w:tc>
          <w:tcPr>
            <w:tcW w:w="1626" w:type="dxa"/>
            <w:noWrap/>
          </w:tcPr>
          <w:p w14:paraId="41C65D03"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-0.15</w:t>
            </w:r>
          </w:p>
        </w:tc>
      </w:tr>
      <w:tr w:rsidR="00972B5D" w:rsidRPr="00972B5D" w14:paraId="11255DB8"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64337765" w14:textId="77777777" w:rsidR="003B7F58" w:rsidRPr="00972B5D" w:rsidRDefault="003B7F58" w:rsidP="00E16EAF">
            <w:pPr>
              <w:rPr>
                <w:rFonts w:eastAsia="Times New Roman" w:cstheme="minorHAnsi"/>
                <w:lang w:val="fr-CH" w:eastAsia="fr-CH"/>
              </w:rPr>
            </w:pPr>
          </w:p>
        </w:tc>
        <w:tc>
          <w:tcPr>
            <w:tcW w:w="2880" w:type="dxa"/>
            <w:noWrap/>
          </w:tcPr>
          <w:p w14:paraId="25784A6A"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Sample size</w:t>
            </w:r>
          </w:p>
        </w:tc>
        <w:tc>
          <w:tcPr>
            <w:tcW w:w="1627" w:type="dxa"/>
          </w:tcPr>
          <w:p w14:paraId="12CB8D7E"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1702028</w:t>
            </w:r>
          </w:p>
        </w:tc>
        <w:tc>
          <w:tcPr>
            <w:tcW w:w="1626" w:type="dxa"/>
            <w:noWrap/>
          </w:tcPr>
          <w:p w14:paraId="25FFCB1B"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476401</w:t>
            </w:r>
          </w:p>
        </w:tc>
        <w:tc>
          <w:tcPr>
            <w:tcW w:w="1626" w:type="dxa"/>
            <w:noWrap/>
          </w:tcPr>
          <w:p w14:paraId="611F845A"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1939188</w:t>
            </w:r>
          </w:p>
        </w:tc>
      </w:tr>
      <w:tr w:rsidR="00972B5D" w:rsidRPr="00972B5D" w14:paraId="1EF6A70A"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61891A55" w14:textId="77777777" w:rsidR="003B7F58" w:rsidRPr="00972B5D" w:rsidRDefault="003B7F58" w:rsidP="00E16EAF">
            <w:pPr>
              <w:rPr>
                <w:rFonts w:eastAsia="Times New Roman" w:cstheme="minorHAnsi"/>
                <w:lang w:val="fr-CH" w:eastAsia="fr-CH"/>
              </w:rPr>
            </w:pPr>
            <w:r w:rsidRPr="00972B5D">
              <w:rPr>
                <w:rFonts w:eastAsia="Times New Roman" w:cstheme="minorHAnsi"/>
                <w:lang w:val="en-GB" w:eastAsia="fr-CH"/>
              </w:rPr>
              <w:t>NW</w:t>
            </w:r>
          </w:p>
        </w:tc>
        <w:tc>
          <w:tcPr>
            <w:tcW w:w="2880" w:type="dxa"/>
            <w:noWrap/>
            <w:hideMark/>
          </w:tcPr>
          <w:p w14:paraId="63C41B73" w14:textId="644AE204"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 xml:space="preserve">Median </w:t>
            </w:r>
            <m:oMath>
              <m:sSubSup>
                <m:sSubSupPr>
                  <m:ctrlPr>
                    <w:rPr>
                      <w:rFonts w:ascii="Cambria Math" w:hAnsi="Cambria Math"/>
                      <w:i/>
                      <w:color w:val="000000" w:themeColor="text1"/>
                      <w:lang w:val="en-GB"/>
                    </w:rPr>
                  </m:ctrlPr>
                </m:sSubSupPr>
                <m:e>
                  <m:r>
                    <w:rPr>
                      <w:rFonts w:ascii="Cambria Math" w:hAnsi="Cambria Math"/>
                      <w:color w:val="000000" w:themeColor="text1"/>
                      <w:lang w:val="en-GB"/>
                    </w:rPr>
                    <m:t>σ</m:t>
                  </m:r>
                </m:e>
                <m:sub>
                  <m:r>
                    <w:rPr>
                      <w:rFonts w:ascii="Cambria Math" w:hAnsi="Cambria Math"/>
                      <w:color w:val="000000" w:themeColor="text1"/>
                      <w:lang w:val="en-GB"/>
                    </w:rPr>
                    <m:t>0</m:t>
                  </m:r>
                </m:sub>
                <m:sup>
                  <m:r>
                    <w:rPr>
                      <w:rFonts w:ascii="Cambria Math" w:hAnsi="Cambria Math"/>
                      <w:color w:val="000000" w:themeColor="text1"/>
                      <w:lang w:val="en-GB"/>
                    </w:rPr>
                    <m:t>HV</m:t>
                  </m:r>
                </m:sup>
              </m:sSubSup>
            </m:oMath>
            <w:r w:rsidR="001A6186" w:rsidRPr="00972B5D">
              <w:rPr>
                <w:rFonts w:eastAsia="Times New Roman" w:cstheme="minorHAnsi"/>
                <w:lang w:val="en-GB" w:eastAsia="fr-CH"/>
              </w:rPr>
              <w:t xml:space="preserve"> </w:t>
            </w:r>
            <w:r w:rsidRPr="00972B5D">
              <w:rPr>
                <w:rFonts w:eastAsia="Times New Roman" w:cstheme="minorHAnsi"/>
                <w:lang w:val="en-GB" w:eastAsia="fr-CH"/>
              </w:rPr>
              <w:t>[dB]</w:t>
            </w:r>
          </w:p>
        </w:tc>
        <w:tc>
          <w:tcPr>
            <w:tcW w:w="1627" w:type="dxa"/>
          </w:tcPr>
          <w:p w14:paraId="755DEC2E"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-6.81</w:t>
            </w:r>
          </w:p>
        </w:tc>
        <w:tc>
          <w:tcPr>
            <w:tcW w:w="1626" w:type="dxa"/>
            <w:noWrap/>
            <w:hideMark/>
          </w:tcPr>
          <w:p w14:paraId="2F3AA602"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-9.19</w:t>
            </w:r>
          </w:p>
        </w:tc>
        <w:tc>
          <w:tcPr>
            <w:tcW w:w="1626" w:type="dxa"/>
            <w:noWrap/>
            <w:hideMark/>
          </w:tcPr>
          <w:p w14:paraId="77FF79F5"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-10.2</w:t>
            </w:r>
          </w:p>
        </w:tc>
      </w:tr>
      <w:tr w:rsidR="00972B5D" w:rsidRPr="00972B5D" w14:paraId="3C2B450F"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7772E7FF" w14:textId="77777777" w:rsidR="003B7F58" w:rsidRPr="00972B5D" w:rsidRDefault="003B7F58" w:rsidP="00E16EAF">
            <w:pPr>
              <w:rPr>
                <w:rFonts w:eastAsia="Times New Roman" w:cstheme="minorHAnsi"/>
                <w:lang w:val="en-GB" w:eastAsia="fr-CH"/>
              </w:rPr>
            </w:pPr>
          </w:p>
        </w:tc>
        <w:tc>
          <w:tcPr>
            <w:tcW w:w="2880" w:type="dxa"/>
            <w:noWrap/>
          </w:tcPr>
          <w:p w14:paraId="0E3B18C7"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MAD/median [-]</w:t>
            </w:r>
          </w:p>
        </w:tc>
        <w:tc>
          <w:tcPr>
            <w:tcW w:w="1627" w:type="dxa"/>
          </w:tcPr>
          <w:p w14:paraId="0C323694"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-0.15</w:t>
            </w:r>
          </w:p>
        </w:tc>
        <w:tc>
          <w:tcPr>
            <w:tcW w:w="1626" w:type="dxa"/>
            <w:noWrap/>
          </w:tcPr>
          <w:p w14:paraId="7D648CA6"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-0.12</w:t>
            </w:r>
          </w:p>
        </w:tc>
        <w:tc>
          <w:tcPr>
            <w:tcW w:w="1626" w:type="dxa"/>
            <w:noWrap/>
          </w:tcPr>
          <w:p w14:paraId="1574C80D"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-0.11</w:t>
            </w:r>
          </w:p>
        </w:tc>
      </w:tr>
      <w:tr w:rsidR="00972B5D" w:rsidRPr="00972B5D" w14:paraId="58328862"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63051BFA" w14:textId="77777777" w:rsidR="003B7F58" w:rsidRPr="00972B5D" w:rsidRDefault="003B7F58" w:rsidP="00E16EAF">
            <w:pPr>
              <w:rPr>
                <w:rFonts w:eastAsia="Times New Roman" w:cstheme="minorHAnsi"/>
                <w:lang w:val="fr-CH" w:eastAsia="fr-CH"/>
              </w:rPr>
            </w:pPr>
          </w:p>
        </w:tc>
        <w:tc>
          <w:tcPr>
            <w:tcW w:w="2880" w:type="dxa"/>
            <w:noWrap/>
          </w:tcPr>
          <w:p w14:paraId="560F2341"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Sample size</w:t>
            </w:r>
          </w:p>
        </w:tc>
        <w:tc>
          <w:tcPr>
            <w:tcW w:w="1627" w:type="dxa"/>
          </w:tcPr>
          <w:p w14:paraId="1DC861DC"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1854704</w:t>
            </w:r>
          </w:p>
        </w:tc>
        <w:tc>
          <w:tcPr>
            <w:tcW w:w="1626" w:type="dxa"/>
            <w:noWrap/>
          </w:tcPr>
          <w:p w14:paraId="2B5F0852"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511557</w:t>
            </w:r>
          </w:p>
        </w:tc>
        <w:tc>
          <w:tcPr>
            <w:tcW w:w="1626" w:type="dxa"/>
            <w:noWrap/>
          </w:tcPr>
          <w:p w14:paraId="77CEEBA1"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1999480</w:t>
            </w:r>
          </w:p>
        </w:tc>
      </w:tr>
      <w:tr w:rsidR="00972B5D" w:rsidRPr="00972B5D" w14:paraId="4143A55B"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25A6EC0C" w14:textId="77777777" w:rsidR="003B7F58" w:rsidRPr="00972B5D" w:rsidRDefault="003B7F58" w:rsidP="00E16EAF">
            <w:pPr>
              <w:rPr>
                <w:rFonts w:eastAsia="Times New Roman" w:cstheme="minorHAnsi"/>
                <w:lang w:val="fr-CH" w:eastAsia="fr-CH"/>
              </w:rPr>
            </w:pPr>
            <w:r w:rsidRPr="00972B5D">
              <w:rPr>
                <w:rFonts w:eastAsia="Times New Roman" w:cstheme="minorHAnsi"/>
                <w:lang w:val="en-GB" w:eastAsia="fr-CH"/>
              </w:rPr>
              <w:t>NO</w:t>
            </w:r>
          </w:p>
        </w:tc>
        <w:tc>
          <w:tcPr>
            <w:tcW w:w="2880" w:type="dxa"/>
            <w:noWrap/>
            <w:hideMark/>
          </w:tcPr>
          <w:p w14:paraId="0FBA570A" w14:textId="3146B9F9"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 xml:space="preserve">Median </w:t>
            </w:r>
            <m:oMath>
              <m:sSubSup>
                <m:sSubSupPr>
                  <m:ctrlPr>
                    <w:rPr>
                      <w:rFonts w:ascii="Cambria Math" w:hAnsi="Cambria Math"/>
                      <w:i/>
                      <w:color w:val="000000" w:themeColor="text1"/>
                      <w:lang w:val="en-GB"/>
                    </w:rPr>
                  </m:ctrlPr>
                </m:sSubSupPr>
                <m:e>
                  <m:r>
                    <w:rPr>
                      <w:rFonts w:ascii="Cambria Math" w:hAnsi="Cambria Math"/>
                      <w:color w:val="000000" w:themeColor="text1"/>
                      <w:lang w:val="en-GB"/>
                    </w:rPr>
                    <m:t>σ</m:t>
                  </m:r>
                </m:e>
                <m:sub>
                  <m:r>
                    <w:rPr>
                      <w:rFonts w:ascii="Cambria Math" w:hAnsi="Cambria Math"/>
                      <w:color w:val="000000" w:themeColor="text1"/>
                      <w:lang w:val="en-GB"/>
                    </w:rPr>
                    <m:t>0</m:t>
                  </m:r>
                </m:sub>
                <m:sup>
                  <m:r>
                    <w:rPr>
                      <w:rFonts w:ascii="Cambria Math" w:hAnsi="Cambria Math"/>
                      <w:color w:val="000000" w:themeColor="text1"/>
                      <w:lang w:val="en-GB"/>
                    </w:rPr>
                    <m:t>HV</m:t>
                  </m:r>
                </m:sup>
              </m:sSubSup>
            </m:oMath>
            <w:r w:rsidR="001A6186" w:rsidRPr="00972B5D">
              <w:rPr>
                <w:rFonts w:eastAsia="Times New Roman" w:cstheme="minorHAnsi"/>
                <w:lang w:val="en-GB" w:eastAsia="fr-CH"/>
              </w:rPr>
              <w:t xml:space="preserve"> </w:t>
            </w:r>
            <w:r w:rsidRPr="00972B5D">
              <w:rPr>
                <w:rFonts w:eastAsia="Times New Roman" w:cstheme="minorHAnsi"/>
                <w:lang w:val="en-GB" w:eastAsia="fr-CH"/>
              </w:rPr>
              <w:t>[dB]</w:t>
            </w:r>
          </w:p>
        </w:tc>
        <w:tc>
          <w:tcPr>
            <w:tcW w:w="1627" w:type="dxa"/>
          </w:tcPr>
          <w:p w14:paraId="7AA9C377"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-5.17</w:t>
            </w:r>
          </w:p>
        </w:tc>
        <w:tc>
          <w:tcPr>
            <w:tcW w:w="1626" w:type="dxa"/>
            <w:noWrap/>
            <w:hideMark/>
          </w:tcPr>
          <w:p w14:paraId="5DBCAC35"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-7.08</w:t>
            </w:r>
          </w:p>
        </w:tc>
        <w:tc>
          <w:tcPr>
            <w:tcW w:w="1626" w:type="dxa"/>
            <w:noWrap/>
            <w:hideMark/>
          </w:tcPr>
          <w:p w14:paraId="2A275063"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-8.56</w:t>
            </w:r>
          </w:p>
        </w:tc>
      </w:tr>
      <w:tr w:rsidR="00972B5D" w:rsidRPr="00972B5D" w14:paraId="2DB12CD7"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5B2B6129" w14:textId="77777777" w:rsidR="003B7F58" w:rsidRPr="00972B5D" w:rsidRDefault="003B7F58" w:rsidP="00E16EAF">
            <w:pPr>
              <w:rPr>
                <w:rFonts w:eastAsia="Times New Roman" w:cstheme="minorHAnsi"/>
                <w:lang w:val="en-GB" w:eastAsia="fr-CH"/>
              </w:rPr>
            </w:pPr>
          </w:p>
        </w:tc>
        <w:tc>
          <w:tcPr>
            <w:tcW w:w="2880" w:type="dxa"/>
            <w:noWrap/>
          </w:tcPr>
          <w:p w14:paraId="2A3B3837"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MAD/median [-]</w:t>
            </w:r>
          </w:p>
        </w:tc>
        <w:tc>
          <w:tcPr>
            <w:tcW w:w="1627" w:type="dxa"/>
          </w:tcPr>
          <w:p w14:paraId="3CE8530C"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-0.14</w:t>
            </w:r>
          </w:p>
        </w:tc>
        <w:tc>
          <w:tcPr>
            <w:tcW w:w="1626" w:type="dxa"/>
            <w:noWrap/>
          </w:tcPr>
          <w:p w14:paraId="37C6CE9F"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-0.16</w:t>
            </w:r>
          </w:p>
        </w:tc>
        <w:tc>
          <w:tcPr>
            <w:tcW w:w="1626" w:type="dxa"/>
            <w:noWrap/>
          </w:tcPr>
          <w:p w14:paraId="60F18CBE"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-0.16</w:t>
            </w:r>
          </w:p>
        </w:tc>
      </w:tr>
      <w:tr w:rsidR="00972B5D" w:rsidRPr="00972B5D" w14:paraId="310BF5F1"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01120974" w14:textId="77777777" w:rsidR="003B7F58" w:rsidRPr="00972B5D" w:rsidRDefault="003B7F58" w:rsidP="00E16EAF">
            <w:pPr>
              <w:rPr>
                <w:rFonts w:eastAsia="Times New Roman" w:cstheme="minorHAnsi"/>
                <w:lang w:val="fr-CH" w:eastAsia="fr-CH"/>
              </w:rPr>
            </w:pPr>
          </w:p>
        </w:tc>
        <w:tc>
          <w:tcPr>
            <w:tcW w:w="2880" w:type="dxa"/>
            <w:noWrap/>
          </w:tcPr>
          <w:p w14:paraId="2C015659"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Sample size</w:t>
            </w:r>
          </w:p>
        </w:tc>
        <w:tc>
          <w:tcPr>
            <w:tcW w:w="1627" w:type="dxa"/>
          </w:tcPr>
          <w:p w14:paraId="4A5A5871"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3352454</w:t>
            </w:r>
          </w:p>
        </w:tc>
        <w:tc>
          <w:tcPr>
            <w:tcW w:w="1626" w:type="dxa"/>
            <w:noWrap/>
          </w:tcPr>
          <w:p w14:paraId="06FFD0AA"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629672</w:t>
            </w:r>
          </w:p>
        </w:tc>
        <w:tc>
          <w:tcPr>
            <w:tcW w:w="1626" w:type="dxa"/>
            <w:noWrap/>
          </w:tcPr>
          <w:p w14:paraId="1EF4D13E"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2826335</w:t>
            </w:r>
          </w:p>
        </w:tc>
      </w:tr>
      <w:tr w:rsidR="00972B5D" w:rsidRPr="00972B5D" w14:paraId="6DC291CB"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32E6DDCB" w14:textId="77777777" w:rsidR="003B7F58" w:rsidRPr="00972B5D" w:rsidRDefault="003B7F58" w:rsidP="00E16EAF">
            <w:pPr>
              <w:rPr>
                <w:rFonts w:eastAsia="Times New Roman" w:cstheme="minorHAnsi"/>
                <w:lang w:val="fr-CH" w:eastAsia="fr-CH"/>
              </w:rPr>
            </w:pPr>
            <w:r w:rsidRPr="00972B5D">
              <w:rPr>
                <w:rFonts w:eastAsia="Times New Roman" w:cstheme="minorHAnsi"/>
                <w:lang w:val="en-GB" w:eastAsia="fr-CH"/>
              </w:rPr>
              <w:t>NE</w:t>
            </w:r>
          </w:p>
        </w:tc>
        <w:tc>
          <w:tcPr>
            <w:tcW w:w="2880" w:type="dxa"/>
            <w:noWrap/>
            <w:hideMark/>
          </w:tcPr>
          <w:p w14:paraId="5DD773E9" w14:textId="6EB22581"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en-GB" w:eastAsia="fr-CH"/>
              </w:rPr>
              <w:t xml:space="preserve">Median </w:t>
            </w:r>
            <m:oMath>
              <m:sSubSup>
                <m:sSubSupPr>
                  <m:ctrlPr>
                    <w:rPr>
                      <w:rFonts w:ascii="Cambria Math" w:hAnsi="Cambria Math"/>
                      <w:i/>
                      <w:color w:val="000000" w:themeColor="text1"/>
                      <w:lang w:val="en-GB"/>
                    </w:rPr>
                  </m:ctrlPr>
                </m:sSubSupPr>
                <m:e>
                  <m:r>
                    <w:rPr>
                      <w:rFonts w:ascii="Cambria Math" w:hAnsi="Cambria Math"/>
                      <w:color w:val="000000" w:themeColor="text1"/>
                      <w:lang w:val="en-GB"/>
                    </w:rPr>
                    <m:t>σ</m:t>
                  </m:r>
                </m:e>
                <m:sub>
                  <m:r>
                    <w:rPr>
                      <w:rFonts w:ascii="Cambria Math" w:hAnsi="Cambria Math"/>
                      <w:color w:val="000000" w:themeColor="text1"/>
                      <w:lang w:val="en-GB"/>
                    </w:rPr>
                    <m:t>0</m:t>
                  </m:r>
                </m:sub>
                <m:sup>
                  <m:r>
                    <w:rPr>
                      <w:rFonts w:ascii="Cambria Math" w:hAnsi="Cambria Math"/>
                      <w:color w:val="000000" w:themeColor="text1"/>
                      <w:lang w:val="en-GB"/>
                    </w:rPr>
                    <m:t>HV</m:t>
                  </m:r>
                </m:sup>
              </m:sSubSup>
            </m:oMath>
            <w:r w:rsidR="001A6186" w:rsidRPr="00972B5D">
              <w:rPr>
                <w:rFonts w:eastAsia="Times New Roman" w:cstheme="minorHAnsi"/>
                <w:lang w:val="en-GB" w:eastAsia="fr-CH"/>
              </w:rPr>
              <w:t xml:space="preserve"> </w:t>
            </w:r>
            <w:r w:rsidRPr="00972B5D">
              <w:rPr>
                <w:rFonts w:eastAsia="Times New Roman" w:cstheme="minorHAnsi"/>
                <w:lang w:val="en-GB" w:eastAsia="fr-CH"/>
              </w:rPr>
              <w:t>[dB]</w:t>
            </w:r>
          </w:p>
        </w:tc>
        <w:tc>
          <w:tcPr>
            <w:tcW w:w="1627" w:type="dxa"/>
          </w:tcPr>
          <w:p w14:paraId="2D869035"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-4.99</w:t>
            </w:r>
          </w:p>
        </w:tc>
        <w:tc>
          <w:tcPr>
            <w:tcW w:w="1626" w:type="dxa"/>
            <w:noWrap/>
            <w:hideMark/>
          </w:tcPr>
          <w:p w14:paraId="1E56FD93"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-6.66</w:t>
            </w:r>
          </w:p>
        </w:tc>
        <w:tc>
          <w:tcPr>
            <w:tcW w:w="1626" w:type="dxa"/>
            <w:noWrap/>
            <w:hideMark/>
          </w:tcPr>
          <w:p w14:paraId="0A4AAC59"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-7.19</w:t>
            </w:r>
          </w:p>
        </w:tc>
      </w:tr>
      <w:tr w:rsidR="00972B5D" w:rsidRPr="00972B5D" w14:paraId="3FDBF032"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5C60132D" w14:textId="77777777" w:rsidR="003B7F58" w:rsidRPr="00972B5D" w:rsidRDefault="003B7F58" w:rsidP="00E16EAF">
            <w:pPr>
              <w:rPr>
                <w:rFonts w:eastAsia="Times New Roman" w:cstheme="minorHAnsi"/>
                <w:lang w:val="en-GB" w:eastAsia="fr-CH"/>
              </w:rPr>
            </w:pPr>
          </w:p>
        </w:tc>
        <w:tc>
          <w:tcPr>
            <w:tcW w:w="2880" w:type="dxa"/>
            <w:noWrap/>
          </w:tcPr>
          <w:p w14:paraId="6CCC9E0E"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MAD/median [-]</w:t>
            </w:r>
          </w:p>
        </w:tc>
        <w:tc>
          <w:tcPr>
            <w:tcW w:w="1627" w:type="dxa"/>
          </w:tcPr>
          <w:p w14:paraId="00D870D5"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-0.14</w:t>
            </w:r>
          </w:p>
        </w:tc>
        <w:tc>
          <w:tcPr>
            <w:tcW w:w="1626" w:type="dxa"/>
            <w:noWrap/>
          </w:tcPr>
          <w:p w14:paraId="0A6D44AB"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-0.13</w:t>
            </w:r>
          </w:p>
        </w:tc>
        <w:tc>
          <w:tcPr>
            <w:tcW w:w="1626" w:type="dxa"/>
            <w:noWrap/>
          </w:tcPr>
          <w:p w14:paraId="1CF00AD3"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-0.14</w:t>
            </w:r>
          </w:p>
        </w:tc>
      </w:tr>
      <w:tr w:rsidR="00972B5D" w:rsidRPr="00972B5D" w14:paraId="7EBBDBAC" w14:textId="77777777" w:rsidTr="00E16EAF">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739A7E72" w14:textId="77777777" w:rsidR="003B7F58" w:rsidRPr="00972B5D" w:rsidRDefault="003B7F58" w:rsidP="00E16EAF">
            <w:pPr>
              <w:rPr>
                <w:rFonts w:eastAsia="Times New Roman" w:cstheme="minorHAnsi"/>
                <w:lang w:val="fr-CH" w:eastAsia="fr-CH"/>
              </w:rPr>
            </w:pPr>
          </w:p>
        </w:tc>
        <w:tc>
          <w:tcPr>
            <w:tcW w:w="2880" w:type="dxa"/>
            <w:noWrap/>
          </w:tcPr>
          <w:p w14:paraId="08F1E07E"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972B5D">
              <w:rPr>
                <w:rFonts w:eastAsia="Times New Roman" w:cstheme="minorHAnsi"/>
                <w:lang w:val="en-GB" w:eastAsia="fr-CH"/>
              </w:rPr>
              <w:t>Sample size</w:t>
            </w:r>
          </w:p>
        </w:tc>
        <w:tc>
          <w:tcPr>
            <w:tcW w:w="1627" w:type="dxa"/>
          </w:tcPr>
          <w:p w14:paraId="423DE5AA"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1055059</w:t>
            </w:r>
          </w:p>
        </w:tc>
        <w:tc>
          <w:tcPr>
            <w:tcW w:w="1626" w:type="dxa"/>
            <w:noWrap/>
          </w:tcPr>
          <w:p w14:paraId="5BA084D2"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223835</w:t>
            </w:r>
          </w:p>
        </w:tc>
        <w:tc>
          <w:tcPr>
            <w:tcW w:w="1626" w:type="dxa"/>
            <w:noWrap/>
          </w:tcPr>
          <w:p w14:paraId="381452DE" w14:textId="77777777" w:rsidR="003B7F58" w:rsidRPr="00972B5D" w:rsidRDefault="003B7F58" w:rsidP="00E16EAF">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972B5D">
              <w:rPr>
                <w:rFonts w:eastAsia="Times New Roman" w:cstheme="minorHAnsi"/>
                <w:lang w:val="fr-CH" w:eastAsia="fr-CH"/>
              </w:rPr>
              <w:t>972527</w:t>
            </w:r>
          </w:p>
        </w:tc>
      </w:tr>
    </w:tbl>
    <w:p w14:paraId="4982420E" w14:textId="3BF64C05" w:rsidR="009C1E54" w:rsidRDefault="003B7F58" w:rsidP="009C1E54">
      <w:pPr>
        <w:pStyle w:val="Caption"/>
        <w:rPr>
          <w:b/>
        </w:rPr>
      </w:pPr>
      <w:r w:rsidRPr="00972B5D">
        <w:rPr>
          <w:b/>
        </w:rPr>
        <w:t>Table S</w:t>
      </w:r>
      <w:r w:rsidR="00CF26B8">
        <w:rPr>
          <w:b/>
        </w:rPr>
        <w:t>4</w:t>
      </w:r>
      <w:r w:rsidRPr="00972B5D">
        <w:rPr>
          <w:b/>
        </w:rPr>
        <w:t xml:space="preserve">: </w:t>
      </w:r>
      <w:r w:rsidRPr="001A6186">
        <w:rPr>
          <w:b/>
        </w:rPr>
        <w:t xml:space="preserve">Median </w:t>
      </w:r>
      <m:oMath>
        <m:sSubSup>
          <m:sSubSupPr>
            <m:ctrlPr>
              <w:rPr>
                <w:rFonts w:ascii="Cambria Math" w:hAnsi="Cambria Math"/>
                <w:lang w:val="en-GB"/>
              </w:rPr>
            </m:ctrlPr>
          </m:sSubSupPr>
          <m:e>
            <m:r>
              <w:rPr>
                <w:rFonts w:ascii="Cambria Math" w:hAnsi="Cambria Math"/>
                <w:lang w:val="en-GB"/>
              </w:rPr>
              <m:t>σ</m:t>
            </m:r>
          </m:e>
          <m:sub>
            <m:r>
              <w:rPr>
                <w:rFonts w:ascii="Cambria Math" w:hAnsi="Cambria Math"/>
                <w:lang w:val="en-GB"/>
              </w:rPr>
              <m:t>0</m:t>
            </m:r>
          </m:sub>
          <m:sup>
            <m:r>
              <w:rPr>
                <w:rFonts w:ascii="Cambria Math" w:hAnsi="Cambria Math"/>
                <w:lang w:val="en-GB"/>
              </w:rPr>
              <m:t>HV</m:t>
            </m:r>
          </m:sup>
        </m:sSubSup>
      </m:oMath>
      <w:r w:rsidRPr="001A6186">
        <w:rPr>
          <w:b/>
        </w:rPr>
        <w:t>, M</w:t>
      </w:r>
      <w:r w:rsidRPr="00972B5D">
        <w:rPr>
          <w:b/>
        </w:rPr>
        <w:t xml:space="preserve">AD/median and sample size in the different </w:t>
      </w:r>
      <w:r w:rsidR="00A068A4">
        <w:rPr>
          <w:b/>
        </w:rPr>
        <w:t xml:space="preserve">runoff limit </w:t>
      </w:r>
      <w:r w:rsidR="00B41B5F">
        <w:rPr>
          <w:b/>
        </w:rPr>
        <w:t>zones</w:t>
      </w:r>
      <w:r w:rsidRPr="00972B5D">
        <w:rPr>
          <w:b/>
        </w:rPr>
        <w:t>.</w:t>
      </w:r>
    </w:p>
    <w:p w14:paraId="6F97979B" w14:textId="77777777" w:rsidR="009C1E54" w:rsidRDefault="009C1E54" w:rsidP="009C1E54"/>
    <w:p w14:paraId="097A3383" w14:textId="77777777" w:rsidR="009C1E54" w:rsidRDefault="009C1E54" w:rsidP="009C1E54"/>
    <w:p w14:paraId="75B8045B" w14:textId="3EA56E03" w:rsidR="008D3A7E" w:rsidRDefault="008D3A7E">
      <w:r>
        <w:br w:type="page"/>
      </w:r>
    </w:p>
    <w:tbl>
      <w:tblPr>
        <w:tblStyle w:val="GridTable1Light"/>
        <w:tblW w:w="7083" w:type="dxa"/>
        <w:tblLook w:val="04A0" w:firstRow="1" w:lastRow="0" w:firstColumn="1" w:lastColumn="0" w:noHBand="0" w:noVBand="1"/>
      </w:tblPr>
      <w:tblGrid>
        <w:gridCol w:w="688"/>
        <w:gridCol w:w="2880"/>
        <w:gridCol w:w="1814"/>
        <w:gridCol w:w="1701"/>
      </w:tblGrid>
      <w:tr w:rsidR="009C1E54" w:rsidRPr="00AE7713" w14:paraId="35EC927F" w14:textId="77777777" w:rsidTr="00C24815">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688" w:type="dxa"/>
            <w:noWrap/>
            <w:hideMark/>
          </w:tcPr>
          <w:p w14:paraId="4A4B652A" w14:textId="77777777" w:rsidR="009C1E54" w:rsidRPr="0075225C" w:rsidRDefault="009C1E54" w:rsidP="00A573E0">
            <w:pPr>
              <w:rPr>
                <w:rFonts w:eastAsia="Times New Roman" w:cstheme="minorHAnsi"/>
                <w:lang w:val="en-GB" w:eastAsia="fr-CH"/>
              </w:rPr>
            </w:pPr>
          </w:p>
        </w:tc>
        <w:tc>
          <w:tcPr>
            <w:tcW w:w="2880" w:type="dxa"/>
            <w:noWrap/>
            <w:hideMark/>
          </w:tcPr>
          <w:p w14:paraId="4974D63F" w14:textId="77777777" w:rsidR="009C1E54" w:rsidRPr="00F67B8B" w:rsidRDefault="009C1E54" w:rsidP="00A573E0">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GB" w:eastAsia="fr-CH"/>
              </w:rPr>
            </w:pPr>
          </w:p>
        </w:tc>
        <w:tc>
          <w:tcPr>
            <w:tcW w:w="1814" w:type="dxa"/>
            <w:noWrap/>
            <w:hideMark/>
          </w:tcPr>
          <w:p w14:paraId="224C0E7F" w14:textId="069A58C9" w:rsidR="009C1E54" w:rsidRPr="0075225C" w:rsidRDefault="000619C6" w:rsidP="00A573E0">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fr-CH" w:eastAsia="fr-CH"/>
              </w:rPr>
            </w:pPr>
            <w:r>
              <w:rPr>
                <w:rFonts w:eastAsia="Times New Roman" w:cstheme="minorHAnsi"/>
                <w:color w:val="000000"/>
                <w:lang w:val="en-GB" w:eastAsia="fr-CH"/>
              </w:rPr>
              <w:t>Areas s</w:t>
            </w:r>
            <w:r w:rsidR="00C80C26">
              <w:rPr>
                <w:rFonts w:eastAsia="Times New Roman" w:cstheme="minorHAnsi"/>
                <w:color w:val="000000"/>
                <w:lang w:val="en-GB" w:eastAsia="fr-CH"/>
              </w:rPr>
              <w:t>upporting r</w:t>
            </w:r>
            <w:r w:rsidR="009C1E54" w:rsidRPr="0075225C">
              <w:rPr>
                <w:rFonts w:eastAsia="Times New Roman" w:cstheme="minorHAnsi"/>
                <w:color w:val="000000"/>
                <w:lang w:val="en-GB" w:eastAsia="fr-CH"/>
              </w:rPr>
              <w:t xml:space="preserve">unoff </w:t>
            </w:r>
          </w:p>
        </w:tc>
        <w:tc>
          <w:tcPr>
            <w:tcW w:w="1701" w:type="dxa"/>
            <w:noWrap/>
            <w:hideMark/>
          </w:tcPr>
          <w:p w14:paraId="5AD4EF48" w14:textId="45A121BA" w:rsidR="009C1E54" w:rsidRPr="0075225C" w:rsidRDefault="009C1E54" w:rsidP="00A573E0">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fr-CH" w:eastAsia="fr-CH"/>
              </w:rPr>
            </w:pPr>
            <w:r w:rsidRPr="0075225C">
              <w:rPr>
                <w:rFonts w:eastAsia="Times New Roman" w:cstheme="minorHAnsi"/>
                <w:color w:val="000000"/>
                <w:lang w:val="en-GB" w:eastAsia="fr-CH"/>
              </w:rPr>
              <w:t xml:space="preserve">Retention </w:t>
            </w:r>
            <w:r>
              <w:rPr>
                <w:rFonts w:eastAsia="Times New Roman" w:cstheme="minorHAnsi"/>
                <w:color w:val="000000"/>
                <w:lang w:val="en-GB" w:eastAsia="fr-CH"/>
              </w:rPr>
              <w:t>area</w:t>
            </w:r>
            <w:r w:rsidR="000619C6">
              <w:rPr>
                <w:rFonts w:eastAsia="Times New Roman" w:cstheme="minorHAnsi"/>
                <w:color w:val="000000"/>
                <w:lang w:val="en-GB" w:eastAsia="fr-CH"/>
              </w:rPr>
              <w:t>s</w:t>
            </w:r>
          </w:p>
        </w:tc>
      </w:tr>
      <w:tr w:rsidR="009C1E54" w:rsidRPr="00AE7713" w14:paraId="5B954DBE"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4FBCD6D8" w14:textId="77777777" w:rsidR="009C1E54" w:rsidRPr="0075225C" w:rsidRDefault="009C1E54" w:rsidP="00A573E0">
            <w:pPr>
              <w:rPr>
                <w:rFonts w:eastAsia="Times New Roman" w:cstheme="minorHAnsi"/>
                <w:lang w:val="fr-CH" w:eastAsia="fr-CH"/>
              </w:rPr>
            </w:pPr>
            <w:r w:rsidRPr="0075225C">
              <w:rPr>
                <w:rFonts w:eastAsia="Times New Roman" w:cstheme="minorHAnsi"/>
                <w:lang w:val="en-GB" w:eastAsia="fr-CH"/>
              </w:rPr>
              <w:t>SW</w:t>
            </w:r>
          </w:p>
        </w:tc>
        <w:tc>
          <w:tcPr>
            <w:tcW w:w="2880" w:type="dxa"/>
            <w:noWrap/>
            <w:hideMark/>
          </w:tcPr>
          <w:p w14:paraId="1A8B0BF7"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en-GB" w:eastAsia="fr-CH"/>
              </w:rPr>
              <w:t>Median ice thickness [m]</w:t>
            </w:r>
          </w:p>
        </w:tc>
        <w:tc>
          <w:tcPr>
            <w:tcW w:w="1814" w:type="dxa"/>
          </w:tcPr>
          <w:p w14:paraId="6356C0FE"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9.5</w:t>
            </w:r>
          </w:p>
        </w:tc>
        <w:tc>
          <w:tcPr>
            <w:tcW w:w="1701" w:type="dxa"/>
            <w:noWrap/>
            <w:hideMark/>
          </w:tcPr>
          <w:p w14:paraId="1236CE4E"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5.0</w:t>
            </w:r>
          </w:p>
        </w:tc>
      </w:tr>
      <w:tr w:rsidR="009C1E54" w:rsidRPr="00AE7713" w14:paraId="1298BFAF"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09D44FD6" w14:textId="77777777" w:rsidR="009C1E54" w:rsidRPr="0075225C" w:rsidRDefault="009C1E54" w:rsidP="00A573E0">
            <w:pPr>
              <w:rPr>
                <w:rFonts w:eastAsia="Times New Roman" w:cstheme="minorHAnsi"/>
                <w:lang w:val="en-GB" w:eastAsia="fr-CH"/>
              </w:rPr>
            </w:pPr>
          </w:p>
        </w:tc>
        <w:tc>
          <w:tcPr>
            <w:tcW w:w="2880" w:type="dxa"/>
            <w:noWrap/>
          </w:tcPr>
          <w:p w14:paraId="3107881B"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75225C">
              <w:rPr>
                <w:rFonts w:eastAsia="Times New Roman" w:cstheme="minorHAnsi"/>
                <w:lang w:val="en-GB" w:eastAsia="fr-CH"/>
              </w:rPr>
              <w:t>MAD [m]</w:t>
            </w:r>
          </w:p>
        </w:tc>
        <w:tc>
          <w:tcPr>
            <w:tcW w:w="1814" w:type="dxa"/>
          </w:tcPr>
          <w:p w14:paraId="08FD329A"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3.66</w:t>
            </w:r>
          </w:p>
        </w:tc>
        <w:tc>
          <w:tcPr>
            <w:tcW w:w="1701" w:type="dxa"/>
            <w:noWrap/>
          </w:tcPr>
          <w:p w14:paraId="748AF9A9"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1.75</w:t>
            </w:r>
          </w:p>
        </w:tc>
      </w:tr>
      <w:tr w:rsidR="009C1E54" w:rsidRPr="00AE7713" w14:paraId="5192ECC8"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08FE56A6" w14:textId="77777777" w:rsidR="009C1E54" w:rsidRPr="0075225C" w:rsidRDefault="009C1E54" w:rsidP="00A573E0">
            <w:pPr>
              <w:rPr>
                <w:rFonts w:eastAsia="Times New Roman" w:cstheme="minorHAnsi"/>
                <w:lang w:val="en-GB" w:eastAsia="fr-CH"/>
              </w:rPr>
            </w:pPr>
          </w:p>
        </w:tc>
        <w:tc>
          <w:tcPr>
            <w:tcW w:w="2880" w:type="dxa"/>
            <w:noWrap/>
          </w:tcPr>
          <w:p w14:paraId="204EC904"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75225C">
              <w:rPr>
                <w:rFonts w:eastAsia="Times New Roman" w:cstheme="minorHAnsi"/>
                <w:lang w:val="en-GB" w:eastAsia="fr-CH"/>
              </w:rPr>
              <w:t>MAD/median [-]</w:t>
            </w:r>
          </w:p>
        </w:tc>
        <w:tc>
          <w:tcPr>
            <w:tcW w:w="1814" w:type="dxa"/>
          </w:tcPr>
          <w:p w14:paraId="09826676"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0.39</w:t>
            </w:r>
          </w:p>
        </w:tc>
        <w:tc>
          <w:tcPr>
            <w:tcW w:w="1701" w:type="dxa"/>
            <w:noWrap/>
          </w:tcPr>
          <w:p w14:paraId="6AA185B2"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0.35</w:t>
            </w:r>
          </w:p>
        </w:tc>
      </w:tr>
      <w:tr w:rsidR="009C1E54" w:rsidRPr="00AE7713" w14:paraId="44B06CEF"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0C929CCF" w14:textId="77777777" w:rsidR="009C1E54" w:rsidRPr="0075225C" w:rsidRDefault="009C1E54" w:rsidP="00A573E0">
            <w:pPr>
              <w:rPr>
                <w:rFonts w:eastAsia="Times New Roman" w:cstheme="minorHAnsi"/>
                <w:lang w:val="fr-CH" w:eastAsia="fr-CH"/>
              </w:rPr>
            </w:pPr>
          </w:p>
        </w:tc>
        <w:tc>
          <w:tcPr>
            <w:tcW w:w="2880" w:type="dxa"/>
            <w:noWrap/>
          </w:tcPr>
          <w:p w14:paraId="6F96771B"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75225C">
              <w:rPr>
                <w:rFonts w:eastAsia="Times New Roman" w:cstheme="minorHAnsi"/>
                <w:lang w:val="en-GB" w:eastAsia="fr-CH"/>
              </w:rPr>
              <w:t>Sample size</w:t>
            </w:r>
          </w:p>
        </w:tc>
        <w:tc>
          <w:tcPr>
            <w:tcW w:w="1814" w:type="dxa"/>
          </w:tcPr>
          <w:p w14:paraId="7A6432B4"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7350</w:t>
            </w:r>
          </w:p>
        </w:tc>
        <w:tc>
          <w:tcPr>
            <w:tcW w:w="1701" w:type="dxa"/>
            <w:noWrap/>
          </w:tcPr>
          <w:p w14:paraId="70FA12CE"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7773</w:t>
            </w:r>
          </w:p>
        </w:tc>
      </w:tr>
      <w:tr w:rsidR="009C1E54" w:rsidRPr="00AE7713" w14:paraId="2C05D9A3"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3F4FEFA8" w14:textId="77777777" w:rsidR="009C1E54" w:rsidRPr="0075225C" w:rsidRDefault="009C1E54" w:rsidP="00A573E0">
            <w:pPr>
              <w:rPr>
                <w:rFonts w:eastAsia="Times New Roman" w:cstheme="minorHAnsi"/>
                <w:lang w:val="fr-CH" w:eastAsia="fr-CH"/>
              </w:rPr>
            </w:pPr>
            <w:r w:rsidRPr="0075225C">
              <w:rPr>
                <w:rFonts w:eastAsia="Times New Roman" w:cstheme="minorHAnsi"/>
                <w:lang w:val="en-GB" w:eastAsia="fr-CH"/>
              </w:rPr>
              <w:t>CW</w:t>
            </w:r>
          </w:p>
        </w:tc>
        <w:tc>
          <w:tcPr>
            <w:tcW w:w="2880" w:type="dxa"/>
            <w:noWrap/>
            <w:hideMark/>
          </w:tcPr>
          <w:p w14:paraId="78A9C9E8"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en-GB" w:eastAsia="fr-CH"/>
              </w:rPr>
              <w:t>Median ice thickness</w:t>
            </w:r>
          </w:p>
        </w:tc>
        <w:tc>
          <w:tcPr>
            <w:tcW w:w="1814" w:type="dxa"/>
          </w:tcPr>
          <w:p w14:paraId="24B3CD3B"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10.0</w:t>
            </w:r>
          </w:p>
        </w:tc>
        <w:tc>
          <w:tcPr>
            <w:tcW w:w="1701" w:type="dxa"/>
            <w:noWrap/>
            <w:hideMark/>
          </w:tcPr>
          <w:p w14:paraId="20D52554"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0.0</w:t>
            </w:r>
          </w:p>
        </w:tc>
      </w:tr>
      <w:tr w:rsidR="009C1E54" w:rsidRPr="00AE7713" w14:paraId="728E52D1"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777B1F0C" w14:textId="77777777" w:rsidR="009C1E54" w:rsidRPr="0075225C" w:rsidRDefault="009C1E54" w:rsidP="00A573E0">
            <w:pPr>
              <w:rPr>
                <w:rFonts w:eastAsia="Times New Roman" w:cstheme="minorHAnsi"/>
                <w:lang w:val="en-GB" w:eastAsia="fr-CH"/>
              </w:rPr>
            </w:pPr>
          </w:p>
        </w:tc>
        <w:tc>
          <w:tcPr>
            <w:tcW w:w="2880" w:type="dxa"/>
            <w:noWrap/>
          </w:tcPr>
          <w:p w14:paraId="49631196"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75225C">
              <w:rPr>
                <w:rFonts w:eastAsia="Times New Roman" w:cstheme="minorHAnsi"/>
                <w:lang w:val="en-GB" w:eastAsia="fr-CH"/>
              </w:rPr>
              <w:t>MAD [m]</w:t>
            </w:r>
          </w:p>
        </w:tc>
        <w:tc>
          <w:tcPr>
            <w:tcW w:w="1814" w:type="dxa"/>
          </w:tcPr>
          <w:p w14:paraId="78A675A4"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4.66</w:t>
            </w:r>
          </w:p>
        </w:tc>
        <w:tc>
          <w:tcPr>
            <w:tcW w:w="1701" w:type="dxa"/>
            <w:noWrap/>
          </w:tcPr>
          <w:p w14:paraId="24FBFFBA"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0.0</w:t>
            </w:r>
          </w:p>
        </w:tc>
      </w:tr>
      <w:tr w:rsidR="009C1E54" w:rsidRPr="00AE7713" w14:paraId="42D9CA98"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590C0A5E" w14:textId="77777777" w:rsidR="009C1E54" w:rsidRPr="0075225C" w:rsidRDefault="009C1E54" w:rsidP="00A573E0">
            <w:pPr>
              <w:rPr>
                <w:rFonts w:eastAsia="Times New Roman" w:cstheme="minorHAnsi"/>
                <w:lang w:val="en-GB" w:eastAsia="fr-CH"/>
              </w:rPr>
            </w:pPr>
          </w:p>
        </w:tc>
        <w:tc>
          <w:tcPr>
            <w:tcW w:w="2880" w:type="dxa"/>
            <w:noWrap/>
          </w:tcPr>
          <w:p w14:paraId="3DF6AE76"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75225C">
              <w:rPr>
                <w:rFonts w:eastAsia="Times New Roman" w:cstheme="minorHAnsi"/>
                <w:lang w:val="en-GB" w:eastAsia="fr-CH"/>
              </w:rPr>
              <w:t>MAD/median [-]</w:t>
            </w:r>
          </w:p>
        </w:tc>
        <w:tc>
          <w:tcPr>
            <w:tcW w:w="1814" w:type="dxa"/>
          </w:tcPr>
          <w:p w14:paraId="3B8FB770"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0.47</w:t>
            </w:r>
          </w:p>
        </w:tc>
        <w:tc>
          <w:tcPr>
            <w:tcW w:w="1701" w:type="dxa"/>
            <w:noWrap/>
          </w:tcPr>
          <w:p w14:paraId="137D23F9"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w:t>
            </w:r>
          </w:p>
        </w:tc>
      </w:tr>
      <w:tr w:rsidR="009C1E54" w:rsidRPr="00AE7713" w14:paraId="7F2427B5"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383DF978" w14:textId="77777777" w:rsidR="009C1E54" w:rsidRPr="0075225C" w:rsidRDefault="009C1E54" w:rsidP="00A573E0">
            <w:pPr>
              <w:rPr>
                <w:rFonts w:eastAsia="Times New Roman" w:cstheme="minorHAnsi"/>
                <w:lang w:val="fr-CH" w:eastAsia="fr-CH"/>
              </w:rPr>
            </w:pPr>
          </w:p>
        </w:tc>
        <w:tc>
          <w:tcPr>
            <w:tcW w:w="2880" w:type="dxa"/>
            <w:noWrap/>
          </w:tcPr>
          <w:p w14:paraId="3C9838AD"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75225C">
              <w:rPr>
                <w:rFonts w:eastAsia="Times New Roman" w:cstheme="minorHAnsi"/>
                <w:lang w:val="en-GB" w:eastAsia="fr-CH"/>
              </w:rPr>
              <w:t>Sample size</w:t>
            </w:r>
          </w:p>
        </w:tc>
        <w:tc>
          <w:tcPr>
            <w:tcW w:w="1814" w:type="dxa"/>
          </w:tcPr>
          <w:p w14:paraId="36C314A6"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7838</w:t>
            </w:r>
          </w:p>
        </w:tc>
        <w:tc>
          <w:tcPr>
            <w:tcW w:w="1701" w:type="dxa"/>
            <w:noWrap/>
          </w:tcPr>
          <w:p w14:paraId="74FBE8F0"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7658</w:t>
            </w:r>
          </w:p>
        </w:tc>
      </w:tr>
      <w:tr w:rsidR="009C1E54" w:rsidRPr="00AE7713" w14:paraId="5622A5CB"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291459F2" w14:textId="77777777" w:rsidR="009C1E54" w:rsidRPr="0075225C" w:rsidRDefault="009C1E54" w:rsidP="00A573E0">
            <w:pPr>
              <w:rPr>
                <w:rFonts w:eastAsia="Times New Roman" w:cstheme="minorHAnsi"/>
                <w:lang w:val="fr-CH" w:eastAsia="fr-CH"/>
              </w:rPr>
            </w:pPr>
            <w:r w:rsidRPr="0075225C">
              <w:rPr>
                <w:rFonts w:eastAsia="Times New Roman" w:cstheme="minorHAnsi"/>
                <w:lang w:val="en-GB" w:eastAsia="fr-CH"/>
              </w:rPr>
              <w:t>NW</w:t>
            </w:r>
          </w:p>
        </w:tc>
        <w:tc>
          <w:tcPr>
            <w:tcW w:w="2880" w:type="dxa"/>
            <w:noWrap/>
            <w:hideMark/>
          </w:tcPr>
          <w:p w14:paraId="0CCB50E4"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en-GB" w:eastAsia="fr-CH"/>
              </w:rPr>
              <w:t>Median ice thickness</w:t>
            </w:r>
          </w:p>
        </w:tc>
        <w:tc>
          <w:tcPr>
            <w:tcW w:w="1814" w:type="dxa"/>
          </w:tcPr>
          <w:p w14:paraId="6EEAE23D"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9.7</w:t>
            </w:r>
          </w:p>
        </w:tc>
        <w:tc>
          <w:tcPr>
            <w:tcW w:w="1701" w:type="dxa"/>
            <w:noWrap/>
            <w:hideMark/>
          </w:tcPr>
          <w:p w14:paraId="43F62CD4"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4.0</w:t>
            </w:r>
          </w:p>
        </w:tc>
      </w:tr>
      <w:tr w:rsidR="009C1E54" w:rsidRPr="00AE7713" w14:paraId="2B4A4E18"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0A3F425A" w14:textId="77777777" w:rsidR="009C1E54" w:rsidRPr="0075225C" w:rsidRDefault="009C1E54" w:rsidP="00A573E0">
            <w:pPr>
              <w:rPr>
                <w:rFonts w:eastAsia="Times New Roman" w:cstheme="minorHAnsi"/>
                <w:lang w:val="en-GB" w:eastAsia="fr-CH"/>
              </w:rPr>
            </w:pPr>
          </w:p>
        </w:tc>
        <w:tc>
          <w:tcPr>
            <w:tcW w:w="2880" w:type="dxa"/>
            <w:noWrap/>
          </w:tcPr>
          <w:p w14:paraId="37E135DC"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75225C">
              <w:rPr>
                <w:rFonts w:eastAsia="Times New Roman" w:cstheme="minorHAnsi"/>
                <w:lang w:val="en-GB" w:eastAsia="fr-CH"/>
              </w:rPr>
              <w:t>MAD [m]</w:t>
            </w:r>
          </w:p>
        </w:tc>
        <w:tc>
          <w:tcPr>
            <w:tcW w:w="1814" w:type="dxa"/>
          </w:tcPr>
          <w:p w14:paraId="55DC177B"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3.99</w:t>
            </w:r>
          </w:p>
        </w:tc>
        <w:tc>
          <w:tcPr>
            <w:tcW w:w="1701" w:type="dxa"/>
            <w:noWrap/>
          </w:tcPr>
          <w:p w14:paraId="777DAC5C"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3.99</w:t>
            </w:r>
          </w:p>
        </w:tc>
      </w:tr>
      <w:tr w:rsidR="009C1E54" w:rsidRPr="00AE7713" w14:paraId="6423728E"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5CA2AE2E" w14:textId="77777777" w:rsidR="009C1E54" w:rsidRPr="0075225C" w:rsidRDefault="009C1E54" w:rsidP="00A573E0">
            <w:pPr>
              <w:rPr>
                <w:rFonts w:eastAsia="Times New Roman" w:cstheme="minorHAnsi"/>
                <w:lang w:val="en-GB" w:eastAsia="fr-CH"/>
              </w:rPr>
            </w:pPr>
          </w:p>
        </w:tc>
        <w:tc>
          <w:tcPr>
            <w:tcW w:w="2880" w:type="dxa"/>
            <w:noWrap/>
          </w:tcPr>
          <w:p w14:paraId="68011524"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75225C">
              <w:rPr>
                <w:rFonts w:eastAsia="Times New Roman" w:cstheme="minorHAnsi"/>
                <w:lang w:val="en-GB" w:eastAsia="fr-CH"/>
              </w:rPr>
              <w:t>MAD/median [-]</w:t>
            </w:r>
          </w:p>
        </w:tc>
        <w:tc>
          <w:tcPr>
            <w:tcW w:w="1814" w:type="dxa"/>
          </w:tcPr>
          <w:p w14:paraId="0C94FEA4"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0.41</w:t>
            </w:r>
          </w:p>
        </w:tc>
        <w:tc>
          <w:tcPr>
            <w:tcW w:w="1701" w:type="dxa"/>
            <w:noWrap/>
          </w:tcPr>
          <w:p w14:paraId="4AF99705"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1.0</w:t>
            </w:r>
          </w:p>
        </w:tc>
      </w:tr>
      <w:tr w:rsidR="009C1E54" w:rsidRPr="00AE7713" w14:paraId="22DB0328"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3EEEA653" w14:textId="77777777" w:rsidR="009C1E54" w:rsidRPr="0075225C" w:rsidRDefault="009C1E54" w:rsidP="00A573E0">
            <w:pPr>
              <w:rPr>
                <w:rFonts w:eastAsia="Times New Roman" w:cstheme="minorHAnsi"/>
                <w:lang w:val="fr-CH" w:eastAsia="fr-CH"/>
              </w:rPr>
            </w:pPr>
          </w:p>
        </w:tc>
        <w:tc>
          <w:tcPr>
            <w:tcW w:w="2880" w:type="dxa"/>
            <w:noWrap/>
          </w:tcPr>
          <w:p w14:paraId="646F97D7"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75225C">
              <w:rPr>
                <w:rFonts w:eastAsia="Times New Roman" w:cstheme="minorHAnsi"/>
                <w:lang w:val="en-GB" w:eastAsia="fr-CH"/>
              </w:rPr>
              <w:t>Sample size</w:t>
            </w:r>
          </w:p>
        </w:tc>
        <w:tc>
          <w:tcPr>
            <w:tcW w:w="1814" w:type="dxa"/>
          </w:tcPr>
          <w:p w14:paraId="2820FD35"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13393</w:t>
            </w:r>
          </w:p>
        </w:tc>
        <w:tc>
          <w:tcPr>
            <w:tcW w:w="1701" w:type="dxa"/>
            <w:noWrap/>
          </w:tcPr>
          <w:p w14:paraId="149E9586"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10345</w:t>
            </w:r>
          </w:p>
        </w:tc>
      </w:tr>
      <w:tr w:rsidR="009C1E54" w:rsidRPr="00AE7713" w14:paraId="290BDF93"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4714E854" w14:textId="77777777" w:rsidR="009C1E54" w:rsidRPr="0075225C" w:rsidRDefault="009C1E54" w:rsidP="00A573E0">
            <w:pPr>
              <w:rPr>
                <w:rFonts w:eastAsia="Times New Roman" w:cstheme="minorHAnsi"/>
                <w:lang w:val="fr-CH" w:eastAsia="fr-CH"/>
              </w:rPr>
            </w:pPr>
            <w:r w:rsidRPr="0075225C">
              <w:rPr>
                <w:rFonts w:eastAsia="Times New Roman" w:cstheme="minorHAnsi"/>
                <w:lang w:val="en-GB" w:eastAsia="fr-CH"/>
              </w:rPr>
              <w:t>NO</w:t>
            </w:r>
          </w:p>
        </w:tc>
        <w:tc>
          <w:tcPr>
            <w:tcW w:w="2880" w:type="dxa"/>
            <w:noWrap/>
            <w:hideMark/>
          </w:tcPr>
          <w:p w14:paraId="0821AD58"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en-GB" w:eastAsia="fr-CH"/>
              </w:rPr>
              <w:t>Median ice thickness</w:t>
            </w:r>
          </w:p>
        </w:tc>
        <w:tc>
          <w:tcPr>
            <w:tcW w:w="1814" w:type="dxa"/>
          </w:tcPr>
          <w:p w14:paraId="0F03BFBF"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10.2</w:t>
            </w:r>
          </w:p>
        </w:tc>
        <w:tc>
          <w:tcPr>
            <w:tcW w:w="1701" w:type="dxa"/>
            <w:noWrap/>
            <w:hideMark/>
          </w:tcPr>
          <w:p w14:paraId="1DDFAD66"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0.0</w:t>
            </w:r>
          </w:p>
        </w:tc>
      </w:tr>
      <w:tr w:rsidR="009C1E54" w:rsidRPr="00AE7713" w14:paraId="1E1D4931"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478CC2C0" w14:textId="77777777" w:rsidR="009C1E54" w:rsidRPr="0075225C" w:rsidRDefault="009C1E54" w:rsidP="00A573E0">
            <w:pPr>
              <w:rPr>
                <w:rFonts w:eastAsia="Times New Roman" w:cstheme="minorHAnsi"/>
                <w:lang w:val="en-GB" w:eastAsia="fr-CH"/>
              </w:rPr>
            </w:pPr>
          </w:p>
        </w:tc>
        <w:tc>
          <w:tcPr>
            <w:tcW w:w="2880" w:type="dxa"/>
            <w:noWrap/>
          </w:tcPr>
          <w:p w14:paraId="7E180A00"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75225C">
              <w:rPr>
                <w:rFonts w:eastAsia="Times New Roman" w:cstheme="minorHAnsi"/>
                <w:lang w:val="en-GB" w:eastAsia="fr-CH"/>
              </w:rPr>
              <w:t>MAD [m]</w:t>
            </w:r>
          </w:p>
        </w:tc>
        <w:tc>
          <w:tcPr>
            <w:tcW w:w="1814" w:type="dxa"/>
          </w:tcPr>
          <w:p w14:paraId="7B44A26C"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4.24</w:t>
            </w:r>
          </w:p>
        </w:tc>
        <w:tc>
          <w:tcPr>
            <w:tcW w:w="1701" w:type="dxa"/>
            <w:noWrap/>
          </w:tcPr>
          <w:p w14:paraId="13181654"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0.0</w:t>
            </w:r>
          </w:p>
        </w:tc>
      </w:tr>
      <w:tr w:rsidR="009C1E54" w:rsidRPr="00AE7713" w14:paraId="325E51A8"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648DAAE0" w14:textId="77777777" w:rsidR="009C1E54" w:rsidRPr="0075225C" w:rsidRDefault="009C1E54" w:rsidP="00A573E0">
            <w:pPr>
              <w:rPr>
                <w:rFonts w:eastAsia="Times New Roman" w:cstheme="minorHAnsi"/>
                <w:lang w:val="en-GB" w:eastAsia="fr-CH"/>
              </w:rPr>
            </w:pPr>
          </w:p>
        </w:tc>
        <w:tc>
          <w:tcPr>
            <w:tcW w:w="2880" w:type="dxa"/>
            <w:noWrap/>
          </w:tcPr>
          <w:p w14:paraId="29E1378E"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75225C">
              <w:rPr>
                <w:rFonts w:eastAsia="Times New Roman" w:cstheme="minorHAnsi"/>
                <w:lang w:val="en-GB" w:eastAsia="fr-CH"/>
              </w:rPr>
              <w:t>MAD/median [-]</w:t>
            </w:r>
          </w:p>
        </w:tc>
        <w:tc>
          <w:tcPr>
            <w:tcW w:w="1814" w:type="dxa"/>
          </w:tcPr>
          <w:p w14:paraId="401D16CE"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0.41</w:t>
            </w:r>
          </w:p>
        </w:tc>
        <w:tc>
          <w:tcPr>
            <w:tcW w:w="1701" w:type="dxa"/>
            <w:noWrap/>
          </w:tcPr>
          <w:p w14:paraId="3700BCF8"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w:t>
            </w:r>
          </w:p>
        </w:tc>
      </w:tr>
      <w:tr w:rsidR="009C1E54" w:rsidRPr="00AE7713" w14:paraId="46017C1D"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676F7285" w14:textId="77777777" w:rsidR="009C1E54" w:rsidRPr="0075225C" w:rsidRDefault="009C1E54" w:rsidP="00A573E0">
            <w:pPr>
              <w:rPr>
                <w:rFonts w:eastAsia="Times New Roman" w:cstheme="minorHAnsi"/>
                <w:lang w:val="fr-CH" w:eastAsia="fr-CH"/>
              </w:rPr>
            </w:pPr>
          </w:p>
        </w:tc>
        <w:tc>
          <w:tcPr>
            <w:tcW w:w="2880" w:type="dxa"/>
            <w:noWrap/>
          </w:tcPr>
          <w:p w14:paraId="39894603"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75225C">
              <w:rPr>
                <w:rFonts w:eastAsia="Times New Roman" w:cstheme="minorHAnsi"/>
                <w:lang w:val="en-GB" w:eastAsia="fr-CH"/>
              </w:rPr>
              <w:t>Sample size</w:t>
            </w:r>
          </w:p>
        </w:tc>
        <w:tc>
          <w:tcPr>
            <w:tcW w:w="1814" w:type="dxa"/>
          </w:tcPr>
          <w:p w14:paraId="624FB7EE"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9504</w:t>
            </w:r>
          </w:p>
        </w:tc>
        <w:tc>
          <w:tcPr>
            <w:tcW w:w="1701" w:type="dxa"/>
            <w:noWrap/>
          </w:tcPr>
          <w:p w14:paraId="2750134F"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fr-CH" w:eastAsia="fr-CH"/>
              </w:rPr>
            </w:pPr>
            <w:r w:rsidRPr="0075225C">
              <w:rPr>
                <w:rFonts w:eastAsia="Times New Roman" w:cstheme="minorHAnsi"/>
                <w:lang w:val="fr-CH" w:eastAsia="fr-CH"/>
              </w:rPr>
              <w:t>1543</w:t>
            </w:r>
          </w:p>
        </w:tc>
      </w:tr>
      <w:tr w:rsidR="009C1E54" w:rsidRPr="00AE7713" w14:paraId="5FB6F001"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val="restart"/>
            <w:noWrap/>
            <w:hideMark/>
          </w:tcPr>
          <w:p w14:paraId="42034A23" w14:textId="77777777" w:rsidR="009C1E54" w:rsidRPr="0075225C" w:rsidRDefault="009C1E54" w:rsidP="00A573E0">
            <w:pPr>
              <w:rPr>
                <w:rFonts w:eastAsia="Times New Roman" w:cstheme="minorHAnsi"/>
                <w:i/>
                <w:lang w:val="fr-CH" w:eastAsia="fr-CH"/>
              </w:rPr>
            </w:pPr>
            <w:r w:rsidRPr="0075225C">
              <w:rPr>
                <w:rFonts w:eastAsia="Times New Roman" w:cstheme="minorHAnsi"/>
                <w:i/>
                <w:lang w:val="en-GB" w:eastAsia="fr-CH"/>
              </w:rPr>
              <w:t>NE</w:t>
            </w:r>
          </w:p>
        </w:tc>
        <w:tc>
          <w:tcPr>
            <w:tcW w:w="2880" w:type="dxa"/>
            <w:noWrap/>
            <w:hideMark/>
          </w:tcPr>
          <w:p w14:paraId="1340063F"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75225C">
              <w:rPr>
                <w:rFonts w:eastAsia="Times New Roman" w:cstheme="minorHAnsi"/>
                <w:i/>
                <w:lang w:val="en-GB" w:eastAsia="fr-CH"/>
              </w:rPr>
              <w:t>Median ice thickness</w:t>
            </w:r>
          </w:p>
        </w:tc>
        <w:tc>
          <w:tcPr>
            <w:tcW w:w="1814" w:type="dxa"/>
          </w:tcPr>
          <w:p w14:paraId="1A3C5716"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75225C">
              <w:rPr>
                <w:rFonts w:eastAsia="Times New Roman" w:cstheme="minorHAnsi"/>
                <w:i/>
                <w:lang w:val="fr-CH" w:eastAsia="fr-CH"/>
              </w:rPr>
              <w:t>4.3</w:t>
            </w:r>
          </w:p>
        </w:tc>
        <w:tc>
          <w:tcPr>
            <w:tcW w:w="1701" w:type="dxa"/>
            <w:noWrap/>
            <w:hideMark/>
          </w:tcPr>
          <w:p w14:paraId="17E5A350"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75225C">
              <w:rPr>
                <w:rFonts w:eastAsia="Times New Roman" w:cstheme="minorHAnsi"/>
                <w:i/>
                <w:lang w:val="fr-CH" w:eastAsia="fr-CH"/>
              </w:rPr>
              <w:t>0.0</w:t>
            </w:r>
          </w:p>
        </w:tc>
      </w:tr>
      <w:tr w:rsidR="009C1E54" w:rsidRPr="00AE7713" w14:paraId="2AA93031"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08223C32" w14:textId="77777777" w:rsidR="009C1E54" w:rsidRPr="0075225C" w:rsidRDefault="009C1E54" w:rsidP="00A573E0">
            <w:pPr>
              <w:rPr>
                <w:rFonts w:eastAsia="Times New Roman" w:cstheme="minorHAnsi"/>
                <w:i/>
                <w:lang w:val="en-GB" w:eastAsia="fr-CH"/>
              </w:rPr>
            </w:pPr>
          </w:p>
        </w:tc>
        <w:tc>
          <w:tcPr>
            <w:tcW w:w="2880" w:type="dxa"/>
            <w:noWrap/>
          </w:tcPr>
          <w:p w14:paraId="246BF7DF"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fr-CH"/>
              </w:rPr>
            </w:pPr>
            <w:r w:rsidRPr="0075225C">
              <w:rPr>
                <w:rFonts w:eastAsia="Times New Roman" w:cstheme="minorHAnsi"/>
                <w:lang w:val="en-GB" w:eastAsia="fr-CH"/>
              </w:rPr>
              <w:t>MAD [m]</w:t>
            </w:r>
          </w:p>
        </w:tc>
        <w:tc>
          <w:tcPr>
            <w:tcW w:w="1814" w:type="dxa"/>
          </w:tcPr>
          <w:p w14:paraId="5D10F835"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75225C">
              <w:rPr>
                <w:rFonts w:eastAsia="Times New Roman" w:cstheme="minorHAnsi"/>
                <w:i/>
                <w:lang w:val="fr-CH" w:eastAsia="fr-CH"/>
              </w:rPr>
              <w:t>0.58</w:t>
            </w:r>
          </w:p>
        </w:tc>
        <w:tc>
          <w:tcPr>
            <w:tcW w:w="1701" w:type="dxa"/>
            <w:noWrap/>
          </w:tcPr>
          <w:p w14:paraId="6F0EED0E"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75225C">
              <w:rPr>
                <w:rFonts w:eastAsia="Times New Roman" w:cstheme="minorHAnsi"/>
                <w:i/>
                <w:lang w:val="fr-CH" w:eastAsia="fr-CH"/>
              </w:rPr>
              <w:t>0.0</w:t>
            </w:r>
          </w:p>
        </w:tc>
      </w:tr>
      <w:tr w:rsidR="009C1E54" w:rsidRPr="00AE7713" w14:paraId="30AB6181"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37AA9640" w14:textId="77777777" w:rsidR="009C1E54" w:rsidRPr="0075225C" w:rsidRDefault="009C1E54" w:rsidP="00A573E0">
            <w:pPr>
              <w:rPr>
                <w:rFonts w:eastAsia="Times New Roman" w:cstheme="minorHAnsi"/>
                <w:i/>
                <w:lang w:val="en-GB" w:eastAsia="fr-CH"/>
              </w:rPr>
            </w:pPr>
          </w:p>
        </w:tc>
        <w:tc>
          <w:tcPr>
            <w:tcW w:w="2880" w:type="dxa"/>
            <w:noWrap/>
          </w:tcPr>
          <w:p w14:paraId="2652F5E9"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en-GB" w:eastAsia="fr-CH"/>
              </w:rPr>
            </w:pPr>
            <w:r w:rsidRPr="0075225C">
              <w:rPr>
                <w:rFonts w:eastAsia="Times New Roman" w:cstheme="minorHAnsi"/>
                <w:lang w:val="en-GB" w:eastAsia="fr-CH"/>
              </w:rPr>
              <w:t>MAD/median [-]</w:t>
            </w:r>
          </w:p>
        </w:tc>
        <w:tc>
          <w:tcPr>
            <w:tcW w:w="1814" w:type="dxa"/>
          </w:tcPr>
          <w:p w14:paraId="57B0AB42"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75225C">
              <w:rPr>
                <w:rFonts w:eastAsia="Times New Roman" w:cstheme="minorHAnsi"/>
                <w:i/>
                <w:lang w:val="fr-CH" w:eastAsia="fr-CH"/>
              </w:rPr>
              <w:t>0.13</w:t>
            </w:r>
          </w:p>
        </w:tc>
        <w:tc>
          <w:tcPr>
            <w:tcW w:w="1701" w:type="dxa"/>
            <w:noWrap/>
          </w:tcPr>
          <w:p w14:paraId="2FA6E4FC"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75225C">
              <w:rPr>
                <w:rFonts w:eastAsia="Times New Roman" w:cstheme="minorHAnsi"/>
                <w:i/>
                <w:lang w:val="fr-CH" w:eastAsia="fr-CH"/>
              </w:rPr>
              <w:t>-</w:t>
            </w:r>
          </w:p>
        </w:tc>
      </w:tr>
      <w:tr w:rsidR="009C1E54" w:rsidRPr="00AE7713" w14:paraId="12F3397F" w14:textId="77777777" w:rsidTr="00C24815">
        <w:trPr>
          <w:trHeight w:val="303"/>
        </w:trPr>
        <w:tc>
          <w:tcPr>
            <w:cnfStyle w:val="001000000000" w:firstRow="0" w:lastRow="0" w:firstColumn="1" w:lastColumn="0" w:oddVBand="0" w:evenVBand="0" w:oddHBand="0" w:evenHBand="0" w:firstRowFirstColumn="0" w:firstRowLastColumn="0" w:lastRowFirstColumn="0" w:lastRowLastColumn="0"/>
            <w:tcW w:w="688" w:type="dxa"/>
            <w:vMerge/>
            <w:noWrap/>
          </w:tcPr>
          <w:p w14:paraId="39C8500E" w14:textId="77777777" w:rsidR="009C1E54" w:rsidRPr="0075225C" w:rsidRDefault="009C1E54" w:rsidP="00A573E0">
            <w:pPr>
              <w:rPr>
                <w:rFonts w:eastAsia="Times New Roman" w:cstheme="minorHAnsi"/>
                <w:i/>
                <w:lang w:val="fr-CH" w:eastAsia="fr-CH"/>
              </w:rPr>
            </w:pPr>
          </w:p>
        </w:tc>
        <w:tc>
          <w:tcPr>
            <w:tcW w:w="2880" w:type="dxa"/>
            <w:noWrap/>
          </w:tcPr>
          <w:p w14:paraId="54B3F9C8"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en-GB" w:eastAsia="fr-CH"/>
              </w:rPr>
            </w:pPr>
            <w:r w:rsidRPr="0075225C">
              <w:rPr>
                <w:rFonts w:eastAsia="Times New Roman" w:cstheme="minorHAnsi"/>
                <w:i/>
                <w:lang w:val="en-GB" w:eastAsia="fr-CH"/>
              </w:rPr>
              <w:t>Sample size</w:t>
            </w:r>
          </w:p>
        </w:tc>
        <w:tc>
          <w:tcPr>
            <w:tcW w:w="1814" w:type="dxa"/>
          </w:tcPr>
          <w:p w14:paraId="17825F8D"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75225C">
              <w:rPr>
                <w:rFonts w:eastAsia="Times New Roman" w:cstheme="minorHAnsi"/>
                <w:i/>
                <w:lang w:val="fr-CH" w:eastAsia="fr-CH"/>
              </w:rPr>
              <w:t>1321</w:t>
            </w:r>
          </w:p>
        </w:tc>
        <w:tc>
          <w:tcPr>
            <w:tcW w:w="1701" w:type="dxa"/>
            <w:noWrap/>
          </w:tcPr>
          <w:p w14:paraId="7F985B4B" w14:textId="77777777" w:rsidR="009C1E54" w:rsidRPr="0075225C" w:rsidRDefault="009C1E54" w:rsidP="00A573E0">
            <w:pPr>
              <w:cnfStyle w:val="000000000000" w:firstRow="0" w:lastRow="0" w:firstColumn="0" w:lastColumn="0" w:oddVBand="0" w:evenVBand="0" w:oddHBand="0" w:evenHBand="0" w:firstRowFirstColumn="0" w:firstRowLastColumn="0" w:lastRowFirstColumn="0" w:lastRowLastColumn="0"/>
              <w:rPr>
                <w:rFonts w:eastAsia="Times New Roman" w:cstheme="minorHAnsi"/>
                <w:i/>
                <w:lang w:val="fr-CH" w:eastAsia="fr-CH"/>
              </w:rPr>
            </w:pPr>
            <w:r w:rsidRPr="0075225C">
              <w:rPr>
                <w:rFonts w:eastAsia="Times New Roman" w:cstheme="minorHAnsi"/>
                <w:i/>
                <w:lang w:val="fr-CH" w:eastAsia="fr-CH"/>
              </w:rPr>
              <w:t>130</w:t>
            </w:r>
          </w:p>
        </w:tc>
      </w:tr>
    </w:tbl>
    <w:p w14:paraId="586B9E3D" w14:textId="62256301" w:rsidR="009C1E54" w:rsidRPr="00DC5F59" w:rsidRDefault="009C1E54" w:rsidP="00DC5F59">
      <w:pPr>
        <w:pStyle w:val="Caption"/>
        <w:rPr>
          <w:b/>
          <w:color w:val="FF0000"/>
        </w:rPr>
      </w:pPr>
      <w:r w:rsidRPr="00072148">
        <w:rPr>
          <w:b/>
        </w:rPr>
        <w:t>Tab</w:t>
      </w:r>
      <w:r w:rsidR="00330912">
        <w:rPr>
          <w:b/>
        </w:rPr>
        <w:t>le</w:t>
      </w:r>
      <w:r w:rsidR="003227A0">
        <w:rPr>
          <w:b/>
        </w:rPr>
        <w:t xml:space="preserve"> S</w:t>
      </w:r>
      <w:r w:rsidR="00CF26B8">
        <w:rPr>
          <w:b/>
        </w:rPr>
        <w:t>5</w:t>
      </w:r>
      <w:r w:rsidRPr="00072148">
        <w:rPr>
          <w:b/>
        </w:rPr>
        <w:t>:</w:t>
      </w:r>
      <w:r w:rsidRPr="00072148">
        <w:rPr>
          <w:b/>
          <w:color w:val="44546A"/>
        </w:rPr>
        <w:t xml:space="preserve"> Median</w:t>
      </w:r>
      <w:r w:rsidRPr="0057273F">
        <w:rPr>
          <w:b/>
          <w:color w:val="44546A"/>
        </w:rPr>
        <w:t xml:space="preserve"> </w:t>
      </w:r>
      <w:r>
        <w:rPr>
          <w:b/>
          <w:color w:val="44546A"/>
        </w:rPr>
        <w:t>ice thickness</w:t>
      </w:r>
      <w:r w:rsidRPr="0057273F">
        <w:rPr>
          <w:b/>
          <w:color w:val="44546A"/>
        </w:rPr>
        <w:t xml:space="preserve">, coefficient of variation and sample size in </w:t>
      </w:r>
      <w:r w:rsidRPr="009E2FA7">
        <w:rPr>
          <w:b/>
        </w:rPr>
        <w:t>the</w:t>
      </w:r>
      <w:r w:rsidR="00C24815" w:rsidRPr="009E2FA7">
        <w:rPr>
          <w:b/>
        </w:rPr>
        <w:t xml:space="preserve"> </w:t>
      </w:r>
      <m:oMath>
        <m:sSubSup>
          <m:sSubSupPr>
            <m:ctrlPr>
              <w:rPr>
                <w:rFonts w:ascii="Cambria Math" w:hAnsi="Cambria Math"/>
                <w:b/>
                <w:lang w:val="en-GB"/>
              </w:rPr>
            </m:ctrlPr>
          </m:sSubSupPr>
          <m:e>
            <m:r>
              <m:rPr>
                <m:sty m:val="bi"/>
              </m:rPr>
              <w:rPr>
                <w:rFonts w:ascii="Cambria Math" w:hAnsi="Cambria Math"/>
                <w:lang w:val="en-GB"/>
              </w:rPr>
              <m:t>σ</m:t>
            </m:r>
          </m:e>
          <m:sub>
            <m:r>
              <m:rPr>
                <m:sty m:val="bi"/>
              </m:rPr>
              <w:rPr>
                <w:rFonts w:ascii="Cambria Math" w:hAnsi="Cambria Math"/>
                <w:lang w:val="en-GB"/>
              </w:rPr>
              <m:t>0</m:t>
            </m:r>
          </m:sub>
          <m:sup>
            <m:r>
              <m:rPr>
                <m:sty m:val="bi"/>
              </m:rPr>
              <w:rPr>
                <w:rFonts w:ascii="Cambria Math" w:hAnsi="Cambria Math"/>
                <w:lang w:val="en-GB"/>
              </w:rPr>
              <m:t>HV</m:t>
            </m:r>
          </m:sup>
        </m:sSubSup>
      </m:oMath>
      <w:r w:rsidR="00C24815" w:rsidRPr="009E2FA7">
        <w:rPr>
          <w:rFonts w:eastAsiaTheme="minorEastAsia"/>
          <w:b/>
          <w:lang w:val="en-GB"/>
        </w:rPr>
        <w:t xml:space="preserve"> mapped</w:t>
      </w:r>
      <w:r w:rsidR="00411091" w:rsidRPr="009E2FA7">
        <w:rPr>
          <w:b/>
        </w:rPr>
        <w:t xml:space="preserve"> </w:t>
      </w:r>
      <w:r w:rsidR="000619C6" w:rsidRPr="00C24815">
        <w:rPr>
          <w:b/>
          <w:color w:val="44546A"/>
        </w:rPr>
        <w:t>areas</w:t>
      </w:r>
      <w:r w:rsidR="000619C6">
        <w:rPr>
          <w:b/>
          <w:color w:val="44546A"/>
        </w:rPr>
        <w:t xml:space="preserve"> </w:t>
      </w:r>
      <w:r w:rsidR="00411091">
        <w:rPr>
          <w:b/>
          <w:color w:val="44546A"/>
        </w:rPr>
        <w:t>supporting</w:t>
      </w:r>
      <w:r w:rsidRPr="0057273F">
        <w:rPr>
          <w:b/>
          <w:color w:val="44546A"/>
        </w:rPr>
        <w:t xml:space="preserve"> </w:t>
      </w:r>
      <w:r w:rsidR="00067840">
        <w:rPr>
          <w:b/>
          <w:color w:val="44546A"/>
        </w:rPr>
        <w:t xml:space="preserve">runoff and the </w:t>
      </w:r>
      <w:r>
        <w:rPr>
          <w:b/>
          <w:color w:val="44546A"/>
        </w:rPr>
        <w:t xml:space="preserve">retention </w:t>
      </w:r>
      <w:r w:rsidR="00067840">
        <w:rPr>
          <w:b/>
          <w:color w:val="44546A"/>
        </w:rPr>
        <w:t>are</w:t>
      </w:r>
      <w:r w:rsidR="009D7DB5">
        <w:rPr>
          <w:b/>
          <w:color w:val="44546A"/>
        </w:rPr>
        <w:t>a</w:t>
      </w:r>
      <w:r w:rsidR="000619C6">
        <w:rPr>
          <w:b/>
          <w:color w:val="44546A"/>
        </w:rPr>
        <w:t>s</w:t>
      </w:r>
      <w:r w:rsidR="009D7DB5">
        <w:rPr>
          <w:b/>
          <w:color w:val="44546A"/>
        </w:rPr>
        <w:t xml:space="preserve"> (Fig</w:t>
      </w:r>
      <w:r w:rsidR="005D57BD">
        <w:rPr>
          <w:b/>
          <w:color w:val="44546A"/>
        </w:rPr>
        <w:t>.</w:t>
      </w:r>
      <w:r w:rsidR="009D7DB5">
        <w:rPr>
          <w:b/>
          <w:color w:val="44546A"/>
        </w:rPr>
        <w:t xml:space="preserve"> 4</w:t>
      </w:r>
      <w:r w:rsidR="00FC1300">
        <w:rPr>
          <w:b/>
          <w:color w:val="44546A"/>
        </w:rPr>
        <w:t>)</w:t>
      </w:r>
      <w:r w:rsidR="00D67246">
        <w:rPr>
          <w:b/>
          <w:color w:val="44546A"/>
        </w:rPr>
        <w:t xml:space="preserve">, considering only data sampled in the different runoff limit zones (‘below’, ‘at’, </w:t>
      </w:r>
      <w:r w:rsidR="00C24815">
        <w:rPr>
          <w:b/>
          <w:color w:val="44546A"/>
        </w:rPr>
        <w:t xml:space="preserve">‘in-between’, </w:t>
      </w:r>
      <w:r w:rsidR="00D67246">
        <w:rPr>
          <w:b/>
          <w:color w:val="44546A"/>
        </w:rPr>
        <w:t>‘above’).</w:t>
      </w:r>
      <w:r>
        <w:rPr>
          <w:b/>
          <w:color w:val="44546A"/>
        </w:rPr>
        <w:t xml:space="preserve">  </w:t>
      </w:r>
    </w:p>
    <w:p w14:paraId="008EDC15" w14:textId="349C2E4D" w:rsidR="008B3C2A" w:rsidRPr="004F1769" w:rsidRDefault="008B3C2A">
      <w:pPr>
        <w:rPr>
          <w:color w:val="00B050"/>
        </w:rPr>
      </w:pPr>
      <w:r w:rsidRPr="004F1769">
        <w:rPr>
          <w:color w:val="00B050"/>
        </w:rPr>
        <w:br w:type="page"/>
      </w:r>
    </w:p>
    <w:p w14:paraId="52808C77" w14:textId="54A62F4A" w:rsidR="00742939" w:rsidRPr="00A445C0" w:rsidRDefault="00DB667D" w:rsidP="008B3C2A">
      <w:pPr>
        <w:rPr>
          <w:rFonts w:cstheme="minorHAnsi"/>
          <w:b/>
          <w:bCs/>
          <w:iCs/>
          <w:sz w:val="24"/>
          <w:szCs w:val="24"/>
        </w:rPr>
      </w:pPr>
      <w:r w:rsidRPr="00A445C0">
        <w:rPr>
          <w:rFonts w:eastAsia="Times New Roman" w:cstheme="minorHAnsi"/>
          <w:b/>
          <w:bCs/>
          <w:iCs/>
          <w:sz w:val="24"/>
          <w:szCs w:val="24"/>
          <w:u w:val="single"/>
          <w:lang w:val="en-GB"/>
        </w:rPr>
        <w:lastRenderedPageBreak/>
        <w:t xml:space="preserve">Supplementary </w:t>
      </w:r>
      <w:r w:rsidR="005057F8" w:rsidRPr="00A445C0">
        <w:rPr>
          <w:rFonts w:eastAsia="Times New Roman" w:cstheme="minorHAnsi"/>
          <w:b/>
          <w:bCs/>
          <w:iCs/>
          <w:sz w:val="24"/>
          <w:szCs w:val="24"/>
          <w:u w:val="single"/>
          <w:lang w:val="en-GB"/>
        </w:rPr>
        <w:t>Information</w:t>
      </w:r>
      <w:r w:rsidR="00833025" w:rsidRPr="00A445C0">
        <w:rPr>
          <w:rFonts w:eastAsia="Times New Roman" w:cstheme="minorHAnsi"/>
          <w:b/>
          <w:bCs/>
          <w:iCs/>
          <w:sz w:val="24"/>
          <w:szCs w:val="24"/>
          <w:u w:val="single"/>
          <w:lang w:val="en-GB"/>
        </w:rPr>
        <w:t xml:space="preserve"> </w:t>
      </w:r>
      <w:r w:rsidR="005057F8" w:rsidRPr="00A445C0">
        <w:rPr>
          <w:rFonts w:eastAsia="Times New Roman" w:cstheme="minorHAnsi"/>
          <w:b/>
          <w:bCs/>
          <w:iCs/>
          <w:sz w:val="24"/>
          <w:szCs w:val="24"/>
          <w:u w:val="single"/>
          <w:lang w:val="en-GB"/>
        </w:rPr>
        <w:t>2</w:t>
      </w:r>
      <w:r w:rsidRPr="00A445C0">
        <w:rPr>
          <w:rFonts w:eastAsia="Times New Roman" w:cstheme="minorHAnsi"/>
          <w:b/>
          <w:bCs/>
          <w:iCs/>
          <w:sz w:val="24"/>
          <w:szCs w:val="24"/>
          <w:u w:val="single"/>
          <w:lang w:val="en-GB"/>
        </w:rPr>
        <w:t xml:space="preserve">: </w:t>
      </w:r>
      <w:r w:rsidR="00686D15">
        <w:rPr>
          <w:rFonts w:eastAsia="Times New Roman" w:cstheme="minorHAnsi"/>
          <w:b/>
          <w:bCs/>
          <w:iCs/>
          <w:sz w:val="24"/>
          <w:szCs w:val="24"/>
          <w:u w:val="single"/>
          <w:lang w:val="en-GB"/>
        </w:rPr>
        <w:t>Comparing i</w:t>
      </w:r>
      <w:r w:rsidRPr="00A445C0">
        <w:rPr>
          <w:rFonts w:eastAsia="Times New Roman" w:cstheme="minorHAnsi"/>
          <w:b/>
          <w:bCs/>
          <w:iCs/>
          <w:sz w:val="24"/>
          <w:szCs w:val="24"/>
          <w:u w:val="single"/>
          <w:lang w:val="en-GB"/>
        </w:rPr>
        <w:t xml:space="preserve">ce content </w:t>
      </w:r>
      <w:r w:rsidR="00686D15">
        <w:rPr>
          <w:rFonts w:eastAsia="Times New Roman" w:cstheme="minorHAnsi"/>
          <w:b/>
          <w:bCs/>
          <w:iCs/>
          <w:sz w:val="24"/>
          <w:szCs w:val="24"/>
          <w:u w:val="single"/>
          <w:lang w:val="en-GB"/>
        </w:rPr>
        <w:t xml:space="preserve">in </w:t>
      </w:r>
      <w:r w:rsidR="005A1C1C" w:rsidRPr="00A445C0">
        <w:rPr>
          <w:rFonts w:eastAsia="Times New Roman" w:cstheme="minorHAnsi"/>
          <w:b/>
          <w:bCs/>
          <w:iCs/>
          <w:sz w:val="24"/>
          <w:szCs w:val="24"/>
          <w:u w:val="single"/>
          <w:lang w:val="en-GB"/>
        </w:rPr>
        <w:t>firn cores</w:t>
      </w:r>
      <w:r w:rsidR="00686D15">
        <w:rPr>
          <w:rFonts w:eastAsia="Times New Roman" w:cstheme="minorHAnsi"/>
          <w:b/>
          <w:bCs/>
          <w:iCs/>
          <w:sz w:val="24"/>
          <w:szCs w:val="24"/>
          <w:u w:val="single"/>
          <w:lang w:val="en-GB"/>
        </w:rPr>
        <w:t xml:space="preserve"> with</w:t>
      </w:r>
      <w:r w:rsidR="005A1C1C" w:rsidRPr="00A445C0">
        <w:rPr>
          <w:rFonts w:eastAsia="Times New Roman" w:cstheme="minorHAnsi"/>
          <w:b/>
          <w:bCs/>
          <w:iCs/>
          <w:sz w:val="24"/>
          <w:szCs w:val="24"/>
          <w:u w:val="single"/>
          <w:lang w:val="en-GB"/>
        </w:rPr>
        <w:t xml:space="preserve"> </w:t>
      </w:r>
      <w:r w:rsidR="005745D4" w:rsidRPr="00A445C0">
        <w:rPr>
          <w:rFonts w:eastAsia="Times New Roman" w:cstheme="minorHAnsi"/>
          <w:b/>
          <w:bCs/>
          <w:iCs/>
          <w:sz w:val="24"/>
          <w:szCs w:val="24"/>
          <w:u w:val="single"/>
          <w:lang w:val="en-GB"/>
        </w:rPr>
        <w:t>OIB A</w:t>
      </w:r>
      <w:r w:rsidR="00686D15">
        <w:rPr>
          <w:rFonts w:eastAsia="Times New Roman" w:cstheme="minorHAnsi"/>
          <w:b/>
          <w:bCs/>
          <w:iCs/>
          <w:sz w:val="24"/>
          <w:szCs w:val="24"/>
          <w:u w:val="single"/>
          <w:lang w:val="en-GB"/>
        </w:rPr>
        <w:t>R</w:t>
      </w:r>
      <w:r w:rsidR="005A1C1C" w:rsidRPr="00A445C0">
        <w:rPr>
          <w:rFonts w:eastAsia="Times New Roman" w:cstheme="minorHAnsi"/>
          <w:b/>
          <w:bCs/>
          <w:iCs/>
          <w:sz w:val="24"/>
          <w:szCs w:val="24"/>
          <w:u w:val="single"/>
          <w:lang w:val="en-GB"/>
        </w:rPr>
        <w:t xml:space="preserve"> and </w:t>
      </w:r>
      <m:oMath>
        <m:sSubSup>
          <m:sSubSupPr>
            <m:ctrlPr>
              <w:rPr>
                <w:rFonts w:ascii="Cambria Math" w:hAnsi="Cambria Math" w:cstheme="minorHAnsi"/>
                <w:b/>
                <w:bCs/>
                <w:iCs/>
                <w:u w:val="single"/>
                <w:lang w:val="en-GB"/>
              </w:rPr>
            </m:ctrlPr>
          </m:sSubSupPr>
          <m:e>
            <m:r>
              <m:rPr>
                <m:sty m:val="b"/>
              </m:rPr>
              <w:rPr>
                <w:rFonts w:ascii="Cambria Math" w:hAnsi="Cambria Math" w:cstheme="minorHAnsi"/>
                <w:u w:val="single"/>
                <w:lang w:val="en-GB"/>
              </w:rPr>
              <m:t>σ</m:t>
            </m:r>
          </m:e>
          <m:sub>
            <m:r>
              <m:rPr>
                <m:sty m:val="b"/>
              </m:rPr>
              <w:rPr>
                <w:rFonts w:ascii="Cambria Math" w:hAnsi="Cambria Math" w:cstheme="minorHAnsi"/>
                <w:u w:val="single"/>
                <w:lang w:val="en-GB"/>
              </w:rPr>
              <m:t>0</m:t>
            </m:r>
          </m:sub>
          <m:sup>
            <m:r>
              <m:rPr>
                <m:sty m:val="b"/>
              </m:rPr>
              <w:rPr>
                <w:rFonts w:ascii="Cambria Math" w:hAnsi="Cambria Math" w:cstheme="minorHAnsi"/>
                <w:u w:val="single"/>
                <w:lang w:val="en-GB"/>
              </w:rPr>
              <m:t>HV</m:t>
            </m:r>
          </m:sup>
        </m:sSubSup>
      </m:oMath>
    </w:p>
    <w:p w14:paraId="4A60C39F" w14:textId="4500CB33" w:rsidR="005F4D6E" w:rsidRDefault="00172031" w:rsidP="0094103A">
      <w:pPr>
        <w:spacing w:line="256" w:lineRule="auto"/>
        <w:rPr>
          <w:lang w:val="en-GB"/>
        </w:rPr>
      </w:pPr>
      <w:r w:rsidRPr="009A1F7A">
        <w:rPr>
          <w:lang w:val="en-GB"/>
        </w:rPr>
        <w:t xml:space="preserve">We compared the </w:t>
      </w:r>
      <w:r w:rsidR="00686D15">
        <w:rPr>
          <w:lang w:val="en-GB"/>
        </w:rPr>
        <w:t>total ice thickness</w:t>
      </w:r>
      <w:r w:rsidRPr="009A1F7A">
        <w:rPr>
          <w:lang w:val="en-GB"/>
        </w:rPr>
        <w:t xml:space="preserve"> in </w:t>
      </w:r>
      <w:r w:rsidR="00130C53">
        <w:rPr>
          <w:lang w:val="en-GB"/>
        </w:rPr>
        <w:t xml:space="preserve">the </w:t>
      </w:r>
      <w:r w:rsidR="001110C8">
        <w:rPr>
          <w:lang w:val="en-GB"/>
        </w:rPr>
        <w:t xml:space="preserve">top 10 m </w:t>
      </w:r>
      <w:r w:rsidR="00686D15">
        <w:rPr>
          <w:lang w:val="en-GB"/>
        </w:rPr>
        <w:t>of cores</w:t>
      </w:r>
      <w:r w:rsidRPr="009A1F7A">
        <w:rPr>
          <w:lang w:val="en-GB"/>
        </w:rPr>
        <w:t xml:space="preserve"> drilled in spring 2021</w:t>
      </w:r>
      <w:r w:rsidR="00092F98">
        <w:rPr>
          <w:lang w:val="en-GB"/>
        </w:rPr>
        <w:t xml:space="preserve"> </w:t>
      </w:r>
      <w:r w:rsidR="000A5CF4">
        <w:rPr>
          <w:lang w:val="en-GB"/>
        </w:rPr>
        <w:t xml:space="preserve">in SW Greenland </w:t>
      </w:r>
      <w:r w:rsidR="00686D15">
        <w:rPr>
          <w:lang w:val="en-GB"/>
        </w:rPr>
        <w:t>(</w:t>
      </w:r>
      <w:r w:rsidR="002B3695">
        <w:rPr>
          <w:lang w:val="en-GB"/>
        </w:rPr>
        <w:fldChar w:fldCharType="begin"/>
      </w:r>
      <w:r w:rsidR="00E738CE">
        <w:rPr>
          <w:lang w:val="en-GB"/>
        </w:rPr>
        <w:instrText xml:space="preserve"> ADDIN ZOTERO_ITEM CSL_CITATION {"citationID":"ASD8HCdP","properties":{"formattedCitation":"(Clerx et al., 2022)","plainCitation":"(Clerx et al., 2022)","dontUpdate":true,"noteIndex":0},"citationItems":[{"id":504,"uris":["http://zotero.org/users/local/blDvp8ez/items/4Q3XF8XY"],"itemData":{"id":504,"type":"article-journal","abstract":"The Greenland Ice Sheet is losing mass, part of which is caused by increasing runoff. The location of the runoff limit, the highest elevation from which meltwater ﬁnds its way off the ice sheet, plays an important role in the surface mass balance of the ice sheet. The recently observed rise in runoff area might be related to an increasing amount of refreezing: ice layer development in the ﬁrn reduces vertical percolation and promotes lateral runoff. To investigate meltwater ﬂow near the runoff limit in the accumulation zone on the southwestern Greenland Ice Sheet, we carried out in situ measurements of hydrological processes and properties of ﬁrn and snow. The hydraulic conductivity of icy ﬁrn in premelt conditions measured using a portable lysimeter ranges from 0.17 to 12.8 m h−1, with ﬂow predominantly occurring through preferential ﬂow ﬁngers. Lateral ﬂow velocities of meltwater on top of the near-surface ice slab, measured at the peak of the melt season by salt dilution and tracer experiments, range from 1.3 to 15.1 m h−1. With these lateral ﬂow velocities, the distance between the slush limit, the highest elevation where liquid water is visible on the ice sheet surface, and the runoff limit could be roughly 4 km in regions where near-surface ice slabs are present. These measurements are a ﬁrst step towards an integrated set of hydrological properties of ﬁrn on the SW Greenland Ice Sheet and show evidence that meltwater runoff may occur from elevations above the visible runoff area.","container-title":"The Cryosphere","DOI":"10.5194/tc-16-4379-2022","ISSN":"1994-0424","issue":"10","journalAbbreviation":"The Cryosphere","language":"en","page":"4379-4401","source":"DOI.org (Crossref)","title":"In situ measurements of meltwater flow through snow and firn in the accumulation zone of the SW Greenland Ice Sheet","volume":"16","author":[{"family":"Clerx","given":"Nicole"},{"family":"Machguth","given":"Horst"},{"family":"Tedstone","given":"Andrew"},{"family":"Jullien","given":"Nicolas"},{"family":"Wever","given":"Nander"},{"family":"Weingartner","given":"Rolf"},{"family":"Roessler","given":"Ole"}],"issued":{"date-parts":[["2022",10,19]]}}}],"schema":"https://github.com/citation-style-language/schema/raw/master/csl-citation.json"} </w:instrText>
      </w:r>
      <w:r w:rsidR="002B3695">
        <w:rPr>
          <w:lang w:val="en-GB"/>
        </w:rPr>
        <w:fldChar w:fldCharType="separate"/>
      </w:r>
      <w:r w:rsidR="002B3695" w:rsidRPr="002B3695">
        <w:rPr>
          <w:rFonts w:ascii="Calibri" w:hAnsi="Calibri" w:cs="Calibri"/>
        </w:rPr>
        <w:t xml:space="preserve">Clerx et al., </w:t>
      </w:r>
      <w:r w:rsidR="002B3695">
        <w:rPr>
          <w:rFonts w:ascii="Calibri" w:hAnsi="Calibri" w:cs="Calibri"/>
        </w:rPr>
        <w:t>(</w:t>
      </w:r>
      <w:r w:rsidR="002B3695" w:rsidRPr="002B3695">
        <w:rPr>
          <w:rFonts w:ascii="Calibri" w:hAnsi="Calibri" w:cs="Calibri"/>
        </w:rPr>
        <w:t>2022)</w:t>
      </w:r>
      <w:r w:rsidR="002B3695">
        <w:rPr>
          <w:lang w:val="en-GB"/>
        </w:rPr>
        <w:fldChar w:fldCharType="end"/>
      </w:r>
      <w:r w:rsidR="00686D15">
        <w:rPr>
          <w:lang w:val="en-GB"/>
        </w:rPr>
        <w:t>)</w:t>
      </w:r>
      <w:r w:rsidR="00CF7EA2">
        <w:rPr>
          <w:lang w:val="en-GB"/>
        </w:rPr>
        <w:t xml:space="preserve"> </w:t>
      </w:r>
      <w:r w:rsidR="00686D15">
        <w:rPr>
          <w:lang w:val="en-GB"/>
        </w:rPr>
        <w:t xml:space="preserve">with OIB AR radargrams and </w:t>
      </w:r>
      <m:oMath>
        <m:sSubSup>
          <m:sSubSupPr>
            <m:ctrlPr>
              <w:rPr>
                <w:rFonts w:ascii="Cambria Math" w:hAnsi="Cambria Math" w:cstheme="minorHAnsi"/>
                <w:i/>
                <w:iCs/>
                <w:lang w:val="en-GB"/>
              </w:rPr>
            </m:ctrlPr>
          </m:sSubSupPr>
          <m:e>
            <m:r>
              <w:rPr>
                <w:rFonts w:ascii="Cambria Math" w:hAnsi="Cambria Math" w:cstheme="minorHAnsi"/>
                <w:lang w:val="en-GB"/>
              </w:rPr>
              <m:t>σ</m:t>
            </m:r>
          </m:e>
          <m:sub>
            <m:r>
              <w:rPr>
                <w:rFonts w:ascii="Cambria Math" w:hAnsi="Cambria Math" w:cstheme="minorHAnsi"/>
                <w:lang w:val="en-GB"/>
              </w:rPr>
              <m:t>0</m:t>
            </m:r>
          </m:sub>
          <m:sup>
            <m:r>
              <w:rPr>
                <w:rFonts w:ascii="Cambria Math" w:hAnsi="Cambria Math" w:cstheme="minorHAnsi"/>
                <w:lang w:val="en-GB"/>
              </w:rPr>
              <m:t>HV</m:t>
            </m:r>
          </m:sup>
        </m:sSubSup>
      </m:oMath>
      <w:r w:rsidR="00686D15">
        <w:rPr>
          <w:lang w:val="en-GB"/>
        </w:rPr>
        <w:t>.</w:t>
      </w:r>
      <w:r w:rsidR="00FF47DB">
        <w:rPr>
          <w:lang w:val="en-GB"/>
        </w:rPr>
        <w:t xml:space="preserve"> </w:t>
      </w:r>
      <w:r w:rsidR="00686D15">
        <w:rPr>
          <w:lang w:val="en-GB"/>
        </w:rPr>
        <w:t xml:space="preserve">Like in the main analysis, we analysed </w:t>
      </w:r>
      <m:oMath>
        <m:sSubSup>
          <m:sSubSupPr>
            <m:ctrlPr>
              <w:rPr>
                <w:rFonts w:ascii="Cambria Math" w:hAnsi="Cambria Math" w:cstheme="minorHAnsi"/>
                <w:i/>
                <w:iCs/>
                <w:lang w:val="en-GB"/>
              </w:rPr>
            </m:ctrlPr>
          </m:sSubSupPr>
          <m:e>
            <m:r>
              <w:rPr>
                <w:rFonts w:ascii="Cambria Math" w:hAnsi="Cambria Math" w:cstheme="minorHAnsi"/>
                <w:lang w:val="en-GB"/>
              </w:rPr>
              <m:t>σ</m:t>
            </m:r>
          </m:e>
          <m:sub>
            <m:r>
              <w:rPr>
                <w:rFonts w:ascii="Cambria Math" w:hAnsi="Cambria Math" w:cstheme="minorHAnsi"/>
                <w:lang w:val="en-GB"/>
              </w:rPr>
              <m:t>0</m:t>
            </m:r>
          </m:sub>
          <m:sup>
            <m:r>
              <w:rPr>
                <w:rFonts w:ascii="Cambria Math" w:hAnsi="Cambria Math" w:cstheme="minorHAnsi"/>
                <w:lang w:val="en-GB"/>
              </w:rPr>
              <m:t>HV</m:t>
            </m:r>
          </m:sup>
        </m:sSubSup>
      </m:oMath>
      <w:r w:rsidR="00686D15">
        <w:rPr>
          <w:lang w:val="en-GB"/>
        </w:rPr>
        <w:t xml:space="preserve"> data collected during frozen conditions, here between 1 February and 16 April 2021. </w:t>
      </w:r>
      <w:r w:rsidR="00380E15">
        <w:rPr>
          <w:lang w:val="en-GB"/>
        </w:rPr>
        <w:t xml:space="preserve">We extracted </w:t>
      </w:r>
      <m:oMath>
        <m:sSubSup>
          <m:sSubSupPr>
            <m:ctrlPr>
              <w:rPr>
                <w:rFonts w:ascii="Cambria Math" w:hAnsi="Cambria Math" w:cstheme="minorHAnsi"/>
                <w:i/>
                <w:lang w:val="en-GB"/>
              </w:rPr>
            </m:ctrlPr>
          </m:sSubSupPr>
          <m:e>
            <m:r>
              <w:rPr>
                <w:rFonts w:ascii="Cambria Math" w:hAnsi="Cambria Math" w:cstheme="minorHAnsi"/>
                <w:lang w:val="en-GB"/>
              </w:rPr>
              <m:t>σ</m:t>
            </m:r>
          </m:e>
          <m:sub>
            <m:r>
              <w:rPr>
                <w:rFonts w:ascii="Cambria Math" w:hAnsi="Cambria Math" w:cstheme="minorHAnsi"/>
                <w:lang w:val="en-GB"/>
              </w:rPr>
              <m:t>0</m:t>
            </m:r>
          </m:sub>
          <m:sup>
            <m:r>
              <w:rPr>
                <w:rFonts w:ascii="Cambria Math" w:hAnsi="Cambria Math" w:cstheme="minorHAnsi"/>
                <w:lang w:val="en-GB"/>
              </w:rPr>
              <m:t>HV</m:t>
            </m:r>
          </m:sup>
        </m:sSubSup>
      </m:oMath>
      <w:r w:rsidR="00C171E0">
        <w:rPr>
          <w:rFonts w:eastAsiaTheme="minorEastAsia"/>
          <w:lang w:val="en-GB"/>
        </w:rPr>
        <w:t xml:space="preserve"> </w:t>
      </w:r>
      <w:r w:rsidR="00380E15">
        <w:rPr>
          <w:lang w:val="en-GB"/>
        </w:rPr>
        <w:t>in a 520 m by 520 m</w:t>
      </w:r>
      <w:r w:rsidR="00380E15" w:rsidRPr="00380E15">
        <w:rPr>
          <w:lang w:val="en-GB"/>
        </w:rPr>
        <w:t xml:space="preserve"> </w:t>
      </w:r>
      <w:r w:rsidR="00380E15">
        <w:rPr>
          <w:lang w:val="en-GB"/>
        </w:rPr>
        <w:t xml:space="preserve">window around the core of </w:t>
      </w:r>
      <w:r w:rsidR="005D6D63">
        <w:rPr>
          <w:lang w:val="en-GB"/>
        </w:rPr>
        <w:t>interest and</w:t>
      </w:r>
      <w:r w:rsidR="00380E15">
        <w:rPr>
          <w:lang w:val="en-GB"/>
        </w:rPr>
        <w:t xml:space="preserve"> report the average value and the standard deviation i</w:t>
      </w:r>
      <w:r w:rsidR="005D6D63">
        <w:rPr>
          <w:lang w:val="en-GB"/>
        </w:rPr>
        <w:t>n</w:t>
      </w:r>
      <w:r w:rsidR="00380E15">
        <w:rPr>
          <w:lang w:val="en-GB"/>
        </w:rPr>
        <w:t xml:space="preserve"> Tab</w:t>
      </w:r>
      <w:r w:rsidR="00A87F46">
        <w:rPr>
          <w:lang w:val="en-GB"/>
        </w:rPr>
        <w:t>.</w:t>
      </w:r>
      <w:r w:rsidR="00380E15">
        <w:rPr>
          <w:lang w:val="en-GB"/>
        </w:rPr>
        <w:t xml:space="preserve"> S</w:t>
      </w:r>
      <w:r w:rsidR="00CF26B8">
        <w:rPr>
          <w:lang w:val="en-GB"/>
        </w:rPr>
        <w:t>6</w:t>
      </w:r>
      <w:r w:rsidR="00380E15">
        <w:rPr>
          <w:lang w:val="en-GB"/>
        </w:rPr>
        <w:t xml:space="preserve">. </w:t>
      </w:r>
      <w:r w:rsidR="0020327B">
        <w:rPr>
          <w:lang w:val="en-GB"/>
        </w:rPr>
        <w:t xml:space="preserve">The decrease </w:t>
      </w:r>
      <w:r w:rsidR="00686D15">
        <w:rPr>
          <w:lang w:val="en-GB"/>
        </w:rPr>
        <w:t>in</w:t>
      </w:r>
      <w:r w:rsidR="0020327B">
        <w:rPr>
          <w:lang w:val="en-GB"/>
        </w:rPr>
        <w:t xml:space="preserve"> ice </w:t>
      </w:r>
      <w:r w:rsidR="00686D15">
        <w:rPr>
          <w:lang w:val="en-GB"/>
        </w:rPr>
        <w:t>thickness</w:t>
      </w:r>
      <w:r w:rsidR="0020327B">
        <w:rPr>
          <w:lang w:val="en-GB"/>
        </w:rPr>
        <w:t xml:space="preserve"> </w:t>
      </w:r>
      <w:r w:rsidR="00CC6A7B">
        <w:rPr>
          <w:lang w:val="en-GB"/>
        </w:rPr>
        <w:t>with</w:t>
      </w:r>
      <w:r w:rsidR="00561A97">
        <w:rPr>
          <w:lang w:val="en-GB"/>
        </w:rPr>
        <w:t xml:space="preserve"> increasing</w:t>
      </w:r>
      <w:r w:rsidR="00CC6A7B">
        <w:rPr>
          <w:lang w:val="en-GB"/>
        </w:rPr>
        <w:t xml:space="preserve"> elevation </w:t>
      </w:r>
      <w:r w:rsidR="00686D15">
        <w:rPr>
          <w:lang w:val="en-GB"/>
        </w:rPr>
        <w:t>occurs alongside</w:t>
      </w:r>
      <w:r w:rsidR="00DC410E">
        <w:rPr>
          <w:lang w:val="en-GB"/>
        </w:rPr>
        <w:t xml:space="preserve"> </w:t>
      </w:r>
      <w:r w:rsidR="00561A97">
        <w:rPr>
          <w:lang w:val="en-GB"/>
        </w:rPr>
        <w:t>increasing</w:t>
      </w:r>
      <w:r w:rsidR="00DC410E">
        <w:rPr>
          <w:lang w:val="en-GB"/>
        </w:rPr>
        <w:t xml:space="preserve"> </w:t>
      </w:r>
      <m:oMath>
        <m:sSubSup>
          <m:sSubSupPr>
            <m:ctrlPr>
              <w:rPr>
                <w:rFonts w:ascii="Cambria Math" w:hAnsi="Cambria Math" w:cstheme="minorHAnsi"/>
                <w:i/>
                <w:iCs/>
                <w:lang w:val="en-GB"/>
              </w:rPr>
            </m:ctrlPr>
          </m:sSubSupPr>
          <m:e>
            <m:r>
              <w:rPr>
                <w:rFonts w:ascii="Cambria Math" w:hAnsi="Cambria Math" w:cstheme="minorHAnsi"/>
                <w:lang w:val="en-GB"/>
              </w:rPr>
              <m:t>σ</m:t>
            </m:r>
          </m:e>
          <m:sub>
            <m:r>
              <w:rPr>
                <w:rFonts w:ascii="Cambria Math" w:hAnsi="Cambria Math" w:cstheme="minorHAnsi"/>
                <w:lang w:val="en-GB"/>
              </w:rPr>
              <m:t>0</m:t>
            </m:r>
          </m:sub>
          <m:sup>
            <m:r>
              <w:rPr>
                <w:rFonts w:ascii="Cambria Math" w:hAnsi="Cambria Math" w:cstheme="minorHAnsi"/>
                <w:lang w:val="en-GB"/>
              </w:rPr>
              <m:t>HV</m:t>
            </m:r>
          </m:sup>
        </m:sSubSup>
      </m:oMath>
      <w:r w:rsidR="00ED764E">
        <w:rPr>
          <w:rFonts w:eastAsiaTheme="minorEastAsia"/>
          <w:iCs/>
          <w:lang w:val="en-GB"/>
        </w:rPr>
        <w:t>.</w:t>
      </w:r>
      <w:r w:rsidR="0020327B">
        <w:rPr>
          <w:lang w:val="en-GB"/>
        </w:rPr>
        <w:t xml:space="preserve"> </w:t>
      </w:r>
      <w:r w:rsidR="00686D15">
        <w:rPr>
          <w:lang w:val="en-GB"/>
        </w:rPr>
        <w:t>Specifically, core FS2</w:t>
      </w:r>
      <w:r w:rsidR="009A477F">
        <w:rPr>
          <w:lang w:val="en-GB"/>
        </w:rPr>
        <w:t xml:space="preserve"> </w:t>
      </w:r>
      <w:r w:rsidR="00686D15">
        <w:rPr>
          <w:lang w:val="en-GB"/>
        </w:rPr>
        <w:t>consisted of 95 % ice and was</w:t>
      </w:r>
      <w:r w:rsidR="00295129" w:rsidRPr="009A1F7A">
        <w:rPr>
          <w:lang w:val="en-GB"/>
        </w:rPr>
        <w:t xml:space="preserve"> </w:t>
      </w:r>
      <w:r w:rsidR="005830E9" w:rsidRPr="009A1F7A">
        <w:rPr>
          <w:lang w:val="en-GB"/>
        </w:rPr>
        <w:t>located in the ‘below’ zone</w:t>
      </w:r>
      <w:r w:rsidR="00561A97">
        <w:rPr>
          <w:lang w:val="en-GB"/>
        </w:rPr>
        <w:t xml:space="preserve">. </w:t>
      </w:r>
      <w:r w:rsidR="00686D15">
        <w:rPr>
          <w:lang w:val="en-GB"/>
        </w:rPr>
        <w:t>The c</w:t>
      </w:r>
      <w:r w:rsidR="005830E9" w:rsidRPr="009A1F7A">
        <w:rPr>
          <w:lang w:val="en-GB"/>
        </w:rPr>
        <w:t xml:space="preserve">orresponding </w:t>
      </w:r>
      <m:oMath>
        <m:sSubSup>
          <m:sSubSupPr>
            <m:ctrlPr>
              <w:rPr>
                <w:rFonts w:ascii="Cambria Math" w:hAnsi="Cambria Math" w:cstheme="minorHAnsi"/>
                <w:i/>
                <w:lang w:val="en-GB"/>
              </w:rPr>
            </m:ctrlPr>
          </m:sSubSupPr>
          <m:e>
            <m:r>
              <w:rPr>
                <w:rFonts w:ascii="Cambria Math" w:hAnsi="Cambria Math" w:cstheme="minorHAnsi"/>
                <w:lang w:val="en-GB"/>
              </w:rPr>
              <m:t>σ</m:t>
            </m:r>
          </m:e>
          <m:sub>
            <m:r>
              <w:rPr>
                <w:rFonts w:ascii="Cambria Math" w:hAnsi="Cambria Math" w:cstheme="minorHAnsi"/>
                <w:lang w:val="en-GB"/>
              </w:rPr>
              <m:t>0</m:t>
            </m:r>
          </m:sub>
          <m:sup>
            <m:r>
              <w:rPr>
                <w:rFonts w:ascii="Cambria Math" w:hAnsi="Cambria Math" w:cstheme="minorHAnsi"/>
                <w:lang w:val="en-GB"/>
              </w:rPr>
              <m:t>HV</m:t>
            </m:r>
          </m:sup>
        </m:sSubSup>
      </m:oMath>
      <w:r w:rsidR="009D1CF2" w:rsidRPr="009D1CF2">
        <w:rPr>
          <w:rFonts w:eastAsiaTheme="minorEastAsia"/>
          <w:lang w:val="en-GB"/>
        </w:rPr>
        <w:t xml:space="preserve"> </w:t>
      </w:r>
      <w:r w:rsidR="005830E9" w:rsidRPr="009A1F7A">
        <w:rPr>
          <w:lang w:val="en-GB"/>
        </w:rPr>
        <w:t xml:space="preserve">belongs to </w:t>
      </w:r>
      <w:r w:rsidR="005830E9" w:rsidRPr="00A40ECF">
        <w:rPr>
          <w:lang w:val="en-GB"/>
        </w:rPr>
        <w:t>the</w:t>
      </w:r>
      <w:r w:rsidR="0052627E" w:rsidRPr="00A40ECF">
        <w:rPr>
          <w:lang w:val="en-GB"/>
        </w:rPr>
        <w:t xml:space="preserve"> </w:t>
      </w:r>
      <w:r w:rsidR="006D5623" w:rsidRPr="00A40ECF">
        <w:rPr>
          <w:lang w:val="en-GB"/>
        </w:rPr>
        <w:t xml:space="preserve">first </w:t>
      </w:r>
      <w:r w:rsidR="0052627E" w:rsidRPr="00A40ECF">
        <w:rPr>
          <w:lang w:val="en-GB"/>
        </w:rPr>
        <w:t>quartile</w:t>
      </w:r>
      <w:r w:rsidR="005830E9" w:rsidRPr="00A40ECF">
        <w:rPr>
          <w:lang w:val="en-GB"/>
        </w:rPr>
        <w:t xml:space="preserve"> </w:t>
      </w:r>
      <w:r w:rsidR="00CD6188" w:rsidRPr="00A40ECF">
        <w:rPr>
          <w:lang w:val="en-GB"/>
        </w:rPr>
        <w:t xml:space="preserve">range </w:t>
      </w:r>
      <w:r w:rsidR="005830E9" w:rsidRPr="00A40ECF">
        <w:rPr>
          <w:lang w:val="en-GB"/>
        </w:rPr>
        <w:t xml:space="preserve">of the </w:t>
      </w:r>
      <w:r w:rsidR="009B7FF6" w:rsidRPr="00A40ECF">
        <w:rPr>
          <w:rFonts w:eastAsiaTheme="minorEastAsia"/>
          <w:lang w:val="en-GB"/>
        </w:rPr>
        <w:t xml:space="preserve">2017-2018 </w:t>
      </w:r>
      <m:oMath>
        <m:sSubSup>
          <m:sSubSupPr>
            <m:ctrlPr>
              <w:rPr>
                <w:rFonts w:ascii="Cambria Math" w:hAnsi="Cambria Math" w:cstheme="minorHAnsi"/>
                <w:i/>
                <w:lang w:val="en-GB"/>
              </w:rPr>
            </m:ctrlPr>
          </m:sSubSupPr>
          <m:e>
            <m:r>
              <w:rPr>
                <w:rFonts w:ascii="Cambria Math" w:hAnsi="Cambria Math" w:cstheme="minorHAnsi"/>
                <w:lang w:val="en-GB"/>
              </w:rPr>
              <m:t>σ</m:t>
            </m:r>
          </m:e>
          <m:sub>
            <m:r>
              <w:rPr>
                <w:rFonts w:ascii="Cambria Math" w:hAnsi="Cambria Math" w:cstheme="minorHAnsi"/>
                <w:lang w:val="en-GB"/>
              </w:rPr>
              <m:t>0</m:t>
            </m:r>
          </m:sub>
          <m:sup>
            <m:r>
              <w:rPr>
                <w:rFonts w:ascii="Cambria Math" w:hAnsi="Cambria Math" w:cstheme="minorHAnsi"/>
                <w:lang w:val="en-GB"/>
              </w:rPr>
              <m:t>HV</m:t>
            </m:r>
          </m:sup>
        </m:sSubSup>
      </m:oMath>
      <w:r w:rsidR="00AC052C" w:rsidRPr="00F34AB2">
        <w:rPr>
          <w:color w:val="FF0000"/>
          <w:lang w:val="en-GB"/>
        </w:rPr>
        <w:t xml:space="preserve"> </w:t>
      </w:r>
      <w:r w:rsidR="005830E9" w:rsidRPr="009A1F7A">
        <w:rPr>
          <w:lang w:val="en-GB"/>
        </w:rPr>
        <w:t>‘below’ distribution</w:t>
      </w:r>
      <w:r w:rsidR="00945369">
        <w:rPr>
          <w:lang w:val="en-GB"/>
        </w:rPr>
        <w:t xml:space="preserve"> in the SW</w:t>
      </w:r>
      <w:r w:rsidR="005830E9" w:rsidRPr="009A1F7A">
        <w:rPr>
          <w:lang w:val="en-GB"/>
        </w:rPr>
        <w:t xml:space="preserve">. </w:t>
      </w:r>
      <w:r w:rsidR="00686D15">
        <w:rPr>
          <w:lang w:val="en-GB"/>
        </w:rPr>
        <w:t xml:space="preserve">Meanwhile, core </w:t>
      </w:r>
      <w:r w:rsidR="00312B68" w:rsidRPr="009A1F7A">
        <w:rPr>
          <w:lang w:val="en-GB"/>
        </w:rPr>
        <w:t>FS4</w:t>
      </w:r>
      <w:r w:rsidR="006F57E3">
        <w:rPr>
          <w:lang w:val="en-GB"/>
        </w:rPr>
        <w:t xml:space="preserve"> </w:t>
      </w:r>
      <w:r w:rsidR="00686D15">
        <w:rPr>
          <w:lang w:val="en-GB"/>
        </w:rPr>
        <w:t>contained</w:t>
      </w:r>
      <w:r w:rsidR="00686D15" w:rsidRPr="009A1F7A">
        <w:rPr>
          <w:lang w:val="en-GB"/>
        </w:rPr>
        <w:t xml:space="preserve"> 57</w:t>
      </w:r>
      <w:r w:rsidR="00686D15">
        <w:rPr>
          <w:lang w:val="en-GB"/>
        </w:rPr>
        <w:t xml:space="preserve"> </w:t>
      </w:r>
      <w:r w:rsidR="00686D15" w:rsidRPr="009A1F7A">
        <w:rPr>
          <w:lang w:val="en-GB"/>
        </w:rPr>
        <w:t>%</w:t>
      </w:r>
      <w:r w:rsidR="00686D15">
        <w:rPr>
          <w:lang w:val="en-GB"/>
        </w:rPr>
        <w:t xml:space="preserve"> ice and its location</w:t>
      </w:r>
      <w:r w:rsidR="00686D15" w:rsidRPr="009A1F7A">
        <w:rPr>
          <w:lang w:val="en-GB"/>
        </w:rPr>
        <w:t xml:space="preserve"> </w:t>
      </w:r>
      <w:r w:rsidR="001D5400">
        <w:rPr>
          <w:lang w:val="en-GB"/>
        </w:rPr>
        <w:t>roughly coincide</w:t>
      </w:r>
      <w:r w:rsidR="00686D15">
        <w:rPr>
          <w:lang w:val="en-GB"/>
        </w:rPr>
        <w:t>d</w:t>
      </w:r>
      <w:r w:rsidR="001D5400">
        <w:rPr>
          <w:lang w:val="en-GB"/>
        </w:rPr>
        <w:t xml:space="preserve"> with the upper limit of the </w:t>
      </w:r>
      <w:r w:rsidR="00312B68" w:rsidRPr="009A1F7A">
        <w:rPr>
          <w:lang w:val="en-GB"/>
        </w:rPr>
        <w:t>‘above’ zone</w:t>
      </w:r>
      <w:r w:rsidR="00686D15">
        <w:rPr>
          <w:lang w:val="en-GB"/>
        </w:rPr>
        <w:t>.</w:t>
      </w:r>
      <w:r w:rsidR="002F0DA0">
        <w:rPr>
          <w:lang w:val="en-GB"/>
        </w:rPr>
        <w:t xml:space="preserve"> </w:t>
      </w:r>
      <w:r w:rsidR="00686D15">
        <w:rPr>
          <w:lang w:val="en-GB"/>
        </w:rPr>
        <w:t>T</w:t>
      </w:r>
      <w:r w:rsidR="005830E9" w:rsidRPr="009A1F7A">
        <w:rPr>
          <w:lang w:val="en-GB"/>
        </w:rPr>
        <w:t xml:space="preserve">he corresponding </w:t>
      </w:r>
      <m:oMath>
        <m:sSubSup>
          <m:sSubSupPr>
            <m:ctrlPr>
              <w:rPr>
                <w:rFonts w:ascii="Cambria Math" w:hAnsi="Cambria Math" w:cstheme="minorHAnsi"/>
                <w:i/>
                <w:lang w:val="en-GB"/>
              </w:rPr>
            </m:ctrlPr>
          </m:sSubSupPr>
          <m:e>
            <m:r>
              <w:rPr>
                <w:rFonts w:ascii="Cambria Math" w:hAnsi="Cambria Math" w:cstheme="minorHAnsi"/>
                <w:lang w:val="en-GB"/>
              </w:rPr>
              <m:t>σ</m:t>
            </m:r>
          </m:e>
          <m:sub>
            <m:r>
              <w:rPr>
                <w:rFonts w:ascii="Cambria Math" w:hAnsi="Cambria Math" w:cstheme="minorHAnsi"/>
                <w:lang w:val="en-GB"/>
              </w:rPr>
              <m:t>0</m:t>
            </m:r>
          </m:sub>
          <m:sup>
            <m:r>
              <w:rPr>
                <w:rFonts w:ascii="Cambria Math" w:hAnsi="Cambria Math" w:cstheme="minorHAnsi"/>
                <w:lang w:val="en-GB"/>
              </w:rPr>
              <m:t>HV</m:t>
            </m:r>
          </m:sup>
        </m:sSubSup>
      </m:oMath>
      <w:r w:rsidR="005830E9" w:rsidRPr="00F34AB2">
        <w:rPr>
          <w:lang w:val="en-GB"/>
        </w:rPr>
        <w:t xml:space="preserve"> </w:t>
      </w:r>
      <w:r w:rsidR="00A40ECF" w:rsidRPr="00956C7A">
        <w:rPr>
          <w:lang w:val="en-GB"/>
        </w:rPr>
        <w:t>al</w:t>
      </w:r>
      <w:r w:rsidR="00A40ECF" w:rsidRPr="00F34AB2">
        <w:rPr>
          <w:lang w:val="en-GB"/>
        </w:rPr>
        <w:t xml:space="preserve">most equals </w:t>
      </w:r>
      <w:r w:rsidR="005830E9" w:rsidRPr="00F34AB2">
        <w:rPr>
          <w:lang w:val="en-GB"/>
        </w:rPr>
        <w:t>the</w:t>
      </w:r>
      <w:r w:rsidR="00CD6188" w:rsidRPr="00F34AB2">
        <w:rPr>
          <w:lang w:val="en-GB"/>
        </w:rPr>
        <w:t xml:space="preserve"> third quartile</w:t>
      </w:r>
      <w:r w:rsidR="005830E9" w:rsidRPr="00F34AB2">
        <w:rPr>
          <w:rFonts w:eastAsiaTheme="minorEastAsia"/>
          <w:lang w:val="en-GB"/>
        </w:rPr>
        <w:t xml:space="preserve"> </w:t>
      </w:r>
      <w:r w:rsidR="005830E9" w:rsidRPr="00F34AB2">
        <w:rPr>
          <w:lang w:val="en-GB"/>
        </w:rPr>
        <w:t>of the</w:t>
      </w:r>
      <w:r w:rsidR="009B7FF6" w:rsidRPr="00F34AB2">
        <w:rPr>
          <w:lang w:val="en-GB"/>
        </w:rPr>
        <w:t xml:space="preserve"> 2017-2018</w:t>
      </w:r>
      <w:r w:rsidR="005830E9" w:rsidRPr="00F34AB2">
        <w:rPr>
          <w:lang w:val="en-GB"/>
        </w:rPr>
        <w:t xml:space="preserve"> </w:t>
      </w:r>
      <m:oMath>
        <m:sSubSup>
          <m:sSubSupPr>
            <m:ctrlPr>
              <w:rPr>
                <w:rFonts w:ascii="Cambria Math" w:hAnsi="Cambria Math" w:cstheme="minorHAnsi"/>
                <w:i/>
                <w:lang w:val="en-GB"/>
              </w:rPr>
            </m:ctrlPr>
          </m:sSubSupPr>
          <m:e>
            <m:r>
              <w:rPr>
                <w:rFonts w:ascii="Cambria Math" w:hAnsi="Cambria Math" w:cstheme="minorHAnsi"/>
                <w:lang w:val="en-GB"/>
              </w:rPr>
              <m:t>σ</m:t>
            </m:r>
          </m:e>
          <m:sub>
            <m:r>
              <w:rPr>
                <w:rFonts w:ascii="Cambria Math" w:hAnsi="Cambria Math" w:cstheme="minorHAnsi"/>
                <w:lang w:val="en-GB"/>
              </w:rPr>
              <m:t>0</m:t>
            </m:r>
          </m:sub>
          <m:sup>
            <m:r>
              <w:rPr>
                <w:rFonts w:ascii="Cambria Math" w:hAnsi="Cambria Math" w:cstheme="minorHAnsi"/>
                <w:lang w:val="en-GB"/>
              </w:rPr>
              <m:t>HV</m:t>
            </m:r>
          </m:sup>
        </m:sSubSup>
      </m:oMath>
      <w:r w:rsidR="0012637B" w:rsidRPr="00F34AB2">
        <w:rPr>
          <w:lang w:val="en-GB"/>
        </w:rPr>
        <w:t xml:space="preserve"> </w:t>
      </w:r>
      <w:r w:rsidR="005830E9" w:rsidRPr="00F34AB2">
        <w:rPr>
          <w:lang w:val="en-GB"/>
        </w:rPr>
        <w:t>‘</w:t>
      </w:r>
      <w:r w:rsidR="005830E9" w:rsidRPr="009A1F7A">
        <w:rPr>
          <w:lang w:val="en-GB"/>
        </w:rPr>
        <w:t>above’ distribution</w:t>
      </w:r>
      <w:r w:rsidR="00945369">
        <w:rPr>
          <w:lang w:val="en-GB"/>
        </w:rPr>
        <w:t xml:space="preserve"> in the SW</w:t>
      </w:r>
      <w:r w:rsidR="00A40ECF">
        <w:rPr>
          <w:lang w:val="en-GB"/>
        </w:rPr>
        <w:t xml:space="preserve"> (difference of 0.02 dB)</w:t>
      </w:r>
      <w:r w:rsidR="005830E9" w:rsidRPr="009A1F7A">
        <w:rPr>
          <w:lang w:val="en-GB"/>
        </w:rPr>
        <w:t xml:space="preserve">. Finally, </w:t>
      </w:r>
      <w:r w:rsidR="00686D15">
        <w:rPr>
          <w:lang w:val="en-GB"/>
        </w:rPr>
        <w:t>core FS5 contained 38 % ice and was</w:t>
      </w:r>
      <w:r w:rsidR="007379FA" w:rsidRPr="009A1F7A">
        <w:rPr>
          <w:lang w:val="en-GB"/>
        </w:rPr>
        <w:t xml:space="preserve"> located ~15 km upstream of the ‘above’ zone</w:t>
      </w:r>
      <w:r w:rsidR="00686D15">
        <w:rPr>
          <w:lang w:val="en-GB"/>
        </w:rPr>
        <w:t>.</w:t>
      </w:r>
      <w:r w:rsidR="006F1501">
        <w:rPr>
          <w:lang w:val="en-GB"/>
        </w:rPr>
        <w:t xml:space="preserve"> </w:t>
      </w:r>
      <w:r w:rsidR="00686D15">
        <w:rPr>
          <w:lang w:val="en-GB"/>
        </w:rPr>
        <w:t>T</w:t>
      </w:r>
      <w:r w:rsidR="007379FA" w:rsidRPr="009A1F7A">
        <w:rPr>
          <w:lang w:val="en-GB"/>
        </w:rPr>
        <w:t xml:space="preserve">he corresponding </w:t>
      </w:r>
      <m:oMath>
        <m:sSubSup>
          <m:sSubSupPr>
            <m:ctrlPr>
              <w:rPr>
                <w:rFonts w:ascii="Cambria Math" w:hAnsi="Cambria Math" w:cstheme="minorHAnsi"/>
                <w:i/>
                <w:lang w:val="en-GB"/>
              </w:rPr>
            </m:ctrlPr>
          </m:sSubSupPr>
          <m:e>
            <m:r>
              <w:rPr>
                <w:rFonts w:ascii="Cambria Math" w:hAnsi="Cambria Math" w:cstheme="minorHAnsi"/>
                <w:lang w:val="en-GB"/>
              </w:rPr>
              <m:t>σ</m:t>
            </m:r>
          </m:e>
          <m:sub>
            <m:r>
              <w:rPr>
                <w:rFonts w:ascii="Cambria Math" w:hAnsi="Cambria Math" w:cstheme="minorHAnsi"/>
                <w:lang w:val="en-GB"/>
              </w:rPr>
              <m:t>0</m:t>
            </m:r>
          </m:sub>
          <m:sup>
            <m:r>
              <w:rPr>
                <w:rFonts w:ascii="Cambria Math" w:hAnsi="Cambria Math" w:cstheme="minorHAnsi"/>
                <w:lang w:val="en-GB"/>
              </w:rPr>
              <m:t>HV</m:t>
            </m:r>
          </m:sup>
        </m:sSubSup>
      </m:oMath>
      <w:r w:rsidR="005830E9" w:rsidRPr="009A1F7A">
        <w:rPr>
          <w:lang w:val="en-GB"/>
        </w:rPr>
        <w:t xml:space="preserve">belongs to </w:t>
      </w:r>
      <w:r w:rsidR="005830E9" w:rsidRPr="00DB4DC3">
        <w:rPr>
          <w:lang w:val="en-GB"/>
        </w:rPr>
        <w:t>the</w:t>
      </w:r>
      <w:r w:rsidR="00BC7748" w:rsidRPr="00DB4DC3">
        <w:rPr>
          <w:lang w:val="en-GB"/>
        </w:rPr>
        <w:t xml:space="preserve"> last quartile</w:t>
      </w:r>
      <w:r w:rsidR="005830E9" w:rsidRPr="00DB4DC3">
        <w:rPr>
          <w:lang w:val="en-GB"/>
        </w:rPr>
        <w:t xml:space="preserve"> of the</w:t>
      </w:r>
      <w:r w:rsidR="004F6619" w:rsidRPr="00DB4DC3">
        <w:rPr>
          <w:lang w:val="en-GB"/>
        </w:rPr>
        <w:t xml:space="preserve"> 2017-2018</w:t>
      </w:r>
      <w:r w:rsidR="005830E9" w:rsidRPr="00DB4DC3">
        <w:rPr>
          <w:lang w:val="en-GB"/>
        </w:rPr>
        <w:t xml:space="preserve"> </w:t>
      </w:r>
      <m:oMath>
        <m:sSubSup>
          <m:sSubSupPr>
            <m:ctrlPr>
              <w:rPr>
                <w:rFonts w:ascii="Cambria Math" w:hAnsi="Cambria Math" w:cstheme="minorHAnsi"/>
                <w:i/>
                <w:lang w:val="en-GB"/>
              </w:rPr>
            </m:ctrlPr>
          </m:sSubSupPr>
          <m:e>
            <m:r>
              <w:rPr>
                <w:rFonts w:ascii="Cambria Math" w:hAnsi="Cambria Math" w:cstheme="minorHAnsi"/>
                <w:lang w:val="en-GB"/>
              </w:rPr>
              <m:t>σ</m:t>
            </m:r>
          </m:e>
          <m:sub>
            <m:r>
              <w:rPr>
                <w:rFonts w:ascii="Cambria Math" w:hAnsi="Cambria Math" w:cstheme="minorHAnsi"/>
                <w:lang w:val="en-GB"/>
              </w:rPr>
              <m:t>0</m:t>
            </m:r>
          </m:sub>
          <m:sup>
            <m:r>
              <w:rPr>
                <w:rFonts w:ascii="Cambria Math" w:hAnsi="Cambria Math" w:cstheme="minorHAnsi"/>
                <w:lang w:val="en-GB"/>
              </w:rPr>
              <m:t>HV</m:t>
            </m:r>
          </m:sup>
        </m:sSubSup>
      </m:oMath>
      <w:r w:rsidR="004B062C" w:rsidRPr="00DB4DC3">
        <w:rPr>
          <w:lang w:val="en-GB"/>
        </w:rPr>
        <w:t xml:space="preserve"> </w:t>
      </w:r>
      <w:r w:rsidR="000649F2" w:rsidRPr="00DB4DC3">
        <w:rPr>
          <w:lang w:val="en-GB"/>
        </w:rPr>
        <w:t>‘</w:t>
      </w:r>
      <w:r w:rsidR="005830E9" w:rsidRPr="00DB4DC3">
        <w:rPr>
          <w:lang w:val="en-GB"/>
        </w:rPr>
        <w:t xml:space="preserve">above’ </w:t>
      </w:r>
      <w:r w:rsidR="00945369">
        <w:rPr>
          <w:lang w:val="en-GB"/>
        </w:rPr>
        <w:t>distribution in the SW</w:t>
      </w:r>
      <w:r w:rsidR="005830E9" w:rsidRPr="009A1F7A">
        <w:rPr>
          <w:lang w:val="en-GB"/>
        </w:rPr>
        <w:t>.</w:t>
      </w:r>
      <w:r w:rsidR="00420707">
        <w:rPr>
          <w:lang w:val="en-GB"/>
        </w:rPr>
        <w:t xml:space="preserve"> </w:t>
      </w:r>
    </w:p>
    <w:p w14:paraId="6716F81A" w14:textId="3EB379C1" w:rsidR="00BE3540" w:rsidRDefault="00027E57" w:rsidP="0094103A">
      <w:pPr>
        <w:spacing w:line="256" w:lineRule="auto"/>
      </w:pPr>
      <w:r>
        <w:rPr>
          <w:lang w:val="en-GB"/>
        </w:rPr>
        <w:t>We also extracted the ice slab thickness</w:t>
      </w:r>
      <w:r w:rsidR="00A738D4">
        <w:rPr>
          <w:lang w:val="en-GB"/>
        </w:rPr>
        <w:t xml:space="preserve"> in the top 10 m</w:t>
      </w:r>
      <w:r w:rsidR="00561A97">
        <w:rPr>
          <w:lang w:val="en-GB"/>
        </w:rPr>
        <w:t xml:space="preserve"> from the closest</w:t>
      </w:r>
      <w:r w:rsidR="00686EF4">
        <w:rPr>
          <w:lang w:val="en-GB"/>
        </w:rPr>
        <w:t xml:space="preserve"> OIB </w:t>
      </w:r>
      <w:r w:rsidR="00945369">
        <w:rPr>
          <w:lang w:val="en-GB"/>
        </w:rPr>
        <w:t>AR</w:t>
      </w:r>
      <w:r w:rsidR="00561A97">
        <w:rPr>
          <w:lang w:val="en-GB"/>
        </w:rPr>
        <w:t xml:space="preserve"> 2013 and 2018 radargrams</w:t>
      </w:r>
      <w:r w:rsidR="000E0EC9">
        <w:rPr>
          <w:lang w:val="en-GB"/>
        </w:rPr>
        <w:t>.</w:t>
      </w:r>
      <w:r>
        <w:rPr>
          <w:lang w:val="en-GB"/>
        </w:rPr>
        <w:t xml:space="preserve"> FS</w:t>
      </w:r>
      <w:r w:rsidR="003B1500">
        <w:rPr>
          <w:lang w:val="en-GB"/>
        </w:rPr>
        <w:t>2</w:t>
      </w:r>
      <w:r w:rsidR="00561A97">
        <w:rPr>
          <w:lang w:val="en-GB"/>
        </w:rPr>
        <w:t>, FS</w:t>
      </w:r>
      <w:r w:rsidR="003B1500">
        <w:rPr>
          <w:lang w:val="en-GB"/>
        </w:rPr>
        <w:t>4</w:t>
      </w:r>
      <w:r w:rsidR="00561A97">
        <w:rPr>
          <w:lang w:val="en-GB"/>
        </w:rPr>
        <w:t xml:space="preserve"> and FS</w:t>
      </w:r>
      <w:r w:rsidR="003B1500">
        <w:rPr>
          <w:lang w:val="en-GB"/>
        </w:rPr>
        <w:t>5</w:t>
      </w:r>
      <w:r>
        <w:rPr>
          <w:lang w:val="en-GB"/>
        </w:rPr>
        <w:t xml:space="preserve"> </w:t>
      </w:r>
      <w:r w:rsidR="00945369">
        <w:rPr>
          <w:lang w:val="en-GB"/>
        </w:rPr>
        <w:t>were</w:t>
      </w:r>
      <w:r>
        <w:rPr>
          <w:lang w:val="en-GB"/>
        </w:rPr>
        <w:t xml:space="preserve"> located </w:t>
      </w:r>
      <w:r w:rsidR="00561A97">
        <w:rPr>
          <w:lang w:val="en-GB"/>
        </w:rPr>
        <w:t xml:space="preserve">approximately </w:t>
      </w:r>
      <w:r w:rsidR="00090191">
        <w:rPr>
          <w:lang w:val="en-GB"/>
        </w:rPr>
        <w:t>1.6 km, 3.8 km, 3.3 km</w:t>
      </w:r>
      <w:r w:rsidR="004D2967">
        <w:rPr>
          <w:lang w:val="en-GB"/>
        </w:rPr>
        <w:t xml:space="preserve"> </w:t>
      </w:r>
      <w:r w:rsidR="00672CF8">
        <w:rPr>
          <w:lang w:val="en-GB"/>
        </w:rPr>
        <w:t>north</w:t>
      </w:r>
      <w:r>
        <w:rPr>
          <w:lang w:val="en-GB"/>
        </w:rPr>
        <w:t xml:space="preserve"> of </w:t>
      </w:r>
      <w:r w:rsidR="001D46FA">
        <w:rPr>
          <w:lang w:val="en-GB"/>
        </w:rPr>
        <w:t>the</w:t>
      </w:r>
      <w:r>
        <w:rPr>
          <w:lang w:val="en-GB"/>
        </w:rPr>
        <w:t xml:space="preserve"> radargram</w:t>
      </w:r>
      <w:r w:rsidR="00425E3B">
        <w:rPr>
          <w:lang w:val="en-GB"/>
        </w:rPr>
        <w:t>s respectively</w:t>
      </w:r>
      <w:r>
        <w:rPr>
          <w:lang w:val="en-GB"/>
        </w:rPr>
        <w:t>.</w:t>
      </w:r>
      <w:r w:rsidRPr="00027E57">
        <w:rPr>
          <w:lang w:val="en-GB"/>
        </w:rPr>
        <w:t xml:space="preserve"> </w:t>
      </w:r>
      <w:r>
        <w:rPr>
          <w:lang w:val="en-GB"/>
        </w:rPr>
        <w:t>The snowpack thickness in the radargrams w</w:t>
      </w:r>
      <w:r w:rsidR="00561A97">
        <w:rPr>
          <w:lang w:val="en-GB"/>
        </w:rPr>
        <w:t>as</w:t>
      </w:r>
      <w:r>
        <w:rPr>
          <w:lang w:val="en-GB"/>
        </w:rPr>
        <w:t xml:space="preserve"> </w:t>
      </w:r>
      <w:r w:rsidR="00CD43F2">
        <w:rPr>
          <w:lang w:val="en-GB"/>
        </w:rPr>
        <w:t xml:space="preserve">approximated by using </w:t>
      </w:r>
      <w:r>
        <w:rPr>
          <w:lang w:val="en-GB"/>
        </w:rPr>
        <w:t>the snowpack thickness in the firn cores.</w:t>
      </w:r>
      <w:r w:rsidR="00B507B9">
        <w:rPr>
          <w:lang w:val="en-GB"/>
        </w:rPr>
        <w:t xml:space="preserve"> </w:t>
      </w:r>
      <w:r w:rsidR="004E35E5">
        <w:t>Because the vertical resolution of the</w:t>
      </w:r>
      <w:r w:rsidR="005745D4">
        <w:t xml:space="preserve"> OIB</w:t>
      </w:r>
      <w:r w:rsidR="004E35E5">
        <w:t xml:space="preserve"> </w:t>
      </w:r>
      <w:r w:rsidR="00945369">
        <w:t>AR</w:t>
      </w:r>
      <w:r w:rsidR="004E35E5">
        <w:t xml:space="preserve"> is</w:t>
      </w:r>
      <w:r w:rsidR="002F3D1C">
        <w:t xml:space="preserve"> </w:t>
      </w:r>
      <w:r w:rsidR="00700788">
        <w:t>0.6 - 0.</w:t>
      </w:r>
      <w:r w:rsidR="00700788" w:rsidRPr="00280F0C">
        <w:t xml:space="preserve">7 </w:t>
      </w:r>
      <w:r w:rsidR="002F3D1C" w:rsidRPr="00280F0C">
        <w:t xml:space="preserve">m </w:t>
      </w:r>
      <w:r w:rsidR="0097320F">
        <w:fldChar w:fldCharType="begin"/>
      </w:r>
      <w:r w:rsidR="0097320F">
        <w:instrText xml:space="preserve"> ADDIN ZOTERO_ITEM CSL_CITATION {"citationID":"yu0MNKsk","properties":{"formattedCitation":"(Rodriguez-Morales et al., 2010)","plainCitation":"(Rodriguez-Morales et al., 2010)","noteIndex":0},"citationItems":[{"id":307,"uris":["http://zotero.org/users/local/blDvp8ez/items/ENBJXI2F"],"itemData":{"id":307,"type":"paper-conference","abstract":"We have developed improved versions of three different radar systems and integrated them as an airborne instrumentation suite for sounding and imaging Polar ice sheets. The first instrument consists of a multi-channel, coherent, pulsed radar operating at VHF with up to 20 MHz bandwidth. This instrument is capable of sounding a few-kilometer thick ice while flying at altitudes up to 10 km above mean sea level. The second instrument is designed to operate at UHF using a burst of narrow-bandwidth signals to digitally synthesize a bandwidth of in excess of 300 MHz. This apparatus is used to measure internal layers of the ice sheet to a depth close to 100 m. The third component to the instrumentation package is based on a frequency-modulated continuous wave (FMCW) radar, which operates at microwave (Ku band) frequencies with up to 1 GHz of instantaneous bandwidth. This radar set is used to measure the ice sheet surface elevation profile with centimeter accuracy. We are presenting a description of each system, with emphasis on the VHF depth sounder. We also present sample field test results obtained during the 2009 austral summer season in Antarctica , as a validation of the performance of the instrument package.","container-title":"2010 IEEE MTT-S International Microwave Symposium","DOI":"10.1109/MWSYM.2010.5518197","event-place":"Anaheim, CA, USA","event-title":"2010 IEEE/MTT-S International Microwave Symposium - MTT 2010","ISBN":"978-1-4244-6056-4","language":"en","page":"157-160","publisher":"IEEE","publisher-place":"Anaheim, CA, USA","source":"DOI.org (Crossref)","title":"Development of a multi-frequency airborne radar instrumentation package for ice sheet mapping and imaging","URL":"http://ieeexplore.ieee.org/document/5518197/","author":[{"family":"Rodriguez-Morales","given":"F."},{"family":"Gogineni","given":"P."},{"family":"Leuschen","given":"C."},{"family":"Allen","given":"C."},{"family":"Lewis","given":"C."},{"family":"Patel","given":"A."},{"family":"Byers","given":"K."},{"family":"Smith","given":"L."},{"family":"Shi","given":"L."},{"family":"Panzer","given":"B."},{"family":"Blake","given":"W."},{"family":"Crowe","given":"R."},{"family":"Gifford","given":"C."}],"accessed":{"date-parts":[["2022",6,28]]},"issued":{"date-parts":[["2010",5]]}}}],"schema":"https://github.com/citation-style-language/schema/raw/master/csl-citation.json"} </w:instrText>
      </w:r>
      <w:r w:rsidR="0097320F">
        <w:fldChar w:fldCharType="separate"/>
      </w:r>
      <w:r w:rsidR="0097320F" w:rsidRPr="0097320F">
        <w:rPr>
          <w:rFonts w:ascii="Calibri" w:hAnsi="Calibri" w:cs="Calibri"/>
        </w:rPr>
        <w:t>(Rodriguez-Morales et al., 2010)</w:t>
      </w:r>
      <w:r w:rsidR="0097320F">
        <w:fldChar w:fldCharType="end"/>
      </w:r>
      <w:r w:rsidR="00235FD7" w:rsidRPr="00280F0C">
        <w:t xml:space="preserve">, </w:t>
      </w:r>
      <w:r w:rsidR="00837DB6">
        <w:t>ice layer</w:t>
      </w:r>
      <w:r w:rsidR="00561A97">
        <w:t>s</w:t>
      </w:r>
      <w:r w:rsidR="00837DB6">
        <w:t xml:space="preserve"> </w:t>
      </w:r>
      <w:r w:rsidR="00754434">
        <w:t xml:space="preserve">thinner than this resolution </w:t>
      </w:r>
      <w:r w:rsidR="00945369">
        <w:t xml:space="preserve">may </w:t>
      </w:r>
      <w:r w:rsidR="00837DB6">
        <w:t>not be captured.</w:t>
      </w:r>
      <w:r w:rsidR="00B65A68" w:rsidRPr="00B65A68">
        <w:rPr>
          <w:lang w:val="en-GB"/>
        </w:rPr>
        <w:t xml:space="preserve"> </w:t>
      </w:r>
      <w:r w:rsidR="00837DB6">
        <w:t xml:space="preserve">As a result, </w:t>
      </w:r>
      <w:r w:rsidR="00837DB6">
        <w:rPr>
          <w:lang w:val="en-GB"/>
        </w:rPr>
        <w:t xml:space="preserve">the ice content derived from the radargrams </w:t>
      </w:r>
      <w:r w:rsidR="0038313C">
        <w:rPr>
          <w:lang w:val="en-GB"/>
        </w:rPr>
        <w:t>is</w:t>
      </w:r>
      <w:r w:rsidR="00837DB6">
        <w:t xml:space="preserve"> lower than </w:t>
      </w:r>
      <w:r w:rsidR="00561A97">
        <w:t>in the firn cores</w:t>
      </w:r>
      <w:r w:rsidR="00837DB6">
        <w:t>.</w:t>
      </w:r>
      <w:r w:rsidR="007B0FA3">
        <w:t xml:space="preserve"> </w:t>
      </w:r>
      <w:r w:rsidR="00945369">
        <w:t>For example, a</w:t>
      </w:r>
      <w:r w:rsidR="00506A0A">
        <w:t>t FS5</w:t>
      </w:r>
      <w:r w:rsidR="00945369">
        <w:t xml:space="preserve"> </w:t>
      </w:r>
      <w:r w:rsidR="007B0FA3">
        <w:t>the</w:t>
      </w:r>
      <w:r w:rsidR="007B0FA3" w:rsidRPr="00E809E4">
        <w:t xml:space="preserve"> </w:t>
      </w:r>
      <w:r w:rsidR="007B0FA3">
        <w:t xml:space="preserve">ice content in the 2018 radargram </w:t>
      </w:r>
      <w:r w:rsidR="00945369">
        <w:t>was</w:t>
      </w:r>
      <w:r w:rsidR="007B0FA3">
        <w:t xml:space="preserve"> 0 %</w:t>
      </w:r>
      <w:r w:rsidR="00945369">
        <w:t xml:space="preserve"> despite a core ice content of 38 %. </w:t>
      </w:r>
      <w:r w:rsidR="00754434">
        <w:rPr>
          <w:lang w:val="en-GB"/>
        </w:rPr>
        <w:t xml:space="preserve">In the 2018 radargram, </w:t>
      </w:r>
      <w:r w:rsidR="00754434">
        <w:t>the ice slab identification at</w:t>
      </w:r>
      <w:r w:rsidR="00945369">
        <w:t xml:space="preserve"> higher cores </w:t>
      </w:r>
      <w:r w:rsidR="00754434">
        <w:t xml:space="preserve">(e.g. FS4) </w:t>
      </w:r>
      <w:r w:rsidR="00945369">
        <w:t xml:space="preserve">was affected by </w:t>
      </w:r>
      <w:r w:rsidR="00754434">
        <w:t xml:space="preserve">firn replenishment </w:t>
      </w:r>
      <w:r w:rsidR="0050532F">
        <w:fldChar w:fldCharType="begin"/>
      </w:r>
      <w:r w:rsidR="0050532F">
        <w:instrText xml:space="preserve"> ADDIN ZOTERO_ITEM CSL_CITATION {"citationID":"FmHp2xCg","properties":{"formattedCitation":"(Jullien et al., 2023)","plainCitation":"(Jullien et al., 2023)","noteIndex":0},"citationItems":[{"id":507,"uris":["http://zotero.org/users/local/blDvp8ez/items/Q5WELWBN"],"itemData":{"id":507,"type":"article-journal","abstract":"We use airborne accumulation radar data acquired over the Greenland Ice Sheet between 2002 and 2018 to identify changes in ice slab extent and thickness. We show that ice slabs several meters thick were already present at least as early as 2002. Between 2012 and 2018, they expanded by 13,400–1</w:instrText>
      </w:r>
      <w:r w:rsidR="0050532F">
        <w:rPr>
          <w:rFonts w:ascii="Cambria Math" w:hAnsi="Cambria Math" w:cs="Cambria Math"/>
        </w:rPr>
        <w:instrText>𝐴</w:instrText>
      </w:r>
      <w:r w:rsidR="0050532F">
        <w:instrText>7</w:instrText>
      </w:r>
      <w:r w:rsidR="0050532F">
        <w:rPr>
          <w:rFonts w:ascii="Cambria Math" w:hAnsi="Cambria Math" w:cs="Cambria Math"/>
        </w:rPr>
        <w:instrText>𝐴</w:instrText>
      </w:r>
      <w:r w:rsidR="0050532F">
        <w:instrText xml:space="preserve">,600 km2 inland, or 37%–44%. Our results document that the extremely warm summer of 2012 produced near-surface ice layers at higher elevations, enabling ice slabs to develop with only moderate melting in the following summers. With repeat flights along a transect in southwest Greenland, we show that moderate melting primarily causes slab thickening through uniform accretion on top of the ice slabs, while large melting events can also trigger localized accretion below existing ice slabs.","container-title":"Geophysical Research Letters","DOI":"10.1029/2022GL100911","ISSN":"0094-8276, 1944-8007","issue":"10","journalAbbreviation":"Geophysical Research Letters","language":"en","page":"e2022GL100911","source":"DOI.org (Crossref)","title":"Greenland Ice Sheet Ice Slab Expansion and Thickening","volume":"50","author":[{"family":"Jullien","given":"N."},{"family":"Tedstone","given":"A. J."},{"family":"Machguth","given":"H."},{"family":"Karlsson","given":"N. B."},{"family":"Helm","given":"V."}],"issued":{"date-parts":[["2023",5,28]]}}}],"schema":"https://github.com/citation-style-language/schema/raw/master/csl-citation.json"} </w:instrText>
      </w:r>
      <w:r w:rsidR="0050532F">
        <w:fldChar w:fldCharType="separate"/>
      </w:r>
      <w:r w:rsidR="0050532F" w:rsidRPr="0050532F">
        <w:rPr>
          <w:rFonts w:ascii="Calibri" w:hAnsi="Calibri" w:cs="Calibri"/>
        </w:rPr>
        <w:t>(Jullien et al., 2023)</w:t>
      </w:r>
      <w:r w:rsidR="0050532F">
        <w:fldChar w:fldCharType="end"/>
      </w:r>
      <w:r w:rsidR="00754434">
        <w:t xml:space="preserve">. </w:t>
      </w:r>
      <w:r w:rsidR="00CA3077">
        <w:t xml:space="preserve">Here, the 2013 ice slab might have been buried to deeper than 10 m (see Transect E in Fig. S8 in </w:t>
      </w:r>
      <w:r w:rsidR="003A6978">
        <w:fldChar w:fldCharType="begin"/>
      </w:r>
      <w:r w:rsidR="00E738CE">
        <w:instrText xml:space="preserve"> ADDIN ZOTERO_ITEM CSL_CITATION {"citationID":"KvenaGH3","properties":{"formattedCitation":"(Jullien et al., 2023)","plainCitation":"(Jullien et al., 2023)","dontUpdate":true,"noteIndex":0},"citationItems":[{"id":507,"uris":["http://zotero.org/users/local/blDvp8ez/items/Q5WELWBN"],"itemData":{"id":507,"type":"article-journal","abstract":"We use airborne accumulation radar data acquired over the Greenland Ice Sheet between 2002 and 2018 to identify changes in ice slab extent and thickness. We show that ice slabs several meters thick were already present at least as early as 2002. Between 2012 and 2018, they expanded by 13,400–1</w:instrText>
      </w:r>
      <w:r w:rsidR="00E738CE">
        <w:rPr>
          <w:rFonts w:ascii="Cambria Math" w:hAnsi="Cambria Math" w:cs="Cambria Math"/>
        </w:rPr>
        <w:instrText>𝐴</w:instrText>
      </w:r>
      <w:r w:rsidR="00E738CE">
        <w:instrText>7</w:instrText>
      </w:r>
      <w:r w:rsidR="00E738CE">
        <w:rPr>
          <w:rFonts w:ascii="Cambria Math" w:hAnsi="Cambria Math" w:cs="Cambria Math"/>
        </w:rPr>
        <w:instrText>𝐴</w:instrText>
      </w:r>
      <w:r w:rsidR="00E738CE">
        <w:instrText xml:space="preserve">,600 km2 inland, or 37%–44%. Our results document that the extremely warm summer of 2012 produced near-surface ice layers at higher elevations, enabling ice slabs to develop with only moderate melting in the following summers. With repeat flights along a transect in southwest Greenland, we show that moderate melting primarily causes slab thickening through uniform accretion on top of the ice slabs, while large melting events can also trigger localized accretion below existing ice slabs.","container-title":"Geophysical Research Letters","DOI":"10.1029/2022GL100911","ISSN":"0094-8276, 1944-8007","issue":"10","journalAbbreviation":"Geophysical Research Letters","language":"en","page":"e2022GL100911","source":"DOI.org (Crossref)","title":"Greenland Ice Sheet Ice Slab Expansion and Thickening","volume":"50","author":[{"family":"Jullien","given":"N."},{"family":"Tedstone","given":"A. J."},{"family":"Machguth","given":"H."},{"family":"Karlsson","given":"N. B."},{"family":"Helm","given":"V."}],"issued":{"date-parts":[["2023",5,28]]}}}],"schema":"https://github.com/citation-style-language/schema/raw/master/csl-citation.json"} </w:instrText>
      </w:r>
      <w:r w:rsidR="003A6978">
        <w:fldChar w:fldCharType="separate"/>
      </w:r>
      <w:r w:rsidR="003A6978" w:rsidRPr="003A6978">
        <w:rPr>
          <w:rFonts w:ascii="Calibri" w:hAnsi="Calibri" w:cs="Calibri"/>
        </w:rPr>
        <w:t xml:space="preserve">Jullien et al., </w:t>
      </w:r>
      <w:r w:rsidR="003A6978">
        <w:rPr>
          <w:rFonts w:ascii="Calibri" w:hAnsi="Calibri" w:cs="Calibri"/>
        </w:rPr>
        <w:t>(</w:t>
      </w:r>
      <w:r w:rsidR="003A6978" w:rsidRPr="003A6978">
        <w:rPr>
          <w:rFonts w:ascii="Calibri" w:hAnsi="Calibri" w:cs="Calibri"/>
        </w:rPr>
        <w:t>2023)</w:t>
      </w:r>
      <w:r w:rsidR="003A6978">
        <w:fldChar w:fldCharType="end"/>
      </w:r>
      <w:r w:rsidR="00CA3077">
        <w:t xml:space="preserve">). </w:t>
      </w:r>
      <w:r w:rsidR="00754434">
        <w:t xml:space="preserve">As a result, the ice content </w:t>
      </w:r>
      <w:r w:rsidR="001E14C3">
        <w:t xml:space="preserve">from the radargrams </w:t>
      </w:r>
      <w:r w:rsidR="00754434">
        <w:t xml:space="preserve">at FS4 </w:t>
      </w:r>
      <w:r w:rsidR="00945369">
        <w:t xml:space="preserve">reduces </w:t>
      </w:r>
      <w:r w:rsidR="00754434">
        <w:t>from 35 % in 2013 to 0 % in 2018.</w:t>
      </w:r>
    </w:p>
    <w:p w14:paraId="4F80C71F" w14:textId="3F057D7D" w:rsidR="00945369" w:rsidRDefault="00945369" w:rsidP="0094103A">
      <w:pPr>
        <w:spacing w:line="256" w:lineRule="auto"/>
      </w:pPr>
      <w:r>
        <w:t>Finally, w</w:t>
      </w:r>
      <w:r w:rsidR="00F742B1">
        <w:t xml:space="preserve">e </w:t>
      </w:r>
      <w:r w:rsidR="002368BA">
        <w:t>compare</w:t>
      </w:r>
      <w:r>
        <w:t>d</w:t>
      </w:r>
      <w:r w:rsidR="002368BA">
        <w:t xml:space="preserve"> </w:t>
      </w:r>
      <w:r w:rsidR="00F742B1">
        <w:t>the</w:t>
      </w:r>
      <w:r>
        <w:t xml:space="preserve"> magnitude of</w:t>
      </w:r>
      <w:r w:rsidR="00F742B1">
        <w:t xml:space="preserve"> </w:t>
      </w:r>
      <w:r w:rsidR="00BE3540">
        <w:t>ice content differences with</w:t>
      </w:r>
      <w:r w:rsidR="00DA3780">
        <w:rPr>
          <w:rFonts w:eastAsiaTheme="minorEastAsia"/>
          <w:lang w:val="en-GB"/>
        </w:rPr>
        <w:t xml:space="preserve"> </w:t>
      </w:r>
      <w:r>
        <w:rPr>
          <w:rFonts w:eastAsiaTheme="minorEastAsia"/>
          <w:lang w:val="en-GB"/>
        </w:rPr>
        <w:t xml:space="preserve">the magnitude of </w:t>
      </w:r>
      <m:oMath>
        <m:sSubSup>
          <m:sSubSupPr>
            <m:ctrlPr>
              <w:rPr>
                <w:rFonts w:ascii="Cambria Math" w:hAnsi="Cambria Math" w:cstheme="minorHAnsi"/>
                <w:i/>
                <w:lang w:val="en-GB"/>
              </w:rPr>
            </m:ctrlPr>
          </m:sSubSupPr>
          <m:e>
            <m:r>
              <w:rPr>
                <w:rFonts w:ascii="Cambria Math" w:hAnsi="Cambria Math" w:cstheme="minorHAnsi"/>
                <w:lang w:val="en-GB"/>
              </w:rPr>
              <m:t>σ</m:t>
            </m:r>
          </m:e>
          <m:sub>
            <m:r>
              <w:rPr>
                <w:rFonts w:ascii="Cambria Math" w:hAnsi="Cambria Math" w:cstheme="minorHAnsi"/>
                <w:lang w:val="en-GB"/>
              </w:rPr>
              <m:t>0</m:t>
            </m:r>
          </m:sub>
          <m:sup>
            <m:r>
              <w:rPr>
                <w:rFonts w:ascii="Cambria Math" w:hAnsi="Cambria Math" w:cstheme="minorHAnsi"/>
                <w:lang w:val="en-GB"/>
              </w:rPr>
              <m:t>HV</m:t>
            </m:r>
          </m:sup>
        </m:sSubSup>
      </m:oMath>
      <w:r w:rsidR="00BE3540">
        <w:t xml:space="preserve"> differences</w:t>
      </w:r>
      <w:r w:rsidR="002368BA">
        <w:t>.</w:t>
      </w:r>
      <w:r w:rsidR="00983C34">
        <w:t xml:space="preserve"> W</w:t>
      </w:r>
      <w:r w:rsidR="00425775">
        <w:t>hile the</w:t>
      </w:r>
      <w:r w:rsidR="00DA3780">
        <w:rPr>
          <w:rFonts w:eastAsiaTheme="minorEastAsia"/>
          <w:lang w:val="en-GB"/>
        </w:rPr>
        <w:t xml:space="preserve"> </w:t>
      </w:r>
      <m:oMath>
        <m:sSubSup>
          <m:sSubSupPr>
            <m:ctrlPr>
              <w:rPr>
                <w:rFonts w:ascii="Cambria Math" w:hAnsi="Cambria Math" w:cstheme="minorHAnsi"/>
                <w:i/>
                <w:lang w:val="en-GB"/>
              </w:rPr>
            </m:ctrlPr>
          </m:sSubSupPr>
          <m:e>
            <m:r>
              <w:rPr>
                <w:rFonts w:ascii="Cambria Math" w:hAnsi="Cambria Math" w:cstheme="minorHAnsi"/>
                <w:lang w:val="en-GB"/>
              </w:rPr>
              <m:t>σ</m:t>
            </m:r>
          </m:e>
          <m:sub>
            <m:r>
              <w:rPr>
                <w:rFonts w:ascii="Cambria Math" w:hAnsi="Cambria Math" w:cstheme="minorHAnsi"/>
                <w:lang w:val="en-GB"/>
              </w:rPr>
              <m:t>0</m:t>
            </m:r>
          </m:sub>
          <m:sup>
            <m:r>
              <w:rPr>
                <w:rFonts w:ascii="Cambria Math" w:hAnsi="Cambria Math" w:cstheme="minorHAnsi"/>
                <w:lang w:val="en-GB"/>
              </w:rPr>
              <m:t>HV</m:t>
            </m:r>
          </m:sup>
        </m:sSubSup>
      </m:oMath>
      <w:r w:rsidR="00425775">
        <w:t>difference between FS2 and FS4 is 4.</w:t>
      </w:r>
      <w:r w:rsidR="00BE28D6">
        <w:t>63</w:t>
      </w:r>
      <w:r w:rsidR="00425775">
        <w:t xml:space="preserve"> dB, it is</w:t>
      </w:r>
      <w:r>
        <w:t xml:space="preserve"> only</w:t>
      </w:r>
      <w:r w:rsidR="00425775">
        <w:t xml:space="preserve"> 1.1</w:t>
      </w:r>
      <w:r w:rsidR="00BE28D6">
        <w:t>2</w:t>
      </w:r>
      <w:r w:rsidR="00425775">
        <w:t xml:space="preserve"> dB </w:t>
      </w:r>
      <w:r w:rsidR="00912D27">
        <w:t>between</w:t>
      </w:r>
      <w:r w:rsidR="00425775">
        <w:t xml:space="preserve"> FS4 and FS5</w:t>
      </w:r>
      <w:r w:rsidR="00912D27">
        <w:t>.</w:t>
      </w:r>
      <w:r w:rsidR="00C325AA">
        <w:t xml:space="preserve"> </w:t>
      </w:r>
      <w:r w:rsidR="00FD57D2">
        <w:t xml:space="preserve">The core ice content difference </w:t>
      </w:r>
      <w:r w:rsidR="0047247C">
        <w:t xml:space="preserve">between FS2 and FS4 is </w:t>
      </w:r>
      <w:r w:rsidR="00FD57D2">
        <w:t xml:space="preserve">38 </w:t>
      </w:r>
      <w:r>
        <w:t>%</w:t>
      </w:r>
      <w:r w:rsidR="00FD57D2">
        <w:t xml:space="preserve">, </w:t>
      </w:r>
      <w:r w:rsidR="0047247C">
        <w:t xml:space="preserve">while it is </w:t>
      </w:r>
      <w:r w:rsidR="00FD57D2">
        <w:t xml:space="preserve">19 </w:t>
      </w:r>
      <w:r>
        <w:t>%</w:t>
      </w:r>
      <w:r w:rsidR="0047247C">
        <w:t xml:space="preserve"> between FS4 and FS5. Finally, the 2018 radargram ice content difference is 71 </w:t>
      </w:r>
      <w:r>
        <w:t xml:space="preserve">% </w:t>
      </w:r>
      <w:r w:rsidR="0047247C">
        <w:t>between FS2 and FS4, while there is no</w:t>
      </w:r>
      <w:r>
        <w:t xml:space="preserve"> difference</w:t>
      </w:r>
      <w:r w:rsidR="0047247C">
        <w:t xml:space="preserve"> between FS4 and FS5</w:t>
      </w:r>
      <w:r>
        <w:t xml:space="preserve"> as retrievals at both these sites show 0 % ice content</w:t>
      </w:r>
      <w:r w:rsidR="0047247C">
        <w:t>.</w:t>
      </w:r>
      <w:r w:rsidR="00BE3540">
        <w:t xml:space="preserve"> </w:t>
      </w:r>
    </w:p>
    <w:p w14:paraId="6D7F6A3F" w14:textId="368D7BC2" w:rsidR="0080704D" w:rsidRPr="00960019" w:rsidRDefault="00945369" w:rsidP="0094103A">
      <w:pPr>
        <w:spacing w:line="256" w:lineRule="auto"/>
        <w:rPr>
          <w:lang w:val="en-GB"/>
        </w:rPr>
      </w:pPr>
      <w:r>
        <w:t xml:space="preserve">Nonetheless, </w:t>
      </w:r>
      <w:r w:rsidR="00983C34">
        <w:t>t</w:t>
      </w:r>
      <w:r w:rsidR="00BE3540">
        <w:t>he</w:t>
      </w:r>
      <w:r>
        <w:t xml:space="preserve"> overall</w:t>
      </w:r>
      <w:r w:rsidR="00BE3540">
        <w:t xml:space="preserve"> </w:t>
      </w:r>
      <w:r w:rsidR="00AE6B73">
        <w:t>magnitude of</w:t>
      </w:r>
      <w:r w:rsidR="00BE3540">
        <w:t xml:space="preserve"> ice content variation in firn cores and radargrams </w:t>
      </w:r>
      <w:r w:rsidR="00A60499">
        <w:t>agree</w:t>
      </w:r>
      <w:r w:rsidR="00526705">
        <w:t xml:space="preserve">s </w:t>
      </w:r>
      <w:r w:rsidR="00BE3540">
        <w:t xml:space="preserve">with </w:t>
      </w:r>
      <w:r w:rsidR="00AE6B73">
        <w:t>the magnitude in</w:t>
      </w:r>
      <w:r w:rsidR="00DA3780">
        <w:rPr>
          <w:rFonts w:eastAsiaTheme="minorEastAsia"/>
          <w:lang w:val="en-GB"/>
        </w:rPr>
        <w:t xml:space="preserve"> </w:t>
      </w:r>
      <m:oMath>
        <m:sSubSup>
          <m:sSubSupPr>
            <m:ctrlPr>
              <w:rPr>
                <w:rFonts w:ascii="Cambria Math" w:hAnsi="Cambria Math" w:cstheme="minorHAnsi"/>
                <w:i/>
                <w:lang w:val="en-GB"/>
              </w:rPr>
            </m:ctrlPr>
          </m:sSubSupPr>
          <m:e>
            <m:r>
              <w:rPr>
                <w:rFonts w:ascii="Cambria Math" w:hAnsi="Cambria Math" w:cstheme="minorHAnsi"/>
                <w:lang w:val="en-GB"/>
              </w:rPr>
              <m:t>σ</m:t>
            </m:r>
          </m:e>
          <m:sub>
            <m:r>
              <w:rPr>
                <w:rFonts w:ascii="Cambria Math" w:hAnsi="Cambria Math" w:cstheme="minorHAnsi"/>
                <w:lang w:val="en-GB"/>
              </w:rPr>
              <m:t>0</m:t>
            </m:r>
          </m:sub>
          <m:sup>
            <m:r>
              <w:rPr>
                <w:rFonts w:ascii="Cambria Math" w:hAnsi="Cambria Math" w:cstheme="minorHAnsi"/>
                <w:lang w:val="en-GB"/>
              </w:rPr>
              <m:t>HV</m:t>
            </m:r>
          </m:sup>
        </m:sSubSup>
        <m:r>
          <w:rPr>
            <w:rFonts w:ascii="Cambria Math" w:hAnsi="Cambria Math" w:cstheme="minorHAnsi"/>
            <w:lang w:val="en-GB"/>
          </w:rPr>
          <m:t xml:space="preserve"> </m:t>
        </m:r>
      </m:oMath>
      <w:r w:rsidR="00BE3540">
        <w:t>variations.</w:t>
      </w:r>
      <w:r w:rsidR="00E821EA">
        <w:t xml:space="preserve"> </w:t>
      </w:r>
      <w:r>
        <w:rPr>
          <w:rFonts w:eastAsiaTheme="minorEastAsia"/>
          <w:lang w:val="en-GB"/>
        </w:rPr>
        <w:t>This is further evidence that t</w:t>
      </w:r>
      <w:r w:rsidR="009A598B">
        <w:rPr>
          <w:rFonts w:eastAsiaTheme="minorEastAsia"/>
          <w:lang w:val="en-GB"/>
        </w:rPr>
        <w:t xml:space="preserve">he </w:t>
      </w:r>
      <w:r w:rsidR="009A598B">
        <w:t xml:space="preserve">variations in </w:t>
      </w:r>
      <m:oMath>
        <m:sSubSup>
          <m:sSubSupPr>
            <m:ctrlPr>
              <w:rPr>
                <w:rFonts w:ascii="Cambria Math" w:hAnsi="Cambria Math" w:cstheme="minorHAnsi"/>
                <w:i/>
                <w:lang w:val="en-GB"/>
              </w:rPr>
            </m:ctrlPr>
          </m:sSubSupPr>
          <m:e>
            <m:r>
              <w:rPr>
                <w:rFonts w:ascii="Cambria Math" w:hAnsi="Cambria Math" w:cstheme="minorHAnsi"/>
                <w:lang w:val="en-GB"/>
              </w:rPr>
              <m:t>σ</m:t>
            </m:r>
          </m:e>
          <m:sub>
            <m:r>
              <w:rPr>
                <w:rFonts w:ascii="Cambria Math" w:hAnsi="Cambria Math" w:cstheme="minorHAnsi"/>
                <w:lang w:val="en-GB"/>
              </w:rPr>
              <m:t>0</m:t>
            </m:r>
          </m:sub>
          <m:sup>
            <m:r>
              <w:rPr>
                <w:rFonts w:ascii="Cambria Math" w:hAnsi="Cambria Math" w:cstheme="minorHAnsi"/>
                <w:lang w:val="en-GB"/>
              </w:rPr>
              <m:t>HV</m:t>
            </m:r>
          </m:sup>
        </m:sSubSup>
      </m:oMath>
      <w:r w:rsidR="009A598B">
        <w:t xml:space="preserve"> </w:t>
      </w:r>
      <w:r w:rsidR="00CB35C5">
        <w:t xml:space="preserve">are </w:t>
      </w:r>
      <w:r w:rsidR="009A598B">
        <w:t>well suited for firn ice content differentiation.</w:t>
      </w:r>
    </w:p>
    <w:tbl>
      <w:tblPr>
        <w:tblStyle w:val="TableGrid"/>
        <w:tblW w:w="8926" w:type="dxa"/>
        <w:jc w:val="center"/>
        <w:tblLook w:val="04A0" w:firstRow="1" w:lastRow="0" w:firstColumn="1" w:lastColumn="0" w:noHBand="0" w:noVBand="1"/>
      </w:tblPr>
      <w:tblGrid>
        <w:gridCol w:w="1202"/>
        <w:gridCol w:w="1628"/>
        <w:gridCol w:w="1243"/>
        <w:gridCol w:w="1826"/>
        <w:gridCol w:w="1858"/>
        <w:gridCol w:w="1169"/>
      </w:tblGrid>
      <w:tr w:rsidR="00960019" w:rsidRPr="00960019" w14:paraId="12E97EF1" w14:textId="3C6516AD" w:rsidTr="00B77799">
        <w:trPr>
          <w:jc w:val="center"/>
        </w:trPr>
        <w:tc>
          <w:tcPr>
            <w:tcW w:w="1202" w:type="dxa"/>
            <w:vAlign w:val="center"/>
          </w:tcPr>
          <w:p w14:paraId="29D78715" w14:textId="77777777" w:rsidR="00434638" w:rsidRPr="00B77799" w:rsidRDefault="00434638" w:rsidP="008479CF">
            <w:pPr>
              <w:jc w:val="center"/>
              <w:rPr>
                <w:rFonts w:eastAsia="Times New Roman" w:cstheme="minorHAnsi"/>
                <w:b/>
                <w:bCs/>
                <w:lang w:val="en-GB"/>
              </w:rPr>
            </w:pPr>
            <w:r w:rsidRPr="00B77799">
              <w:rPr>
                <w:rFonts w:eastAsia="Times New Roman" w:cstheme="minorHAnsi"/>
                <w:b/>
                <w:bCs/>
                <w:lang w:val="en-GB"/>
              </w:rPr>
              <w:t>Station name</w:t>
            </w:r>
          </w:p>
        </w:tc>
        <w:tc>
          <w:tcPr>
            <w:tcW w:w="1628" w:type="dxa"/>
            <w:vAlign w:val="center"/>
          </w:tcPr>
          <w:p w14:paraId="3A16D908" w14:textId="57A324CA" w:rsidR="00434638" w:rsidRPr="00B77799" w:rsidRDefault="00434638" w:rsidP="00C4401D">
            <w:pPr>
              <w:pStyle w:val="ListParagraph"/>
              <w:ind w:left="0"/>
              <w:jc w:val="center"/>
              <w:rPr>
                <w:rFonts w:eastAsia="Times New Roman" w:cstheme="minorHAnsi"/>
                <w:b/>
                <w:bCs/>
                <w:lang w:val="en-GB"/>
              </w:rPr>
            </w:pPr>
            <w:r w:rsidRPr="00B77799">
              <w:rPr>
                <w:rFonts w:eastAsia="Times New Roman" w:cstheme="minorHAnsi"/>
                <w:b/>
                <w:bCs/>
                <w:lang w:val="en-GB"/>
              </w:rPr>
              <w:t>Zone</w:t>
            </w:r>
          </w:p>
        </w:tc>
        <w:tc>
          <w:tcPr>
            <w:tcW w:w="1243" w:type="dxa"/>
            <w:vAlign w:val="center"/>
          </w:tcPr>
          <w:p w14:paraId="4C65EC6C" w14:textId="426817EE" w:rsidR="00434638" w:rsidRPr="00B77799" w:rsidRDefault="00433B23" w:rsidP="00C4401D">
            <w:pPr>
              <w:pStyle w:val="ListParagraph"/>
              <w:ind w:left="0"/>
              <w:jc w:val="center"/>
              <w:rPr>
                <w:rFonts w:eastAsia="Times New Roman" w:cstheme="minorHAnsi"/>
                <w:b/>
                <w:bCs/>
                <w:lang w:val="en-GB"/>
              </w:rPr>
            </w:pPr>
            <w:r w:rsidRPr="00B77799">
              <w:rPr>
                <w:rFonts w:eastAsia="Times New Roman" w:cstheme="minorHAnsi"/>
                <w:b/>
                <w:bCs/>
                <w:lang w:val="en-GB"/>
              </w:rPr>
              <w:t xml:space="preserve">Top </w:t>
            </w:r>
            <w:r w:rsidR="00434638" w:rsidRPr="00B77799">
              <w:rPr>
                <w:rFonts w:eastAsia="Times New Roman" w:cstheme="minorHAnsi"/>
                <w:b/>
                <w:bCs/>
                <w:lang w:val="en-GB"/>
              </w:rPr>
              <w:t xml:space="preserve">10 m </w:t>
            </w:r>
            <w:r w:rsidRPr="00B77799">
              <w:rPr>
                <w:rFonts w:eastAsia="Times New Roman" w:cstheme="minorHAnsi"/>
                <w:b/>
                <w:bCs/>
                <w:lang w:val="en-GB"/>
              </w:rPr>
              <w:t xml:space="preserve">firn </w:t>
            </w:r>
            <w:r w:rsidR="00434638" w:rsidRPr="00B77799">
              <w:rPr>
                <w:rFonts w:eastAsia="Times New Roman" w:cstheme="minorHAnsi"/>
                <w:b/>
                <w:bCs/>
                <w:lang w:val="en-GB"/>
              </w:rPr>
              <w:t>ice content</w:t>
            </w:r>
          </w:p>
        </w:tc>
        <w:tc>
          <w:tcPr>
            <w:tcW w:w="1826" w:type="dxa"/>
            <w:vAlign w:val="center"/>
          </w:tcPr>
          <w:p w14:paraId="69747A3A" w14:textId="6A0C0F81" w:rsidR="00434638" w:rsidRPr="00B77799" w:rsidRDefault="00433B23" w:rsidP="00C4401D">
            <w:pPr>
              <w:pStyle w:val="ListParagraph"/>
              <w:ind w:left="0"/>
              <w:jc w:val="center"/>
              <w:rPr>
                <w:rFonts w:eastAsia="Times New Roman" w:cstheme="minorHAnsi"/>
                <w:b/>
                <w:bCs/>
                <w:lang w:val="en-GB"/>
              </w:rPr>
            </w:pPr>
            <w:r w:rsidRPr="00B77799">
              <w:rPr>
                <w:rFonts w:eastAsia="Times New Roman" w:cstheme="minorHAnsi"/>
                <w:b/>
                <w:bCs/>
                <w:lang w:val="en-GB"/>
              </w:rPr>
              <w:t>T</w:t>
            </w:r>
            <w:r w:rsidR="00434638" w:rsidRPr="00B77799">
              <w:rPr>
                <w:rFonts w:eastAsia="Times New Roman" w:cstheme="minorHAnsi"/>
                <w:b/>
                <w:bCs/>
                <w:lang w:val="en-GB"/>
              </w:rPr>
              <w:t xml:space="preserve">op 10 m </w:t>
            </w:r>
            <w:r w:rsidRPr="00B77799">
              <w:rPr>
                <w:rFonts w:eastAsia="Times New Roman" w:cstheme="minorHAnsi"/>
                <w:b/>
                <w:bCs/>
                <w:lang w:val="en-GB"/>
              </w:rPr>
              <w:t xml:space="preserve">firn </w:t>
            </w:r>
            <w:r w:rsidR="00434638" w:rsidRPr="00B77799">
              <w:rPr>
                <w:rFonts w:eastAsia="Times New Roman" w:cstheme="minorHAnsi"/>
                <w:b/>
                <w:bCs/>
                <w:lang w:val="en-GB"/>
              </w:rPr>
              <w:t xml:space="preserve">ice content </w:t>
            </w:r>
            <w:r w:rsidRPr="00B77799">
              <w:rPr>
                <w:rFonts w:eastAsia="Times New Roman" w:cstheme="minorHAnsi"/>
                <w:b/>
                <w:bCs/>
                <w:lang w:val="en-GB"/>
              </w:rPr>
              <w:t>in 2013 radargram</w:t>
            </w:r>
          </w:p>
        </w:tc>
        <w:tc>
          <w:tcPr>
            <w:tcW w:w="1858" w:type="dxa"/>
            <w:vAlign w:val="center"/>
          </w:tcPr>
          <w:p w14:paraId="52117A6D" w14:textId="6412AF4D" w:rsidR="00434638" w:rsidRPr="00B77799" w:rsidRDefault="00433B23" w:rsidP="00C4401D">
            <w:pPr>
              <w:pStyle w:val="ListParagraph"/>
              <w:ind w:left="0"/>
              <w:jc w:val="center"/>
              <w:rPr>
                <w:rFonts w:eastAsia="Times New Roman" w:cstheme="minorHAnsi"/>
                <w:b/>
                <w:bCs/>
                <w:lang w:val="en-GB"/>
              </w:rPr>
            </w:pPr>
            <w:r w:rsidRPr="00B77799">
              <w:rPr>
                <w:rFonts w:eastAsia="Times New Roman" w:cstheme="minorHAnsi"/>
                <w:b/>
                <w:bCs/>
                <w:lang w:val="en-GB"/>
              </w:rPr>
              <w:t>Top 10 m firn ice content in 2018 radargram</w:t>
            </w:r>
          </w:p>
        </w:tc>
        <w:tc>
          <w:tcPr>
            <w:tcW w:w="1169" w:type="dxa"/>
            <w:vAlign w:val="center"/>
          </w:tcPr>
          <w:p w14:paraId="11D29996" w14:textId="19C183C3" w:rsidR="00434638" w:rsidRPr="00B77799" w:rsidRDefault="00000000" w:rsidP="00C4401D">
            <w:pPr>
              <w:pStyle w:val="ListParagraph"/>
              <w:ind w:left="0"/>
              <w:jc w:val="center"/>
              <w:rPr>
                <w:rFonts w:eastAsia="Times New Roman" w:cstheme="minorHAnsi"/>
                <w:b/>
                <w:bCs/>
                <w:lang w:val="en-GB"/>
              </w:rPr>
            </w:pPr>
            <m:oMathPara>
              <m:oMath>
                <m:sSubSup>
                  <m:sSubSupPr>
                    <m:ctrlPr>
                      <w:rPr>
                        <w:rFonts w:ascii="Cambria Math" w:hAnsi="Cambria Math" w:cstheme="minorHAnsi"/>
                        <w:b/>
                        <w:bCs/>
                        <w:i/>
                        <w:lang w:val="en-GB"/>
                      </w:rPr>
                    </m:ctrlPr>
                  </m:sSubSupPr>
                  <m:e>
                    <m:r>
                      <m:rPr>
                        <m:sty m:val="bi"/>
                      </m:rPr>
                      <w:rPr>
                        <w:rFonts w:ascii="Cambria Math" w:hAnsi="Cambria Math" w:cstheme="minorHAnsi"/>
                        <w:lang w:val="en-GB"/>
                      </w:rPr>
                      <m:t>2021 σ</m:t>
                    </m:r>
                  </m:e>
                  <m:sub>
                    <m:r>
                      <m:rPr>
                        <m:sty m:val="bi"/>
                      </m:rPr>
                      <w:rPr>
                        <w:rFonts w:ascii="Cambria Math" w:hAnsi="Cambria Math" w:cstheme="minorHAnsi"/>
                        <w:lang w:val="en-GB"/>
                      </w:rPr>
                      <m:t>0</m:t>
                    </m:r>
                  </m:sub>
                  <m:sup>
                    <m:r>
                      <m:rPr>
                        <m:sty m:val="bi"/>
                      </m:rPr>
                      <w:rPr>
                        <w:rFonts w:ascii="Cambria Math" w:hAnsi="Cambria Math" w:cstheme="minorHAnsi"/>
                        <w:lang w:val="en-GB"/>
                      </w:rPr>
                      <m:t>HV</m:t>
                    </m:r>
                  </m:sup>
                </m:sSubSup>
              </m:oMath>
            </m:oMathPara>
          </w:p>
        </w:tc>
      </w:tr>
      <w:tr w:rsidR="00960019" w:rsidRPr="00960019" w14:paraId="4F22901A" w14:textId="2EBC4268" w:rsidTr="00B77799">
        <w:trPr>
          <w:jc w:val="center"/>
        </w:trPr>
        <w:tc>
          <w:tcPr>
            <w:tcW w:w="1202" w:type="dxa"/>
            <w:vAlign w:val="center"/>
          </w:tcPr>
          <w:p w14:paraId="22B78EA3" w14:textId="77777777" w:rsidR="00434638" w:rsidRPr="00B77799" w:rsidRDefault="00434638" w:rsidP="00C4401D">
            <w:pPr>
              <w:pStyle w:val="ListParagraph"/>
              <w:ind w:left="0"/>
              <w:jc w:val="center"/>
              <w:rPr>
                <w:rFonts w:eastAsia="Times New Roman" w:cstheme="minorHAnsi"/>
                <w:b/>
                <w:bCs/>
                <w:lang w:val="en-GB"/>
              </w:rPr>
            </w:pPr>
            <w:r w:rsidRPr="00B77799">
              <w:rPr>
                <w:rFonts w:eastAsia="Times New Roman" w:cstheme="minorHAnsi"/>
                <w:b/>
                <w:bCs/>
                <w:lang w:val="en-GB"/>
              </w:rPr>
              <w:t>FS2</w:t>
            </w:r>
          </w:p>
        </w:tc>
        <w:tc>
          <w:tcPr>
            <w:tcW w:w="1628" w:type="dxa"/>
            <w:vAlign w:val="center"/>
          </w:tcPr>
          <w:p w14:paraId="62D5B4BA" w14:textId="504E33BC" w:rsidR="00434638" w:rsidRPr="00960019" w:rsidRDefault="00434638" w:rsidP="00C4401D">
            <w:pPr>
              <w:pStyle w:val="ListParagraph"/>
              <w:ind w:left="0"/>
              <w:jc w:val="center"/>
              <w:rPr>
                <w:rFonts w:eastAsia="Times New Roman" w:cstheme="minorHAnsi"/>
                <w:lang w:val="en-GB"/>
              </w:rPr>
            </w:pPr>
            <w:r w:rsidRPr="00960019">
              <w:rPr>
                <w:rFonts w:eastAsia="Times New Roman" w:cstheme="minorHAnsi"/>
                <w:lang w:val="en-GB"/>
              </w:rPr>
              <w:t>Below</w:t>
            </w:r>
          </w:p>
        </w:tc>
        <w:tc>
          <w:tcPr>
            <w:tcW w:w="1243" w:type="dxa"/>
            <w:vAlign w:val="center"/>
          </w:tcPr>
          <w:p w14:paraId="76E7C7B2" w14:textId="40F9A4E7" w:rsidR="00434638" w:rsidRPr="00960019" w:rsidRDefault="00434638" w:rsidP="00C4401D">
            <w:pPr>
              <w:pStyle w:val="ListParagraph"/>
              <w:ind w:left="0"/>
              <w:jc w:val="center"/>
              <w:rPr>
                <w:rFonts w:eastAsia="Times New Roman" w:cstheme="minorHAnsi"/>
                <w:lang w:val="en-GB"/>
              </w:rPr>
            </w:pPr>
            <w:r w:rsidRPr="00960019">
              <w:rPr>
                <w:rFonts w:eastAsia="Times New Roman" w:cstheme="minorHAnsi"/>
                <w:lang w:val="en-GB"/>
              </w:rPr>
              <w:t>95 %</w:t>
            </w:r>
          </w:p>
        </w:tc>
        <w:tc>
          <w:tcPr>
            <w:tcW w:w="1826" w:type="dxa"/>
            <w:vAlign w:val="center"/>
          </w:tcPr>
          <w:p w14:paraId="766ED805" w14:textId="24BE054F" w:rsidR="00434638" w:rsidRPr="00960019" w:rsidRDefault="00434638" w:rsidP="00C4401D">
            <w:pPr>
              <w:pStyle w:val="ListParagraph"/>
              <w:ind w:left="0"/>
              <w:jc w:val="center"/>
              <w:rPr>
                <w:rFonts w:eastAsia="Times New Roman" w:cstheme="minorHAnsi"/>
                <w:lang w:val="en-GB"/>
              </w:rPr>
            </w:pPr>
            <w:r w:rsidRPr="00960019">
              <w:rPr>
                <w:rFonts w:eastAsia="Times New Roman" w:cstheme="minorHAnsi"/>
                <w:lang w:val="en-GB"/>
              </w:rPr>
              <w:t>71 %</w:t>
            </w:r>
          </w:p>
        </w:tc>
        <w:tc>
          <w:tcPr>
            <w:tcW w:w="1858" w:type="dxa"/>
            <w:vAlign w:val="center"/>
          </w:tcPr>
          <w:p w14:paraId="29B5723F" w14:textId="6804BEE7" w:rsidR="00434638" w:rsidRPr="003F2204" w:rsidRDefault="00434638" w:rsidP="00C4401D">
            <w:pPr>
              <w:pStyle w:val="ListParagraph"/>
              <w:ind w:left="0"/>
              <w:jc w:val="center"/>
              <w:rPr>
                <w:rFonts w:eastAsia="Times New Roman" w:cstheme="minorHAnsi"/>
                <w:lang w:val="en-GB"/>
              </w:rPr>
            </w:pPr>
            <w:r w:rsidRPr="003F2204">
              <w:rPr>
                <w:rFonts w:eastAsia="Times New Roman" w:cstheme="minorHAnsi"/>
                <w:lang w:val="en-GB"/>
              </w:rPr>
              <w:t>71 %</w:t>
            </w:r>
          </w:p>
        </w:tc>
        <w:tc>
          <w:tcPr>
            <w:tcW w:w="1169" w:type="dxa"/>
            <w:vAlign w:val="center"/>
          </w:tcPr>
          <w:p w14:paraId="52F3135D" w14:textId="74639582" w:rsidR="00434638" w:rsidRPr="003F2204" w:rsidRDefault="00434638" w:rsidP="00C4401D">
            <w:pPr>
              <w:pStyle w:val="ListParagraph"/>
              <w:ind w:left="0"/>
              <w:jc w:val="center"/>
              <w:rPr>
                <w:rFonts w:eastAsia="Times New Roman" w:cstheme="minorHAnsi"/>
                <w:lang w:val="en-GB"/>
              </w:rPr>
            </w:pPr>
            <w:r w:rsidRPr="003F2204">
              <w:rPr>
                <w:rFonts w:eastAsia="Times New Roman" w:cstheme="minorHAnsi"/>
                <w:lang w:val="en-GB"/>
              </w:rPr>
              <w:t>-11.</w:t>
            </w:r>
            <w:r w:rsidR="00EC5386" w:rsidRPr="003F2204">
              <w:rPr>
                <w:rFonts w:eastAsia="Times New Roman" w:cstheme="minorHAnsi"/>
                <w:lang w:val="en-GB"/>
              </w:rPr>
              <w:t>22</w:t>
            </w:r>
            <w:r w:rsidRPr="003F2204">
              <w:rPr>
                <w:rFonts w:eastAsia="Times New Roman" w:cstheme="minorHAnsi"/>
                <w:lang w:val="en-GB"/>
              </w:rPr>
              <w:t xml:space="preserve"> </w:t>
            </w:r>
            <w:r w:rsidR="003F2204" w:rsidRPr="00956C7A">
              <w:rPr>
                <w:rFonts w:eastAsia="Times New Roman" w:cstheme="minorHAnsi"/>
                <w:lang w:val="en-GB"/>
              </w:rPr>
              <w:t xml:space="preserve">+/- 0.12 </w:t>
            </w:r>
            <w:r w:rsidRPr="003F2204">
              <w:rPr>
                <w:rFonts w:eastAsia="Times New Roman" w:cstheme="minorHAnsi"/>
                <w:lang w:val="en-GB"/>
              </w:rPr>
              <w:t>dB</w:t>
            </w:r>
          </w:p>
        </w:tc>
      </w:tr>
      <w:tr w:rsidR="00960019" w:rsidRPr="00960019" w14:paraId="2CE2C9D5" w14:textId="14BCE124" w:rsidTr="00B77799">
        <w:trPr>
          <w:jc w:val="center"/>
        </w:trPr>
        <w:tc>
          <w:tcPr>
            <w:tcW w:w="1202" w:type="dxa"/>
            <w:vAlign w:val="center"/>
          </w:tcPr>
          <w:p w14:paraId="7BFF12F4" w14:textId="77777777" w:rsidR="00434638" w:rsidRPr="00B77799" w:rsidRDefault="00434638" w:rsidP="00C4401D">
            <w:pPr>
              <w:pStyle w:val="ListParagraph"/>
              <w:ind w:left="0"/>
              <w:jc w:val="center"/>
              <w:rPr>
                <w:rFonts w:eastAsia="Times New Roman" w:cstheme="minorHAnsi"/>
                <w:b/>
                <w:bCs/>
                <w:lang w:val="en-GB"/>
              </w:rPr>
            </w:pPr>
            <w:r w:rsidRPr="00B77799">
              <w:rPr>
                <w:rFonts w:eastAsia="Times New Roman" w:cstheme="minorHAnsi"/>
                <w:b/>
                <w:bCs/>
                <w:lang w:val="en-GB"/>
              </w:rPr>
              <w:t>FS4</w:t>
            </w:r>
          </w:p>
        </w:tc>
        <w:tc>
          <w:tcPr>
            <w:tcW w:w="1628" w:type="dxa"/>
            <w:vAlign w:val="center"/>
          </w:tcPr>
          <w:p w14:paraId="30AA2FB4" w14:textId="75A983E3" w:rsidR="00434638" w:rsidRPr="00960019" w:rsidRDefault="00434638" w:rsidP="00C4401D">
            <w:pPr>
              <w:pStyle w:val="ListParagraph"/>
              <w:ind w:left="0"/>
              <w:jc w:val="center"/>
              <w:rPr>
                <w:rFonts w:eastAsia="Times New Roman" w:cstheme="minorHAnsi"/>
                <w:lang w:val="en-GB"/>
              </w:rPr>
            </w:pPr>
            <w:r w:rsidRPr="00960019">
              <w:rPr>
                <w:rFonts w:eastAsia="Times New Roman" w:cstheme="minorHAnsi"/>
                <w:lang w:val="en-GB"/>
              </w:rPr>
              <w:t>~200 m upstream of the above zone</w:t>
            </w:r>
          </w:p>
        </w:tc>
        <w:tc>
          <w:tcPr>
            <w:tcW w:w="1243" w:type="dxa"/>
            <w:vAlign w:val="center"/>
          </w:tcPr>
          <w:p w14:paraId="03870EDC" w14:textId="3475AB2B" w:rsidR="00434638" w:rsidRPr="00960019" w:rsidRDefault="00434638" w:rsidP="00C4401D">
            <w:pPr>
              <w:pStyle w:val="ListParagraph"/>
              <w:ind w:left="0"/>
              <w:jc w:val="center"/>
              <w:rPr>
                <w:rFonts w:eastAsia="Times New Roman" w:cstheme="minorHAnsi"/>
                <w:lang w:val="en-GB"/>
              </w:rPr>
            </w:pPr>
            <w:r w:rsidRPr="00960019">
              <w:rPr>
                <w:rFonts w:eastAsia="Times New Roman" w:cstheme="minorHAnsi"/>
                <w:lang w:val="en-GB"/>
              </w:rPr>
              <w:t>57 %</w:t>
            </w:r>
          </w:p>
        </w:tc>
        <w:tc>
          <w:tcPr>
            <w:tcW w:w="1826" w:type="dxa"/>
            <w:vAlign w:val="center"/>
          </w:tcPr>
          <w:p w14:paraId="70E70DC6" w14:textId="4D71B947" w:rsidR="00434638" w:rsidRPr="00960019" w:rsidRDefault="00434638" w:rsidP="00C4401D">
            <w:pPr>
              <w:pStyle w:val="ListParagraph"/>
              <w:ind w:left="0"/>
              <w:jc w:val="center"/>
              <w:rPr>
                <w:rFonts w:eastAsia="Times New Roman" w:cstheme="minorHAnsi"/>
                <w:lang w:val="en-GB"/>
              </w:rPr>
            </w:pPr>
            <w:r w:rsidRPr="00960019">
              <w:rPr>
                <w:rFonts w:eastAsia="Times New Roman" w:cstheme="minorHAnsi"/>
                <w:lang w:val="en-GB"/>
              </w:rPr>
              <w:t>35 %</w:t>
            </w:r>
          </w:p>
        </w:tc>
        <w:tc>
          <w:tcPr>
            <w:tcW w:w="1858" w:type="dxa"/>
            <w:vAlign w:val="center"/>
          </w:tcPr>
          <w:p w14:paraId="7F072CFA" w14:textId="37DED2D2" w:rsidR="00434638" w:rsidRPr="003F2204" w:rsidRDefault="00434638" w:rsidP="00C4401D">
            <w:pPr>
              <w:pStyle w:val="ListParagraph"/>
              <w:ind w:left="0"/>
              <w:jc w:val="center"/>
              <w:rPr>
                <w:rFonts w:eastAsia="Times New Roman" w:cstheme="minorHAnsi"/>
                <w:lang w:val="en-GB"/>
              </w:rPr>
            </w:pPr>
            <w:r w:rsidRPr="003F2204">
              <w:rPr>
                <w:rFonts w:eastAsia="Times New Roman" w:cstheme="minorHAnsi"/>
                <w:lang w:val="en-GB"/>
              </w:rPr>
              <w:t>0 %</w:t>
            </w:r>
          </w:p>
        </w:tc>
        <w:tc>
          <w:tcPr>
            <w:tcW w:w="1169" w:type="dxa"/>
            <w:vAlign w:val="center"/>
          </w:tcPr>
          <w:p w14:paraId="32F82062" w14:textId="55D7DF85" w:rsidR="00434638" w:rsidRPr="003F2204" w:rsidRDefault="003F2204" w:rsidP="00C4401D">
            <w:pPr>
              <w:pStyle w:val="ListParagraph"/>
              <w:ind w:left="0"/>
              <w:jc w:val="center"/>
              <w:rPr>
                <w:rFonts w:eastAsia="Times New Roman" w:cstheme="minorHAnsi"/>
                <w:lang w:val="en-GB"/>
              </w:rPr>
            </w:pPr>
            <w:r w:rsidRPr="003F2204">
              <w:rPr>
                <w:rFonts w:eastAsia="Times New Roman" w:cstheme="minorHAnsi"/>
                <w:lang w:val="en-GB"/>
              </w:rPr>
              <w:t>-6.59 +/- 0.10 dB</w:t>
            </w:r>
            <w:r w:rsidRPr="003F2204">
              <w:rPr>
                <w:rFonts w:eastAsia="Times New Roman" w:cstheme="minorHAnsi"/>
                <w:lang w:val="en-GB"/>
              </w:rPr>
              <w:br/>
            </w:r>
          </w:p>
        </w:tc>
      </w:tr>
      <w:tr w:rsidR="00960019" w:rsidRPr="00960019" w14:paraId="3E12F1F0" w14:textId="3C23FDF0" w:rsidTr="00B77799">
        <w:trPr>
          <w:jc w:val="center"/>
        </w:trPr>
        <w:tc>
          <w:tcPr>
            <w:tcW w:w="1202" w:type="dxa"/>
            <w:vAlign w:val="center"/>
          </w:tcPr>
          <w:p w14:paraId="1365CB6B" w14:textId="77777777" w:rsidR="00434638" w:rsidRPr="00B77799" w:rsidRDefault="00434638" w:rsidP="00C4401D">
            <w:pPr>
              <w:pStyle w:val="ListParagraph"/>
              <w:ind w:left="0"/>
              <w:jc w:val="center"/>
              <w:rPr>
                <w:rFonts w:eastAsia="Times New Roman" w:cstheme="minorHAnsi"/>
                <w:b/>
                <w:bCs/>
                <w:lang w:val="en-GB"/>
              </w:rPr>
            </w:pPr>
            <w:r w:rsidRPr="00B77799">
              <w:rPr>
                <w:rFonts w:eastAsia="Times New Roman" w:cstheme="minorHAnsi"/>
                <w:b/>
                <w:bCs/>
                <w:lang w:val="en-GB"/>
              </w:rPr>
              <w:t>FS5</w:t>
            </w:r>
          </w:p>
        </w:tc>
        <w:tc>
          <w:tcPr>
            <w:tcW w:w="1628" w:type="dxa"/>
            <w:vAlign w:val="center"/>
          </w:tcPr>
          <w:p w14:paraId="4DA711CD" w14:textId="3ECA721F" w:rsidR="00434638" w:rsidRPr="00960019" w:rsidRDefault="00434638" w:rsidP="00C4401D">
            <w:pPr>
              <w:pStyle w:val="ListParagraph"/>
              <w:ind w:left="0"/>
              <w:jc w:val="center"/>
              <w:rPr>
                <w:rFonts w:eastAsia="Times New Roman" w:cstheme="minorHAnsi"/>
                <w:lang w:val="en-GB"/>
              </w:rPr>
            </w:pPr>
            <w:r w:rsidRPr="00960019">
              <w:rPr>
                <w:rFonts w:eastAsia="Times New Roman" w:cstheme="minorHAnsi"/>
                <w:lang w:val="en-GB"/>
              </w:rPr>
              <w:t>~15 km upstream of the above zone</w:t>
            </w:r>
          </w:p>
        </w:tc>
        <w:tc>
          <w:tcPr>
            <w:tcW w:w="1243" w:type="dxa"/>
            <w:vAlign w:val="center"/>
          </w:tcPr>
          <w:p w14:paraId="433995F2" w14:textId="70DF99D1" w:rsidR="00434638" w:rsidRPr="00960019" w:rsidRDefault="00434638" w:rsidP="00C4401D">
            <w:pPr>
              <w:pStyle w:val="ListParagraph"/>
              <w:ind w:left="0"/>
              <w:jc w:val="center"/>
              <w:rPr>
                <w:rFonts w:eastAsia="Times New Roman" w:cstheme="minorHAnsi"/>
                <w:lang w:val="en-GB"/>
              </w:rPr>
            </w:pPr>
            <w:r w:rsidRPr="00960019">
              <w:rPr>
                <w:rFonts w:eastAsia="Times New Roman" w:cstheme="minorHAnsi"/>
                <w:lang w:val="en-GB"/>
              </w:rPr>
              <w:t>38 %</w:t>
            </w:r>
          </w:p>
        </w:tc>
        <w:tc>
          <w:tcPr>
            <w:tcW w:w="1826" w:type="dxa"/>
            <w:vAlign w:val="center"/>
          </w:tcPr>
          <w:p w14:paraId="37C9ECF7" w14:textId="247BC6E1" w:rsidR="00434638" w:rsidRPr="00960019" w:rsidRDefault="00434638" w:rsidP="00C4401D">
            <w:pPr>
              <w:pStyle w:val="ListParagraph"/>
              <w:keepNext/>
              <w:ind w:left="0"/>
              <w:jc w:val="center"/>
              <w:rPr>
                <w:rFonts w:eastAsia="Times New Roman" w:cstheme="minorHAnsi"/>
                <w:lang w:val="en-GB"/>
              </w:rPr>
            </w:pPr>
            <w:r w:rsidRPr="00960019">
              <w:rPr>
                <w:rFonts w:eastAsia="Times New Roman" w:cstheme="minorHAnsi"/>
                <w:lang w:val="en-GB"/>
              </w:rPr>
              <w:t>0 %</w:t>
            </w:r>
          </w:p>
        </w:tc>
        <w:tc>
          <w:tcPr>
            <w:tcW w:w="1858" w:type="dxa"/>
            <w:vAlign w:val="center"/>
          </w:tcPr>
          <w:p w14:paraId="57D10BFD" w14:textId="02DACAD2" w:rsidR="00434638" w:rsidRPr="003F2204" w:rsidRDefault="00434638" w:rsidP="00C4401D">
            <w:pPr>
              <w:pStyle w:val="ListParagraph"/>
              <w:keepNext/>
              <w:ind w:left="0"/>
              <w:jc w:val="center"/>
              <w:rPr>
                <w:rFonts w:eastAsia="Times New Roman" w:cstheme="minorHAnsi"/>
                <w:lang w:val="en-GB"/>
              </w:rPr>
            </w:pPr>
            <w:r w:rsidRPr="003F2204">
              <w:rPr>
                <w:rFonts w:eastAsia="Times New Roman" w:cstheme="minorHAnsi"/>
                <w:lang w:val="en-GB"/>
              </w:rPr>
              <w:t>0 %</w:t>
            </w:r>
          </w:p>
        </w:tc>
        <w:tc>
          <w:tcPr>
            <w:tcW w:w="1169" w:type="dxa"/>
            <w:vAlign w:val="center"/>
          </w:tcPr>
          <w:p w14:paraId="1A6219B7" w14:textId="545638DD" w:rsidR="00434638" w:rsidRPr="003F2204" w:rsidRDefault="003F2204" w:rsidP="00C4401D">
            <w:pPr>
              <w:pStyle w:val="ListParagraph"/>
              <w:keepNext/>
              <w:ind w:left="0"/>
              <w:jc w:val="center"/>
              <w:rPr>
                <w:rFonts w:eastAsia="Times New Roman" w:cstheme="minorHAnsi"/>
                <w:lang w:val="en-GB"/>
              </w:rPr>
            </w:pPr>
            <w:r w:rsidRPr="003F2204">
              <w:rPr>
                <w:rFonts w:eastAsia="Times New Roman" w:cstheme="minorHAnsi"/>
                <w:lang w:val="en-GB"/>
              </w:rPr>
              <w:t>-5.47 +/- 0.09 d</w:t>
            </w:r>
            <w:r>
              <w:rPr>
                <w:rFonts w:eastAsia="Times New Roman" w:cstheme="minorHAnsi"/>
                <w:lang w:val="en-GB"/>
              </w:rPr>
              <w:t>B</w:t>
            </w:r>
            <w:r w:rsidRPr="003F2204">
              <w:rPr>
                <w:rFonts w:eastAsia="Times New Roman" w:cstheme="minorHAnsi"/>
                <w:lang w:val="en-GB"/>
              </w:rPr>
              <w:br/>
            </w:r>
          </w:p>
        </w:tc>
      </w:tr>
    </w:tbl>
    <w:p w14:paraId="3A8ABCFB" w14:textId="0CB0A36C" w:rsidR="00B24D80" w:rsidRDefault="0094103A" w:rsidP="00B24552">
      <w:pPr>
        <w:pStyle w:val="Caption"/>
      </w:pPr>
      <w:r w:rsidRPr="007B3D3F">
        <w:rPr>
          <w:b/>
        </w:rPr>
        <w:t>Table S</w:t>
      </w:r>
      <w:r w:rsidR="00CF26B8">
        <w:rPr>
          <w:b/>
        </w:rPr>
        <w:t>6</w:t>
      </w:r>
      <w:r w:rsidRPr="007B3D3F">
        <w:rPr>
          <w:b/>
        </w:rPr>
        <w:t xml:space="preserve">: </w:t>
      </w:r>
      <w:r w:rsidR="00815576" w:rsidRPr="007B3D3F">
        <w:rPr>
          <w:b/>
        </w:rPr>
        <w:t>Top 10 m firn i</w:t>
      </w:r>
      <w:r w:rsidRPr="007B3D3F">
        <w:rPr>
          <w:b/>
        </w:rPr>
        <w:t xml:space="preserve">ce content </w:t>
      </w:r>
      <w:r w:rsidR="00815576" w:rsidRPr="007B3D3F">
        <w:rPr>
          <w:b/>
        </w:rPr>
        <w:t>from</w:t>
      </w:r>
      <w:r w:rsidRPr="007B3D3F">
        <w:rPr>
          <w:b/>
        </w:rPr>
        <w:t xml:space="preserve"> firn cores presented in </w:t>
      </w:r>
      <w:r w:rsidR="002B35BF" w:rsidRPr="002B35BF">
        <w:rPr>
          <w:b/>
        </w:rPr>
        <w:fldChar w:fldCharType="begin"/>
      </w:r>
      <w:r w:rsidR="00E738CE">
        <w:rPr>
          <w:b/>
        </w:rPr>
        <w:instrText xml:space="preserve"> ADDIN ZOTERO_ITEM CSL_CITATION {"citationID":"YnoUsgKJ","properties":{"formattedCitation":"(Clerx et al., 2022)","plainCitation":"(Clerx et al., 2022)","dontUpdate":true,"noteIndex":0},"citationItems":[{"id":504,"uris":["http://zotero.org/users/local/blDvp8ez/items/4Q3XF8XY"],"itemData":{"id":504,"type":"article-journal","abstract":"The Greenland Ice Sheet is losing mass, part of which is caused by increasing runoff. The location of the runoff limit, the highest elevation from which meltwater ﬁnds its way off the ice sheet, plays an important role in the surface mass balance of the ice sheet. The recently observed rise in runoff area might be related to an increasing amount of refreezing: ice layer development in the ﬁrn reduces vertical percolation and promotes lateral runoff. To investigate meltwater ﬂow near the runoff limit in the accumulation zone on the southwestern Greenland Ice Sheet, we carried out in situ measurements of hydrological processes and properties of ﬁrn and snow. The hydraulic conductivity of icy ﬁrn in premelt conditions measured using a portable lysimeter ranges from 0.17 to 12.8 m h−1, with ﬂow predominantly occurring through preferential ﬂow ﬁngers. Lateral ﬂow velocities of meltwater on top of the near-surface ice slab, measured at the peak of the melt season by salt dilution and tracer experiments, range from 1.3 to 15.1 m h−1. With these lateral ﬂow velocities, the distance between the slush limit, the highest elevation where liquid water is visible on the ice sheet surface, and the runoff limit could be roughly 4 km in regions where near-surface ice slabs are present. These measurements are a ﬁrst step towards an integrated set of hydrological properties of ﬁrn on the SW Greenland Ice Sheet and show evidence that meltwater runoff may occur from elevations above the visible runoff area.","container-title":"The Cryosphere","DOI":"10.5194/tc-16-4379-2022","ISSN":"1994-0424","issue":"10","journalAbbreviation":"The Cryosphere","language":"en","page":"4379-4401","source":"DOI.org (Crossref)","title":"In situ measurements of meltwater flow through snow and firn in the accumulation zone of the SW Greenland Ice Sheet","volume":"16","author":[{"family":"Clerx","given":"Nicole"},{"family":"Machguth","given":"Horst"},{"family":"Tedstone","given":"Andrew"},{"family":"Jullien","given":"Nicolas"},{"family":"Wever","given":"Nander"},{"family":"Weingartner","given":"Rolf"},{"family":"Roessler","given":"Ole"}],"issued":{"date-parts":[["2022",10,19]]}}}],"schema":"https://github.com/citation-style-language/schema/raw/master/csl-citation.json"} </w:instrText>
      </w:r>
      <w:r w:rsidR="002B35BF" w:rsidRPr="002B35BF">
        <w:rPr>
          <w:b/>
        </w:rPr>
        <w:fldChar w:fldCharType="separate"/>
      </w:r>
      <w:r w:rsidR="002B35BF" w:rsidRPr="002B35BF">
        <w:rPr>
          <w:rFonts w:ascii="Calibri" w:hAnsi="Calibri" w:cs="Calibri"/>
          <w:b/>
        </w:rPr>
        <w:t>Clerx et al., (2022)</w:t>
      </w:r>
      <w:r w:rsidR="002B35BF" w:rsidRPr="002B35BF">
        <w:rPr>
          <w:b/>
        </w:rPr>
        <w:fldChar w:fldCharType="end"/>
      </w:r>
      <w:r w:rsidR="004309F8" w:rsidRPr="002B35BF">
        <w:rPr>
          <w:b/>
        </w:rPr>
        <w:t xml:space="preserve">, </w:t>
      </w:r>
      <w:r w:rsidRPr="002B35BF">
        <w:rPr>
          <w:b/>
        </w:rPr>
        <w:t>corresponding</w:t>
      </w:r>
      <w:r w:rsidR="00BB2855" w:rsidRPr="007B3D3F">
        <w:rPr>
          <w:b/>
        </w:rPr>
        <w:t xml:space="preserve"> 2021 </w:t>
      </w:r>
      <m:oMath>
        <m:sSubSup>
          <m:sSubSupPr>
            <m:ctrlPr>
              <w:rPr>
                <w:rFonts w:ascii="Cambria Math" w:hAnsi="Cambria Math" w:cstheme="minorHAnsi"/>
                <w:b/>
                <w:lang w:val="en-GB"/>
              </w:rPr>
            </m:ctrlPr>
          </m:sSubSupPr>
          <m:e>
            <m:r>
              <m:rPr>
                <m:sty m:val="bi"/>
              </m:rPr>
              <w:rPr>
                <w:rFonts w:ascii="Cambria Math" w:hAnsi="Cambria Math" w:cstheme="minorHAnsi"/>
                <w:lang w:val="en-GB"/>
              </w:rPr>
              <m:t>σ</m:t>
            </m:r>
          </m:e>
          <m:sub>
            <m:r>
              <m:rPr>
                <m:sty m:val="bi"/>
              </m:rPr>
              <w:rPr>
                <w:rFonts w:ascii="Cambria Math" w:hAnsi="Cambria Math" w:cstheme="minorHAnsi"/>
                <w:lang w:val="en-GB"/>
              </w:rPr>
              <m:t>0</m:t>
            </m:r>
          </m:sub>
          <m:sup>
            <m:r>
              <m:rPr>
                <m:sty m:val="bi"/>
              </m:rPr>
              <w:rPr>
                <w:rFonts w:ascii="Cambria Math" w:hAnsi="Cambria Math" w:cstheme="minorHAnsi"/>
                <w:lang w:val="en-GB"/>
              </w:rPr>
              <m:t>HV</m:t>
            </m:r>
          </m:sup>
        </m:sSubSup>
      </m:oMath>
      <w:r w:rsidR="004309F8" w:rsidRPr="007B3D3F">
        <w:rPr>
          <w:rFonts w:eastAsiaTheme="minorEastAsia"/>
          <w:b/>
          <w:lang w:val="en-GB"/>
        </w:rPr>
        <w:t xml:space="preserve"> and</w:t>
      </w:r>
      <w:r w:rsidR="00815576" w:rsidRPr="007B3D3F">
        <w:rPr>
          <w:rFonts w:eastAsiaTheme="minorEastAsia"/>
          <w:b/>
          <w:lang w:val="en-GB"/>
        </w:rPr>
        <w:t xml:space="preserve"> top 10 m firn</w:t>
      </w:r>
      <w:r w:rsidR="00994EF0" w:rsidRPr="007B3D3F">
        <w:rPr>
          <w:rFonts w:eastAsiaTheme="minorEastAsia"/>
          <w:b/>
          <w:lang w:val="en-GB"/>
        </w:rPr>
        <w:t xml:space="preserve"> ice content from </w:t>
      </w:r>
      <w:r w:rsidR="005F020A" w:rsidRPr="007B3D3F">
        <w:rPr>
          <w:rFonts w:eastAsiaTheme="minorEastAsia"/>
          <w:b/>
          <w:lang w:val="en-GB"/>
        </w:rPr>
        <w:t xml:space="preserve">the </w:t>
      </w:r>
      <w:r w:rsidR="00994EF0" w:rsidRPr="007B3D3F">
        <w:rPr>
          <w:rFonts w:eastAsiaTheme="minorEastAsia"/>
          <w:b/>
          <w:lang w:val="en-GB"/>
        </w:rPr>
        <w:t>closest radargrams</w:t>
      </w:r>
      <w:r w:rsidR="005F020A" w:rsidRPr="007B3D3F">
        <w:rPr>
          <w:rFonts w:eastAsiaTheme="minorEastAsia"/>
          <w:b/>
          <w:lang w:val="en-GB"/>
        </w:rPr>
        <w:t xml:space="preserve"> in 2013</w:t>
      </w:r>
      <w:r w:rsidR="00351A0E" w:rsidRPr="007B3D3F">
        <w:rPr>
          <w:rFonts w:eastAsiaTheme="minorEastAsia"/>
          <w:b/>
          <w:lang w:val="en-GB"/>
        </w:rPr>
        <w:t xml:space="preserve"> (radar transect name:</w:t>
      </w:r>
      <w:r w:rsidR="00351A0E" w:rsidRPr="007B3D3F">
        <w:rPr>
          <w:b/>
        </w:rPr>
        <w:t xml:space="preserve"> 20130409_01_010_012</w:t>
      </w:r>
      <w:r w:rsidR="00351A0E" w:rsidRPr="007B3D3F">
        <w:rPr>
          <w:rFonts w:eastAsiaTheme="minorEastAsia"/>
          <w:b/>
          <w:lang w:val="en-GB"/>
        </w:rPr>
        <w:t>)</w:t>
      </w:r>
      <w:r w:rsidR="005F020A" w:rsidRPr="007B3D3F">
        <w:rPr>
          <w:rFonts w:eastAsiaTheme="minorEastAsia"/>
          <w:b/>
          <w:lang w:val="en-GB"/>
        </w:rPr>
        <w:t xml:space="preserve"> and 2018</w:t>
      </w:r>
      <w:r w:rsidR="00351A0E" w:rsidRPr="007B3D3F">
        <w:rPr>
          <w:rFonts w:eastAsiaTheme="minorEastAsia"/>
          <w:b/>
          <w:lang w:val="en-GB"/>
        </w:rPr>
        <w:t xml:space="preserve"> (radar transect name:</w:t>
      </w:r>
      <w:r w:rsidR="00351A0E" w:rsidRPr="007B3D3F">
        <w:rPr>
          <w:b/>
        </w:rPr>
        <w:t xml:space="preserve"> 20180421_01_004_007</w:t>
      </w:r>
      <w:r w:rsidR="00351A0E" w:rsidRPr="007B3D3F">
        <w:rPr>
          <w:rFonts w:eastAsiaTheme="minorEastAsia"/>
          <w:b/>
          <w:lang w:val="en-GB"/>
        </w:rPr>
        <w:t>)</w:t>
      </w:r>
      <w:r w:rsidR="00D65361" w:rsidRPr="007B3D3F">
        <w:rPr>
          <w:rFonts w:eastAsiaTheme="minorEastAsia"/>
          <w:b/>
          <w:lang w:val="en-GB"/>
        </w:rPr>
        <w:t>.</w:t>
      </w:r>
    </w:p>
    <w:p w14:paraId="1F849066" w14:textId="77777777" w:rsidR="00F82EE7" w:rsidRDefault="00F82EE7" w:rsidP="003C46CF">
      <w:pPr>
        <w:rPr>
          <w:lang w:val="en-GB"/>
        </w:rPr>
      </w:pPr>
      <w:r w:rsidRPr="00F82EE7">
        <w:rPr>
          <w:b/>
          <w:sz w:val="24"/>
          <w:lang w:val="en-GB"/>
        </w:rPr>
        <w:lastRenderedPageBreak/>
        <w:t>References</w:t>
      </w:r>
      <w:r>
        <w:rPr>
          <w:lang w:val="en-GB"/>
        </w:rPr>
        <w:t>:</w:t>
      </w:r>
    </w:p>
    <w:p w14:paraId="644056B8" w14:textId="77777777" w:rsidR="00796DE5" w:rsidRDefault="00556DCE" w:rsidP="00796DE5">
      <w:pPr>
        <w:pStyle w:val="Bibliography"/>
      </w:pPr>
      <w:r>
        <w:rPr>
          <w:lang w:val="en-GB"/>
        </w:rPr>
        <w:fldChar w:fldCharType="begin"/>
      </w:r>
      <w:r w:rsidR="00796DE5">
        <w:rPr>
          <w:lang w:val="en-GB"/>
        </w:rPr>
        <w:instrText xml:space="preserve"> ADDIN ZOTERO_BIBL {"uncited":[],"omitted":[],"custom":[]} CSL_BIBLIOGRAPHY </w:instrText>
      </w:r>
      <w:r>
        <w:rPr>
          <w:lang w:val="en-GB"/>
        </w:rPr>
        <w:fldChar w:fldCharType="separate"/>
      </w:r>
      <w:r w:rsidR="00796DE5">
        <w:t xml:space="preserve">Clerx, N., Machguth, H., Tedstone, A., Jullien, N., </w:t>
      </w:r>
      <w:proofErr w:type="spellStart"/>
      <w:r w:rsidR="00796DE5">
        <w:t>Wever</w:t>
      </w:r>
      <w:proofErr w:type="spellEnd"/>
      <w:r w:rsidR="00796DE5">
        <w:t xml:space="preserve">, N., </w:t>
      </w:r>
      <w:proofErr w:type="spellStart"/>
      <w:r w:rsidR="00796DE5">
        <w:t>Weingartner</w:t>
      </w:r>
      <w:proofErr w:type="spellEnd"/>
      <w:r w:rsidR="00796DE5">
        <w:t xml:space="preserve">, R., &amp; Roessler, O. (2022). In situ measurements of meltwater flow through snow and firn in the accumulation zone of the SW Greenland Ice Sheet. </w:t>
      </w:r>
      <w:r w:rsidR="00796DE5">
        <w:rPr>
          <w:i/>
          <w:iCs/>
        </w:rPr>
        <w:t>The Cryosphere</w:t>
      </w:r>
      <w:r w:rsidR="00796DE5">
        <w:t xml:space="preserve">, </w:t>
      </w:r>
      <w:r w:rsidR="00796DE5">
        <w:rPr>
          <w:i/>
          <w:iCs/>
        </w:rPr>
        <w:t>16</w:t>
      </w:r>
      <w:r w:rsidR="00796DE5">
        <w:t>(10), 4379–4401. https://doi.org/10.5194/tc-16-4379-2022</w:t>
      </w:r>
    </w:p>
    <w:p w14:paraId="134BC4E9" w14:textId="77777777" w:rsidR="00796DE5" w:rsidRDefault="00796DE5" w:rsidP="00796DE5">
      <w:pPr>
        <w:pStyle w:val="Bibliography"/>
      </w:pPr>
      <w:r>
        <w:t xml:space="preserve">Jullien, N., Tedstone, A. J., Machguth, H., Karlsson, N. B., &amp; Helm, V. (2023). Greenland Ice Sheet Ice Slab Expansion and Thickening. </w:t>
      </w:r>
      <w:r>
        <w:rPr>
          <w:i/>
          <w:iCs/>
        </w:rPr>
        <w:t>Geophysical Research Letters</w:t>
      </w:r>
      <w:r>
        <w:t xml:space="preserve">, </w:t>
      </w:r>
      <w:r>
        <w:rPr>
          <w:i/>
          <w:iCs/>
        </w:rPr>
        <w:t>50</w:t>
      </w:r>
      <w:r>
        <w:t>(10), e2022GL100911. https://doi.org/10.1029/2022GL100911</w:t>
      </w:r>
    </w:p>
    <w:p w14:paraId="5CCDDFFB" w14:textId="77777777" w:rsidR="00796DE5" w:rsidRDefault="00796DE5" w:rsidP="00796DE5">
      <w:pPr>
        <w:pStyle w:val="Bibliography"/>
      </w:pPr>
      <w:r>
        <w:t xml:space="preserve">Machguth, H., </w:t>
      </w:r>
      <w:proofErr w:type="spellStart"/>
      <w:r>
        <w:t>MacFerrin</w:t>
      </w:r>
      <w:proofErr w:type="spellEnd"/>
      <w:r>
        <w:t xml:space="preserve">, M., van As, D., Box, J. E., </w:t>
      </w:r>
      <w:proofErr w:type="spellStart"/>
      <w:r>
        <w:t>Charalampidis</w:t>
      </w:r>
      <w:proofErr w:type="spellEnd"/>
      <w:r>
        <w:t xml:space="preserve">, C., Colgan, W., Fausto, R. S., Meijer, H. A. J., Mosley-Thompson, E., &amp; van de Wal, R. S. W. (2016). Greenland meltwater storage in firn limited by near-surface ice formation. </w:t>
      </w:r>
      <w:r>
        <w:rPr>
          <w:i/>
          <w:iCs/>
        </w:rPr>
        <w:t>Nature Climate Change</w:t>
      </w:r>
      <w:r>
        <w:t xml:space="preserve">, </w:t>
      </w:r>
      <w:r>
        <w:rPr>
          <w:i/>
          <w:iCs/>
        </w:rPr>
        <w:t>6</w:t>
      </w:r>
      <w:r>
        <w:t>(4), 390–393. https://doi.org/10.1038/nclimate2899</w:t>
      </w:r>
    </w:p>
    <w:p w14:paraId="61168902" w14:textId="77777777" w:rsidR="00796DE5" w:rsidRDefault="00796DE5" w:rsidP="00796DE5">
      <w:pPr>
        <w:pStyle w:val="Bibliography"/>
      </w:pPr>
      <w:r>
        <w:t xml:space="preserve">Machguth, H., Tedstone, A. J., &amp; Mattea, E. (2022). Daily variations in Western Greenland slush limits, 2000–2021. </w:t>
      </w:r>
      <w:r>
        <w:rPr>
          <w:i/>
          <w:iCs/>
        </w:rPr>
        <w:t>Journal of Glaciology</w:t>
      </w:r>
      <w:r>
        <w:t>, 1–13. https://doi.org/10.1017/jog.2022.65</w:t>
      </w:r>
    </w:p>
    <w:p w14:paraId="3892EFFD" w14:textId="77777777" w:rsidR="00796DE5" w:rsidRDefault="00796DE5" w:rsidP="00796DE5">
      <w:pPr>
        <w:pStyle w:val="Bibliography"/>
      </w:pPr>
      <w:proofErr w:type="spellStart"/>
      <w:r>
        <w:t>Rennermalm</w:t>
      </w:r>
      <w:proofErr w:type="spellEnd"/>
      <w:r>
        <w:t xml:space="preserve">, Å. K., Hock, R., </w:t>
      </w:r>
      <w:proofErr w:type="spellStart"/>
      <w:r>
        <w:t>Covi</w:t>
      </w:r>
      <w:proofErr w:type="spellEnd"/>
      <w:r>
        <w:t xml:space="preserve">, F., Xiao, J., </w:t>
      </w:r>
      <w:proofErr w:type="spellStart"/>
      <w:r>
        <w:t>Corti</w:t>
      </w:r>
      <w:proofErr w:type="spellEnd"/>
      <w:r>
        <w:t xml:space="preserve">, G., </w:t>
      </w:r>
      <w:proofErr w:type="spellStart"/>
      <w:r>
        <w:t>Kingslake</w:t>
      </w:r>
      <w:proofErr w:type="spellEnd"/>
      <w:r>
        <w:t xml:space="preserve">, J., </w:t>
      </w:r>
      <w:proofErr w:type="spellStart"/>
      <w:r>
        <w:t>Leidman</w:t>
      </w:r>
      <w:proofErr w:type="spellEnd"/>
      <w:r>
        <w:t xml:space="preserve">, S. Z., </w:t>
      </w:r>
      <w:proofErr w:type="spellStart"/>
      <w:r>
        <w:t>Miège</w:t>
      </w:r>
      <w:proofErr w:type="spellEnd"/>
      <w:r>
        <w:t xml:space="preserve">, C., </w:t>
      </w:r>
      <w:proofErr w:type="spellStart"/>
      <w:r>
        <w:t>Macferrin</w:t>
      </w:r>
      <w:proofErr w:type="spellEnd"/>
      <w:r>
        <w:t xml:space="preserve">, M., Machguth, H., </w:t>
      </w:r>
      <w:proofErr w:type="spellStart"/>
      <w:r>
        <w:t>Osterberg</w:t>
      </w:r>
      <w:proofErr w:type="spellEnd"/>
      <w:r>
        <w:t xml:space="preserve">, E., Kameda, T., &amp; McConnell, J. R. (2021). Shallow firn cores 1989–2019 in southwest Greenland’s percolation zone reveal decreasing density and ice layer thickness after 2012. </w:t>
      </w:r>
      <w:r>
        <w:rPr>
          <w:i/>
          <w:iCs/>
        </w:rPr>
        <w:t>Journal of Glaciology</w:t>
      </w:r>
      <w:r>
        <w:t xml:space="preserve">, </w:t>
      </w:r>
      <w:r>
        <w:rPr>
          <w:i/>
          <w:iCs/>
        </w:rPr>
        <w:t>68</w:t>
      </w:r>
      <w:r>
        <w:t>(269), 431–442. https://doi.org/10.1017/jog.2021.102</w:t>
      </w:r>
    </w:p>
    <w:p w14:paraId="780D83B7" w14:textId="77777777" w:rsidR="00796DE5" w:rsidRDefault="00796DE5" w:rsidP="00796DE5">
      <w:pPr>
        <w:pStyle w:val="Bibliography"/>
      </w:pPr>
      <w:r>
        <w:t xml:space="preserve">Rodriguez-Morales, F., </w:t>
      </w:r>
      <w:proofErr w:type="spellStart"/>
      <w:r>
        <w:t>Gogineni</w:t>
      </w:r>
      <w:proofErr w:type="spellEnd"/>
      <w:r>
        <w:t xml:space="preserve">, P., </w:t>
      </w:r>
      <w:proofErr w:type="spellStart"/>
      <w:r>
        <w:t>Leuschen</w:t>
      </w:r>
      <w:proofErr w:type="spellEnd"/>
      <w:r>
        <w:t xml:space="preserve">, C., Allen, C., Lewis, C., Patel, A., Byers, K., Smith, L., Shi, L., Panzer, B., Blake, W., Crowe, R., &amp; Gifford, C. (2010). Development of a multi-frequency airborne radar instrumentation package for ice sheet mapping and imaging. </w:t>
      </w:r>
      <w:r>
        <w:rPr>
          <w:i/>
          <w:iCs/>
        </w:rPr>
        <w:t>2010 IEEE MTT-S International Microwave Symposium</w:t>
      </w:r>
      <w:r>
        <w:t>, 157–160. https://doi.org/10.1109/MWSYM.2010.5518197</w:t>
      </w:r>
    </w:p>
    <w:p w14:paraId="3982F645" w14:textId="77777777" w:rsidR="00796DE5" w:rsidRDefault="00796DE5" w:rsidP="00796DE5">
      <w:pPr>
        <w:pStyle w:val="Bibliography"/>
      </w:pPr>
      <w:r>
        <w:t xml:space="preserve">Rutishauser, A., Scanlan, K. M., Vandecrux, B., Karlsson, N. B., Jullien, N., </w:t>
      </w:r>
      <w:proofErr w:type="spellStart"/>
      <w:r>
        <w:t>Ahlstrøm</w:t>
      </w:r>
      <w:proofErr w:type="spellEnd"/>
      <w:r>
        <w:t xml:space="preserve">, A. P., Fausto, R. S., &amp; How, P. (2023). </w:t>
      </w:r>
      <w:r>
        <w:rPr>
          <w:i/>
          <w:iCs/>
        </w:rPr>
        <w:t>Mapping the vertical heterogeneity of Greenland’s firn from 2011–2019 using airborne radar and laser altimetry</w:t>
      </w:r>
      <w:r>
        <w:t xml:space="preserve"> [Preprint]. Ice sheets/Greenland. https://doi.org/10.5194/egusphere-2023-2385</w:t>
      </w:r>
    </w:p>
    <w:p w14:paraId="708773F8" w14:textId="46BF99D9" w:rsidR="00496A76" w:rsidRDefault="00556DCE" w:rsidP="00496A76">
      <w:pPr>
        <w:rPr>
          <w:lang w:val="en-GB"/>
        </w:rPr>
      </w:pPr>
      <w:r>
        <w:rPr>
          <w:lang w:val="en-GB"/>
        </w:rPr>
        <w:fldChar w:fldCharType="end"/>
      </w:r>
    </w:p>
    <w:p w14:paraId="0F92868C" w14:textId="1CB1F930" w:rsidR="005B34BA" w:rsidRPr="00484108" w:rsidRDefault="005B34BA" w:rsidP="00496A76">
      <w:pPr>
        <w:rPr>
          <w:lang w:val="en-GB"/>
        </w:rPr>
      </w:pPr>
    </w:p>
    <w:sectPr w:rsidR="005B34BA" w:rsidRPr="00484108" w:rsidSect="00FA3AA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3181B" w14:textId="77777777" w:rsidR="00FA6C3A" w:rsidRDefault="00FA6C3A" w:rsidP="000D62D0">
      <w:pPr>
        <w:spacing w:after="0" w:line="240" w:lineRule="auto"/>
      </w:pPr>
      <w:r>
        <w:separator/>
      </w:r>
    </w:p>
  </w:endnote>
  <w:endnote w:type="continuationSeparator" w:id="0">
    <w:p w14:paraId="4D9FE777" w14:textId="77777777" w:rsidR="00FA6C3A" w:rsidRDefault="00FA6C3A" w:rsidP="000D6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5ED31" w14:textId="77777777" w:rsidR="00FA6C3A" w:rsidRDefault="00FA6C3A" w:rsidP="000D62D0">
      <w:pPr>
        <w:spacing w:after="0" w:line="240" w:lineRule="auto"/>
      </w:pPr>
      <w:r>
        <w:separator/>
      </w:r>
    </w:p>
  </w:footnote>
  <w:footnote w:type="continuationSeparator" w:id="0">
    <w:p w14:paraId="56E8C298" w14:textId="77777777" w:rsidR="00FA6C3A" w:rsidRDefault="00FA6C3A" w:rsidP="000D62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B3334"/>
    <w:multiLevelType w:val="hybridMultilevel"/>
    <w:tmpl w:val="385EE284"/>
    <w:lvl w:ilvl="0" w:tplc="7042FF76">
      <w:start w:val="1"/>
      <w:numFmt w:val="bullet"/>
      <w:lvlText w:val=""/>
      <w:lvlJc w:val="left"/>
      <w:pPr>
        <w:ind w:left="1440" w:hanging="360"/>
      </w:pPr>
      <w:rPr>
        <w:rFonts w:ascii="Symbol" w:hAnsi="Symbol"/>
      </w:rPr>
    </w:lvl>
    <w:lvl w:ilvl="1" w:tplc="120A7BA2">
      <w:start w:val="1"/>
      <w:numFmt w:val="bullet"/>
      <w:lvlText w:val=""/>
      <w:lvlJc w:val="left"/>
      <w:pPr>
        <w:ind w:left="1440" w:hanging="360"/>
      </w:pPr>
      <w:rPr>
        <w:rFonts w:ascii="Symbol" w:hAnsi="Symbol"/>
      </w:rPr>
    </w:lvl>
    <w:lvl w:ilvl="2" w:tplc="957C61BA">
      <w:start w:val="1"/>
      <w:numFmt w:val="bullet"/>
      <w:lvlText w:val=""/>
      <w:lvlJc w:val="left"/>
      <w:pPr>
        <w:ind w:left="1440" w:hanging="360"/>
      </w:pPr>
      <w:rPr>
        <w:rFonts w:ascii="Symbol" w:hAnsi="Symbol"/>
      </w:rPr>
    </w:lvl>
    <w:lvl w:ilvl="3" w:tplc="BA16785A">
      <w:start w:val="1"/>
      <w:numFmt w:val="bullet"/>
      <w:lvlText w:val=""/>
      <w:lvlJc w:val="left"/>
      <w:pPr>
        <w:ind w:left="1440" w:hanging="360"/>
      </w:pPr>
      <w:rPr>
        <w:rFonts w:ascii="Symbol" w:hAnsi="Symbol"/>
      </w:rPr>
    </w:lvl>
    <w:lvl w:ilvl="4" w:tplc="A9580786">
      <w:start w:val="1"/>
      <w:numFmt w:val="bullet"/>
      <w:lvlText w:val=""/>
      <w:lvlJc w:val="left"/>
      <w:pPr>
        <w:ind w:left="1440" w:hanging="360"/>
      </w:pPr>
      <w:rPr>
        <w:rFonts w:ascii="Symbol" w:hAnsi="Symbol"/>
      </w:rPr>
    </w:lvl>
    <w:lvl w:ilvl="5" w:tplc="197C339E">
      <w:start w:val="1"/>
      <w:numFmt w:val="bullet"/>
      <w:lvlText w:val=""/>
      <w:lvlJc w:val="left"/>
      <w:pPr>
        <w:ind w:left="1440" w:hanging="360"/>
      </w:pPr>
      <w:rPr>
        <w:rFonts w:ascii="Symbol" w:hAnsi="Symbol"/>
      </w:rPr>
    </w:lvl>
    <w:lvl w:ilvl="6" w:tplc="9B30285A">
      <w:start w:val="1"/>
      <w:numFmt w:val="bullet"/>
      <w:lvlText w:val=""/>
      <w:lvlJc w:val="left"/>
      <w:pPr>
        <w:ind w:left="1440" w:hanging="360"/>
      </w:pPr>
      <w:rPr>
        <w:rFonts w:ascii="Symbol" w:hAnsi="Symbol"/>
      </w:rPr>
    </w:lvl>
    <w:lvl w:ilvl="7" w:tplc="763A233C">
      <w:start w:val="1"/>
      <w:numFmt w:val="bullet"/>
      <w:lvlText w:val=""/>
      <w:lvlJc w:val="left"/>
      <w:pPr>
        <w:ind w:left="1440" w:hanging="360"/>
      </w:pPr>
      <w:rPr>
        <w:rFonts w:ascii="Symbol" w:hAnsi="Symbol"/>
      </w:rPr>
    </w:lvl>
    <w:lvl w:ilvl="8" w:tplc="228EF49E">
      <w:start w:val="1"/>
      <w:numFmt w:val="bullet"/>
      <w:lvlText w:val=""/>
      <w:lvlJc w:val="left"/>
      <w:pPr>
        <w:ind w:left="1440" w:hanging="360"/>
      </w:pPr>
      <w:rPr>
        <w:rFonts w:ascii="Symbol" w:hAnsi="Symbol"/>
      </w:rPr>
    </w:lvl>
  </w:abstractNum>
  <w:abstractNum w:abstractNumId="1" w15:restartNumberingAfterBreak="0">
    <w:nsid w:val="087533CA"/>
    <w:multiLevelType w:val="hybridMultilevel"/>
    <w:tmpl w:val="DEC24FB0"/>
    <w:lvl w:ilvl="0" w:tplc="524C89E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60C05"/>
    <w:multiLevelType w:val="hybridMultilevel"/>
    <w:tmpl w:val="755A70FE"/>
    <w:lvl w:ilvl="0" w:tplc="623E6392">
      <w:start w:val="14"/>
      <w:numFmt w:val="bullet"/>
      <w:lvlText w:val="-"/>
      <w:lvlJc w:val="left"/>
      <w:pPr>
        <w:ind w:left="720" w:hanging="360"/>
      </w:pPr>
      <w:rPr>
        <w:rFonts w:ascii="Calibri" w:eastAsia="Times New Roman"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43039B9"/>
    <w:multiLevelType w:val="hybridMultilevel"/>
    <w:tmpl w:val="14B0FE06"/>
    <w:lvl w:ilvl="0" w:tplc="BD06257A">
      <w:start w:val="50"/>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18AE05EA"/>
    <w:multiLevelType w:val="hybridMultilevel"/>
    <w:tmpl w:val="4CAE3FE8"/>
    <w:lvl w:ilvl="0" w:tplc="CC1CC23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07441F"/>
    <w:multiLevelType w:val="hybridMultilevel"/>
    <w:tmpl w:val="2CECE44C"/>
    <w:lvl w:ilvl="0" w:tplc="C8C0F6A8">
      <w:start w:val="1"/>
      <w:numFmt w:val="bullet"/>
      <w:lvlText w:val=""/>
      <w:lvlJc w:val="left"/>
      <w:pPr>
        <w:ind w:left="720" w:hanging="360"/>
      </w:pPr>
      <w:rPr>
        <w:rFonts w:ascii="Symbol" w:hAnsi="Symbol"/>
      </w:rPr>
    </w:lvl>
    <w:lvl w:ilvl="1" w:tplc="3C0050B2">
      <w:start w:val="1"/>
      <w:numFmt w:val="bullet"/>
      <w:lvlText w:val=""/>
      <w:lvlJc w:val="left"/>
      <w:pPr>
        <w:ind w:left="720" w:hanging="360"/>
      </w:pPr>
      <w:rPr>
        <w:rFonts w:ascii="Symbol" w:hAnsi="Symbol"/>
      </w:rPr>
    </w:lvl>
    <w:lvl w:ilvl="2" w:tplc="2BB29A42">
      <w:start w:val="1"/>
      <w:numFmt w:val="bullet"/>
      <w:lvlText w:val=""/>
      <w:lvlJc w:val="left"/>
      <w:pPr>
        <w:ind w:left="720" w:hanging="360"/>
      </w:pPr>
      <w:rPr>
        <w:rFonts w:ascii="Symbol" w:hAnsi="Symbol"/>
      </w:rPr>
    </w:lvl>
    <w:lvl w:ilvl="3" w:tplc="4DFAC376">
      <w:start w:val="1"/>
      <w:numFmt w:val="bullet"/>
      <w:lvlText w:val=""/>
      <w:lvlJc w:val="left"/>
      <w:pPr>
        <w:ind w:left="720" w:hanging="360"/>
      </w:pPr>
      <w:rPr>
        <w:rFonts w:ascii="Symbol" w:hAnsi="Symbol"/>
      </w:rPr>
    </w:lvl>
    <w:lvl w:ilvl="4" w:tplc="0CBCFC5A">
      <w:start w:val="1"/>
      <w:numFmt w:val="bullet"/>
      <w:lvlText w:val=""/>
      <w:lvlJc w:val="left"/>
      <w:pPr>
        <w:ind w:left="720" w:hanging="360"/>
      </w:pPr>
      <w:rPr>
        <w:rFonts w:ascii="Symbol" w:hAnsi="Symbol"/>
      </w:rPr>
    </w:lvl>
    <w:lvl w:ilvl="5" w:tplc="B2367446">
      <w:start w:val="1"/>
      <w:numFmt w:val="bullet"/>
      <w:lvlText w:val=""/>
      <w:lvlJc w:val="left"/>
      <w:pPr>
        <w:ind w:left="720" w:hanging="360"/>
      </w:pPr>
      <w:rPr>
        <w:rFonts w:ascii="Symbol" w:hAnsi="Symbol"/>
      </w:rPr>
    </w:lvl>
    <w:lvl w:ilvl="6" w:tplc="28A0F164">
      <w:start w:val="1"/>
      <w:numFmt w:val="bullet"/>
      <w:lvlText w:val=""/>
      <w:lvlJc w:val="left"/>
      <w:pPr>
        <w:ind w:left="720" w:hanging="360"/>
      </w:pPr>
      <w:rPr>
        <w:rFonts w:ascii="Symbol" w:hAnsi="Symbol"/>
      </w:rPr>
    </w:lvl>
    <w:lvl w:ilvl="7" w:tplc="3BBE67AA">
      <w:start w:val="1"/>
      <w:numFmt w:val="bullet"/>
      <w:lvlText w:val=""/>
      <w:lvlJc w:val="left"/>
      <w:pPr>
        <w:ind w:left="720" w:hanging="360"/>
      </w:pPr>
      <w:rPr>
        <w:rFonts w:ascii="Symbol" w:hAnsi="Symbol"/>
      </w:rPr>
    </w:lvl>
    <w:lvl w:ilvl="8" w:tplc="57EE9DB4">
      <w:start w:val="1"/>
      <w:numFmt w:val="bullet"/>
      <w:lvlText w:val=""/>
      <w:lvlJc w:val="left"/>
      <w:pPr>
        <w:ind w:left="720" w:hanging="360"/>
      </w:pPr>
      <w:rPr>
        <w:rFonts w:ascii="Symbol" w:hAnsi="Symbol"/>
      </w:rPr>
    </w:lvl>
  </w:abstractNum>
  <w:abstractNum w:abstractNumId="6" w15:restartNumberingAfterBreak="0">
    <w:nsid w:val="4D5750BE"/>
    <w:multiLevelType w:val="hybridMultilevel"/>
    <w:tmpl w:val="880219AC"/>
    <w:lvl w:ilvl="0" w:tplc="0CF0BAB0">
      <w:numFmt w:val="bullet"/>
      <w:lvlText w:val="-"/>
      <w:lvlJc w:val="left"/>
      <w:pPr>
        <w:ind w:left="720" w:hanging="360"/>
      </w:pPr>
      <w:rPr>
        <w:rFonts w:ascii="Calibri" w:eastAsiaTheme="minorHAnsi" w:hAnsi="Calibri" w:cs="Calibri" w:hint="default"/>
        <w:b w:val="0"/>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527340E9"/>
    <w:multiLevelType w:val="hybridMultilevel"/>
    <w:tmpl w:val="B94E836A"/>
    <w:lvl w:ilvl="0" w:tplc="03F2BCAA">
      <w:start w:val="1"/>
      <w:numFmt w:val="bullet"/>
      <w:lvlText w:val=""/>
      <w:lvlJc w:val="left"/>
      <w:pPr>
        <w:ind w:left="720" w:hanging="360"/>
      </w:pPr>
      <w:rPr>
        <w:rFonts w:ascii="Symbol" w:hAnsi="Symbol"/>
      </w:rPr>
    </w:lvl>
    <w:lvl w:ilvl="1" w:tplc="3646A128">
      <w:start w:val="1"/>
      <w:numFmt w:val="bullet"/>
      <w:lvlText w:val=""/>
      <w:lvlJc w:val="left"/>
      <w:pPr>
        <w:ind w:left="720" w:hanging="360"/>
      </w:pPr>
      <w:rPr>
        <w:rFonts w:ascii="Symbol" w:hAnsi="Symbol"/>
      </w:rPr>
    </w:lvl>
    <w:lvl w:ilvl="2" w:tplc="E312CB88">
      <w:start w:val="1"/>
      <w:numFmt w:val="bullet"/>
      <w:lvlText w:val=""/>
      <w:lvlJc w:val="left"/>
      <w:pPr>
        <w:ind w:left="720" w:hanging="360"/>
      </w:pPr>
      <w:rPr>
        <w:rFonts w:ascii="Symbol" w:hAnsi="Symbol"/>
      </w:rPr>
    </w:lvl>
    <w:lvl w:ilvl="3" w:tplc="A05682C2">
      <w:start w:val="1"/>
      <w:numFmt w:val="bullet"/>
      <w:lvlText w:val=""/>
      <w:lvlJc w:val="left"/>
      <w:pPr>
        <w:ind w:left="720" w:hanging="360"/>
      </w:pPr>
      <w:rPr>
        <w:rFonts w:ascii="Symbol" w:hAnsi="Symbol"/>
      </w:rPr>
    </w:lvl>
    <w:lvl w:ilvl="4" w:tplc="C060B2B4">
      <w:start w:val="1"/>
      <w:numFmt w:val="bullet"/>
      <w:lvlText w:val=""/>
      <w:lvlJc w:val="left"/>
      <w:pPr>
        <w:ind w:left="720" w:hanging="360"/>
      </w:pPr>
      <w:rPr>
        <w:rFonts w:ascii="Symbol" w:hAnsi="Symbol"/>
      </w:rPr>
    </w:lvl>
    <w:lvl w:ilvl="5" w:tplc="3732C818">
      <w:start w:val="1"/>
      <w:numFmt w:val="bullet"/>
      <w:lvlText w:val=""/>
      <w:lvlJc w:val="left"/>
      <w:pPr>
        <w:ind w:left="720" w:hanging="360"/>
      </w:pPr>
      <w:rPr>
        <w:rFonts w:ascii="Symbol" w:hAnsi="Symbol"/>
      </w:rPr>
    </w:lvl>
    <w:lvl w:ilvl="6" w:tplc="E75090C8">
      <w:start w:val="1"/>
      <w:numFmt w:val="bullet"/>
      <w:lvlText w:val=""/>
      <w:lvlJc w:val="left"/>
      <w:pPr>
        <w:ind w:left="720" w:hanging="360"/>
      </w:pPr>
      <w:rPr>
        <w:rFonts w:ascii="Symbol" w:hAnsi="Symbol"/>
      </w:rPr>
    </w:lvl>
    <w:lvl w:ilvl="7" w:tplc="D91ECD56">
      <w:start w:val="1"/>
      <w:numFmt w:val="bullet"/>
      <w:lvlText w:val=""/>
      <w:lvlJc w:val="left"/>
      <w:pPr>
        <w:ind w:left="720" w:hanging="360"/>
      </w:pPr>
      <w:rPr>
        <w:rFonts w:ascii="Symbol" w:hAnsi="Symbol"/>
      </w:rPr>
    </w:lvl>
    <w:lvl w:ilvl="8" w:tplc="178A5D0A">
      <w:start w:val="1"/>
      <w:numFmt w:val="bullet"/>
      <w:lvlText w:val=""/>
      <w:lvlJc w:val="left"/>
      <w:pPr>
        <w:ind w:left="720" w:hanging="360"/>
      </w:pPr>
      <w:rPr>
        <w:rFonts w:ascii="Symbol" w:hAnsi="Symbol"/>
      </w:rPr>
    </w:lvl>
  </w:abstractNum>
  <w:abstractNum w:abstractNumId="8" w15:restartNumberingAfterBreak="0">
    <w:nsid w:val="5D1663D7"/>
    <w:multiLevelType w:val="hybridMultilevel"/>
    <w:tmpl w:val="3A24D90C"/>
    <w:lvl w:ilvl="0" w:tplc="2E8E5026">
      <w:start w:val="1"/>
      <w:numFmt w:val="upperRoman"/>
      <w:lvlText w:val="%1."/>
      <w:lvlJc w:val="left"/>
      <w:pPr>
        <w:ind w:left="1080" w:hanging="720"/>
      </w:pPr>
      <w:rPr>
        <w:rFonts w:hint="default"/>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786802DB"/>
    <w:multiLevelType w:val="hybridMultilevel"/>
    <w:tmpl w:val="109C9A52"/>
    <w:lvl w:ilvl="0" w:tplc="A96631B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9534014">
    <w:abstractNumId w:val="0"/>
  </w:num>
  <w:num w:numId="2" w16cid:durableId="549534761">
    <w:abstractNumId w:val="8"/>
  </w:num>
  <w:num w:numId="3" w16cid:durableId="144401286">
    <w:abstractNumId w:val="3"/>
  </w:num>
  <w:num w:numId="4" w16cid:durableId="2021662812">
    <w:abstractNumId w:val="2"/>
  </w:num>
  <w:num w:numId="5" w16cid:durableId="2001499773">
    <w:abstractNumId w:val="4"/>
  </w:num>
  <w:num w:numId="6" w16cid:durableId="1127771304">
    <w:abstractNumId w:val="1"/>
  </w:num>
  <w:num w:numId="7" w16cid:durableId="1373119098">
    <w:abstractNumId w:val="9"/>
  </w:num>
  <w:num w:numId="8" w16cid:durableId="2106266264">
    <w:abstractNumId w:val="6"/>
  </w:num>
  <w:num w:numId="9" w16cid:durableId="1351880411">
    <w:abstractNumId w:val="5"/>
  </w:num>
  <w:num w:numId="10" w16cid:durableId="135156310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F04"/>
    <w:rsid w:val="000001FD"/>
    <w:rsid w:val="000005DF"/>
    <w:rsid w:val="00000D51"/>
    <w:rsid w:val="00001191"/>
    <w:rsid w:val="000011C3"/>
    <w:rsid w:val="00001883"/>
    <w:rsid w:val="00001B3D"/>
    <w:rsid w:val="00001B42"/>
    <w:rsid w:val="00001B6D"/>
    <w:rsid w:val="00001CAA"/>
    <w:rsid w:val="00002485"/>
    <w:rsid w:val="00002A26"/>
    <w:rsid w:val="00002B18"/>
    <w:rsid w:val="00002B22"/>
    <w:rsid w:val="00002CBD"/>
    <w:rsid w:val="00002ECD"/>
    <w:rsid w:val="00002FA6"/>
    <w:rsid w:val="00002FAF"/>
    <w:rsid w:val="00002FCC"/>
    <w:rsid w:val="0000313C"/>
    <w:rsid w:val="00003257"/>
    <w:rsid w:val="00003340"/>
    <w:rsid w:val="000033EA"/>
    <w:rsid w:val="000033F9"/>
    <w:rsid w:val="000034D0"/>
    <w:rsid w:val="00003983"/>
    <w:rsid w:val="00003A9E"/>
    <w:rsid w:val="00003B27"/>
    <w:rsid w:val="000040C2"/>
    <w:rsid w:val="000046D3"/>
    <w:rsid w:val="00004B73"/>
    <w:rsid w:val="00004C4F"/>
    <w:rsid w:val="0000504A"/>
    <w:rsid w:val="00005254"/>
    <w:rsid w:val="00005DC2"/>
    <w:rsid w:val="00005F11"/>
    <w:rsid w:val="00006228"/>
    <w:rsid w:val="0000624A"/>
    <w:rsid w:val="0000699F"/>
    <w:rsid w:val="00006D7E"/>
    <w:rsid w:val="00007218"/>
    <w:rsid w:val="00007227"/>
    <w:rsid w:val="00007274"/>
    <w:rsid w:val="00007A06"/>
    <w:rsid w:val="00007AE4"/>
    <w:rsid w:val="00007B02"/>
    <w:rsid w:val="00007BA7"/>
    <w:rsid w:val="000100D1"/>
    <w:rsid w:val="000102B3"/>
    <w:rsid w:val="0001043A"/>
    <w:rsid w:val="00010617"/>
    <w:rsid w:val="000107BA"/>
    <w:rsid w:val="000109EF"/>
    <w:rsid w:val="00010A9E"/>
    <w:rsid w:val="00010B13"/>
    <w:rsid w:val="00010C81"/>
    <w:rsid w:val="00010ED4"/>
    <w:rsid w:val="000110AB"/>
    <w:rsid w:val="00011261"/>
    <w:rsid w:val="000117C9"/>
    <w:rsid w:val="00011DCB"/>
    <w:rsid w:val="00011DFE"/>
    <w:rsid w:val="00011F30"/>
    <w:rsid w:val="00012244"/>
    <w:rsid w:val="000127CC"/>
    <w:rsid w:val="000129E4"/>
    <w:rsid w:val="00012A5A"/>
    <w:rsid w:val="00012EC0"/>
    <w:rsid w:val="00012EFF"/>
    <w:rsid w:val="00013465"/>
    <w:rsid w:val="0001347C"/>
    <w:rsid w:val="000135A5"/>
    <w:rsid w:val="00013A44"/>
    <w:rsid w:val="00013BA6"/>
    <w:rsid w:val="00013E6F"/>
    <w:rsid w:val="00013E77"/>
    <w:rsid w:val="00014063"/>
    <w:rsid w:val="0001423A"/>
    <w:rsid w:val="00014311"/>
    <w:rsid w:val="00014346"/>
    <w:rsid w:val="00014493"/>
    <w:rsid w:val="00014691"/>
    <w:rsid w:val="00014C32"/>
    <w:rsid w:val="00014C7D"/>
    <w:rsid w:val="00014F01"/>
    <w:rsid w:val="000158B8"/>
    <w:rsid w:val="00015D3F"/>
    <w:rsid w:val="00015DC3"/>
    <w:rsid w:val="00015DDB"/>
    <w:rsid w:val="00015E06"/>
    <w:rsid w:val="0001610F"/>
    <w:rsid w:val="000163D4"/>
    <w:rsid w:val="00016960"/>
    <w:rsid w:val="00016BB3"/>
    <w:rsid w:val="00016D9F"/>
    <w:rsid w:val="0001717C"/>
    <w:rsid w:val="000172BA"/>
    <w:rsid w:val="000172E0"/>
    <w:rsid w:val="0001735F"/>
    <w:rsid w:val="00017F61"/>
    <w:rsid w:val="000200DE"/>
    <w:rsid w:val="00020366"/>
    <w:rsid w:val="00020642"/>
    <w:rsid w:val="00020B22"/>
    <w:rsid w:val="00020B37"/>
    <w:rsid w:val="00020CB3"/>
    <w:rsid w:val="00021417"/>
    <w:rsid w:val="00021707"/>
    <w:rsid w:val="00021A10"/>
    <w:rsid w:val="00021A99"/>
    <w:rsid w:val="00021B8E"/>
    <w:rsid w:val="00021BA0"/>
    <w:rsid w:val="0002234F"/>
    <w:rsid w:val="0002241A"/>
    <w:rsid w:val="000226F7"/>
    <w:rsid w:val="00022F91"/>
    <w:rsid w:val="00022FBC"/>
    <w:rsid w:val="00022FC7"/>
    <w:rsid w:val="000230D9"/>
    <w:rsid w:val="0002313B"/>
    <w:rsid w:val="00023225"/>
    <w:rsid w:val="0002362C"/>
    <w:rsid w:val="00023DD4"/>
    <w:rsid w:val="000245B6"/>
    <w:rsid w:val="000245CE"/>
    <w:rsid w:val="000247E1"/>
    <w:rsid w:val="000248D2"/>
    <w:rsid w:val="00024D8E"/>
    <w:rsid w:val="00024DC4"/>
    <w:rsid w:val="0002515F"/>
    <w:rsid w:val="000251B6"/>
    <w:rsid w:val="00025643"/>
    <w:rsid w:val="00025771"/>
    <w:rsid w:val="000258B9"/>
    <w:rsid w:val="00025974"/>
    <w:rsid w:val="00025A3B"/>
    <w:rsid w:val="00025AF0"/>
    <w:rsid w:val="00025E4F"/>
    <w:rsid w:val="00025F5C"/>
    <w:rsid w:val="00026343"/>
    <w:rsid w:val="00026700"/>
    <w:rsid w:val="00026740"/>
    <w:rsid w:val="00026AE7"/>
    <w:rsid w:val="00026EBA"/>
    <w:rsid w:val="000270D4"/>
    <w:rsid w:val="0002716E"/>
    <w:rsid w:val="00027659"/>
    <w:rsid w:val="000276D3"/>
    <w:rsid w:val="000277F8"/>
    <w:rsid w:val="0002799A"/>
    <w:rsid w:val="00027CD7"/>
    <w:rsid w:val="00027E57"/>
    <w:rsid w:val="00027F73"/>
    <w:rsid w:val="0003003C"/>
    <w:rsid w:val="0003006E"/>
    <w:rsid w:val="00030152"/>
    <w:rsid w:val="000305F2"/>
    <w:rsid w:val="0003077D"/>
    <w:rsid w:val="00030ADC"/>
    <w:rsid w:val="00030C01"/>
    <w:rsid w:val="0003100E"/>
    <w:rsid w:val="00031456"/>
    <w:rsid w:val="000314C2"/>
    <w:rsid w:val="000315DE"/>
    <w:rsid w:val="0003179C"/>
    <w:rsid w:val="000317FF"/>
    <w:rsid w:val="00031A4B"/>
    <w:rsid w:val="00031BA6"/>
    <w:rsid w:val="00031C1A"/>
    <w:rsid w:val="00031F04"/>
    <w:rsid w:val="000320B3"/>
    <w:rsid w:val="00032361"/>
    <w:rsid w:val="00032886"/>
    <w:rsid w:val="0003291C"/>
    <w:rsid w:val="00032B94"/>
    <w:rsid w:val="00032E36"/>
    <w:rsid w:val="00032F39"/>
    <w:rsid w:val="00032FF6"/>
    <w:rsid w:val="00033104"/>
    <w:rsid w:val="0003347B"/>
    <w:rsid w:val="00033931"/>
    <w:rsid w:val="00033DA1"/>
    <w:rsid w:val="00033F6C"/>
    <w:rsid w:val="00034189"/>
    <w:rsid w:val="00034247"/>
    <w:rsid w:val="0003431C"/>
    <w:rsid w:val="000344FE"/>
    <w:rsid w:val="00034514"/>
    <w:rsid w:val="000347C6"/>
    <w:rsid w:val="000347FB"/>
    <w:rsid w:val="00034BFA"/>
    <w:rsid w:val="00034C0C"/>
    <w:rsid w:val="00034F8E"/>
    <w:rsid w:val="00034FFC"/>
    <w:rsid w:val="0003528C"/>
    <w:rsid w:val="00035A67"/>
    <w:rsid w:val="00035AFD"/>
    <w:rsid w:val="00035B78"/>
    <w:rsid w:val="000367AB"/>
    <w:rsid w:val="00036FC1"/>
    <w:rsid w:val="0003700E"/>
    <w:rsid w:val="00037172"/>
    <w:rsid w:val="000374A3"/>
    <w:rsid w:val="000375DD"/>
    <w:rsid w:val="00037980"/>
    <w:rsid w:val="00037C19"/>
    <w:rsid w:val="00037F5E"/>
    <w:rsid w:val="0004013A"/>
    <w:rsid w:val="00040167"/>
    <w:rsid w:val="00040236"/>
    <w:rsid w:val="00040325"/>
    <w:rsid w:val="00040D3E"/>
    <w:rsid w:val="000410C1"/>
    <w:rsid w:val="000411B5"/>
    <w:rsid w:val="0004132A"/>
    <w:rsid w:val="00041995"/>
    <w:rsid w:val="00042116"/>
    <w:rsid w:val="000422A9"/>
    <w:rsid w:val="00042532"/>
    <w:rsid w:val="00042538"/>
    <w:rsid w:val="000426B0"/>
    <w:rsid w:val="00042DEA"/>
    <w:rsid w:val="00042E19"/>
    <w:rsid w:val="00042EB3"/>
    <w:rsid w:val="00043046"/>
    <w:rsid w:val="0004356B"/>
    <w:rsid w:val="00043892"/>
    <w:rsid w:val="00043927"/>
    <w:rsid w:val="00043AA0"/>
    <w:rsid w:val="00043E61"/>
    <w:rsid w:val="00043F68"/>
    <w:rsid w:val="0004407B"/>
    <w:rsid w:val="00044191"/>
    <w:rsid w:val="000443D6"/>
    <w:rsid w:val="00044469"/>
    <w:rsid w:val="000444F6"/>
    <w:rsid w:val="000445EC"/>
    <w:rsid w:val="0004475C"/>
    <w:rsid w:val="000447CC"/>
    <w:rsid w:val="000448AD"/>
    <w:rsid w:val="00044BEC"/>
    <w:rsid w:val="00044E0D"/>
    <w:rsid w:val="0004545A"/>
    <w:rsid w:val="000455C6"/>
    <w:rsid w:val="00045726"/>
    <w:rsid w:val="000457B1"/>
    <w:rsid w:val="00045AF5"/>
    <w:rsid w:val="00045C5E"/>
    <w:rsid w:val="00045E80"/>
    <w:rsid w:val="0004676E"/>
    <w:rsid w:val="00046AC4"/>
    <w:rsid w:val="00046ADE"/>
    <w:rsid w:val="00046CE9"/>
    <w:rsid w:val="00046E9D"/>
    <w:rsid w:val="0004717D"/>
    <w:rsid w:val="00047352"/>
    <w:rsid w:val="000477B5"/>
    <w:rsid w:val="000478FB"/>
    <w:rsid w:val="00047EAD"/>
    <w:rsid w:val="00050536"/>
    <w:rsid w:val="00050C8D"/>
    <w:rsid w:val="00050FE2"/>
    <w:rsid w:val="0005101A"/>
    <w:rsid w:val="00051021"/>
    <w:rsid w:val="0005107B"/>
    <w:rsid w:val="000510C1"/>
    <w:rsid w:val="0005152C"/>
    <w:rsid w:val="0005188B"/>
    <w:rsid w:val="00051C42"/>
    <w:rsid w:val="00051D9B"/>
    <w:rsid w:val="00051FFC"/>
    <w:rsid w:val="000520FA"/>
    <w:rsid w:val="0005211E"/>
    <w:rsid w:val="00052210"/>
    <w:rsid w:val="0005273A"/>
    <w:rsid w:val="000528CA"/>
    <w:rsid w:val="000530C8"/>
    <w:rsid w:val="00053166"/>
    <w:rsid w:val="000532E8"/>
    <w:rsid w:val="00053A07"/>
    <w:rsid w:val="00053B21"/>
    <w:rsid w:val="00053DC4"/>
    <w:rsid w:val="00053ED3"/>
    <w:rsid w:val="000540FB"/>
    <w:rsid w:val="000541B0"/>
    <w:rsid w:val="00054356"/>
    <w:rsid w:val="000544D5"/>
    <w:rsid w:val="00054A4D"/>
    <w:rsid w:val="00054B9C"/>
    <w:rsid w:val="00054BB2"/>
    <w:rsid w:val="00054D0D"/>
    <w:rsid w:val="00054E22"/>
    <w:rsid w:val="00054E8C"/>
    <w:rsid w:val="000550CE"/>
    <w:rsid w:val="0005518C"/>
    <w:rsid w:val="00055194"/>
    <w:rsid w:val="00055736"/>
    <w:rsid w:val="000559C9"/>
    <w:rsid w:val="00055C8B"/>
    <w:rsid w:val="0005648A"/>
    <w:rsid w:val="00056837"/>
    <w:rsid w:val="000569E1"/>
    <w:rsid w:val="00056A95"/>
    <w:rsid w:val="00056B56"/>
    <w:rsid w:val="00056C8A"/>
    <w:rsid w:val="00056CC8"/>
    <w:rsid w:val="00056FF1"/>
    <w:rsid w:val="00057509"/>
    <w:rsid w:val="0005754A"/>
    <w:rsid w:val="00057804"/>
    <w:rsid w:val="00057859"/>
    <w:rsid w:val="0005796F"/>
    <w:rsid w:val="000601FD"/>
    <w:rsid w:val="00060634"/>
    <w:rsid w:val="00060644"/>
    <w:rsid w:val="00060749"/>
    <w:rsid w:val="00060869"/>
    <w:rsid w:val="00060BE7"/>
    <w:rsid w:val="00060D1A"/>
    <w:rsid w:val="00060D6D"/>
    <w:rsid w:val="0006123F"/>
    <w:rsid w:val="0006135C"/>
    <w:rsid w:val="000615C7"/>
    <w:rsid w:val="00061699"/>
    <w:rsid w:val="000616F0"/>
    <w:rsid w:val="000619C6"/>
    <w:rsid w:val="00061C9F"/>
    <w:rsid w:val="00062090"/>
    <w:rsid w:val="000621AB"/>
    <w:rsid w:val="000621D8"/>
    <w:rsid w:val="00062582"/>
    <w:rsid w:val="00062583"/>
    <w:rsid w:val="00062ABF"/>
    <w:rsid w:val="00062BFD"/>
    <w:rsid w:val="00062DE7"/>
    <w:rsid w:val="00063593"/>
    <w:rsid w:val="00063A13"/>
    <w:rsid w:val="00063D87"/>
    <w:rsid w:val="00063F1F"/>
    <w:rsid w:val="000641F7"/>
    <w:rsid w:val="000645A9"/>
    <w:rsid w:val="00064644"/>
    <w:rsid w:val="00064650"/>
    <w:rsid w:val="000649F2"/>
    <w:rsid w:val="00064A67"/>
    <w:rsid w:val="00064BF0"/>
    <w:rsid w:val="00065013"/>
    <w:rsid w:val="00065127"/>
    <w:rsid w:val="0006515F"/>
    <w:rsid w:val="000653F2"/>
    <w:rsid w:val="00065487"/>
    <w:rsid w:val="000654CB"/>
    <w:rsid w:val="000656A0"/>
    <w:rsid w:val="000657A8"/>
    <w:rsid w:val="00065D21"/>
    <w:rsid w:val="00065E79"/>
    <w:rsid w:val="0006605B"/>
    <w:rsid w:val="0006613A"/>
    <w:rsid w:val="0006652A"/>
    <w:rsid w:val="000666E6"/>
    <w:rsid w:val="0006699E"/>
    <w:rsid w:val="00066E49"/>
    <w:rsid w:val="0006726B"/>
    <w:rsid w:val="000676DD"/>
    <w:rsid w:val="00067840"/>
    <w:rsid w:val="00067B15"/>
    <w:rsid w:val="00067B47"/>
    <w:rsid w:val="00067BB3"/>
    <w:rsid w:val="00067DC3"/>
    <w:rsid w:val="00070592"/>
    <w:rsid w:val="000707FF"/>
    <w:rsid w:val="00070938"/>
    <w:rsid w:val="00070A3B"/>
    <w:rsid w:val="00070D26"/>
    <w:rsid w:val="00071383"/>
    <w:rsid w:val="00071447"/>
    <w:rsid w:val="000715A2"/>
    <w:rsid w:val="000715E3"/>
    <w:rsid w:val="00071888"/>
    <w:rsid w:val="00071CEA"/>
    <w:rsid w:val="0007204B"/>
    <w:rsid w:val="00072148"/>
    <w:rsid w:val="000728B9"/>
    <w:rsid w:val="0007294E"/>
    <w:rsid w:val="00072DC7"/>
    <w:rsid w:val="00072ECD"/>
    <w:rsid w:val="00073206"/>
    <w:rsid w:val="0007335A"/>
    <w:rsid w:val="00073828"/>
    <w:rsid w:val="000738CA"/>
    <w:rsid w:val="00073952"/>
    <w:rsid w:val="00073C29"/>
    <w:rsid w:val="00074236"/>
    <w:rsid w:val="000742E7"/>
    <w:rsid w:val="0007439E"/>
    <w:rsid w:val="0007448A"/>
    <w:rsid w:val="0007461C"/>
    <w:rsid w:val="00074686"/>
    <w:rsid w:val="00074742"/>
    <w:rsid w:val="00074965"/>
    <w:rsid w:val="00074E4B"/>
    <w:rsid w:val="00074F1D"/>
    <w:rsid w:val="000754C3"/>
    <w:rsid w:val="00075646"/>
    <w:rsid w:val="000758E9"/>
    <w:rsid w:val="00075C8E"/>
    <w:rsid w:val="000761C7"/>
    <w:rsid w:val="00076284"/>
    <w:rsid w:val="000763C8"/>
    <w:rsid w:val="00076640"/>
    <w:rsid w:val="000767C8"/>
    <w:rsid w:val="0007687A"/>
    <w:rsid w:val="00076DFA"/>
    <w:rsid w:val="00076E8A"/>
    <w:rsid w:val="000770A2"/>
    <w:rsid w:val="000771D2"/>
    <w:rsid w:val="00077345"/>
    <w:rsid w:val="00077560"/>
    <w:rsid w:val="000779DA"/>
    <w:rsid w:val="00077E08"/>
    <w:rsid w:val="00077E93"/>
    <w:rsid w:val="00080002"/>
    <w:rsid w:val="00080186"/>
    <w:rsid w:val="00080194"/>
    <w:rsid w:val="000806E9"/>
    <w:rsid w:val="0008078C"/>
    <w:rsid w:val="000807A3"/>
    <w:rsid w:val="00080B49"/>
    <w:rsid w:val="00080BCE"/>
    <w:rsid w:val="00080F2B"/>
    <w:rsid w:val="000810AE"/>
    <w:rsid w:val="000810E9"/>
    <w:rsid w:val="000813D3"/>
    <w:rsid w:val="00081442"/>
    <w:rsid w:val="000814F9"/>
    <w:rsid w:val="0008190B"/>
    <w:rsid w:val="00081C5F"/>
    <w:rsid w:val="00081C7F"/>
    <w:rsid w:val="00081C9B"/>
    <w:rsid w:val="00081E9B"/>
    <w:rsid w:val="000822C5"/>
    <w:rsid w:val="0008289F"/>
    <w:rsid w:val="00082A3A"/>
    <w:rsid w:val="00082B59"/>
    <w:rsid w:val="00082D1F"/>
    <w:rsid w:val="00082E2F"/>
    <w:rsid w:val="00082E5D"/>
    <w:rsid w:val="00082F78"/>
    <w:rsid w:val="0008339B"/>
    <w:rsid w:val="0008365A"/>
    <w:rsid w:val="00083D30"/>
    <w:rsid w:val="00083D72"/>
    <w:rsid w:val="00083EE8"/>
    <w:rsid w:val="000840B5"/>
    <w:rsid w:val="000841B4"/>
    <w:rsid w:val="00084696"/>
    <w:rsid w:val="00084723"/>
    <w:rsid w:val="000849C8"/>
    <w:rsid w:val="00084F01"/>
    <w:rsid w:val="00085070"/>
    <w:rsid w:val="000852BE"/>
    <w:rsid w:val="0008569D"/>
    <w:rsid w:val="00085A44"/>
    <w:rsid w:val="00085D29"/>
    <w:rsid w:val="00085D2D"/>
    <w:rsid w:val="00086157"/>
    <w:rsid w:val="000861E0"/>
    <w:rsid w:val="0008638B"/>
    <w:rsid w:val="000865A5"/>
    <w:rsid w:val="000865D0"/>
    <w:rsid w:val="00086721"/>
    <w:rsid w:val="00086822"/>
    <w:rsid w:val="00086931"/>
    <w:rsid w:val="00086AD2"/>
    <w:rsid w:val="00086D36"/>
    <w:rsid w:val="00086F4F"/>
    <w:rsid w:val="00087236"/>
    <w:rsid w:val="00087296"/>
    <w:rsid w:val="0008733E"/>
    <w:rsid w:val="00090191"/>
    <w:rsid w:val="000901F1"/>
    <w:rsid w:val="00090541"/>
    <w:rsid w:val="00090633"/>
    <w:rsid w:val="000906C3"/>
    <w:rsid w:val="0009085F"/>
    <w:rsid w:val="00090CD2"/>
    <w:rsid w:val="000912CD"/>
    <w:rsid w:val="000916E5"/>
    <w:rsid w:val="00092082"/>
    <w:rsid w:val="0009221B"/>
    <w:rsid w:val="00092385"/>
    <w:rsid w:val="000923F8"/>
    <w:rsid w:val="00092476"/>
    <w:rsid w:val="000925B1"/>
    <w:rsid w:val="000928A7"/>
    <w:rsid w:val="00092CD7"/>
    <w:rsid w:val="00092DB8"/>
    <w:rsid w:val="00092DC8"/>
    <w:rsid w:val="00092F98"/>
    <w:rsid w:val="00093305"/>
    <w:rsid w:val="0009347E"/>
    <w:rsid w:val="00093E94"/>
    <w:rsid w:val="00094262"/>
    <w:rsid w:val="00094541"/>
    <w:rsid w:val="00094897"/>
    <w:rsid w:val="000948FA"/>
    <w:rsid w:val="00094A3E"/>
    <w:rsid w:val="00094C3D"/>
    <w:rsid w:val="00094C85"/>
    <w:rsid w:val="00094D8C"/>
    <w:rsid w:val="00094F5A"/>
    <w:rsid w:val="000951B2"/>
    <w:rsid w:val="000954AC"/>
    <w:rsid w:val="0009565B"/>
    <w:rsid w:val="00095736"/>
    <w:rsid w:val="000957F5"/>
    <w:rsid w:val="00095846"/>
    <w:rsid w:val="0009586B"/>
    <w:rsid w:val="0009590C"/>
    <w:rsid w:val="00095CE4"/>
    <w:rsid w:val="00096447"/>
    <w:rsid w:val="00096A02"/>
    <w:rsid w:val="00096BFF"/>
    <w:rsid w:val="00097018"/>
    <w:rsid w:val="000972CC"/>
    <w:rsid w:val="000977E6"/>
    <w:rsid w:val="000978B6"/>
    <w:rsid w:val="00097AB5"/>
    <w:rsid w:val="00097B19"/>
    <w:rsid w:val="00097DEE"/>
    <w:rsid w:val="00097E2D"/>
    <w:rsid w:val="00097F5C"/>
    <w:rsid w:val="000A0059"/>
    <w:rsid w:val="000A0394"/>
    <w:rsid w:val="000A0435"/>
    <w:rsid w:val="000A061A"/>
    <w:rsid w:val="000A06A8"/>
    <w:rsid w:val="000A088A"/>
    <w:rsid w:val="000A09FE"/>
    <w:rsid w:val="000A0ACD"/>
    <w:rsid w:val="000A0BEB"/>
    <w:rsid w:val="000A0C6D"/>
    <w:rsid w:val="000A0E74"/>
    <w:rsid w:val="000A11BE"/>
    <w:rsid w:val="000A12C9"/>
    <w:rsid w:val="000A12DF"/>
    <w:rsid w:val="000A17A1"/>
    <w:rsid w:val="000A17CF"/>
    <w:rsid w:val="000A1C1E"/>
    <w:rsid w:val="000A1C3B"/>
    <w:rsid w:val="000A1EEB"/>
    <w:rsid w:val="000A213F"/>
    <w:rsid w:val="000A2846"/>
    <w:rsid w:val="000A2AF1"/>
    <w:rsid w:val="000A2EF8"/>
    <w:rsid w:val="000A31DE"/>
    <w:rsid w:val="000A3206"/>
    <w:rsid w:val="000A3234"/>
    <w:rsid w:val="000A32D4"/>
    <w:rsid w:val="000A331D"/>
    <w:rsid w:val="000A37CA"/>
    <w:rsid w:val="000A37D2"/>
    <w:rsid w:val="000A3802"/>
    <w:rsid w:val="000A38CC"/>
    <w:rsid w:val="000A398D"/>
    <w:rsid w:val="000A3A27"/>
    <w:rsid w:val="000A3A7E"/>
    <w:rsid w:val="000A3B86"/>
    <w:rsid w:val="000A3BFA"/>
    <w:rsid w:val="000A422F"/>
    <w:rsid w:val="000A457D"/>
    <w:rsid w:val="000A45F3"/>
    <w:rsid w:val="000A465D"/>
    <w:rsid w:val="000A4AAB"/>
    <w:rsid w:val="000A4AF9"/>
    <w:rsid w:val="000A4C31"/>
    <w:rsid w:val="000A4DBC"/>
    <w:rsid w:val="000A52CE"/>
    <w:rsid w:val="000A53AC"/>
    <w:rsid w:val="000A54DF"/>
    <w:rsid w:val="000A56A1"/>
    <w:rsid w:val="000A56BE"/>
    <w:rsid w:val="000A58AF"/>
    <w:rsid w:val="000A58DA"/>
    <w:rsid w:val="000A5B13"/>
    <w:rsid w:val="000A5CF4"/>
    <w:rsid w:val="000A5D5A"/>
    <w:rsid w:val="000A600F"/>
    <w:rsid w:val="000A61A5"/>
    <w:rsid w:val="000A6703"/>
    <w:rsid w:val="000A681A"/>
    <w:rsid w:val="000A6854"/>
    <w:rsid w:val="000A693D"/>
    <w:rsid w:val="000A69DF"/>
    <w:rsid w:val="000A6A9A"/>
    <w:rsid w:val="000A6D53"/>
    <w:rsid w:val="000A6EA6"/>
    <w:rsid w:val="000A713F"/>
    <w:rsid w:val="000A7575"/>
    <w:rsid w:val="000A78DA"/>
    <w:rsid w:val="000A79DF"/>
    <w:rsid w:val="000A7B05"/>
    <w:rsid w:val="000A7B97"/>
    <w:rsid w:val="000A7E3C"/>
    <w:rsid w:val="000B0372"/>
    <w:rsid w:val="000B0D8B"/>
    <w:rsid w:val="000B0DAF"/>
    <w:rsid w:val="000B0E9B"/>
    <w:rsid w:val="000B13CF"/>
    <w:rsid w:val="000B16D3"/>
    <w:rsid w:val="000B16E0"/>
    <w:rsid w:val="000B1799"/>
    <w:rsid w:val="000B1939"/>
    <w:rsid w:val="000B1EF6"/>
    <w:rsid w:val="000B218C"/>
    <w:rsid w:val="000B239C"/>
    <w:rsid w:val="000B2500"/>
    <w:rsid w:val="000B27AC"/>
    <w:rsid w:val="000B2AE1"/>
    <w:rsid w:val="000B2BC8"/>
    <w:rsid w:val="000B2C43"/>
    <w:rsid w:val="000B2CCD"/>
    <w:rsid w:val="000B317E"/>
    <w:rsid w:val="000B31BF"/>
    <w:rsid w:val="000B32AF"/>
    <w:rsid w:val="000B32D2"/>
    <w:rsid w:val="000B3622"/>
    <w:rsid w:val="000B3919"/>
    <w:rsid w:val="000B3993"/>
    <w:rsid w:val="000B3A61"/>
    <w:rsid w:val="000B3B7B"/>
    <w:rsid w:val="000B4220"/>
    <w:rsid w:val="000B4415"/>
    <w:rsid w:val="000B455B"/>
    <w:rsid w:val="000B4C2F"/>
    <w:rsid w:val="000B4FE5"/>
    <w:rsid w:val="000B5123"/>
    <w:rsid w:val="000B539C"/>
    <w:rsid w:val="000B61FE"/>
    <w:rsid w:val="000B62CC"/>
    <w:rsid w:val="000B63FA"/>
    <w:rsid w:val="000B65CE"/>
    <w:rsid w:val="000B681A"/>
    <w:rsid w:val="000B6C7D"/>
    <w:rsid w:val="000B6CA0"/>
    <w:rsid w:val="000B6DD7"/>
    <w:rsid w:val="000B6DF8"/>
    <w:rsid w:val="000B6FC7"/>
    <w:rsid w:val="000B744A"/>
    <w:rsid w:val="000B78E4"/>
    <w:rsid w:val="000B7D1B"/>
    <w:rsid w:val="000B7E46"/>
    <w:rsid w:val="000C01A0"/>
    <w:rsid w:val="000C028B"/>
    <w:rsid w:val="000C04C3"/>
    <w:rsid w:val="000C0598"/>
    <w:rsid w:val="000C05BE"/>
    <w:rsid w:val="000C0E6A"/>
    <w:rsid w:val="000C15DB"/>
    <w:rsid w:val="000C1812"/>
    <w:rsid w:val="000C1ADA"/>
    <w:rsid w:val="000C1CC9"/>
    <w:rsid w:val="000C1D5B"/>
    <w:rsid w:val="000C208D"/>
    <w:rsid w:val="000C2120"/>
    <w:rsid w:val="000C23FF"/>
    <w:rsid w:val="000C2C4D"/>
    <w:rsid w:val="000C3050"/>
    <w:rsid w:val="000C311F"/>
    <w:rsid w:val="000C317B"/>
    <w:rsid w:val="000C323A"/>
    <w:rsid w:val="000C3557"/>
    <w:rsid w:val="000C3634"/>
    <w:rsid w:val="000C383C"/>
    <w:rsid w:val="000C3B1C"/>
    <w:rsid w:val="000C3C02"/>
    <w:rsid w:val="000C3FD9"/>
    <w:rsid w:val="000C3FE4"/>
    <w:rsid w:val="000C4279"/>
    <w:rsid w:val="000C4385"/>
    <w:rsid w:val="000C44DA"/>
    <w:rsid w:val="000C44F8"/>
    <w:rsid w:val="000C49BF"/>
    <w:rsid w:val="000C4B88"/>
    <w:rsid w:val="000C4E0A"/>
    <w:rsid w:val="000C4E92"/>
    <w:rsid w:val="000C50A3"/>
    <w:rsid w:val="000C50AA"/>
    <w:rsid w:val="000C53C2"/>
    <w:rsid w:val="000C55ED"/>
    <w:rsid w:val="000C5DC8"/>
    <w:rsid w:val="000C6078"/>
    <w:rsid w:val="000C616F"/>
    <w:rsid w:val="000C6212"/>
    <w:rsid w:val="000C6896"/>
    <w:rsid w:val="000C6B49"/>
    <w:rsid w:val="000C6CB0"/>
    <w:rsid w:val="000C6E9F"/>
    <w:rsid w:val="000C6F33"/>
    <w:rsid w:val="000C70E3"/>
    <w:rsid w:val="000C736A"/>
    <w:rsid w:val="000C7607"/>
    <w:rsid w:val="000C7832"/>
    <w:rsid w:val="000C7B4D"/>
    <w:rsid w:val="000C7DE8"/>
    <w:rsid w:val="000D0041"/>
    <w:rsid w:val="000D00EC"/>
    <w:rsid w:val="000D01BC"/>
    <w:rsid w:val="000D02A7"/>
    <w:rsid w:val="000D0307"/>
    <w:rsid w:val="000D036B"/>
    <w:rsid w:val="000D0452"/>
    <w:rsid w:val="000D089E"/>
    <w:rsid w:val="000D0A5E"/>
    <w:rsid w:val="000D0EC1"/>
    <w:rsid w:val="000D0FB0"/>
    <w:rsid w:val="000D1383"/>
    <w:rsid w:val="000D1477"/>
    <w:rsid w:val="000D14E2"/>
    <w:rsid w:val="000D15B7"/>
    <w:rsid w:val="000D15C8"/>
    <w:rsid w:val="000D16AD"/>
    <w:rsid w:val="000D1785"/>
    <w:rsid w:val="000D1EA7"/>
    <w:rsid w:val="000D210E"/>
    <w:rsid w:val="000D220A"/>
    <w:rsid w:val="000D2586"/>
    <w:rsid w:val="000D2910"/>
    <w:rsid w:val="000D293E"/>
    <w:rsid w:val="000D2A70"/>
    <w:rsid w:val="000D2A76"/>
    <w:rsid w:val="000D2A8B"/>
    <w:rsid w:val="000D2B43"/>
    <w:rsid w:val="000D341F"/>
    <w:rsid w:val="000D34A8"/>
    <w:rsid w:val="000D3513"/>
    <w:rsid w:val="000D3669"/>
    <w:rsid w:val="000D37EA"/>
    <w:rsid w:val="000D399A"/>
    <w:rsid w:val="000D3B34"/>
    <w:rsid w:val="000D3C7A"/>
    <w:rsid w:val="000D3FFC"/>
    <w:rsid w:val="000D40C7"/>
    <w:rsid w:val="000D42B9"/>
    <w:rsid w:val="000D4424"/>
    <w:rsid w:val="000D4559"/>
    <w:rsid w:val="000D46C9"/>
    <w:rsid w:val="000D485F"/>
    <w:rsid w:val="000D4AEC"/>
    <w:rsid w:val="000D4CA5"/>
    <w:rsid w:val="000D4D70"/>
    <w:rsid w:val="000D4E56"/>
    <w:rsid w:val="000D4E7D"/>
    <w:rsid w:val="000D4FA6"/>
    <w:rsid w:val="000D51C0"/>
    <w:rsid w:val="000D5292"/>
    <w:rsid w:val="000D5597"/>
    <w:rsid w:val="000D55D5"/>
    <w:rsid w:val="000D5A41"/>
    <w:rsid w:val="000D5C57"/>
    <w:rsid w:val="000D5EDB"/>
    <w:rsid w:val="000D62D0"/>
    <w:rsid w:val="000D68E8"/>
    <w:rsid w:val="000D7246"/>
    <w:rsid w:val="000D777D"/>
    <w:rsid w:val="000D7A22"/>
    <w:rsid w:val="000D7B36"/>
    <w:rsid w:val="000D7C18"/>
    <w:rsid w:val="000D7FAB"/>
    <w:rsid w:val="000E007A"/>
    <w:rsid w:val="000E00B2"/>
    <w:rsid w:val="000E01F0"/>
    <w:rsid w:val="000E0853"/>
    <w:rsid w:val="000E0BDE"/>
    <w:rsid w:val="000E0C5A"/>
    <w:rsid w:val="000E0D2B"/>
    <w:rsid w:val="000E0EC9"/>
    <w:rsid w:val="000E12BA"/>
    <w:rsid w:val="000E12DD"/>
    <w:rsid w:val="000E147D"/>
    <w:rsid w:val="000E1560"/>
    <w:rsid w:val="000E17E2"/>
    <w:rsid w:val="000E19F4"/>
    <w:rsid w:val="000E1C62"/>
    <w:rsid w:val="000E1DE8"/>
    <w:rsid w:val="000E1FDC"/>
    <w:rsid w:val="000E2070"/>
    <w:rsid w:val="000E218C"/>
    <w:rsid w:val="000E22B2"/>
    <w:rsid w:val="000E2784"/>
    <w:rsid w:val="000E2C0F"/>
    <w:rsid w:val="000E2DA4"/>
    <w:rsid w:val="000E2E70"/>
    <w:rsid w:val="000E3870"/>
    <w:rsid w:val="000E3C2D"/>
    <w:rsid w:val="000E3D34"/>
    <w:rsid w:val="000E3D3B"/>
    <w:rsid w:val="000E3D83"/>
    <w:rsid w:val="000E4653"/>
    <w:rsid w:val="000E4A64"/>
    <w:rsid w:val="000E4A93"/>
    <w:rsid w:val="000E4D3E"/>
    <w:rsid w:val="000E4E4A"/>
    <w:rsid w:val="000E508A"/>
    <w:rsid w:val="000E51B0"/>
    <w:rsid w:val="000E5778"/>
    <w:rsid w:val="000E5F85"/>
    <w:rsid w:val="000E673F"/>
    <w:rsid w:val="000E6916"/>
    <w:rsid w:val="000E6B42"/>
    <w:rsid w:val="000E6F41"/>
    <w:rsid w:val="000E7043"/>
    <w:rsid w:val="000E70B5"/>
    <w:rsid w:val="000E70C3"/>
    <w:rsid w:val="000E7295"/>
    <w:rsid w:val="000E7B73"/>
    <w:rsid w:val="000F0082"/>
    <w:rsid w:val="000F00FD"/>
    <w:rsid w:val="000F0235"/>
    <w:rsid w:val="000F0470"/>
    <w:rsid w:val="000F08E4"/>
    <w:rsid w:val="000F0ABC"/>
    <w:rsid w:val="000F0B7D"/>
    <w:rsid w:val="000F0D75"/>
    <w:rsid w:val="000F0E63"/>
    <w:rsid w:val="000F100A"/>
    <w:rsid w:val="000F101A"/>
    <w:rsid w:val="000F1172"/>
    <w:rsid w:val="000F1377"/>
    <w:rsid w:val="000F1494"/>
    <w:rsid w:val="000F175C"/>
    <w:rsid w:val="000F179A"/>
    <w:rsid w:val="000F187B"/>
    <w:rsid w:val="000F1A98"/>
    <w:rsid w:val="000F1ED8"/>
    <w:rsid w:val="000F26FC"/>
    <w:rsid w:val="000F273C"/>
    <w:rsid w:val="000F2C5B"/>
    <w:rsid w:val="000F2D06"/>
    <w:rsid w:val="000F2E11"/>
    <w:rsid w:val="000F3046"/>
    <w:rsid w:val="000F30D0"/>
    <w:rsid w:val="000F31BD"/>
    <w:rsid w:val="000F355B"/>
    <w:rsid w:val="000F38F3"/>
    <w:rsid w:val="000F403C"/>
    <w:rsid w:val="000F40FD"/>
    <w:rsid w:val="000F42B0"/>
    <w:rsid w:val="000F442E"/>
    <w:rsid w:val="000F45CF"/>
    <w:rsid w:val="000F46F5"/>
    <w:rsid w:val="000F4CDF"/>
    <w:rsid w:val="000F53D7"/>
    <w:rsid w:val="000F597B"/>
    <w:rsid w:val="000F59B4"/>
    <w:rsid w:val="000F5B53"/>
    <w:rsid w:val="000F61A7"/>
    <w:rsid w:val="000F65B2"/>
    <w:rsid w:val="000F65D1"/>
    <w:rsid w:val="000F67AC"/>
    <w:rsid w:val="000F690B"/>
    <w:rsid w:val="000F754B"/>
    <w:rsid w:val="000F7BF5"/>
    <w:rsid w:val="00100192"/>
    <w:rsid w:val="001003C5"/>
    <w:rsid w:val="0010064D"/>
    <w:rsid w:val="00100651"/>
    <w:rsid w:val="00100660"/>
    <w:rsid w:val="00100F68"/>
    <w:rsid w:val="00101173"/>
    <w:rsid w:val="0010119B"/>
    <w:rsid w:val="001013C9"/>
    <w:rsid w:val="0010167C"/>
    <w:rsid w:val="00101984"/>
    <w:rsid w:val="00101B97"/>
    <w:rsid w:val="00101C34"/>
    <w:rsid w:val="00101DCB"/>
    <w:rsid w:val="00101E39"/>
    <w:rsid w:val="00102509"/>
    <w:rsid w:val="001025B6"/>
    <w:rsid w:val="00102630"/>
    <w:rsid w:val="00102733"/>
    <w:rsid w:val="00102A62"/>
    <w:rsid w:val="00102CBB"/>
    <w:rsid w:val="00102D22"/>
    <w:rsid w:val="00102FFA"/>
    <w:rsid w:val="001033C9"/>
    <w:rsid w:val="001036CC"/>
    <w:rsid w:val="00103785"/>
    <w:rsid w:val="001040A0"/>
    <w:rsid w:val="001043EB"/>
    <w:rsid w:val="001044FB"/>
    <w:rsid w:val="001047A1"/>
    <w:rsid w:val="001048A4"/>
    <w:rsid w:val="00104967"/>
    <w:rsid w:val="00104A02"/>
    <w:rsid w:val="00104A22"/>
    <w:rsid w:val="00104F16"/>
    <w:rsid w:val="001050EB"/>
    <w:rsid w:val="00105326"/>
    <w:rsid w:val="00105C71"/>
    <w:rsid w:val="00105DB5"/>
    <w:rsid w:val="00105F90"/>
    <w:rsid w:val="00106034"/>
    <w:rsid w:val="00106315"/>
    <w:rsid w:val="00106509"/>
    <w:rsid w:val="0010668C"/>
    <w:rsid w:val="00106A4C"/>
    <w:rsid w:val="00106DA0"/>
    <w:rsid w:val="001073F3"/>
    <w:rsid w:val="00107524"/>
    <w:rsid w:val="001075A6"/>
    <w:rsid w:val="0010769B"/>
    <w:rsid w:val="001077D5"/>
    <w:rsid w:val="00107AE4"/>
    <w:rsid w:val="00107E36"/>
    <w:rsid w:val="0011003C"/>
    <w:rsid w:val="00110047"/>
    <w:rsid w:val="00110090"/>
    <w:rsid w:val="001103B7"/>
    <w:rsid w:val="0011045C"/>
    <w:rsid w:val="001106CC"/>
    <w:rsid w:val="001107FB"/>
    <w:rsid w:val="00110CCF"/>
    <w:rsid w:val="00110D27"/>
    <w:rsid w:val="00110D89"/>
    <w:rsid w:val="00110E2F"/>
    <w:rsid w:val="001110C8"/>
    <w:rsid w:val="0011141D"/>
    <w:rsid w:val="001114BA"/>
    <w:rsid w:val="00111F3B"/>
    <w:rsid w:val="001127CB"/>
    <w:rsid w:val="0011284C"/>
    <w:rsid w:val="00112ACC"/>
    <w:rsid w:val="00112B6D"/>
    <w:rsid w:val="00112CE0"/>
    <w:rsid w:val="00112CE1"/>
    <w:rsid w:val="0011301D"/>
    <w:rsid w:val="001130F7"/>
    <w:rsid w:val="0011331D"/>
    <w:rsid w:val="0011342F"/>
    <w:rsid w:val="0011363F"/>
    <w:rsid w:val="001137DF"/>
    <w:rsid w:val="001139EC"/>
    <w:rsid w:val="00113F10"/>
    <w:rsid w:val="00114090"/>
    <w:rsid w:val="00114A2B"/>
    <w:rsid w:val="00114A5C"/>
    <w:rsid w:val="001150E9"/>
    <w:rsid w:val="001151DA"/>
    <w:rsid w:val="00115228"/>
    <w:rsid w:val="001152F4"/>
    <w:rsid w:val="00115303"/>
    <w:rsid w:val="001153A9"/>
    <w:rsid w:val="001153C5"/>
    <w:rsid w:val="00115670"/>
    <w:rsid w:val="001166D8"/>
    <w:rsid w:val="00116B24"/>
    <w:rsid w:val="00116B96"/>
    <w:rsid w:val="00116BE2"/>
    <w:rsid w:val="00116D2D"/>
    <w:rsid w:val="00116EE4"/>
    <w:rsid w:val="00116F33"/>
    <w:rsid w:val="0011719D"/>
    <w:rsid w:val="001173F2"/>
    <w:rsid w:val="0011749A"/>
    <w:rsid w:val="001174B9"/>
    <w:rsid w:val="00117948"/>
    <w:rsid w:val="00117AD1"/>
    <w:rsid w:val="00117C5C"/>
    <w:rsid w:val="00117C98"/>
    <w:rsid w:val="00117D7A"/>
    <w:rsid w:val="00117ED8"/>
    <w:rsid w:val="00120196"/>
    <w:rsid w:val="001203E6"/>
    <w:rsid w:val="00120C4D"/>
    <w:rsid w:val="00120CA8"/>
    <w:rsid w:val="0012117B"/>
    <w:rsid w:val="0012132D"/>
    <w:rsid w:val="0012180A"/>
    <w:rsid w:val="00121872"/>
    <w:rsid w:val="001218FA"/>
    <w:rsid w:val="00121AA1"/>
    <w:rsid w:val="00121DB5"/>
    <w:rsid w:val="0012202A"/>
    <w:rsid w:val="001220F8"/>
    <w:rsid w:val="00122AE1"/>
    <w:rsid w:val="00122B04"/>
    <w:rsid w:val="00123086"/>
    <w:rsid w:val="001234D1"/>
    <w:rsid w:val="001234D7"/>
    <w:rsid w:val="00123640"/>
    <w:rsid w:val="001236F0"/>
    <w:rsid w:val="001237F6"/>
    <w:rsid w:val="00123820"/>
    <w:rsid w:val="00124119"/>
    <w:rsid w:val="00124453"/>
    <w:rsid w:val="00124AFF"/>
    <w:rsid w:val="00124CD8"/>
    <w:rsid w:val="00124D98"/>
    <w:rsid w:val="00125114"/>
    <w:rsid w:val="001251F0"/>
    <w:rsid w:val="001257AD"/>
    <w:rsid w:val="0012585C"/>
    <w:rsid w:val="00125884"/>
    <w:rsid w:val="00125B24"/>
    <w:rsid w:val="00125CFA"/>
    <w:rsid w:val="00125E61"/>
    <w:rsid w:val="001261EE"/>
    <w:rsid w:val="00126250"/>
    <w:rsid w:val="0012637B"/>
    <w:rsid w:val="00126AD9"/>
    <w:rsid w:val="00126E4F"/>
    <w:rsid w:val="00127283"/>
    <w:rsid w:val="001272C2"/>
    <w:rsid w:val="00127437"/>
    <w:rsid w:val="00127FCD"/>
    <w:rsid w:val="00130029"/>
    <w:rsid w:val="0013035B"/>
    <w:rsid w:val="00130411"/>
    <w:rsid w:val="00130701"/>
    <w:rsid w:val="001307B0"/>
    <w:rsid w:val="00130950"/>
    <w:rsid w:val="00130C31"/>
    <w:rsid w:val="00130C53"/>
    <w:rsid w:val="00130D05"/>
    <w:rsid w:val="00130D25"/>
    <w:rsid w:val="00131541"/>
    <w:rsid w:val="001316EC"/>
    <w:rsid w:val="00131F97"/>
    <w:rsid w:val="0013211A"/>
    <w:rsid w:val="001321A0"/>
    <w:rsid w:val="001325DB"/>
    <w:rsid w:val="00132824"/>
    <w:rsid w:val="00132856"/>
    <w:rsid w:val="00132929"/>
    <w:rsid w:val="0013294C"/>
    <w:rsid w:val="00132C3C"/>
    <w:rsid w:val="001331BF"/>
    <w:rsid w:val="001331E6"/>
    <w:rsid w:val="0013321D"/>
    <w:rsid w:val="00133250"/>
    <w:rsid w:val="00133438"/>
    <w:rsid w:val="00133691"/>
    <w:rsid w:val="00133954"/>
    <w:rsid w:val="00133AB0"/>
    <w:rsid w:val="00133E7B"/>
    <w:rsid w:val="00133FF1"/>
    <w:rsid w:val="00134155"/>
    <w:rsid w:val="00134AC4"/>
    <w:rsid w:val="00134C39"/>
    <w:rsid w:val="00134D8D"/>
    <w:rsid w:val="001351BA"/>
    <w:rsid w:val="001352AF"/>
    <w:rsid w:val="0013539D"/>
    <w:rsid w:val="0013540A"/>
    <w:rsid w:val="001355DC"/>
    <w:rsid w:val="00135963"/>
    <w:rsid w:val="00135BB4"/>
    <w:rsid w:val="00135DBB"/>
    <w:rsid w:val="00135F39"/>
    <w:rsid w:val="00135F91"/>
    <w:rsid w:val="00135FE6"/>
    <w:rsid w:val="00136451"/>
    <w:rsid w:val="00136774"/>
    <w:rsid w:val="0013695E"/>
    <w:rsid w:val="00136C88"/>
    <w:rsid w:val="00136CBD"/>
    <w:rsid w:val="00136DA7"/>
    <w:rsid w:val="00136DB5"/>
    <w:rsid w:val="0013767E"/>
    <w:rsid w:val="0013793A"/>
    <w:rsid w:val="00137957"/>
    <w:rsid w:val="00140109"/>
    <w:rsid w:val="001402B2"/>
    <w:rsid w:val="001403B0"/>
    <w:rsid w:val="0014090F"/>
    <w:rsid w:val="00140A89"/>
    <w:rsid w:val="00140F7A"/>
    <w:rsid w:val="0014102A"/>
    <w:rsid w:val="0014136B"/>
    <w:rsid w:val="001413D7"/>
    <w:rsid w:val="001415BC"/>
    <w:rsid w:val="00141670"/>
    <w:rsid w:val="00141A21"/>
    <w:rsid w:val="00141C85"/>
    <w:rsid w:val="00141CD9"/>
    <w:rsid w:val="0014225D"/>
    <w:rsid w:val="00142820"/>
    <w:rsid w:val="0014311A"/>
    <w:rsid w:val="0014312F"/>
    <w:rsid w:val="001431EE"/>
    <w:rsid w:val="001433A5"/>
    <w:rsid w:val="001433FB"/>
    <w:rsid w:val="0014394A"/>
    <w:rsid w:val="00143954"/>
    <w:rsid w:val="00143FA6"/>
    <w:rsid w:val="001440E7"/>
    <w:rsid w:val="001441C2"/>
    <w:rsid w:val="00144863"/>
    <w:rsid w:val="00144C17"/>
    <w:rsid w:val="00144CB8"/>
    <w:rsid w:val="00144EA1"/>
    <w:rsid w:val="001450AC"/>
    <w:rsid w:val="0014547C"/>
    <w:rsid w:val="00145802"/>
    <w:rsid w:val="00145E3F"/>
    <w:rsid w:val="00145E98"/>
    <w:rsid w:val="00146E21"/>
    <w:rsid w:val="00146E5E"/>
    <w:rsid w:val="00147232"/>
    <w:rsid w:val="001473C7"/>
    <w:rsid w:val="00147465"/>
    <w:rsid w:val="00147675"/>
    <w:rsid w:val="001503D1"/>
    <w:rsid w:val="00150725"/>
    <w:rsid w:val="00150D33"/>
    <w:rsid w:val="00150E73"/>
    <w:rsid w:val="00150F20"/>
    <w:rsid w:val="0015106A"/>
    <w:rsid w:val="00151088"/>
    <w:rsid w:val="00151249"/>
    <w:rsid w:val="0015144C"/>
    <w:rsid w:val="00151789"/>
    <w:rsid w:val="0015184D"/>
    <w:rsid w:val="001519EC"/>
    <w:rsid w:val="00151B59"/>
    <w:rsid w:val="00151B83"/>
    <w:rsid w:val="001520A5"/>
    <w:rsid w:val="0015211F"/>
    <w:rsid w:val="001521A3"/>
    <w:rsid w:val="001521EE"/>
    <w:rsid w:val="001522C7"/>
    <w:rsid w:val="0015231B"/>
    <w:rsid w:val="00152373"/>
    <w:rsid w:val="00152446"/>
    <w:rsid w:val="0015248D"/>
    <w:rsid w:val="00152514"/>
    <w:rsid w:val="00152A97"/>
    <w:rsid w:val="00153803"/>
    <w:rsid w:val="0015386E"/>
    <w:rsid w:val="00153DCD"/>
    <w:rsid w:val="00154538"/>
    <w:rsid w:val="00154565"/>
    <w:rsid w:val="001549DB"/>
    <w:rsid w:val="00154A44"/>
    <w:rsid w:val="00154B71"/>
    <w:rsid w:val="001550AA"/>
    <w:rsid w:val="001552DF"/>
    <w:rsid w:val="001555E0"/>
    <w:rsid w:val="00155720"/>
    <w:rsid w:val="0015579C"/>
    <w:rsid w:val="001559C7"/>
    <w:rsid w:val="00155AD4"/>
    <w:rsid w:val="00155B98"/>
    <w:rsid w:val="00155DE5"/>
    <w:rsid w:val="00156112"/>
    <w:rsid w:val="00156CE0"/>
    <w:rsid w:val="00156E0D"/>
    <w:rsid w:val="00157771"/>
    <w:rsid w:val="00157980"/>
    <w:rsid w:val="00157BC5"/>
    <w:rsid w:val="00157FA2"/>
    <w:rsid w:val="001601D6"/>
    <w:rsid w:val="00160415"/>
    <w:rsid w:val="0016045D"/>
    <w:rsid w:val="0016054B"/>
    <w:rsid w:val="00160A85"/>
    <w:rsid w:val="00160C80"/>
    <w:rsid w:val="00160CA6"/>
    <w:rsid w:val="00160D10"/>
    <w:rsid w:val="00160F0D"/>
    <w:rsid w:val="00161077"/>
    <w:rsid w:val="001610BB"/>
    <w:rsid w:val="00161300"/>
    <w:rsid w:val="00161C6F"/>
    <w:rsid w:val="00161D23"/>
    <w:rsid w:val="001625A7"/>
    <w:rsid w:val="001626B2"/>
    <w:rsid w:val="00162A0D"/>
    <w:rsid w:val="00162A6A"/>
    <w:rsid w:val="00162E6B"/>
    <w:rsid w:val="00162F55"/>
    <w:rsid w:val="00163316"/>
    <w:rsid w:val="00163377"/>
    <w:rsid w:val="0016342B"/>
    <w:rsid w:val="001635D4"/>
    <w:rsid w:val="00163BAC"/>
    <w:rsid w:val="00163C49"/>
    <w:rsid w:val="00164414"/>
    <w:rsid w:val="0016475A"/>
    <w:rsid w:val="001650AA"/>
    <w:rsid w:val="001651AC"/>
    <w:rsid w:val="001653E4"/>
    <w:rsid w:val="00165A2B"/>
    <w:rsid w:val="00166033"/>
    <w:rsid w:val="00166048"/>
    <w:rsid w:val="001668C4"/>
    <w:rsid w:val="001669C6"/>
    <w:rsid w:val="00166C9D"/>
    <w:rsid w:val="00166D43"/>
    <w:rsid w:val="00166F8F"/>
    <w:rsid w:val="001671EB"/>
    <w:rsid w:val="001675AB"/>
    <w:rsid w:val="001675B7"/>
    <w:rsid w:val="00167600"/>
    <w:rsid w:val="00167964"/>
    <w:rsid w:val="00167A29"/>
    <w:rsid w:val="00167A78"/>
    <w:rsid w:val="00167AB8"/>
    <w:rsid w:val="00167CF0"/>
    <w:rsid w:val="001704CD"/>
    <w:rsid w:val="001705D1"/>
    <w:rsid w:val="00170B8F"/>
    <w:rsid w:val="00170C45"/>
    <w:rsid w:val="00171130"/>
    <w:rsid w:val="001714BC"/>
    <w:rsid w:val="00171607"/>
    <w:rsid w:val="001716B4"/>
    <w:rsid w:val="00171B4B"/>
    <w:rsid w:val="00171DF4"/>
    <w:rsid w:val="00171EFF"/>
    <w:rsid w:val="00172031"/>
    <w:rsid w:val="00172158"/>
    <w:rsid w:val="00172159"/>
    <w:rsid w:val="001721D9"/>
    <w:rsid w:val="00172209"/>
    <w:rsid w:val="00172475"/>
    <w:rsid w:val="00172694"/>
    <w:rsid w:val="001726C7"/>
    <w:rsid w:val="00172796"/>
    <w:rsid w:val="00172869"/>
    <w:rsid w:val="001728B0"/>
    <w:rsid w:val="0017292F"/>
    <w:rsid w:val="00172CB4"/>
    <w:rsid w:val="00172D1A"/>
    <w:rsid w:val="00172F11"/>
    <w:rsid w:val="0017305B"/>
    <w:rsid w:val="00173117"/>
    <w:rsid w:val="0017312E"/>
    <w:rsid w:val="00173261"/>
    <w:rsid w:val="00173371"/>
    <w:rsid w:val="001733C1"/>
    <w:rsid w:val="00173408"/>
    <w:rsid w:val="00173434"/>
    <w:rsid w:val="0017349A"/>
    <w:rsid w:val="00173998"/>
    <w:rsid w:val="00173F3C"/>
    <w:rsid w:val="00173FAF"/>
    <w:rsid w:val="00174D9E"/>
    <w:rsid w:val="00174E63"/>
    <w:rsid w:val="00175095"/>
    <w:rsid w:val="0017552A"/>
    <w:rsid w:val="00175734"/>
    <w:rsid w:val="001757D6"/>
    <w:rsid w:val="001757E7"/>
    <w:rsid w:val="00175939"/>
    <w:rsid w:val="00175987"/>
    <w:rsid w:val="00175A10"/>
    <w:rsid w:val="00175CEA"/>
    <w:rsid w:val="00175E07"/>
    <w:rsid w:val="00175F77"/>
    <w:rsid w:val="00176010"/>
    <w:rsid w:val="00176212"/>
    <w:rsid w:val="00176412"/>
    <w:rsid w:val="001764F9"/>
    <w:rsid w:val="0017677B"/>
    <w:rsid w:val="001768AA"/>
    <w:rsid w:val="00176A14"/>
    <w:rsid w:val="00176B09"/>
    <w:rsid w:val="00176CE1"/>
    <w:rsid w:val="00177421"/>
    <w:rsid w:val="00177671"/>
    <w:rsid w:val="0017795B"/>
    <w:rsid w:val="00177BD5"/>
    <w:rsid w:val="00177EEB"/>
    <w:rsid w:val="0018092F"/>
    <w:rsid w:val="001809A2"/>
    <w:rsid w:val="00180F93"/>
    <w:rsid w:val="00181068"/>
    <w:rsid w:val="0018109D"/>
    <w:rsid w:val="00181199"/>
    <w:rsid w:val="0018123B"/>
    <w:rsid w:val="001813B1"/>
    <w:rsid w:val="00181466"/>
    <w:rsid w:val="00181500"/>
    <w:rsid w:val="001816B0"/>
    <w:rsid w:val="001816C2"/>
    <w:rsid w:val="00181A6E"/>
    <w:rsid w:val="00181B08"/>
    <w:rsid w:val="00181C13"/>
    <w:rsid w:val="00181CF6"/>
    <w:rsid w:val="00181F06"/>
    <w:rsid w:val="00182019"/>
    <w:rsid w:val="001826AF"/>
    <w:rsid w:val="00182CAC"/>
    <w:rsid w:val="00182E6C"/>
    <w:rsid w:val="00182FF0"/>
    <w:rsid w:val="00183237"/>
    <w:rsid w:val="0018357D"/>
    <w:rsid w:val="00183B01"/>
    <w:rsid w:val="00183D64"/>
    <w:rsid w:val="001843D0"/>
    <w:rsid w:val="00184565"/>
    <w:rsid w:val="001846A2"/>
    <w:rsid w:val="00184899"/>
    <w:rsid w:val="00184A9F"/>
    <w:rsid w:val="00184AB1"/>
    <w:rsid w:val="001855B5"/>
    <w:rsid w:val="00185D33"/>
    <w:rsid w:val="00185D3B"/>
    <w:rsid w:val="00186469"/>
    <w:rsid w:val="00186808"/>
    <w:rsid w:val="001869A5"/>
    <w:rsid w:val="00186A61"/>
    <w:rsid w:val="00186C3D"/>
    <w:rsid w:val="00187405"/>
    <w:rsid w:val="0018784B"/>
    <w:rsid w:val="00187AAA"/>
    <w:rsid w:val="00187B63"/>
    <w:rsid w:val="00187C12"/>
    <w:rsid w:val="00187CAD"/>
    <w:rsid w:val="00187D37"/>
    <w:rsid w:val="0019027D"/>
    <w:rsid w:val="00190302"/>
    <w:rsid w:val="0019032C"/>
    <w:rsid w:val="001904CA"/>
    <w:rsid w:val="001905C3"/>
    <w:rsid w:val="00190651"/>
    <w:rsid w:val="001908F8"/>
    <w:rsid w:val="00190D12"/>
    <w:rsid w:val="00190D8B"/>
    <w:rsid w:val="0019191C"/>
    <w:rsid w:val="001922B4"/>
    <w:rsid w:val="0019231A"/>
    <w:rsid w:val="0019239B"/>
    <w:rsid w:val="00192A29"/>
    <w:rsid w:val="00192AD5"/>
    <w:rsid w:val="00192C2C"/>
    <w:rsid w:val="00192CEC"/>
    <w:rsid w:val="00192D60"/>
    <w:rsid w:val="00192ED5"/>
    <w:rsid w:val="00193170"/>
    <w:rsid w:val="00193269"/>
    <w:rsid w:val="00193AF8"/>
    <w:rsid w:val="00193BDB"/>
    <w:rsid w:val="00193CB7"/>
    <w:rsid w:val="001948E8"/>
    <w:rsid w:val="00194C31"/>
    <w:rsid w:val="00194EF6"/>
    <w:rsid w:val="00194F80"/>
    <w:rsid w:val="00194FEE"/>
    <w:rsid w:val="001955F1"/>
    <w:rsid w:val="00195720"/>
    <w:rsid w:val="001963DE"/>
    <w:rsid w:val="00196652"/>
    <w:rsid w:val="001968F8"/>
    <w:rsid w:val="00196D72"/>
    <w:rsid w:val="00196DA6"/>
    <w:rsid w:val="00197066"/>
    <w:rsid w:val="00197203"/>
    <w:rsid w:val="0019724F"/>
    <w:rsid w:val="00197354"/>
    <w:rsid w:val="001974A2"/>
    <w:rsid w:val="00197630"/>
    <w:rsid w:val="001A00D3"/>
    <w:rsid w:val="001A031C"/>
    <w:rsid w:val="001A0411"/>
    <w:rsid w:val="001A0452"/>
    <w:rsid w:val="001A07FF"/>
    <w:rsid w:val="001A087A"/>
    <w:rsid w:val="001A0BB9"/>
    <w:rsid w:val="001A0CCF"/>
    <w:rsid w:val="001A0FCF"/>
    <w:rsid w:val="001A1121"/>
    <w:rsid w:val="001A1306"/>
    <w:rsid w:val="001A1680"/>
    <w:rsid w:val="001A1E3B"/>
    <w:rsid w:val="001A2581"/>
    <w:rsid w:val="001A26A1"/>
    <w:rsid w:val="001A28D3"/>
    <w:rsid w:val="001A2982"/>
    <w:rsid w:val="001A2CE9"/>
    <w:rsid w:val="001A2FE1"/>
    <w:rsid w:val="001A3045"/>
    <w:rsid w:val="001A3071"/>
    <w:rsid w:val="001A36DE"/>
    <w:rsid w:val="001A37A8"/>
    <w:rsid w:val="001A3873"/>
    <w:rsid w:val="001A3888"/>
    <w:rsid w:val="001A3AA6"/>
    <w:rsid w:val="001A3B14"/>
    <w:rsid w:val="001A3BEC"/>
    <w:rsid w:val="001A3C72"/>
    <w:rsid w:val="001A3ED0"/>
    <w:rsid w:val="001A3F3B"/>
    <w:rsid w:val="001A3FC0"/>
    <w:rsid w:val="001A40EF"/>
    <w:rsid w:val="001A414F"/>
    <w:rsid w:val="001A4D5B"/>
    <w:rsid w:val="001A4E84"/>
    <w:rsid w:val="001A4EA8"/>
    <w:rsid w:val="001A4FA3"/>
    <w:rsid w:val="001A4FE7"/>
    <w:rsid w:val="001A53EE"/>
    <w:rsid w:val="001A543A"/>
    <w:rsid w:val="001A5689"/>
    <w:rsid w:val="001A56F0"/>
    <w:rsid w:val="001A5AB8"/>
    <w:rsid w:val="001A5FC0"/>
    <w:rsid w:val="001A60F2"/>
    <w:rsid w:val="001A6186"/>
    <w:rsid w:val="001A62C2"/>
    <w:rsid w:val="001A6902"/>
    <w:rsid w:val="001A6E91"/>
    <w:rsid w:val="001A7079"/>
    <w:rsid w:val="001A728F"/>
    <w:rsid w:val="001A7329"/>
    <w:rsid w:val="001A7525"/>
    <w:rsid w:val="001A7776"/>
    <w:rsid w:val="001A7ADD"/>
    <w:rsid w:val="001B07F2"/>
    <w:rsid w:val="001B0E51"/>
    <w:rsid w:val="001B10D7"/>
    <w:rsid w:val="001B14AD"/>
    <w:rsid w:val="001B157D"/>
    <w:rsid w:val="001B1615"/>
    <w:rsid w:val="001B17E2"/>
    <w:rsid w:val="001B1A0D"/>
    <w:rsid w:val="001B1D86"/>
    <w:rsid w:val="001B1F88"/>
    <w:rsid w:val="001B1FA2"/>
    <w:rsid w:val="001B2060"/>
    <w:rsid w:val="001B2337"/>
    <w:rsid w:val="001B23C6"/>
    <w:rsid w:val="001B26BD"/>
    <w:rsid w:val="001B2A84"/>
    <w:rsid w:val="001B2B18"/>
    <w:rsid w:val="001B2D8D"/>
    <w:rsid w:val="001B2EAB"/>
    <w:rsid w:val="001B3118"/>
    <w:rsid w:val="001B31E5"/>
    <w:rsid w:val="001B3557"/>
    <w:rsid w:val="001B357F"/>
    <w:rsid w:val="001B3621"/>
    <w:rsid w:val="001B3AE9"/>
    <w:rsid w:val="001B3B68"/>
    <w:rsid w:val="001B3B7D"/>
    <w:rsid w:val="001B3D74"/>
    <w:rsid w:val="001B3EB3"/>
    <w:rsid w:val="001B40A5"/>
    <w:rsid w:val="001B424F"/>
    <w:rsid w:val="001B4255"/>
    <w:rsid w:val="001B42AC"/>
    <w:rsid w:val="001B47DD"/>
    <w:rsid w:val="001B490C"/>
    <w:rsid w:val="001B4C1F"/>
    <w:rsid w:val="001B4C5F"/>
    <w:rsid w:val="001B4FE7"/>
    <w:rsid w:val="001B5409"/>
    <w:rsid w:val="001B6220"/>
    <w:rsid w:val="001B6ACB"/>
    <w:rsid w:val="001B6FBB"/>
    <w:rsid w:val="001B70FC"/>
    <w:rsid w:val="001B72CA"/>
    <w:rsid w:val="001B7618"/>
    <w:rsid w:val="001B76C9"/>
    <w:rsid w:val="001B770B"/>
    <w:rsid w:val="001B791A"/>
    <w:rsid w:val="001B7CEC"/>
    <w:rsid w:val="001B7FEC"/>
    <w:rsid w:val="001C00B2"/>
    <w:rsid w:val="001C05D3"/>
    <w:rsid w:val="001C064C"/>
    <w:rsid w:val="001C09FE"/>
    <w:rsid w:val="001C0A5C"/>
    <w:rsid w:val="001C0A7F"/>
    <w:rsid w:val="001C0D44"/>
    <w:rsid w:val="001C132A"/>
    <w:rsid w:val="001C1548"/>
    <w:rsid w:val="001C1575"/>
    <w:rsid w:val="001C1715"/>
    <w:rsid w:val="001C1AC1"/>
    <w:rsid w:val="001C1F31"/>
    <w:rsid w:val="001C2115"/>
    <w:rsid w:val="001C221F"/>
    <w:rsid w:val="001C22CB"/>
    <w:rsid w:val="001C2396"/>
    <w:rsid w:val="001C272A"/>
    <w:rsid w:val="001C272E"/>
    <w:rsid w:val="001C352F"/>
    <w:rsid w:val="001C38B8"/>
    <w:rsid w:val="001C3964"/>
    <w:rsid w:val="001C3FA9"/>
    <w:rsid w:val="001C4024"/>
    <w:rsid w:val="001C40A9"/>
    <w:rsid w:val="001C43C4"/>
    <w:rsid w:val="001C45D3"/>
    <w:rsid w:val="001C485C"/>
    <w:rsid w:val="001C4A14"/>
    <w:rsid w:val="001C4A45"/>
    <w:rsid w:val="001C4B7C"/>
    <w:rsid w:val="001C4C3B"/>
    <w:rsid w:val="001C4E13"/>
    <w:rsid w:val="001C51A7"/>
    <w:rsid w:val="001C55AE"/>
    <w:rsid w:val="001C561F"/>
    <w:rsid w:val="001C59E5"/>
    <w:rsid w:val="001C5A28"/>
    <w:rsid w:val="001C61EF"/>
    <w:rsid w:val="001C6305"/>
    <w:rsid w:val="001C632C"/>
    <w:rsid w:val="001C63F1"/>
    <w:rsid w:val="001C641B"/>
    <w:rsid w:val="001C64A1"/>
    <w:rsid w:val="001C68EE"/>
    <w:rsid w:val="001C6D9B"/>
    <w:rsid w:val="001C72C6"/>
    <w:rsid w:val="001C7420"/>
    <w:rsid w:val="001C74B1"/>
    <w:rsid w:val="001C7CE3"/>
    <w:rsid w:val="001C7DA3"/>
    <w:rsid w:val="001C7E2D"/>
    <w:rsid w:val="001C7E93"/>
    <w:rsid w:val="001D0189"/>
    <w:rsid w:val="001D0556"/>
    <w:rsid w:val="001D0684"/>
    <w:rsid w:val="001D0923"/>
    <w:rsid w:val="001D0D71"/>
    <w:rsid w:val="001D11B2"/>
    <w:rsid w:val="001D1337"/>
    <w:rsid w:val="001D1360"/>
    <w:rsid w:val="001D14F7"/>
    <w:rsid w:val="001D1534"/>
    <w:rsid w:val="001D17CB"/>
    <w:rsid w:val="001D1A7A"/>
    <w:rsid w:val="001D1C43"/>
    <w:rsid w:val="001D2278"/>
    <w:rsid w:val="001D22AC"/>
    <w:rsid w:val="001D23A3"/>
    <w:rsid w:val="001D251E"/>
    <w:rsid w:val="001D25C2"/>
    <w:rsid w:val="001D27A3"/>
    <w:rsid w:val="001D2817"/>
    <w:rsid w:val="001D2A7D"/>
    <w:rsid w:val="001D2CAA"/>
    <w:rsid w:val="001D31C0"/>
    <w:rsid w:val="001D35A7"/>
    <w:rsid w:val="001D372E"/>
    <w:rsid w:val="001D382E"/>
    <w:rsid w:val="001D387E"/>
    <w:rsid w:val="001D38BD"/>
    <w:rsid w:val="001D3A40"/>
    <w:rsid w:val="001D3B0D"/>
    <w:rsid w:val="001D3F62"/>
    <w:rsid w:val="001D3F92"/>
    <w:rsid w:val="001D41ED"/>
    <w:rsid w:val="001D43D0"/>
    <w:rsid w:val="001D445B"/>
    <w:rsid w:val="001D4605"/>
    <w:rsid w:val="001D46FA"/>
    <w:rsid w:val="001D4AC2"/>
    <w:rsid w:val="001D4B53"/>
    <w:rsid w:val="001D4F67"/>
    <w:rsid w:val="001D4FBC"/>
    <w:rsid w:val="001D530F"/>
    <w:rsid w:val="001D5400"/>
    <w:rsid w:val="001D58D2"/>
    <w:rsid w:val="001D5A79"/>
    <w:rsid w:val="001D5CFC"/>
    <w:rsid w:val="001D60C3"/>
    <w:rsid w:val="001D6621"/>
    <w:rsid w:val="001D6630"/>
    <w:rsid w:val="001D6793"/>
    <w:rsid w:val="001D6877"/>
    <w:rsid w:val="001D6D8B"/>
    <w:rsid w:val="001D7424"/>
    <w:rsid w:val="001D7467"/>
    <w:rsid w:val="001D755A"/>
    <w:rsid w:val="001D7747"/>
    <w:rsid w:val="001D784A"/>
    <w:rsid w:val="001D7C13"/>
    <w:rsid w:val="001D7E8F"/>
    <w:rsid w:val="001E00E2"/>
    <w:rsid w:val="001E05EE"/>
    <w:rsid w:val="001E0690"/>
    <w:rsid w:val="001E0AB7"/>
    <w:rsid w:val="001E0C35"/>
    <w:rsid w:val="001E0C4C"/>
    <w:rsid w:val="001E105D"/>
    <w:rsid w:val="001E1221"/>
    <w:rsid w:val="001E14C3"/>
    <w:rsid w:val="001E1B8A"/>
    <w:rsid w:val="001E1D8E"/>
    <w:rsid w:val="001E1FE1"/>
    <w:rsid w:val="001E221E"/>
    <w:rsid w:val="001E2CAF"/>
    <w:rsid w:val="001E2E0D"/>
    <w:rsid w:val="001E2ECB"/>
    <w:rsid w:val="001E3106"/>
    <w:rsid w:val="001E3208"/>
    <w:rsid w:val="001E33B0"/>
    <w:rsid w:val="001E3627"/>
    <w:rsid w:val="001E36B5"/>
    <w:rsid w:val="001E37E2"/>
    <w:rsid w:val="001E38E8"/>
    <w:rsid w:val="001E3DE2"/>
    <w:rsid w:val="001E4148"/>
    <w:rsid w:val="001E45A7"/>
    <w:rsid w:val="001E46DD"/>
    <w:rsid w:val="001E4A62"/>
    <w:rsid w:val="001E4B2D"/>
    <w:rsid w:val="001E4B7A"/>
    <w:rsid w:val="001E4E95"/>
    <w:rsid w:val="001E4F58"/>
    <w:rsid w:val="001E4FD2"/>
    <w:rsid w:val="001E50B7"/>
    <w:rsid w:val="001E5171"/>
    <w:rsid w:val="001E5213"/>
    <w:rsid w:val="001E54BF"/>
    <w:rsid w:val="001E5699"/>
    <w:rsid w:val="001E5874"/>
    <w:rsid w:val="001E5C13"/>
    <w:rsid w:val="001E5E31"/>
    <w:rsid w:val="001E6306"/>
    <w:rsid w:val="001E63E0"/>
    <w:rsid w:val="001E642D"/>
    <w:rsid w:val="001E6465"/>
    <w:rsid w:val="001E6539"/>
    <w:rsid w:val="001E68F2"/>
    <w:rsid w:val="001E6B3D"/>
    <w:rsid w:val="001E6C3F"/>
    <w:rsid w:val="001E6D01"/>
    <w:rsid w:val="001E709D"/>
    <w:rsid w:val="001E7641"/>
    <w:rsid w:val="001E7899"/>
    <w:rsid w:val="001E7A79"/>
    <w:rsid w:val="001E7B01"/>
    <w:rsid w:val="001E7E18"/>
    <w:rsid w:val="001E7FC2"/>
    <w:rsid w:val="001F00AE"/>
    <w:rsid w:val="001F0540"/>
    <w:rsid w:val="001F0DC5"/>
    <w:rsid w:val="001F0EA2"/>
    <w:rsid w:val="001F1081"/>
    <w:rsid w:val="001F1975"/>
    <w:rsid w:val="001F199E"/>
    <w:rsid w:val="001F1BC3"/>
    <w:rsid w:val="001F1CDA"/>
    <w:rsid w:val="001F1E75"/>
    <w:rsid w:val="001F2460"/>
    <w:rsid w:val="001F2E20"/>
    <w:rsid w:val="001F2E2A"/>
    <w:rsid w:val="001F301B"/>
    <w:rsid w:val="001F3150"/>
    <w:rsid w:val="001F3499"/>
    <w:rsid w:val="001F350B"/>
    <w:rsid w:val="001F3874"/>
    <w:rsid w:val="001F3E51"/>
    <w:rsid w:val="001F3F40"/>
    <w:rsid w:val="001F3F4A"/>
    <w:rsid w:val="001F403D"/>
    <w:rsid w:val="001F4535"/>
    <w:rsid w:val="001F48AF"/>
    <w:rsid w:val="001F4952"/>
    <w:rsid w:val="001F4A22"/>
    <w:rsid w:val="001F52C6"/>
    <w:rsid w:val="001F54C3"/>
    <w:rsid w:val="001F54F0"/>
    <w:rsid w:val="001F5732"/>
    <w:rsid w:val="001F5943"/>
    <w:rsid w:val="001F5B49"/>
    <w:rsid w:val="001F5E19"/>
    <w:rsid w:val="001F5FD4"/>
    <w:rsid w:val="001F645D"/>
    <w:rsid w:val="001F6855"/>
    <w:rsid w:val="001F6876"/>
    <w:rsid w:val="001F6A7C"/>
    <w:rsid w:val="001F6AA6"/>
    <w:rsid w:val="001F6BF7"/>
    <w:rsid w:val="001F6CE5"/>
    <w:rsid w:val="001F6D7B"/>
    <w:rsid w:val="001F6EE6"/>
    <w:rsid w:val="001F6FDE"/>
    <w:rsid w:val="001F77A1"/>
    <w:rsid w:val="001F7A19"/>
    <w:rsid w:val="001F7AA6"/>
    <w:rsid w:val="001F7BD8"/>
    <w:rsid w:val="001F7D79"/>
    <w:rsid w:val="001F7D7E"/>
    <w:rsid w:val="002002FF"/>
    <w:rsid w:val="00200328"/>
    <w:rsid w:val="00200329"/>
    <w:rsid w:val="00200729"/>
    <w:rsid w:val="00200E71"/>
    <w:rsid w:val="00201139"/>
    <w:rsid w:val="002012E0"/>
    <w:rsid w:val="002016A4"/>
    <w:rsid w:val="00201A35"/>
    <w:rsid w:val="00201B95"/>
    <w:rsid w:val="00201BB1"/>
    <w:rsid w:val="00201C5F"/>
    <w:rsid w:val="00201DC3"/>
    <w:rsid w:val="002021C0"/>
    <w:rsid w:val="002023A0"/>
    <w:rsid w:val="00202A49"/>
    <w:rsid w:val="00202C8D"/>
    <w:rsid w:val="00202E1A"/>
    <w:rsid w:val="00202F8F"/>
    <w:rsid w:val="002030D5"/>
    <w:rsid w:val="0020318B"/>
    <w:rsid w:val="0020327B"/>
    <w:rsid w:val="00203412"/>
    <w:rsid w:val="002039A3"/>
    <w:rsid w:val="00204117"/>
    <w:rsid w:val="002041A4"/>
    <w:rsid w:val="0020425C"/>
    <w:rsid w:val="00204493"/>
    <w:rsid w:val="00204BD4"/>
    <w:rsid w:val="00204C8E"/>
    <w:rsid w:val="00204DE8"/>
    <w:rsid w:val="00204E32"/>
    <w:rsid w:val="0020517B"/>
    <w:rsid w:val="00205222"/>
    <w:rsid w:val="00205274"/>
    <w:rsid w:val="00205518"/>
    <w:rsid w:val="00205797"/>
    <w:rsid w:val="00205AFE"/>
    <w:rsid w:val="00205B66"/>
    <w:rsid w:val="00205D72"/>
    <w:rsid w:val="00206236"/>
    <w:rsid w:val="00206283"/>
    <w:rsid w:val="00206442"/>
    <w:rsid w:val="00206595"/>
    <w:rsid w:val="0020690A"/>
    <w:rsid w:val="00206C7D"/>
    <w:rsid w:val="00206ED4"/>
    <w:rsid w:val="00207046"/>
    <w:rsid w:val="002070FE"/>
    <w:rsid w:val="00207731"/>
    <w:rsid w:val="00207773"/>
    <w:rsid w:val="002077D7"/>
    <w:rsid w:val="00207C88"/>
    <w:rsid w:val="00207FAB"/>
    <w:rsid w:val="00210060"/>
    <w:rsid w:val="0021032C"/>
    <w:rsid w:val="00210494"/>
    <w:rsid w:val="002104FF"/>
    <w:rsid w:val="0021053F"/>
    <w:rsid w:val="002106B3"/>
    <w:rsid w:val="0021077E"/>
    <w:rsid w:val="002108C2"/>
    <w:rsid w:val="00210D12"/>
    <w:rsid w:val="0021103B"/>
    <w:rsid w:val="00211490"/>
    <w:rsid w:val="00211536"/>
    <w:rsid w:val="0021179F"/>
    <w:rsid w:val="00211AC6"/>
    <w:rsid w:val="00211B04"/>
    <w:rsid w:val="00211BEB"/>
    <w:rsid w:val="00211C09"/>
    <w:rsid w:val="00211CD0"/>
    <w:rsid w:val="00211F78"/>
    <w:rsid w:val="00212283"/>
    <w:rsid w:val="00212291"/>
    <w:rsid w:val="00212359"/>
    <w:rsid w:val="002123E8"/>
    <w:rsid w:val="0021269E"/>
    <w:rsid w:val="00212F5D"/>
    <w:rsid w:val="00213165"/>
    <w:rsid w:val="00213528"/>
    <w:rsid w:val="0021374E"/>
    <w:rsid w:val="0021389B"/>
    <w:rsid w:val="00213BDF"/>
    <w:rsid w:val="00213DC9"/>
    <w:rsid w:val="002140DA"/>
    <w:rsid w:val="00214466"/>
    <w:rsid w:val="00214810"/>
    <w:rsid w:val="00214B0E"/>
    <w:rsid w:val="00214C8E"/>
    <w:rsid w:val="00215625"/>
    <w:rsid w:val="0021604E"/>
    <w:rsid w:val="002160F5"/>
    <w:rsid w:val="002163DF"/>
    <w:rsid w:val="002167BD"/>
    <w:rsid w:val="00216804"/>
    <w:rsid w:val="00216890"/>
    <w:rsid w:val="00216A62"/>
    <w:rsid w:val="00217337"/>
    <w:rsid w:val="00217589"/>
    <w:rsid w:val="002175A1"/>
    <w:rsid w:val="00217B7A"/>
    <w:rsid w:val="00217C1C"/>
    <w:rsid w:val="0022037A"/>
    <w:rsid w:val="00220390"/>
    <w:rsid w:val="00220632"/>
    <w:rsid w:val="0022077F"/>
    <w:rsid w:val="00220B40"/>
    <w:rsid w:val="00220BE0"/>
    <w:rsid w:val="00220DA1"/>
    <w:rsid w:val="00220EE0"/>
    <w:rsid w:val="002213D4"/>
    <w:rsid w:val="00221681"/>
    <w:rsid w:val="00221DCC"/>
    <w:rsid w:val="00221F92"/>
    <w:rsid w:val="0022218B"/>
    <w:rsid w:val="00222557"/>
    <w:rsid w:val="002227E2"/>
    <w:rsid w:val="00222AFB"/>
    <w:rsid w:val="00222CE8"/>
    <w:rsid w:val="00222E93"/>
    <w:rsid w:val="00223495"/>
    <w:rsid w:val="00223811"/>
    <w:rsid w:val="00223888"/>
    <w:rsid w:val="00223A52"/>
    <w:rsid w:val="00223B7F"/>
    <w:rsid w:val="00223D62"/>
    <w:rsid w:val="00223F66"/>
    <w:rsid w:val="00223FD4"/>
    <w:rsid w:val="00224290"/>
    <w:rsid w:val="00224297"/>
    <w:rsid w:val="00224449"/>
    <w:rsid w:val="002246F2"/>
    <w:rsid w:val="0022471F"/>
    <w:rsid w:val="0022475A"/>
    <w:rsid w:val="00224766"/>
    <w:rsid w:val="002252A8"/>
    <w:rsid w:val="00225437"/>
    <w:rsid w:val="002256CC"/>
    <w:rsid w:val="00225CEE"/>
    <w:rsid w:val="00226A1C"/>
    <w:rsid w:val="00226A84"/>
    <w:rsid w:val="0022704F"/>
    <w:rsid w:val="002276F5"/>
    <w:rsid w:val="00227A54"/>
    <w:rsid w:val="00227AC4"/>
    <w:rsid w:val="00227ACC"/>
    <w:rsid w:val="00227E38"/>
    <w:rsid w:val="0023096B"/>
    <w:rsid w:val="00230CB4"/>
    <w:rsid w:val="00231111"/>
    <w:rsid w:val="00231D09"/>
    <w:rsid w:val="00231F11"/>
    <w:rsid w:val="0023257E"/>
    <w:rsid w:val="00232A2C"/>
    <w:rsid w:val="00232AC9"/>
    <w:rsid w:val="00232BCF"/>
    <w:rsid w:val="00232C02"/>
    <w:rsid w:val="00232C87"/>
    <w:rsid w:val="00232D15"/>
    <w:rsid w:val="00232DB9"/>
    <w:rsid w:val="00233090"/>
    <w:rsid w:val="002330CA"/>
    <w:rsid w:val="002330E7"/>
    <w:rsid w:val="00233712"/>
    <w:rsid w:val="0023392F"/>
    <w:rsid w:val="00233F30"/>
    <w:rsid w:val="00234171"/>
    <w:rsid w:val="002346A6"/>
    <w:rsid w:val="00234E18"/>
    <w:rsid w:val="00235338"/>
    <w:rsid w:val="002353CE"/>
    <w:rsid w:val="0023562E"/>
    <w:rsid w:val="002357D5"/>
    <w:rsid w:val="00235941"/>
    <w:rsid w:val="00235C64"/>
    <w:rsid w:val="00235C90"/>
    <w:rsid w:val="00235DE5"/>
    <w:rsid w:val="00235EA8"/>
    <w:rsid w:val="00235FD7"/>
    <w:rsid w:val="002360F2"/>
    <w:rsid w:val="002362E6"/>
    <w:rsid w:val="00236365"/>
    <w:rsid w:val="002366F4"/>
    <w:rsid w:val="0023677D"/>
    <w:rsid w:val="002368BA"/>
    <w:rsid w:val="002371E4"/>
    <w:rsid w:val="0023720D"/>
    <w:rsid w:val="00237568"/>
    <w:rsid w:val="002375AE"/>
    <w:rsid w:val="00237C5C"/>
    <w:rsid w:val="00237C75"/>
    <w:rsid w:val="00237DDF"/>
    <w:rsid w:val="00240031"/>
    <w:rsid w:val="002401E2"/>
    <w:rsid w:val="002404A3"/>
    <w:rsid w:val="0024057F"/>
    <w:rsid w:val="00240679"/>
    <w:rsid w:val="00240877"/>
    <w:rsid w:val="00240968"/>
    <w:rsid w:val="00240B58"/>
    <w:rsid w:val="00240D32"/>
    <w:rsid w:val="00240F16"/>
    <w:rsid w:val="00240F65"/>
    <w:rsid w:val="0024102E"/>
    <w:rsid w:val="002410F4"/>
    <w:rsid w:val="002418CA"/>
    <w:rsid w:val="002419BE"/>
    <w:rsid w:val="002419EF"/>
    <w:rsid w:val="00241AEC"/>
    <w:rsid w:val="00241E4F"/>
    <w:rsid w:val="002420FD"/>
    <w:rsid w:val="002421BB"/>
    <w:rsid w:val="00242670"/>
    <w:rsid w:val="002427DF"/>
    <w:rsid w:val="00242F95"/>
    <w:rsid w:val="00243120"/>
    <w:rsid w:val="0024326B"/>
    <w:rsid w:val="002437FF"/>
    <w:rsid w:val="002439B1"/>
    <w:rsid w:val="00243B4D"/>
    <w:rsid w:val="00243DD2"/>
    <w:rsid w:val="00243DF9"/>
    <w:rsid w:val="00243FFC"/>
    <w:rsid w:val="00244299"/>
    <w:rsid w:val="00244464"/>
    <w:rsid w:val="002448FA"/>
    <w:rsid w:val="00244CE0"/>
    <w:rsid w:val="0024508E"/>
    <w:rsid w:val="00245134"/>
    <w:rsid w:val="0024526F"/>
    <w:rsid w:val="0024548A"/>
    <w:rsid w:val="00245540"/>
    <w:rsid w:val="00245565"/>
    <w:rsid w:val="00245CB1"/>
    <w:rsid w:val="00245D46"/>
    <w:rsid w:val="002463CD"/>
    <w:rsid w:val="00246516"/>
    <w:rsid w:val="00246943"/>
    <w:rsid w:val="00246979"/>
    <w:rsid w:val="002469FE"/>
    <w:rsid w:val="00246D96"/>
    <w:rsid w:val="00246DDC"/>
    <w:rsid w:val="00246F02"/>
    <w:rsid w:val="00247203"/>
    <w:rsid w:val="0024736A"/>
    <w:rsid w:val="002475E0"/>
    <w:rsid w:val="002475ED"/>
    <w:rsid w:val="0024766F"/>
    <w:rsid w:val="00247844"/>
    <w:rsid w:val="0024785A"/>
    <w:rsid w:val="00247F18"/>
    <w:rsid w:val="002503E9"/>
    <w:rsid w:val="002507ED"/>
    <w:rsid w:val="002508C4"/>
    <w:rsid w:val="002508F7"/>
    <w:rsid w:val="00250935"/>
    <w:rsid w:val="00250960"/>
    <w:rsid w:val="00250DA3"/>
    <w:rsid w:val="0025121A"/>
    <w:rsid w:val="002515E4"/>
    <w:rsid w:val="002518BB"/>
    <w:rsid w:val="002518CD"/>
    <w:rsid w:val="00251C8A"/>
    <w:rsid w:val="00251CE8"/>
    <w:rsid w:val="002522F2"/>
    <w:rsid w:val="0025230A"/>
    <w:rsid w:val="0025284C"/>
    <w:rsid w:val="00252B25"/>
    <w:rsid w:val="00252B4F"/>
    <w:rsid w:val="00252FAA"/>
    <w:rsid w:val="0025311A"/>
    <w:rsid w:val="002531FE"/>
    <w:rsid w:val="002532EC"/>
    <w:rsid w:val="0025331C"/>
    <w:rsid w:val="002536A2"/>
    <w:rsid w:val="00253C3A"/>
    <w:rsid w:val="0025425B"/>
    <w:rsid w:val="00254449"/>
    <w:rsid w:val="00254455"/>
    <w:rsid w:val="002546AE"/>
    <w:rsid w:val="00254936"/>
    <w:rsid w:val="00254B7F"/>
    <w:rsid w:val="00254F93"/>
    <w:rsid w:val="00254F98"/>
    <w:rsid w:val="002550DF"/>
    <w:rsid w:val="00255571"/>
    <w:rsid w:val="0025583A"/>
    <w:rsid w:val="00255B3A"/>
    <w:rsid w:val="00255C8E"/>
    <w:rsid w:val="00255F63"/>
    <w:rsid w:val="00255FE0"/>
    <w:rsid w:val="0025610C"/>
    <w:rsid w:val="002563FC"/>
    <w:rsid w:val="00256591"/>
    <w:rsid w:val="00256FA7"/>
    <w:rsid w:val="00257022"/>
    <w:rsid w:val="00257169"/>
    <w:rsid w:val="002576A4"/>
    <w:rsid w:val="0025779A"/>
    <w:rsid w:val="0026055D"/>
    <w:rsid w:val="00260A46"/>
    <w:rsid w:val="00260C2B"/>
    <w:rsid w:val="00260FBB"/>
    <w:rsid w:val="00261006"/>
    <w:rsid w:val="0026158B"/>
    <w:rsid w:val="002615F4"/>
    <w:rsid w:val="00262007"/>
    <w:rsid w:val="00262144"/>
    <w:rsid w:val="00262339"/>
    <w:rsid w:val="002624B1"/>
    <w:rsid w:val="00262511"/>
    <w:rsid w:val="00262562"/>
    <w:rsid w:val="00262605"/>
    <w:rsid w:val="002626E7"/>
    <w:rsid w:val="002627F4"/>
    <w:rsid w:val="00262804"/>
    <w:rsid w:val="0026286B"/>
    <w:rsid w:val="00262903"/>
    <w:rsid w:val="00262AC7"/>
    <w:rsid w:val="00262D19"/>
    <w:rsid w:val="0026310E"/>
    <w:rsid w:val="00263493"/>
    <w:rsid w:val="002634FB"/>
    <w:rsid w:val="00263842"/>
    <w:rsid w:val="002639CC"/>
    <w:rsid w:val="00263A2F"/>
    <w:rsid w:val="00263A56"/>
    <w:rsid w:val="00264116"/>
    <w:rsid w:val="002649C4"/>
    <w:rsid w:val="00264F37"/>
    <w:rsid w:val="00265092"/>
    <w:rsid w:val="002650EB"/>
    <w:rsid w:val="00265137"/>
    <w:rsid w:val="00265252"/>
    <w:rsid w:val="00265255"/>
    <w:rsid w:val="00265345"/>
    <w:rsid w:val="002656A4"/>
    <w:rsid w:val="00265769"/>
    <w:rsid w:val="00265F3B"/>
    <w:rsid w:val="0026621D"/>
    <w:rsid w:val="0026684D"/>
    <w:rsid w:val="002669C0"/>
    <w:rsid w:val="00266CB7"/>
    <w:rsid w:val="00266DE5"/>
    <w:rsid w:val="00266F6D"/>
    <w:rsid w:val="002670FF"/>
    <w:rsid w:val="00267257"/>
    <w:rsid w:val="002672F5"/>
    <w:rsid w:val="002676D1"/>
    <w:rsid w:val="002679EE"/>
    <w:rsid w:val="0027019B"/>
    <w:rsid w:val="00270260"/>
    <w:rsid w:val="002703F3"/>
    <w:rsid w:val="0027045A"/>
    <w:rsid w:val="002704F6"/>
    <w:rsid w:val="002707D8"/>
    <w:rsid w:val="00270D91"/>
    <w:rsid w:val="00271144"/>
    <w:rsid w:val="00271571"/>
    <w:rsid w:val="00271865"/>
    <w:rsid w:val="002719FF"/>
    <w:rsid w:val="00271C7D"/>
    <w:rsid w:val="00271CE5"/>
    <w:rsid w:val="00271E75"/>
    <w:rsid w:val="00272157"/>
    <w:rsid w:val="0027216D"/>
    <w:rsid w:val="00272391"/>
    <w:rsid w:val="00272484"/>
    <w:rsid w:val="002725BD"/>
    <w:rsid w:val="002728F4"/>
    <w:rsid w:val="00272BEC"/>
    <w:rsid w:val="00272F9F"/>
    <w:rsid w:val="00273158"/>
    <w:rsid w:val="0027321A"/>
    <w:rsid w:val="00273308"/>
    <w:rsid w:val="00273470"/>
    <w:rsid w:val="0027372B"/>
    <w:rsid w:val="002739A1"/>
    <w:rsid w:val="00273AB8"/>
    <w:rsid w:val="00273B73"/>
    <w:rsid w:val="002741DF"/>
    <w:rsid w:val="0027430B"/>
    <w:rsid w:val="00274577"/>
    <w:rsid w:val="00274621"/>
    <w:rsid w:val="002747A1"/>
    <w:rsid w:val="00274A11"/>
    <w:rsid w:val="00274B79"/>
    <w:rsid w:val="00274CDA"/>
    <w:rsid w:val="00274D19"/>
    <w:rsid w:val="00274E19"/>
    <w:rsid w:val="00274F5C"/>
    <w:rsid w:val="00274F9E"/>
    <w:rsid w:val="0027586A"/>
    <w:rsid w:val="00275ACA"/>
    <w:rsid w:val="00276024"/>
    <w:rsid w:val="00276511"/>
    <w:rsid w:val="00276988"/>
    <w:rsid w:val="00276B30"/>
    <w:rsid w:val="00276CF5"/>
    <w:rsid w:val="00276D54"/>
    <w:rsid w:val="00276FDA"/>
    <w:rsid w:val="00277257"/>
    <w:rsid w:val="00277288"/>
    <w:rsid w:val="00277A11"/>
    <w:rsid w:val="00277B31"/>
    <w:rsid w:val="00277B77"/>
    <w:rsid w:val="002803BA"/>
    <w:rsid w:val="002809E4"/>
    <w:rsid w:val="00280F0C"/>
    <w:rsid w:val="00280F40"/>
    <w:rsid w:val="0028100C"/>
    <w:rsid w:val="002812C6"/>
    <w:rsid w:val="002815CC"/>
    <w:rsid w:val="00281696"/>
    <w:rsid w:val="00281C24"/>
    <w:rsid w:val="00281CC8"/>
    <w:rsid w:val="00281E2A"/>
    <w:rsid w:val="00281F76"/>
    <w:rsid w:val="00282123"/>
    <w:rsid w:val="002825B1"/>
    <w:rsid w:val="00282868"/>
    <w:rsid w:val="00282C3E"/>
    <w:rsid w:val="00282DE2"/>
    <w:rsid w:val="00283345"/>
    <w:rsid w:val="0028348F"/>
    <w:rsid w:val="0028387D"/>
    <w:rsid w:val="00283B80"/>
    <w:rsid w:val="00283E0E"/>
    <w:rsid w:val="00283E3A"/>
    <w:rsid w:val="0028407A"/>
    <w:rsid w:val="00284324"/>
    <w:rsid w:val="0028456D"/>
    <w:rsid w:val="00284787"/>
    <w:rsid w:val="002847B1"/>
    <w:rsid w:val="002847BB"/>
    <w:rsid w:val="002847F4"/>
    <w:rsid w:val="002848C8"/>
    <w:rsid w:val="00284B31"/>
    <w:rsid w:val="00284C9B"/>
    <w:rsid w:val="00284FD1"/>
    <w:rsid w:val="002850F1"/>
    <w:rsid w:val="0028514F"/>
    <w:rsid w:val="0028536C"/>
    <w:rsid w:val="0028551C"/>
    <w:rsid w:val="00285ADD"/>
    <w:rsid w:val="00285E5A"/>
    <w:rsid w:val="0028633F"/>
    <w:rsid w:val="0028673E"/>
    <w:rsid w:val="0028694E"/>
    <w:rsid w:val="00286C91"/>
    <w:rsid w:val="00286E02"/>
    <w:rsid w:val="002875F4"/>
    <w:rsid w:val="0028774D"/>
    <w:rsid w:val="0029013A"/>
    <w:rsid w:val="002905DF"/>
    <w:rsid w:val="0029095C"/>
    <w:rsid w:val="0029096A"/>
    <w:rsid w:val="00290A6E"/>
    <w:rsid w:val="00290BB8"/>
    <w:rsid w:val="00290BD3"/>
    <w:rsid w:val="00290CA6"/>
    <w:rsid w:val="00290EE6"/>
    <w:rsid w:val="00290EF9"/>
    <w:rsid w:val="00290FE9"/>
    <w:rsid w:val="00291607"/>
    <w:rsid w:val="002918A6"/>
    <w:rsid w:val="00291BB6"/>
    <w:rsid w:val="00291C8D"/>
    <w:rsid w:val="00291D3D"/>
    <w:rsid w:val="0029210B"/>
    <w:rsid w:val="0029222A"/>
    <w:rsid w:val="002926E9"/>
    <w:rsid w:val="00292759"/>
    <w:rsid w:val="00292C86"/>
    <w:rsid w:val="00293013"/>
    <w:rsid w:val="002930E2"/>
    <w:rsid w:val="00293170"/>
    <w:rsid w:val="002931F5"/>
    <w:rsid w:val="002933A2"/>
    <w:rsid w:val="00293418"/>
    <w:rsid w:val="002937AD"/>
    <w:rsid w:val="00293B76"/>
    <w:rsid w:val="00293E9F"/>
    <w:rsid w:val="00294591"/>
    <w:rsid w:val="002945DA"/>
    <w:rsid w:val="00294FC4"/>
    <w:rsid w:val="002950E2"/>
    <w:rsid w:val="00295129"/>
    <w:rsid w:val="00295700"/>
    <w:rsid w:val="002958DE"/>
    <w:rsid w:val="00295AEA"/>
    <w:rsid w:val="00295CF9"/>
    <w:rsid w:val="00296447"/>
    <w:rsid w:val="002967CB"/>
    <w:rsid w:val="00296AEF"/>
    <w:rsid w:val="00296C74"/>
    <w:rsid w:val="00296D57"/>
    <w:rsid w:val="002974B3"/>
    <w:rsid w:val="0029758A"/>
    <w:rsid w:val="00297625"/>
    <w:rsid w:val="00297877"/>
    <w:rsid w:val="00297897"/>
    <w:rsid w:val="00297B8F"/>
    <w:rsid w:val="00297EB2"/>
    <w:rsid w:val="00297EC5"/>
    <w:rsid w:val="002A0088"/>
    <w:rsid w:val="002A010F"/>
    <w:rsid w:val="002A03C9"/>
    <w:rsid w:val="002A054C"/>
    <w:rsid w:val="002A075C"/>
    <w:rsid w:val="002A0869"/>
    <w:rsid w:val="002A08B0"/>
    <w:rsid w:val="002A0C12"/>
    <w:rsid w:val="002A0C26"/>
    <w:rsid w:val="002A0E41"/>
    <w:rsid w:val="002A0EE0"/>
    <w:rsid w:val="002A112F"/>
    <w:rsid w:val="002A1242"/>
    <w:rsid w:val="002A1390"/>
    <w:rsid w:val="002A1513"/>
    <w:rsid w:val="002A18A0"/>
    <w:rsid w:val="002A1A38"/>
    <w:rsid w:val="002A1C20"/>
    <w:rsid w:val="002A1D91"/>
    <w:rsid w:val="002A203C"/>
    <w:rsid w:val="002A21F6"/>
    <w:rsid w:val="002A234A"/>
    <w:rsid w:val="002A26E7"/>
    <w:rsid w:val="002A3035"/>
    <w:rsid w:val="002A3204"/>
    <w:rsid w:val="002A3726"/>
    <w:rsid w:val="002A3DAB"/>
    <w:rsid w:val="002A3ED3"/>
    <w:rsid w:val="002A3F1F"/>
    <w:rsid w:val="002A41A3"/>
    <w:rsid w:val="002A44E1"/>
    <w:rsid w:val="002A4610"/>
    <w:rsid w:val="002A47ED"/>
    <w:rsid w:val="002A4805"/>
    <w:rsid w:val="002A4957"/>
    <w:rsid w:val="002A49C2"/>
    <w:rsid w:val="002A4FB1"/>
    <w:rsid w:val="002A50F5"/>
    <w:rsid w:val="002A524B"/>
    <w:rsid w:val="002A5483"/>
    <w:rsid w:val="002A56AA"/>
    <w:rsid w:val="002A576D"/>
    <w:rsid w:val="002A59A0"/>
    <w:rsid w:val="002A59DE"/>
    <w:rsid w:val="002A5B21"/>
    <w:rsid w:val="002A6372"/>
    <w:rsid w:val="002A6F52"/>
    <w:rsid w:val="002A70C0"/>
    <w:rsid w:val="002A7388"/>
    <w:rsid w:val="002A77F0"/>
    <w:rsid w:val="002A7F95"/>
    <w:rsid w:val="002B0036"/>
    <w:rsid w:val="002B03B1"/>
    <w:rsid w:val="002B045A"/>
    <w:rsid w:val="002B087C"/>
    <w:rsid w:val="002B099E"/>
    <w:rsid w:val="002B112B"/>
    <w:rsid w:val="002B1156"/>
    <w:rsid w:val="002B146F"/>
    <w:rsid w:val="002B1693"/>
    <w:rsid w:val="002B1FCB"/>
    <w:rsid w:val="002B2235"/>
    <w:rsid w:val="002B22ED"/>
    <w:rsid w:val="002B234B"/>
    <w:rsid w:val="002B24AA"/>
    <w:rsid w:val="002B278C"/>
    <w:rsid w:val="002B29D6"/>
    <w:rsid w:val="002B2A7E"/>
    <w:rsid w:val="002B2B34"/>
    <w:rsid w:val="002B2B35"/>
    <w:rsid w:val="002B2B6D"/>
    <w:rsid w:val="002B2C26"/>
    <w:rsid w:val="002B2CDF"/>
    <w:rsid w:val="002B2D5B"/>
    <w:rsid w:val="002B30E6"/>
    <w:rsid w:val="002B3154"/>
    <w:rsid w:val="002B35BF"/>
    <w:rsid w:val="002B3695"/>
    <w:rsid w:val="002B3698"/>
    <w:rsid w:val="002B3816"/>
    <w:rsid w:val="002B384E"/>
    <w:rsid w:val="002B3DE1"/>
    <w:rsid w:val="002B4079"/>
    <w:rsid w:val="002B438D"/>
    <w:rsid w:val="002B44A8"/>
    <w:rsid w:val="002B47F8"/>
    <w:rsid w:val="002B4A45"/>
    <w:rsid w:val="002B4BAC"/>
    <w:rsid w:val="002B4C48"/>
    <w:rsid w:val="002B4E84"/>
    <w:rsid w:val="002B54AD"/>
    <w:rsid w:val="002B56AA"/>
    <w:rsid w:val="002B589B"/>
    <w:rsid w:val="002B58E6"/>
    <w:rsid w:val="002B596C"/>
    <w:rsid w:val="002B5AEC"/>
    <w:rsid w:val="002B5E31"/>
    <w:rsid w:val="002B643D"/>
    <w:rsid w:val="002B66C7"/>
    <w:rsid w:val="002B6DC0"/>
    <w:rsid w:val="002B6FC6"/>
    <w:rsid w:val="002B73FD"/>
    <w:rsid w:val="002B78D9"/>
    <w:rsid w:val="002B7B71"/>
    <w:rsid w:val="002B7CB7"/>
    <w:rsid w:val="002B7E74"/>
    <w:rsid w:val="002B7E95"/>
    <w:rsid w:val="002B7F83"/>
    <w:rsid w:val="002C003C"/>
    <w:rsid w:val="002C00D0"/>
    <w:rsid w:val="002C01E6"/>
    <w:rsid w:val="002C0526"/>
    <w:rsid w:val="002C0564"/>
    <w:rsid w:val="002C06D1"/>
    <w:rsid w:val="002C07E8"/>
    <w:rsid w:val="002C09E4"/>
    <w:rsid w:val="002C0ADF"/>
    <w:rsid w:val="002C1051"/>
    <w:rsid w:val="002C1073"/>
    <w:rsid w:val="002C11E6"/>
    <w:rsid w:val="002C16EF"/>
    <w:rsid w:val="002C1992"/>
    <w:rsid w:val="002C1E87"/>
    <w:rsid w:val="002C22B9"/>
    <w:rsid w:val="002C2805"/>
    <w:rsid w:val="002C2DDD"/>
    <w:rsid w:val="002C30C2"/>
    <w:rsid w:val="002C340D"/>
    <w:rsid w:val="002C3442"/>
    <w:rsid w:val="002C38B9"/>
    <w:rsid w:val="002C3B0A"/>
    <w:rsid w:val="002C3CCA"/>
    <w:rsid w:val="002C3EBF"/>
    <w:rsid w:val="002C3EC7"/>
    <w:rsid w:val="002C3FD4"/>
    <w:rsid w:val="002C4901"/>
    <w:rsid w:val="002C4940"/>
    <w:rsid w:val="002C4A7D"/>
    <w:rsid w:val="002C4C5E"/>
    <w:rsid w:val="002C4F8D"/>
    <w:rsid w:val="002C55F2"/>
    <w:rsid w:val="002C5D75"/>
    <w:rsid w:val="002C5D9D"/>
    <w:rsid w:val="002C6073"/>
    <w:rsid w:val="002C6758"/>
    <w:rsid w:val="002C67DB"/>
    <w:rsid w:val="002C6FFE"/>
    <w:rsid w:val="002C721E"/>
    <w:rsid w:val="002C77AB"/>
    <w:rsid w:val="002C7829"/>
    <w:rsid w:val="002C7C97"/>
    <w:rsid w:val="002D0665"/>
    <w:rsid w:val="002D08A7"/>
    <w:rsid w:val="002D08F8"/>
    <w:rsid w:val="002D0A21"/>
    <w:rsid w:val="002D0D9D"/>
    <w:rsid w:val="002D0FBB"/>
    <w:rsid w:val="002D133D"/>
    <w:rsid w:val="002D16B7"/>
    <w:rsid w:val="002D176B"/>
    <w:rsid w:val="002D19DC"/>
    <w:rsid w:val="002D1ABF"/>
    <w:rsid w:val="002D1AC6"/>
    <w:rsid w:val="002D1BA8"/>
    <w:rsid w:val="002D1BD5"/>
    <w:rsid w:val="002D1E5A"/>
    <w:rsid w:val="002D1E86"/>
    <w:rsid w:val="002D2AE2"/>
    <w:rsid w:val="002D2D01"/>
    <w:rsid w:val="002D30E8"/>
    <w:rsid w:val="002D3331"/>
    <w:rsid w:val="002D33A9"/>
    <w:rsid w:val="002D344B"/>
    <w:rsid w:val="002D371F"/>
    <w:rsid w:val="002D3A55"/>
    <w:rsid w:val="002D3C30"/>
    <w:rsid w:val="002D3D60"/>
    <w:rsid w:val="002D3FF5"/>
    <w:rsid w:val="002D46C9"/>
    <w:rsid w:val="002D5458"/>
    <w:rsid w:val="002D5605"/>
    <w:rsid w:val="002D5B11"/>
    <w:rsid w:val="002D5B8E"/>
    <w:rsid w:val="002D5CBD"/>
    <w:rsid w:val="002D5D53"/>
    <w:rsid w:val="002D5D72"/>
    <w:rsid w:val="002D64D8"/>
    <w:rsid w:val="002D6631"/>
    <w:rsid w:val="002D69F9"/>
    <w:rsid w:val="002D6A08"/>
    <w:rsid w:val="002D6A18"/>
    <w:rsid w:val="002D70C7"/>
    <w:rsid w:val="002D7126"/>
    <w:rsid w:val="002D722F"/>
    <w:rsid w:val="002D754D"/>
    <w:rsid w:val="002D766E"/>
    <w:rsid w:val="002D77EB"/>
    <w:rsid w:val="002D7AC8"/>
    <w:rsid w:val="002D7BE1"/>
    <w:rsid w:val="002D7C3F"/>
    <w:rsid w:val="002D7DDF"/>
    <w:rsid w:val="002D7EE6"/>
    <w:rsid w:val="002D7F14"/>
    <w:rsid w:val="002E028E"/>
    <w:rsid w:val="002E0324"/>
    <w:rsid w:val="002E03FB"/>
    <w:rsid w:val="002E04A1"/>
    <w:rsid w:val="002E073A"/>
    <w:rsid w:val="002E0877"/>
    <w:rsid w:val="002E08F9"/>
    <w:rsid w:val="002E0936"/>
    <w:rsid w:val="002E0C6C"/>
    <w:rsid w:val="002E1227"/>
    <w:rsid w:val="002E147B"/>
    <w:rsid w:val="002E17AE"/>
    <w:rsid w:val="002E1DEB"/>
    <w:rsid w:val="002E2123"/>
    <w:rsid w:val="002E279B"/>
    <w:rsid w:val="002E2914"/>
    <w:rsid w:val="002E2C73"/>
    <w:rsid w:val="002E2FEC"/>
    <w:rsid w:val="002E30A9"/>
    <w:rsid w:val="002E314A"/>
    <w:rsid w:val="002E3530"/>
    <w:rsid w:val="002E35D4"/>
    <w:rsid w:val="002E36C4"/>
    <w:rsid w:val="002E37F3"/>
    <w:rsid w:val="002E39E5"/>
    <w:rsid w:val="002E39EF"/>
    <w:rsid w:val="002E407D"/>
    <w:rsid w:val="002E437F"/>
    <w:rsid w:val="002E43F0"/>
    <w:rsid w:val="002E43F8"/>
    <w:rsid w:val="002E44F8"/>
    <w:rsid w:val="002E48A1"/>
    <w:rsid w:val="002E493B"/>
    <w:rsid w:val="002E577A"/>
    <w:rsid w:val="002E62A4"/>
    <w:rsid w:val="002E64DC"/>
    <w:rsid w:val="002E6865"/>
    <w:rsid w:val="002E6974"/>
    <w:rsid w:val="002E6DC7"/>
    <w:rsid w:val="002E7304"/>
    <w:rsid w:val="002E741C"/>
    <w:rsid w:val="002E79F4"/>
    <w:rsid w:val="002E7A58"/>
    <w:rsid w:val="002E7B4F"/>
    <w:rsid w:val="002E7D3C"/>
    <w:rsid w:val="002E7EBD"/>
    <w:rsid w:val="002F03C8"/>
    <w:rsid w:val="002F07B6"/>
    <w:rsid w:val="002F0938"/>
    <w:rsid w:val="002F09C0"/>
    <w:rsid w:val="002F0B87"/>
    <w:rsid w:val="002F0C3B"/>
    <w:rsid w:val="002F0CC1"/>
    <w:rsid w:val="002F0DA0"/>
    <w:rsid w:val="002F0DCA"/>
    <w:rsid w:val="002F0F7E"/>
    <w:rsid w:val="002F1265"/>
    <w:rsid w:val="002F13E9"/>
    <w:rsid w:val="002F15EB"/>
    <w:rsid w:val="002F16FC"/>
    <w:rsid w:val="002F1AB1"/>
    <w:rsid w:val="002F1B90"/>
    <w:rsid w:val="002F1FF4"/>
    <w:rsid w:val="002F2643"/>
    <w:rsid w:val="002F26CF"/>
    <w:rsid w:val="002F28F7"/>
    <w:rsid w:val="002F2C15"/>
    <w:rsid w:val="002F322B"/>
    <w:rsid w:val="002F32E8"/>
    <w:rsid w:val="002F39AA"/>
    <w:rsid w:val="002F3A3D"/>
    <w:rsid w:val="002F3D1C"/>
    <w:rsid w:val="002F4188"/>
    <w:rsid w:val="002F4312"/>
    <w:rsid w:val="002F4B24"/>
    <w:rsid w:val="002F520F"/>
    <w:rsid w:val="002F57D7"/>
    <w:rsid w:val="002F5889"/>
    <w:rsid w:val="002F5CBA"/>
    <w:rsid w:val="002F5E1E"/>
    <w:rsid w:val="002F5E68"/>
    <w:rsid w:val="002F6215"/>
    <w:rsid w:val="002F6271"/>
    <w:rsid w:val="002F6289"/>
    <w:rsid w:val="002F6441"/>
    <w:rsid w:val="002F65BC"/>
    <w:rsid w:val="002F6717"/>
    <w:rsid w:val="002F681D"/>
    <w:rsid w:val="002F6850"/>
    <w:rsid w:val="002F6909"/>
    <w:rsid w:val="002F698B"/>
    <w:rsid w:val="002F6ADA"/>
    <w:rsid w:val="002F6B07"/>
    <w:rsid w:val="002F6B1D"/>
    <w:rsid w:val="002F6C82"/>
    <w:rsid w:val="002F6D27"/>
    <w:rsid w:val="002F7270"/>
    <w:rsid w:val="002F72D3"/>
    <w:rsid w:val="002F75AE"/>
    <w:rsid w:val="002F7691"/>
    <w:rsid w:val="002F7A88"/>
    <w:rsid w:val="002F7B7F"/>
    <w:rsid w:val="003001BE"/>
    <w:rsid w:val="003001CD"/>
    <w:rsid w:val="00300268"/>
    <w:rsid w:val="003006F6"/>
    <w:rsid w:val="003009AC"/>
    <w:rsid w:val="00300F25"/>
    <w:rsid w:val="00300F6B"/>
    <w:rsid w:val="00300F8D"/>
    <w:rsid w:val="0030153C"/>
    <w:rsid w:val="003018F6"/>
    <w:rsid w:val="00301A31"/>
    <w:rsid w:val="00301B42"/>
    <w:rsid w:val="00301C17"/>
    <w:rsid w:val="00301EC6"/>
    <w:rsid w:val="00301EF5"/>
    <w:rsid w:val="00301FFC"/>
    <w:rsid w:val="0030207A"/>
    <w:rsid w:val="00302299"/>
    <w:rsid w:val="003024BE"/>
    <w:rsid w:val="003026B1"/>
    <w:rsid w:val="003026B5"/>
    <w:rsid w:val="003027D9"/>
    <w:rsid w:val="0030302D"/>
    <w:rsid w:val="003031CD"/>
    <w:rsid w:val="00303662"/>
    <w:rsid w:val="003037AF"/>
    <w:rsid w:val="00303A31"/>
    <w:rsid w:val="00303C0E"/>
    <w:rsid w:val="00303FEF"/>
    <w:rsid w:val="00304004"/>
    <w:rsid w:val="0030452F"/>
    <w:rsid w:val="00304880"/>
    <w:rsid w:val="00305037"/>
    <w:rsid w:val="0030527F"/>
    <w:rsid w:val="003054D4"/>
    <w:rsid w:val="0030561B"/>
    <w:rsid w:val="0030561F"/>
    <w:rsid w:val="003056BB"/>
    <w:rsid w:val="003057ED"/>
    <w:rsid w:val="003058AF"/>
    <w:rsid w:val="00305B62"/>
    <w:rsid w:val="00305D24"/>
    <w:rsid w:val="00306094"/>
    <w:rsid w:val="00306491"/>
    <w:rsid w:val="003064A7"/>
    <w:rsid w:val="00306539"/>
    <w:rsid w:val="00306617"/>
    <w:rsid w:val="003066C9"/>
    <w:rsid w:val="00306878"/>
    <w:rsid w:val="00306B21"/>
    <w:rsid w:val="00306C46"/>
    <w:rsid w:val="00306C82"/>
    <w:rsid w:val="00306CA3"/>
    <w:rsid w:val="00306CC1"/>
    <w:rsid w:val="00306F4B"/>
    <w:rsid w:val="00307065"/>
    <w:rsid w:val="003071F1"/>
    <w:rsid w:val="003072B4"/>
    <w:rsid w:val="00307327"/>
    <w:rsid w:val="003079D7"/>
    <w:rsid w:val="00310100"/>
    <w:rsid w:val="0031019F"/>
    <w:rsid w:val="003102CD"/>
    <w:rsid w:val="00310454"/>
    <w:rsid w:val="003105B1"/>
    <w:rsid w:val="003106C4"/>
    <w:rsid w:val="003106DB"/>
    <w:rsid w:val="00310776"/>
    <w:rsid w:val="00310B0C"/>
    <w:rsid w:val="00310CA5"/>
    <w:rsid w:val="00310E93"/>
    <w:rsid w:val="00310F0E"/>
    <w:rsid w:val="0031104C"/>
    <w:rsid w:val="00311133"/>
    <w:rsid w:val="00311E6E"/>
    <w:rsid w:val="00311EBF"/>
    <w:rsid w:val="00312029"/>
    <w:rsid w:val="003122CF"/>
    <w:rsid w:val="00312609"/>
    <w:rsid w:val="003128E8"/>
    <w:rsid w:val="00312903"/>
    <w:rsid w:val="00312A39"/>
    <w:rsid w:val="00312B62"/>
    <w:rsid w:val="00312B68"/>
    <w:rsid w:val="00312C5E"/>
    <w:rsid w:val="00312DF1"/>
    <w:rsid w:val="003130DB"/>
    <w:rsid w:val="003134F4"/>
    <w:rsid w:val="00313840"/>
    <w:rsid w:val="00313C6B"/>
    <w:rsid w:val="00314459"/>
    <w:rsid w:val="0031488A"/>
    <w:rsid w:val="00314FAD"/>
    <w:rsid w:val="003150A1"/>
    <w:rsid w:val="003155EB"/>
    <w:rsid w:val="003157E1"/>
    <w:rsid w:val="00315E05"/>
    <w:rsid w:val="00316341"/>
    <w:rsid w:val="00316558"/>
    <w:rsid w:val="00316636"/>
    <w:rsid w:val="00316B40"/>
    <w:rsid w:val="00316BB7"/>
    <w:rsid w:val="00316E85"/>
    <w:rsid w:val="003174A3"/>
    <w:rsid w:val="003174FE"/>
    <w:rsid w:val="003175E8"/>
    <w:rsid w:val="0031765D"/>
    <w:rsid w:val="00317890"/>
    <w:rsid w:val="003178DE"/>
    <w:rsid w:val="00317A56"/>
    <w:rsid w:val="00317B31"/>
    <w:rsid w:val="00317B82"/>
    <w:rsid w:val="00317EC4"/>
    <w:rsid w:val="003201C1"/>
    <w:rsid w:val="003201D4"/>
    <w:rsid w:val="003201F1"/>
    <w:rsid w:val="00320225"/>
    <w:rsid w:val="00320334"/>
    <w:rsid w:val="003203C7"/>
    <w:rsid w:val="0032070E"/>
    <w:rsid w:val="00320809"/>
    <w:rsid w:val="00320C20"/>
    <w:rsid w:val="0032141F"/>
    <w:rsid w:val="003216B9"/>
    <w:rsid w:val="00321A20"/>
    <w:rsid w:val="00321B07"/>
    <w:rsid w:val="00321D53"/>
    <w:rsid w:val="00322012"/>
    <w:rsid w:val="0032254F"/>
    <w:rsid w:val="003225DD"/>
    <w:rsid w:val="0032274B"/>
    <w:rsid w:val="003227A0"/>
    <w:rsid w:val="00322812"/>
    <w:rsid w:val="00322C98"/>
    <w:rsid w:val="00322CC5"/>
    <w:rsid w:val="00322F5F"/>
    <w:rsid w:val="00323051"/>
    <w:rsid w:val="0032350A"/>
    <w:rsid w:val="003237C4"/>
    <w:rsid w:val="00323986"/>
    <w:rsid w:val="00323B36"/>
    <w:rsid w:val="0032452D"/>
    <w:rsid w:val="0032488A"/>
    <w:rsid w:val="00324AEA"/>
    <w:rsid w:val="00324BE5"/>
    <w:rsid w:val="00324C8E"/>
    <w:rsid w:val="00325135"/>
    <w:rsid w:val="00325229"/>
    <w:rsid w:val="0032538A"/>
    <w:rsid w:val="003253A3"/>
    <w:rsid w:val="00325CC2"/>
    <w:rsid w:val="00325DB6"/>
    <w:rsid w:val="00325DC6"/>
    <w:rsid w:val="00325DE8"/>
    <w:rsid w:val="00325E36"/>
    <w:rsid w:val="003261F9"/>
    <w:rsid w:val="003262A2"/>
    <w:rsid w:val="0032650E"/>
    <w:rsid w:val="00326687"/>
    <w:rsid w:val="003268DA"/>
    <w:rsid w:val="00326AD6"/>
    <w:rsid w:val="00326E9A"/>
    <w:rsid w:val="00326F86"/>
    <w:rsid w:val="0032700E"/>
    <w:rsid w:val="003270C7"/>
    <w:rsid w:val="00327367"/>
    <w:rsid w:val="0032750E"/>
    <w:rsid w:val="00327B25"/>
    <w:rsid w:val="00327CEC"/>
    <w:rsid w:val="00327D23"/>
    <w:rsid w:val="00330912"/>
    <w:rsid w:val="00330BAC"/>
    <w:rsid w:val="00330BD0"/>
    <w:rsid w:val="003313D3"/>
    <w:rsid w:val="00331692"/>
    <w:rsid w:val="00331839"/>
    <w:rsid w:val="00331CA1"/>
    <w:rsid w:val="00331D28"/>
    <w:rsid w:val="00332001"/>
    <w:rsid w:val="00332743"/>
    <w:rsid w:val="003327AB"/>
    <w:rsid w:val="00332944"/>
    <w:rsid w:val="00332948"/>
    <w:rsid w:val="00332BB8"/>
    <w:rsid w:val="00332BF8"/>
    <w:rsid w:val="00332C90"/>
    <w:rsid w:val="0033303C"/>
    <w:rsid w:val="0033339C"/>
    <w:rsid w:val="003336C5"/>
    <w:rsid w:val="00333806"/>
    <w:rsid w:val="00333DB8"/>
    <w:rsid w:val="00333EDB"/>
    <w:rsid w:val="0033437F"/>
    <w:rsid w:val="003344C1"/>
    <w:rsid w:val="00334856"/>
    <w:rsid w:val="003348AC"/>
    <w:rsid w:val="00334906"/>
    <w:rsid w:val="00334C5A"/>
    <w:rsid w:val="00334CE6"/>
    <w:rsid w:val="00334EB6"/>
    <w:rsid w:val="00335083"/>
    <w:rsid w:val="003353D3"/>
    <w:rsid w:val="00335637"/>
    <w:rsid w:val="00335B58"/>
    <w:rsid w:val="00335B60"/>
    <w:rsid w:val="00335CC0"/>
    <w:rsid w:val="00336401"/>
    <w:rsid w:val="003369F5"/>
    <w:rsid w:val="00337042"/>
    <w:rsid w:val="003370D6"/>
    <w:rsid w:val="0033745C"/>
    <w:rsid w:val="0033750B"/>
    <w:rsid w:val="003378CC"/>
    <w:rsid w:val="0033791E"/>
    <w:rsid w:val="00337960"/>
    <w:rsid w:val="00337BD3"/>
    <w:rsid w:val="00337D8C"/>
    <w:rsid w:val="00337E9D"/>
    <w:rsid w:val="0034004A"/>
    <w:rsid w:val="003404C0"/>
    <w:rsid w:val="00340662"/>
    <w:rsid w:val="003408EC"/>
    <w:rsid w:val="00340AB6"/>
    <w:rsid w:val="00340C30"/>
    <w:rsid w:val="00341326"/>
    <w:rsid w:val="0034149C"/>
    <w:rsid w:val="00341692"/>
    <w:rsid w:val="00341751"/>
    <w:rsid w:val="00341BE5"/>
    <w:rsid w:val="00341F0E"/>
    <w:rsid w:val="00342162"/>
    <w:rsid w:val="00342ABF"/>
    <w:rsid w:val="00342C0B"/>
    <w:rsid w:val="00342CB1"/>
    <w:rsid w:val="00342DB3"/>
    <w:rsid w:val="00342F55"/>
    <w:rsid w:val="003431F0"/>
    <w:rsid w:val="0034327B"/>
    <w:rsid w:val="00343634"/>
    <w:rsid w:val="003438AC"/>
    <w:rsid w:val="00343B4B"/>
    <w:rsid w:val="00343BF3"/>
    <w:rsid w:val="003440FF"/>
    <w:rsid w:val="003443BD"/>
    <w:rsid w:val="003444B3"/>
    <w:rsid w:val="0034474B"/>
    <w:rsid w:val="0034497D"/>
    <w:rsid w:val="00344A86"/>
    <w:rsid w:val="00344F40"/>
    <w:rsid w:val="003453AB"/>
    <w:rsid w:val="00345419"/>
    <w:rsid w:val="0034543A"/>
    <w:rsid w:val="00345552"/>
    <w:rsid w:val="003455B4"/>
    <w:rsid w:val="0034575C"/>
    <w:rsid w:val="00345EC2"/>
    <w:rsid w:val="00346027"/>
    <w:rsid w:val="00346234"/>
    <w:rsid w:val="003468FA"/>
    <w:rsid w:val="00346969"/>
    <w:rsid w:val="00346B03"/>
    <w:rsid w:val="00346D76"/>
    <w:rsid w:val="00346F3C"/>
    <w:rsid w:val="00347328"/>
    <w:rsid w:val="00347462"/>
    <w:rsid w:val="003476BA"/>
    <w:rsid w:val="00347781"/>
    <w:rsid w:val="00347835"/>
    <w:rsid w:val="0034790B"/>
    <w:rsid w:val="00347ACA"/>
    <w:rsid w:val="003500E9"/>
    <w:rsid w:val="0035020B"/>
    <w:rsid w:val="003502D4"/>
    <w:rsid w:val="003503F7"/>
    <w:rsid w:val="003504C7"/>
    <w:rsid w:val="0035090C"/>
    <w:rsid w:val="003509EC"/>
    <w:rsid w:val="00350B00"/>
    <w:rsid w:val="00350BCE"/>
    <w:rsid w:val="00351046"/>
    <w:rsid w:val="003510B6"/>
    <w:rsid w:val="00351928"/>
    <w:rsid w:val="00351A0E"/>
    <w:rsid w:val="003521CB"/>
    <w:rsid w:val="00352262"/>
    <w:rsid w:val="0035227E"/>
    <w:rsid w:val="0035285D"/>
    <w:rsid w:val="00352CED"/>
    <w:rsid w:val="00352F6A"/>
    <w:rsid w:val="003536D6"/>
    <w:rsid w:val="00353B63"/>
    <w:rsid w:val="00353BA6"/>
    <w:rsid w:val="00353C67"/>
    <w:rsid w:val="0035400C"/>
    <w:rsid w:val="00354542"/>
    <w:rsid w:val="0035474D"/>
    <w:rsid w:val="00354EB5"/>
    <w:rsid w:val="003552CA"/>
    <w:rsid w:val="0035596A"/>
    <w:rsid w:val="003563AE"/>
    <w:rsid w:val="0035655C"/>
    <w:rsid w:val="00356594"/>
    <w:rsid w:val="0035661B"/>
    <w:rsid w:val="0035687D"/>
    <w:rsid w:val="00356A86"/>
    <w:rsid w:val="00356CF0"/>
    <w:rsid w:val="00356E6F"/>
    <w:rsid w:val="00356F38"/>
    <w:rsid w:val="00357214"/>
    <w:rsid w:val="003574F7"/>
    <w:rsid w:val="00357C7C"/>
    <w:rsid w:val="003601EC"/>
    <w:rsid w:val="0036022D"/>
    <w:rsid w:val="003603CA"/>
    <w:rsid w:val="0036045E"/>
    <w:rsid w:val="00360673"/>
    <w:rsid w:val="003608D5"/>
    <w:rsid w:val="00360D86"/>
    <w:rsid w:val="003611E9"/>
    <w:rsid w:val="003613AE"/>
    <w:rsid w:val="003614E4"/>
    <w:rsid w:val="00361590"/>
    <w:rsid w:val="0036171C"/>
    <w:rsid w:val="00362396"/>
    <w:rsid w:val="00362416"/>
    <w:rsid w:val="00362440"/>
    <w:rsid w:val="00362617"/>
    <w:rsid w:val="00362696"/>
    <w:rsid w:val="003626CD"/>
    <w:rsid w:val="003626D5"/>
    <w:rsid w:val="00362B60"/>
    <w:rsid w:val="00362D9C"/>
    <w:rsid w:val="00362F26"/>
    <w:rsid w:val="0036302B"/>
    <w:rsid w:val="003635DF"/>
    <w:rsid w:val="00363652"/>
    <w:rsid w:val="003636E7"/>
    <w:rsid w:val="00363828"/>
    <w:rsid w:val="00363B92"/>
    <w:rsid w:val="00363D90"/>
    <w:rsid w:val="00363E39"/>
    <w:rsid w:val="00363EE7"/>
    <w:rsid w:val="0036415E"/>
    <w:rsid w:val="0036424D"/>
    <w:rsid w:val="00364359"/>
    <w:rsid w:val="00364555"/>
    <w:rsid w:val="00364A50"/>
    <w:rsid w:val="003654B8"/>
    <w:rsid w:val="0036583E"/>
    <w:rsid w:val="00365EAB"/>
    <w:rsid w:val="00365ED9"/>
    <w:rsid w:val="00366257"/>
    <w:rsid w:val="003662AC"/>
    <w:rsid w:val="00366327"/>
    <w:rsid w:val="00366C7D"/>
    <w:rsid w:val="00366DB9"/>
    <w:rsid w:val="00366DC8"/>
    <w:rsid w:val="00366F98"/>
    <w:rsid w:val="0036703F"/>
    <w:rsid w:val="00367664"/>
    <w:rsid w:val="00367877"/>
    <w:rsid w:val="003701FF"/>
    <w:rsid w:val="00370CFB"/>
    <w:rsid w:val="00370FD6"/>
    <w:rsid w:val="0037110F"/>
    <w:rsid w:val="00371141"/>
    <w:rsid w:val="00371849"/>
    <w:rsid w:val="00371B2C"/>
    <w:rsid w:val="00371BFB"/>
    <w:rsid w:val="00371E0C"/>
    <w:rsid w:val="00371EBE"/>
    <w:rsid w:val="00372216"/>
    <w:rsid w:val="003725A3"/>
    <w:rsid w:val="00372934"/>
    <w:rsid w:val="00372943"/>
    <w:rsid w:val="00372E03"/>
    <w:rsid w:val="00372FCF"/>
    <w:rsid w:val="00373023"/>
    <w:rsid w:val="00373888"/>
    <w:rsid w:val="003738C8"/>
    <w:rsid w:val="00373E21"/>
    <w:rsid w:val="0037403A"/>
    <w:rsid w:val="00374143"/>
    <w:rsid w:val="00374A51"/>
    <w:rsid w:val="00374C35"/>
    <w:rsid w:val="00374D17"/>
    <w:rsid w:val="003751F3"/>
    <w:rsid w:val="00375330"/>
    <w:rsid w:val="003753F9"/>
    <w:rsid w:val="00375566"/>
    <w:rsid w:val="003755B9"/>
    <w:rsid w:val="00375A95"/>
    <w:rsid w:val="00375FF0"/>
    <w:rsid w:val="0037615E"/>
    <w:rsid w:val="00376253"/>
    <w:rsid w:val="00376286"/>
    <w:rsid w:val="00376645"/>
    <w:rsid w:val="00376855"/>
    <w:rsid w:val="00376AC1"/>
    <w:rsid w:val="00377074"/>
    <w:rsid w:val="00377527"/>
    <w:rsid w:val="003775D1"/>
    <w:rsid w:val="003776CA"/>
    <w:rsid w:val="0037783F"/>
    <w:rsid w:val="00377B3D"/>
    <w:rsid w:val="00377C90"/>
    <w:rsid w:val="00377F0A"/>
    <w:rsid w:val="003800DC"/>
    <w:rsid w:val="003801C2"/>
    <w:rsid w:val="0038040B"/>
    <w:rsid w:val="00380A8E"/>
    <w:rsid w:val="00380ACE"/>
    <w:rsid w:val="00380E15"/>
    <w:rsid w:val="00380E6A"/>
    <w:rsid w:val="003812C2"/>
    <w:rsid w:val="003816BE"/>
    <w:rsid w:val="00381783"/>
    <w:rsid w:val="00381927"/>
    <w:rsid w:val="0038203F"/>
    <w:rsid w:val="0038280B"/>
    <w:rsid w:val="00382998"/>
    <w:rsid w:val="00382A20"/>
    <w:rsid w:val="00382A53"/>
    <w:rsid w:val="00382D76"/>
    <w:rsid w:val="00383032"/>
    <w:rsid w:val="0038313C"/>
    <w:rsid w:val="00383173"/>
    <w:rsid w:val="003835D4"/>
    <w:rsid w:val="00383648"/>
    <w:rsid w:val="00383B76"/>
    <w:rsid w:val="00383D4E"/>
    <w:rsid w:val="00383E7D"/>
    <w:rsid w:val="003842C9"/>
    <w:rsid w:val="00384379"/>
    <w:rsid w:val="00384980"/>
    <w:rsid w:val="00384B1C"/>
    <w:rsid w:val="003852D1"/>
    <w:rsid w:val="0038531A"/>
    <w:rsid w:val="00385A15"/>
    <w:rsid w:val="0038602A"/>
    <w:rsid w:val="003860EB"/>
    <w:rsid w:val="00386339"/>
    <w:rsid w:val="0038656C"/>
    <w:rsid w:val="00386663"/>
    <w:rsid w:val="003879C3"/>
    <w:rsid w:val="003901C8"/>
    <w:rsid w:val="0039081B"/>
    <w:rsid w:val="00390CBA"/>
    <w:rsid w:val="00390EE7"/>
    <w:rsid w:val="00390F62"/>
    <w:rsid w:val="00391107"/>
    <w:rsid w:val="003917C5"/>
    <w:rsid w:val="00391861"/>
    <w:rsid w:val="00391AEB"/>
    <w:rsid w:val="00392174"/>
    <w:rsid w:val="003921DC"/>
    <w:rsid w:val="0039221A"/>
    <w:rsid w:val="003925AF"/>
    <w:rsid w:val="00392728"/>
    <w:rsid w:val="003929F5"/>
    <w:rsid w:val="00392B24"/>
    <w:rsid w:val="00392D9C"/>
    <w:rsid w:val="00392F79"/>
    <w:rsid w:val="0039314D"/>
    <w:rsid w:val="003931DE"/>
    <w:rsid w:val="003932CD"/>
    <w:rsid w:val="00393535"/>
    <w:rsid w:val="00393973"/>
    <w:rsid w:val="00393978"/>
    <w:rsid w:val="0039398A"/>
    <w:rsid w:val="00393DE3"/>
    <w:rsid w:val="00393DE9"/>
    <w:rsid w:val="003940C1"/>
    <w:rsid w:val="0039429F"/>
    <w:rsid w:val="0039445C"/>
    <w:rsid w:val="003944BA"/>
    <w:rsid w:val="0039478E"/>
    <w:rsid w:val="003947EC"/>
    <w:rsid w:val="00394A90"/>
    <w:rsid w:val="00394D80"/>
    <w:rsid w:val="00394DB9"/>
    <w:rsid w:val="00395173"/>
    <w:rsid w:val="00395273"/>
    <w:rsid w:val="00395560"/>
    <w:rsid w:val="003955B2"/>
    <w:rsid w:val="003956C7"/>
    <w:rsid w:val="003959EB"/>
    <w:rsid w:val="00395B0D"/>
    <w:rsid w:val="00396083"/>
    <w:rsid w:val="003967F0"/>
    <w:rsid w:val="003968F9"/>
    <w:rsid w:val="00396CA6"/>
    <w:rsid w:val="00396DD6"/>
    <w:rsid w:val="0039723D"/>
    <w:rsid w:val="0039737A"/>
    <w:rsid w:val="00397438"/>
    <w:rsid w:val="003976E3"/>
    <w:rsid w:val="00397AA5"/>
    <w:rsid w:val="00397E5A"/>
    <w:rsid w:val="00397F53"/>
    <w:rsid w:val="003A003B"/>
    <w:rsid w:val="003A063C"/>
    <w:rsid w:val="003A07EF"/>
    <w:rsid w:val="003A0846"/>
    <w:rsid w:val="003A0912"/>
    <w:rsid w:val="003A09E1"/>
    <w:rsid w:val="003A0AE1"/>
    <w:rsid w:val="003A0CCF"/>
    <w:rsid w:val="003A0F85"/>
    <w:rsid w:val="003A1206"/>
    <w:rsid w:val="003A1252"/>
    <w:rsid w:val="003A13C0"/>
    <w:rsid w:val="003A149A"/>
    <w:rsid w:val="003A18C1"/>
    <w:rsid w:val="003A1D76"/>
    <w:rsid w:val="003A1EBD"/>
    <w:rsid w:val="003A20CB"/>
    <w:rsid w:val="003A229F"/>
    <w:rsid w:val="003A23A8"/>
    <w:rsid w:val="003A24AB"/>
    <w:rsid w:val="003A2921"/>
    <w:rsid w:val="003A318A"/>
    <w:rsid w:val="003A3235"/>
    <w:rsid w:val="003A343B"/>
    <w:rsid w:val="003A34F4"/>
    <w:rsid w:val="003A3545"/>
    <w:rsid w:val="003A36D4"/>
    <w:rsid w:val="003A383E"/>
    <w:rsid w:val="003A3EB2"/>
    <w:rsid w:val="003A40D4"/>
    <w:rsid w:val="003A4480"/>
    <w:rsid w:val="003A47E0"/>
    <w:rsid w:val="003A499F"/>
    <w:rsid w:val="003A4B62"/>
    <w:rsid w:val="003A4DA2"/>
    <w:rsid w:val="003A4E3E"/>
    <w:rsid w:val="003A4F6B"/>
    <w:rsid w:val="003A5044"/>
    <w:rsid w:val="003A5903"/>
    <w:rsid w:val="003A5A23"/>
    <w:rsid w:val="003A5CDD"/>
    <w:rsid w:val="003A5DC8"/>
    <w:rsid w:val="003A5FC5"/>
    <w:rsid w:val="003A675E"/>
    <w:rsid w:val="003A6978"/>
    <w:rsid w:val="003A6A12"/>
    <w:rsid w:val="003A6AA2"/>
    <w:rsid w:val="003A6B5B"/>
    <w:rsid w:val="003A6D38"/>
    <w:rsid w:val="003A6E37"/>
    <w:rsid w:val="003A721D"/>
    <w:rsid w:val="003A72B7"/>
    <w:rsid w:val="003A73C7"/>
    <w:rsid w:val="003A77FD"/>
    <w:rsid w:val="003A7D19"/>
    <w:rsid w:val="003B048F"/>
    <w:rsid w:val="003B0D42"/>
    <w:rsid w:val="003B0E8F"/>
    <w:rsid w:val="003B0EDC"/>
    <w:rsid w:val="003B0EF6"/>
    <w:rsid w:val="003B11B1"/>
    <w:rsid w:val="003B1500"/>
    <w:rsid w:val="003B18A5"/>
    <w:rsid w:val="003B1A9E"/>
    <w:rsid w:val="003B1CD0"/>
    <w:rsid w:val="003B1E7F"/>
    <w:rsid w:val="003B20E1"/>
    <w:rsid w:val="003B21B6"/>
    <w:rsid w:val="003B27EF"/>
    <w:rsid w:val="003B289D"/>
    <w:rsid w:val="003B2AF2"/>
    <w:rsid w:val="003B2EEC"/>
    <w:rsid w:val="003B2F6F"/>
    <w:rsid w:val="003B3921"/>
    <w:rsid w:val="003B3D8F"/>
    <w:rsid w:val="003B3F30"/>
    <w:rsid w:val="003B3F33"/>
    <w:rsid w:val="003B423A"/>
    <w:rsid w:val="003B4327"/>
    <w:rsid w:val="003B4858"/>
    <w:rsid w:val="003B4D69"/>
    <w:rsid w:val="003B4FD2"/>
    <w:rsid w:val="003B5002"/>
    <w:rsid w:val="003B558B"/>
    <w:rsid w:val="003B56B6"/>
    <w:rsid w:val="003B5719"/>
    <w:rsid w:val="003B5A29"/>
    <w:rsid w:val="003B5ACC"/>
    <w:rsid w:val="003B5B0D"/>
    <w:rsid w:val="003B5ED6"/>
    <w:rsid w:val="003B601A"/>
    <w:rsid w:val="003B619D"/>
    <w:rsid w:val="003B6205"/>
    <w:rsid w:val="003B68CA"/>
    <w:rsid w:val="003B6D5F"/>
    <w:rsid w:val="003B7011"/>
    <w:rsid w:val="003B741B"/>
    <w:rsid w:val="003B7448"/>
    <w:rsid w:val="003B7463"/>
    <w:rsid w:val="003B7663"/>
    <w:rsid w:val="003B771C"/>
    <w:rsid w:val="003B7931"/>
    <w:rsid w:val="003B79AD"/>
    <w:rsid w:val="003B7E8E"/>
    <w:rsid w:val="003B7F58"/>
    <w:rsid w:val="003B7FBF"/>
    <w:rsid w:val="003C0520"/>
    <w:rsid w:val="003C052F"/>
    <w:rsid w:val="003C0616"/>
    <w:rsid w:val="003C0818"/>
    <w:rsid w:val="003C0A19"/>
    <w:rsid w:val="003C0D24"/>
    <w:rsid w:val="003C0E2D"/>
    <w:rsid w:val="003C0E38"/>
    <w:rsid w:val="003C0E4C"/>
    <w:rsid w:val="003C0E73"/>
    <w:rsid w:val="003C0F66"/>
    <w:rsid w:val="003C11C8"/>
    <w:rsid w:val="003C1208"/>
    <w:rsid w:val="003C1583"/>
    <w:rsid w:val="003C16E7"/>
    <w:rsid w:val="003C188C"/>
    <w:rsid w:val="003C19CA"/>
    <w:rsid w:val="003C1C81"/>
    <w:rsid w:val="003C1CA4"/>
    <w:rsid w:val="003C1CFA"/>
    <w:rsid w:val="003C1EC9"/>
    <w:rsid w:val="003C22A2"/>
    <w:rsid w:val="003C243F"/>
    <w:rsid w:val="003C256F"/>
    <w:rsid w:val="003C2788"/>
    <w:rsid w:val="003C28DA"/>
    <w:rsid w:val="003C2CEC"/>
    <w:rsid w:val="003C3077"/>
    <w:rsid w:val="003C37CC"/>
    <w:rsid w:val="003C3AB7"/>
    <w:rsid w:val="003C3B1C"/>
    <w:rsid w:val="003C3B9A"/>
    <w:rsid w:val="003C3DD5"/>
    <w:rsid w:val="003C421D"/>
    <w:rsid w:val="003C46CF"/>
    <w:rsid w:val="003C49D0"/>
    <w:rsid w:val="003C4AC9"/>
    <w:rsid w:val="003C4CB1"/>
    <w:rsid w:val="003C4E38"/>
    <w:rsid w:val="003C4E49"/>
    <w:rsid w:val="003C502B"/>
    <w:rsid w:val="003C503A"/>
    <w:rsid w:val="003C53FC"/>
    <w:rsid w:val="003C5761"/>
    <w:rsid w:val="003C5EEE"/>
    <w:rsid w:val="003C614E"/>
    <w:rsid w:val="003C6225"/>
    <w:rsid w:val="003C62CA"/>
    <w:rsid w:val="003C6772"/>
    <w:rsid w:val="003C6F8B"/>
    <w:rsid w:val="003C7242"/>
    <w:rsid w:val="003C74A2"/>
    <w:rsid w:val="003C74F6"/>
    <w:rsid w:val="003C7535"/>
    <w:rsid w:val="003C7D07"/>
    <w:rsid w:val="003C7E05"/>
    <w:rsid w:val="003C7E08"/>
    <w:rsid w:val="003D02E9"/>
    <w:rsid w:val="003D0451"/>
    <w:rsid w:val="003D045E"/>
    <w:rsid w:val="003D070E"/>
    <w:rsid w:val="003D09F0"/>
    <w:rsid w:val="003D0AF5"/>
    <w:rsid w:val="003D0D71"/>
    <w:rsid w:val="003D0E3E"/>
    <w:rsid w:val="003D140F"/>
    <w:rsid w:val="003D1820"/>
    <w:rsid w:val="003D1995"/>
    <w:rsid w:val="003D20CB"/>
    <w:rsid w:val="003D2155"/>
    <w:rsid w:val="003D22F2"/>
    <w:rsid w:val="003D22F5"/>
    <w:rsid w:val="003D27E0"/>
    <w:rsid w:val="003D2974"/>
    <w:rsid w:val="003D2DAA"/>
    <w:rsid w:val="003D2F5E"/>
    <w:rsid w:val="003D303D"/>
    <w:rsid w:val="003D314B"/>
    <w:rsid w:val="003D32AB"/>
    <w:rsid w:val="003D42E6"/>
    <w:rsid w:val="003D4582"/>
    <w:rsid w:val="003D4595"/>
    <w:rsid w:val="003D462B"/>
    <w:rsid w:val="003D4869"/>
    <w:rsid w:val="003D53E9"/>
    <w:rsid w:val="003D5605"/>
    <w:rsid w:val="003D5997"/>
    <w:rsid w:val="003D5B28"/>
    <w:rsid w:val="003D5B66"/>
    <w:rsid w:val="003D5D47"/>
    <w:rsid w:val="003D5D5B"/>
    <w:rsid w:val="003D5D65"/>
    <w:rsid w:val="003D5DDF"/>
    <w:rsid w:val="003D6550"/>
    <w:rsid w:val="003D6A45"/>
    <w:rsid w:val="003D6A70"/>
    <w:rsid w:val="003D6DA8"/>
    <w:rsid w:val="003D704E"/>
    <w:rsid w:val="003D71F4"/>
    <w:rsid w:val="003D7287"/>
    <w:rsid w:val="003D7533"/>
    <w:rsid w:val="003D776D"/>
    <w:rsid w:val="003D7A9A"/>
    <w:rsid w:val="003D7E0C"/>
    <w:rsid w:val="003E0015"/>
    <w:rsid w:val="003E0876"/>
    <w:rsid w:val="003E0889"/>
    <w:rsid w:val="003E0AC8"/>
    <w:rsid w:val="003E0B4E"/>
    <w:rsid w:val="003E0C28"/>
    <w:rsid w:val="003E0F1F"/>
    <w:rsid w:val="003E14FF"/>
    <w:rsid w:val="003E15E7"/>
    <w:rsid w:val="003E16E5"/>
    <w:rsid w:val="003E19CD"/>
    <w:rsid w:val="003E1B8E"/>
    <w:rsid w:val="003E1DF2"/>
    <w:rsid w:val="003E1EDD"/>
    <w:rsid w:val="003E26B6"/>
    <w:rsid w:val="003E2913"/>
    <w:rsid w:val="003E29C7"/>
    <w:rsid w:val="003E2FCA"/>
    <w:rsid w:val="003E3A2E"/>
    <w:rsid w:val="003E3C2B"/>
    <w:rsid w:val="003E3C59"/>
    <w:rsid w:val="003E3D3E"/>
    <w:rsid w:val="003E3DE0"/>
    <w:rsid w:val="003E4586"/>
    <w:rsid w:val="003E4BE8"/>
    <w:rsid w:val="003E4C34"/>
    <w:rsid w:val="003E4EB4"/>
    <w:rsid w:val="003E5027"/>
    <w:rsid w:val="003E51CF"/>
    <w:rsid w:val="003E5393"/>
    <w:rsid w:val="003E53BA"/>
    <w:rsid w:val="003E5466"/>
    <w:rsid w:val="003E56CB"/>
    <w:rsid w:val="003E5703"/>
    <w:rsid w:val="003E571C"/>
    <w:rsid w:val="003E58A2"/>
    <w:rsid w:val="003E5D05"/>
    <w:rsid w:val="003E64D1"/>
    <w:rsid w:val="003E64F3"/>
    <w:rsid w:val="003E6868"/>
    <w:rsid w:val="003E6B23"/>
    <w:rsid w:val="003E6D36"/>
    <w:rsid w:val="003E6F8E"/>
    <w:rsid w:val="003E7070"/>
    <w:rsid w:val="003E7330"/>
    <w:rsid w:val="003E7526"/>
    <w:rsid w:val="003E7704"/>
    <w:rsid w:val="003E7E91"/>
    <w:rsid w:val="003E7EAC"/>
    <w:rsid w:val="003F0568"/>
    <w:rsid w:val="003F05AD"/>
    <w:rsid w:val="003F071A"/>
    <w:rsid w:val="003F071D"/>
    <w:rsid w:val="003F07D4"/>
    <w:rsid w:val="003F0D62"/>
    <w:rsid w:val="003F0DB7"/>
    <w:rsid w:val="003F13D7"/>
    <w:rsid w:val="003F2173"/>
    <w:rsid w:val="003F2204"/>
    <w:rsid w:val="003F247F"/>
    <w:rsid w:val="003F2B56"/>
    <w:rsid w:val="003F2E7E"/>
    <w:rsid w:val="003F3038"/>
    <w:rsid w:val="003F31ED"/>
    <w:rsid w:val="003F3611"/>
    <w:rsid w:val="003F3919"/>
    <w:rsid w:val="003F3927"/>
    <w:rsid w:val="003F3FFE"/>
    <w:rsid w:val="003F408A"/>
    <w:rsid w:val="003F4137"/>
    <w:rsid w:val="003F41CD"/>
    <w:rsid w:val="003F439A"/>
    <w:rsid w:val="003F4593"/>
    <w:rsid w:val="003F46E1"/>
    <w:rsid w:val="003F4992"/>
    <w:rsid w:val="003F4A43"/>
    <w:rsid w:val="003F4C02"/>
    <w:rsid w:val="003F4E1B"/>
    <w:rsid w:val="003F4FE7"/>
    <w:rsid w:val="003F50E7"/>
    <w:rsid w:val="003F530D"/>
    <w:rsid w:val="003F569A"/>
    <w:rsid w:val="003F5D63"/>
    <w:rsid w:val="003F6650"/>
    <w:rsid w:val="003F66A3"/>
    <w:rsid w:val="003F68FE"/>
    <w:rsid w:val="003F6A06"/>
    <w:rsid w:val="003F7038"/>
    <w:rsid w:val="003F74E0"/>
    <w:rsid w:val="003F7989"/>
    <w:rsid w:val="003F7994"/>
    <w:rsid w:val="004001D4"/>
    <w:rsid w:val="00400448"/>
    <w:rsid w:val="00400849"/>
    <w:rsid w:val="0040098E"/>
    <w:rsid w:val="00400A06"/>
    <w:rsid w:val="0040112D"/>
    <w:rsid w:val="004011C4"/>
    <w:rsid w:val="00401408"/>
    <w:rsid w:val="00401572"/>
    <w:rsid w:val="004015EB"/>
    <w:rsid w:val="00401663"/>
    <w:rsid w:val="00401812"/>
    <w:rsid w:val="00401852"/>
    <w:rsid w:val="0040192A"/>
    <w:rsid w:val="00401AB3"/>
    <w:rsid w:val="00401BE9"/>
    <w:rsid w:val="004020F5"/>
    <w:rsid w:val="00402249"/>
    <w:rsid w:val="0040226F"/>
    <w:rsid w:val="0040243D"/>
    <w:rsid w:val="00402A7A"/>
    <w:rsid w:val="00402C0A"/>
    <w:rsid w:val="00402D75"/>
    <w:rsid w:val="00402DF0"/>
    <w:rsid w:val="004033C1"/>
    <w:rsid w:val="004034C7"/>
    <w:rsid w:val="00403515"/>
    <w:rsid w:val="004035A5"/>
    <w:rsid w:val="004039C4"/>
    <w:rsid w:val="00403EDF"/>
    <w:rsid w:val="004041DE"/>
    <w:rsid w:val="00404223"/>
    <w:rsid w:val="004043A8"/>
    <w:rsid w:val="004043DA"/>
    <w:rsid w:val="004051A7"/>
    <w:rsid w:val="004051C1"/>
    <w:rsid w:val="00405239"/>
    <w:rsid w:val="0040529B"/>
    <w:rsid w:val="00405373"/>
    <w:rsid w:val="004054D2"/>
    <w:rsid w:val="0040595E"/>
    <w:rsid w:val="00405AD8"/>
    <w:rsid w:val="00405B88"/>
    <w:rsid w:val="00405BD5"/>
    <w:rsid w:val="00405C13"/>
    <w:rsid w:val="0040662C"/>
    <w:rsid w:val="00406835"/>
    <w:rsid w:val="00406850"/>
    <w:rsid w:val="004068C1"/>
    <w:rsid w:val="00406D79"/>
    <w:rsid w:val="00406EAB"/>
    <w:rsid w:val="00406EDD"/>
    <w:rsid w:val="00406FFD"/>
    <w:rsid w:val="00407154"/>
    <w:rsid w:val="004073CD"/>
    <w:rsid w:val="004073FC"/>
    <w:rsid w:val="004074BB"/>
    <w:rsid w:val="0040750B"/>
    <w:rsid w:val="0040797F"/>
    <w:rsid w:val="00407C21"/>
    <w:rsid w:val="00407C87"/>
    <w:rsid w:val="00410149"/>
    <w:rsid w:val="00410BEB"/>
    <w:rsid w:val="00410EC8"/>
    <w:rsid w:val="00411091"/>
    <w:rsid w:val="004111A8"/>
    <w:rsid w:val="004111C9"/>
    <w:rsid w:val="00411227"/>
    <w:rsid w:val="00411270"/>
    <w:rsid w:val="0041134F"/>
    <w:rsid w:val="004115C4"/>
    <w:rsid w:val="0041180B"/>
    <w:rsid w:val="00411A45"/>
    <w:rsid w:val="00411CFE"/>
    <w:rsid w:val="00411EEB"/>
    <w:rsid w:val="004120EF"/>
    <w:rsid w:val="00412159"/>
    <w:rsid w:val="0041233C"/>
    <w:rsid w:val="0041241A"/>
    <w:rsid w:val="0041257A"/>
    <w:rsid w:val="004126C5"/>
    <w:rsid w:val="00412775"/>
    <w:rsid w:val="0041287D"/>
    <w:rsid w:val="00412BD4"/>
    <w:rsid w:val="00412FCE"/>
    <w:rsid w:val="00413138"/>
    <w:rsid w:val="004133B7"/>
    <w:rsid w:val="00413853"/>
    <w:rsid w:val="004138B1"/>
    <w:rsid w:val="00413986"/>
    <w:rsid w:val="00413B63"/>
    <w:rsid w:val="004140DF"/>
    <w:rsid w:val="004141FD"/>
    <w:rsid w:val="0041433B"/>
    <w:rsid w:val="00414410"/>
    <w:rsid w:val="004144D2"/>
    <w:rsid w:val="0041470C"/>
    <w:rsid w:val="00414E0C"/>
    <w:rsid w:val="00415160"/>
    <w:rsid w:val="004151D9"/>
    <w:rsid w:val="0041532F"/>
    <w:rsid w:val="004153E7"/>
    <w:rsid w:val="00415639"/>
    <w:rsid w:val="004157AF"/>
    <w:rsid w:val="00415934"/>
    <w:rsid w:val="00415CD2"/>
    <w:rsid w:val="00415D3C"/>
    <w:rsid w:val="00415E6E"/>
    <w:rsid w:val="00415F6E"/>
    <w:rsid w:val="0041603C"/>
    <w:rsid w:val="004160BA"/>
    <w:rsid w:val="0041656D"/>
    <w:rsid w:val="0041671C"/>
    <w:rsid w:val="0041680F"/>
    <w:rsid w:val="00416AF4"/>
    <w:rsid w:val="00416C6C"/>
    <w:rsid w:val="00416E64"/>
    <w:rsid w:val="00416EAC"/>
    <w:rsid w:val="004171A2"/>
    <w:rsid w:val="00417216"/>
    <w:rsid w:val="004172CB"/>
    <w:rsid w:val="004179DB"/>
    <w:rsid w:val="00417AEE"/>
    <w:rsid w:val="00417C2A"/>
    <w:rsid w:val="00417E46"/>
    <w:rsid w:val="004205BA"/>
    <w:rsid w:val="00420707"/>
    <w:rsid w:val="00420960"/>
    <w:rsid w:val="00420A45"/>
    <w:rsid w:val="00420A9D"/>
    <w:rsid w:val="00420F69"/>
    <w:rsid w:val="00421445"/>
    <w:rsid w:val="004214F6"/>
    <w:rsid w:val="00421586"/>
    <w:rsid w:val="00421986"/>
    <w:rsid w:val="00421A33"/>
    <w:rsid w:val="00421AF7"/>
    <w:rsid w:val="00421C52"/>
    <w:rsid w:val="0042232A"/>
    <w:rsid w:val="00422346"/>
    <w:rsid w:val="004223E1"/>
    <w:rsid w:val="00422431"/>
    <w:rsid w:val="004225FD"/>
    <w:rsid w:val="004226E3"/>
    <w:rsid w:val="00422837"/>
    <w:rsid w:val="0042321D"/>
    <w:rsid w:val="004232A1"/>
    <w:rsid w:val="00423363"/>
    <w:rsid w:val="004233F8"/>
    <w:rsid w:val="0042373C"/>
    <w:rsid w:val="0042382C"/>
    <w:rsid w:val="004238B3"/>
    <w:rsid w:val="004239DA"/>
    <w:rsid w:val="00423ECD"/>
    <w:rsid w:val="00423EFE"/>
    <w:rsid w:val="004241D6"/>
    <w:rsid w:val="00424B18"/>
    <w:rsid w:val="00424BEA"/>
    <w:rsid w:val="00424DA3"/>
    <w:rsid w:val="004250C0"/>
    <w:rsid w:val="004252EE"/>
    <w:rsid w:val="0042571A"/>
    <w:rsid w:val="00425775"/>
    <w:rsid w:val="004259FA"/>
    <w:rsid w:val="00425D0B"/>
    <w:rsid w:val="00425E3B"/>
    <w:rsid w:val="00426081"/>
    <w:rsid w:val="0042617E"/>
    <w:rsid w:val="0042632D"/>
    <w:rsid w:val="004263A1"/>
    <w:rsid w:val="00426A7A"/>
    <w:rsid w:val="00426AE1"/>
    <w:rsid w:val="00426BA2"/>
    <w:rsid w:val="00426C80"/>
    <w:rsid w:val="00426D21"/>
    <w:rsid w:val="00426F70"/>
    <w:rsid w:val="004275DE"/>
    <w:rsid w:val="004276C1"/>
    <w:rsid w:val="0042798C"/>
    <w:rsid w:val="00427C57"/>
    <w:rsid w:val="00427C67"/>
    <w:rsid w:val="00427D5C"/>
    <w:rsid w:val="00430017"/>
    <w:rsid w:val="004301CF"/>
    <w:rsid w:val="0043082E"/>
    <w:rsid w:val="004308D5"/>
    <w:rsid w:val="004309F8"/>
    <w:rsid w:val="00430B34"/>
    <w:rsid w:val="00430B49"/>
    <w:rsid w:val="00430D77"/>
    <w:rsid w:val="00430DC9"/>
    <w:rsid w:val="0043112A"/>
    <w:rsid w:val="00431163"/>
    <w:rsid w:val="004313B9"/>
    <w:rsid w:val="004313FF"/>
    <w:rsid w:val="0043172F"/>
    <w:rsid w:val="00431885"/>
    <w:rsid w:val="004319F0"/>
    <w:rsid w:val="00431F57"/>
    <w:rsid w:val="00432011"/>
    <w:rsid w:val="004323CB"/>
    <w:rsid w:val="004329CA"/>
    <w:rsid w:val="00432C56"/>
    <w:rsid w:val="00433044"/>
    <w:rsid w:val="00433B1E"/>
    <w:rsid w:val="00433B23"/>
    <w:rsid w:val="00433BC3"/>
    <w:rsid w:val="00433C0E"/>
    <w:rsid w:val="00433D4E"/>
    <w:rsid w:val="00434047"/>
    <w:rsid w:val="00434168"/>
    <w:rsid w:val="004343FB"/>
    <w:rsid w:val="004345EF"/>
    <w:rsid w:val="00434638"/>
    <w:rsid w:val="00434869"/>
    <w:rsid w:val="00434B11"/>
    <w:rsid w:val="00434F7E"/>
    <w:rsid w:val="004350A4"/>
    <w:rsid w:val="00435250"/>
    <w:rsid w:val="00435282"/>
    <w:rsid w:val="004354C9"/>
    <w:rsid w:val="004362C0"/>
    <w:rsid w:val="00436692"/>
    <w:rsid w:val="004369C9"/>
    <w:rsid w:val="004369CE"/>
    <w:rsid w:val="00436BAE"/>
    <w:rsid w:val="00436E91"/>
    <w:rsid w:val="00436F90"/>
    <w:rsid w:val="0043727E"/>
    <w:rsid w:val="004375BD"/>
    <w:rsid w:val="0043774E"/>
    <w:rsid w:val="00437A22"/>
    <w:rsid w:val="00437B3A"/>
    <w:rsid w:val="00437CA6"/>
    <w:rsid w:val="00437E6E"/>
    <w:rsid w:val="00440A71"/>
    <w:rsid w:val="00440B81"/>
    <w:rsid w:val="00440D53"/>
    <w:rsid w:val="00440E40"/>
    <w:rsid w:val="004410AE"/>
    <w:rsid w:val="0044151A"/>
    <w:rsid w:val="00441A1E"/>
    <w:rsid w:val="00441E22"/>
    <w:rsid w:val="00441F55"/>
    <w:rsid w:val="00442336"/>
    <w:rsid w:val="004425D2"/>
    <w:rsid w:val="004426A5"/>
    <w:rsid w:val="00442EBC"/>
    <w:rsid w:val="00442EC5"/>
    <w:rsid w:val="00442EE4"/>
    <w:rsid w:val="0044308A"/>
    <w:rsid w:val="0044312B"/>
    <w:rsid w:val="004431BF"/>
    <w:rsid w:val="004432AE"/>
    <w:rsid w:val="004433BA"/>
    <w:rsid w:val="004436A6"/>
    <w:rsid w:val="004437BC"/>
    <w:rsid w:val="00443C37"/>
    <w:rsid w:val="00443CCD"/>
    <w:rsid w:val="00443DFE"/>
    <w:rsid w:val="0044424D"/>
    <w:rsid w:val="0044429F"/>
    <w:rsid w:val="004442D2"/>
    <w:rsid w:val="00444396"/>
    <w:rsid w:val="004443FE"/>
    <w:rsid w:val="0044457D"/>
    <w:rsid w:val="004449DC"/>
    <w:rsid w:val="00444BAC"/>
    <w:rsid w:val="00444C95"/>
    <w:rsid w:val="00444F5F"/>
    <w:rsid w:val="004451D2"/>
    <w:rsid w:val="004451DA"/>
    <w:rsid w:val="00445858"/>
    <w:rsid w:val="004458B3"/>
    <w:rsid w:val="00445DBB"/>
    <w:rsid w:val="00446054"/>
    <w:rsid w:val="00446120"/>
    <w:rsid w:val="00446218"/>
    <w:rsid w:val="004469B5"/>
    <w:rsid w:val="00446ABC"/>
    <w:rsid w:val="00446B8D"/>
    <w:rsid w:val="00446D18"/>
    <w:rsid w:val="00447246"/>
    <w:rsid w:val="00447265"/>
    <w:rsid w:val="00447345"/>
    <w:rsid w:val="0044761C"/>
    <w:rsid w:val="00447652"/>
    <w:rsid w:val="00447871"/>
    <w:rsid w:val="004478F5"/>
    <w:rsid w:val="00447EB6"/>
    <w:rsid w:val="00447EC2"/>
    <w:rsid w:val="00447F16"/>
    <w:rsid w:val="004501E1"/>
    <w:rsid w:val="00450208"/>
    <w:rsid w:val="00450640"/>
    <w:rsid w:val="00450CA9"/>
    <w:rsid w:val="0045124B"/>
    <w:rsid w:val="004514E7"/>
    <w:rsid w:val="00451765"/>
    <w:rsid w:val="004524AE"/>
    <w:rsid w:val="00453301"/>
    <w:rsid w:val="004534DE"/>
    <w:rsid w:val="0045354E"/>
    <w:rsid w:val="004539FF"/>
    <w:rsid w:val="00453A08"/>
    <w:rsid w:val="00453B35"/>
    <w:rsid w:val="00453D2C"/>
    <w:rsid w:val="0045445C"/>
    <w:rsid w:val="00454564"/>
    <w:rsid w:val="004549DB"/>
    <w:rsid w:val="00454B5C"/>
    <w:rsid w:val="00454D41"/>
    <w:rsid w:val="004550BB"/>
    <w:rsid w:val="00455D0E"/>
    <w:rsid w:val="00455D8F"/>
    <w:rsid w:val="00456075"/>
    <w:rsid w:val="00456130"/>
    <w:rsid w:val="004568FC"/>
    <w:rsid w:val="0045697A"/>
    <w:rsid w:val="00456AF3"/>
    <w:rsid w:val="00456E53"/>
    <w:rsid w:val="00456FDA"/>
    <w:rsid w:val="00457287"/>
    <w:rsid w:val="004572A9"/>
    <w:rsid w:val="00457488"/>
    <w:rsid w:val="0045750D"/>
    <w:rsid w:val="004575DC"/>
    <w:rsid w:val="00457644"/>
    <w:rsid w:val="00457672"/>
    <w:rsid w:val="004578A5"/>
    <w:rsid w:val="00457904"/>
    <w:rsid w:val="00457A14"/>
    <w:rsid w:val="00457A43"/>
    <w:rsid w:val="00460F57"/>
    <w:rsid w:val="0046105A"/>
    <w:rsid w:val="004611EA"/>
    <w:rsid w:val="0046144D"/>
    <w:rsid w:val="0046186D"/>
    <w:rsid w:val="0046194C"/>
    <w:rsid w:val="00461DC4"/>
    <w:rsid w:val="00462085"/>
    <w:rsid w:val="004623CC"/>
    <w:rsid w:val="0046241E"/>
    <w:rsid w:val="004624A7"/>
    <w:rsid w:val="00462B7B"/>
    <w:rsid w:val="004630CF"/>
    <w:rsid w:val="00463B2B"/>
    <w:rsid w:val="00463BAF"/>
    <w:rsid w:val="00463E66"/>
    <w:rsid w:val="0046425D"/>
    <w:rsid w:val="00464277"/>
    <w:rsid w:val="00464943"/>
    <w:rsid w:val="00464C71"/>
    <w:rsid w:val="00464F13"/>
    <w:rsid w:val="004650F8"/>
    <w:rsid w:val="004652F1"/>
    <w:rsid w:val="0046534A"/>
    <w:rsid w:val="0046556F"/>
    <w:rsid w:val="004655AB"/>
    <w:rsid w:val="0046567B"/>
    <w:rsid w:val="00465A62"/>
    <w:rsid w:val="00465A92"/>
    <w:rsid w:val="00465CDC"/>
    <w:rsid w:val="00466005"/>
    <w:rsid w:val="00466410"/>
    <w:rsid w:val="004664EF"/>
    <w:rsid w:val="00466D00"/>
    <w:rsid w:val="00466D44"/>
    <w:rsid w:val="00466DF0"/>
    <w:rsid w:val="00466DF6"/>
    <w:rsid w:val="004674A8"/>
    <w:rsid w:val="004674EE"/>
    <w:rsid w:val="00467647"/>
    <w:rsid w:val="004676E9"/>
    <w:rsid w:val="00467979"/>
    <w:rsid w:val="00467A96"/>
    <w:rsid w:val="00467D70"/>
    <w:rsid w:val="00467FDE"/>
    <w:rsid w:val="0047002E"/>
    <w:rsid w:val="00470671"/>
    <w:rsid w:val="00471273"/>
    <w:rsid w:val="00471319"/>
    <w:rsid w:val="0047153A"/>
    <w:rsid w:val="00471A7F"/>
    <w:rsid w:val="00472130"/>
    <w:rsid w:val="0047247C"/>
    <w:rsid w:val="004727CD"/>
    <w:rsid w:val="00472A5A"/>
    <w:rsid w:val="004733FF"/>
    <w:rsid w:val="00473488"/>
    <w:rsid w:val="00473517"/>
    <w:rsid w:val="00473B41"/>
    <w:rsid w:val="00473E17"/>
    <w:rsid w:val="0047439B"/>
    <w:rsid w:val="00474428"/>
    <w:rsid w:val="00474B57"/>
    <w:rsid w:val="00474F24"/>
    <w:rsid w:val="004751F1"/>
    <w:rsid w:val="0047575B"/>
    <w:rsid w:val="00475FA8"/>
    <w:rsid w:val="004760C8"/>
    <w:rsid w:val="004763C2"/>
    <w:rsid w:val="004765A0"/>
    <w:rsid w:val="004765E8"/>
    <w:rsid w:val="00476744"/>
    <w:rsid w:val="004768E9"/>
    <w:rsid w:val="00476ACB"/>
    <w:rsid w:val="00477695"/>
    <w:rsid w:val="0047798A"/>
    <w:rsid w:val="00477C4E"/>
    <w:rsid w:val="00477D15"/>
    <w:rsid w:val="004800F4"/>
    <w:rsid w:val="0048020E"/>
    <w:rsid w:val="004805C3"/>
    <w:rsid w:val="00480852"/>
    <w:rsid w:val="00480AEB"/>
    <w:rsid w:val="00480B0F"/>
    <w:rsid w:val="00480BDC"/>
    <w:rsid w:val="00480F99"/>
    <w:rsid w:val="00481137"/>
    <w:rsid w:val="00481176"/>
    <w:rsid w:val="004814BB"/>
    <w:rsid w:val="00481573"/>
    <w:rsid w:val="00481D5D"/>
    <w:rsid w:val="00481F8E"/>
    <w:rsid w:val="004820C3"/>
    <w:rsid w:val="004823C4"/>
    <w:rsid w:val="00482746"/>
    <w:rsid w:val="004830BA"/>
    <w:rsid w:val="00483337"/>
    <w:rsid w:val="0048356E"/>
    <w:rsid w:val="00483623"/>
    <w:rsid w:val="00483651"/>
    <w:rsid w:val="004837AB"/>
    <w:rsid w:val="00483951"/>
    <w:rsid w:val="00483B7B"/>
    <w:rsid w:val="00483CDF"/>
    <w:rsid w:val="00484108"/>
    <w:rsid w:val="00484201"/>
    <w:rsid w:val="00484373"/>
    <w:rsid w:val="004844BB"/>
    <w:rsid w:val="0048457D"/>
    <w:rsid w:val="0048470C"/>
    <w:rsid w:val="00484BF9"/>
    <w:rsid w:val="00484E88"/>
    <w:rsid w:val="00484ECE"/>
    <w:rsid w:val="0048511B"/>
    <w:rsid w:val="0048536B"/>
    <w:rsid w:val="004856C4"/>
    <w:rsid w:val="004857F6"/>
    <w:rsid w:val="0048583A"/>
    <w:rsid w:val="0048587E"/>
    <w:rsid w:val="00485B0A"/>
    <w:rsid w:val="00485BDA"/>
    <w:rsid w:val="00485F9D"/>
    <w:rsid w:val="004860A8"/>
    <w:rsid w:val="004862F6"/>
    <w:rsid w:val="0048636F"/>
    <w:rsid w:val="0048637D"/>
    <w:rsid w:val="00486C0A"/>
    <w:rsid w:val="004873BD"/>
    <w:rsid w:val="0048774C"/>
    <w:rsid w:val="00487B42"/>
    <w:rsid w:val="00487EA0"/>
    <w:rsid w:val="0049034B"/>
    <w:rsid w:val="0049039B"/>
    <w:rsid w:val="00490585"/>
    <w:rsid w:val="00490C4B"/>
    <w:rsid w:val="00490EE2"/>
    <w:rsid w:val="00491063"/>
    <w:rsid w:val="004910C0"/>
    <w:rsid w:val="004917B3"/>
    <w:rsid w:val="00491ABD"/>
    <w:rsid w:val="00491EDB"/>
    <w:rsid w:val="004923BF"/>
    <w:rsid w:val="00492602"/>
    <w:rsid w:val="0049263E"/>
    <w:rsid w:val="00492CE6"/>
    <w:rsid w:val="00492DD6"/>
    <w:rsid w:val="00492E23"/>
    <w:rsid w:val="00492F37"/>
    <w:rsid w:val="0049330E"/>
    <w:rsid w:val="0049348B"/>
    <w:rsid w:val="00493817"/>
    <w:rsid w:val="004939A2"/>
    <w:rsid w:val="00493A9C"/>
    <w:rsid w:val="00493B16"/>
    <w:rsid w:val="00493B66"/>
    <w:rsid w:val="00493FDF"/>
    <w:rsid w:val="004940FE"/>
    <w:rsid w:val="0049419D"/>
    <w:rsid w:val="00494347"/>
    <w:rsid w:val="004944F8"/>
    <w:rsid w:val="0049455B"/>
    <w:rsid w:val="00494CBE"/>
    <w:rsid w:val="00495255"/>
    <w:rsid w:val="00495262"/>
    <w:rsid w:val="0049554A"/>
    <w:rsid w:val="004955AB"/>
    <w:rsid w:val="00495D2A"/>
    <w:rsid w:val="0049676A"/>
    <w:rsid w:val="0049694A"/>
    <w:rsid w:val="0049694C"/>
    <w:rsid w:val="00496952"/>
    <w:rsid w:val="00496A76"/>
    <w:rsid w:val="00496B36"/>
    <w:rsid w:val="00496C13"/>
    <w:rsid w:val="00496D56"/>
    <w:rsid w:val="00496D76"/>
    <w:rsid w:val="00496EC5"/>
    <w:rsid w:val="00496F9D"/>
    <w:rsid w:val="00497190"/>
    <w:rsid w:val="00497276"/>
    <w:rsid w:val="00497656"/>
    <w:rsid w:val="00497726"/>
    <w:rsid w:val="004A0587"/>
    <w:rsid w:val="004A06CE"/>
    <w:rsid w:val="004A080A"/>
    <w:rsid w:val="004A0BB8"/>
    <w:rsid w:val="004A0C8A"/>
    <w:rsid w:val="004A0DF3"/>
    <w:rsid w:val="004A0E24"/>
    <w:rsid w:val="004A1047"/>
    <w:rsid w:val="004A114F"/>
    <w:rsid w:val="004A11B1"/>
    <w:rsid w:val="004A130A"/>
    <w:rsid w:val="004A13AB"/>
    <w:rsid w:val="004A1771"/>
    <w:rsid w:val="004A1FA6"/>
    <w:rsid w:val="004A204A"/>
    <w:rsid w:val="004A2739"/>
    <w:rsid w:val="004A2740"/>
    <w:rsid w:val="004A2953"/>
    <w:rsid w:val="004A2AA1"/>
    <w:rsid w:val="004A3090"/>
    <w:rsid w:val="004A320C"/>
    <w:rsid w:val="004A347D"/>
    <w:rsid w:val="004A3586"/>
    <w:rsid w:val="004A37F9"/>
    <w:rsid w:val="004A3BF3"/>
    <w:rsid w:val="004A3DCA"/>
    <w:rsid w:val="004A4033"/>
    <w:rsid w:val="004A4350"/>
    <w:rsid w:val="004A4758"/>
    <w:rsid w:val="004A477B"/>
    <w:rsid w:val="004A4855"/>
    <w:rsid w:val="004A48FA"/>
    <w:rsid w:val="004A4D54"/>
    <w:rsid w:val="004A507B"/>
    <w:rsid w:val="004A525A"/>
    <w:rsid w:val="004A52F8"/>
    <w:rsid w:val="004A5440"/>
    <w:rsid w:val="004A566F"/>
    <w:rsid w:val="004A5761"/>
    <w:rsid w:val="004A5A66"/>
    <w:rsid w:val="004A5E79"/>
    <w:rsid w:val="004A5F3D"/>
    <w:rsid w:val="004A62D4"/>
    <w:rsid w:val="004A650F"/>
    <w:rsid w:val="004A67E1"/>
    <w:rsid w:val="004A685C"/>
    <w:rsid w:val="004A69D1"/>
    <w:rsid w:val="004A6B58"/>
    <w:rsid w:val="004A6CE3"/>
    <w:rsid w:val="004A6D12"/>
    <w:rsid w:val="004A707B"/>
    <w:rsid w:val="004A70A9"/>
    <w:rsid w:val="004A7137"/>
    <w:rsid w:val="004A7352"/>
    <w:rsid w:val="004A73BE"/>
    <w:rsid w:val="004A73C9"/>
    <w:rsid w:val="004A7833"/>
    <w:rsid w:val="004A78ED"/>
    <w:rsid w:val="004A7F69"/>
    <w:rsid w:val="004B01D5"/>
    <w:rsid w:val="004B02AE"/>
    <w:rsid w:val="004B03A2"/>
    <w:rsid w:val="004B062C"/>
    <w:rsid w:val="004B09C1"/>
    <w:rsid w:val="004B0B5C"/>
    <w:rsid w:val="004B0D24"/>
    <w:rsid w:val="004B0D53"/>
    <w:rsid w:val="004B157C"/>
    <w:rsid w:val="004B15CD"/>
    <w:rsid w:val="004B1A8A"/>
    <w:rsid w:val="004B1B18"/>
    <w:rsid w:val="004B1E51"/>
    <w:rsid w:val="004B1EF9"/>
    <w:rsid w:val="004B1F67"/>
    <w:rsid w:val="004B2125"/>
    <w:rsid w:val="004B2315"/>
    <w:rsid w:val="004B24EB"/>
    <w:rsid w:val="004B2531"/>
    <w:rsid w:val="004B29D0"/>
    <w:rsid w:val="004B2A8F"/>
    <w:rsid w:val="004B2C45"/>
    <w:rsid w:val="004B3507"/>
    <w:rsid w:val="004B37F3"/>
    <w:rsid w:val="004B3AD5"/>
    <w:rsid w:val="004B3C2E"/>
    <w:rsid w:val="004B3FBE"/>
    <w:rsid w:val="004B40B3"/>
    <w:rsid w:val="004B44FE"/>
    <w:rsid w:val="004B4570"/>
    <w:rsid w:val="004B457A"/>
    <w:rsid w:val="004B4663"/>
    <w:rsid w:val="004B478F"/>
    <w:rsid w:val="004B4A6D"/>
    <w:rsid w:val="004B4A8A"/>
    <w:rsid w:val="004B543A"/>
    <w:rsid w:val="004B5525"/>
    <w:rsid w:val="004B59FC"/>
    <w:rsid w:val="004B5A75"/>
    <w:rsid w:val="004B5B5A"/>
    <w:rsid w:val="004B5CC0"/>
    <w:rsid w:val="004B5E71"/>
    <w:rsid w:val="004B61BF"/>
    <w:rsid w:val="004B6329"/>
    <w:rsid w:val="004B63FA"/>
    <w:rsid w:val="004B648B"/>
    <w:rsid w:val="004B6F08"/>
    <w:rsid w:val="004B76D6"/>
    <w:rsid w:val="004B779D"/>
    <w:rsid w:val="004B7BE6"/>
    <w:rsid w:val="004C010B"/>
    <w:rsid w:val="004C06E5"/>
    <w:rsid w:val="004C0887"/>
    <w:rsid w:val="004C0B9E"/>
    <w:rsid w:val="004C0D1F"/>
    <w:rsid w:val="004C0DA4"/>
    <w:rsid w:val="004C0E76"/>
    <w:rsid w:val="004C0F1A"/>
    <w:rsid w:val="004C11A5"/>
    <w:rsid w:val="004C133D"/>
    <w:rsid w:val="004C163E"/>
    <w:rsid w:val="004C197D"/>
    <w:rsid w:val="004C1BFC"/>
    <w:rsid w:val="004C1C10"/>
    <w:rsid w:val="004C26F7"/>
    <w:rsid w:val="004C279B"/>
    <w:rsid w:val="004C30A8"/>
    <w:rsid w:val="004C31FE"/>
    <w:rsid w:val="004C3334"/>
    <w:rsid w:val="004C3418"/>
    <w:rsid w:val="004C35BA"/>
    <w:rsid w:val="004C3C11"/>
    <w:rsid w:val="004C3FF2"/>
    <w:rsid w:val="004C43D4"/>
    <w:rsid w:val="004C4536"/>
    <w:rsid w:val="004C49CD"/>
    <w:rsid w:val="004C4B1F"/>
    <w:rsid w:val="004C4B32"/>
    <w:rsid w:val="004C4EC4"/>
    <w:rsid w:val="004C4FD2"/>
    <w:rsid w:val="004C5021"/>
    <w:rsid w:val="004C5104"/>
    <w:rsid w:val="004C512C"/>
    <w:rsid w:val="004C51C5"/>
    <w:rsid w:val="004C5793"/>
    <w:rsid w:val="004C5995"/>
    <w:rsid w:val="004C5A13"/>
    <w:rsid w:val="004C5AE5"/>
    <w:rsid w:val="004C5CAD"/>
    <w:rsid w:val="004C5DBB"/>
    <w:rsid w:val="004C6064"/>
    <w:rsid w:val="004C628B"/>
    <w:rsid w:val="004C6414"/>
    <w:rsid w:val="004C65A5"/>
    <w:rsid w:val="004C6619"/>
    <w:rsid w:val="004C66F7"/>
    <w:rsid w:val="004C6808"/>
    <w:rsid w:val="004C6931"/>
    <w:rsid w:val="004C7128"/>
    <w:rsid w:val="004C7234"/>
    <w:rsid w:val="004C79A0"/>
    <w:rsid w:val="004C7A20"/>
    <w:rsid w:val="004C7A2C"/>
    <w:rsid w:val="004C7E7D"/>
    <w:rsid w:val="004D0119"/>
    <w:rsid w:val="004D016B"/>
    <w:rsid w:val="004D0266"/>
    <w:rsid w:val="004D0608"/>
    <w:rsid w:val="004D0782"/>
    <w:rsid w:val="004D07D3"/>
    <w:rsid w:val="004D084E"/>
    <w:rsid w:val="004D0A8C"/>
    <w:rsid w:val="004D0D67"/>
    <w:rsid w:val="004D0FDA"/>
    <w:rsid w:val="004D113E"/>
    <w:rsid w:val="004D12AD"/>
    <w:rsid w:val="004D1480"/>
    <w:rsid w:val="004D1549"/>
    <w:rsid w:val="004D19CA"/>
    <w:rsid w:val="004D1DCC"/>
    <w:rsid w:val="004D1FBB"/>
    <w:rsid w:val="004D2618"/>
    <w:rsid w:val="004D2795"/>
    <w:rsid w:val="004D27A6"/>
    <w:rsid w:val="004D281E"/>
    <w:rsid w:val="004D2933"/>
    <w:rsid w:val="004D2967"/>
    <w:rsid w:val="004D31A7"/>
    <w:rsid w:val="004D3553"/>
    <w:rsid w:val="004D3695"/>
    <w:rsid w:val="004D390F"/>
    <w:rsid w:val="004D3F34"/>
    <w:rsid w:val="004D3FE1"/>
    <w:rsid w:val="004D46F5"/>
    <w:rsid w:val="004D4840"/>
    <w:rsid w:val="004D4AB4"/>
    <w:rsid w:val="004D542B"/>
    <w:rsid w:val="004D581E"/>
    <w:rsid w:val="004D5A62"/>
    <w:rsid w:val="004D5A7C"/>
    <w:rsid w:val="004D5B0A"/>
    <w:rsid w:val="004D5EB6"/>
    <w:rsid w:val="004D6AA3"/>
    <w:rsid w:val="004D6B97"/>
    <w:rsid w:val="004D7150"/>
    <w:rsid w:val="004D7350"/>
    <w:rsid w:val="004D7378"/>
    <w:rsid w:val="004D781B"/>
    <w:rsid w:val="004D7A46"/>
    <w:rsid w:val="004D7D77"/>
    <w:rsid w:val="004D7FD1"/>
    <w:rsid w:val="004D7FFC"/>
    <w:rsid w:val="004E036C"/>
    <w:rsid w:val="004E03FF"/>
    <w:rsid w:val="004E097C"/>
    <w:rsid w:val="004E1229"/>
    <w:rsid w:val="004E158C"/>
    <w:rsid w:val="004E173B"/>
    <w:rsid w:val="004E1885"/>
    <w:rsid w:val="004E1982"/>
    <w:rsid w:val="004E19D8"/>
    <w:rsid w:val="004E1B4A"/>
    <w:rsid w:val="004E1E59"/>
    <w:rsid w:val="004E1FAC"/>
    <w:rsid w:val="004E20C7"/>
    <w:rsid w:val="004E2141"/>
    <w:rsid w:val="004E2168"/>
    <w:rsid w:val="004E2736"/>
    <w:rsid w:val="004E284D"/>
    <w:rsid w:val="004E35E5"/>
    <w:rsid w:val="004E369E"/>
    <w:rsid w:val="004E36A3"/>
    <w:rsid w:val="004E3700"/>
    <w:rsid w:val="004E399E"/>
    <w:rsid w:val="004E3ABD"/>
    <w:rsid w:val="004E3B35"/>
    <w:rsid w:val="004E3E99"/>
    <w:rsid w:val="004E4154"/>
    <w:rsid w:val="004E4273"/>
    <w:rsid w:val="004E4864"/>
    <w:rsid w:val="004E486E"/>
    <w:rsid w:val="004E4909"/>
    <w:rsid w:val="004E5632"/>
    <w:rsid w:val="004E5635"/>
    <w:rsid w:val="004E5734"/>
    <w:rsid w:val="004E57AA"/>
    <w:rsid w:val="004E59E6"/>
    <w:rsid w:val="004E5A40"/>
    <w:rsid w:val="004E5C95"/>
    <w:rsid w:val="004E5E0C"/>
    <w:rsid w:val="004E5E9D"/>
    <w:rsid w:val="004E61EB"/>
    <w:rsid w:val="004E6F27"/>
    <w:rsid w:val="004E7008"/>
    <w:rsid w:val="004E7A48"/>
    <w:rsid w:val="004E7B50"/>
    <w:rsid w:val="004F027A"/>
    <w:rsid w:val="004F04A6"/>
    <w:rsid w:val="004F07DA"/>
    <w:rsid w:val="004F0956"/>
    <w:rsid w:val="004F0A27"/>
    <w:rsid w:val="004F0C5F"/>
    <w:rsid w:val="004F0F97"/>
    <w:rsid w:val="004F113D"/>
    <w:rsid w:val="004F1253"/>
    <w:rsid w:val="004F136D"/>
    <w:rsid w:val="004F145E"/>
    <w:rsid w:val="004F146D"/>
    <w:rsid w:val="004F1587"/>
    <w:rsid w:val="004F1769"/>
    <w:rsid w:val="004F191F"/>
    <w:rsid w:val="004F19BF"/>
    <w:rsid w:val="004F1BA4"/>
    <w:rsid w:val="004F1EAD"/>
    <w:rsid w:val="004F22E3"/>
    <w:rsid w:val="004F2443"/>
    <w:rsid w:val="004F27EF"/>
    <w:rsid w:val="004F29EF"/>
    <w:rsid w:val="004F2EAF"/>
    <w:rsid w:val="004F3244"/>
    <w:rsid w:val="004F3299"/>
    <w:rsid w:val="004F3366"/>
    <w:rsid w:val="004F36B7"/>
    <w:rsid w:val="004F3816"/>
    <w:rsid w:val="004F3B36"/>
    <w:rsid w:val="004F3B7D"/>
    <w:rsid w:val="004F3CAF"/>
    <w:rsid w:val="004F3F69"/>
    <w:rsid w:val="004F42F9"/>
    <w:rsid w:val="004F473C"/>
    <w:rsid w:val="004F4881"/>
    <w:rsid w:val="004F488E"/>
    <w:rsid w:val="004F496B"/>
    <w:rsid w:val="004F4B41"/>
    <w:rsid w:val="004F4B98"/>
    <w:rsid w:val="004F4C0F"/>
    <w:rsid w:val="004F4D22"/>
    <w:rsid w:val="004F4E2E"/>
    <w:rsid w:val="004F4FFA"/>
    <w:rsid w:val="004F581E"/>
    <w:rsid w:val="004F594D"/>
    <w:rsid w:val="004F5C57"/>
    <w:rsid w:val="004F5E2B"/>
    <w:rsid w:val="004F60E6"/>
    <w:rsid w:val="004F6619"/>
    <w:rsid w:val="004F68E6"/>
    <w:rsid w:val="004F6A4A"/>
    <w:rsid w:val="004F738F"/>
    <w:rsid w:val="004F7468"/>
    <w:rsid w:val="004F7E4C"/>
    <w:rsid w:val="0050041A"/>
    <w:rsid w:val="00500533"/>
    <w:rsid w:val="00500630"/>
    <w:rsid w:val="0050065D"/>
    <w:rsid w:val="00500682"/>
    <w:rsid w:val="005006DE"/>
    <w:rsid w:val="005007FB"/>
    <w:rsid w:val="00500EEF"/>
    <w:rsid w:val="00501013"/>
    <w:rsid w:val="00501047"/>
    <w:rsid w:val="00501239"/>
    <w:rsid w:val="00501512"/>
    <w:rsid w:val="005017ED"/>
    <w:rsid w:val="005018A7"/>
    <w:rsid w:val="00501ADC"/>
    <w:rsid w:val="00501E6E"/>
    <w:rsid w:val="00502A13"/>
    <w:rsid w:val="00502B4F"/>
    <w:rsid w:val="00502C39"/>
    <w:rsid w:val="00502E0F"/>
    <w:rsid w:val="00502E6E"/>
    <w:rsid w:val="00502E78"/>
    <w:rsid w:val="005033A1"/>
    <w:rsid w:val="005033CD"/>
    <w:rsid w:val="00503866"/>
    <w:rsid w:val="00503925"/>
    <w:rsid w:val="0050395A"/>
    <w:rsid w:val="005039D2"/>
    <w:rsid w:val="00503A8E"/>
    <w:rsid w:val="00503AEF"/>
    <w:rsid w:val="005047B0"/>
    <w:rsid w:val="00505285"/>
    <w:rsid w:val="0050532F"/>
    <w:rsid w:val="00505700"/>
    <w:rsid w:val="0050577E"/>
    <w:rsid w:val="005057F8"/>
    <w:rsid w:val="0050589A"/>
    <w:rsid w:val="005058AC"/>
    <w:rsid w:val="00505B0F"/>
    <w:rsid w:val="00505B4A"/>
    <w:rsid w:val="00505FFD"/>
    <w:rsid w:val="00506230"/>
    <w:rsid w:val="0050630F"/>
    <w:rsid w:val="00506539"/>
    <w:rsid w:val="005065FF"/>
    <w:rsid w:val="00506668"/>
    <w:rsid w:val="005067C7"/>
    <w:rsid w:val="005068ED"/>
    <w:rsid w:val="005069A4"/>
    <w:rsid w:val="00506A0A"/>
    <w:rsid w:val="00506A11"/>
    <w:rsid w:val="00506DBE"/>
    <w:rsid w:val="00506EA1"/>
    <w:rsid w:val="00506EBF"/>
    <w:rsid w:val="0050716F"/>
    <w:rsid w:val="00507BF9"/>
    <w:rsid w:val="00507D6A"/>
    <w:rsid w:val="00507DDF"/>
    <w:rsid w:val="00507FD0"/>
    <w:rsid w:val="00510087"/>
    <w:rsid w:val="0051010A"/>
    <w:rsid w:val="005101D8"/>
    <w:rsid w:val="0051031D"/>
    <w:rsid w:val="005106A3"/>
    <w:rsid w:val="005108B6"/>
    <w:rsid w:val="00510BC5"/>
    <w:rsid w:val="00510BCB"/>
    <w:rsid w:val="00510DDD"/>
    <w:rsid w:val="00511312"/>
    <w:rsid w:val="00511465"/>
    <w:rsid w:val="005114E3"/>
    <w:rsid w:val="00511929"/>
    <w:rsid w:val="00511AD7"/>
    <w:rsid w:val="00511AEF"/>
    <w:rsid w:val="00511C09"/>
    <w:rsid w:val="00511D4F"/>
    <w:rsid w:val="00511E88"/>
    <w:rsid w:val="005120E5"/>
    <w:rsid w:val="005120F0"/>
    <w:rsid w:val="00512B95"/>
    <w:rsid w:val="00512BAC"/>
    <w:rsid w:val="005130E9"/>
    <w:rsid w:val="005133AF"/>
    <w:rsid w:val="0051362B"/>
    <w:rsid w:val="0051370F"/>
    <w:rsid w:val="005137D1"/>
    <w:rsid w:val="005137EB"/>
    <w:rsid w:val="005138F1"/>
    <w:rsid w:val="005139A7"/>
    <w:rsid w:val="00513A46"/>
    <w:rsid w:val="00513BC8"/>
    <w:rsid w:val="00513FC6"/>
    <w:rsid w:val="00514248"/>
    <w:rsid w:val="0051429B"/>
    <w:rsid w:val="005144A2"/>
    <w:rsid w:val="0051469D"/>
    <w:rsid w:val="005146E7"/>
    <w:rsid w:val="00514E7B"/>
    <w:rsid w:val="00515916"/>
    <w:rsid w:val="00515E7D"/>
    <w:rsid w:val="00515EC4"/>
    <w:rsid w:val="00515F09"/>
    <w:rsid w:val="00516454"/>
    <w:rsid w:val="00516DB7"/>
    <w:rsid w:val="00517032"/>
    <w:rsid w:val="005173EE"/>
    <w:rsid w:val="005177FE"/>
    <w:rsid w:val="00517D2C"/>
    <w:rsid w:val="00520479"/>
    <w:rsid w:val="005205FA"/>
    <w:rsid w:val="0052069D"/>
    <w:rsid w:val="005206F6"/>
    <w:rsid w:val="00520B23"/>
    <w:rsid w:val="00520FEF"/>
    <w:rsid w:val="005210F5"/>
    <w:rsid w:val="00521341"/>
    <w:rsid w:val="00521A28"/>
    <w:rsid w:val="00521D91"/>
    <w:rsid w:val="00521E9C"/>
    <w:rsid w:val="00521EB8"/>
    <w:rsid w:val="00521FF2"/>
    <w:rsid w:val="00522424"/>
    <w:rsid w:val="00522444"/>
    <w:rsid w:val="005224DC"/>
    <w:rsid w:val="00522619"/>
    <w:rsid w:val="0052286F"/>
    <w:rsid w:val="00523065"/>
    <w:rsid w:val="005233F9"/>
    <w:rsid w:val="00523905"/>
    <w:rsid w:val="0052393B"/>
    <w:rsid w:val="00523B94"/>
    <w:rsid w:val="00523DBE"/>
    <w:rsid w:val="00523F09"/>
    <w:rsid w:val="00524191"/>
    <w:rsid w:val="0052452D"/>
    <w:rsid w:val="0052466A"/>
    <w:rsid w:val="00524690"/>
    <w:rsid w:val="005253A7"/>
    <w:rsid w:val="0052553B"/>
    <w:rsid w:val="005255DC"/>
    <w:rsid w:val="00525AC9"/>
    <w:rsid w:val="00525B71"/>
    <w:rsid w:val="0052627E"/>
    <w:rsid w:val="005265DA"/>
    <w:rsid w:val="00526631"/>
    <w:rsid w:val="00526705"/>
    <w:rsid w:val="0052686A"/>
    <w:rsid w:val="005268F8"/>
    <w:rsid w:val="00526910"/>
    <w:rsid w:val="00526D29"/>
    <w:rsid w:val="0052730F"/>
    <w:rsid w:val="00527594"/>
    <w:rsid w:val="00527E3C"/>
    <w:rsid w:val="005300DE"/>
    <w:rsid w:val="00530158"/>
    <w:rsid w:val="00530343"/>
    <w:rsid w:val="00530359"/>
    <w:rsid w:val="00530516"/>
    <w:rsid w:val="005308CB"/>
    <w:rsid w:val="00530F5F"/>
    <w:rsid w:val="005310FA"/>
    <w:rsid w:val="00531137"/>
    <w:rsid w:val="00531689"/>
    <w:rsid w:val="00531A4B"/>
    <w:rsid w:val="00531AB4"/>
    <w:rsid w:val="00531D02"/>
    <w:rsid w:val="00531E59"/>
    <w:rsid w:val="0053200B"/>
    <w:rsid w:val="00532556"/>
    <w:rsid w:val="005326DE"/>
    <w:rsid w:val="00532A3B"/>
    <w:rsid w:val="005334BD"/>
    <w:rsid w:val="005336A8"/>
    <w:rsid w:val="00533881"/>
    <w:rsid w:val="00533941"/>
    <w:rsid w:val="00533B8B"/>
    <w:rsid w:val="00533F2C"/>
    <w:rsid w:val="00534061"/>
    <w:rsid w:val="005342BF"/>
    <w:rsid w:val="0053454E"/>
    <w:rsid w:val="005345B9"/>
    <w:rsid w:val="00535044"/>
    <w:rsid w:val="00535103"/>
    <w:rsid w:val="00535377"/>
    <w:rsid w:val="00535657"/>
    <w:rsid w:val="0053589E"/>
    <w:rsid w:val="00535AD6"/>
    <w:rsid w:val="00535DB9"/>
    <w:rsid w:val="005361C0"/>
    <w:rsid w:val="00536835"/>
    <w:rsid w:val="00536B9D"/>
    <w:rsid w:val="00536C72"/>
    <w:rsid w:val="00537D0B"/>
    <w:rsid w:val="00537DD3"/>
    <w:rsid w:val="005406BA"/>
    <w:rsid w:val="00540A5D"/>
    <w:rsid w:val="00540AD7"/>
    <w:rsid w:val="00540C96"/>
    <w:rsid w:val="00541144"/>
    <w:rsid w:val="0054119A"/>
    <w:rsid w:val="005415B7"/>
    <w:rsid w:val="00541701"/>
    <w:rsid w:val="0054180D"/>
    <w:rsid w:val="005418B2"/>
    <w:rsid w:val="00541936"/>
    <w:rsid w:val="005419F0"/>
    <w:rsid w:val="00541A16"/>
    <w:rsid w:val="00541B92"/>
    <w:rsid w:val="00541E00"/>
    <w:rsid w:val="0054218F"/>
    <w:rsid w:val="00542446"/>
    <w:rsid w:val="00542C46"/>
    <w:rsid w:val="00542DB1"/>
    <w:rsid w:val="00542DC0"/>
    <w:rsid w:val="00542F56"/>
    <w:rsid w:val="0054342E"/>
    <w:rsid w:val="00543493"/>
    <w:rsid w:val="005435DB"/>
    <w:rsid w:val="00543970"/>
    <w:rsid w:val="00543A24"/>
    <w:rsid w:val="00543B79"/>
    <w:rsid w:val="00543BFD"/>
    <w:rsid w:val="00543DE9"/>
    <w:rsid w:val="00544210"/>
    <w:rsid w:val="0054487E"/>
    <w:rsid w:val="00544D5D"/>
    <w:rsid w:val="0054544C"/>
    <w:rsid w:val="005455B2"/>
    <w:rsid w:val="0054593E"/>
    <w:rsid w:val="00545D0F"/>
    <w:rsid w:val="00545EF2"/>
    <w:rsid w:val="00546050"/>
    <w:rsid w:val="00546113"/>
    <w:rsid w:val="00546AA2"/>
    <w:rsid w:val="0054781A"/>
    <w:rsid w:val="00547DC8"/>
    <w:rsid w:val="00550573"/>
    <w:rsid w:val="005505CF"/>
    <w:rsid w:val="005505ED"/>
    <w:rsid w:val="00550967"/>
    <w:rsid w:val="00550A64"/>
    <w:rsid w:val="00550AF0"/>
    <w:rsid w:val="00550DBE"/>
    <w:rsid w:val="00551129"/>
    <w:rsid w:val="00551688"/>
    <w:rsid w:val="00552481"/>
    <w:rsid w:val="005524C3"/>
    <w:rsid w:val="00552865"/>
    <w:rsid w:val="005530C6"/>
    <w:rsid w:val="0055312B"/>
    <w:rsid w:val="0055339A"/>
    <w:rsid w:val="005535BD"/>
    <w:rsid w:val="00553AF1"/>
    <w:rsid w:val="00553BF1"/>
    <w:rsid w:val="00553EE6"/>
    <w:rsid w:val="005542A7"/>
    <w:rsid w:val="00554530"/>
    <w:rsid w:val="00554616"/>
    <w:rsid w:val="0055465D"/>
    <w:rsid w:val="0055478C"/>
    <w:rsid w:val="00554818"/>
    <w:rsid w:val="00554913"/>
    <w:rsid w:val="005549D5"/>
    <w:rsid w:val="00554A34"/>
    <w:rsid w:val="00554B51"/>
    <w:rsid w:val="00554BB3"/>
    <w:rsid w:val="00554E8F"/>
    <w:rsid w:val="00554F24"/>
    <w:rsid w:val="0055512A"/>
    <w:rsid w:val="00555713"/>
    <w:rsid w:val="00555A39"/>
    <w:rsid w:val="00555B78"/>
    <w:rsid w:val="00555BD2"/>
    <w:rsid w:val="00555E2F"/>
    <w:rsid w:val="00555F1B"/>
    <w:rsid w:val="00555F6C"/>
    <w:rsid w:val="00556424"/>
    <w:rsid w:val="0055645A"/>
    <w:rsid w:val="00556A37"/>
    <w:rsid w:val="00556A47"/>
    <w:rsid w:val="00556AA8"/>
    <w:rsid w:val="00556AFA"/>
    <w:rsid w:val="00556DBB"/>
    <w:rsid w:val="00556DCE"/>
    <w:rsid w:val="00556E5C"/>
    <w:rsid w:val="005570D4"/>
    <w:rsid w:val="00557116"/>
    <w:rsid w:val="00557155"/>
    <w:rsid w:val="005571A3"/>
    <w:rsid w:val="0055734D"/>
    <w:rsid w:val="00557B88"/>
    <w:rsid w:val="0056072D"/>
    <w:rsid w:val="00560751"/>
    <w:rsid w:val="00560FC4"/>
    <w:rsid w:val="00561063"/>
    <w:rsid w:val="005611A1"/>
    <w:rsid w:val="00561A97"/>
    <w:rsid w:val="00561C7E"/>
    <w:rsid w:val="00561D38"/>
    <w:rsid w:val="00561D53"/>
    <w:rsid w:val="005620D7"/>
    <w:rsid w:val="005627A6"/>
    <w:rsid w:val="005629C3"/>
    <w:rsid w:val="00562D38"/>
    <w:rsid w:val="00562E5B"/>
    <w:rsid w:val="00563282"/>
    <w:rsid w:val="005632B1"/>
    <w:rsid w:val="00563463"/>
    <w:rsid w:val="0056365C"/>
    <w:rsid w:val="00563D93"/>
    <w:rsid w:val="00563E99"/>
    <w:rsid w:val="0056402D"/>
    <w:rsid w:val="0056432A"/>
    <w:rsid w:val="005645CC"/>
    <w:rsid w:val="005646A5"/>
    <w:rsid w:val="00564940"/>
    <w:rsid w:val="00564A72"/>
    <w:rsid w:val="00564B0B"/>
    <w:rsid w:val="00564E2E"/>
    <w:rsid w:val="00565155"/>
    <w:rsid w:val="0056518B"/>
    <w:rsid w:val="005654B3"/>
    <w:rsid w:val="005658B7"/>
    <w:rsid w:val="00565997"/>
    <w:rsid w:val="00565E43"/>
    <w:rsid w:val="005662BB"/>
    <w:rsid w:val="005662EE"/>
    <w:rsid w:val="005668FF"/>
    <w:rsid w:val="005675C6"/>
    <w:rsid w:val="00567C34"/>
    <w:rsid w:val="0057000A"/>
    <w:rsid w:val="005705F6"/>
    <w:rsid w:val="005708EA"/>
    <w:rsid w:val="0057095F"/>
    <w:rsid w:val="00570DF1"/>
    <w:rsid w:val="00570F3A"/>
    <w:rsid w:val="00570FF3"/>
    <w:rsid w:val="00571396"/>
    <w:rsid w:val="005715DA"/>
    <w:rsid w:val="00571772"/>
    <w:rsid w:val="00571980"/>
    <w:rsid w:val="00571C0A"/>
    <w:rsid w:val="00571E06"/>
    <w:rsid w:val="00571EC1"/>
    <w:rsid w:val="00571F72"/>
    <w:rsid w:val="00571FEA"/>
    <w:rsid w:val="005720E6"/>
    <w:rsid w:val="00572667"/>
    <w:rsid w:val="0057273F"/>
    <w:rsid w:val="00572D50"/>
    <w:rsid w:val="00572DA3"/>
    <w:rsid w:val="00572DED"/>
    <w:rsid w:val="00572F3C"/>
    <w:rsid w:val="00572FD9"/>
    <w:rsid w:val="0057378A"/>
    <w:rsid w:val="00573860"/>
    <w:rsid w:val="00573AC0"/>
    <w:rsid w:val="00573DF2"/>
    <w:rsid w:val="0057456D"/>
    <w:rsid w:val="005745D4"/>
    <w:rsid w:val="0057476B"/>
    <w:rsid w:val="00574ABD"/>
    <w:rsid w:val="00574EC2"/>
    <w:rsid w:val="00575328"/>
    <w:rsid w:val="005756F0"/>
    <w:rsid w:val="00575A62"/>
    <w:rsid w:val="00575B2E"/>
    <w:rsid w:val="00575D56"/>
    <w:rsid w:val="00575D57"/>
    <w:rsid w:val="005764F3"/>
    <w:rsid w:val="00576729"/>
    <w:rsid w:val="00576798"/>
    <w:rsid w:val="00576CA6"/>
    <w:rsid w:val="00577082"/>
    <w:rsid w:val="005778B7"/>
    <w:rsid w:val="005778C5"/>
    <w:rsid w:val="0057799E"/>
    <w:rsid w:val="00577A3C"/>
    <w:rsid w:val="00577F07"/>
    <w:rsid w:val="00580159"/>
    <w:rsid w:val="005802D9"/>
    <w:rsid w:val="0058036A"/>
    <w:rsid w:val="0058056D"/>
    <w:rsid w:val="00580A3E"/>
    <w:rsid w:val="00580B43"/>
    <w:rsid w:val="005811CC"/>
    <w:rsid w:val="00581214"/>
    <w:rsid w:val="00581606"/>
    <w:rsid w:val="0058171E"/>
    <w:rsid w:val="005817E4"/>
    <w:rsid w:val="005819FA"/>
    <w:rsid w:val="00581B86"/>
    <w:rsid w:val="00581F23"/>
    <w:rsid w:val="00581F37"/>
    <w:rsid w:val="00581F7F"/>
    <w:rsid w:val="00582375"/>
    <w:rsid w:val="00582392"/>
    <w:rsid w:val="00582402"/>
    <w:rsid w:val="005825BA"/>
    <w:rsid w:val="00582B31"/>
    <w:rsid w:val="00582CCE"/>
    <w:rsid w:val="00582EFE"/>
    <w:rsid w:val="005830E9"/>
    <w:rsid w:val="0058314E"/>
    <w:rsid w:val="0058367C"/>
    <w:rsid w:val="00583720"/>
    <w:rsid w:val="00583A10"/>
    <w:rsid w:val="00583D83"/>
    <w:rsid w:val="00584086"/>
    <w:rsid w:val="005840C5"/>
    <w:rsid w:val="005841F2"/>
    <w:rsid w:val="00584225"/>
    <w:rsid w:val="0058458B"/>
    <w:rsid w:val="00584971"/>
    <w:rsid w:val="00584B01"/>
    <w:rsid w:val="005854A5"/>
    <w:rsid w:val="005858D7"/>
    <w:rsid w:val="00585C8E"/>
    <w:rsid w:val="00585C92"/>
    <w:rsid w:val="00585F85"/>
    <w:rsid w:val="00586101"/>
    <w:rsid w:val="0058612F"/>
    <w:rsid w:val="0058627D"/>
    <w:rsid w:val="00586316"/>
    <w:rsid w:val="005865F2"/>
    <w:rsid w:val="00586B95"/>
    <w:rsid w:val="00586BA8"/>
    <w:rsid w:val="00586CA1"/>
    <w:rsid w:val="00586D85"/>
    <w:rsid w:val="00586ECA"/>
    <w:rsid w:val="00587568"/>
    <w:rsid w:val="00587695"/>
    <w:rsid w:val="005876A6"/>
    <w:rsid w:val="005876DB"/>
    <w:rsid w:val="0058790A"/>
    <w:rsid w:val="00587BF1"/>
    <w:rsid w:val="00587BF6"/>
    <w:rsid w:val="00590376"/>
    <w:rsid w:val="005904E0"/>
    <w:rsid w:val="00590CD5"/>
    <w:rsid w:val="00590D8B"/>
    <w:rsid w:val="00590D94"/>
    <w:rsid w:val="0059113E"/>
    <w:rsid w:val="0059115F"/>
    <w:rsid w:val="00591396"/>
    <w:rsid w:val="005914A3"/>
    <w:rsid w:val="005914AE"/>
    <w:rsid w:val="005914C7"/>
    <w:rsid w:val="0059190A"/>
    <w:rsid w:val="00591DED"/>
    <w:rsid w:val="0059202C"/>
    <w:rsid w:val="00592A93"/>
    <w:rsid w:val="00592F54"/>
    <w:rsid w:val="00592F6E"/>
    <w:rsid w:val="0059314B"/>
    <w:rsid w:val="005931EC"/>
    <w:rsid w:val="005935D7"/>
    <w:rsid w:val="005935D9"/>
    <w:rsid w:val="00593691"/>
    <w:rsid w:val="005939CF"/>
    <w:rsid w:val="00593AE4"/>
    <w:rsid w:val="00593CBA"/>
    <w:rsid w:val="00593F83"/>
    <w:rsid w:val="00594066"/>
    <w:rsid w:val="0059436F"/>
    <w:rsid w:val="005944B5"/>
    <w:rsid w:val="00594616"/>
    <w:rsid w:val="00594646"/>
    <w:rsid w:val="0059470D"/>
    <w:rsid w:val="00595178"/>
    <w:rsid w:val="0059598C"/>
    <w:rsid w:val="00595D25"/>
    <w:rsid w:val="00595F16"/>
    <w:rsid w:val="00595F45"/>
    <w:rsid w:val="00596017"/>
    <w:rsid w:val="005960D2"/>
    <w:rsid w:val="00596218"/>
    <w:rsid w:val="00596251"/>
    <w:rsid w:val="00596293"/>
    <w:rsid w:val="00596370"/>
    <w:rsid w:val="00596542"/>
    <w:rsid w:val="005967E8"/>
    <w:rsid w:val="005969E4"/>
    <w:rsid w:val="00596B5D"/>
    <w:rsid w:val="00596C83"/>
    <w:rsid w:val="00597079"/>
    <w:rsid w:val="0059723D"/>
    <w:rsid w:val="005976DA"/>
    <w:rsid w:val="00597847"/>
    <w:rsid w:val="0059792D"/>
    <w:rsid w:val="00597992"/>
    <w:rsid w:val="00597AB2"/>
    <w:rsid w:val="00597C9D"/>
    <w:rsid w:val="00597F46"/>
    <w:rsid w:val="005A0549"/>
    <w:rsid w:val="005A0794"/>
    <w:rsid w:val="005A085D"/>
    <w:rsid w:val="005A0BEF"/>
    <w:rsid w:val="005A1125"/>
    <w:rsid w:val="005A132A"/>
    <w:rsid w:val="005A1497"/>
    <w:rsid w:val="005A1547"/>
    <w:rsid w:val="005A15F1"/>
    <w:rsid w:val="005A15FF"/>
    <w:rsid w:val="005A1830"/>
    <w:rsid w:val="005A1A97"/>
    <w:rsid w:val="005A1BDB"/>
    <w:rsid w:val="005A1C1C"/>
    <w:rsid w:val="005A2097"/>
    <w:rsid w:val="005A2139"/>
    <w:rsid w:val="005A2323"/>
    <w:rsid w:val="005A2568"/>
    <w:rsid w:val="005A2AAC"/>
    <w:rsid w:val="005A2B40"/>
    <w:rsid w:val="005A2BE4"/>
    <w:rsid w:val="005A2C8E"/>
    <w:rsid w:val="005A2CBF"/>
    <w:rsid w:val="005A2D1E"/>
    <w:rsid w:val="005A2F6B"/>
    <w:rsid w:val="005A311D"/>
    <w:rsid w:val="005A3280"/>
    <w:rsid w:val="005A369B"/>
    <w:rsid w:val="005A3A6B"/>
    <w:rsid w:val="005A3F5D"/>
    <w:rsid w:val="005A4037"/>
    <w:rsid w:val="005A40D1"/>
    <w:rsid w:val="005A4452"/>
    <w:rsid w:val="005A4467"/>
    <w:rsid w:val="005A51E3"/>
    <w:rsid w:val="005A544D"/>
    <w:rsid w:val="005A56FF"/>
    <w:rsid w:val="005A5766"/>
    <w:rsid w:val="005A5F62"/>
    <w:rsid w:val="005A687F"/>
    <w:rsid w:val="005A6AF5"/>
    <w:rsid w:val="005A6B18"/>
    <w:rsid w:val="005A6B30"/>
    <w:rsid w:val="005A6C2D"/>
    <w:rsid w:val="005A6C8B"/>
    <w:rsid w:val="005A6CEF"/>
    <w:rsid w:val="005A6D17"/>
    <w:rsid w:val="005A6EED"/>
    <w:rsid w:val="005A709F"/>
    <w:rsid w:val="005A711D"/>
    <w:rsid w:val="005A765B"/>
    <w:rsid w:val="005A7833"/>
    <w:rsid w:val="005A7DC6"/>
    <w:rsid w:val="005A7F8E"/>
    <w:rsid w:val="005B04C4"/>
    <w:rsid w:val="005B0926"/>
    <w:rsid w:val="005B0AB0"/>
    <w:rsid w:val="005B0F68"/>
    <w:rsid w:val="005B1265"/>
    <w:rsid w:val="005B14B9"/>
    <w:rsid w:val="005B1792"/>
    <w:rsid w:val="005B1877"/>
    <w:rsid w:val="005B24CC"/>
    <w:rsid w:val="005B2930"/>
    <w:rsid w:val="005B2AA6"/>
    <w:rsid w:val="005B2BAF"/>
    <w:rsid w:val="005B2C4D"/>
    <w:rsid w:val="005B2D05"/>
    <w:rsid w:val="005B2D57"/>
    <w:rsid w:val="005B33CD"/>
    <w:rsid w:val="005B34BA"/>
    <w:rsid w:val="005B39DA"/>
    <w:rsid w:val="005B3B38"/>
    <w:rsid w:val="005B4040"/>
    <w:rsid w:val="005B43A6"/>
    <w:rsid w:val="005B4474"/>
    <w:rsid w:val="005B44F1"/>
    <w:rsid w:val="005B4C2F"/>
    <w:rsid w:val="005B4CCF"/>
    <w:rsid w:val="005B4DDE"/>
    <w:rsid w:val="005B58A7"/>
    <w:rsid w:val="005B5B33"/>
    <w:rsid w:val="005B6261"/>
    <w:rsid w:val="005B64B6"/>
    <w:rsid w:val="005B64F8"/>
    <w:rsid w:val="005B66D6"/>
    <w:rsid w:val="005B6865"/>
    <w:rsid w:val="005B6DD5"/>
    <w:rsid w:val="005B7030"/>
    <w:rsid w:val="005B7242"/>
    <w:rsid w:val="005B7286"/>
    <w:rsid w:val="005B7463"/>
    <w:rsid w:val="005B75CD"/>
    <w:rsid w:val="005B7707"/>
    <w:rsid w:val="005B7A7B"/>
    <w:rsid w:val="005B7E9C"/>
    <w:rsid w:val="005C007D"/>
    <w:rsid w:val="005C0139"/>
    <w:rsid w:val="005C01CA"/>
    <w:rsid w:val="005C0EA8"/>
    <w:rsid w:val="005C15D3"/>
    <w:rsid w:val="005C15F0"/>
    <w:rsid w:val="005C1673"/>
    <w:rsid w:val="005C17A3"/>
    <w:rsid w:val="005C1A2D"/>
    <w:rsid w:val="005C1C19"/>
    <w:rsid w:val="005C1D8F"/>
    <w:rsid w:val="005C1E4C"/>
    <w:rsid w:val="005C1F36"/>
    <w:rsid w:val="005C22AF"/>
    <w:rsid w:val="005C22D6"/>
    <w:rsid w:val="005C26B2"/>
    <w:rsid w:val="005C2754"/>
    <w:rsid w:val="005C2A2B"/>
    <w:rsid w:val="005C2A69"/>
    <w:rsid w:val="005C2EC7"/>
    <w:rsid w:val="005C2F2F"/>
    <w:rsid w:val="005C3076"/>
    <w:rsid w:val="005C30D5"/>
    <w:rsid w:val="005C31D6"/>
    <w:rsid w:val="005C3469"/>
    <w:rsid w:val="005C35D2"/>
    <w:rsid w:val="005C3B34"/>
    <w:rsid w:val="005C3E21"/>
    <w:rsid w:val="005C4267"/>
    <w:rsid w:val="005C432B"/>
    <w:rsid w:val="005C45CB"/>
    <w:rsid w:val="005C4623"/>
    <w:rsid w:val="005C4746"/>
    <w:rsid w:val="005C481F"/>
    <w:rsid w:val="005C4DEE"/>
    <w:rsid w:val="005C4E26"/>
    <w:rsid w:val="005C5506"/>
    <w:rsid w:val="005C57D2"/>
    <w:rsid w:val="005C5A93"/>
    <w:rsid w:val="005C5C7D"/>
    <w:rsid w:val="005C6102"/>
    <w:rsid w:val="005C610D"/>
    <w:rsid w:val="005C6193"/>
    <w:rsid w:val="005C623C"/>
    <w:rsid w:val="005C63E2"/>
    <w:rsid w:val="005C6494"/>
    <w:rsid w:val="005C70E8"/>
    <w:rsid w:val="005C724E"/>
    <w:rsid w:val="005C7368"/>
    <w:rsid w:val="005C767A"/>
    <w:rsid w:val="005C7746"/>
    <w:rsid w:val="005C7F4C"/>
    <w:rsid w:val="005D00F9"/>
    <w:rsid w:val="005D0881"/>
    <w:rsid w:val="005D170B"/>
    <w:rsid w:val="005D1880"/>
    <w:rsid w:val="005D1A0D"/>
    <w:rsid w:val="005D1B73"/>
    <w:rsid w:val="005D1C2B"/>
    <w:rsid w:val="005D1E24"/>
    <w:rsid w:val="005D226C"/>
    <w:rsid w:val="005D2604"/>
    <w:rsid w:val="005D2649"/>
    <w:rsid w:val="005D2769"/>
    <w:rsid w:val="005D27EB"/>
    <w:rsid w:val="005D286D"/>
    <w:rsid w:val="005D2898"/>
    <w:rsid w:val="005D315A"/>
    <w:rsid w:val="005D32E0"/>
    <w:rsid w:val="005D33A4"/>
    <w:rsid w:val="005D36D8"/>
    <w:rsid w:val="005D3978"/>
    <w:rsid w:val="005D3A11"/>
    <w:rsid w:val="005D3B40"/>
    <w:rsid w:val="005D3CED"/>
    <w:rsid w:val="005D3DB0"/>
    <w:rsid w:val="005D3E4B"/>
    <w:rsid w:val="005D40BE"/>
    <w:rsid w:val="005D4149"/>
    <w:rsid w:val="005D4289"/>
    <w:rsid w:val="005D42D5"/>
    <w:rsid w:val="005D4561"/>
    <w:rsid w:val="005D458D"/>
    <w:rsid w:val="005D4596"/>
    <w:rsid w:val="005D47ED"/>
    <w:rsid w:val="005D51F0"/>
    <w:rsid w:val="005D54FA"/>
    <w:rsid w:val="005D55DC"/>
    <w:rsid w:val="005D5646"/>
    <w:rsid w:val="005D5715"/>
    <w:rsid w:val="005D57BD"/>
    <w:rsid w:val="005D5A0C"/>
    <w:rsid w:val="005D5D66"/>
    <w:rsid w:val="005D60C1"/>
    <w:rsid w:val="005D6D63"/>
    <w:rsid w:val="005D6DA3"/>
    <w:rsid w:val="005D6F0E"/>
    <w:rsid w:val="005D72D0"/>
    <w:rsid w:val="005D73C0"/>
    <w:rsid w:val="005D7576"/>
    <w:rsid w:val="005D7859"/>
    <w:rsid w:val="005D7947"/>
    <w:rsid w:val="005D7BCD"/>
    <w:rsid w:val="005E000E"/>
    <w:rsid w:val="005E041D"/>
    <w:rsid w:val="005E0640"/>
    <w:rsid w:val="005E080A"/>
    <w:rsid w:val="005E0AA6"/>
    <w:rsid w:val="005E0F78"/>
    <w:rsid w:val="005E11D7"/>
    <w:rsid w:val="005E1273"/>
    <w:rsid w:val="005E1349"/>
    <w:rsid w:val="005E1437"/>
    <w:rsid w:val="005E1540"/>
    <w:rsid w:val="005E155B"/>
    <w:rsid w:val="005E189D"/>
    <w:rsid w:val="005E1BFD"/>
    <w:rsid w:val="005E1EE6"/>
    <w:rsid w:val="005E2094"/>
    <w:rsid w:val="005E2636"/>
    <w:rsid w:val="005E2940"/>
    <w:rsid w:val="005E3543"/>
    <w:rsid w:val="005E3A60"/>
    <w:rsid w:val="005E3D1C"/>
    <w:rsid w:val="005E3D8F"/>
    <w:rsid w:val="005E4183"/>
    <w:rsid w:val="005E4345"/>
    <w:rsid w:val="005E4761"/>
    <w:rsid w:val="005E4ACA"/>
    <w:rsid w:val="005E4B0F"/>
    <w:rsid w:val="005E4BB1"/>
    <w:rsid w:val="005E4D74"/>
    <w:rsid w:val="005E4E5D"/>
    <w:rsid w:val="005E593D"/>
    <w:rsid w:val="005E5BE6"/>
    <w:rsid w:val="005E5EEC"/>
    <w:rsid w:val="005E5EED"/>
    <w:rsid w:val="005E5F3B"/>
    <w:rsid w:val="005E61D6"/>
    <w:rsid w:val="005E6880"/>
    <w:rsid w:val="005E6C58"/>
    <w:rsid w:val="005E6CEA"/>
    <w:rsid w:val="005E6EB2"/>
    <w:rsid w:val="005E709B"/>
    <w:rsid w:val="005E743B"/>
    <w:rsid w:val="005E75F0"/>
    <w:rsid w:val="005E762A"/>
    <w:rsid w:val="005E77E1"/>
    <w:rsid w:val="005E7A81"/>
    <w:rsid w:val="005E7FBD"/>
    <w:rsid w:val="005F011B"/>
    <w:rsid w:val="005F020A"/>
    <w:rsid w:val="005F0340"/>
    <w:rsid w:val="005F0493"/>
    <w:rsid w:val="005F07B7"/>
    <w:rsid w:val="005F08D8"/>
    <w:rsid w:val="005F097B"/>
    <w:rsid w:val="005F0BE7"/>
    <w:rsid w:val="005F0CBE"/>
    <w:rsid w:val="005F0F28"/>
    <w:rsid w:val="005F0F40"/>
    <w:rsid w:val="005F0FFC"/>
    <w:rsid w:val="005F11C1"/>
    <w:rsid w:val="005F1B44"/>
    <w:rsid w:val="005F1D57"/>
    <w:rsid w:val="005F204A"/>
    <w:rsid w:val="005F209A"/>
    <w:rsid w:val="005F23EB"/>
    <w:rsid w:val="005F2669"/>
    <w:rsid w:val="005F26BE"/>
    <w:rsid w:val="005F3240"/>
    <w:rsid w:val="005F36FA"/>
    <w:rsid w:val="005F372F"/>
    <w:rsid w:val="005F3AAF"/>
    <w:rsid w:val="005F3BF4"/>
    <w:rsid w:val="005F3D73"/>
    <w:rsid w:val="005F4241"/>
    <w:rsid w:val="005F473D"/>
    <w:rsid w:val="005F4D6E"/>
    <w:rsid w:val="005F4DC7"/>
    <w:rsid w:val="005F4F87"/>
    <w:rsid w:val="005F5083"/>
    <w:rsid w:val="005F55E1"/>
    <w:rsid w:val="005F561C"/>
    <w:rsid w:val="005F5D11"/>
    <w:rsid w:val="005F5F4A"/>
    <w:rsid w:val="005F5FD5"/>
    <w:rsid w:val="005F601D"/>
    <w:rsid w:val="005F60F6"/>
    <w:rsid w:val="005F615E"/>
    <w:rsid w:val="005F638E"/>
    <w:rsid w:val="005F6625"/>
    <w:rsid w:val="005F6840"/>
    <w:rsid w:val="005F6A1A"/>
    <w:rsid w:val="005F6AE1"/>
    <w:rsid w:val="005F6C5E"/>
    <w:rsid w:val="005F6D80"/>
    <w:rsid w:val="005F6EBB"/>
    <w:rsid w:val="005F6EF7"/>
    <w:rsid w:val="005F6F5F"/>
    <w:rsid w:val="005F7196"/>
    <w:rsid w:val="005F721E"/>
    <w:rsid w:val="005F7A27"/>
    <w:rsid w:val="005F7AA7"/>
    <w:rsid w:val="00600102"/>
    <w:rsid w:val="00600535"/>
    <w:rsid w:val="006007E4"/>
    <w:rsid w:val="006007EC"/>
    <w:rsid w:val="00600BDE"/>
    <w:rsid w:val="00601DE1"/>
    <w:rsid w:val="00601F88"/>
    <w:rsid w:val="0060250D"/>
    <w:rsid w:val="0060258E"/>
    <w:rsid w:val="006025C9"/>
    <w:rsid w:val="006026E0"/>
    <w:rsid w:val="00602732"/>
    <w:rsid w:val="0060274E"/>
    <w:rsid w:val="00602B60"/>
    <w:rsid w:val="00602C12"/>
    <w:rsid w:val="00602CFA"/>
    <w:rsid w:val="00602D2D"/>
    <w:rsid w:val="00602D74"/>
    <w:rsid w:val="006036D6"/>
    <w:rsid w:val="00603A07"/>
    <w:rsid w:val="00603E15"/>
    <w:rsid w:val="00603EE7"/>
    <w:rsid w:val="00603F43"/>
    <w:rsid w:val="00603FFF"/>
    <w:rsid w:val="006047CF"/>
    <w:rsid w:val="00604B7C"/>
    <w:rsid w:val="00604DF8"/>
    <w:rsid w:val="006050BE"/>
    <w:rsid w:val="00605128"/>
    <w:rsid w:val="0060521F"/>
    <w:rsid w:val="0060591E"/>
    <w:rsid w:val="00605C40"/>
    <w:rsid w:val="00605D84"/>
    <w:rsid w:val="00605ED5"/>
    <w:rsid w:val="006061CF"/>
    <w:rsid w:val="00606857"/>
    <w:rsid w:val="00606B98"/>
    <w:rsid w:val="00606D30"/>
    <w:rsid w:val="0060789B"/>
    <w:rsid w:val="006078AF"/>
    <w:rsid w:val="00607902"/>
    <w:rsid w:val="00607A8D"/>
    <w:rsid w:val="00607E07"/>
    <w:rsid w:val="00607E92"/>
    <w:rsid w:val="00610DA7"/>
    <w:rsid w:val="00611318"/>
    <w:rsid w:val="006118FF"/>
    <w:rsid w:val="00611C92"/>
    <w:rsid w:val="00611D21"/>
    <w:rsid w:val="00612212"/>
    <w:rsid w:val="006129E2"/>
    <w:rsid w:val="00612B57"/>
    <w:rsid w:val="00612F6A"/>
    <w:rsid w:val="0061385F"/>
    <w:rsid w:val="00613B5B"/>
    <w:rsid w:val="00613B8A"/>
    <w:rsid w:val="00613D4D"/>
    <w:rsid w:val="00614192"/>
    <w:rsid w:val="006141EE"/>
    <w:rsid w:val="0061435A"/>
    <w:rsid w:val="00614500"/>
    <w:rsid w:val="0061450C"/>
    <w:rsid w:val="00614602"/>
    <w:rsid w:val="00614655"/>
    <w:rsid w:val="006149B6"/>
    <w:rsid w:val="00614C16"/>
    <w:rsid w:val="00614E8E"/>
    <w:rsid w:val="00614F6D"/>
    <w:rsid w:val="0061542A"/>
    <w:rsid w:val="00615698"/>
    <w:rsid w:val="00615992"/>
    <w:rsid w:val="00615DB6"/>
    <w:rsid w:val="00616686"/>
    <w:rsid w:val="0061683B"/>
    <w:rsid w:val="0061686E"/>
    <w:rsid w:val="0061688B"/>
    <w:rsid w:val="00616977"/>
    <w:rsid w:val="00616B0E"/>
    <w:rsid w:val="00616D0B"/>
    <w:rsid w:val="00616E1E"/>
    <w:rsid w:val="0061735F"/>
    <w:rsid w:val="006173AB"/>
    <w:rsid w:val="006174E5"/>
    <w:rsid w:val="0061775A"/>
    <w:rsid w:val="00617890"/>
    <w:rsid w:val="00617DCC"/>
    <w:rsid w:val="00617DEE"/>
    <w:rsid w:val="006203B1"/>
    <w:rsid w:val="00620953"/>
    <w:rsid w:val="00620AAD"/>
    <w:rsid w:val="00621060"/>
    <w:rsid w:val="00621288"/>
    <w:rsid w:val="006218DF"/>
    <w:rsid w:val="0062191F"/>
    <w:rsid w:val="00621A42"/>
    <w:rsid w:val="00621D22"/>
    <w:rsid w:val="00621F0F"/>
    <w:rsid w:val="00622069"/>
    <w:rsid w:val="006221C6"/>
    <w:rsid w:val="006223B0"/>
    <w:rsid w:val="006226B5"/>
    <w:rsid w:val="00622874"/>
    <w:rsid w:val="00622897"/>
    <w:rsid w:val="00622F1E"/>
    <w:rsid w:val="00623036"/>
    <w:rsid w:val="0062303F"/>
    <w:rsid w:val="00623124"/>
    <w:rsid w:val="006238E5"/>
    <w:rsid w:val="006238FE"/>
    <w:rsid w:val="00623C1F"/>
    <w:rsid w:val="00624296"/>
    <w:rsid w:val="00624468"/>
    <w:rsid w:val="00624727"/>
    <w:rsid w:val="00624C55"/>
    <w:rsid w:val="0062535D"/>
    <w:rsid w:val="00625507"/>
    <w:rsid w:val="006256EC"/>
    <w:rsid w:val="00625725"/>
    <w:rsid w:val="006258FF"/>
    <w:rsid w:val="00625A15"/>
    <w:rsid w:val="00625BA8"/>
    <w:rsid w:val="00625FC4"/>
    <w:rsid w:val="00626384"/>
    <w:rsid w:val="0062656E"/>
    <w:rsid w:val="00626DBF"/>
    <w:rsid w:val="0062700F"/>
    <w:rsid w:val="00627410"/>
    <w:rsid w:val="0062778B"/>
    <w:rsid w:val="006279D1"/>
    <w:rsid w:val="00627A98"/>
    <w:rsid w:val="006300F2"/>
    <w:rsid w:val="00630CD5"/>
    <w:rsid w:val="00630E02"/>
    <w:rsid w:val="00631034"/>
    <w:rsid w:val="00631339"/>
    <w:rsid w:val="0063147B"/>
    <w:rsid w:val="006315D0"/>
    <w:rsid w:val="0063186D"/>
    <w:rsid w:val="00631991"/>
    <w:rsid w:val="006319A8"/>
    <w:rsid w:val="00631B39"/>
    <w:rsid w:val="00631C35"/>
    <w:rsid w:val="00631CB2"/>
    <w:rsid w:val="00631CE7"/>
    <w:rsid w:val="00631D97"/>
    <w:rsid w:val="00631EB8"/>
    <w:rsid w:val="00632623"/>
    <w:rsid w:val="00632987"/>
    <w:rsid w:val="00632BCA"/>
    <w:rsid w:val="00632FFB"/>
    <w:rsid w:val="00632FFD"/>
    <w:rsid w:val="00633106"/>
    <w:rsid w:val="00633A11"/>
    <w:rsid w:val="00633D5C"/>
    <w:rsid w:val="00633EA7"/>
    <w:rsid w:val="0063431A"/>
    <w:rsid w:val="00634481"/>
    <w:rsid w:val="006345EB"/>
    <w:rsid w:val="00634F1C"/>
    <w:rsid w:val="0063544B"/>
    <w:rsid w:val="00635679"/>
    <w:rsid w:val="00635B5B"/>
    <w:rsid w:val="00635B9B"/>
    <w:rsid w:val="00635DFF"/>
    <w:rsid w:val="00635EA0"/>
    <w:rsid w:val="00635FD9"/>
    <w:rsid w:val="00636131"/>
    <w:rsid w:val="0063624E"/>
    <w:rsid w:val="00636386"/>
    <w:rsid w:val="00636851"/>
    <w:rsid w:val="0063690E"/>
    <w:rsid w:val="00636BE6"/>
    <w:rsid w:val="00636C2A"/>
    <w:rsid w:val="00636D15"/>
    <w:rsid w:val="0063738B"/>
    <w:rsid w:val="0063738C"/>
    <w:rsid w:val="006373F6"/>
    <w:rsid w:val="00637890"/>
    <w:rsid w:val="0063789F"/>
    <w:rsid w:val="00637A16"/>
    <w:rsid w:val="00637A1D"/>
    <w:rsid w:val="00637AB8"/>
    <w:rsid w:val="00637EA7"/>
    <w:rsid w:val="00637F84"/>
    <w:rsid w:val="006400E5"/>
    <w:rsid w:val="006401CE"/>
    <w:rsid w:val="0064024A"/>
    <w:rsid w:val="006405F9"/>
    <w:rsid w:val="00640AF2"/>
    <w:rsid w:val="006413BB"/>
    <w:rsid w:val="006413F6"/>
    <w:rsid w:val="0064176E"/>
    <w:rsid w:val="00641954"/>
    <w:rsid w:val="00641A03"/>
    <w:rsid w:val="00641A1F"/>
    <w:rsid w:val="00641C79"/>
    <w:rsid w:val="00641E90"/>
    <w:rsid w:val="00641FE4"/>
    <w:rsid w:val="006424FF"/>
    <w:rsid w:val="00642542"/>
    <w:rsid w:val="0064274C"/>
    <w:rsid w:val="006427AA"/>
    <w:rsid w:val="00642B9A"/>
    <w:rsid w:val="00643089"/>
    <w:rsid w:val="00643159"/>
    <w:rsid w:val="006436B9"/>
    <w:rsid w:val="006438B8"/>
    <w:rsid w:val="00643A4C"/>
    <w:rsid w:val="00643AF5"/>
    <w:rsid w:val="00644647"/>
    <w:rsid w:val="00644A4F"/>
    <w:rsid w:val="00644AA4"/>
    <w:rsid w:val="00644B32"/>
    <w:rsid w:val="00644D26"/>
    <w:rsid w:val="00644FFA"/>
    <w:rsid w:val="0064509E"/>
    <w:rsid w:val="0064512B"/>
    <w:rsid w:val="006451D7"/>
    <w:rsid w:val="006451F5"/>
    <w:rsid w:val="006452B1"/>
    <w:rsid w:val="00645605"/>
    <w:rsid w:val="006456F5"/>
    <w:rsid w:val="006459F9"/>
    <w:rsid w:val="00645A77"/>
    <w:rsid w:val="00645B46"/>
    <w:rsid w:val="00645EA8"/>
    <w:rsid w:val="00645EBA"/>
    <w:rsid w:val="00645FAE"/>
    <w:rsid w:val="00645FB5"/>
    <w:rsid w:val="00646192"/>
    <w:rsid w:val="006461F4"/>
    <w:rsid w:val="006466C7"/>
    <w:rsid w:val="00646733"/>
    <w:rsid w:val="006469C9"/>
    <w:rsid w:val="0064704A"/>
    <w:rsid w:val="0064725E"/>
    <w:rsid w:val="0064748E"/>
    <w:rsid w:val="006475DD"/>
    <w:rsid w:val="006477FC"/>
    <w:rsid w:val="00647C80"/>
    <w:rsid w:val="00647F2B"/>
    <w:rsid w:val="00650318"/>
    <w:rsid w:val="006504B1"/>
    <w:rsid w:val="006504B9"/>
    <w:rsid w:val="0065066E"/>
    <w:rsid w:val="006508D7"/>
    <w:rsid w:val="0065091B"/>
    <w:rsid w:val="00650B52"/>
    <w:rsid w:val="006515A9"/>
    <w:rsid w:val="006515EC"/>
    <w:rsid w:val="0065187A"/>
    <w:rsid w:val="006518F5"/>
    <w:rsid w:val="00651C58"/>
    <w:rsid w:val="00651D22"/>
    <w:rsid w:val="00651D70"/>
    <w:rsid w:val="00651E2F"/>
    <w:rsid w:val="006520BB"/>
    <w:rsid w:val="0065248C"/>
    <w:rsid w:val="00652585"/>
    <w:rsid w:val="0065271F"/>
    <w:rsid w:val="00652A68"/>
    <w:rsid w:val="00652BD8"/>
    <w:rsid w:val="00652EBE"/>
    <w:rsid w:val="006530BB"/>
    <w:rsid w:val="00653577"/>
    <w:rsid w:val="00653A31"/>
    <w:rsid w:val="00653FB4"/>
    <w:rsid w:val="0065429B"/>
    <w:rsid w:val="006547CC"/>
    <w:rsid w:val="006549F0"/>
    <w:rsid w:val="00654FB0"/>
    <w:rsid w:val="00654FD9"/>
    <w:rsid w:val="006555B8"/>
    <w:rsid w:val="006555CF"/>
    <w:rsid w:val="00655BA1"/>
    <w:rsid w:val="00655F8B"/>
    <w:rsid w:val="006560F7"/>
    <w:rsid w:val="00656317"/>
    <w:rsid w:val="006563AC"/>
    <w:rsid w:val="0065645A"/>
    <w:rsid w:val="00656486"/>
    <w:rsid w:val="006565D7"/>
    <w:rsid w:val="00656962"/>
    <w:rsid w:val="00656D48"/>
    <w:rsid w:val="00657176"/>
    <w:rsid w:val="006577F6"/>
    <w:rsid w:val="006579D9"/>
    <w:rsid w:val="00657F77"/>
    <w:rsid w:val="00660468"/>
    <w:rsid w:val="006606AD"/>
    <w:rsid w:val="0066089E"/>
    <w:rsid w:val="00660A6B"/>
    <w:rsid w:val="00660BF6"/>
    <w:rsid w:val="00660E84"/>
    <w:rsid w:val="006610B6"/>
    <w:rsid w:val="00661294"/>
    <w:rsid w:val="00661A17"/>
    <w:rsid w:val="00662568"/>
    <w:rsid w:val="006625A5"/>
    <w:rsid w:val="0066288D"/>
    <w:rsid w:val="006628DE"/>
    <w:rsid w:val="00662C19"/>
    <w:rsid w:val="00662CD2"/>
    <w:rsid w:val="00662EB8"/>
    <w:rsid w:val="0066304D"/>
    <w:rsid w:val="0066385F"/>
    <w:rsid w:val="00663874"/>
    <w:rsid w:val="00663A03"/>
    <w:rsid w:val="00663C9F"/>
    <w:rsid w:val="00663CA3"/>
    <w:rsid w:val="00663FB7"/>
    <w:rsid w:val="006642F1"/>
    <w:rsid w:val="006645A2"/>
    <w:rsid w:val="00664654"/>
    <w:rsid w:val="00665162"/>
    <w:rsid w:val="006651A4"/>
    <w:rsid w:val="00665958"/>
    <w:rsid w:val="00665A02"/>
    <w:rsid w:val="0066620E"/>
    <w:rsid w:val="0066682F"/>
    <w:rsid w:val="00666DA5"/>
    <w:rsid w:val="00666DAB"/>
    <w:rsid w:val="00666EC8"/>
    <w:rsid w:val="00666F90"/>
    <w:rsid w:val="006671A3"/>
    <w:rsid w:val="00667709"/>
    <w:rsid w:val="006678D7"/>
    <w:rsid w:val="00667AE6"/>
    <w:rsid w:val="00667CDC"/>
    <w:rsid w:val="006705B5"/>
    <w:rsid w:val="006705BA"/>
    <w:rsid w:val="00670654"/>
    <w:rsid w:val="0067077A"/>
    <w:rsid w:val="00670CE2"/>
    <w:rsid w:val="00670D39"/>
    <w:rsid w:val="00671333"/>
    <w:rsid w:val="00671608"/>
    <w:rsid w:val="00671646"/>
    <w:rsid w:val="0067185A"/>
    <w:rsid w:val="00671BFE"/>
    <w:rsid w:val="00671C2C"/>
    <w:rsid w:val="00671CCB"/>
    <w:rsid w:val="00671FD3"/>
    <w:rsid w:val="00672030"/>
    <w:rsid w:val="0067204B"/>
    <w:rsid w:val="00672083"/>
    <w:rsid w:val="00672504"/>
    <w:rsid w:val="0067262F"/>
    <w:rsid w:val="00672A52"/>
    <w:rsid w:val="00672B69"/>
    <w:rsid w:val="00672CF8"/>
    <w:rsid w:val="00672E55"/>
    <w:rsid w:val="00672EA0"/>
    <w:rsid w:val="00672F2B"/>
    <w:rsid w:val="00672F7B"/>
    <w:rsid w:val="006730CC"/>
    <w:rsid w:val="00673A54"/>
    <w:rsid w:val="00673B8B"/>
    <w:rsid w:val="00673C0D"/>
    <w:rsid w:val="006748D8"/>
    <w:rsid w:val="00674D0D"/>
    <w:rsid w:val="00674D1D"/>
    <w:rsid w:val="00674D39"/>
    <w:rsid w:val="00674E8A"/>
    <w:rsid w:val="00675490"/>
    <w:rsid w:val="00675A2B"/>
    <w:rsid w:val="00675D87"/>
    <w:rsid w:val="00675DD4"/>
    <w:rsid w:val="00675E65"/>
    <w:rsid w:val="00675F2D"/>
    <w:rsid w:val="0067608F"/>
    <w:rsid w:val="006760B2"/>
    <w:rsid w:val="0067635A"/>
    <w:rsid w:val="00676592"/>
    <w:rsid w:val="00676877"/>
    <w:rsid w:val="00676F2F"/>
    <w:rsid w:val="00677020"/>
    <w:rsid w:val="006774B7"/>
    <w:rsid w:val="006776E2"/>
    <w:rsid w:val="00677832"/>
    <w:rsid w:val="00677844"/>
    <w:rsid w:val="006779E3"/>
    <w:rsid w:val="00677C1B"/>
    <w:rsid w:val="00677DA9"/>
    <w:rsid w:val="006801AA"/>
    <w:rsid w:val="006801DF"/>
    <w:rsid w:val="0068034B"/>
    <w:rsid w:val="006805FB"/>
    <w:rsid w:val="0068073A"/>
    <w:rsid w:val="006809EA"/>
    <w:rsid w:val="006813B8"/>
    <w:rsid w:val="006815AC"/>
    <w:rsid w:val="00681765"/>
    <w:rsid w:val="00681C47"/>
    <w:rsid w:val="00681DF1"/>
    <w:rsid w:val="0068214E"/>
    <w:rsid w:val="006821B9"/>
    <w:rsid w:val="00682314"/>
    <w:rsid w:val="0068268C"/>
    <w:rsid w:val="00682782"/>
    <w:rsid w:val="006829F3"/>
    <w:rsid w:val="00682B14"/>
    <w:rsid w:val="00683381"/>
    <w:rsid w:val="00683533"/>
    <w:rsid w:val="00683556"/>
    <w:rsid w:val="00683745"/>
    <w:rsid w:val="00683959"/>
    <w:rsid w:val="00683B50"/>
    <w:rsid w:val="00683BA6"/>
    <w:rsid w:val="00683E94"/>
    <w:rsid w:val="0068406C"/>
    <w:rsid w:val="00684282"/>
    <w:rsid w:val="006847A1"/>
    <w:rsid w:val="00684A39"/>
    <w:rsid w:val="00684A61"/>
    <w:rsid w:val="00684B42"/>
    <w:rsid w:val="00684C30"/>
    <w:rsid w:val="00684FC8"/>
    <w:rsid w:val="006851A1"/>
    <w:rsid w:val="006854A7"/>
    <w:rsid w:val="0068553B"/>
    <w:rsid w:val="00685813"/>
    <w:rsid w:val="00685964"/>
    <w:rsid w:val="00685AC5"/>
    <w:rsid w:val="00685CF9"/>
    <w:rsid w:val="00685D38"/>
    <w:rsid w:val="00685E63"/>
    <w:rsid w:val="006864A6"/>
    <w:rsid w:val="0068696F"/>
    <w:rsid w:val="00686D15"/>
    <w:rsid w:val="00686EF4"/>
    <w:rsid w:val="00687344"/>
    <w:rsid w:val="0068766D"/>
    <w:rsid w:val="0068771C"/>
    <w:rsid w:val="00687727"/>
    <w:rsid w:val="00687976"/>
    <w:rsid w:val="00687D78"/>
    <w:rsid w:val="006901BA"/>
    <w:rsid w:val="006901C3"/>
    <w:rsid w:val="0069020F"/>
    <w:rsid w:val="00690275"/>
    <w:rsid w:val="00690650"/>
    <w:rsid w:val="00690658"/>
    <w:rsid w:val="0069078B"/>
    <w:rsid w:val="00690916"/>
    <w:rsid w:val="00690F94"/>
    <w:rsid w:val="00691159"/>
    <w:rsid w:val="0069115C"/>
    <w:rsid w:val="00691C47"/>
    <w:rsid w:val="00692005"/>
    <w:rsid w:val="006921B3"/>
    <w:rsid w:val="006921F9"/>
    <w:rsid w:val="0069239B"/>
    <w:rsid w:val="006924AC"/>
    <w:rsid w:val="006927A7"/>
    <w:rsid w:val="00692BF3"/>
    <w:rsid w:val="00692C0D"/>
    <w:rsid w:val="00692C77"/>
    <w:rsid w:val="00692FC2"/>
    <w:rsid w:val="00693130"/>
    <w:rsid w:val="00693649"/>
    <w:rsid w:val="00693D04"/>
    <w:rsid w:val="00693E1F"/>
    <w:rsid w:val="006941E3"/>
    <w:rsid w:val="006942A4"/>
    <w:rsid w:val="00694373"/>
    <w:rsid w:val="0069465E"/>
    <w:rsid w:val="00694AD0"/>
    <w:rsid w:val="00694DF1"/>
    <w:rsid w:val="00694E00"/>
    <w:rsid w:val="006952D8"/>
    <w:rsid w:val="006952E5"/>
    <w:rsid w:val="006955B3"/>
    <w:rsid w:val="006957A7"/>
    <w:rsid w:val="00695883"/>
    <w:rsid w:val="00695BEB"/>
    <w:rsid w:val="006960E5"/>
    <w:rsid w:val="006960ED"/>
    <w:rsid w:val="006961C8"/>
    <w:rsid w:val="00696219"/>
    <w:rsid w:val="0069675C"/>
    <w:rsid w:val="00696AEF"/>
    <w:rsid w:val="00696D03"/>
    <w:rsid w:val="00697137"/>
    <w:rsid w:val="00697372"/>
    <w:rsid w:val="00697737"/>
    <w:rsid w:val="00697751"/>
    <w:rsid w:val="006978E0"/>
    <w:rsid w:val="00697D78"/>
    <w:rsid w:val="00697E27"/>
    <w:rsid w:val="00697F96"/>
    <w:rsid w:val="00697FA4"/>
    <w:rsid w:val="006A0187"/>
    <w:rsid w:val="006A056D"/>
    <w:rsid w:val="006A07DA"/>
    <w:rsid w:val="006A0989"/>
    <w:rsid w:val="006A09AE"/>
    <w:rsid w:val="006A0A01"/>
    <w:rsid w:val="006A0C2C"/>
    <w:rsid w:val="006A110F"/>
    <w:rsid w:val="006A136D"/>
    <w:rsid w:val="006A1376"/>
    <w:rsid w:val="006A1A8B"/>
    <w:rsid w:val="006A1C45"/>
    <w:rsid w:val="006A1D60"/>
    <w:rsid w:val="006A1F54"/>
    <w:rsid w:val="006A2140"/>
    <w:rsid w:val="006A25E5"/>
    <w:rsid w:val="006A2942"/>
    <w:rsid w:val="006A2ABC"/>
    <w:rsid w:val="006A2C67"/>
    <w:rsid w:val="006A3031"/>
    <w:rsid w:val="006A3107"/>
    <w:rsid w:val="006A3185"/>
    <w:rsid w:val="006A385C"/>
    <w:rsid w:val="006A398F"/>
    <w:rsid w:val="006A3A0D"/>
    <w:rsid w:val="006A4534"/>
    <w:rsid w:val="006A4586"/>
    <w:rsid w:val="006A46A1"/>
    <w:rsid w:val="006A4973"/>
    <w:rsid w:val="006A4AFD"/>
    <w:rsid w:val="006A4FF6"/>
    <w:rsid w:val="006A55B4"/>
    <w:rsid w:val="006A5646"/>
    <w:rsid w:val="006A593F"/>
    <w:rsid w:val="006A59AD"/>
    <w:rsid w:val="006A60DB"/>
    <w:rsid w:val="006A6297"/>
    <w:rsid w:val="006A6804"/>
    <w:rsid w:val="006A697D"/>
    <w:rsid w:val="006A6BED"/>
    <w:rsid w:val="006A6F0F"/>
    <w:rsid w:val="006A73AC"/>
    <w:rsid w:val="006A75B1"/>
    <w:rsid w:val="006A7878"/>
    <w:rsid w:val="006A7FAB"/>
    <w:rsid w:val="006B02C1"/>
    <w:rsid w:val="006B031B"/>
    <w:rsid w:val="006B0531"/>
    <w:rsid w:val="006B0540"/>
    <w:rsid w:val="006B066C"/>
    <w:rsid w:val="006B06A5"/>
    <w:rsid w:val="006B082A"/>
    <w:rsid w:val="006B0837"/>
    <w:rsid w:val="006B0916"/>
    <w:rsid w:val="006B0DF1"/>
    <w:rsid w:val="006B129D"/>
    <w:rsid w:val="006B211E"/>
    <w:rsid w:val="006B24CD"/>
    <w:rsid w:val="006B266E"/>
    <w:rsid w:val="006B27AA"/>
    <w:rsid w:val="006B287D"/>
    <w:rsid w:val="006B3811"/>
    <w:rsid w:val="006B38E9"/>
    <w:rsid w:val="006B3A24"/>
    <w:rsid w:val="006B3C03"/>
    <w:rsid w:val="006B3E7B"/>
    <w:rsid w:val="006B3F5C"/>
    <w:rsid w:val="006B4076"/>
    <w:rsid w:val="006B4094"/>
    <w:rsid w:val="006B439B"/>
    <w:rsid w:val="006B44C0"/>
    <w:rsid w:val="006B4547"/>
    <w:rsid w:val="006B4598"/>
    <w:rsid w:val="006B467B"/>
    <w:rsid w:val="006B47F6"/>
    <w:rsid w:val="006B4A6E"/>
    <w:rsid w:val="006B4CAE"/>
    <w:rsid w:val="006B4D0E"/>
    <w:rsid w:val="006B4DCA"/>
    <w:rsid w:val="006B5598"/>
    <w:rsid w:val="006B5EF1"/>
    <w:rsid w:val="006B6040"/>
    <w:rsid w:val="006B63C4"/>
    <w:rsid w:val="006B64A8"/>
    <w:rsid w:val="006B68A0"/>
    <w:rsid w:val="006B6EB7"/>
    <w:rsid w:val="006B6F77"/>
    <w:rsid w:val="006B709C"/>
    <w:rsid w:val="006B72C9"/>
    <w:rsid w:val="006B75F7"/>
    <w:rsid w:val="006B7941"/>
    <w:rsid w:val="006B79BB"/>
    <w:rsid w:val="006B79CF"/>
    <w:rsid w:val="006B7D2C"/>
    <w:rsid w:val="006B7DE3"/>
    <w:rsid w:val="006C0023"/>
    <w:rsid w:val="006C0336"/>
    <w:rsid w:val="006C0475"/>
    <w:rsid w:val="006C048F"/>
    <w:rsid w:val="006C056F"/>
    <w:rsid w:val="006C0B63"/>
    <w:rsid w:val="006C12FA"/>
    <w:rsid w:val="006C137A"/>
    <w:rsid w:val="006C13BC"/>
    <w:rsid w:val="006C14E8"/>
    <w:rsid w:val="006C170B"/>
    <w:rsid w:val="006C1839"/>
    <w:rsid w:val="006C1A08"/>
    <w:rsid w:val="006C1A0E"/>
    <w:rsid w:val="006C1BFC"/>
    <w:rsid w:val="006C1E62"/>
    <w:rsid w:val="006C1EDA"/>
    <w:rsid w:val="006C2120"/>
    <w:rsid w:val="006C21DE"/>
    <w:rsid w:val="006C257A"/>
    <w:rsid w:val="006C2933"/>
    <w:rsid w:val="006C2AEA"/>
    <w:rsid w:val="006C2BB5"/>
    <w:rsid w:val="006C2C03"/>
    <w:rsid w:val="006C38D4"/>
    <w:rsid w:val="006C418D"/>
    <w:rsid w:val="006C424D"/>
    <w:rsid w:val="006C43A5"/>
    <w:rsid w:val="006C46D7"/>
    <w:rsid w:val="006C4CF6"/>
    <w:rsid w:val="006C4D08"/>
    <w:rsid w:val="006C5930"/>
    <w:rsid w:val="006C5CAB"/>
    <w:rsid w:val="006C5D0F"/>
    <w:rsid w:val="006C5EC1"/>
    <w:rsid w:val="006C5F98"/>
    <w:rsid w:val="006C6191"/>
    <w:rsid w:val="006C6420"/>
    <w:rsid w:val="006C689C"/>
    <w:rsid w:val="006C6A34"/>
    <w:rsid w:val="006C6DE6"/>
    <w:rsid w:val="006C6E24"/>
    <w:rsid w:val="006C71F2"/>
    <w:rsid w:val="006C728D"/>
    <w:rsid w:val="006C7376"/>
    <w:rsid w:val="006C756C"/>
    <w:rsid w:val="006C7855"/>
    <w:rsid w:val="006C7AA6"/>
    <w:rsid w:val="006C7C46"/>
    <w:rsid w:val="006C7C66"/>
    <w:rsid w:val="006C7D38"/>
    <w:rsid w:val="006C7DF7"/>
    <w:rsid w:val="006D0115"/>
    <w:rsid w:val="006D0564"/>
    <w:rsid w:val="006D05AA"/>
    <w:rsid w:val="006D05BC"/>
    <w:rsid w:val="006D08C9"/>
    <w:rsid w:val="006D0A62"/>
    <w:rsid w:val="006D15CB"/>
    <w:rsid w:val="006D1728"/>
    <w:rsid w:val="006D1872"/>
    <w:rsid w:val="006D18B8"/>
    <w:rsid w:val="006D18FA"/>
    <w:rsid w:val="006D1964"/>
    <w:rsid w:val="006D1C58"/>
    <w:rsid w:val="006D1DAF"/>
    <w:rsid w:val="006D204E"/>
    <w:rsid w:val="006D2068"/>
    <w:rsid w:val="006D25E7"/>
    <w:rsid w:val="006D2BEA"/>
    <w:rsid w:val="006D2FAD"/>
    <w:rsid w:val="006D2FDA"/>
    <w:rsid w:val="006D3433"/>
    <w:rsid w:val="006D345E"/>
    <w:rsid w:val="006D366B"/>
    <w:rsid w:val="006D3845"/>
    <w:rsid w:val="006D38BA"/>
    <w:rsid w:val="006D3BB6"/>
    <w:rsid w:val="006D3DE5"/>
    <w:rsid w:val="006D3E29"/>
    <w:rsid w:val="006D3E6E"/>
    <w:rsid w:val="006D3EAF"/>
    <w:rsid w:val="006D3FCE"/>
    <w:rsid w:val="006D4401"/>
    <w:rsid w:val="006D4481"/>
    <w:rsid w:val="006D45AF"/>
    <w:rsid w:val="006D4D22"/>
    <w:rsid w:val="006D4EC3"/>
    <w:rsid w:val="006D4F09"/>
    <w:rsid w:val="006D5039"/>
    <w:rsid w:val="006D50EE"/>
    <w:rsid w:val="006D520E"/>
    <w:rsid w:val="006D53AA"/>
    <w:rsid w:val="006D546E"/>
    <w:rsid w:val="006D550E"/>
    <w:rsid w:val="006D5623"/>
    <w:rsid w:val="006D5C18"/>
    <w:rsid w:val="006D5CCA"/>
    <w:rsid w:val="006D62E3"/>
    <w:rsid w:val="006D6328"/>
    <w:rsid w:val="006D66FE"/>
    <w:rsid w:val="006D6783"/>
    <w:rsid w:val="006D67BE"/>
    <w:rsid w:val="006D686E"/>
    <w:rsid w:val="006D6AB1"/>
    <w:rsid w:val="006D6B99"/>
    <w:rsid w:val="006D6CDA"/>
    <w:rsid w:val="006D6E19"/>
    <w:rsid w:val="006D6ED0"/>
    <w:rsid w:val="006D6F8E"/>
    <w:rsid w:val="006D71CB"/>
    <w:rsid w:val="006D79EA"/>
    <w:rsid w:val="006D7D3E"/>
    <w:rsid w:val="006E0221"/>
    <w:rsid w:val="006E04C0"/>
    <w:rsid w:val="006E0543"/>
    <w:rsid w:val="006E0604"/>
    <w:rsid w:val="006E0863"/>
    <w:rsid w:val="006E0C11"/>
    <w:rsid w:val="006E0C74"/>
    <w:rsid w:val="006E0CA4"/>
    <w:rsid w:val="006E0F34"/>
    <w:rsid w:val="006E11FA"/>
    <w:rsid w:val="006E14C7"/>
    <w:rsid w:val="006E1B3F"/>
    <w:rsid w:val="006E21B9"/>
    <w:rsid w:val="006E23E7"/>
    <w:rsid w:val="006E253F"/>
    <w:rsid w:val="006E26EA"/>
    <w:rsid w:val="006E3034"/>
    <w:rsid w:val="006E342E"/>
    <w:rsid w:val="006E3434"/>
    <w:rsid w:val="006E3435"/>
    <w:rsid w:val="006E3608"/>
    <w:rsid w:val="006E393F"/>
    <w:rsid w:val="006E3A26"/>
    <w:rsid w:val="006E3AFE"/>
    <w:rsid w:val="006E3BD1"/>
    <w:rsid w:val="006E3E02"/>
    <w:rsid w:val="006E44C1"/>
    <w:rsid w:val="006E450B"/>
    <w:rsid w:val="006E4668"/>
    <w:rsid w:val="006E4CD3"/>
    <w:rsid w:val="006E4EBF"/>
    <w:rsid w:val="006E5002"/>
    <w:rsid w:val="006E5295"/>
    <w:rsid w:val="006E5444"/>
    <w:rsid w:val="006E5592"/>
    <w:rsid w:val="006E56B8"/>
    <w:rsid w:val="006E6360"/>
    <w:rsid w:val="006E63B5"/>
    <w:rsid w:val="006E6864"/>
    <w:rsid w:val="006E68F2"/>
    <w:rsid w:val="006E6C87"/>
    <w:rsid w:val="006E6DE7"/>
    <w:rsid w:val="006E6FB7"/>
    <w:rsid w:val="006E7409"/>
    <w:rsid w:val="006E792A"/>
    <w:rsid w:val="006E7B41"/>
    <w:rsid w:val="006E7F51"/>
    <w:rsid w:val="006F0AD9"/>
    <w:rsid w:val="006F0AE7"/>
    <w:rsid w:val="006F0EC9"/>
    <w:rsid w:val="006F10AD"/>
    <w:rsid w:val="006F1156"/>
    <w:rsid w:val="006F11C5"/>
    <w:rsid w:val="006F131B"/>
    <w:rsid w:val="006F1501"/>
    <w:rsid w:val="006F1C8E"/>
    <w:rsid w:val="006F2394"/>
    <w:rsid w:val="006F2490"/>
    <w:rsid w:val="006F2804"/>
    <w:rsid w:val="006F2914"/>
    <w:rsid w:val="006F2BB0"/>
    <w:rsid w:val="006F3174"/>
    <w:rsid w:val="006F35E9"/>
    <w:rsid w:val="006F43CB"/>
    <w:rsid w:val="006F4532"/>
    <w:rsid w:val="006F4969"/>
    <w:rsid w:val="006F4D60"/>
    <w:rsid w:val="006F4ED1"/>
    <w:rsid w:val="006F4FAF"/>
    <w:rsid w:val="006F54AD"/>
    <w:rsid w:val="006F5734"/>
    <w:rsid w:val="006F57E3"/>
    <w:rsid w:val="006F58CF"/>
    <w:rsid w:val="006F59B9"/>
    <w:rsid w:val="006F5E8E"/>
    <w:rsid w:val="006F625E"/>
    <w:rsid w:val="006F64C9"/>
    <w:rsid w:val="006F6563"/>
    <w:rsid w:val="006F6815"/>
    <w:rsid w:val="006F68E4"/>
    <w:rsid w:val="006F706B"/>
    <w:rsid w:val="006F784E"/>
    <w:rsid w:val="006F7957"/>
    <w:rsid w:val="006F7EC5"/>
    <w:rsid w:val="00700034"/>
    <w:rsid w:val="00700227"/>
    <w:rsid w:val="007002BC"/>
    <w:rsid w:val="007003C5"/>
    <w:rsid w:val="00700589"/>
    <w:rsid w:val="00700788"/>
    <w:rsid w:val="00700D2F"/>
    <w:rsid w:val="0070190C"/>
    <w:rsid w:val="00702136"/>
    <w:rsid w:val="00702BB6"/>
    <w:rsid w:val="00702DBA"/>
    <w:rsid w:val="00702DEE"/>
    <w:rsid w:val="0070358D"/>
    <w:rsid w:val="007036BE"/>
    <w:rsid w:val="007036C8"/>
    <w:rsid w:val="007036E6"/>
    <w:rsid w:val="00703726"/>
    <w:rsid w:val="00703FF4"/>
    <w:rsid w:val="00704278"/>
    <w:rsid w:val="007042ED"/>
    <w:rsid w:val="00704301"/>
    <w:rsid w:val="00704351"/>
    <w:rsid w:val="007046D2"/>
    <w:rsid w:val="00704C59"/>
    <w:rsid w:val="00704E15"/>
    <w:rsid w:val="007052BB"/>
    <w:rsid w:val="0070538D"/>
    <w:rsid w:val="00705481"/>
    <w:rsid w:val="0070568F"/>
    <w:rsid w:val="00705BA1"/>
    <w:rsid w:val="007063B6"/>
    <w:rsid w:val="0070684B"/>
    <w:rsid w:val="00706998"/>
    <w:rsid w:val="007069DD"/>
    <w:rsid w:val="00706D05"/>
    <w:rsid w:val="00706FB5"/>
    <w:rsid w:val="0070725C"/>
    <w:rsid w:val="00707510"/>
    <w:rsid w:val="007078A4"/>
    <w:rsid w:val="00707AF8"/>
    <w:rsid w:val="00707E2D"/>
    <w:rsid w:val="00707F0F"/>
    <w:rsid w:val="00707FB0"/>
    <w:rsid w:val="0071011B"/>
    <w:rsid w:val="0071056A"/>
    <w:rsid w:val="00710EC2"/>
    <w:rsid w:val="00710F9A"/>
    <w:rsid w:val="00711100"/>
    <w:rsid w:val="007114CE"/>
    <w:rsid w:val="007117F3"/>
    <w:rsid w:val="007118C8"/>
    <w:rsid w:val="007118FE"/>
    <w:rsid w:val="00711BAF"/>
    <w:rsid w:val="00711C47"/>
    <w:rsid w:val="00711D46"/>
    <w:rsid w:val="00711F27"/>
    <w:rsid w:val="0071217E"/>
    <w:rsid w:val="007122AD"/>
    <w:rsid w:val="0071235D"/>
    <w:rsid w:val="00712475"/>
    <w:rsid w:val="00712631"/>
    <w:rsid w:val="00712916"/>
    <w:rsid w:val="00712BE3"/>
    <w:rsid w:val="0071313F"/>
    <w:rsid w:val="0071359F"/>
    <w:rsid w:val="007137BD"/>
    <w:rsid w:val="007137F2"/>
    <w:rsid w:val="007138E4"/>
    <w:rsid w:val="00713FBB"/>
    <w:rsid w:val="00713FFA"/>
    <w:rsid w:val="007142AC"/>
    <w:rsid w:val="00714555"/>
    <w:rsid w:val="0071463D"/>
    <w:rsid w:val="0071487C"/>
    <w:rsid w:val="00714917"/>
    <w:rsid w:val="00714940"/>
    <w:rsid w:val="00714E28"/>
    <w:rsid w:val="00714E7D"/>
    <w:rsid w:val="00714EC6"/>
    <w:rsid w:val="00715045"/>
    <w:rsid w:val="007151C8"/>
    <w:rsid w:val="007153DD"/>
    <w:rsid w:val="007154E3"/>
    <w:rsid w:val="0071565C"/>
    <w:rsid w:val="00715758"/>
    <w:rsid w:val="00715784"/>
    <w:rsid w:val="0071592C"/>
    <w:rsid w:val="00716260"/>
    <w:rsid w:val="00716513"/>
    <w:rsid w:val="00716A73"/>
    <w:rsid w:val="00716AD4"/>
    <w:rsid w:val="00716B4E"/>
    <w:rsid w:val="00716BF5"/>
    <w:rsid w:val="00716C4C"/>
    <w:rsid w:val="00716C96"/>
    <w:rsid w:val="00716EBE"/>
    <w:rsid w:val="007170D0"/>
    <w:rsid w:val="007172CB"/>
    <w:rsid w:val="00717485"/>
    <w:rsid w:val="007175DE"/>
    <w:rsid w:val="0071770A"/>
    <w:rsid w:val="00717A59"/>
    <w:rsid w:val="00717E6C"/>
    <w:rsid w:val="00720AF7"/>
    <w:rsid w:val="00720F78"/>
    <w:rsid w:val="0072108A"/>
    <w:rsid w:val="00721BAD"/>
    <w:rsid w:val="00721E9E"/>
    <w:rsid w:val="00721ECC"/>
    <w:rsid w:val="0072246B"/>
    <w:rsid w:val="00722544"/>
    <w:rsid w:val="00722751"/>
    <w:rsid w:val="00722BC4"/>
    <w:rsid w:val="00722E10"/>
    <w:rsid w:val="00722F8F"/>
    <w:rsid w:val="00722FF4"/>
    <w:rsid w:val="0072356E"/>
    <w:rsid w:val="007239E3"/>
    <w:rsid w:val="00723A32"/>
    <w:rsid w:val="00723B18"/>
    <w:rsid w:val="00723B3C"/>
    <w:rsid w:val="00723C11"/>
    <w:rsid w:val="007240CB"/>
    <w:rsid w:val="00724595"/>
    <w:rsid w:val="007248E0"/>
    <w:rsid w:val="007249A0"/>
    <w:rsid w:val="007249EE"/>
    <w:rsid w:val="0072500A"/>
    <w:rsid w:val="007252F6"/>
    <w:rsid w:val="00725506"/>
    <w:rsid w:val="0072568B"/>
    <w:rsid w:val="00725728"/>
    <w:rsid w:val="00725A17"/>
    <w:rsid w:val="00725BAF"/>
    <w:rsid w:val="00725E02"/>
    <w:rsid w:val="00726025"/>
    <w:rsid w:val="0072614C"/>
    <w:rsid w:val="00726495"/>
    <w:rsid w:val="00726A00"/>
    <w:rsid w:val="00726A31"/>
    <w:rsid w:val="00726ADA"/>
    <w:rsid w:val="00726B71"/>
    <w:rsid w:val="00726CB0"/>
    <w:rsid w:val="00726E24"/>
    <w:rsid w:val="00726ED3"/>
    <w:rsid w:val="007270D1"/>
    <w:rsid w:val="007270D6"/>
    <w:rsid w:val="007274E4"/>
    <w:rsid w:val="00727F51"/>
    <w:rsid w:val="0073007D"/>
    <w:rsid w:val="00730364"/>
    <w:rsid w:val="00730739"/>
    <w:rsid w:val="00730999"/>
    <w:rsid w:val="00731082"/>
    <w:rsid w:val="007311AD"/>
    <w:rsid w:val="0073192C"/>
    <w:rsid w:val="00731DC7"/>
    <w:rsid w:val="00731E75"/>
    <w:rsid w:val="0073209E"/>
    <w:rsid w:val="0073219E"/>
    <w:rsid w:val="007321D9"/>
    <w:rsid w:val="00732654"/>
    <w:rsid w:val="0073277B"/>
    <w:rsid w:val="00732962"/>
    <w:rsid w:val="00732C96"/>
    <w:rsid w:val="00732DD0"/>
    <w:rsid w:val="007331BC"/>
    <w:rsid w:val="00733295"/>
    <w:rsid w:val="0073388D"/>
    <w:rsid w:val="007338F6"/>
    <w:rsid w:val="00733912"/>
    <w:rsid w:val="00733D29"/>
    <w:rsid w:val="00733D30"/>
    <w:rsid w:val="007342A2"/>
    <w:rsid w:val="007342E9"/>
    <w:rsid w:val="0073431F"/>
    <w:rsid w:val="00734508"/>
    <w:rsid w:val="00734628"/>
    <w:rsid w:val="00734E00"/>
    <w:rsid w:val="00735274"/>
    <w:rsid w:val="007353D0"/>
    <w:rsid w:val="007354AE"/>
    <w:rsid w:val="00735AD9"/>
    <w:rsid w:val="00735B82"/>
    <w:rsid w:val="00735FF1"/>
    <w:rsid w:val="00736037"/>
    <w:rsid w:val="00736356"/>
    <w:rsid w:val="0073699B"/>
    <w:rsid w:val="00736BF4"/>
    <w:rsid w:val="00736D9A"/>
    <w:rsid w:val="00737061"/>
    <w:rsid w:val="007370DB"/>
    <w:rsid w:val="0073756B"/>
    <w:rsid w:val="007377D3"/>
    <w:rsid w:val="0073784B"/>
    <w:rsid w:val="007379FA"/>
    <w:rsid w:val="00737C64"/>
    <w:rsid w:val="00740A18"/>
    <w:rsid w:val="00740E18"/>
    <w:rsid w:val="00740F41"/>
    <w:rsid w:val="00741111"/>
    <w:rsid w:val="00741199"/>
    <w:rsid w:val="00741707"/>
    <w:rsid w:val="00741FCD"/>
    <w:rsid w:val="0074206C"/>
    <w:rsid w:val="007420D1"/>
    <w:rsid w:val="00742637"/>
    <w:rsid w:val="00742919"/>
    <w:rsid w:val="00742939"/>
    <w:rsid w:val="00742944"/>
    <w:rsid w:val="007429F7"/>
    <w:rsid w:val="00742AD3"/>
    <w:rsid w:val="00742AFB"/>
    <w:rsid w:val="00742CDD"/>
    <w:rsid w:val="00742D1E"/>
    <w:rsid w:val="00742E52"/>
    <w:rsid w:val="007432E7"/>
    <w:rsid w:val="0074388C"/>
    <w:rsid w:val="00743BA8"/>
    <w:rsid w:val="00743D7E"/>
    <w:rsid w:val="00743ED8"/>
    <w:rsid w:val="00743FE1"/>
    <w:rsid w:val="00744959"/>
    <w:rsid w:val="007449AE"/>
    <w:rsid w:val="00744CC4"/>
    <w:rsid w:val="00744F4E"/>
    <w:rsid w:val="007451EC"/>
    <w:rsid w:val="0074524E"/>
    <w:rsid w:val="00745292"/>
    <w:rsid w:val="0074553D"/>
    <w:rsid w:val="0074560C"/>
    <w:rsid w:val="0074578F"/>
    <w:rsid w:val="00745DF2"/>
    <w:rsid w:val="00745E1D"/>
    <w:rsid w:val="00745E3A"/>
    <w:rsid w:val="007460DC"/>
    <w:rsid w:val="007460FD"/>
    <w:rsid w:val="00746890"/>
    <w:rsid w:val="00746F6B"/>
    <w:rsid w:val="00747134"/>
    <w:rsid w:val="00747252"/>
    <w:rsid w:val="007473E7"/>
    <w:rsid w:val="0074742F"/>
    <w:rsid w:val="0074765E"/>
    <w:rsid w:val="00747682"/>
    <w:rsid w:val="0074768F"/>
    <w:rsid w:val="00747B78"/>
    <w:rsid w:val="00747E32"/>
    <w:rsid w:val="00747F06"/>
    <w:rsid w:val="00747FB9"/>
    <w:rsid w:val="00750064"/>
    <w:rsid w:val="00750220"/>
    <w:rsid w:val="00750241"/>
    <w:rsid w:val="007504F9"/>
    <w:rsid w:val="00750E0E"/>
    <w:rsid w:val="00750FBC"/>
    <w:rsid w:val="00751264"/>
    <w:rsid w:val="00751519"/>
    <w:rsid w:val="007516EA"/>
    <w:rsid w:val="00751B29"/>
    <w:rsid w:val="00751B65"/>
    <w:rsid w:val="0075225C"/>
    <w:rsid w:val="00752363"/>
    <w:rsid w:val="0075242D"/>
    <w:rsid w:val="0075249A"/>
    <w:rsid w:val="00752686"/>
    <w:rsid w:val="007526A8"/>
    <w:rsid w:val="007531DB"/>
    <w:rsid w:val="0075327F"/>
    <w:rsid w:val="00753677"/>
    <w:rsid w:val="0075384E"/>
    <w:rsid w:val="00753CF7"/>
    <w:rsid w:val="00753DF9"/>
    <w:rsid w:val="00754147"/>
    <w:rsid w:val="00754434"/>
    <w:rsid w:val="00754704"/>
    <w:rsid w:val="007547FC"/>
    <w:rsid w:val="00754BE9"/>
    <w:rsid w:val="00754C6B"/>
    <w:rsid w:val="00755056"/>
    <w:rsid w:val="00755127"/>
    <w:rsid w:val="007556C2"/>
    <w:rsid w:val="007562B0"/>
    <w:rsid w:val="0075654E"/>
    <w:rsid w:val="007568B4"/>
    <w:rsid w:val="007568ED"/>
    <w:rsid w:val="0075698E"/>
    <w:rsid w:val="00756A53"/>
    <w:rsid w:val="00757622"/>
    <w:rsid w:val="0075771E"/>
    <w:rsid w:val="007577D0"/>
    <w:rsid w:val="00757939"/>
    <w:rsid w:val="00757D78"/>
    <w:rsid w:val="007603B6"/>
    <w:rsid w:val="007605A3"/>
    <w:rsid w:val="00760653"/>
    <w:rsid w:val="007609DF"/>
    <w:rsid w:val="00760CFB"/>
    <w:rsid w:val="00760DB6"/>
    <w:rsid w:val="00761177"/>
    <w:rsid w:val="00761190"/>
    <w:rsid w:val="00761320"/>
    <w:rsid w:val="007613A9"/>
    <w:rsid w:val="00761412"/>
    <w:rsid w:val="00761532"/>
    <w:rsid w:val="00761596"/>
    <w:rsid w:val="00761632"/>
    <w:rsid w:val="007616A6"/>
    <w:rsid w:val="00761978"/>
    <w:rsid w:val="00761E8A"/>
    <w:rsid w:val="00761F5C"/>
    <w:rsid w:val="00761FC8"/>
    <w:rsid w:val="007622BB"/>
    <w:rsid w:val="0076231E"/>
    <w:rsid w:val="00762330"/>
    <w:rsid w:val="0076239E"/>
    <w:rsid w:val="007624D1"/>
    <w:rsid w:val="00762651"/>
    <w:rsid w:val="007628F0"/>
    <w:rsid w:val="007629B5"/>
    <w:rsid w:val="00762AE2"/>
    <w:rsid w:val="00762C03"/>
    <w:rsid w:val="00762E1F"/>
    <w:rsid w:val="00762FEB"/>
    <w:rsid w:val="0076309B"/>
    <w:rsid w:val="0076342A"/>
    <w:rsid w:val="00763651"/>
    <w:rsid w:val="0076367F"/>
    <w:rsid w:val="00763821"/>
    <w:rsid w:val="007639FE"/>
    <w:rsid w:val="007642BA"/>
    <w:rsid w:val="00764579"/>
    <w:rsid w:val="0076477F"/>
    <w:rsid w:val="00764875"/>
    <w:rsid w:val="0076495B"/>
    <w:rsid w:val="00764F50"/>
    <w:rsid w:val="00764FA3"/>
    <w:rsid w:val="00765263"/>
    <w:rsid w:val="00765287"/>
    <w:rsid w:val="007652BE"/>
    <w:rsid w:val="0076560D"/>
    <w:rsid w:val="0076592C"/>
    <w:rsid w:val="00765C2C"/>
    <w:rsid w:val="00765CC1"/>
    <w:rsid w:val="00765CD7"/>
    <w:rsid w:val="00765FD3"/>
    <w:rsid w:val="00766252"/>
    <w:rsid w:val="0076639B"/>
    <w:rsid w:val="007663B2"/>
    <w:rsid w:val="007663D7"/>
    <w:rsid w:val="007669EF"/>
    <w:rsid w:val="0076735A"/>
    <w:rsid w:val="007673AF"/>
    <w:rsid w:val="00767D01"/>
    <w:rsid w:val="00767E14"/>
    <w:rsid w:val="00767FD4"/>
    <w:rsid w:val="00770090"/>
    <w:rsid w:val="00770294"/>
    <w:rsid w:val="007704E2"/>
    <w:rsid w:val="00770672"/>
    <w:rsid w:val="00770ADC"/>
    <w:rsid w:val="0077108B"/>
    <w:rsid w:val="0077139B"/>
    <w:rsid w:val="0077158D"/>
    <w:rsid w:val="007716A9"/>
    <w:rsid w:val="00771B24"/>
    <w:rsid w:val="00771C1C"/>
    <w:rsid w:val="00772360"/>
    <w:rsid w:val="007725C3"/>
    <w:rsid w:val="0077270E"/>
    <w:rsid w:val="00772829"/>
    <w:rsid w:val="007728A5"/>
    <w:rsid w:val="00772D9B"/>
    <w:rsid w:val="00773244"/>
    <w:rsid w:val="0077365E"/>
    <w:rsid w:val="007737C9"/>
    <w:rsid w:val="0077381F"/>
    <w:rsid w:val="00773CDA"/>
    <w:rsid w:val="00773D29"/>
    <w:rsid w:val="00773ED6"/>
    <w:rsid w:val="00773F59"/>
    <w:rsid w:val="007740C4"/>
    <w:rsid w:val="0077420E"/>
    <w:rsid w:val="0077424A"/>
    <w:rsid w:val="007748CB"/>
    <w:rsid w:val="00774B58"/>
    <w:rsid w:val="00774BA4"/>
    <w:rsid w:val="00774CF3"/>
    <w:rsid w:val="00774F9B"/>
    <w:rsid w:val="007750CF"/>
    <w:rsid w:val="0077540B"/>
    <w:rsid w:val="007754B7"/>
    <w:rsid w:val="00775B56"/>
    <w:rsid w:val="00775B80"/>
    <w:rsid w:val="00775CDD"/>
    <w:rsid w:val="0077690E"/>
    <w:rsid w:val="007769AB"/>
    <w:rsid w:val="0077716A"/>
    <w:rsid w:val="007773C8"/>
    <w:rsid w:val="0077756C"/>
    <w:rsid w:val="007775B9"/>
    <w:rsid w:val="00777731"/>
    <w:rsid w:val="00777861"/>
    <w:rsid w:val="00777E7F"/>
    <w:rsid w:val="0078044C"/>
    <w:rsid w:val="00780474"/>
    <w:rsid w:val="00780576"/>
    <w:rsid w:val="00780624"/>
    <w:rsid w:val="007806BA"/>
    <w:rsid w:val="00780862"/>
    <w:rsid w:val="00780A43"/>
    <w:rsid w:val="00780E43"/>
    <w:rsid w:val="007810C8"/>
    <w:rsid w:val="00781384"/>
    <w:rsid w:val="0078144E"/>
    <w:rsid w:val="007819FF"/>
    <w:rsid w:val="00781EB5"/>
    <w:rsid w:val="007822EC"/>
    <w:rsid w:val="007823FD"/>
    <w:rsid w:val="0078253C"/>
    <w:rsid w:val="007826F8"/>
    <w:rsid w:val="00782951"/>
    <w:rsid w:val="00782A64"/>
    <w:rsid w:val="00782AEB"/>
    <w:rsid w:val="00782B05"/>
    <w:rsid w:val="00782CA7"/>
    <w:rsid w:val="00782DA4"/>
    <w:rsid w:val="007830B7"/>
    <w:rsid w:val="00783549"/>
    <w:rsid w:val="00783561"/>
    <w:rsid w:val="007835F7"/>
    <w:rsid w:val="0078380E"/>
    <w:rsid w:val="00783B3F"/>
    <w:rsid w:val="00783E3C"/>
    <w:rsid w:val="00783F3F"/>
    <w:rsid w:val="00784126"/>
    <w:rsid w:val="00784367"/>
    <w:rsid w:val="0078485B"/>
    <w:rsid w:val="00784971"/>
    <w:rsid w:val="00785016"/>
    <w:rsid w:val="007851BB"/>
    <w:rsid w:val="007853A0"/>
    <w:rsid w:val="007853EE"/>
    <w:rsid w:val="0078540C"/>
    <w:rsid w:val="0078571F"/>
    <w:rsid w:val="0078574E"/>
    <w:rsid w:val="007859F9"/>
    <w:rsid w:val="00785CB8"/>
    <w:rsid w:val="00785D40"/>
    <w:rsid w:val="00785ECF"/>
    <w:rsid w:val="0078605A"/>
    <w:rsid w:val="0078620D"/>
    <w:rsid w:val="0078640A"/>
    <w:rsid w:val="0078652E"/>
    <w:rsid w:val="00786A15"/>
    <w:rsid w:val="00786ACA"/>
    <w:rsid w:val="00786DC8"/>
    <w:rsid w:val="00787253"/>
    <w:rsid w:val="007873C0"/>
    <w:rsid w:val="0078776D"/>
    <w:rsid w:val="00787D76"/>
    <w:rsid w:val="00787FF8"/>
    <w:rsid w:val="007900E8"/>
    <w:rsid w:val="00790283"/>
    <w:rsid w:val="007903CE"/>
    <w:rsid w:val="007907DC"/>
    <w:rsid w:val="0079096D"/>
    <w:rsid w:val="00790BF3"/>
    <w:rsid w:val="00790D30"/>
    <w:rsid w:val="00790DC5"/>
    <w:rsid w:val="00790DE4"/>
    <w:rsid w:val="007913D2"/>
    <w:rsid w:val="007914AB"/>
    <w:rsid w:val="0079152E"/>
    <w:rsid w:val="00791532"/>
    <w:rsid w:val="0079161B"/>
    <w:rsid w:val="00791AC7"/>
    <w:rsid w:val="00792024"/>
    <w:rsid w:val="0079240A"/>
    <w:rsid w:val="007926F6"/>
    <w:rsid w:val="00792A77"/>
    <w:rsid w:val="00792B0B"/>
    <w:rsid w:val="00792D6C"/>
    <w:rsid w:val="00792D95"/>
    <w:rsid w:val="00792F96"/>
    <w:rsid w:val="00793064"/>
    <w:rsid w:val="00793116"/>
    <w:rsid w:val="00793201"/>
    <w:rsid w:val="007932B8"/>
    <w:rsid w:val="007937DB"/>
    <w:rsid w:val="007937DC"/>
    <w:rsid w:val="0079454B"/>
    <w:rsid w:val="0079476A"/>
    <w:rsid w:val="0079481D"/>
    <w:rsid w:val="007948A5"/>
    <w:rsid w:val="00795089"/>
    <w:rsid w:val="007950C0"/>
    <w:rsid w:val="00795155"/>
    <w:rsid w:val="007951D9"/>
    <w:rsid w:val="00795606"/>
    <w:rsid w:val="00795AC8"/>
    <w:rsid w:val="00795BDE"/>
    <w:rsid w:val="00795DC5"/>
    <w:rsid w:val="00795F84"/>
    <w:rsid w:val="00796276"/>
    <w:rsid w:val="00796605"/>
    <w:rsid w:val="007966B2"/>
    <w:rsid w:val="00796815"/>
    <w:rsid w:val="00796C8E"/>
    <w:rsid w:val="00796DE5"/>
    <w:rsid w:val="00796EA3"/>
    <w:rsid w:val="00796EB5"/>
    <w:rsid w:val="007970A6"/>
    <w:rsid w:val="00797227"/>
    <w:rsid w:val="00797585"/>
    <w:rsid w:val="00797840"/>
    <w:rsid w:val="00797A7B"/>
    <w:rsid w:val="00797BED"/>
    <w:rsid w:val="00797CB0"/>
    <w:rsid w:val="007A00B9"/>
    <w:rsid w:val="007A0B66"/>
    <w:rsid w:val="007A0DA9"/>
    <w:rsid w:val="007A1143"/>
    <w:rsid w:val="007A1271"/>
    <w:rsid w:val="007A12B5"/>
    <w:rsid w:val="007A1584"/>
    <w:rsid w:val="007A158B"/>
    <w:rsid w:val="007A174D"/>
    <w:rsid w:val="007A1896"/>
    <w:rsid w:val="007A1C9C"/>
    <w:rsid w:val="007A1D3C"/>
    <w:rsid w:val="007A1FD4"/>
    <w:rsid w:val="007A25B6"/>
    <w:rsid w:val="007A2874"/>
    <w:rsid w:val="007A337A"/>
    <w:rsid w:val="007A37F2"/>
    <w:rsid w:val="007A38BE"/>
    <w:rsid w:val="007A396B"/>
    <w:rsid w:val="007A3B55"/>
    <w:rsid w:val="007A3DC3"/>
    <w:rsid w:val="007A4335"/>
    <w:rsid w:val="007A4866"/>
    <w:rsid w:val="007A4928"/>
    <w:rsid w:val="007A4AE6"/>
    <w:rsid w:val="007A4DC6"/>
    <w:rsid w:val="007A531B"/>
    <w:rsid w:val="007A54CB"/>
    <w:rsid w:val="007A57AD"/>
    <w:rsid w:val="007A5CAC"/>
    <w:rsid w:val="007A5F7C"/>
    <w:rsid w:val="007A636D"/>
    <w:rsid w:val="007A650A"/>
    <w:rsid w:val="007A67BC"/>
    <w:rsid w:val="007A68A8"/>
    <w:rsid w:val="007A6A86"/>
    <w:rsid w:val="007A6C45"/>
    <w:rsid w:val="007A6DD4"/>
    <w:rsid w:val="007A6F2B"/>
    <w:rsid w:val="007A6F4B"/>
    <w:rsid w:val="007A71D7"/>
    <w:rsid w:val="007A747C"/>
    <w:rsid w:val="007A74EB"/>
    <w:rsid w:val="007A79AB"/>
    <w:rsid w:val="007A7C69"/>
    <w:rsid w:val="007B03CA"/>
    <w:rsid w:val="007B05F1"/>
    <w:rsid w:val="007B0600"/>
    <w:rsid w:val="007B06B6"/>
    <w:rsid w:val="007B07E5"/>
    <w:rsid w:val="007B08A6"/>
    <w:rsid w:val="007B0A4D"/>
    <w:rsid w:val="007B0C9F"/>
    <w:rsid w:val="007B0DA6"/>
    <w:rsid w:val="007B0F42"/>
    <w:rsid w:val="007B0FA3"/>
    <w:rsid w:val="007B0FE3"/>
    <w:rsid w:val="007B11C6"/>
    <w:rsid w:val="007B11C7"/>
    <w:rsid w:val="007B173B"/>
    <w:rsid w:val="007B1B5A"/>
    <w:rsid w:val="007B1C22"/>
    <w:rsid w:val="007B1CFA"/>
    <w:rsid w:val="007B1DB4"/>
    <w:rsid w:val="007B2209"/>
    <w:rsid w:val="007B24BE"/>
    <w:rsid w:val="007B2621"/>
    <w:rsid w:val="007B26ED"/>
    <w:rsid w:val="007B2A3C"/>
    <w:rsid w:val="007B2F9E"/>
    <w:rsid w:val="007B31DF"/>
    <w:rsid w:val="007B31F1"/>
    <w:rsid w:val="007B33D2"/>
    <w:rsid w:val="007B34C0"/>
    <w:rsid w:val="007B36C5"/>
    <w:rsid w:val="007B3C69"/>
    <w:rsid w:val="007B3CF5"/>
    <w:rsid w:val="007B3D3F"/>
    <w:rsid w:val="007B41BA"/>
    <w:rsid w:val="007B422E"/>
    <w:rsid w:val="007B42E1"/>
    <w:rsid w:val="007B434C"/>
    <w:rsid w:val="007B45AE"/>
    <w:rsid w:val="007B4683"/>
    <w:rsid w:val="007B4889"/>
    <w:rsid w:val="007B4A57"/>
    <w:rsid w:val="007B4A8E"/>
    <w:rsid w:val="007B5002"/>
    <w:rsid w:val="007B5355"/>
    <w:rsid w:val="007B5397"/>
    <w:rsid w:val="007B5762"/>
    <w:rsid w:val="007B5B1B"/>
    <w:rsid w:val="007B62A7"/>
    <w:rsid w:val="007B62AF"/>
    <w:rsid w:val="007B6393"/>
    <w:rsid w:val="007B64E2"/>
    <w:rsid w:val="007B679B"/>
    <w:rsid w:val="007B6931"/>
    <w:rsid w:val="007B6CD1"/>
    <w:rsid w:val="007B722F"/>
    <w:rsid w:val="007B7533"/>
    <w:rsid w:val="007B7777"/>
    <w:rsid w:val="007B77C6"/>
    <w:rsid w:val="007B78A1"/>
    <w:rsid w:val="007B7AA5"/>
    <w:rsid w:val="007B7C3C"/>
    <w:rsid w:val="007C0194"/>
    <w:rsid w:val="007C0346"/>
    <w:rsid w:val="007C088F"/>
    <w:rsid w:val="007C0C43"/>
    <w:rsid w:val="007C10D7"/>
    <w:rsid w:val="007C169F"/>
    <w:rsid w:val="007C16F4"/>
    <w:rsid w:val="007C1D78"/>
    <w:rsid w:val="007C22D7"/>
    <w:rsid w:val="007C2643"/>
    <w:rsid w:val="007C2669"/>
    <w:rsid w:val="007C2E0A"/>
    <w:rsid w:val="007C342E"/>
    <w:rsid w:val="007C3593"/>
    <w:rsid w:val="007C3614"/>
    <w:rsid w:val="007C38F1"/>
    <w:rsid w:val="007C390E"/>
    <w:rsid w:val="007C3B07"/>
    <w:rsid w:val="007C3B5D"/>
    <w:rsid w:val="007C3C2D"/>
    <w:rsid w:val="007C3E6C"/>
    <w:rsid w:val="007C4968"/>
    <w:rsid w:val="007C4BE7"/>
    <w:rsid w:val="007C4D4A"/>
    <w:rsid w:val="007C5134"/>
    <w:rsid w:val="007C54B7"/>
    <w:rsid w:val="007C5667"/>
    <w:rsid w:val="007C569C"/>
    <w:rsid w:val="007C58A5"/>
    <w:rsid w:val="007C5C7C"/>
    <w:rsid w:val="007C60EA"/>
    <w:rsid w:val="007C6CDF"/>
    <w:rsid w:val="007C6E2F"/>
    <w:rsid w:val="007C7254"/>
    <w:rsid w:val="007C735F"/>
    <w:rsid w:val="007C7712"/>
    <w:rsid w:val="007C7988"/>
    <w:rsid w:val="007C798A"/>
    <w:rsid w:val="007C79B2"/>
    <w:rsid w:val="007C79EA"/>
    <w:rsid w:val="007D0006"/>
    <w:rsid w:val="007D05B6"/>
    <w:rsid w:val="007D05D9"/>
    <w:rsid w:val="007D0629"/>
    <w:rsid w:val="007D074B"/>
    <w:rsid w:val="007D0BFC"/>
    <w:rsid w:val="007D0EE6"/>
    <w:rsid w:val="007D1312"/>
    <w:rsid w:val="007D196A"/>
    <w:rsid w:val="007D1E7F"/>
    <w:rsid w:val="007D231E"/>
    <w:rsid w:val="007D2DB0"/>
    <w:rsid w:val="007D2E78"/>
    <w:rsid w:val="007D33DE"/>
    <w:rsid w:val="007D368B"/>
    <w:rsid w:val="007D3EB1"/>
    <w:rsid w:val="007D461B"/>
    <w:rsid w:val="007D4DAC"/>
    <w:rsid w:val="007D50A5"/>
    <w:rsid w:val="007D5177"/>
    <w:rsid w:val="007D5333"/>
    <w:rsid w:val="007D558C"/>
    <w:rsid w:val="007D56E9"/>
    <w:rsid w:val="007D5850"/>
    <w:rsid w:val="007D58DA"/>
    <w:rsid w:val="007D5963"/>
    <w:rsid w:val="007D597C"/>
    <w:rsid w:val="007D5A42"/>
    <w:rsid w:val="007D5ED5"/>
    <w:rsid w:val="007D6101"/>
    <w:rsid w:val="007D6447"/>
    <w:rsid w:val="007D6760"/>
    <w:rsid w:val="007D6880"/>
    <w:rsid w:val="007D6BFD"/>
    <w:rsid w:val="007D7139"/>
    <w:rsid w:val="007D7238"/>
    <w:rsid w:val="007D72C7"/>
    <w:rsid w:val="007D7383"/>
    <w:rsid w:val="007D73BA"/>
    <w:rsid w:val="007D755E"/>
    <w:rsid w:val="007D76A1"/>
    <w:rsid w:val="007D77FE"/>
    <w:rsid w:val="007D785D"/>
    <w:rsid w:val="007D7864"/>
    <w:rsid w:val="007D79A9"/>
    <w:rsid w:val="007E0019"/>
    <w:rsid w:val="007E01FA"/>
    <w:rsid w:val="007E03DA"/>
    <w:rsid w:val="007E03F5"/>
    <w:rsid w:val="007E055E"/>
    <w:rsid w:val="007E0606"/>
    <w:rsid w:val="007E0798"/>
    <w:rsid w:val="007E08CC"/>
    <w:rsid w:val="007E11BB"/>
    <w:rsid w:val="007E165E"/>
    <w:rsid w:val="007E1A82"/>
    <w:rsid w:val="007E1AA2"/>
    <w:rsid w:val="007E1EED"/>
    <w:rsid w:val="007E1F93"/>
    <w:rsid w:val="007E242C"/>
    <w:rsid w:val="007E2497"/>
    <w:rsid w:val="007E25A0"/>
    <w:rsid w:val="007E28B4"/>
    <w:rsid w:val="007E2C17"/>
    <w:rsid w:val="007E2EB8"/>
    <w:rsid w:val="007E3034"/>
    <w:rsid w:val="007E31ED"/>
    <w:rsid w:val="007E3537"/>
    <w:rsid w:val="007E3608"/>
    <w:rsid w:val="007E3787"/>
    <w:rsid w:val="007E381E"/>
    <w:rsid w:val="007E3902"/>
    <w:rsid w:val="007E3D28"/>
    <w:rsid w:val="007E4046"/>
    <w:rsid w:val="007E411B"/>
    <w:rsid w:val="007E427E"/>
    <w:rsid w:val="007E471D"/>
    <w:rsid w:val="007E47F9"/>
    <w:rsid w:val="007E49D1"/>
    <w:rsid w:val="007E4A3C"/>
    <w:rsid w:val="007E559B"/>
    <w:rsid w:val="007E5679"/>
    <w:rsid w:val="007E5E42"/>
    <w:rsid w:val="007E6295"/>
    <w:rsid w:val="007E65D7"/>
    <w:rsid w:val="007E6794"/>
    <w:rsid w:val="007E67F4"/>
    <w:rsid w:val="007E694C"/>
    <w:rsid w:val="007E6D1A"/>
    <w:rsid w:val="007E6D7B"/>
    <w:rsid w:val="007E71F2"/>
    <w:rsid w:val="007E75B7"/>
    <w:rsid w:val="007E7909"/>
    <w:rsid w:val="007E793C"/>
    <w:rsid w:val="007E7A77"/>
    <w:rsid w:val="007E7C86"/>
    <w:rsid w:val="007F011A"/>
    <w:rsid w:val="007F02C3"/>
    <w:rsid w:val="007F02D6"/>
    <w:rsid w:val="007F0724"/>
    <w:rsid w:val="007F097B"/>
    <w:rsid w:val="007F0CCE"/>
    <w:rsid w:val="007F0F1B"/>
    <w:rsid w:val="007F0F7F"/>
    <w:rsid w:val="007F1812"/>
    <w:rsid w:val="007F1864"/>
    <w:rsid w:val="007F1AC6"/>
    <w:rsid w:val="007F22B2"/>
    <w:rsid w:val="007F2344"/>
    <w:rsid w:val="007F28BD"/>
    <w:rsid w:val="007F2953"/>
    <w:rsid w:val="007F2CA2"/>
    <w:rsid w:val="007F2CAE"/>
    <w:rsid w:val="007F2DC5"/>
    <w:rsid w:val="007F3048"/>
    <w:rsid w:val="007F30D5"/>
    <w:rsid w:val="007F332E"/>
    <w:rsid w:val="007F3C29"/>
    <w:rsid w:val="007F3E3D"/>
    <w:rsid w:val="007F400E"/>
    <w:rsid w:val="007F40FF"/>
    <w:rsid w:val="007F42F7"/>
    <w:rsid w:val="007F4458"/>
    <w:rsid w:val="007F4846"/>
    <w:rsid w:val="007F4BF2"/>
    <w:rsid w:val="007F4ECE"/>
    <w:rsid w:val="007F506A"/>
    <w:rsid w:val="007F509F"/>
    <w:rsid w:val="007F5221"/>
    <w:rsid w:val="007F5329"/>
    <w:rsid w:val="007F535E"/>
    <w:rsid w:val="007F54B3"/>
    <w:rsid w:val="007F576E"/>
    <w:rsid w:val="007F5793"/>
    <w:rsid w:val="007F5B84"/>
    <w:rsid w:val="007F5CB2"/>
    <w:rsid w:val="007F6474"/>
    <w:rsid w:val="007F6559"/>
    <w:rsid w:val="007F65DD"/>
    <w:rsid w:val="007F6617"/>
    <w:rsid w:val="007F6A5A"/>
    <w:rsid w:val="007F6DF6"/>
    <w:rsid w:val="007F6ED3"/>
    <w:rsid w:val="007F73BE"/>
    <w:rsid w:val="007F7702"/>
    <w:rsid w:val="007F791F"/>
    <w:rsid w:val="007F796B"/>
    <w:rsid w:val="007F7ED8"/>
    <w:rsid w:val="00800078"/>
    <w:rsid w:val="00800083"/>
    <w:rsid w:val="008004A4"/>
    <w:rsid w:val="00800831"/>
    <w:rsid w:val="00800858"/>
    <w:rsid w:val="008008A3"/>
    <w:rsid w:val="00800C8C"/>
    <w:rsid w:val="00800E96"/>
    <w:rsid w:val="0080130B"/>
    <w:rsid w:val="00801709"/>
    <w:rsid w:val="00801795"/>
    <w:rsid w:val="008017AF"/>
    <w:rsid w:val="00801A40"/>
    <w:rsid w:val="00801F68"/>
    <w:rsid w:val="0080205E"/>
    <w:rsid w:val="00802146"/>
    <w:rsid w:val="008024C1"/>
    <w:rsid w:val="00802E34"/>
    <w:rsid w:val="0080312F"/>
    <w:rsid w:val="00803166"/>
    <w:rsid w:val="008031A8"/>
    <w:rsid w:val="00803339"/>
    <w:rsid w:val="00803417"/>
    <w:rsid w:val="00803C8A"/>
    <w:rsid w:val="0080466D"/>
    <w:rsid w:val="008046E2"/>
    <w:rsid w:val="008049D9"/>
    <w:rsid w:val="00804A83"/>
    <w:rsid w:val="00805195"/>
    <w:rsid w:val="008051EC"/>
    <w:rsid w:val="00805506"/>
    <w:rsid w:val="008055F1"/>
    <w:rsid w:val="00805E94"/>
    <w:rsid w:val="00806461"/>
    <w:rsid w:val="008066F4"/>
    <w:rsid w:val="00806A56"/>
    <w:rsid w:val="00806B16"/>
    <w:rsid w:val="0080704D"/>
    <w:rsid w:val="008071F0"/>
    <w:rsid w:val="00807237"/>
    <w:rsid w:val="0080738C"/>
    <w:rsid w:val="008074F7"/>
    <w:rsid w:val="008075D1"/>
    <w:rsid w:val="00807822"/>
    <w:rsid w:val="00807974"/>
    <w:rsid w:val="00807F5C"/>
    <w:rsid w:val="00810039"/>
    <w:rsid w:val="00810717"/>
    <w:rsid w:val="00810A89"/>
    <w:rsid w:val="00810B46"/>
    <w:rsid w:val="00810B74"/>
    <w:rsid w:val="00810D2D"/>
    <w:rsid w:val="00811150"/>
    <w:rsid w:val="008112BB"/>
    <w:rsid w:val="008114C9"/>
    <w:rsid w:val="008116F9"/>
    <w:rsid w:val="0081174A"/>
    <w:rsid w:val="008117C1"/>
    <w:rsid w:val="0081187D"/>
    <w:rsid w:val="0081193A"/>
    <w:rsid w:val="00811D5C"/>
    <w:rsid w:val="008121B1"/>
    <w:rsid w:val="008121E3"/>
    <w:rsid w:val="008122DE"/>
    <w:rsid w:val="008125E1"/>
    <w:rsid w:val="008129A2"/>
    <w:rsid w:val="00812B0F"/>
    <w:rsid w:val="00812C35"/>
    <w:rsid w:val="00812CD2"/>
    <w:rsid w:val="00812D97"/>
    <w:rsid w:val="00813095"/>
    <w:rsid w:val="0081352E"/>
    <w:rsid w:val="00813698"/>
    <w:rsid w:val="00813821"/>
    <w:rsid w:val="008139A4"/>
    <w:rsid w:val="00813F4C"/>
    <w:rsid w:val="00813FA1"/>
    <w:rsid w:val="008148D4"/>
    <w:rsid w:val="00814990"/>
    <w:rsid w:val="00814C2C"/>
    <w:rsid w:val="00814DF7"/>
    <w:rsid w:val="00814F4E"/>
    <w:rsid w:val="008150B6"/>
    <w:rsid w:val="00815184"/>
    <w:rsid w:val="0081518C"/>
    <w:rsid w:val="008152A7"/>
    <w:rsid w:val="0081540C"/>
    <w:rsid w:val="00815576"/>
    <w:rsid w:val="00815767"/>
    <w:rsid w:val="008158C5"/>
    <w:rsid w:val="008158D0"/>
    <w:rsid w:val="008159D7"/>
    <w:rsid w:val="00815CD2"/>
    <w:rsid w:val="00815D25"/>
    <w:rsid w:val="00815EF3"/>
    <w:rsid w:val="00816050"/>
    <w:rsid w:val="008160B6"/>
    <w:rsid w:val="00816544"/>
    <w:rsid w:val="0081676E"/>
    <w:rsid w:val="008168C3"/>
    <w:rsid w:val="008169ED"/>
    <w:rsid w:val="00816BED"/>
    <w:rsid w:val="0081708C"/>
    <w:rsid w:val="00817322"/>
    <w:rsid w:val="00817434"/>
    <w:rsid w:val="00817682"/>
    <w:rsid w:val="0081772F"/>
    <w:rsid w:val="00817BA7"/>
    <w:rsid w:val="00817DDA"/>
    <w:rsid w:val="00817F24"/>
    <w:rsid w:val="00820334"/>
    <w:rsid w:val="0082035B"/>
    <w:rsid w:val="008204D8"/>
    <w:rsid w:val="00820824"/>
    <w:rsid w:val="00820CCE"/>
    <w:rsid w:val="00820E39"/>
    <w:rsid w:val="00820E97"/>
    <w:rsid w:val="00821152"/>
    <w:rsid w:val="00821347"/>
    <w:rsid w:val="00821527"/>
    <w:rsid w:val="00821642"/>
    <w:rsid w:val="00821D20"/>
    <w:rsid w:val="00821DDA"/>
    <w:rsid w:val="00821F4E"/>
    <w:rsid w:val="008222C8"/>
    <w:rsid w:val="00822D14"/>
    <w:rsid w:val="00822E3F"/>
    <w:rsid w:val="00822F2A"/>
    <w:rsid w:val="008230BE"/>
    <w:rsid w:val="008234C7"/>
    <w:rsid w:val="008235AC"/>
    <w:rsid w:val="00823758"/>
    <w:rsid w:val="00823855"/>
    <w:rsid w:val="00823B66"/>
    <w:rsid w:val="00823F6F"/>
    <w:rsid w:val="00823FEE"/>
    <w:rsid w:val="00824771"/>
    <w:rsid w:val="008248EF"/>
    <w:rsid w:val="0082491F"/>
    <w:rsid w:val="0082492A"/>
    <w:rsid w:val="00824B02"/>
    <w:rsid w:val="00825036"/>
    <w:rsid w:val="00825A64"/>
    <w:rsid w:val="00825B14"/>
    <w:rsid w:val="00825FA5"/>
    <w:rsid w:val="00826338"/>
    <w:rsid w:val="00826612"/>
    <w:rsid w:val="00826759"/>
    <w:rsid w:val="00826F01"/>
    <w:rsid w:val="00826FA3"/>
    <w:rsid w:val="008271DD"/>
    <w:rsid w:val="00827420"/>
    <w:rsid w:val="00827606"/>
    <w:rsid w:val="008277BD"/>
    <w:rsid w:val="008278CC"/>
    <w:rsid w:val="00827970"/>
    <w:rsid w:val="00827CA6"/>
    <w:rsid w:val="00827CEB"/>
    <w:rsid w:val="00827D1D"/>
    <w:rsid w:val="00827D51"/>
    <w:rsid w:val="00830001"/>
    <w:rsid w:val="008300E8"/>
    <w:rsid w:val="008301B5"/>
    <w:rsid w:val="0083034D"/>
    <w:rsid w:val="008303CD"/>
    <w:rsid w:val="0083040D"/>
    <w:rsid w:val="008305E4"/>
    <w:rsid w:val="008306B7"/>
    <w:rsid w:val="00830AC3"/>
    <w:rsid w:val="00830E21"/>
    <w:rsid w:val="00830FFB"/>
    <w:rsid w:val="00831DD1"/>
    <w:rsid w:val="00831EC2"/>
    <w:rsid w:val="00832306"/>
    <w:rsid w:val="00832311"/>
    <w:rsid w:val="00832BAE"/>
    <w:rsid w:val="00832C4E"/>
    <w:rsid w:val="00833025"/>
    <w:rsid w:val="008332D5"/>
    <w:rsid w:val="0083331F"/>
    <w:rsid w:val="008335F8"/>
    <w:rsid w:val="00833B51"/>
    <w:rsid w:val="00833C0F"/>
    <w:rsid w:val="00833F2C"/>
    <w:rsid w:val="00833FC8"/>
    <w:rsid w:val="00834377"/>
    <w:rsid w:val="008343F5"/>
    <w:rsid w:val="00834597"/>
    <w:rsid w:val="00834AD6"/>
    <w:rsid w:val="00834E5E"/>
    <w:rsid w:val="00835291"/>
    <w:rsid w:val="008355EC"/>
    <w:rsid w:val="008358D4"/>
    <w:rsid w:val="0083625B"/>
    <w:rsid w:val="0083632E"/>
    <w:rsid w:val="0083653F"/>
    <w:rsid w:val="0083656B"/>
    <w:rsid w:val="00836987"/>
    <w:rsid w:val="00836BBA"/>
    <w:rsid w:val="00836DD1"/>
    <w:rsid w:val="00836E28"/>
    <w:rsid w:val="00837126"/>
    <w:rsid w:val="008371F4"/>
    <w:rsid w:val="00837291"/>
    <w:rsid w:val="008378FD"/>
    <w:rsid w:val="00837DB6"/>
    <w:rsid w:val="00837FE6"/>
    <w:rsid w:val="008400E2"/>
    <w:rsid w:val="008402CA"/>
    <w:rsid w:val="00840352"/>
    <w:rsid w:val="008403B0"/>
    <w:rsid w:val="008403E8"/>
    <w:rsid w:val="008403EE"/>
    <w:rsid w:val="00840459"/>
    <w:rsid w:val="0084061D"/>
    <w:rsid w:val="0084092C"/>
    <w:rsid w:val="00840D19"/>
    <w:rsid w:val="00840DEF"/>
    <w:rsid w:val="008410CB"/>
    <w:rsid w:val="0084156A"/>
    <w:rsid w:val="008419F7"/>
    <w:rsid w:val="00842294"/>
    <w:rsid w:val="00842639"/>
    <w:rsid w:val="0084281C"/>
    <w:rsid w:val="00842DD6"/>
    <w:rsid w:val="00843092"/>
    <w:rsid w:val="00843155"/>
    <w:rsid w:val="0084349F"/>
    <w:rsid w:val="0084379F"/>
    <w:rsid w:val="00843944"/>
    <w:rsid w:val="00843E01"/>
    <w:rsid w:val="00844027"/>
    <w:rsid w:val="008440C7"/>
    <w:rsid w:val="00844E9B"/>
    <w:rsid w:val="00845221"/>
    <w:rsid w:val="00845380"/>
    <w:rsid w:val="00845567"/>
    <w:rsid w:val="00845789"/>
    <w:rsid w:val="00845C69"/>
    <w:rsid w:val="00845FB4"/>
    <w:rsid w:val="00846085"/>
    <w:rsid w:val="00846224"/>
    <w:rsid w:val="00846288"/>
    <w:rsid w:val="00846602"/>
    <w:rsid w:val="00846969"/>
    <w:rsid w:val="00846F9A"/>
    <w:rsid w:val="008474B9"/>
    <w:rsid w:val="008479CF"/>
    <w:rsid w:val="00847C1D"/>
    <w:rsid w:val="00847C5A"/>
    <w:rsid w:val="00850041"/>
    <w:rsid w:val="00850800"/>
    <w:rsid w:val="00850B44"/>
    <w:rsid w:val="00850D91"/>
    <w:rsid w:val="00850FAC"/>
    <w:rsid w:val="008513E7"/>
    <w:rsid w:val="008515ED"/>
    <w:rsid w:val="00851BEE"/>
    <w:rsid w:val="00852063"/>
    <w:rsid w:val="00852415"/>
    <w:rsid w:val="00852723"/>
    <w:rsid w:val="0085282A"/>
    <w:rsid w:val="008528BA"/>
    <w:rsid w:val="00852BDE"/>
    <w:rsid w:val="00852C15"/>
    <w:rsid w:val="00852F5B"/>
    <w:rsid w:val="00853112"/>
    <w:rsid w:val="00853172"/>
    <w:rsid w:val="00853341"/>
    <w:rsid w:val="008534A0"/>
    <w:rsid w:val="008534CC"/>
    <w:rsid w:val="0085350F"/>
    <w:rsid w:val="00853969"/>
    <w:rsid w:val="008539B6"/>
    <w:rsid w:val="00853A4D"/>
    <w:rsid w:val="00853BCE"/>
    <w:rsid w:val="00853C1F"/>
    <w:rsid w:val="00853C47"/>
    <w:rsid w:val="008541E4"/>
    <w:rsid w:val="008542D3"/>
    <w:rsid w:val="008545A4"/>
    <w:rsid w:val="008547A0"/>
    <w:rsid w:val="00854850"/>
    <w:rsid w:val="00854BC4"/>
    <w:rsid w:val="00854DA9"/>
    <w:rsid w:val="00854E93"/>
    <w:rsid w:val="00855064"/>
    <w:rsid w:val="0085506E"/>
    <w:rsid w:val="008552DA"/>
    <w:rsid w:val="00855309"/>
    <w:rsid w:val="008553BF"/>
    <w:rsid w:val="008553EF"/>
    <w:rsid w:val="00855464"/>
    <w:rsid w:val="00855481"/>
    <w:rsid w:val="0085561F"/>
    <w:rsid w:val="00855D0D"/>
    <w:rsid w:val="00855D17"/>
    <w:rsid w:val="00856A19"/>
    <w:rsid w:val="00856B70"/>
    <w:rsid w:val="00856D23"/>
    <w:rsid w:val="00856ED4"/>
    <w:rsid w:val="00857419"/>
    <w:rsid w:val="00857558"/>
    <w:rsid w:val="00857C1E"/>
    <w:rsid w:val="00857D68"/>
    <w:rsid w:val="00860214"/>
    <w:rsid w:val="00860278"/>
    <w:rsid w:val="00860332"/>
    <w:rsid w:val="008603DA"/>
    <w:rsid w:val="00860676"/>
    <w:rsid w:val="00860680"/>
    <w:rsid w:val="008606F8"/>
    <w:rsid w:val="00860736"/>
    <w:rsid w:val="008609D3"/>
    <w:rsid w:val="00860A77"/>
    <w:rsid w:val="00860D87"/>
    <w:rsid w:val="00860E2C"/>
    <w:rsid w:val="008610CA"/>
    <w:rsid w:val="008610DF"/>
    <w:rsid w:val="0086139D"/>
    <w:rsid w:val="00861509"/>
    <w:rsid w:val="00861B0F"/>
    <w:rsid w:val="00861B2B"/>
    <w:rsid w:val="00861C81"/>
    <w:rsid w:val="00861CA4"/>
    <w:rsid w:val="00861F19"/>
    <w:rsid w:val="008625BE"/>
    <w:rsid w:val="008625EC"/>
    <w:rsid w:val="00862649"/>
    <w:rsid w:val="00862A42"/>
    <w:rsid w:val="00862CCC"/>
    <w:rsid w:val="0086311D"/>
    <w:rsid w:val="0086315E"/>
    <w:rsid w:val="008633AF"/>
    <w:rsid w:val="008634E2"/>
    <w:rsid w:val="00863622"/>
    <w:rsid w:val="00863754"/>
    <w:rsid w:val="00863A34"/>
    <w:rsid w:val="00863E64"/>
    <w:rsid w:val="00864098"/>
    <w:rsid w:val="008644E5"/>
    <w:rsid w:val="008644EA"/>
    <w:rsid w:val="00864813"/>
    <w:rsid w:val="00864DA5"/>
    <w:rsid w:val="00864DEC"/>
    <w:rsid w:val="00864F0E"/>
    <w:rsid w:val="00865A33"/>
    <w:rsid w:val="00865BC9"/>
    <w:rsid w:val="00865EDA"/>
    <w:rsid w:val="00865F76"/>
    <w:rsid w:val="00866342"/>
    <w:rsid w:val="00866753"/>
    <w:rsid w:val="00866BD4"/>
    <w:rsid w:val="00866C90"/>
    <w:rsid w:val="00866D2F"/>
    <w:rsid w:val="008673D1"/>
    <w:rsid w:val="008674A7"/>
    <w:rsid w:val="0086797E"/>
    <w:rsid w:val="00867A48"/>
    <w:rsid w:val="00867B4B"/>
    <w:rsid w:val="008702A7"/>
    <w:rsid w:val="00870B7E"/>
    <w:rsid w:val="00870BE2"/>
    <w:rsid w:val="00870EE8"/>
    <w:rsid w:val="00870F8B"/>
    <w:rsid w:val="008710B6"/>
    <w:rsid w:val="0087149F"/>
    <w:rsid w:val="0087170E"/>
    <w:rsid w:val="00871FE2"/>
    <w:rsid w:val="008723F3"/>
    <w:rsid w:val="00872417"/>
    <w:rsid w:val="00872508"/>
    <w:rsid w:val="008725A7"/>
    <w:rsid w:val="00872A1B"/>
    <w:rsid w:val="00872EDF"/>
    <w:rsid w:val="00873175"/>
    <w:rsid w:val="008736C4"/>
    <w:rsid w:val="00873704"/>
    <w:rsid w:val="00873D28"/>
    <w:rsid w:val="00873D7A"/>
    <w:rsid w:val="008741C8"/>
    <w:rsid w:val="0087427B"/>
    <w:rsid w:val="0087433B"/>
    <w:rsid w:val="0087438A"/>
    <w:rsid w:val="008743DC"/>
    <w:rsid w:val="00874A3B"/>
    <w:rsid w:val="00874E33"/>
    <w:rsid w:val="00874EC4"/>
    <w:rsid w:val="00875393"/>
    <w:rsid w:val="00875537"/>
    <w:rsid w:val="0087553F"/>
    <w:rsid w:val="00875626"/>
    <w:rsid w:val="008759B2"/>
    <w:rsid w:val="00875B9D"/>
    <w:rsid w:val="00875BA1"/>
    <w:rsid w:val="00875C1D"/>
    <w:rsid w:val="00875C21"/>
    <w:rsid w:val="0087607D"/>
    <w:rsid w:val="00876404"/>
    <w:rsid w:val="0087645A"/>
    <w:rsid w:val="00876611"/>
    <w:rsid w:val="008766BC"/>
    <w:rsid w:val="008766E7"/>
    <w:rsid w:val="008766F1"/>
    <w:rsid w:val="00876A28"/>
    <w:rsid w:val="00876A91"/>
    <w:rsid w:val="00876EBF"/>
    <w:rsid w:val="008772DA"/>
    <w:rsid w:val="00877575"/>
    <w:rsid w:val="008778EC"/>
    <w:rsid w:val="008801A9"/>
    <w:rsid w:val="0088030D"/>
    <w:rsid w:val="008806D0"/>
    <w:rsid w:val="008809AB"/>
    <w:rsid w:val="00880B5E"/>
    <w:rsid w:val="00880D27"/>
    <w:rsid w:val="00880D8E"/>
    <w:rsid w:val="00880EE2"/>
    <w:rsid w:val="00881094"/>
    <w:rsid w:val="008810FB"/>
    <w:rsid w:val="00881269"/>
    <w:rsid w:val="00881411"/>
    <w:rsid w:val="00881B4A"/>
    <w:rsid w:val="00881E8E"/>
    <w:rsid w:val="00882767"/>
    <w:rsid w:val="008829A2"/>
    <w:rsid w:val="00882A40"/>
    <w:rsid w:val="00882B11"/>
    <w:rsid w:val="00882D25"/>
    <w:rsid w:val="0088313E"/>
    <w:rsid w:val="00883432"/>
    <w:rsid w:val="0088371F"/>
    <w:rsid w:val="008837FB"/>
    <w:rsid w:val="0088399E"/>
    <w:rsid w:val="008842DC"/>
    <w:rsid w:val="008843E3"/>
    <w:rsid w:val="0088451A"/>
    <w:rsid w:val="00884611"/>
    <w:rsid w:val="00884715"/>
    <w:rsid w:val="0088489D"/>
    <w:rsid w:val="00884B25"/>
    <w:rsid w:val="00884C93"/>
    <w:rsid w:val="00884D5D"/>
    <w:rsid w:val="0088503B"/>
    <w:rsid w:val="00885459"/>
    <w:rsid w:val="008858E9"/>
    <w:rsid w:val="0088590E"/>
    <w:rsid w:val="00885B82"/>
    <w:rsid w:val="00885D65"/>
    <w:rsid w:val="0088601A"/>
    <w:rsid w:val="008860BE"/>
    <w:rsid w:val="00886223"/>
    <w:rsid w:val="008862ED"/>
    <w:rsid w:val="00886401"/>
    <w:rsid w:val="008865DA"/>
    <w:rsid w:val="008869BE"/>
    <w:rsid w:val="00886AF7"/>
    <w:rsid w:val="00886D25"/>
    <w:rsid w:val="008872E6"/>
    <w:rsid w:val="0088773C"/>
    <w:rsid w:val="00887877"/>
    <w:rsid w:val="00887C93"/>
    <w:rsid w:val="00887D08"/>
    <w:rsid w:val="00890085"/>
    <w:rsid w:val="008907DD"/>
    <w:rsid w:val="00890BB4"/>
    <w:rsid w:val="00890CD6"/>
    <w:rsid w:val="00890D9A"/>
    <w:rsid w:val="00890DEA"/>
    <w:rsid w:val="0089104B"/>
    <w:rsid w:val="0089104D"/>
    <w:rsid w:val="0089141E"/>
    <w:rsid w:val="0089143D"/>
    <w:rsid w:val="00891611"/>
    <w:rsid w:val="00892000"/>
    <w:rsid w:val="008926CF"/>
    <w:rsid w:val="00892ADF"/>
    <w:rsid w:val="00892AF9"/>
    <w:rsid w:val="00892E4B"/>
    <w:rsid w:val="00892EC7"/>
    <w:rsid w:val="008933F0"/>
    <w:rsid w:val="008934FD"/>
    <w:rsid w:val="00893584"/>
    <w:rsid w:val="008938CA"/>
    <w:rsid w:val="008938EF"/>
    <w:rsid w:val="00893A1B"/>
    <w:rsid w:val="00893E20"/>
    <w:rsid w:val="008943A7"/>
    <w:rsid w:val="00894C06"/>
    <w:rsid w:val="00894D11"/>
    <w:rsid w:val="00894E2A"/>
    <w:rsid w:val="008957A6"/>
    <w:rsid w:val="00895B3F"/>
    <w:rsid w:val="00895FBA"/>
    <w:rsid w:val="0089611A"/>
    <w:rsid w:val="008961B6"/>
    <w:rsid w:val="0089732F"/>
    <w:rsid w:val="0089739E"/>
    <w:rsid w:val="00897831"/>
    <w:rsid w:val="008978FB"/>
    <w:rsid w:val="00897BFE"/>
    <w:rsid w:val="00897CE2"/>
    <w:rsid w:val="00897DBF"/>
    <w:rsid w:val="00897E00"/>
    <w:rsid w:val="00897EAE"/>
    <w:rsid w:val="008A087D"/>
    <w:rsid w:val="008A09F1"/>
    <w:rsid w:val="008A0B01"/>
    <w:rsid w:val="008A0F46"/>
    <w:rsid w:val="008A1291"/>
    <w:rsid w:val="008A1399"/>
    <w:rsid w:val="008A139B"/>
    <w:rsid w:val="008A15D7"/>
    <w:rsid w:val="008A175D"/>
    <w:rsid w:val="008A17EB"/>
    <w:rsid w:val="008A1AA6"/>
    <w:rsid w:val="008A1CDE"/>
    <w:rsid w:val="008A2368"/>
    <w:rsid w:val="008A237B"/>
    <w:rsid w:val="008A2449"/>
    <w:rsid w:val="008A24E7"/>
    <w:rsid w:val="008A25CE"/>
    <w:rsid w:val="008A2674"/>
    <w:rsid w:val="008A2796"/>
    <w:rsid w:val="008A28C2"/>
    <w:rsid w:val="008A2A00"/>
    <w:rsid w:val="008A2A6E"/>
    <w:rsid w:val="008A2A8E"/>
    <w:rsid w:val="008A2B0C"/>
    <w:rsid w:val="008A2F12"/>
    <w:rsid w:val="008A370F"/>
    <w:rsid w:val="008A37D7"/>
    <w:rsid w:val="008A3B03"/>
    <w:rsid w:val="008A3BFD"/>
    <w:rsid w:val="008A4181"/>
    <w:rsid w:val="008A4227"/>
    <w:rsid w:val="008A432A"/>
    <w:rsid w:val="008A4679"/>
    <w:rsid w:val="008A46EA"/>
    <w:rsid w:val="008A479E"/>
    <w:rsid w:val="008A47B8"/>
    <w:rsid w:val="008A47C9"/>
    <w:rsid w:val="008A4969"/>
    <w:rsid w:val="008A4E03"/>
    <w:rsid w:val="008A4F18"/>
    <w:rsid w:val="008A53AB"/>
    <w:rsid w:val="008A55A6"/>
    <w:rsid w:val="008A5913"/>
    <w:rsid w:val="008A59B9"/>
    <w:rsid w:val="008A5B27"/>
    <w:rsid w:val="008A5CD4"/>
    <w:rsid w:val="008A5E53"/>
    <w:rsid w:val="008A61BD"/>
    <w:rsid w:val="008A6279"/>
    <w:rsid w:val="008A6376"/>
    <w:rsid w:val="008A6674"/>
    <w:rsid w:val="008A6781"/>
    <w:rsid w:val="008A6931"/>
    <w:rsid w:val="008A6A74"/>
    <w:rsid w:val="008A6B08"/>
    <w:rsid w:val="008A71C1"/>
    <w:rsid w:val="008A7206"/>
    <w:rsid w:val="008A7685"/>
    <w:rsid w:val="008A7901"/>
    <w:rsid w:val="008A7972"/>
    <w:rsid w:val="008A7C0C"/>
    <w:rsid w:val="008A7F82"/>
    <w:rsid w:val="008B03A4"/>
    <w:rsid w:val="008B04CB"/>
    <w:rsid w:val="008B060F"/>
    <w:rsid w:val="008B0672"/>
    <w:rsid w:val="008B075D"/>
    <w:rsid w:val="008B0EEB"/>
    <w:rsid w:val="008B126B"/>
    <w:rsid w:val="008B1454"/>
    <w:rsid w:val="008B15AF"/>
    <w:rsid w:val="008B15C3"/>
    <w:rsid w:val="008B1B23"/>
    <w:rsid w:val="008B1BC8"/>
    <w:rsid w:val="008B1C94"/>
    <w:rsid w:val="008B2489"/>
    <w:rsid w:val="008B26B9"/>
    <w:rsid w:val="008B2860"/>
    <w:rsid w:val="008B2995"/>
    <w:rsid w:val="008B29DB"/>
    <w:rsid w:val="008B2BE8"/>
    <w:rsid w:val="008B3049"/>
    <w:rsid w:val="008B328E"/>
    <w:rsid w:val="008B3347"/>
    <w:rsid w:val="008B36D5"/>
    <w:rsid w:val="008B3ADF"/>
    <w:rsid w:val="008B3BD9"/>
    <w:rsid w:val="008B3C2A"/>
    <w:rsid w:val="008B4099"/>
    <w:rsid w:val="008B4E4B"/>
    <w:rsid w:val="008B5140"/>
    <w:rsid w:val="008B560E"/>
    <w:rsid w:val="008B5A05"/>
    <w:rsid w:val="008B5EC2"/>
    <w:rsid w:val="008B6235"/>
    <w:rsid w:val="008B6331"/>
    <w:rsid w:val="008B655A"/>
    <w:rsid w:val="008B6918"/>
    <w:rsid w:val="008B6A97"/>
    <w:rsid w:val="008B6BFB"/>
    <w:rsid w:val="008B6DB5"/>
    <w:rsid w:val="008B73BF"/>
    <w:rsid w:val="008B7528"/>
    <w:rsid w:val="008B7771"/>
    <w:rsid w:val="008B7CD0"/>
    <w:rsid w:val="008B7D12"/>
    <w:rsid w:val="008B7D5B"/>
    <w:rsid w:val="008B7D73"/>
    <w:rsid w:val="008B7F26"/>
    <w:rsid w:val="008C02AC"/>
    <w:rsid w:val="008C06E1"/>
    <w:rsid w:val="008C0A50"/>
    <w:rsid w:val="008C0C4D"/>
    <w:rsid w:val="008C0C7C"/>
    <w:rsid w:val="008C1172"/>
    <w:rsid w:val="008C12C5"/>
    <w:rsid w:val="008C19BE"/>
    <w:rsid w:val="008C19FE"/>
    <w:rsid w:val="008C1CA7"/>
    <w:rsid w:val="008C1E09"/>
    <w:rsid w:val="008C1F64"/>
    <w:rsid w:val="008C1F74"/>
    <w:rsid w:val="008C205F"/>
    <w:rsid w:val="008C221E"/>
    <w:rsid w:val="008C2526"/>
    <w:rsid w:val="008C27CC"/>
    <w:rsid w:val="008C2826"/>
    <w:rsid w:val="008C29B5"/>
    <w:rsid w:val="008C29B9"/>
    <w:rsid w:val="008C2B7F"/>
    <w:rsid w:val="008C37DF"/>
    <w:rsid w:val="008C3EA0"/>
    <w:rsid w:val="008C3F54"/>
    <w:rsid w:val="008C3FEF"/>
    <w:rsid w:val="008C4218"/>
    <w:rsid w:val="008C4461"/>
    <w:rsid w:val="008C4910"/>
    <w:rsid w:val="008C4F9B"/>
    <w:rsid w:val="008C54FB"/>
    <w:rsid w:val="008C5567"/>
    <w:rsid w:val="008C57A6"/>
    <w:rsid w:val="008C5931"/>
    <w:rsid w:val="008C59F8"/>
    <w:rsid w:val="008C5B4B"/>
    <w:rsid w:val="008C5B97"/>
    <w:rsid w:val="008C5D9D"/>
    <w:rsid w:val="008C5E61"/>
    <w:rsid w:val="008C635D"/>
    <w:rsid w:val="008C636D"/>
    <w:rsid w:val="008C671A"/>
    <w:rsid w:val="008C6754"/>
    <w:rsid w:val="008C68A6"/>
    <w:rsid w:val="008C70FD"/>
    <w:rsid w:val="008C7480"/>
    <w:rsid w:val="008C7547"/>
    <w:rsid w:val="008C756F"/>
    <w:rsid w:val="008C7641"/>
    <w:rsid w:val="008C7794"/>
    <w:rsid w:val="008C7832"/>
    <w:rsid w:val="008C7854"/>
    <w:rsid w:val="008C7ADD"/>
    <w:rsid w:val="008C7FDD"/>
    <w:rsid w:val="008D00F4"/>
    <w:rsid w:val="008D0184"/>
    <w:rsid w:val="008D03CC"/>
    <w:rsid w:val="008D04E9"/>
    <w:rsid w:val="008D04F7"/>
    <w:rsid w:val="008D0983"/>
    <w:rsid w:val="008D0A0F"/>
    <w:rsid w:val="008D0BA0"/>
    <w:rsid w:val="008D0F4E"/>
    <w:rsid w:val="008D132E"/>
    <w:rsid w:val="008D1B30"/>
    <w:rsid w:val="008D2243"/>
    <w:rsid w:val="008D2757"/>
    <w:rsid w:val="008D27D2"/>
    <w:rsid w:val="008D27DF"/>
    <w:rsid w:val="008D2BAB"/>
    <w:rsid w:val="008D3844"/>
    <w:rsid w:val="008D3A7E"/>
    <w:rsid w:val="008D3B25"/>
    <w:rsid w:val="008D3DEC"/>
    <w:rsid w:val="008D435B"/>
    <w:rsid w:val="008D43B3"/>
    <w:rsid w:val="008D477F"/>
    <w:rsid w:val="008D4859"/>
    <w:rsid w:val="008D4977"/>
    <w:rsid w:val="008D4CA0"/>
    <w:rsid w:val="008D4D5B"/>
    <w:rsid w:val="008D556D"/>
    <w:rsid w:val="008D55DE"/>
    <w:rsid w:val="008D5692"/>
    <w:rsid w:val="008D5782"/>
    <w:rsid w:val="008D5A69"/>
    <w:rsid w:val="008D5A94"/>
    <w:rsid w:val="008D5B15"/>
    <w:rsid w:val="008D5EDD"/>
    <w:rsid w:val="008D62BB"/>
    <w:rsid w:val="008D6682"/>
    <w:rsid w:val="008D6770"/>
    <w:rsid w:val="008D6798"/>
    <w:rsid w:val="008D6973"/>
    <w:rsid w:val="008D69A3"/>
    <w:rsid w:val="008D69B6"/>
    <w:rsid w:val="008D69CF"/>
    <w:rsid w:val="008D6DB4"/>
    <w:rsid w:val="008D7331"/>
    <w:rsid w:val="008D7475"/>
    <w:rsid w:val="008D76A2"/>
    <w:rsid w:val="008E021A"/>
    <w:rsid w:val="008E0337"/>
    <w:rsid w:val="008E0366"/>
    <w:rsid w:val="008E05C2"/>
    <w:rsid w:val="008E06E7"/>
    <w:rsid w:val="008E06F7"/>
    <w:rsid w:val="008E0DDA"/>
    <w:rsid w:val="008E1380"/>
    <w:rsid w:val="008E13CF"/>
    <w:rsid w:val="008E1550"/>
    <w:rsid w:val="008E1AC6"/>
    <w:rsid w:val="008E1F45"/>
    <w:rsid w:val="008E22D0"/>
    <w:rsid w:val="008E2529"/>
    <w:rsid w:val="008E2B80"/>
    <w:rsid w:val="008E2E4E"/>
    <w:rsid w:val="008E35D8"/>
    <w:rsid w:val="008E3CE8"/>
    <w:rsid w:val="008E3CEC"/>
    <w:rsid w:val="008E3D56"/>
    <w:rsid w:val="008E4210"/>
    <w:rsid w:val="008E42C9"/>
    <w:rsid w:val="008E432C"/>
    <w:rsid w:val="008E437C"/>
    <w:rsid w:val="008E4930"/>
    <w:rsid w:val="008E4B2F"/>
    <w:rsid w:val="008E5082"/>
    <w:rsid w:val="008E59D8"/>
    <w:rsid w:val="008E5A17"/>
    <w:rsid w:val="008E5F4B"/>
    <w:rsid w:val="008E5FD9"/>
    <w:rsid w:val="008E6376"/>
    <w:rsid w:val="008E64B1"/>
    <w:rsid w:val="008E68E4"/>
    <w:rsid w:val="008E69BA"/>
    <w:rsid w:val="008E6E9D"/>
    <w:rsid w:val="008E6F8A"/>
    <w:rsid w:val="008E7053"/>
    <w:rsid w:val="008E7071"/>
    <w:rsid w:val="008E7BED"/>
    <w:rsid w:val="008E7D7E"/>
    <w:rsid w:val="008F02F2"/>
    <w:rsid w:val="008F03F7"/>
    <w:rsid w:val="008F0528"/>
    <w:rsid w:val="008F0786"/>
    <w:rsid w:val="008F088B"/>
    <w:rsid w:val="008F0941"/>
    <w:rsid w:val="008F0E28"/>
    <w:rsid w:val="008F138A"/>
    <w:rsid w:val="008F13B2"/>
    <w:rsid w:val="008F14E8"/>
    <w:rsid w:val="008F1513"/>
    <w:rsid w:val="008F17AD"/>
    <w:rsid w:val="008F1AAB"/>
    <w:rsid w:val="008F1AD4"/>
    <w:rsid w:val="008F1B06"/>
    <w:rsid w:val="008F1B11"/>
    <w:rsid w:val="008F1CE8"/>
    <w:rsid w:val="008F1EB1"/>
    <w:rsid w:val="008F1ECC"/>
    <w:rsid w:val="008F207B"/>
    <w:rsid w:val="008F22D8"/>
    <w:rsid w:val="008F2362"/>
    <w:rsid w:val="008F2B0C"/>
    <w:rsid w:val="008F2D53"/>
    <w:rsid w:val="008F2FB1"/>
    <w:rsid w:val="008F3196"/>
    <w:rsid w:val="008F31D9"/>
    <w:rsid w:val="008F3294"/>
    <w:rsid w:val="008F32DA"/>
    <w:rsid w:val="008F3567"/>
    <w:rsid w:val="008F396E"/>
    <w:rsid w:val="008F3A2C"/>
    <w:rsid w:val="008F419F"/>
    <w:rsid w:val="008F448F"/>
    <w:rsid w:val="008F4B5A"/>
    <w:rsid w:val="008F4E66"/>
    <w:rsid w:val="008F4EAC"/>
    <w:rsid w:val="008F4F36"/>
    <w:rsid w:val="008F4FD1"/>
    <w:rsid w:val="008F5114"/>
    <w:rsid w:val="008F536B"/>
    <w:rsid w:val="008F57EF"/>
    <w:rsid w:val="008F5959"/>
    <w:rsid w:val="008F5FE8"/>
    <w:rsid w:val="008F6145"/>
    <w:rsid w:val="008F6550"/>
    <w:rsid w:val="008F6837"/>
    <w:rsid w:val="008F6AEA"/>
    <w:rsid w:val="008F7A0A"/>
    <w:rsid w:val="008F7C96"/>
    <w:rsid w:val="008F7F3C"/>
    <w:rsid w:val="00900073"/>
    <w:rsid w:val="009000EB"/>
    <w:rsid w:val="009002DA"/>
    <w:rsid w:val="009002F6"/>
    <w:rsid w:val="00900644"/>
    <w:rsid w:val="00900B12"/>
    <w:rsid w:val="00900BF2"/>
    <w:rsid w:val="00900BF7"/>
    <w:rsid w:val="00900D1E"/>
    <w:rsid w:val="00900D82"/>
    <w:rsid w:val="0090115B"/>
    <w:rsid w:val="0090135B"/>
    <w:rsid w:val="0090172A"/>
    <w:rsid w:val="00901895"/>
    <w:rsid w:val="0090198F"/>
    <w:rsid w:val="009019BA"/>
    <w:rsid w:val="00901D46"/>
    <w:rsid w:val="00901DF3"/>
    <w:rsid w:val="00902051"/>
    <w:rsid w:val="0090213B"/>
    <w:rsid w:val="00902315"/>
    <w:rsid w:val="0090297C"/>
    <w:rsid w:val="00902AB3"/>
    <w:rsid w:val="00902BD4"/>
    <w:rsid w:val="00902CA9"/>
    <w:rsid w:val="009032E2"/>
    <w:rsid w:val="0090333E"/>
    <w:rsid w:val="0090341B"/>
    <w:rsid w:val="00903683"/>
    <w:rsid w:val="00903B59"/>
    <w:rsid w:val="00903DA7"/>
    <w:rsid w:val="00903F0C"/>
    <w:rsid w:val="00903F2B"/>
    <w:rsid w:val="00904508"/>
    <w:rsid w:val="009046DA"/>
    <w:rsid w:val="00904700"/>
    <w:rsid w:val="00904E2D"/>
    <w:rsid w:val="00904EE1"/>
    <w:rsid w:val="00905010"/>
    <w:rsid w:val="009051C8"/>
    <w:rsid w:val="0090550B"/>
    <w:rsid w:val="009055BD"/>
    <w:rsid w:val="009056C5"/>
    <w:rsid w:val="0090616E"/>
    <w:rsid w:val="00906428"/>
    <w:rsid w:val="0090642D"/>
    <w:rsid w:val="00906444"/>
    <w:rsid w:val="009064BA"/>
    <w:rsid w:val="009066B5"/>
    <w:rsid w:val="0090676A"/>
    <w:rsid w:val="009067F4"/>
    <w:rsid w:val="009068C1"/>
    <w:rsid w:val="00906942"/>
    <w:rsid w:val="009069BA"/>
    <w:rsid w:val="00906E86"/>
    <w:rsid w:val="009072DC"/>
    <w:rsid w:val="00907535"/>
    <w:rsid w:val="00907562"/>
    <w:rsid w:val="0090766D"/>
    <w:rsid w:val="00907A55"/>
    <w:rsid w:val="00907D49"/>
    <w:rsid w:val="009100C1"/>
    <w:rsid w:val="009102A9"/>
    <w:rsid w:val="009103E6"/>
    <w:rsid w:val="00910636"/>
    <w:rsid w:val="0091078B"/>
    <w:rsid w:val="00910B45"/>
    <w:rsid w:val="00910B4C"/>
    <w:rsid w:val="00910CA5"/>
    <w:rsid w:val="00911021"/>
    <w:rsid w:val="00911416"/>
    <w:rsid w:val="00911475"/>
    <w:rsid w:val="00911660"/>
    <w:rsid w:val="009116EF"/>
    <w:rsid w:val="009119FE"/>
    <w:rsid w:val="00912132"/>
    <w:rsid w:val="009121C7"/>
    <w:rsid w:val="00912532"/>
    <w:rsid w:val="00912617"/>
    <w:rsid w:val="00912783"/>
    <w:rsid w:val="00912AF7"/>
    <w:rsid w:val="00912D27"/>
    <w:rsid w:val="009133B2"/>
    <w:rsid w:val="00913B7B"/>
    <w:rsid w:val="00913D7F"/>
    <w:rsid w:val="00913E5D"/>
    <w:rsid w:val="00913F25"/>
    <w:rsid w:val="00913F92"/>
    <w:rsid w:val="00914035"/>
    <w:rsid w:val="009143F4"/>
    <w:rsid w:val="0091445C"/>
    <w:rsid w:val="00914A28"/>
    <w:rsid w:val="00914BE9"/>
    <w:rsid w:val="00914D68"/>
    <w:rsid w:val="0091508E"/>
    <w:rsid w:val="009150CC"/>
    <w:rsid w:val="009150F8"/>
    <w:rsid w:val="0091578D"/>
    <w:rsid w:val="0091594B"/>
    <w:rsid w:val="00915ED9"/>
    <w:rsid w:val="00915FD1"/>
    <w:rsid w:val="009160C1"/>
    <w:rsid w:val="009162C7"/>
    <w:rsid w:val="00916505"/>
    <w:rsid w:val="00917585"/>
    <w:rsid w:val="00917AC1"/>
    <w:rsid w:val="009204B9"/>
    <w:rsid w:val="00920751"/>
    <w:rsid w:val="00920949"/>
    <w:rsid w:val="00920B97"/>
    <w:rsid w:val="009211F0"/>
    <w:rsid w:val="009214BF"/>
    <w:rsid w:val="009215B9"/>
    <w:rsid w:val="009215BC"/>
    <w:rsid w:val="009219FC"/>
    <w:rsid w:val="00921B3B"/>
    <w:rsid w:val="00921DB7"/>
    <w:rsid w:val="00921E2F"/>
    <w:rsid w:val="00921F92"/>
    <w:rsid w:val="00922A81"/>
    <w:rsid w:val="00922AC9"/>
    <w:rsid w:val="00923017"/>
    <w:rsid w:val="00923569"/>
    <w:rsid w:val="009236CB"/>
    <w:rsid w:val="009236EC"/>
    <w:rsid w:val="00923756"/>
    <w:rsid w:val="00923A00"/>
    <w:rsid w:val="00923F9E"/>
    <w:rsid w:val="009241F4"/>
    <w:rsid w:val="0092448F"/>
    <w:rsid w:val="00924599"/>
    <w:rsid w:val="009246C2"/>
    <w:rsid w:val="00925088"/>
    <w:rsid w:val="0092509B"/>
    <w:rsid w:val="009250BF"/>
    <w:rsid w:val="00925165"/>
    <w:rsid w:val="0092546B"/>
    <w:rsid w:val="00925592"/>
    <w:rsid w:val="009255A8"/>
    <w:rsid w:val="0092577B"/>
    <w:rsid w:val="009259C1"/>
    <w:rsid w:val="00925F1D"/>
    <w:rsid w:val="00925F7E"/>
    <w:rsid w:val="009260A6"/>
    <w:rsid w:val="009260C2"/>
    <w:rsid w:val="00926B11"/>
    <w:rsid w:val="00926B47"/>
    <w:rsid w:val="009272DF"/>
    <w:rsid w:val="0092742A"/>
    <w:rsid w:val="00927470"/>
    <w:rsid w:val="009276B8"/>
    <w:rsid w:val="009278B8"/>
    <w:rsid w:val="00927975"/>
    <w:rsid w:val="00927AE8"/>
    <w:rsid w:val="00927E81"/>
    <w:rsid w:val="0093000B"/>
    <w:rsid w:val="009304D4"/>
    <w:rsid w:val="009304E9"/>
    <w:rsid w:val="0093064E"/>
    <w:rsid w:val="009309D6"/>
    <w:rsid w:val="009309E3"/>
    <w:rsid w:val="00930BDD"/>
    <w:rsid w:val="00930EC8"/>
    <w:rsid w:val="009311BA"/>
    <w:rsid w:val="009311DD"/>
    <w:rsid w:val="00931680"/>
    <w:rsid w:val="0093198B"/>
    <w:rsid w:val="00932078"/>
    <w:rsid w:val="0093245C"/>
    <w:rsid w:val="00932BE7"/>
    <w:rsid w:val="00933158"/>
    <w:rsid w:val="0093341A"/>
    <w:rsid w:val="0093369A"/>
    <w:rsid w:val="00933867"/>
    <w:rsid w:val="00933CE5"/>
    <w:rsid w:val="009341D4"/>
    <w:rsid w:val="00934AA8"/>
    <w:rsid w:val="00934B89"/>
    <w:rsid w:val="00934BF1"/>
    <w:rsid w:val="00934D99"/>
    <w:rsid w:val="00934F58"/>
    <w:rsid w:val="00934F74"/>
    <w:rsid w:val="009355F0"/>
    <w:rsid w:val="00935614"/>
    <w:rsid w:val="00935708"/>
    <w:rsid w:val="0093578D"/>
    <w:rsid w:val="00935926"/>
    <w:rsid w:val="00935A09"/>
    <w:rsid w:val="00935C2A"/>
    <w:rsid w:val="00935EAC"/>
    <w:rsid w:val="00935F14"/>
    <w:rsid w:val="00936145"/>
    <w:rsid w:val="0093656B"/>
    <w:rsid w:val="00936792"/>
    <w:rsid w:val="009369AD"/>
    <w:rsid w:val="00937181"/>
    <w:rsid w:val="009371DB"/>
    <w:rsid w:val="00937481"/>
    <w:rsid w:val="009377DF"/>
    <w:rsid w:val="00937A56"/>
    <w:rsid w:val="00937B9C"/>
    <w:rsid w:val="00937DBF"/>
    <w:rsid w:val="009400D3"/>
    <w:rsid w:val="00940272"/>
    <w:rsid w:val="00940308"/>
    <w:rsid w:val="009404CC"/>
    <w:rsid w:val="00940602"/>
    <w:rsid w:val="00940622"/>
    <w:rsid w:val="0094079E"/>
    <w:rsid w:val="00940921"/>
    <w:rsid w:val="00940967"/>
    <w:rsid w:val="00940B88"/>
    <w:rsid w:val="00940F94"/>
    <w:rsid w:val="0094103A"/>
    <w:rsid w:val="009415FE"/>
    <w:rsid w:val="00941695"/>
    <w:rsid w:val="009419D7"/>
    <w:rsid w:val="00941FFF"/>
    <w:rsid w:val="0094232B"/>
    <w:rsid w:val="00942958"/>
    <w:rsid w:val="00942996"/>
    <w:rsid w:val="00942C59"/>
    <w:rsid w:val="00942C96"/>
    <w:rsid w:val="00942CB7"/>
    <w:rsid w:val="00942DC2"/>
    <w:rsid w:val="00943082"/>
    <w:rsid w:val="0094331E"/>
    <w:rsid w:val="009433B0"/>
    <w:rsid w:val="009433FF"/>
    <w:rsid w:val="0094374F"/>
    <w:rsid w:val="00943AB0"/>
    <w:rsid w:val="00943BE1"/>
    <w:rsid w:val="00943CD3"/>
    <w:rsid w:val="00943E13"/>
    <w:rsid w:val="00943FCA"/>
    <w:rsid w:val="0094406C"/>
    <w:rsid w:val="009441E3"/>
    <w:rsid w:val="0094424F"/>
    <w:rsid w:val="00944CFC"/>
    <w:rsid w:val="009450A4"/>
    <w:rsid w:val="00945123"/>
    <w:rsid w:val="0094519D"/>
    <w:rsid w:val="009451DD"/>
    <w:rsid w:val="009452C7"/>
    <w:rsid w:val="00945369"/>
    <w:rsid w:val="009456D7"/>
    <w:rsid w:val="0094573E"/>
    <w:rsid w:val="009457C6"/>
    <w:rsid w:val="009458BC"/>
    <w:rsid w:val="00945900"/>
    <w:rsid w:val="00946052"/>
    <w:rsid w:val="00946092"/>
    <w:rsid w:val="00946155"/>
    <w:rsid w:val="009465B7"/>
    <w:rsid w:val="00946633"/>
    <w:rsid w:val="00946694"/>
    <w:rsid w:val="00946E4C"/>
    <w:rsid w:val="00946EEF"/>
    <w:rsid w:val="009472B2"/>
    <w:rsid w:val="00947372"/>
    <w:rsid w:val="0094749C"/>
    <w:rsid w:val="00947592"/>
    <w:rsid w:val="0094775D"/>
    <w:rsid w:val="0094777F"/>
    <w:rsid w:val="009477B0"/>
    <w:rsid w:val="009478B9"/>
    <w:rsid w:val="00947E58"/>
    <w:rsid w:val="009504FC"/>
    <w:rsid w:val="0095054B"/>
    <w:rsid w:val="00950A10"/>
    <w:rsid w:val="00950FB7"/>
    <w:rsid w:val="00951014"/>
    <w:rsid w:val="00951125"/>
    <w:rsid w:val="009512C7"/>
    <w:rsid w:val="00951317"/>
    <w:rsid w:val="009513EA"/>
    <w:rsid w:val="00951410"/>
    <w:rsid w:val="0095146A"/>
    <w:rsid w:val="009514B3"/>
    <w:rsid w:val="009519B7"/>
    <w:rsid w:val="00952069"/>
    <w:rsid w:val="00952130"/>
    <w:rsid w:val="009521F1"/>
    <w:rsid w:val="009521F3"/>
    <w:rsid w:val="009522FC"/>
    <w:rsid w:val="0095233C"/>
    <w:rsid w:val="0095235E"/>
    <w:rsid w:val="009523DC"/>
    <w:rsid w:val="00952839"/>
    <w:rsid w:val="00952939"/>
    <w:rsid w:val="00952BDB"/>
    <w:rsid w:val="00952C12"/>
    <w:rsid w:val="00952D0B"/>
    <w:rsid w:val="00952F48"/>
    <w:rsid w:val="00953027"/>
    <w:rsid w:val="0095383E"/>
    <w:rsid w:val="00953AD7"/>
    <w:rsid w:val="00953CCE"/>
    <w:rsid w:val="00953F6D"/>
    <w:rsid w:val="009541CF"/>
    <w:rsid w:val="009546A1"/>
    <w:rsid w:val="00954740"/>
    <w:rsid w:val="00954B77"/>
    <w:rsid w:val="00954C3E"/>
    <w:rsid w:val="00954D79"/>
    <w:rsid w:val="00954E79"/>
    <w:rsid w:val="009553EA"/>
    <w:rsid w:val="0095542F"/>
    <w:rsid w:val="009556DE"/>
    <w:rsid w:val="009557E3"/>
    <w:rsid w:val="00955A90"/>
    <w:rsid w:val="00955E08"/>
    <w:rsid w:val="00955EB5"/>
    <w:rsid w:val="00955FFA"/>
    <w:rsid w:val="00956495"/>
    <w:rsid w:val="00956515"/>
    <w:rsid w:val="00956622"/>
    <w:rsid w:val="00956744"/>
    <w:rsid w:val="0095691E"/>
    <w:rsid w:val="00956CFB"/>
    <w:rsid w:val="009573FC"/>
    <w:rsid w:val="009574ED"/>
    <w:rsid w:val="0095780E"/>
    <w:rsid w:val="00957D34"/>
    <w:rsid w:val="00957F5E"/>
    <w:rsid w:val="00960019"/>
    <w:rsid w:val="00960A68"/>
    <w:rsid w:val="00960CE1"/>
    <w:rsid w:val="00961067"/>
    <w:rsid w:val="009612CD"/>
    <w:rsid w:val="009615BF"/>
    <w:rsid w:val="009615E9"/>
    <w:rsid w:val="0096161F"/>
    <w:rsid w:val="00961AAA"/>
    <w:rsid w:val="00961AEF"/>
    <w:rsid w:val="00961B85"/>
    <w:rsid w:val="00961BCC"/>
    <w:rsid w:val="00961DD8"/>
    <w:rsid w:val="00961EAB"/>
    <w:rsid w:val="0096251F"/>
    <w:rsid w:val="00962B0A"/>
    <w:rsid w:val="00962DDA"/>
    <w:rsid w:val="0096303A"/>
    <w:rsid w:val="00963216"/>
    <w:rsid w:val="0096330A"/>
    <w:rsid w:val="00963333"/>
    <w:rsid w:val="009635D4"/>
    <w:rsid w:val="00963633"/>
    <w:rsid w:val="00963855"/>
    <w:rsid w:val="009639DD"/>
    <w:rsid w:val="00963A1D"/>
    <w:rsid w:val="00964069"/>
    <w:rsid w:val="00964508"/>
    <w:rsid w:val="009648C1"/>
    <w:rsid w:val="009649B5"/>
    <w:rsid w:val="00964A59"/>
    <w:rsid w:val="00964CDE"/>
    <w:rsid w:val="0096508F"/>
    <w:rsid w:val="009653A6"/>
    <w:rsid w:val="00965437"/>
    <w:rsid w:val="0096585F"/>
    <w:rsid w:val="00965EF4"/>
    <w:rsid w:val="00966369"/>
    <w:rsid w:val="00966576"/>
    <w:rsid w:val="00966A6F"/>
    <w:rsid w:val="009670E3"/>
    <w:rsid w:val="009671B1"/>
    <w:rsid w:val="009679E2"/>
    <w:rsid w:val="00967B36"/>
    <w:rsid w:val="00967B82"/>
    <w:rsid w:val="009702EC"/>
    <w:rsid w:val="00970319"/>
    <w:rsid w:val="0097042F"/>
    <w:rsid w:val="009705C9"/>
    <w:rsid w:val="009706C6"/>
    <w:rsid w:val="00970707"/>
    <w:rsid w:val="00970A54"/>
    <w:rsid w:val="00971D4D"/>
    <w:rsid w:val="00971F91"/>
    <w:rsid w:val="009720A4"/>
    <w:rsid w:val="009722A6"/>
    <w:rsid w:val="009723BC"/>
    <w:rsid w:val="009723D9"/>
    <w:rsid w:val="0097241B"/>
    <w:rsid w:val="0097247B"/>
    <w:rsid w:val="00972A5A"/>
    <w:rsid w:val="00972B5D"/>
    <w:rsid w:val="00972BAE"/>
    <w:rsid w:val="00972CCA"/>
    <w:rsid w:val="00972D65"/>
    <w:rsid w:val="009730C2"/>
    <w:rsid w:val="0097320F"/>
    <w:rsid w:val="009739CA"/>
    <w:rsid w:val="00973A1D"/>
    <w:rsid w:val="00973ACE"/>
    <w:rsid w:val="00973C15"/>
    <w:rsid w:val="00973F87"/>
    <w:rsid w:val="00973FCA"/>
    <w:rsid w:val="009740AA"/>
    <w:rsid w:val="009742ED"/>
    <w:rsid w:val="00974680"/>
    <w:rsid w:val="00974ACF"/>
    <w:rsid w:val="00974B9F"/>
    <w:rsid w:val="0097508F"/>
    <w:rsid w:val="009756CE"/>
    <w:rsid w:val="00975781"/>
    <w:rsid w:val="009757AE"/>
    <w:rsid w:val="00975C79"/>
    <w:rsid w:val="00975E82"/>
    <w:rsid w:val="00975E96"/>
    <w:rsid w:val="00975F78"/>
    <w:rsid w:val="009763A1"/>
    <w:rsid w:val="00976804"/>
    <w:rsid w:val="00976808"/>
    <w:rsid w:val="00976D46"/>
    <w:rsid w:val="00976DE4"/>
    <w:rsid w:val="009771F3"/>
    <w:rsid w:val="009776C0"/>
    <w:rsid w:val="009778EB"/>
    <w:rsid w:val="00977A2D"/>
    <w:rsid w:val="00977B35"/>
    <w:rsid w:val="00977FB4"/>
    <w:rsid w:val="009801D0"/>
    <w:rsid w:val="00980293"/>
    <w:rsid w:val="009805E5"/>
    <w:rsid w:val="009806EB"/>
    <w:rsid w:val="00980A86"/>
    <w:rsid w:val="00980C98"/>
    <w:rsid w:val="00980F9F"/>
    <w:rsid w:val="00980FAD"/>
    <w:rsid w:val="0098131E"/>
    <w:rsid w:val="00981456"/>
    <w:rsid w:val="009818F2"/>
    <w:rsid w:val="00981CB7"/>
    <w:rsid w:val="00981DA4"/>
    <w:rsid w:val="009826A5"/>
    <w:rsid w:val="0098270A"/>
    <w:rsid w:val="00982BD4"/>
    <w:rsid w:val="00982C72"/>
    <w:rsid w:val="00982C76"/>
    <w:rsid w:val="00982CA6"/>
    <w:rsid w:val="0098307A"/>
    <w:rsid w:val="009831A3"/>
    <w:rsid w:val="00983387"/>
    <w:rsid w:val="0098356C"/>
    <w:rsid w:val="0098361F"/>
    <w:rsid w:val="009838C5"/>
    <w:rsid w:val="009838EF"/>
    <w:rsid w:val="00983ADA"/>
    <w:rsid w:val="00983C34"/>
    <w:rsid w:val="00983CC3"/>
    <w:rsid w:val="00983DBD"/>
    <w:rsid w:val="00983E77"/>
    <w:rsid w:val="009842C1"/>
    <w:rsid w:val="009849CB"/>
    <w:rsid w:val="00984A17"/>
    <w:rsid w:val="009854F2"/>
    <w:rsid w:val="009858FC"/>
    <w:rsid w:val="00985942"/>
    <w:rsid w:val="009859DD"/>
    <w:rsid w:val="00985A56"/>
    <w:rsid w:val="00985CDC"/>
    <w:rsid w:val="00985CDF"/>
    <w:rsid w:val="00985DE3"/>
    <w:rsid w:val="00985EEA"/>
    <w:rsid w:val="0098642C"/>
    <w:rsid w:val="00986C9E"/>
    <w:rsid w:val="00986D76"/>
    <w:rsid w:val="00987183"/>
    <w:rsid w:val="009874DB"/>
    <w:rsid w:val="00987B5D"/>
    <w:rsid w:val="00987D45"/>
    <w:rsid w:val="00987DD2"/>
    <w:rsid w:val="00987F0A"/>
    <w:rsid w:val="00987F3D"/>
    <w:rsid w:val="009902DD"/>
    <w:rsid w:val="009903D0"/>
    <w:rsid w:val="00990405"/>
    <w:rsid w:val="00990640"/>
    <w:rsid w:val="009906E3"/>
    <w:rsid w:val="009907C6"/>
    <w:rsid w:val="00990804"/>
    <w:rsid w:val="00990A49"/>
    <w:rsid w:val="00990C25"/>
    <w:rsid w:val="00991158"/>
    <w:rsid w:val="00991222"/>
    <w:rsid w:val="009915D4"/>
    <w:rsid w:val="009916B2"/>
    <w:rsid w:val="00991ADF"/>
    <w:rsid w:val="00991E84"/>
    <w:rsid w:val="009924E5"/>
    <w:rsid w:val="009927E7"/>
    <w:rsid w:val="009928BA"/>
    <w:rsid w:val="009928D5"/>
    <w:rsid w:val="00992C21"/>
    <w:rsid w:val="00992C7A"/>
    <w:rsid w:val="00992D03"/>
    <w:rsid w:val="00993086"/>
    <w:rsid w:val="0099309E"/>
    <w:rsid w:val="009931D6"/>
    <w:rsid w:val="0099354F"/>
    <w:rsid w:val="00993627"/>
    <w:rsid w:val="009936F0"/>
    <w:rsid w:val="0099388E"/>
    <w:rsid w:val="0099398A"/>
    <w:rsid w:val="00993C78"/>
    <w:rsid w:val="00993F12"/>
    <w:rsid w:val="00994285"/>
    <w:rsid w:val="009948D4"/>
    <w:rsid w:val="009948F9"/>
    <w:rsid w:val="00994A0D"/>
    <w:rsid w:val="00994E7B"/>
    <w:rsid w:val="00994EF0"/>
    <w:rsid w:val="0099511A"/>
    <w:rsid w:val="00995369"/>
    <w:rsid w:val="00995E94"/>
    <w:rsid w:val="009961CE"/>
    <w:rsid w:val="0099678E"/>
    <w:rsid w:val="00996AD4"/>
    <w:rsid w:val="00996B6C"/>
    <w:rsid w:val="00996C4F"/>
    <w:rsid w:val="00996E23"/>
    <w:rsid w:val="00996F8C"/>
    <w:rsid w:val="0099707A"/>
    <w:rsid w:val="0099709A"/>
    <w:rsid w:val="00997398"/>
    <w:rsid w:val="00997788"/>
    <w:rsid w:val="0099784C"/>
    <w:rsid w:val="00997B77"/>
    <w:rsid w:val="00997F02"/>
    <w:rsid w:val="00997FBB"/>
    <w:rsid w:val="00997FD8"/>
    <w:rsid w:val="009A0562"/>
    <w:rsid w:val="009A065F"/>
    <w:rsid w:val="009A0932"/>
    <w:rsid w:val="009A0C77"/>
    <w:rsid w:val="009A0C89"/>
    <w:rsid w:val="009A0D57"/>
    <w:rsid w:val="009A0FAE"/>
    <w:rsid w:val="009A1344"/>
    <w:rsid w:val="009A1506"/>
    <w:rsid w:val="009A1586"/>
    <w:rsid w:val="009A15DA"/>
    <w:rsid w:val="009A17B0"/>
    <w:rsid w:val="009A19BE"/>
    <w:rsid w:val="009A1F7A"/>
    <w:rsid w:val="009A20EA"/>
    <w:rsid w:val="009A2119"/>
    <w:rsid w:val="009A26F0"/>
    <w:rsid w:val="009A27D7"/>
    <w:rsid w:val="009A2813"/>
    <w:rsid w:val="009A28CD"/>
    <w:rsid w:val="009A2998"/>
    <w:rsid w:val="009A2E23"/>
    <w:rsid w:val="009A2E82"/>
    <w:rsid w:val="009A3023"/>
    <w:rsid w:val="009A322B"/>
    <w:rsid w:val="009A32F2"/>
    <w:rsid w:val="009A339E"/>
    <w:rsid w:val="009A35E3"/>
    <w:rsid w:val="009A390F"/>
    <w:rsid w:val="009A3B33"/>
    <w:rsid w:val="009A43A5"/>
    <w:rsid w:val="009A43B5"/>
    <w:rsid w:val="009A4667"/>
    <w:rsid w:val="009A477F"/>
    <w:rsid w:val="009A4781"/>
    <w:rsid w:val="009A4B50"/>
    <w:rsid w:val="009A4B54"/>
    <w:rsid w:val="009A4E38"/>
    <w:rsid w:val="009A4FB2"/>
    <w:rsid w:val="009A4FD7"/>
    <w:rsid w:val="009A4FEA"/>
    <w:rsid w:val="009A50C6"/>
    <w:rsid w:val="009A55B8"/>
    <w:rsid w:val="009A598B"/>
    <w:rsid w:val="009A5BDC"/>
    <w:rsid w:val="009A5C3A"/>
    <w:rsid w:val="009A64CD"/>
    <w:rsid w:val="009A6597"/>
    <w:rsid w:val="009A65C9"/>
    <w:rsid w:val="009A6D9C"/>
    <w:rsid w:val="009A738D"/>
    <w:rsid w:val="009A792B"/>
    <w:rsid w:val="009A7A08"/>
    <w:rsid w:val="009B0157"/>
    <w:rsid w:val="009B0324"/>
    <w:rsid w:val="009B0418"/>
    <w:rsid w:val="009B0668"/>
    <w:rsid w:val="009B0758"/>
    <w:rsid w:val="009B095B"/>
    <w:rsid w:val="009B09A8"/>
    <w:rsid w:val="009B0BC4"/>
    <w:rsid w:val="009B0DC0"/>
    <w:rsid w:val="009B10F4"/>
    <w:rsid w:val="009B1341"/>
    <w:rsid w:val="009B18BD"/>
    <w:rsid w:val="009B1A33"/>
    <w:rsid w:val="009B1DF4"/>
    <w:rsid w:val="009B2C5D"/>
    <w:rsid w:val="009B2C76"/>
    <w:rsid w:val="009B3113"/>
    <w:rsid w:val="009B3174"/>
    <w:rsid w:val="009B3183"/>
    <w:rsid w:val="009B34E3"/>
    <w:rsid w:val="009B37F6"/>
    <w:rsid w:val="009B3936"/>
    <w:rsid w:val="009B39F4"/>
    <w:rsid w:val="009B3CD7"/>
    <w:rsid w:val="009B3FD2"/>
    <w:rsid w:val="009B4146"/>
    <w:rsid w:val="009B48AE"/>
    <w:rsid w:val="009B4A0F"/>
    <w:rsid w:val="009B4BA8"/>
    <w:rsid w:val="009B4C16"/>
    <w:rsid w:val="009B52C8"/>
    <w:rsid w:val="009B54AA"/>
    <w:rsid w:val="009B54DF"/>
    <w:rsid w:val="009B5522"/>
    <w:rsid w:val="009B55DE"/>
    <w:rsid w:val="009B55F4"/>
    <w:rsid w:val="009B5AAD"/>
    <w:rsid w:val="009B5AE5"/>
    <w:rsid w:val="009B5EA0"/>
    <w:rsid w:val="009B60D2"/>
    <w:rsid w:val="009B61DA"/>
    <w:rsid w:val="009B67ED"/>
    <w:rsid w:val="009B6A5C"/>
    <w:rsid w:val="009B6F09"/>
    <w:rsid w:val="009B7250"/>
    <w:rsid w:val="009B7255"/>
    <w:rsid w:val="009B7369"/>
    <w:rsid w:val="009B7495"/>
    <w:rsid w:val="009B7668"/>
    <w:rsid w:val="009B775B"/>
    <w:rsid w:val="009B776D"/>
    <w:rsid w:val="009B7770"/>
    <w:rsid w:val="009B7A44"/>
    <w:rsid w:val="009B7FE5"/>
    <w:rsid w:val="009B7FF6"/>
    <w:rsid w:val="009C0192"/>
    <w:rsid w:val="009C05F8"/>
    <w:rsid w:val="009C075F"/>
    <w:rsid w:val="009C0A90"/>
    <w:rsid w:val="009C0D05"/>
    <w:rsid w:val="009C1100"/>
    <w:rsid w:val="009C17E3"/>
    <w:rsid w:val="009C19FD"/>
    <w:rsid w:val="009C1D41"/>
    <w:rsid w:val="009C1E54"/>
    <w:rsid w:val="009C2193"/>
    <w:rsid w:val="009C2408"/>
    <w:rsid w:val="009C2898"/>
    <w:rsid w:val="009C2899"/>
    <w:rsid w:val="009C293D"/>
    <w:rsid w:val="009C2EB5"/>
    <w:rsid w:val="009C33B8"/>
    <w:rsid w:val="009C33CB"/>
    <w:rsid w:val="009C3434"/>
    <w:rsid w:val="009C361F"/>
    <w:rsid w:val="009C3A65"/>
    <w:rsid w:val="009C3D86"/>
    <w:rsid w:val="009C40D1"/>
    <w:rsid w:val="009C434A"/>
    <w:rsid w:val="009C4429"/>
    <w:rsid w:val="009C4916"/>
    <w:rsid w:val="009C4AB1"/>
    <w:rsid w:val="009C4FF4"/>
    <w:rsid w:val="009C562A"/>
    <w:rsid w:val="009C5843"/>
    <w:rsid w:val="009C660B"/>
    <w:rsid w:val="009C6842"/>
    <w:rsid w:val="009C6D18"/>
    <w:rsid w:val="009C6DB6"/>
    <w:rsid w:val="009C6DF8"/>
    <w:rsid w:val="009C6E9E"/>
    <w:rsid w:val="009C750D"/>
    <w:rsid w:val="009C7567"/>
    <w:rsid w:val="009C7577"/>
    <w:rsid w:val="009C7971"/>
    <w:rsid w:val="009C7DEC"/>
    <w:rsid w:val="009D002F"/>
    <w:rsid w:val="009D0083"/>
    <w:rsid w:val="009D0105"/>
    <w:rsid w:val="009D04A1"/>
    <w:rsid w:val="009D07E5"/>
    <w:rsid w:val="009D097F"/>
    <w:rsid w:val="009D0B45"/>
    <w:rsid w:val="009D0CD0"/>
    <w:rsid w:val="009D0E3D"/>
    <w:rsid w:val="009D184E"/>
    <w:rsid w:val="009D1CF2"/>
    <w:rsid w:val="009D1D1D"/>
    <w:rsid w:val="009D1DA9"/>
    <w:rsid w:val="009D26F1"/>
    <w:rsid w:val="009D29F8"/>
    <w:rsid w:val="009D2E95"/>
    <w:rsid w:val="009D2EF1"/>
    <w:rsid w:val="009D36BF"/>
    <w:rsid w:val="009D3BB3"/>
    <w:rsid w:val="009D3BCF"/>
    <w:rsid w:val="009D3F31"/>
    <w:rsid w:val="009D4202"/>
    <w:rsid w:val="009D447A"/>
    <w:rsid w:val="009D4940"/>
    <w:rsid w:val="009D50A8"/>
    <w:rsid w:val="009D51E3"/>
    <w:rsid w:val="009D587D"/>
    <w:rsid w:val="009D5E5E"/>
    <w:rsid w:val="009D5F09"/>
    <w:rsid w:val="009D5F2C"/>
    <w:rsid w:val="009D61E6"/>
    <w:rsid w:val="009D6232"/>
    <w:rsid w:val="009D638E"/>
    <w:rsid w:val="009D6397"/>
    <w:rsid w:val="009D63AF"/>
    <w:rsid w:val="009D646B"/>
    <w:rsid w:val="009D6733"/>
    <w:rsid w:val="009D6982"/>
    <w:rsid w:val="009D6AFC"/>
    <w:rsid w:val="009D6B9E"/>
    <w:rsid w:val="009D6DFB"/>
    <w:rsid w:val="009D7017"/>
    <w:rsid w:val="009D7252"/>
    <w:rsid w:val="009D74D8"/>
    <w:rsid w:val="009D77F2"/>
    <w:rsid w:val="009D7CA9"/>
    <w:rsid w:val="009D7CB6"/>
    <w:rsid w:val="009D7DB5"/>
    <w:rsid w:val="009E0433"/>
    <w:rsid w:val="009E062C"/>
    <w:rsid w:val="009E06F9"/>
    <w:rsid w:val="009E079F"/>
    <w:rsid w:val="009E0F88"/>
    <w:rsid w:val="009E1141"/>
    <w:rsid w:val="009E1365"/>
    <w:rsid w:val="009E138B"/>
    <w:rsid w:val="009E13D3"/>
    <w:rsid w:val="009E1452"/>
    <w:rsid w:val="009E177F"/>
    <w:rsid w:val="009E1B1E"/>
    <w:rsid w:val="009E1FB2"/>
    <w:rsid w:val="009E2674"/>
    <w:rsid w:val="009E2D11"/>
    <w:rsid w:val="009E2FA7"/>
    <w:rsid w:val="009E316E"/>
    <w:rsid w:val="009E35A1"/>
    <w:rsid w:val="009E3681"/>
    <w:rsid w:val="009E3890"/>
    <w:rsid w:val="009E4110"/>
    <w:rsid w:val="009E41B0"/>
    <w:rsid w:val="009E444B"/>
    <w:rsid w:val="009E4870"/>
    <w:rsid w:val="009E489C"/>
    <w:rsid w:val="009E4A80"/>
    <w:rsid w:val="009E4EC8"/>
    <w:rsid w:val="009E5072"/>
    <w:rsid w:val="009E51D1"/>
    <w:rsid w:val="009E523C"/>
    <w:rsid w:val="009E550D"/>
    <w:rsid w:val="009E618C"/>
    <w:rsid w:val="009E6AD6"/>
    <w:rsid w:val="009E72A2"/>
    <w:rsid w:val="009E7908"/>
    <w:rsid w:val="009E79C3"/>
    <w:rsid w:val="009E7ABA"/>
    <w:rsid w:val="009F032C"/>
    <w:rsid w:val="009F0349"/>
    <w:rsid w:val="009F0566"/>
    <w:rsid w:val="009F066B"/>
    <w:rsid w:val="009F081E"/>
    <w:rsid w:val="009F09E9"/>
    <w:rsid w:val="009F0A17"/>
    <w:rsid w:val="009F0D39"/>
    <w:rsid w:val="009F0E8F"/>
    <w:rsid w:val="009F0F14"/>
    <w:rsid w:val="009F17FB"/>
    <w:rsid w:val="009F1B72"/>
    <w:rsid w:val="009F2757"/>
    <w:rsid w:val="009F2782"/>
    <w:rsid w:val="009F28EA"/>
    <w:rsid w:val="009F2BE6"/>
    <w:rsid w:val="009F2C42"/>
    <w:rsid w:val="009F2C55"/>
    <w:rsid w:val="009F2D73"/>
    <w:rsid w:val="009F2F7F"/>
    <w:rsid w:val="009F3183"/>
    <w:rsid w:val="009F330D"/>
    <w:rsid w:val="009F33FD"/>
    <w:rsid w:val="009F34F2"/>
    <w:rsid w:val="009F362C"/>
    <w:rsid w:val="009F36B6"/>
    <w:rsid w:val="009F38B3"/>
    <w:rsid w:val="009F3DC3"/>
    <w:rsid w:val="009F4034"/>
    <w:rsid w:val="009F43CD"/>
    <w:rsid w:val="009F4A1A"/>
    <w:rsid w:val="009F4A40"/>
    <w:rsid w:val="009F4F2E"/>
    <w:rsid w:val="009F4F93"/>
    <w:rsid w:val="009F530F"/>
    <w:rsid w:val="009F57E3"/>
    <w:rsid w:val="009F65E0"/>
    <w:rsid w:val="009F674B"/>
    <w:rsid w:val="009F6793"/>
    <w:rsid w:val="009F706D"/>
    <w:rsid w:val="009F71DD"/>
    <w:rsid w:val="009F763D"/>
    <w:rsid w:val="009F7728"/>
    <w:rsid w:val="009F77B1"/>
    <w:rsid w:val="009F79C5"/>
    <w:rsid w:val="009F7FFB"/>
    <w:rsid w:val="00A00099"/>
    <w:rsid w:val="00A001DE"/>
    <w:rsid w:val="00A005D8"/>
    <w:rsid w:val="00A006B5"/>
    <w:rsid w:val="00A00772"/>
    <w:rsid w:val="00A007A4"/>
    <w:rsid w:val="00A00D44"/>
    <w:rsid w:val="00A00EAE"/>
    <w:rsid w:val="00A00F36"/>
    <w:rsid w:val="00A00FF2"/>
    <w:rsid w:val="00A01565"/>
    <w:rsid w:val="00A015B3"/>
    <w:rsid w:val="00A017F6"/>
    <w:rsid w:val="00A0191F"/>
    <w:rsid w:val="00A01B82"/>
    <w:rsid w:val="00A02078"/>
    <w:rsid w:val="00A02300"/>
    <w:rsid w:val="00A02313"/>
    <w:rsid w:val="00A023CD"/>
    <w:rsid w:val="00A02417"/>
    <w:rsid w:val="00A0279C"/>
    <w:rsid w:val="00A02B5E"/>
    <w:rsid w:val="00A031C5"/>
    <w:rsid w:val="00A039D9"/>
    <w:rsid w:val="00A03C03"/>
    <w:rsid w:val="00A0405A"/>
    <w:rsid w:val="00A042C6"/>
    <w:rsid w:val="00A04326"/>
    <w:rsid w:val="00A046CA"/>
    <w:rsid w:val="00A04ADB"/>
    <w:rsid w:val="00A04B44"/>
    <w:rsid w:val="00A04DC8"/>
    <w:rsid w:val="00A04EB3"/>
    <w:rsid w:val="00A05B45"/>
    <w:rsid w:val="00A05C08"/>
    <w:rsid w:val="00A0603C"/>
    <w:rsid w:val="00A0627A"/>
    <w:rsid w:val="00A06547"/>
    <w:rsid w:val="00A065FB"/>
    <w:rsid w:val="00A06664"/>
    <w:rsid w:val="00A066BB"/>
    <w:rsid w:val="00A068A4"/>
    <w:rsid w:val="00A06973"/>
    <w:rsid w:val="00A06A20"/>
    <w:rsid w:val="00A06A8E"/>
    <w:rsid w:val="00A06E00"/>
    <w:rsid w:val="00A06FD6"/>
    <w:rsid w:val="00A07035"/>
    <w:rsid w:val="00A072C3"/>
    <w:rsid w:val="00A0751E"/>
    <w:rsid w:val="00A078EB"/>
    <w:rsid w:val="00A079E8"/>
    <w:rsid w:val="00A07A9D"/>
    <w:rsid w:val="00A07B38"/>
    <w:rsid w:val="00A07CE3"/>
    <w:rsid w:val="00A100C8"/>
    <w:rsid w:val="00A102A0"/>
    <w:rsid w:val="00A102BC"/>
    <w:rsid w:val="00A10531"/>
    <w:rsid w:val="00A10729"/>
    <w:rsid w:val="00A109C7"/>
    <w:rsid w:val="00A1111E"/>
    <w:rsid w:val="00A111FD"/>
    <w:rsid w:val="00A11324"/>
    <w:rsid w:val="00A11366"/>
    <w:rsid w:val="00A11687"/>
    <w:rsid w:val="00A11871"/>
    <w:rsid w:val="00A11D42"/>
    <w:rsid w:val="00A11E22"/>
    <w:rsid w:val="00A11E4D"/>
    <w:rsid w:val="00A11ED1"/>
    <w:rsid w:val="00A11EFD"/>
    <w:rsid w:val="00A12148"/>
    <w:rsid w:val="00A1225D"/>
    <w:rsid w:val="00A12923"/>
    <w:rsid w:val="00A1295E"/>
    <w:rsid w:val="00A12BB2"/>
    <w:rsid w:val="00A12C35"/>
    <w:rsid w:val="00A12C9E"/>
    <w:rsid w:val="00A12D4E"/>
    <w:rsid w:val="00A12EA2"/>
    <w:rsid w:val="00A1406F"/>
    <w:rsid w:val="00A14553"/>
    <w:rsid w:val="00A14758"/>
    <w:rsid w:val="00A148F9"/>
    <w:rsid w:val="00A14A00"/>
    <w:rsid w:val="00A14B9E"/>
    <w:rsid w:val="00A14FA4"/>
    <w:rsid w:val="00A15188"/>
    <w:rsid w:val="00A158ED"/>
    <w:rsid w:val="00A15DDD"/>
    <w:rsid w:val="00A15E39"/>
    <w:rsid w:val="00A16064"/>
    <w:rsid w:val="00A160C2"/>
    <w:rsid w:val="00A16172"/>
    <w:rsid w:val="00A1622E"/>
    <w:rsid w:val="00A16BEC"/>
    <w:rsid w:val="00A17074"/>
    <w:rsid w:val="00A17280"/>
    <w:rsid w:val="00A17423"/>
    <w:rsid w:val="00A17441"/>
    <w:rsid w:val="00A17AB7"/>
    <w:rsid w:val="00A17E38"/>
    <w:rsid w:val="00A203BC"/>
    <w:rsid w:val="00A20412"/>
    <w:rsid w:val="00A20526"/>
    <w:rsid w:val="00A20777"/>
    <w:rsid w:val="00A207B5"/>
    <w:rsid w:val="00A20897"/>
    <w:rsid w:val="00A20AE7"/>
    <w:rsid w:val="00A20FBB"/>
    <w:rsid w:val="00A2103B"/>
    <w:rsid w:val="00A21261"/>
    <w:rsid w:val="00A21326"/>
    <w:rsid w:val="00A219C4"/>
    <w:rsid w:val="00A21B22"/>
    <w:rsid w:val="00A21ED1"/>
    <w:rsid w:val="00A22051"/>
    <w:rsid w:val="00A22211"/>
    <w:rsid w:val="00A22582"/>
    <w:rsid w:val="00A227A3"/>
    <w:rsid w:val="00A229CD"/>
    <w:rsid w:val="00A22A97"/>
    <w:rsid w:val="00A22DA4"/>
    <w:rsid w:val="00A237A7"/>
    <w:rsid w:val="00A238FF"/>
    <w:rsid w:val="00A23B03"/>
    <w:rsid w:val="00A23D5F"/>
    <w:rsid w:val="00A241EE"/>
    <w:rsid w:val="00A24642"/>
    <w:rsid w:val="00A246A3"/>
    <w:rsid w:val="00A24CC2"/>
    <w:rsid w:val="00A24DF6"/>
    <w:rsid w:val="00A24F64"/>
    <w:rsid w:val="00A2504A"/>
    <w:rsid w:val="00A25209"/>
    <w:rsid w:val="00A257BC"/>
    <w:rsid w:val="00A25908"/>
    <w:rsid w:val="00A25BFD"/>
    <w:rsid w:val="00A25CAD"/>
    <w:rsid w:val="00A25CAF"/>
    <w:rsid w:val="00A262A5"/>
    <w:rsid w:val="00A262C5"/>
    <w:rsid w:val="00A26660"/>
    <w:rsid w:val="00A2669A"/>
    <w:rsid w:val="00A26794"/>
    <w:rsid w:val="00A26F26"/>
    <w:rsid w:val="00A2703E"/>
    <w:rsid w:val="00A275AD"/>
    <w:rsid w:val="00A2771F"/>
    <w:rsid w:val="00A2799A"/>
    <w:rsid w:val="00A27A11"/>
    <w:rsid w:val="00A27A19"/>
    <w:rsid w:val="00A27B0C"/>
    <w:rsid w:val="00A27F04"/>
    <w:rsid w:val="00A301B4"/>
    <w:rsid w:val="00A30473"/>
    <w:rsid w:val="00A304D3"/>
    <w:rsid w:val="00A307A2"/>
    <w:rsid w:val="00A3089B"/>
    <w:rsid w:val="00A30B1A"/>
    <w:rsid w:val="00A30B67"/>
    <w:rsid w:val="00A30B92"/>
    <w:rsid w:val="00A30B95"/>
    <w:rsid w:val="00A30C65"/>
    <w:rsid w:val="00A310DF"/>
    <w:rsid w:val="00A3117B"/>
    <w:rsid w:val="00A311FC"/>
    <w:rsid w:val="00A31379"/>
    <w:rsid w:val="00A316EB"/>
    <w:rsid w:val="00A31AD1"/>
    <w:rsid w:val="00A31EE3"/>
    <w:rsid w:val="00A3218B"/>
    <w:rsid w:val="00A3223F"/>
    <w:rsid w:val="00A323A7"/>
    <w:rsid w:val="00A324E7"/>
    <w:rsid w:val="00A325A0"/>
    <w:rsid w:val="00A32855"/>
    <w:rsid w:val="00A329D2"/>
    <w:rsid w:val="00A32D98"/>
    <w:rsid w:val="00A32F73"/>
    <w:rsid w:val="00A333B0"/>
    <w:rsid w:val="00A3359A"/>
    <w:rsid w:val="00A337BA"/>
    <w:rsid w:val="00A339C9"/>
    <w:rsid w:val="00A33A1D"/>
    <w:rsid w:val="00A33B48"/>
    <w:rsid w:val="00A33C02"/>
    <w:rsid w:val="00A33C81"/>
    <w:rsid w:val="00A341AD"/>
    <w:rsid w:val="00A34232"/>
    <w:rsid w:val="00A342EA"/>
    <w:rsid w:val="00A34BAF"/>
    <w:rsid w:val="00A34BD5"/>
    <w:rsid w:val="00A35713"/>
    <w:rsid w:val="00A35752"/>
    <w:rsid w:val="00A35843"/>
    <w:rsid w:val="00A361A5"/>
    <w:rsid w:val="00A362A9"/>
    <w:rsid w:val="00A36374"/>
    <w:rsid w:val="00A365C3"/>
    <w:rsid w:val="00A367B2"/>
    <w:rsid w:val="00A368F4"/>
    <w:rsid w:val="00A3703C"/>
    <w:rsid w:val="00A3745A"/>
    <w:rsid w:val="00A3768E"/>
    <w:rsid w:val="00A376D0"/>
    <w:rsid w:val="00A379C9"/>
    <w:rsid w:val="00A37B77"/>
    <w:rsid w:val="00A37BE6"/>
    <w:rsid w:val="00A402AB"/>
    <w:rsid w:val="00A403EE"/>
    <w:rsid w:val="00A40480"/>
    <w:rsid w:val="00A406F8"/>
    <w:rsid w:val="00A409CC"/>
    <w:rsid w:val="00A40ECF"/>
    <w:rsid w:val="00A4105A"/>
    <w:rsid w:val="00A41103"/>
    <w:rsid w:val="00A41598"/>
    <w:rsid w:val="00A416BC"/>
    <w:rsid w:val="00A41D01"/>
    <w:rsid w:val="00A41DFD"/>
    <w:rsid w:val="00A41F13"/>
    <w:rsid w:val="00A41FAE"/>
    <w:rsid w:val="00A42204"/>
    <w:rsid w:val="00A4245A"/>
    <w:rsid w:val="00A4245F"/>
    <w:rsid w:val="00A42754"/>
    <w:rsid w:val="00A4293D"/>
    <w:rsid w:val="00A42B43"/>
    <w:rsid w:val="00A42E06"/>
    <w:rsid w:val="00A42EB9"/>
    <w:rsid w:val="00A4310A"/>
    <w:rsid w:val="00A431FD"/>
    <w:rsid w:val="00A434C4"/>
    <w:rsid w:val="00A43511"/>
    <w:rsid w:val="00A435FB"/>
    <w:rsid w:val="00A43A34"/>
    <w:rsid w:val="00A43CC9"/>
    <w:rsid w:val="00A43D7D"/>
    <w:rsid w:val="00A43DAF"/>
    <w:rsid w:val="00A43FFB"/>
    <w:rsid w:val="00A440F1"/>
    <w:rsid w:val="00A441F3"/>
    <w:rsid w:val="00A445C0"/>
    <w:rsid w:val="00A4478E"/>
    <w:rsid w:val="00A44801"/>
    <w:rsid w:val="00A4480C"/>
    <w:rsid w:val="00A4484F"/>
    <w:rsid w:val="00A44E01"/>
    <w:rsid w:val="00A44E4F"/>
    <w:rsid w:val="00A45020"/>
    <w:rsid w:val="00A45060"/>
    <w:rsid w:val="00A45293"/>
    <w:rsid w:val="00A45300"/>
    <w:rsid w:val="00A4554A"/>
    <w:rsid w:val="00A458A4"/>
    <w:rsid w:val="00A45921"/>
    <w:rsid w:val="00A45955"/>
    <w:rsid w:val="00A459E9"/>
    <w:rsid w:val="00A4626E"/>
    <w:rsid w:val="00A46346"/>
    <w:rsid w:val="00A46366"/>
    <w:rsid w:val="00A46405"/>
    <w:rsid w:val="00A465FC"/>
    <w:rsid w:val="00A46770"/>
    <w:rsid w:val="00A46F51"/>
    <w:rsid w:val="00A46FB7"/>
    <w:rsid w:val="00A46FFD"/>
    <w:rsid w:val="00A47012"/>
    <w:rsid w:val="00A47036"/>
    <w:rsid w:val="00A47092"/>
    <w:rsid w:val="00A4739D"/>
    <w:rsid w:val="00A474DA"/>
    <w:rsid w:val="00A47911"/>
    <w:rsid w:val="00A47DB7"/>
    <w:rsid w:val="00A5007D"/>
    <w:rsid w:val="00A50487"/>
    <w:rsid w:val="00A504FD"/>
    <w:rsid w:val="00A5062A"/>
    <w:rsid w:val="00A5083D"/>
    <w:rsid w:val="00A5088D"/>
    <w:rsid w:val="00A508A3"/>
    <w:rsid w:val="00A50A3A"/>
    <w:rsid w:val="00A51078"/>
    <w:rsid w:val="00A5128B"/>
    <w:rsid w:val="00A513D6"/>
    <w:rsid w:val="00A51536"/>
    <w:rsid w:val="00A5160B"/>
    <w:rsid w:val="00A518F6"/>
    <w:rsid w:val="00A52118"/>
    <w:rsid w:val="00A5270A"/>
    <w:rsid w:val="00A528D6"/>
    <w:rsid w:val="00A52C1E"/>
    <w:rsid w:val="00A52C3C"/>
    <w:rsid w:val="00A52C4A"/>
    <w:rsid w:val="00A52E97"/>
    <w:rsid w:val="00A52F76"/>
    <w:rsid w:val="00A52FB4"/>
    <w:rsid w:val="00A535A3"/>
    <w:rsid w:val="00A536EE"/>
    <w:rsid w:val="00A53A45"/>
    <w:rsid w:val="00A53F2E"/>
    <w:rsid w:val="00A54736"/>
    <w:rsid w:val="00A54D73"/>
    <w:rsid w:val="00A55143"/>
    <w:rsid w:val="00A55260"/>
    <w:rsid w:val="00A55E57"/>
    <w:rsid w:val="00A55EFF"/>
    <w:rsid w:val="00A5616A"/>
    <w:rsid w:val="00A561F8"/>
    <w:rsid w:val="00A562E9"/>
    <w:rsid w:val="00A566A4"/>
    <w:rsid w:val="00A569F1"/>
    <w:rsid w:val="00A56B0A"/>
    <w:rsid w:val="00A56B91"/>
    <w:rsid w:val="00A56C58"/>
    <w:rsid w:val="00A56EDD"/>
    <w:rsid w:val="00A56EE4"/>
    <w:rsid w:val="00A56F53"/>
    <w:rsid w:val="00A5705D"/>
    <w:rsid w:val="00A573E0"/>
    <w:rsid w:val="00A57805"/>
    <w:rsid w:val="00A57CFB"/>
    <w:rsid w:val="00A60431"/>
    <w:rsid w:val="00A60499"/>
    <w:rsid w:val="00A60535"/>
    <w:rsid w:val="00A60637"/>
    <w:rsid w:val="00A6074D"/>
    <w:rsid w:val="00A607BB"/>
    <w:rsid w:val="00A608EC"/>
    <w:rsid w:val="00A609CE"/>
    <w:rsid w:val="00A60AB8"/>
    <w:rsid w:val="00A60AC8"/>
    <w:rsid w:val="00A60E71"/>
    <w:rsid w:val="00A6101B"/>
    <w:rsid w:val="00A613D4"/>
    <w:rsid w:val="00A6169D"/>
    <w:rsid w:val="00A619C2"/>
    <w:rsid w:val="00A61B94"/>
    <w:rsid w:val="00A620A9"/>
    <w:rsid w:val="00A6215B"/>
    <w:rsid w:val="00A622C5"/>
    <w:rsid w:val="00A62733"/>
    <w:rsid w:val="00A627DF"/>
    <w:rsid w:val="00A628F6"/>
    <w:rsid w:val="00A6369E"/>
    <w:rsid w:val="00A639A7"/>
    <w:rsid w:val="00A63C97"/>
    <w:rsid w:val="00A63D09"/>
    <w:rsid w:val="00A63F8A"/>
    <w:rsid w:val="00A6433A"/>
    <w:rsid w:val="00A6440E"/>
    <w:rsid w:val="00A6494E"/>
    <w:rsid w:val="00A64CC6"/>
    <w:rsid w:val="00A64DA2"/>
    <w:rsid w:val="00A64DF0"/>
    <w:rsid w:val="00A64F49"/>
    <w:rsid w:val="00A650C3"/>
    <w:rsid w:val="00A65351"/>
    <w:rsid w:val="00A658BE"/>
    <w:rsid w:val="00A65A85"/>
    <w:rsid w:val="00A65AFD"/>
    <w:rsid w:val="00A65B62"/>
    <w:rsid w:val="00A65C03"/>
    <w:rsid w:val="00A65C23"/>
    <w:rsid w:val="00A663C3"/>
    <w:rsid w:val="00A6675B"/>
    <w:rsid w:val="00A668B6"/>
    <w:rsid w:val="00A6704B"/>
    <w:rsid w:val="00A6721E"/>
    <w:rsid w:val="00A674E8"/>
    <w:rsid w:val="00A67D3C"/>
    <w:rsid w:val="00A67F41"/>
    <w:rsid w:val="00A7021E"/>
    <w:rsid w:val="00A705C5"/>
    <w:rsid w:val="00A70E58"/>
    <w:rsid w:val="00A70EE3"/>
    <w:rsid w:val="00A71099"/>
    <w:rsid w:val="00A710A8"/>
    <w:rsid w:val="00A7136A"/>
    <w:rsid w:val="00A71E6D"/>
    <w:rsid w:val="00A71F9A"/>
    <w:rsid w:val="00A72648"/>
    <w:rsid w:val="00A7267D"/>
    <w:rsid w:val="00A72AE4"/>
    <w:rsid w:val="00A72B52"/>
    <w:rsid w:val="00A73844"/>
    <w:rsid w:val="00A738D4"/>
    <w:rsid w:val="00A73BB5"/>
    <w:rsid w:val="00A73BE9"/>
    <w:rsid w:val="00A73E01"/>
    <w:rsid w:val="00A740D6"/>
    <w:rsid w:val="00A747B7"/>
    <w:rsid w:val="00A74949"/>
    <w:rsid w:val="00A74C05"/>
    <w:rsid w:val="00A74C15"/>
    <w:rsid w:val="00A74E3E"/>
    <w:rsid w:val="00A74E6D"/>
    <w:rsid w:val="00A75040"/>
    <w:rsid w:val="00A751F9"/>
    <w:rsid w:val="00A7536C"/>
    <w:rsid w:val="00A7538D"/>
    <w:rsid w:val="00A75665"/>
    <w:rsid w:val="00A75AB4"/>
    <w:rsid w:val="00A75DAC"/>
    <w:rsid w:val="00A75ECA"/>
    <w:rsid w:val="00A76301"/>
    <w:rsid w:val="00A764C1"/>
    <w:rsid w:val="00A766FA"/>
    <w:rsid w:val="00A76C18"/>
    <w:rsid w:val="00A770E8"/>
    <w:rsid w:val="00A77479"/>
    <w:rsid w:val="00A7754D"/>
    <w:rsid w:val="00A778C9"/>
    <w:rsid w:val="00A77928"/>
    <w:rsid w:val="00A779C1"/>
    <w:rsid w:val="00A77D3F"/>
    <w:rsid w:val="00A77E5C"/>
    <w:rsid w:val="00A77FCF"/>
    <w:rsid w:val="00A80264"/>
    <w:rsid w:val="00A80482"/>
    <w:rsid w:val="00A80688"/>
    <w:rsid w:val="00A80ECB"/>
    <w:rsid w:val="00A81151"/>
    <w:rsid w:val="00A811B6"/>
    <w:rsid w:val="00A81461"/>
    <w:rsid w:val="00A81790"/>
    <w:rsid w:val="00A81E31"/>
    <w:rsid w:val="00A81FF7"/>
    <w:rsid w:val="00A824C3"/>
    <w:rsid w:val="00A824F0"/>
    <w:rsid w:val="00A827E8"/>
    <w:rsid w:val="00A8290D"/>
    <w:rsid w:val="00A82E50"/>
    <w:rsid w:val="00A83170"/>
    <w:rsid w:val="00A832E1"/>
    <w:rsid w:val="00A840A8"/>
    <w:rsid w:val="00A841FC"/>
    <w:rsid w:val="00A84295"/>
    <w:rsid w:val="00A84616"/>
    <w:rsid w:val="00A846CD"/>
    <w:rsid w:val="00A849F4"/>
    <w:rsid w:val="00A84A74"/>
    <w:rsid w:val="00A84D2C"/>
    <w:rsid w:val="00A84D89"/>
    <w:rsid w:val="00A84D91"/>
    <w:rsid w:val="00A84DD8"/>
    <w:rsid w:val="00A84E17"/>
    <w:rsid w:val="00A84E66"/>
    <w:rsid w:val="00A8537C"/>
    <w:rsid w:val="00A85528"/>
    <w:rsid w:val="00A855CA"/>
    <w:rsid w:val="00A8571A"/>
    <w:rsid w:val="00A85940"/>
    <w:rsid w:val="00A85954"/>
    <w:rsid w:val="00A859B5"/>
    <w:rsid w:val="00A859C8"/>
    <w:rsid w:val="00A85B22"/>
    <w:rsid w:val="00A86021"/>
    <w:rsid w:val="00A860F0"/>
    <w:rsid w:val="00A86642"/>
    <w:rsid w:val="00A86879"/>
    <w:rsid w:val="00A86942"/>
    <w:rsid w:val="00A86B17"/>
    <w:rsid w:val="00A870D4"/>
    <w:rsid w:val="00A870E3"/>
    <w:rsid w:val="00A871F7"/>
    <w:rsid w:val="00A87211"/>
    <w:rsid w:val="00A8730B"/>
    <w:rsid w:val="00A8748B"/>
    <w:rsid w:val="00A874D9"/>
    <w:rsid w:val="00A8785C"/>
    <w:rsid w:val="00A87B1E"/>
    <w:rsid w:val="00A87BE3"/>
    <w:rsid w:val="00A87E5A"/>
    <w:rsid w:val="00A87F46"/>
    <w:rsid w:val="00A9004B"/>
    <w:rsid w:val="00A90411"/>
    <w:rsid w:val="00A90451"/>
    <w:rsid w:val="00A90612"/>
    <w:rsid w:val="00A91035"/>
    <w:rsid w:val="00A91109"/>
    <w:rsid w:val="00A916A1"/>
    <w:rsid w:val="00A9202E"/>
    <w:rsid w:val="00A928B9"/>
    <w:rsid w:val="00A92AD1"/>
    <w:rsid w:val="00A9307B"/>
    <w:rsid w:val="00A93126"/>
    <w:rsid w:val="00A934DF"/>
    <w:rsid w:val="00A934E5"/>
    <w:rsid w:val="00A938C2"/>
    <w:rsid w:val="00A93AAB"/>
    <w:rsid w:val="00A93E52"/>
    <w:rsid w:val="00A94248"/>
    <w:rsid w:val="00A94273"/>
    <w:rsid w:val="00A9446C"/>
    <w:rsid w:val="00A945D6"/>
    <w:rsid w:val="00A94BFF"/>
    <w:rsid w:val="00A94D4E"/>
    <w:rsid w:val="00A94D89"/>
    <w:rsid w:val="00A95121"/>
    <w:rsid w:val="00A957C9"/>
    <w:rsid w:val="00A95C14"/>
    <w:rsid w:val="00A95C97"/>
    <w:rsid w:val="00A960D8"/>
    <w:rsid w:val="00A96362"/>
    <w:rsid w:val="00A96D45"/>
    <w:rsid w:val="00A9737A"/>
    <w:rsid w:val="00A977A3"/>
    <w:rsid w:val="00A97980"/>
    <w:rsid w:val="00A97B38"/>
    <w:rsid w:val="00A97CFC"/>
    <w:rsid w:val="00A97D5D"/>
    <w:rsid w:val="00AA016D"/>
    <w:rsid w:val="00AA053E"/>
    <w:rsid w:val="00AA06FB"/>
    <w:rsid w:val="00AA081F"/>
    <w:rsid w:val="00AA0D1F"/>
    <w:rsid w:val="00AA1240"/>
    <w:rsid w:val="00AA133D"/>
    <w:rsid w:val="00AA1426"/>
    <w:rsid w:val="00AA15D5"/>
    <w:rsid w:val="00AA17DF"/>
    <w:rsid w:val="00AA1DD5"/>
    <w:rsid w:val="00AA1FEF"/>
    <w:rsid w:val="00AA217E"/>
    <w:rsid w:val="00AA22A7"/>
    <w:rsid w:val="00AA2432"/>
    <w:rsid w:val="00AA264D"/>
    <w:rsid w:val="00AA26B0"/>
    <w:rsid w:val="00AA2ABD"/>
    <w:rsid w:val="00AA2DB5"/>
    <w:rsid w:val="00AA2EEF"/>
    <w:rsid w:val="00AA2F6B"/>
    <w:rsid w:val="00AA32DA"/>
    <w:rsid w:val="00AA336F"/>
    <w:rsid w:val="00AA345B"/>
    <w:rsid w:val="00AA35A1"/>
    <w:rsid w:val="00AA35D9"/>
    <w:rsid w:val="00AA3AFB"/>
    <w:rsid w:val="00AA3B63"/>
    <w:rsid w:val="00AA3F37"/>
    <w:rsid w:val="00AA4679"/>
    <w:rsid w:val="00AA4DED"/>
    <w:rsid w:val="00AA4E45"/>
    <w:rsid w:val="00AA4F0C"/>
    <w:rsid w:val="00AA539E"/>
    <w:rsid w:val="00AA5455"/>
    <w:rsid w:val="00AA5465"/>
    <w:rsid w:val="00AA55F5"/>
    <w:rsid w:val="00AA582D"/>
    <w:rsid w:val="00AA5A5C"/>
    <w:rsid w:val="00AA5C6A"/>
    <w:rsid w:val="00AA5D3C"/>
    <w:rsid w:val="00AA5FE6"/>
    <w:rsid w:val="00AA6640"/>
    <w:rsid w:val="00AA667E"/>
    <w:rsid w:val="00AA695F"/>
    <w:rsid w:val="00AA69CA"/>
    <w:rsid w:val="00AA6A7F"/>
    <w:rsid w:val="00AA6C37"/>
    <w:rsid w:val="00AA6D63"/>
    <w:rsid w:val="00AA6DBE"/>
    <w:rsid w:val="00AA7073"/>
    <w:rsid w:val="00AA7191"/>
    <w:rsid w:val="00AA720B"/>
    <w:rsid w:val="00AA75A0"/>
    <w:rsid w:val="00AA7801"/>
    <w:rsid w:val="00AA7883"/>
    <w:rsid w:val="00AA7C36"/>
    <w:rsid w:val="00AA7DF4"/>
    <w:rsid w:val="00AA7E0B"/>
    <w:rsid w:val="00AA7E3C"/>
    <w:rsid w:val="00AB0064"/>
    <w:rsid w:val="00AB011C"/>
    <w:rsid w:val="00AB041C"/>
    <w:rsid w:val="00AB0617"/>
    <w:rsid w:val="00AB0C0B"/>
    <w:rsid w:val="00AB155C"/>
    <w:rsid w:val="00AB1616"/>
    <w:rsid w:val="00AB173C"/>
    <w:rsid w:val="00AB1A79"/>
    <w:rsid w:val="00AB1DEF"/>
    <w:rsid w:val="00AB2023"/>
    <w:rsid w:val="00AB2052"/>
    <w:rsid w:val="00AB20D4"/>
    <w:rsid w:val="00AB20EF"/>
    <w:rsid w:val="00AB2332"/>
    <w:rsid w:val="00AB250F"/>
    <w:rsid w:val="00AB27F9"/>
    <w:rsid w:val="00AB28C1"/>
    <w:rsid w:val="00AB296C"/>
    <w:rsid w:val="00AB2B0F"/>
    <w:rsid w:val="00AB2EF6"/>
    <w:rsid w:val="00AB2FF3"/>
    <w:rsid w:val="00AB3495"/>
    <w:rsid w:val="00AB3715"/>
    <w:rsid w:val="00AB3747"/>
    <w:rsid w:val="00AB3864"/>
    <w:rsid w:val="00AB3F2C"/>
    <w:rsid w:val="00AB410D"/>
    <w:rsid w:val="00AB4275"/>
    <w:rsid w:val="00AB42E1"/>
    <w:rsid w:val="00AB4486"/>
    <w:rsid w:val="00AB49D6"/>
    <w:rsid w:val="00AB4B6A"/>
    <w:rsid w:val="00AB4EF0"/>
    <w:rsid w:val="00AB514C"/>
    <w:rsid w:val="00AB551B"/>
    <w:rsid w:val="00AB5699"/>
    <w:rsid w:val="00AB57AE"/>
    <w:rsid w:val="00AB5885"/>
    <w:rsid w:val="00AB5A53"/>
    <w:rsid w:val="00AB5A9A"/>
    <w:rsid w:val="00AB5C26"/>
    <w:rsid w:val="00AB5C86"/>
    <w:rsid w:val="00AB6377"/>
    <w:rsid w:val="00AB64B4"/>
    <w:rsid w:val="00AB67A2"/>
    <w:rsid w:val="00AB6C6E"/>
    <w:rsid w:val="00AB7128"/>
    <w:rsid w:val="00AB777D"/>
    <w:rsid w:val="00AB791C"/>
    <w:rsid w:val="00AB79EA"/>
    <w:rsid w:val="00AC026A"/>
    <w:rsid w:val="00AC04DB"/>
    <w:rsid w:val="00AC052C"/>
    <w:rsid w:val="00AC1160"/>
    <w:rsid w:val="00AC1419"/>
    <w:rsid w:val="00AC152C"/>
    <w:rsid w:val="00AC15DB"/>
    <w:rsid w:val="00AC1656"/>
    <w:rsid w:val="00AC1891"/>
    <w:rsid w:val="00AC1B40"/>
    <w:rsid w:val="00AC1DCF"/>
    <w:rsid w:val="00AC1FA2"/>
    <w:rsid w:val="00AC204C"/>
    <w:rsid w:val="00AC2075"/>
    <w:rsid w:val="00AC2271"/>
    <w:rsid w:val="00AC2640"/>
    <w:rsid w:val="00AC2751"/>
    <w:rsid w:val="00AC2915"/>
    <w:rsid w:val="00AC2A3F"/>
    <w:rsid w:val="00AC2CA4"/>
    <w:rsid w:val="00AC2D06"/>
    <w:rsid w:val="00AC2E8A"/>
    <w:rsid w:val="00AC366F"/>
    <w:rsid w:val="00AC3B37"/>
    <w:rsid w:val="00AC3BA7"/>
    <w:rsid w:val="00AC3C78"/>
    <w:rsid w:val="00AC400F"/>
    <w:rsid w:val="00AC4351"/>
    <w:rsid w:val="00AC4488"/>
    <w:rsid w:val="00AC4857"/>
    <w:rsid w:val="00AC4BF8"/>
    <w:rsid w:val="00AC4C48"/>
    <w:rsid w:val="00AC4DAD"/>
    <w:rsid w:val="00AC51D5"/>
    <w:rsid w:val="00AC5438"/>
    <w:rsid w:val="00AC5F00"/>
    <w:rsid w:val="00AC5FCF"/>
    <w:rsid w:val="00AC6372"/>
    <w:rsid w:val="00AC6593"/>
    <w:rsid w:val="00AC6875"/>
    <w:rsid w:val="00AC689F"/>
    <w:rsid w:val="00AC6CEC"/>
    <w:rsid w:val="00AC6EC4"/>
    <w:rsid w:val="00AC6F71"/>
    <w:rsid w:val="00AC7161"/>
    <w:rsid w:val="00AC7355"/>
    <w:rsid w:val="00AC7407"/>
    <w:rsid w:val="00AC7712"/>
    <w:rsid w:val="00AC7B34"/>
    <w:rsid w:val="00AC7B75"/>
    <w:rsid w:val="00AC7CA6"/>
    <w:rsid w:val="00AD0281"/>
    <w:rsid w:val="00AD0360"/>
    <w:rsid w:val="00AD037F"/>
    <w:rsid w:val="00AD06E1"/>
    <w:rsid w:val="00AD09A8"/>
    <w:rsid w:val="00AD0B6D"/>
    <w:rsid w:val="00AD0BBB"/>
    <w:rsid w:val="00AD0C7F"/>
    <w:rsid w:val="00AD0C8B"/>
    <w:rsid w:val="00AD10D8"/>
    <w:rsid w:val="00AD110E"/>
    <w:rsid w:val="00AD1308"/>
    <w:rsid w:val="00AD1464"/>
    <w:rsid w:val="00AD1594"/>
    <w:rsid w:val="00AD1651"/>
    <w:rsid w:val="00AD1872"/>
    <w:rsid w:val="00AD19C6"/>
    <w:rsid w:val="00AD1CDA"/>
    <w:rsid w:val="00AD1EE8"/>
    <w:rsid w:val="00AD2087"/>
    <w:rsid w:val="00AD245B"/>
    <w:rsid w:val="00AD25A9"/>
    <w:rsid w:val="00AD25EB"/>
    <w:rsid w:val="00AD2949"/>
    <w:rsid w:val="00AD2AB0"/>
    <w:rsid w:val="00AD2B19"/>
    <w:rsid w:val="00AD322D"/>
    <w:rsid w:val="00AD3254"/>
    <w:rsid w:val="00AD3F28"/>
    <w:rsid w:val="00AD468B"/>
    <w:rsid w:val="00AD4931"/>
    <w:rsid w:val="00AD4C4C"/>
    <w:rsid w:val="00AD4CA7"/>
    <w:rsid w:val="00AD4D04"/>
    <w:rsid w:val="00AD4E49"/>
    <w:rsid w:val="00AD4E9F"/>
    <w:rsid w:val="00AD5F85"/>
    <w:rsid w:val="00AD6068"/>
    <w:rsid w:val="00AD62B1"/>
    <w:rsid w:val="00AD697F"/>
    <w:rsid w:val="00AD6D0B"/>
    <w:rsid w:val="00AD712D"/>
    <w:rsid w:val="00AD71DB"/>
    <w:rsid w:val="00AD7260"/>
    <w:rsid w:val="00AD7286"/>
    <w:rsid w:val="00AD74EB"/>
    <w:rsid w:val="00AD7628"/>
    <w:rsid w:val="00AD7735"/>
    <w:rsid w:val="00AD7D9B"/>
    <w:rsid w:val="00AE02CE"/>
    <w:rsid w:val="00AE049F"/>
    <w:rsid w:val="00AE04C6"/>
    <w:rsid w:val="00AE0596"/>
    <w:rsid w:val="00AE0B5E"/>
    <w:rsid w:val="00AE0CB5"/>
    <w:rsid w:val="00AE0D22"/>
    <w:rsid w:val="00AE10BC"/>
    <w:rsid w:val="00AE120E"/>
    <w:rsid w:val="00AE12D6"/>
    <w:rsid w:val="00AE159E"/>
    <w:rsid w:val="00AE16A2"/>
    <w:rsid w:val="00AE1769"/>
    <w:rsid w:val="00AE1860"/>
    <w:rsid w:val="00AE1907"/>
    <w:rsid w:val="00AE19AA"/>
    <w:rsid w:val="00AE19DE"/>
    <w:rsid w:val="00AE1A54"/>
    <w:rsid w:val="00AE1ADE"/>
    <w:rsid w:val="00AE1C94"/>
    <w:rsid w:val="00AE1EC1"/>
    <w:rsid w:val="00AE1F46"/>
    <w:rsid w:val="00AE217D"/>
    <w:rsid w:val="00AE22E6"/>
    <w:rsid w:val="00AE3A36"/>
    <w:rsid w:val="00AE3CA8"/>
    <w:rsid w:val="00AE4293"/>
    <w:rsid w:val="00AE44CB"/>
    <w:rsid w:val="00AE47E2"/>
    <w:rsid w:val="00AE4852"/>
    <w:rsid w:val="00AE486A"/>
    <w:rsid w:val="00AE488B"/>
    <w:rsid w:val="00AE4D80"/>
    <w:rsid w:val="00AE4E05"/>
    <w:rsid w:val="00AE4FF4"/>
    <w:rsid w:val="00AE5017"/>
    <w:rsid w:val="00AE51D5"/>
    <w:rsid w:val="00AE5346"/>
    <w:rsid w:val="00AE5598"/>
    <w:rsid w:val="00AE580D"/>
    <w:rsid w:val="00AE5DD0"/>
    <w:rsid w:val="00AE5E3D"/>
    <w:rsid w:val="00AE62A0"/>
    <w:rsid w:val="00AE64E9"/>
    <w:rsid w:val="00AE6591"/>
    <w:rsid w:val="00AE689D"/>
    <w:rsid w:val="00AE69B4"/>
    <w:rsid w:val="00AE6AAE"/>
    <w:rsid w:val="00AE6B73"/>
    <w:rsid w:val="00AE6CEF"/>
    <w:rsid w:val="00AE7713"/>
    <w:rsid w:val="00AE7760"/>
    <w:rsid w:val="00AE7CAD"/>
    <w:rsid w:val="00AF00AC"/>
    <w:rsid w:val="00AF01AE"/>
    <w:rsid w:val="00AF061F"/>
    <w:rsid w:val="00AF0A60"/>
    <w:rsid w:val="00AF0B32"/>
    <w:rsid w:val="00AF0C15"/>
    <w:rsid w:val="00AF156F"/>
    <w:rsid w:val="00AF176B"/>
    <w:rsid w:val="00AF18DD"/>
    <w:rsid w:val="00AF1987"/>
    <w:rsid w:val="00AF1DC7"/>
    <w:rsid w:val="00AF2534"/>
    <w:rsid w:val="00AF276C"/>
    <w:rsid w:val="00AF283B"/>
    <w:rsid w:val="00AF2949"/>
    <w:rsid w:val="00AF2D54"/>
    <w:rsid w:val="00AF2D63"/>
    <w:rsid w:val="00AF2E2C"/>
    <w:rsid w:val="00AF3215"/>
    <w:rsid w:val="00AF3249"/>
    <w:rsid w:val="00AF32D9"/>
    <w:rsid w:val="00AF337E"/>
    <w:rsid w:val="00AF353C"/>
    <w:rsid w:val="00AF3AA3"/>
    <w:rsid w:val="00AF3B06"/>
    <w:rsid w:val="00AF3DDA"/>
    <w:rsid w:val="00AF3F07"/>
    <w:rsid w:val="00AF410D"/>
    <w:rsid w:val="00AF4176"/>
    <w:rsid w:val="00AF43F7"/>
    <w:rsid w:val="00AF4613"/>
    <w:rsid w:val="00AF4755"/>
    <w:rsid w:val="00AF47DC"/>
    <w:rsid w:val="00AF48BD"/>
    <w:rsid w:val="00AF4923"/>
    <w:rsid w:val="00AF4B8D"/>
    <w:rsid w:val="00AF4C06"/>
    <w:rsid w:val="00AF4C3E"/>
    <w:rsid w:val="00AF4C8C"/>
    <w:rsid w:val="00AF5047"/>
    <w:rsid w:val="00AF51F6"/>
    <w:rsid w:val="00AF52B5"/>
    <w:rsid w:val="00AF530D"/>
    <w:rsid w:val="00AF53D8"/>
    <w:rsid w:val="00AF58DD"/>
    <w:rsid w:val="00AF596E"/>
    <w:rsid w:val="00AF59CD"/>
    <w:rsid w:val="00AF5A03"/>
    <w:rsid w:val="00AF5A15"/>
    <w:rsid w:val="00AF5EEC"/>
    <w:rsid w:val="00AF6127"/>
    <w:rsid w:val="00AF65C8"/>
    <w:rsid w:val="00AF6712"/>
    <w:rsid w:val="00AF689B"/>
    <w:rsid w:val="00AF6A13"/>
    <w:rsid w:val="00AF6A25"/>
    <w:rsid w:val="00AF6A35"/>
    <w:rsid w:val="00AF6A52"/>
    <w:rsid w:val="00AF6E12"/>
    <w:rsid w:val="00AF74C7"/>
    <w:rsid w:val="00B00217"/>
    <w:rsid w:val="00B007D1"/>
    <w:rsid w:val="00B009C6"/>
    <w:rsid w:val="00B00C6B"/>
    <w:rsid w:val="00B00FDE"/>
    <w:rsid w:val="00B0116E"/>
    <w:rsid w:val="00B011BB"/>
    <w:rsid w:val="00B013BB"/>
    <w:rsid w:val="00B01628"/>
    <w:rsid w:val="00B01A57"/>
    <w:rsid w:val="00B01D44"/>
    <w:rsid w:val="00B0229D"/>
    <w:rsid w:val="00B025AC"/>
    <w:rsid w:val="00B02B77"/>
    <w:rsid w:val="00B02C76"/>
    <w:rsid w:val="00B02CD6"/>
    <w:rsid w:val="00B02E3C"/>
    <w:rsid w:val="00B02F2D"/>
    <w:rsid w:val="00B0339D"/>
    <w:rsid w:val="00B03511"/>
    <w:rsid w:val="00B0379D"/>
    <w:rsid w:val="00B03F95"/>
    <w:rsid w:val="00B04B31"/>
    <w:rsid w:val="00B04C2C"/>
    <w:rsid w:val="00B04CC0"/>
    <w:rsid w:val="00B04FA1"/>
    <w:rsid w:val="00B05186"/>
    <w:rsid w:val="00B05223"/>
    <w:rsid w:val="00B0529D"/>
    <w:rsid w:val="00B053EB"/>
    <w:rsid w:val="00B0560D"/>
    <w:rsid w:val="00B05679"/>
    <w:rsid w:val="00B060AE"/>
    <w:rsid w:val="00B062E2"/>
    <w:rsid w:val="00B0643F"/>
    <w:rsid w:val="00B06464"/>
    <w:rsid w:val="00B065E1"/>
    <w:rsid w:val="00B06604"/>
    <w:rsid w:val="00B068C1"/>
    <w:rsid w:val="00B06A86"/>
    <w:rsid w:val="00B0756E"/>
    <w:rsid w:val="00B0762F"/>
    <w:rsid w:val="00B07761"/>
    <w:rsid w:val="00B07D3F"/>
    <w:rsid w:val="00B07E0B"/>
    <w:rsid w:val="00B07F45"/>
    <w:rsid w:val="00B07F56"/>
    <w:rsid w:val="00B100BE"/>
    <w:rsid w:val="00B105D1"/>
    <w:rsid w:val="00B105FA"/>
    <w:rsid w:val="00B10618"/>
    <w:rsid w:val="00B10758"/>
    <w:rsid w:val="00B10919"/>
    <w:rsid w:val="00B110E3"/>
    <w:rsid w:val="00B11136"/>
    <w:rsid w:val="00B112D0"/>
    <w:rsid w:val="00B115AD"/>
    <w:rsid w:val="00B1171A"/>
    <w:rsid w:val="00B11C33"/>
    <w:rsid w:val="00B11DAF"/>
    <w:rsid w:val="00B11F1B"/>
    <w:rsid w:val="00B11F99"/>
    <w:rsid w:val="00B12086"/>
    <w:rsid w:val="00B123F6"/>
    <w:rsid w:val="00B1269F"/>
    <w:rsid w:val="00B13576"/>
    <w:rsid w:val="00B1364B"/>
    <w:rsid w:val="00B13983"/>
    <w:rsid w:val="00B13BA0"/>
    <w:rsid w:val="00B13F30"/>
    <w:rsid w:val="00B141D6"/>
    <w:rsid w:val="00B14C67"/>
    <w:rsid w:val="00B14D59"/>
    <w:rsid w:val="00B14E10"/>
    <w:rsid w:val="00B150ED"/>
    <w:rsid w:val="00B15179"/>
    <w:rsid w:val="00B1561A"/>
    <w:rsid w:val="00B15821"/>
    <w:rsid w:val="00B15C9F"/>
    <w:rsid w:val="00B15D0C"/>
    <w:rsid w:val="00B15DB5"/>
    <w:rsid w:val="00B165CA"/>
    <w:rsid w:val="00B1660F"/>
    <w:rsid w:val="00B16CF2"/>
    <w:rsid w:val="00B1730F"/>
    <w:rsid w:val="00B17334"/>
    <w:rsid w:val="00B1743D"/>
    <w:rsid w:val="00B17738"/>
    <w:rsid w:val="00B17773"/>
    <w:rsid w:val="00B17C38"/>
    <w:rsid w:val="00B17FA9"/>
    <w:rsid w:val="00B20029"/>
    <w:rsid w:val="00B20043"/>
    <w:rsid w:val="00B2004C"/>
    <w:rsid w:val="00B200E2"/>
    <w:rsid w:val="00B2014A"/>
    <w:rsid w:val="00B201BC"/>
    <w:rsid w:val="00B201ED"/>
    <w:rsid w:val="00B203B5"/>
    <w:rsid w:val="00B2086F"/>
    <w:rsid w:val="00B20D6D"/>
    <w:rsid w:val="00B20E29"/>
    <w:rsid w:val="00B213AD"/>
    <w:rsid w:val="00B21BDF"/>
    <w:rsid w:val="00B21DB8"/>
    <w:rsid w:val="00B21E55"/>
    <w:rsid w:val="00B21F29"/>
    <w:rsid w:val="00B22044"/>
    <w:rsid w:val="00B22273"/>
    <w:rsid w:val="00B22502"/>
    <w:rsid w:val="00B22E9E"/>
    <w:rsid w:val="00B22FE8"/>
    <w:rsid w:val="00B23163"/>
    <w:rsid w:val="00B23845"/>
    <w:rsid w:val="00B23E13"/>
    <w:rsid w:val="00B2410F"/>
    <w:rsid w:val="00B243E3"/>
    <w:rsid w:val="00B24552"/>
    <w:rsid w:val="00B24707"/>
    <w:rsid w:val="00B248D3"/>
    <w:rsid w:val="00B24B95"/>
    <w:rsid w:val="00B24D80"/>
    <w:rsid w:val="00B254EF"/>
    <w:rsid w:val="00B256D3"/>
    <w:rsid w:val="00B2570B"/>
    <w:rsid w:val="00B26273"/>
    <w:rsid w:val="00B26308"/>
    <w:rsid w:val="00B263A9"/>
    <w:rsid w:val="00B26471"/>
    <w:rsid w:val="00B26681"/>
    <w:rsid w:val="00B26966"/>
    <w:rsid w:val="00B26E2A"/>
    <w:rsid w:val="00B26E85"/>
    <w:rsid w:val="00B27288"/>
    <w:rsid w:val="00B272C2"/>
    <w:rsid w:val="00B27398"/>
    <w:rsid w:val="00B274D7"/>
    <w:rsid w:val="00B27689"/>
    <w:rsid w:val="00B278B6"/>
    <w:rsid w:val="00B2797A"/>
    <w:rsid w:val="00B27999"/>
    <w:rsid w:val="00B27B87"/>
    <w:rsid w:val="00B27D6C"/>
    <w:rsid w:val="00B30969"/>
    <w:rsid w:val="00B30CB9"/>
    <w:rsid w:val="00B30D0B"/>
    <w:rsid w:val="00B30D36"/>
    <w:rsid w:val="00B30FA1"/>
    <w:rsid w:val="00B3123F"/>
    <w:rsid w:val="00B316D6"/>
    <w:rsid w:val="00B3197C"/>
    <w:rsid w:val="00B31B73"/>
    <w:rsid w:val="00B31BE4"/>
    <w:rsid w:val="00B32403"/>
    <w:rsid w:val="00B328BB"/>
    <w:rsid w:val="00B3293B"/>
    <w:rsid w:val="00B32C32"/>
    <w:rsid w:val="00B33304"/>
    <w:rsid w:val="00B3343B"/>
    <w:rsid w:val="00B33444"/>
    <w:rsid w:val="00B33BA7"/>
    <w:rsid w:val="00B33CD2"/>
    <w:rsid w:val="00B33E2C"/>
    <w:rsid w:val="00B34179"/>
    <w:rsid w:val="00B34513"/>
    <w:rsid w:val="00B34543"/>
    <w:rsid w:val="00B34CA7"/>
    <w:rsid w:val="00B3504B"/>
    <w:rsid w:val="00B35157"/>
    <w:rsid w:val="00B3530F"/>
    <w:rsid w:val="00B355E7"/>
    <w:rsid w:val="00B35990"/>
    <w:rsid w:val="00B35A92"/>
    <w:rsid w:val="00B35FDC"/>
    <w:rsid w:val="00B36238"/>
    <w:rsid w:val="00B36285"/>
    <w:rsid w:val="00B36319"/>
    <w:rsid w:val="00B365C2"/>
    <w:rsid w:val="00B36ABF"/>
    <w:rsid w:val="00B36B17"/>
    <w:rsid w:val="00B36BEB"/>
    <w:rsid w:val="00B37344"/>
    <w:rsid w:val="00B37724"/>
    <w:rsid w:val="00B37B72"/>
    <w:rsid w:val="00B37C95"/>
    <w:rsid w:val="00B406EC"/>
    <w:rsid w:val="00B40735"/>
    <w:rsid w:val="00B40740"/>
    <w:rsid w:val="00B408CF"/>
    <w:rsid w:val="00B40A0C"/>
    <w:rsid w:val="00B40D5E"/>
    <w:rsid w:val="00B413F7"/>
    <w:rsid w:val="00B41949"/>
    <w:rsid w:val="00B41AB7"/>
    <w:rsid w:val="00B41B5F"/>
    <w:rsid w:val="00B41B78"/>
    <w:rsid w:val="00B41BBD"/>
    <w:rsid w:val="00B41BE7"/>
    <w:rsid w:val="00B41C3A"/>
    <w:rsid w:val="00B423D1"/>
    <w:rsid w:val="00B4264B"/>
    <w:rsid w:val="00B426AC"/>
    <w:rsid w:val="00B426B8"/>
    <w:rsid w:val="00B429C9"/>
    <w:rsid w:val="00B42A5B"/>
    <w:rsid w:val="00B42FF0"/>
    <w:rsid w:val="00B43227"/>
    <w:rsid w:val="00B43503"/>
    <w:rsid w:val="00B437C4"/>
    <w:rsid w:val="00B43C2C"/>
    <w:rsid w:val="00B43C67"/>
    <w:rsid w:val="00B43D0B"/>
    <w:rsid w:val="00B444BF"/>
    <w:rsid w:val="00B44690"/>
    <w:rsid w:val="00B447A6"/>
    <w:rsid w:val="00B447FA"/>
    <w:rsid w:val="00B4480E"/>
    <w:rsid w:val="00B44BBB"/>
    <w:rsid w:val="00B44E40"/>
    <w:rsid w:val="00B44F34"/>
    <w:rsid w:val="00B4502E"/>
    <w:rsid w:val="00B450F4"/>
    <w:rsid w:val="00B45174"/>
    <w:rsid w:val="00B45290"/>
    <w:rsid w:val="00B455B1"/>
    <w:rsid w:val="00B455B8"/>
    <w:rsid w:val="00B45605"/>
    <w:rsid w:val="00B45714"/>
    <w:rsid w:val="00B45753"/>
    <w:rsid w:val="00B457A0"/>
    <w:rsid w:val="00B462F0"/>
    <w:rsid w:val="00B464F8"/>
    <w:rsid w:val="00B46745"/>
    <w:rsid w:val="00B468EE"/>
    <w:rsid w:val="00B46A10"/>
    <w:rsid w:val="00B46D77"/>
    <w:rsid w:val="00B46D7E"/>
    <w:rsid w:val="00B4747E"/>
    <w:rsid w:val="00B47838"/>
    <w:rsid w:val="00B47841"/>
    <w:rsid w:val="00B47905"/>
    <w:rsid w:val="00B47D59"/>
    <w:rsid w:val="00B50242"/>
    <w:rsid w:val="00B5032E"/>
    <w:rsid w:val="00B503CD"/>
    <w:rsid w:val="00B50501"/>
    <w:rsid w:val="00B505BC"/>
    <w:rsid w:val="00B507B9"/>
    <w:rsid w:val="00B50880"/>
    <w:rsid w:val="00B508EB"/>
    <w:rsid w:val="00B50D9F"/>
    <w:rsid w:val="00B5126F"/>
    <w:rsid w:val="00B51413"/>
    <w:rsid w:val="00B514DF"/>
    <w:rsid w:val="00B518EC"/>
    <w:rsid w:val="00B5194A"/>
    <w:rsid w:val="00B519FE"/>
    <w:rsid w:val="00B51A54"/>
    <w:rsid w:val="00B51AB0"/>
    <w:rsid w:val="00B521AF"/>
    <w:rsid w:val="00B5222E"/>
    <w:rsid w:val="00B5243E"/>
    <w:rsid w:val="00B52676"/>
    <w:rsid w:val="00B526CE"/>
    <w:rsid w:val="00B528A0"/>
    <w:rsid w:val="00B52A48"/>
    <w:rsid w:val="00B52B37"/>
    <w:rsid w:val="00B52D6E"/>
    <w:rsid w:val="00B52E84"/>
    <w:rsid w:val="00B52F22"/>
    <w:rsid w:val="00B52FC8"/>
    <w:rsid w:val="00B5315D"/>
    <w:rsid w:val="00B531B2"/>
    <w:rsid w:val="00B5378E"/>
    <w:rsid w:val="00B537AC"/>
    <w:rsid w:val="00B54030"/>
    <w:rsid w:val="00B5436C"/>
    <w:rsid w:val="00B5482B"/>
    <w:rsid w:val="00B54C0D"/>
    <w:rsid w:val="00B54D0E"/>
    <w:rsid w:val="00B54EF3"/>
    <w:rsid w:val="00B5519C"/>
    <w:rsid w:val="00B55467"/>
    <w:rsid w:val="00B55683"/>
    <w:rsid w:val="00B55C9B"/>
    <w:rsid w:val="00B564E6"/>
    <w:rsid w:val="00B56713"/>
    <w:rsid w:val="00B567A7"/>
    <w:rsid w:val="00B56A92"/>
    <w:rsid w:val="00B56EDB"/>
    <w:rsid w:val="00B5752C"/>
    <w:rsid w:val="00B57711"/>
    <w:rsid w:val="00B57A6B"/>
    <w:rsid w:val="00B57EB5"/>
    <w:rsid w:val="00B6061A"/>
    <w:rsid w:val="00B60790"/>
    <w:rsid w:val="00B60A92"/>
    <w:rsid w:val="00B60BE0"/>
    <w:rsid w:val="00B60C6C"/>
    <w:rsid w:val="00B60F70"/>
    <w:rsid w:val="00B614C7"/>
    <w:rsid w:val="00B61546"/>
    <w:rsid w:val="00B6169D"/>
    <w:rsid w:val="00B61B84"/>
    <w:rsid w:val="00B61DAD"/>
    <w:rsid w:val="00B61FED"/>
    <w:rsid w:val="00B6220A"/>
    <w:rsid w:val="00B625E7"/>
    <w:rsid w:val="00B629E8"/>
    <w:rsid w:val="00B62AB7"/>
    <w:rsid w:val="00B62C2C"/>
    <w:rsid w:val="00B62FCD"/>
    <w:rsid w:val="00B6369C"/>
    <w:rsid w:val="00B63712"/>
    <w:rsid w:val="00B63AC4"/>
    <w:rsid w:val="00B63B64"/>
    <w:rsid w:val="00B6425B"/>
    <w:rsid w:val="00B644C4"/>
    <w:rsid w:val="00B6457F"/>
    <w:rsid w:val="00B648B7"/>
    <w:rsid w:val="00B64B0F"/>
    <w:rsid w:val="00B64CE7"/>
    <w:rsid w:val="00B64F61"/>
    <w:rsid w:val="00B650A4"/>
    <w:rsid w:val="00B650DB"/>
    <w:rsid w:val="00B650F4"/>
    <w:rsid w:val="00B65130"/>
    <w:rsid w:val="00B651CF"/>
    <w:rsid w:val="00B65359"/>
    <w:rsid w:val="00B65749"/>
    <w:rsid w:val="00B65861"/>
    <w:rsid w:val="00B6597D"/>
    <w:rsid w:val="00B65A68"/>
    <w:rsid w:val="00B65A8D"/>
    <w:rsid w:val="00B65E96"/>
    <w:rsid w:val="00B665CD"/>
    <w:rsid w:val="00B66620"/>
    <w:rsid w:val="00B66637"/>
    <w:rsid w:val="00B66C8B"/>
    <w:rsid w:val="00B66CFA"/>
    <w:rsid w:val="00B66D7E"/>
    <w:rsid w:val="00B67063"/>
    <w:rsid w:val="00B671AC"/>
    <w:rsid w:val="00B67377"/>
    <w:rsid w:val="00B67512"/>
    <w:rsid w:val="00B67561"/>
    <w:rsid w:val="00B676DD"/>
    <w:rsid w:val="00B67779"/>
    <w:rsid w:val="00B67B3C"/>
    <w:rsid w:val="00B67BDC"/>
    <w:rsid w:val="00B67CD3"/>
    <w:rsid w:val="00B67E6E"/>
    <w:rsid w:val="00B701FC"/>
    <w:rsid w:val="00B703DE"/>
    <w:rsid w:val="00B703F4"/>
    <w:rsid w:val="00B70403"/>
    <w:rsid w:val="00B70C68"/>
    <w:rsid w:val="00B70E5B"/>
    <w:rsid w:val="00B71133"/>
    <w:rsid w:val="00B711C5"/>
    <w:rsid w:val="00B715E7"/>
    <w:rsid w:val="00B718E5"/>
    <w:rsid w:val="00B71EC3"/>
    <w:rsid w:val="00B71FBA"/>
    <w:rsid w:val="00B72197"/>
    <w:rsid w:val="00B72583"/>
    <w:rsid w:val="00B72930"/>
    <w:rsid w:val="00B72A9F"/>
    <w:rsid w:val="00B72CCE"/>
    <w:rsid w:val="00B732DF"/>
    <w:rsid w:val="00B734B4"/>
    <w:rsid w:val="00B73581"/>
    <w:rsid w:val="00B73679"/>
    <w:rsid w:val="00B736E1"/>
    <w:rsid w:val="00B7407C"/>
    <w:rsid w:val="00B74080"/>
    <w:rsid w:val="00B744E8"/>
    <w:rsid w:val="00B749D9"/>
    <w:rsid w:val="00B74AA5"/>
    <w:rsid w:val="00B74B57"/>
    <w:rsid w:val="00B74F99"/>
    <w:rsid w:val="00B75338"/>
    <w:rsid w:val="00B757FB"/>
    <w:rsid w:val="00B75BA9"/>
    <w:rsid w:val="00B75FA0"/>
    <w:rsid w:val="00B7642D"/>
    <w:rsid w:val="00B765D0"/>
    <w:rsid w:val="00B76C1D"/>
    <w:rsid w:val="00B76D8B"/>
    <w:rsid w:val="00B76ECB"/>
    <w:rsid w:val="00B771AA"/>
    <w:rsid w:val="00B771D5"/>
    <w:rsid w:val="00B7732C"/>
    <w:rsid w:val="00B775A5"/>
    <w:rsid w:val="00B77799"/>
    <w:rsid w:val="00B778AA"/>
    <w:rsid w:val="00B77B41"/>
    <w:rsid w:val="00B77EF0"/>
    <w:rsid w:val="00B8004F"/>
    <w:rsid w:val="00B8028E"/>
    <w:rsid w:val="00B8043D"/>
    <w:rsid w:val="00B805F6"/>
    <w:rsid w:val="00B80737"/>
    <w:rsid w:val="00B809BC"/>
    <w:rsid w:val="00B80A9D"/>
    <w:rsid w:val="00B810C8"/>
    <w:rsid w:val="00B8114A"/>
    <w:rsid w:val="00B81188"/>
    <w:rsid w:val="00B81650"/>
    <w:rsid w:val="00B81693"/>
    <w:rsid w:val="00B817E6"/>
    <w:rsid w:val="00B81ACB"/>
    <w:rsid w:val="00B81AF4"/>
    <w:rsid w:val="00B81E58"/>
    <w:rsid w:val="00B81F3A"/>
    <w:rsid w:val="00B8209B"/>
    <w:rsid w:val="00B82883"/>
    <w:rsid w:val="00B829C8"/>
    <w:rsid w:val="00B82D35"/>
    <w:rsid w:val="00B83042"/>
    <w:rsid w:val="00B8326E"/>
    <w:rsid w:val="00B832D0"/>
    <w:rsid w:val="00B83537"/>
    <w:rsid w:val="00B83A64"/>
    <w:rsid w:val="00B83ABE"/>
    <w:rsid w:val="00B83C01"/>
    <w:rsid w:val="00B83C16"/>
    <w:rsid w:val="00B83E44"/>
    <w:rsid w:val="00B84518"/>
    <w:rsid w:val="00B84FB9"/>
    <w:rsid w:val="00B85144"/>
    <w:rsid w:val="00B852FB"/>
    <w:rsid w:val="00B85BEA"/>
    <w:rsid w:val="00B85D71"/>
    <w:rsid w:val="00B85F36"/>
    <w:rsid w:val="00B862D2"/>
    <w:rsid w:val="00B86303"/>
    <w:rsid w:val="00B86752"/>
    <w:rsid w:val="00B86784"/>
    <w:rsid w:val="00B86A6B"/>
    <w:rsid w:val="00B86B72"/>
    <w:rsid w:val="00B86C06"/>
    <w:rsid w:val="00B86DE4"/>
    <w:rsid w:val="00B87362"/>
    <w:rsid w:val="00B8739A"/>
    <w:rsid w:val="00B87627"/>
    <w:rsid w:val="00B876FB"/>
    <w:rsid w:val="00B87720"/>
    <w:rsid w:val="00B87B00"/>
    <w:rsid w:val="00B87BA2"/>
    <w:rsid w:val="00B87BA5"/>
    <w:rsid w:val="00B87C24"/>
    <w:rsid w:val="00B87CCE"/>
    <w:rsid w:val="00B900AE"/>
    <w:rsid w:val="00B90161"/>
    <w:rsid w:val="00B9078D"/>
    <w:rsid w:val="00B908FE"/>
    <w:rsid w:val="00B90931"/>
    <w:rsid w:val="00B90B23"/>
    <w:rsid w:val="00B90B57"/>
    <w:rsid w:val="00B90D62"/>
    <w:rsid w:val="00B90E0E"/>
    <w:rsid w:val="00B90E21"/>
    <w:rsid w:val="00B90E28"/>
    <w:rsid w:val="00B90F19"/>
    <w:rsid w:val="00B90FC3"/>
    <w:rsid w:val="00B910A9"/>
    <w:rsid w:val="00B912F1"/>
    <w:rsid w:val="00B912F5"/>
    <w:rsid w:val="00B917C9"/>
    <w:rsid w:val="00B924AD"/>
    <w:rsid w:val="00B92582"/>
    <w:rsid w:val="00B9278C"/>
    <w:rsid w:val="00B92E14"/>
    <w:rsid w:val="00B92F3B"/>
    <w:rsid w:val="00B93222"/>
    <w:rsid w:val="00B9341E"/>
    <w:rsid w:val="00B936AA"/>
    <w:rsid w:val="00B9374A"/>
    <w:rsid w:val="00B938CA"/>
    <w:rsid w:val="00B93C56"/>
    <w:rsid w:val="00B93F74"/>
    <w:rsid w:val="00B949C3"/>
    <w:rsid w:val="00B949E4"/>
    <w:rsid w:val="00B94E46"/>
    <w:rsid w:val="00B950B9"/>
    <w:rsid w:val="00B95110"/>
    <w:rsid w:val="00B952BC"/>
    <w:rsid w:val="00B95483"/>
    <w:rsid w:val="00B957EA"/>
    <w:rsid w:val="00B95A75"/>
    <w:rsid w:val="00B95B15"/>
    <w:rsid w:val="00B95C93"/>
    <w:rsid w:val="00B95E08"/>
    <w:rsid w:val="00B95E8A"/>
    <w:rsid w:val="00B9613B"/>
    <w:rsid w:val="00B96991"/>
    <w:rsid w:val="00B96F66"/>
    <w:rsid w:val="00B96FA8"/>
    <w:rsid w:val="00B96FCF"/>
    <w:rsid w:val="00B9706C"/>
    <w:rsid w:val="00B975E6"/>
    <w:rsid w:val="00B976E1"/>
    <w:rsid w:val="00B977A9"/>
    <w:rsid w:val="00B979A7"/>
    <w:rsid w:val="00B97CF7"/>
    <w:rsid w:val="00B97DBB"/>
    <w:rsid w:val="00B97DE2"/>
    <w:rsid w:val="00BA00C6"/>
    <w:rsid w:val="00BA0463"/>
    <w:rsid w:val="00BA05AF"/>
    <w:rsid w:val="00BA061B"/>
    <w:rsid w:val="00BA09F7"/>
    <w:rsid w:val="00BA0B5B"/>
    <w:rsid w:val="00BA0DE1"/>
    <w:rsid w:val="00BA1244"/>
    <w:rsid w:val="00BA169C"/>
    <w:rsid w:val="00BA174B"/>
    <w:rsid w:val="00BA21EC"/>
    <w:rsid w:val="00BA2361"/>
    <w:rsid w:val="00BA265C"/>
    <w:rsid w:val="00BA2CC1"/>
    <w:rsid w:val="00BA2D2D"/>
    <w:rsid w:val="00BA2DD7"/>
    <w:rsid w:val="00BA2F80"/>
    <w:rsid w:val="00BA3762"/>
    <w:rsid w:val="00BA39EE"/>
    <w:rsid w:val="00BA3C93"/>
    <w:rsid w:val="00BA3CA8"/>
    <w:rsid w:val="00BA3D05"/>
    <w:rsid w:val="00BA3F80"/>
    <w:rsid w:val="00BA4321"/>
    <w:rsid w:val="00BA4362"/>
    <w:rsid w:val="00BA45A0"/>
    <w:rsid w:val="00BA48B9"/>
    <w:rsid w:val="00BA49D0"/>
    <w:rsid w:val="00BA4D80"/>
    <w:rsid w:val="00BA51EC"/>
    <w:rsid w:val="00BA5DA1"/>
    <w:rsid w:val="00BA66BE"/>
    <w:rsid w:val="00BA68D1"/>
    <w:rsid w:val="00BA6BB6"/>
    <w:rsid w:val="00BA6E33"/>
    <w:rsid w:val="00BA7117"/>
    <w:rsid w:val="00BA7658"/>
    <w:rsid w:val="00BA7AB0"/>
    <w:rsid w:val="00BA7E1A"/>
    <w:rsid w:val="00BB00C1"/>
    <w:rsid w:val="00BB015A"/>
    <w:rsid w:val="00BB0704"/>
    <w:rsid w:val="00BB0BA3"/>
    <w:rsid w:val="00BB0BAF"/>
    <w:rsid w:val="00BB0E0A"/>
    <w:rsid w:val="00BB0E6A"/>
    <w:rsid w:val="00BB0FF8"/>
    <w:rsid w:val="00BB1769"/>
    <w:rsid w:val="00BB17BD"/>
    <w:rsid w:val="00BB1915"/>
    <w:rsid w:val="00BB1A96"/>
    <w:rsid w:val="00BB1FFF"/>
    <w:rsid w:val="00BB20A2"/>
    <w:rsid w:val="00BB263E"/>
    <w:rsid w:val="00BB281E"/>
    <w:rsid w:val="00BB2855"/>
    <w:rsid w:val="00BB2ACB"/>
    <w:rsid w:val="00BB2ADF"/>
    <w:rsid w:val="00BB2B60"/>
    <w:rsid w:val="00BB2D67"/>
    <w:rsid w:val="00BB2E33"/>
    <w:rsid w:val="00BB39A1"/>
    <w:rsid w:val="00BB4040"/>
    <w:rsid w:val="00BB4392"/>
    <w:rsid w:val="00BB43AE"/>
    <w:rsid w:val="00BB44A9"/>
    <w:rsid w:val="00BB49DE"/>
    <w:rsid w:val="00BB4D61"/>
    <w:rsid w:val="00BB4EED"/>
    <w:rsid w:val="00BB58B0"/>
    <w:rsid w:val="00BB5918"/>
    <w:rsid w:val="00BB5C87"/>
    <w:rsid w:val="00BB62BB"/>
    <w:rsid w:val="00BB6406"/>
    <w:rsid w:val="00BB687E"/>
    <w:rsid w:val="00BB6EF5"/>
    <w:rsid w:val="00BB7166"/>
    <w:rsid w:val="00BB73AC"/>
    <w:rsid w:val="00BB77D5"/>
    <w:rsid w:val="00BB782B"/>
    <w:rsid w:val="00BB7950"/>
    <w:rsid w:val="00BB7B85"/>
    <w:rsid w:val="00BB7C99"/>
    <w:rsid w:val="00BB7E2D"/>
    <w:rsid w:val="00BB7F59"/>
    <w:rsid w:val="00BC039B"/>
    <w:rsid w:val="00BC03B4"/>
    <w:rsid w:val="00BC0767"/>
    <w:rsid w:val="00BC0931"/>
    <w:rsid w:val="00BC0D39"/>
    <w:rsid w:val="00BC0FA9"/>
    <w:rsid w:val="00BC0FC4"/>
    <w:rsid w:val="00BC102D"/>
    <w:rsid w:val="00BC1168"/>
    <w:rsid w:val="00BC167E"/>
    <w:rsid w:val="00BC17B9"/>
    <w:rsid w:val="00BC1832"/>
    <w:rsid w:val="00BC197C"/>
    <w:rsid w:val="00BC1A5C"/>
    <w:rsid w:val="00BC1BCD"/>
    <w:rsid w:val="00BC1BFE"/>
    <w:rsid w:val="00BC22ED"/>
    <w:rsid w:val="00BC27E5"/>
    <w:rsid w:val="00BC2B06"/>
    <w:rsid w:val="00BC2B11"/>
    <w:rsid w:val="00BC2B28"/>
    <w:rsid w:val="00BC2C32"/>
    <w:rsid w:val="00BC30DC"/>
    <w:rsid w:val="00BC330A"/>
    <w:rsid w:val="00BC337B"/>
    <w:rsid w:val="00BC383E"/>
    <w:rsid w:val="00BC3AB7"/>
    <w:rsid w:val="00BC3F35"/>
    <w:rsid w:val="00BC3FC5"/>
    <w:rsid w:val="00BC3FC6"/>
    <w:rsid w:val="00BC423A"/>
    <w:rsid w:val="00BC46A8"/>
    <w:rsid w:val="00BC4C69"/>
    <w:rsid w:val="00BC4C9F"/>
    <w:rsid w:val="00BC4F2F"/>
    <w:rsid w:val="00BC5303"/>
    <w:rsid w:val="00BC5585"/>
    <w:rsid w:val="00BC593B"/>
    <w:rsid w:val="00BC59ED"/>
    <w:rsid w:val="00BC5A6F"/>
    <w:rsid w:val="00BC5C6E"/>
    <w:rsid w:val="00BC5CC9"/>
    <w:rsid w:val="00BC5D34"/>
    <w:rsid w:val="00BC6397"/>
    <w:rsid w:val="00BC652C"/>
    <w:rsid w:val="00BC6A12"/>
    <w:rsid w:val="00BC6AE0"/>
    <w:rsid w:val="00BC6AE8"/>
    <w:rsid w:val="00BC6F65"/>
    <w:rsid w:val="00BC7052"/>
    <w:rsid w:val="00BC7107"/>
    <w:rsid w:val="00BC7249"/>
    <w:rsid w:val="00BC7606"/>
    <w:rsid w:val="00BC7748"/>
    <w:rsid w:val="00BC78CF"/>
    <w:rsid w:val="00BC7A21"/>
    <w:rsid w:val="00BC7A62"/>
    <w:rsid w:val="00BC7D3A"/>
    <w:rsid w:val="00BC7D48"/>
    <w:rsid w:val="00BC7DD4"/>
    <w:rsid w:val="00BC7DE5"/>
    <w:rsid w:val="00BD00EC"/>
    <w:rsid w:val="00BD03FA"/>
    <w:rsid w:val="00BD0602"/>
    <w:rsid w:val="00BD0769"/>
    <w:rsid w:val="00BD076F"/>
    <w:rsid w:val="00BD0A49"/>
    <w:rsid w:val="00BD0B16"/>
    <w:rsid w:val="00BD0C03"/>
    <w:rsid w:val="00BD0FA9"/>
    <w:rsid w:val="00BD11D6"/>
    <w:rsid w:val="00BD11FE"/>
    <w:rsid w:val="00BD1448"/>
    <w:rsid w:val="00BD14FE"/>
    <w:rsid w:val="00BD158C"/>
    <w:rsid w:val="00BD18AF"/>
    <w:rsid w:val="00BD1B9F"/>
    <w:rsid w:val="00BD1F59"/>
    <w:rsid w:val="00BD20A0"/>
    <w:rsid w:val="00BD2424"/>
    <w:rsid w:val="00BD268D"/>
    <w:rsid w:val="00BD2A15"/>
    <w:rsid w:val="00BD3621"/>
    <w:rsid w:val="00BD3897"/>
    <w:rsid w:val="00BD4013"/>
    <w:rsid w:val="00BD411B"/>
    <w:rsid w:val="00BD41E2"/>
    <w:rsid w:val="00BD4443"/>
    <w:rsid w:val="00BD4593"/>
    <w:rsid w:val="00BD58A3"/>
    <w:rsid w:val="00BD5925"/>
    <w:rsid w:val="00BD595D"/>
    <w:rsid w:val="00BD59C8"/>
    <w:rsid w:val="00BD6004"/>
    <w:rsid w:val="00BD66D6"/>
    <w:rsid w:val="00BD6AAA"/>
    <w:rsid w:val="00BD6C5B"/>
    <w:rsid w:val="00BD6E22"/>
    <w:rsid w:val="00BD6E43"/>
    <w:rsid w:val="00BD6E97"/>
    <w:rsid w:val="00BD6EF9"/>
    <w:rsid w:val="00BD7363"/>
    <w:rsid w:val="00BD7713"/>
    <w:rsid w:val="00BD7715"/>
    <w:rsid w:val="00BD7E0C"/>
    <w:rsid w:val="00BD7F46"/>
    <w:rsid w:val="00BD7F91"/>
    <w:rsid w:val="00BE010F"/>
    <w:rsid w:val="00BE04FF"/>
    <w:rsid w:val="00BE06C6"/>
    <w:rsid w:val="00BE06DE"/>
    <w:rsid w:val="00BE07BE"/>
    <w:rsid w:val="00BE0FD2"/>
    <w:rsid w:val="00BE131F"/>
    <w:rsid w:val="00BE13AD"/>
    <w:rsid w:val="00BE180C"/>
    <w:rsid w:val="00BE1A8B"/>
    <w:rsid w:val="00BE1C91"/>
    <w:rsid w:val="00BE1DA2"/>
    <w:rsid w:val="00BE1FC6"/>
    <w:rsid w:val="00BE28D6"/>
    <w:rsid w:val="00BE2AC2"/>
    <w:rsid w:val="00BE2D9D"/>
    <w:rsid w:val="00BE2EAA"/>
    <w:rsid w:val="00BE30DC"/>
    <w:rsid w:val="00BE3540"/>
    <w:rsid w:val="00BE3A31"/>
    <w:rsid w:val="00BE3B3A"/>
    <w:rsid w:val="00BE4294"/>
    <w:rsid w:val="00BE4332"/>
    <w:rsid w:val="00BE475C"/>
    <w:rsid w:val="00BE4C1A"/>
    <w:rsid w:val="00BE4DED"/>
    <w:rsid w:val="00BE4FF5"/>
    <w:rsid w:val="00BE51A5"/>
    <w:rsid w:val="00BE575C"/>
    <w:rsid w:val="00BE58C1"/>
    <w:rsid w:val="00BE5998"/>
    <w:rsid w:val="00BE5A16"/>
    <w:rsid w:val="00BE5A88"/>
    <w:rsid w:val="00BE5B73"/>
    <w:rsid w:val="00BE5FDD"/>
    <w:rsid w:val="00BE6357"/>
    <w:rsid w:val="00BE63B2"/>
    <w:rsid w:val="00BE63D1"/>
    <w:rsid w:val="00BE64FE"/>
    <w:rsid w:val="00BE6718"/>
    <w:rsid w:val="00BE6739"/>
    <w:rsid w:val="00BE69DB"/>
    <w:rsid w:val="00BE6A4B"/>
    <w:rsid w:val="00BE6D27"/>
    <w:rsid w:val="00BE7127"/>
    <w:rsid w:val="00BE77D5"/>
    <w:rsid w:val="00BF00D5"/>
    <w:rsid w:val="00BF0B28"/>
    <w:rsid w:val="00BF119A"/>
    <w:rsid w:val="00BF1783"/>
    <w:rsid w:val="00BF1800"/>
    <w:rsid w:val="00BF1B2E"/>
    <w:rsid w:val="00BF1F9A"/>
    <w:rsid w:val="00BF2504"/>
    <w:rsid w:val="00BF2AE4"/>
    <w:rsid w:val="00BF2E86"/>
    <w:rsid w:val="00BF307B"/>
    <w:rsid w:val="00BF30E8"/>
    <w:rsid w:val="00BF3178"/>
    <w:rsid w:val="00BF3240"/>
    <w:rsid w:val="00BF325C"/>
    <w:rsid w:val="00BF3CCE"/>
    <w:rsid w:val="00BF3E9E"/>
    <w:rsid w:val="00BF3EE0"/>
    <w:rsid w:val="00BF46EE"/>
    <w:rsid w:val="00BF491F"/>
    <w:rsid w:val="00BF4950"/>
    <w:rsid w:val="00BF4B5C"/>
    <w:rsid w:val="00BF4C39"/>
    <w:rsid w:val="00BF4D45"/>
    <w:rsid w:val="00BF4E10"/>
    <w:rsid w:val="00BF4E61"/>
    <w:rsid w:val="00BF5238"/>
    <w:rsid w:val="00BF5C97"/>
    <w:rsid w:val="00BF5EA5"/>
    <w:rsid w:val="00BF654F"/>
    <w:rsid w:val="00BF67DE"/>
    <w:rsid w:val="00BF6C00"/>
    <w:rsid w:val="00BF7336"/>
    <w:rsid w:val="00BF74F4"/>
    <w:rsid w:val="00BF7553"/>
    <w:rsid w:val="00BF75B8"/>
    <w:rsid w:val="00BF7805"/>
    <w:rsid w:val="00BF799F"/>
    <w:rsid w:val="00BF7A78"/>
    <w:rsid w:val="00BF7BFE"/>
    <w:rsid w:val="00BF7EE9"/>
    <w:rsid w:val="00BF7F8B"/>
    <w:rsid w:val="00C000AE"/>
    <w:rsid w:val="00C0020D"/>
    <w:rsid w:val="00C0090C"/>
    <w:rsid w:val="00C00DED"/>
    <w:rsid w:val="00C00E12"/>
    <w:rsid w:val="00C00E1E"/>
    <w:rsid w:val="00C00EBA"/>
    <w:rsid w:val="00C00EF5"/>
    <w:rsid w:val="00C0180C"/>
    <w:rsid w:val="00C01AE4"/>
    <w:rsid w:val="00C01ECA"/>
    <w:rsid w:val="00C01F0F"/>
    <w:rsid w:val="00C02206"/>
    <w:rsid w:val="00C0239F"/>
    <w:rsid w:val="00C024AE"/>
    <w:rsid w:val="00C026BC"/>
    <w:rsid w:val="00C02797"/>
    <w:rsid w:val="00C02A51"/>
    <w:rsid w:val="00C02B01"/>
    <w:rsid w:val="00C02B5B"/>
    <w:rsid w:val="00C02B5C"/>
    <w:rsid w:val="00C02CD5"/>
    <w:rsid w:val="00C03118"/>
    <w:rsid w:val="00C031FF"/>
    <w:rsid w:val="00C033A5"/>
    <w:rsid w:val="00C0343E"/>
    <w:rsid w:val="00C034BB"/>
    <w:rsid w:val="00C03523"/>
    <w:rsid w:val="00C037C3"/>
    <w:rsid w:val="00C03C4E"/>
    <w:rsid w:val="00C03DFF"/>
    <w:rsid w:val="00C03E3C"/>
    <w:rsid w:val="00C03F54"/>
    <w:rsid w:val="00C0401F"/>
    <w:rsid w:val="00C04138"/>
    <w:rsid w:val="00C046C3"/>
    <w:rsid w:val="00C04815"/>
    <w:rsid w:val="00C04BC3"/>
    <w:rsid w:val="00C04CE7"/>
    <w:rsid w:val="00C04EAB"/>
    <w:rsid w:val="00C0525F"/>
    <w:rsid w:val="00C0546D"/>
    <w:rsid w:val="00C056AD"/>
    <w:rsid w:val="00C05754"/>
    <w:rsid w:val="00C05931"/>
    <w:rsid w:val="00C05ABA"/>
    <w:rsid w:val="00C0609C"/>
    <w:rsid w:val="00C06364"/>
    <w:rsid w:val="00C06614"/>
    <w:rsid w:val="00C06A4E"/>
    <w:rsid w:val="00C06B43"/>
    <w:rsid w:val="00C06CA5"/>
    <w:rsid w:val="00C07DD1"/>
    <w:rsid w:val="00C10272"/>
    <w:rsid w:val="00C1081A"/>
    <w:rsid w:val="00C10B66"/>
    <w:rsid w:val="00C1121C"/>
    <w:rsid w:val="00C11277"/>
    <w:rsid w:val="00C11662"/>
    <w:rsid w:val="00C1171F"/>
    <w:rsid w:val="00C11814"/>
    <w:rsid w:val="00C11B0F"/>
    <w:rsid w:val="00C11DA4"/>
    <w:rsid w:val="00C12033"/>
    <w:rsid w:val="00C1286A"/>
    <w:rsid w:val="00C12AFA"/>
    <w:rsid w:val="00C13343"/>
    <w:rsid w:val="00C14182"/>
    <w:rsid w:val="00C1463E"/>
    <w:rsid w:val="00C147BD"/>
    <w:rsid w:val="00C148AB"/>
    <w:rsid w:val="00C14A35"/>
    <w:rsid w:val="00C14B25"/>
    <w:rsid w:val="00C14B97"/>
    <w:rsid w:val="00C14C8C"/>
    <w:rsid w:val="00C14E24"/>
    <w:rsid w:val="00C14E4E"/>
    <w:rsid w:val="00C15893"/>
    <w:rsid w:val="00C15A10"/>
    <w:rsid w:val="00C15A18"/>
    <w:rsid w:val="00C15DE2"/>
    <w:rsid w:val="00C15F52"/>
    <w:rsid w:val="00C1605B"/>
    <w:rsid w:val="00C1608D"/>
    <w:rsid w:val="00C160CB"/>
    <w:rsid w:val="00C161D7"/>
    <w:rsid w:val="00C16366"/>
    <w:rsid w:val="00C1657A"/>
    <w:rsid w:val="00C1657E"/>
    <w:rsid w:val="00C16A11"/>
    <w:rsid w:val="00C17113"/>
    <w:rsid w:val="00C171E0"/>
    <w:rsid w:val="00C17379"/>
    <w:rsid w:val="00C179ED"/>
    <w:rsid w:val="00C17B8E"/>
    <w:rsid w:val="00C17C0E"/>
    <w:rsid w:val="00C17D24"/>
    <w:rsid w:val="00C2015C"/>
    <w:rsid w:val="00C202A2"/>
    <w:rsid w:val="00C2043E"/>
    <w:rsid w:val="00C204B4"/>
    <w:rsid w:val="00C205CD"/>
    <w:rsid w:val="00C205CE"/>
    <w:rsid w:val="00C20F57"/>
    <w:rsid w:val="00C20F5C"/>
    <w:rsid w:val="00C214C0"/>
    <w:rsid w:val="00C2162A"/>
    <w:rsid w:val="00C2168D"/>
    <w:rsid w:val="00C216B9"/>
    <w:rsid w:val="00C2171E"/>
    <w:rsid w:val="00C217B3"/>
    <w:rsid w:val="00C217C6"/>
    <w:rsid w:val="00C21CCF"/>
    <w:rsid w:val="00C21D57"/>
    <w:rsid w:val="00C21E8E"/>
    <w:rsid w:val="00C21EE4"/>
    <w:rsid w:val="00C220CF"/>
    <w:rsid w:val="00C22392"/>
    <w:rsid w:val="00C2283C"/>
    <w:rsid w:val="00C22995"/>
    <w:rsid w:val="00C22CD1"/>
    <w:rsid w:val="00C22DCC"/>
    <w:rsid w:val="00C23002"/>
    <w:rsid w:val="00C2301B"/>
    <w:rsid w:val="00C23560"/>
    <w:rsid w:val="00C2368C"/>
    <w:rsid w:val="00C2376B"/>
    <w:rsid w:val="00C238CF"/>
    <w:rsid w:val="00C23E09"/>
    <w:rsid w:val="00C23E49"/>
    <w:rsid w:val="00C24024"/>
    <w:rsid w:val="00C24062"/>
    <w:rsid w:val="00C24099"/>
    <w:rsid w:val="00C2412A"/>
    <w:rsid w:val="00C242F0"/>
    <w:rsid w:val="00C24328"/>
    <w:rsid w:val="00C24737"/>
    <w:rsid w:val="00C24815"/>
    <w:rsid w:val="00C2485D"/>
    <w:rsid w:val="00C25359"/>
    <w:rsid w:val="00C25A08"/>
    <w:rsid w:val="00C25C0D"/>
    <w:rsid w:val="00C26281"/>
    <w:rsid w:val="00C262D0"/>
    <w:rsid w:val="00C2648C"/>
    <w:rsid w:val="00C26547"/>
    <w:rsid w:val="00C268B5"/>
    <w:rsid w:val="00C269D4"/>
    <w:rsid w:val="00C26A82"/>
    <w:rsid w:val="00C26B51"/>
    <w:rsid w:val="00C26B6D"/>
    <w:rsid w:val="00C26E72"/>
    <w:rsid w:val="00C272E0"/>
    <w:rsid w:val="00C27380"/>
    <w:rsid w:val="00C274C3"/>
    <w:rsid w:val="00C27C3C"/>
    <w:rsid w:val="00C27F71"/>
    <w:rsid w:val="00C300DB"/>
    <w:rsid w:val="00C30154"/>
    <w:rsid w:val="00C3019F"/>
    <w:rsid w:val="00C30463"/>
    <w:rsid w:val="00C31118"/>
    <w:rsid w:val="00C31661"/>
    <w:rsid w:val="00C316F4"/>
    <w:rsid w:val="00C317A5"/>
    <w:rsid w:val="00C31900"/>
    <w:rsid w:val="00C31A10"/>
    <w:rsid w:val="00C31F5B"/>
    <w:rsid w:val="00C32009"/>
    <w:rsid w:val="00C32023"/>
    <w:rsid w:val="00C320C0"/>
    <w:rsid w:val="00C32132"/>
    <w:rsid w:val="00C321B5"/>
    <w:rsid w:val="00C325AA"/>
    <w:rsid w:val="00C32759"/>
    <w:rsid w:val="00C328B3"/>
    <w:rsid w:val="00C32C34"/>
    <w:rsid w:val="00C330E3"/>
    <w:rsid w:val="00C33612"/>
    <w:rsid w:val="00C33621"/>
    <w:rsid w:val="00C33839"/>
    <w:rsid w:val="00C33B98"/>
    <w:rsid w:val="00C33D09"/>
    <w:rsid w:val="00C33D0C"/>
    <w:rsid w:val="00C34192"/>
    <w:rsid w:val="00C3426D"/>
    <w:rsid w:val="00C343CB"/>
    <w:rsid w:val="00C349E3"/>
    <w:rsid w:val="00C34C4D"/>
    <w:rsid w:val="00C34FB0"/>
    <w:rsid w:val="00C3586E"/>
    <w:rsid w:val="00C3599F"/>
    <w:rsid w:val="00C35A91"/>
    <w:rsid w:val="00C35B4C"/>
    <w:rsid w:val="00C35E72"/>
    <w:rsid w:val="00C3621C"/>
    <w:rsid w:val="00C362DA"/>
    <w:rsid w:val="00C3643C"/>
    <w:rsid w:val="00C368EB"/>
    <w:rsid w:val="00C36B58"/>
    <w:rsid w:val="00C3713C"/>
    <w:rsid w:val="00C375E3"/>
    <w:rsid w:val="00C377DF"/>
    <w:rsid w:val="00C3788E"/>
    <w:rsid w:val="00C400B9"/>
    <w:rsid w:val="00C400EA"/>
    <w:rsid w:val="00C40451"/>
    <w:rsid w:val="00C40604"/>
    <w:rsid w:val="00C40827"/>
    <w:rsid w:val="00C40C3E"/>
    <w:rsid w:val="00C411BA"/>
    <w:rsid w:val="00C418E8"/>
    <w:rsid w:val="00C41988"/>
    <w:rsid w:val="00C41A6B"/>
    <w:rsid w:val="00C41ABA"/>
    <w:rsid w:val="00C4270E"/>
    <w:rsid w:val="00C4272B"/>
    <w:rsid w:val="00C428EB"/>
    <w:rsid w:val="00C42AD8"/>
    <w:rsid w:val="00C42B29"/>
    <w:rsid w:val="00C43297"/>
    <w:rsid w:val="00C43462"/>
    <w:rsid w:val="00C435DF"/>
    <w:rsid w:val="00C43761"/>
    <w:rsid w:val="00C4380D"/>
    <w:rsid w:val="00C4384D"/>
    <w:rsid w:val="00C43AF6"/>
    <w:rsid w:val="00C43C25"/>
    <w:rsid w:val="00C43CB1"/>
    <w:rsid w:val="00C4401D"/>
    <w:rsid w:val="00C4413A"/>
    <w:rsid w:val="00C44371"/>
    <w:rsid w:val="00C44529"/>
    <w:rsid w:val="00C44568"/>
    <w:rsid w:val="00C44860"/>
    <w:rsid w:val="00C4486C"/>
    <w:rsid w:val="00C449A5"/>
    <w:rsid w:val="00C450C9"/>
    <w:rsid w:val="00C453F7"/>
    <w:rsid w:val="00C454F1"/>
    <w:rsid w:val="00C4550C"/>
    <w:rsid w:val="00C45752"/>
    <w:rsid w:val="00C4575B"/>
    <w:rsid w:val="00C45BC8"/>
    <w:rsid w:val="00C45C21"/>
    <w:rsid w:val="00C45C75"/>
    <w:rsid w:val="00C45C8D"/>
    <w:rsid w:val="00C45C90"/>
    <w:rsid w:val="00C45E00"/>
    <w:rsid w:val="00C462A6"/>
    <w:rsid w:val="00C46471"/>
    <w:rsid w:val="00C46484"/>
    <w:rsid w:val="00C465BA"/>
    <w:rsid w:val="00C4679E"/>
    <w:rsid w:val="00C467A5"/>
    <w:rsid w:val="00C46997"/>
    <w:rsid w:val="00C46C5D"/>
    <w:rsid w:val="00C46EDF"/>
    <w:rsid w:val="00C46EF2"/>
    <w:rsid w:val="00C478CD"/>
    <w:rsid w:val="00C47940"/>
    <w:rsid w:val="00C47A24"/>
    <w:rsid w:val="00C5019A"/>
    <w:rsid w:val="00C501F4"/>
    <w:rsid w:val="00C504C1"/>
    <w:rsid w:val="00C50774"/>
    <w:rsid w:val="00C5081B"/>
    <w:rsid w:val="00C5084A"/>
    <w:rsid w:val="00C50869"/>
    <w:rsid w:val="00C50A03"/>
    <w:rsid w:val="00C50BD9"/>
    <w:rsid w:val="00C50D27"/>
    <w:rsid w:val="00C51134"/>
    <w:rsid w:val="00C511B9"/>
    <w:rsid w:val="00C512CD"/>
    <w:rsid w:val="00C518D0"/>
    <w:rsid w:val="00C51B40"/>
    <w:rsid w:val="00C51DED"/>
    <w:rsid w:val="00C51F2A"/>
    <w:rsid w:val="00C52125"/>
    <w:rsid w:val="00C523F8"/>
    <w:rsid w:val="00C528C8"/>
    <w:rsid w:val="00C52BFC"/>
    <w:rsid w:val="00C52F86"/>
    <w:rsid w:val="00C53107"/>
    <w:rsid w:val="00C533A6"/>
    <w:rsid w:val="00C53463"/>
    <w:rsid w:val="00C5370B"/>
    <w:rsid w:val="00C5389C"/>
    <w:rsid w:val="00C542F4"/>
    <w:rsid w:val="00C54544"/>
    <w:rsid w:val="00C546C8"/>
    <w:rsid w:val="00C5504B"/>
    <w:rsid w:val="00C55558"/>
    <w:rsid w:val="00C55777"/>
    <w:rsid w:val="00C55DC6"/>
    <w:rsid w:val="00C56180"/>
    <w:rsid w:val="00C56426"/>
    <w:rsid w:val="00C5659C"/>
    <w:rsid w:val="00C56AB6"/>
    <w:rsid w:val="00C56EDB"/>
    <w:rsid w:val="00C56F83"/>
    <w:rsid w:val="00C57332"/>
    <w:rsid w:val="00C575D1"/>
    <w:rsid w:val="00C576B3"/>
    <w:rsid w:val="00C57884"/>
    <w:rsid w:val="00C57A5A"/>
    <w:rsid w:val="00C60181"/>
    <w:rsid w:val="00C6020F"/>
    <w:rsid w:val="00C603E6"/>
    <w:rsid w:val="00C60C8D"/>
    <w:rsid w:val="00C60EA3"/>
    <w:rsid w:val="00C60EEA"/>
    <w:rsid w:val="00C60F9C"/>
    <w:rsid w:val="00C6126E"/>
    <w:rsid w:val="00C613CB"/>
    <w:rsid w:val="00C616A3"/>
    <w:rsid w:val="00C6220D"/>
    <w:rsid w:val="00C6222B"/>
    <w:rsid w:val="00C62362"/>
    <w:rsid w:val="00C62525"/>
    <w:rsid w:val="00C62841"/>
    <w:rsid w:val="00C62890"/>
    <w:rsid w:val="00C62D25"/>
    <w:rsid w:val="00C63189"/>
    <w:rsid w:val="00C631CC"/>
    <w:rsid w:val="00C634FB"/>
    <w:rsid w:val="00C6353E"/>
    <w:rsid w:val="00C635C3"/>
    <w:rsid w:val="00C635E6"/>
    <w:rsid w:val="00C638CA"/>
    <w:rsid w:val="00C638CF"/>
    <w:rsid w:val="00C63DD0"/>
    <w:rsid w:val="00C63F74"/>
    <w:rsid w:val="00C64067"/>
    <w:rsid w:val="00C640E8"/>
    <w:rsid w:val="00C6429D"/>
    <w:rsid w:val="00C642C6"/>
    <w:rsid w:val="00C6449B"/>
    <w:rsid w:val="00C6455D"/>
    <w:rsid w:val="00C64813"/>
    <w:rsid w:val="00C64E95"/>
    <w:rsid w:val="00C6567A"/>
    <w:rsid w:val="00C65B71"/>
    <w:rsid w:val="00C65CCB"/>
    <w:rsid w:val="00C66033"/>
    <w:rsid w:val="00C660C3"/>
    <w:rsid w:val="00C661FD"/>
    <w:rsid w:val="00C662F4"/>
    <w:rsid w:val="00C6644F"/>
    <w:rsid w:val="00C6650B"/>
    <w:rsid w:val="00C66777"/>
    <w:rsid w:val="00C66800"/>
    <w:rsid w:val="00C66832"/>
    <w:rsid w:val="00C66987"/>
    <w:rsid w:val="00C66C44"/>
    <w:rsid w:val="00C672CF"/>
    <w:rsid w:val="00C674FD"/>
    <w:rsid w:val="00C676C3"/>
    <w:rsid w:val="00C677EC"/>
    <w:rsid w:val="00C6794E"/>
    <w:rsid w:val="00C67B6E"/>
    <w:rsid w:val="00C67C2D"/>
    <w:rsid w:val="00C67FDE"/>
    <w:rsid w:val="00C70573"/>
    <w:rsid w:val="00C708D3"/>
    <w:rsid w:val="00C7090D"/>
    <w:rsid w:val="00C710B7"/>
    <w:rsid w:val="00C71486"/>
    <w:rsid w:val="00C714C6"/>
    <w:rsid w:val="00C71595"/>
    <w:rsid w:val="00C71BC8"/>
    <w:rsid w:val="00C71CF0"/>
    <w:rsid w:val="00C7220B"/>
    <w:rsid w:val="00C72245"/>
    <w:rsid w:val="00C722A5"/>
    <w:rsid w:val="00C7239A"/>
    <w:rsid w:val="00C723CF"/>
    <w:rsid w:val="00C7249C"/>
    <w:rsid w:val="00C7292E"/>
    <w:rsid w:val="00C72C56"/>
    <w:rsid w:val="00C72CB2"/>
    <w:rsid w:val="00C72F45"/>
    <w:rsid w:val="00C72FE7"/>
    <w:rsid w:val="00C73246"/>
    <w:rsid w:val="00C73374"/>
    <w:rsid w:val="00C73376"/>
    <w:rsid w:val="00C73603"/>
    <w:rsid w:val="00C740A2"/>
    <w:rsid w:val="00C740FC"/>
    <w:rsid w:val="00C74355"/>
    <w:rsid w:val="00C7435C"/>
    <w:rsid w:val="00C74837"/>
    <w:rsid w:val="00C749AE"/>
    <w:rsid w:val="00C74D94"/>
    <w:rsid w:val="00C74F33"/>
    <w:rsid w:val="00C75109"/>
    <w:rsid w:val="00C75631"/>
    <w:rsid w:val="00C75703"/>
    <w:rsid w:val="00C75CED"/>
    <w:rsid w:val="00C75DC8"/>
    <w:rsid w:val="00C767F6"/>
    <w:rsid w:val="00C76D31"/>
    <w:rsid w:val="00C76DDD"/>
    <w:rsid w:val="00C770DF"/>
    <w:rsid w:val="00C773B6"/>
    <w:rsid w:val="00C774A5"/>
    <w:rsid w:val="00C778FB"/>
    <w:rsid w:val="00C779AA"/>
    <w:rsid w:val="00C779D4"/>
    <w:rsid w:val="00C77D4C"/>
    <w:rsid w:val="00C803A8"/>
    <w:rsid w:val="00C805DE"/>
    <w:rsid w:val="00C808F1"/>
    <w:rsid w:val="00C80BA2"/>
    <w:rsid w:val="00C80C26"/>
    <w:rsid w:val="00C80E85"/>
    <w:rsid w:val="00C81D00"/>
    <w:rsid w:val="00C81F31"/>
    <w:rsid w:val="00C82112"/>
    <w:rsid w:val="00C8231A"/>
    <w:rsid w:val="00C8256C"/>
    <w:rsid w:val="00C82675"/>
    <w:rsid w:val="00C827DE"/>
    <w:rsid w:val="00C831F0"/>
    <w:rsid w:val="00C83212"/>
    <w:rsid w:val="00C8361E"/>
    <w:rsid w:val="00C838F5"/>
    <w:rsid w:val="00C83B02"/>
    <w:rsid w:val="00C83BF4"/>
    <w:rsid w:val="00C83F75"/>
    <w:rsid w:val="00C84054"/>
    <w:rsid w:val="00C840C5"/>
    <w:rsid w:val="00C84450"/>
    <w:rsid w:val="00C84654"/>
    <w:rsid w:val="00C84877"/>
    <w:rsid w:val="00C848D2"/>
    <w:rsid w:val="00C84B77"/>
    <w:rsid w:val="00C84C8B"/>
    <w:rsid w:val="00C85078"/>
    <w:rsid w:val="00C8507C"/>
    <w:rsid w:val="00C850A4"/>
    <w:rsid w:val="00C852E4"/>
    <w:rsid w:val="00C8585A"/>
    <w:rsid w:val="00C85DA4"/>
    <w:rsid w:val="00C85E33"/>
    <w:rsid w:val="00C86794"/>
    <w:rsid w:val="00C86BE2"/>
    <w:rsid w:val="00C86C93"/>
    <w:rsid w:val="00C87113"/>
    <w:rsid w:val="00C872F2"/>
    <w:rsid w:val="00C876D6"/>
    <w:rsid w:val="00C8772C"/>
    <w:rsid w:val="00C8779D"/>
    <w:rsid w:val="00C8791B"/>
    <w:rsid w:val="00C90199"/>
    <w:rsid w:val="00C905B4"/>
    <w:rsid w:val="00C906D2"/>
    <w:rsid w:val="00C9071C"/>
    <w:rsid w:val="00C90A3E"/>
    <w:rsid w:val="00C90B2B"/>
    <w:rsid w:val="00C90CEA"/>
    <w:rsid w:val="00C90D4F"/>
    <w:rsid w:val="00C90F36"/>
    <w:rsid w:val="00C91302"/>
    <w:rsid w:val="00C9131A"/>
    <w:rsid w:val="00C91350"/>
    <w:rsid w:val="00C91501"/>
    <w:rsid w:val="00C91D86"/>
    <w:rsid w:val="00C920E3"/>
    <w:rsid w:val="00C92487"/>
    <w:rsid w:val="00C924A3"/>
    <w:rsid w:val="00C92539"/>
    <w:rsid w:val="00C926E9"/>
    <w:rsid w:val="00C927AC"/>
    <w:rsid w:val="00C928A9"/>
    <w:rsid w:val="00C92A2D"/>
    <w:rsid w:val="00C92B0E"/>
    <w:rsid w:val="00C92FCC"/>
    <w:rsid w:val="00C93304"/>
    <w:rsid w:val="00C933FE"/>
    <w:rsid w:val="00C9394B"/>
    <w:rsid w:val="00C93B7B"/>
    <w:rsid w:val="00C93BA3"/>
    <w:rsid w:val="00C93CA7"/>
    <w:rsid w:val="00C93D51"/>
    <w:rsid w:val="00C94025"/>
    <w:rsid w:val="00C94100"/>
    <w:rsid w:val="00C945CF"/>
    <w:rsid w:val="00C94C9F"/>
    <w:rsid w:val="00C94CBF"/>
    <w:rsid w:val="00C94DE2"/>
    <w:rsid w:val="00C94F91"/>
    <w:rsid w:val="00C951B2"/>
    <w:rsid w:val="00C95650"/>
    <w:rsid w:val="00C9566B"/>
    <w:rsid w:val="00C95B38"/>
    <w:rsid w:val="00C95E53"/>
    <w:rsid w:val="00C96098"/>
    <w:rsid w:val="00C961BE"/>
    <w:rsid w:val="00C9635F"/>
    <w:rsid w:val="00C9649C"/>
    <w:rsid w:val="00C9689B"/>
    <w:rsid w:val="00C968EC"/>
    <w:rsid w:val="00C9693D"/>
    <w:rsid w:val="00C96C60"/>
    <w:rsid w:val="00C96E7D"/>
    <w:rsid w:val="00C97062"/>
    <w:rsid w:val="00C9706D"/>
    <w:rsid w:val="00C971DE"/>
    <w:rsid w:val="00C976FE"/>
    <w:rsid w:val="00C979A8"/>
    <w:rsid w:val="00C97A5A"/>
    <w:rsid w:val="00C97ABE"/>
    <w:rsid w:val="00C97C42"/>
    <w:rsid w:val="00C97CFC"/>
    <w:rsid w:val="00CA06D8"/>
    <w:rsid w:val="00CA0B79"/>
    <w:rsid w:val="00CA0C46"/>
    <w:rsid w:val="00CA131D"/>
    <w:rsid w:val="00CA180D"/>
    <w:rsid w:val="00CA1913"/>
    <w:rsid w:val="00CA1953"/>
    <w:rsid w:val="00CA22D7"/>
    <w:rsid w:val="00CA231A"/>
    <w:rsid w:val="00CA2419"/>
    <w:rsid w:val="00CA26DA"/>
    <w:rsid w:val="00CA2CDF"/>
    <w:rsid w:val="00CA2D4F"/>
    <w:rsid w:val="00CA2F46"/>
    <w:rsid w:val="00CA3077"/>
    <w:rsid w:val="00CA320C"/>
    <w:rsid w:val="00CA3BBC"/>
    <w:rsid w:val="00CA409D"/>
    <w:rsid w:val="00CA4200"/>
    <w:rsid w:val="00CA4390"/>
    <w:rsid w:val="00CA44F9"/>
    <w:rsid w:val="00CA4C52"/>
    <w:rsid w:val="00CA53E4"/>
    <w:rsid w:val="00CA5550"/>
    <w:rsid w:val="00CA5689"/>
    <w:rsid w:val="00CA5C02"/>
    <w:rsid w:val="00CA5C36"/>
    <w:rsid w:val="00CA5D18"/>
    <w:rsid w:val="00CA6092"/>
    <w:rsid w:val="00CA652B"/>
    <w:rsid w:val="00CA65F4"/>
    <w:rsid w:val="00CA6816"/>
    <w:rsid w:val="00CA6842"/>
    <w:rsid w:val="00CA68C0"/>
    <w:rsid w:val="00CA6A15"/>
    <w:rsid w:val="00CA6B96"/>
    <w:rsid w:val="00CA6CA4"/>
    <w:rsid w:val="00CA6CBD"/>
    <w:rsid w:val="00CA6DA4"/>
    <w:rsid w:val="00CA71AA"/>
    <w:rsid w:val="00CA7293"/>
    <w:rsid w:val="00CA735E"/>
    <w:rsid w:val="00CA78AD"/>
    <w:rsid w:val="00CA7F11"/>
    <w:rsid w:val="00CA7F2A"/>
    <w:rsid w:val="00CA7F7F"/>
    <w:rsid w:val="00CB02CC"/>
    <w:rsid w:val="00CB03A3"/>
    <w:rsid w:val="00CB0648"/>
    <w:rsid w:val="00CB09A0"/>
    <w:rsid w:val="00CB0A15"/>
    <w:rsid w:val="00CB0AFC"/>
    <w:rsid w:val="00CB0BE4"/>
    <w:rsid w:val="00CB0F0A"/>
    <w:rsid w:val="00CB106A"/>
    <w:rsid w:val="00CB141A"/>
    <w:rsid w:val="00CB1692"/>
    <w:rsid w:val="00CB16E9"/>
    <w:rsid w:val="00CB2259"/>
    <w:rsid w:val="00CB2263"/>
    <w:rsid w:val="00CB26C7"/>
    <w:rsid w:val="00CB2810"/>
    <w:rsid w:val="00CB2877"/>
    <w:rsid w:val="00CB2C19"/>
    <w:rsid w:val="00CB2E4B"/>
    <w:rsid w:val="00CB2F11"/>
    <w:rsid w:val="00CB305C"/>
    <w:rsid w:val="00CB31B5"/>
    <w:rsid w:val="00CB3598"/>
    <w:rsid w:val="00CB35C5"/>
    <w:rsid w:val="00CB3834"/>
    <w:rsid w:val="00CB389A"/>
    <w:rsid w:val="00CB396E"/>
    <w:rsid w:val="00CB460D"/>
    <w:rsid w:val="00CB5076"/>
    <w:rsid w:val="00CB516F"/>
    <w:rsid w:val="00CB5B67"/>
    <w:rsid w:val="00CB5C41"/>
    <w:rsid w:val="00CB5F74"/>
    <w:rsid w:val="00CB654D"/>
    <w:rsid w:val="00CB6598"/>
    <w:rsid w:val="00CB66E0"/>
    <w:rsid w:val="00CB69AA"/>
    <w:rsid w:val="00CB74B7"/>
    <w:rsid w:val="00CB7A92"/>
    <w:rsid w:val="00CB7B3D"/>
    <w:rsid w:val="00CB7F03"/>
    <w:rsid w:val="00CC04DE"/>
    <w:rsid w:val="00CC0AC8"/>
    <w:rsid w:val="00CC0B55"/>
    <w:rsid w:val="00CC100B"/>
    <w:rsid w:val="00CC102C"/>
    <w:rsid w:val="00CC105B"/>
    <w:rsid w:val="00CC111A"/>
    <w:rsid w:val="00CC12D0"/>
    <w:rsid w:val="00CC16F6"/>
    <w:rsid w:val="00CC1774"/>
    <w:rsid w:val="00CC18D4"/>
    <w:rsid w:val="00CC1A2B"/>
    <w:rsid w:val="00CC1AE3"/>
    <w:rsid w:val="00CC1EC9"/>
    <w:rsid w:val="00CC207C"/>
    <w:rsid w:val="00CC215D"/>
    <w:rsid w:val="00CC22A8"/>
    <w:rsid w:val="00CC25F5"/>
    <w:rsid w:val="00CC2774"/>
    <w:rsid w:val="00CC2888"/>
    <w:rsid w:val="00CC2C40"/>
    <w:rsid w:val="00CC2C8F"/>
    <w:rsid w:val="00CC2F6F"/>
    <w:rsid w:val="00CC325D"/>
    <w:rsid w:val="00CC32C6"/>
    <w:rsid w:val="00CC33FB"/>
    <w:rsid w:val="00CC3B0A"/>
    <w:rsid w:val="00CC3BE8"/>
    <w:rsid w:val="00CC3D8F"/>
    <w:rsid w:val="00CC3FDA"/>
    <w:rsid w:val="00CC42E0"/>
    <w:rsid w:val="00CC472C"/>
    <w:rsid w:val="00CC47A8"/>
    <w:rsid w:val="00CC48AB"/>
    <w:rsid w:val="00CC4A3B"/>
    <w:rsid w:val="00CC4A4B"/>
    <w:rsid w:val="00CC4D1B"/>
    <w:rsid w:val="00CC4F09"/>
    <w:rsid w:val="00CC5105"/>
    <w:rsid w:val="00CC516F"/>
    <w:rsid w:val="00CC54A6"/>
    <w:rsid w:val="00CC5995"/>
    <w:rsid w:val="00CC5C8A"/>
    <w:rsid w:val="00CC5D61"/>
    <w:rsid w:val="00CC5D80"/>
    <w:rsid w:val="00CC6227"/>
    <w:rsid w:val="00CC6428"/>
    <w:rsid w:val="00CC6983"/>
    <w:rsid w:val="00CC6A7B"/>
    <w:rsid w:val="00CC6E63"/>
    <w:rsid w:val="00CC7063"/>
    <w:rsid w:val="00CC7098"/>
    <w:rsid w:val="00CC7174"/>
    <w:rsid w:val="00CC7196"/>
    <w:rsid w:val="00CC7B5B"/>
    <w:rsid w:val="00CC7D1E"/>
    <w:rsid w:val="00CC7E29"/>
    <w:rsid w:val="00CD02EE"/>
    <w:rsid w:val="00CD03B3"/>
    <w:rsid w:val="00CD05C5"/>
    <w:rsid w:val="00CD09A5"/>
    <w:rsid w:val="00CD0D53"/>
    <w:rsid w:val="00CD0E38"/>
    <w:rsid w:val="00CD172B"/>
    <w:rsid w:val="00CD1B5C"/>
    <w:rsid w:val="00CD1C47"/>
    <w:rsid w:val="00CD1E0C"/>
    <w:rsid w:val="00CD233E"/>
    <w:rsid w:val="00CD2522"/>
    <w:rsid w:val="00CD2A70"/>
    <w:rsid w:val="00CD2DCF"/>
    <w:rsid w:val="00CD2E4A"/>
    <w:rsid w:val="00CD33D8"/>
    <w:rsid w:val="00CD3567"/>
    <w:rsid w:val="00CD4176"/>
    <w:rsid w:val="00CD43BF"/>
    <w:rsid w:val="00CD43F2"/>
    <w:rsid w:val="00CD4967"/>
    <w:rsid w:val="00CD4D29"/>
    <w:rsid w:val="00CD5168"/>
    <w:rsid w:val="00CD548C"/>
    <w:rsid w:val="00CD5552"/>
    <w:rsid w:val="00CD55FE"/>
    <w:rsid w:val="00CD5A08"/>
    <w:rsid w:val="00CD5A15"/>
    <w:rsid w:val="00CD5A5C"/>
    <w:rsid w:val="00CD5AC5"/>
    <w:rsid w:val="00CD5F18"/>
    <w:rsid w:val="00CD6188"/>
    <w:rsid w:val="00CD68AB"/>
    <w:rsid w:val="00CD69AF"/>
    <w:rsid w:val="00CD6A3E"/>
    <w:rsid w:val="00CD6B8E"/>
    <w:rsid w:val="00CD6BC0"/>
    <w:rsid w:val="00CD6C3F"/>
    <w:rsid w:val="00CD6DC8"/>
    <w:rsid w:val="00CD6E6D"/>
    <w:rsid w:val="00CD6EAC"/>
    <w:rsid w:val="00CD6EE6"/>
    <w:rsid w:val="00CD6F87"/>
    <w:rsid w:val="00CD719D"/>
    <w:rsid w:val="00CD71C6"/>
    <w:rsid w:val="00CD756B"/>
    <w:rsid w:val="00CD7685"/>
    <w:rsid w:val="00CD7F51"/>
    <w:rsid w:val="00CD7F9B"/>
    <w:rsid w:val="00CE031C"/>
    <w:rsid w:val="00CE13B6"/>
    <w:rsid w:val="00CE1498"/>
    <w:rsid w:val="00CE14CF"/>
    <w:rsid w:val="00CE1796"/>
    <w:rsid w:val="00CE18F7"/>
    <w:rsid w:val="00CE1A16"/>
    <w:rsid w:val="00CE1B7A"/>
    <w:rsid w:val="00CE1D6E"/>
    <w:rsid w:val="00CE22E2"/>
    <w:rsid w:val="00CE2BE4"/>
    <w:rsid w:val="00CE2C29"/>
    <w:rsid w:val="00CE2DE0"/>
    <w:rsid w:val="00CE2FB5"/>
    <w:rsid w:val="00CE3723"/>
    <w:rsid w:val="00CE37AA"/>
    <w:rsid w:val="00CE3A35"/>
    <w:rsid w:val="00CE3A38"/>
    <w:rsid w:val="00CE4121"/>
    <w:rsid w:val="00CE4397"/>
    <w:rsid w:val="00CE44EC"/>
    <w:rsid w:val="00CE4905"/>
    <w:rsid w:val="00CE4C36"/>
    <w:rsid w:val="00CE4CC0"/>
    <w:rsid w:val="00CE5051"/>
    <w:rsid w:val="00CE5266"/>
    <w:rsid w:val="00CE5378"/>
    <w:rsid w:val="00CE578D"/>
    <w:rsid w:val="00CE57E5"/>
    <w:rsid w:val="00CE5DCC"/>
    <w:rsid w:val="00CE5E5D"/>
    <w:rsid w:val="00CE63AC"/>
    <w:rsid w:val="00CE643D"/>
    <w:rsid w:val="00CE65F9"/>
    <w:rsid w:val="00CE6A97"/>
    <w:rsid w:val="00CE732A"/>
    <w:rsid w:val="00CE75E1"/>
    <w:rsid w:val="00CE7A58"/>
    <w:rsid w:val="00CE7B55"/>
    <w:rsid w:val="00CE7E95"/>
    <w:rsid w:val="00CE7F6B"/>
    <w:rsid w:val="00CE7FAD"/>
    <w:rsid w:val="00CF016B"/>
    <w:rsid w:val="00CF01BB"/>
    <w:rsid w:val="00CF0869"/>
    <w:rsid w:val="00CF096F"/>
    <w:rsid w:val="00CF0D50"/>
    <w:rsid w:val="00CF10B5"/>
    <w:rsid w:val="00CF116F"/>
    <w:rsid w:val="00CF126C"/>
    <w:rsid w:val="00CF1294"/>
    <w:rsid w:val="00CF1331"/>
    <w:rsid w:val="00CF1786"/>
    <w:rsid w:val="00CF1881"/>
    <w:rsid w:val="00CF18F1"/>
    <w:rsid w:val="00CF1ACE"/>
    <w:rsid w:val="00CF1C97"/>
    <w:rsid w:val="00CF20C9"/>
    <w:rsid w:val="00CF26B8"/>
    <w:rsid w:val="00CF2967"/>
    <w:rsid w:val="00CF2BC3"/>
    <w:rsid w:val="00CF360F"/>
    <w:rsid w:val="00CF37C5"/>
    <w:rsid w:val="00CF37CE"/>
    <w:rsid w:val="00CF3A6C"/>
    <w:rsid w:val="00CF3E5F"/>
    <w:rsid w:val="00CF3ECA"/>
    <w:rsid w:val="00CF4059"/>
    <w:rsid w:val="00CF40D6"/>
    <w:rsid w:val="00CF4179"/>
    <w:rsid w:val="00CF4A6B"/>
    <w:rsid w:val="00CF4E9C"/>
    <w:rsid w:val="00CF4F48"/>
    <w:rsid w:val="00CF53A8"/>
    <w:rsid w:val="00CF5552"/>
    <w:rsid w:val="00CF5668"/>
    <w:rsid w:val="00CF5AED"/>
    <w:rsid w:val="00CF5B44"/>
    <w:rsid w:val="00CF620E"/>
    <w:rsid w:val="00CF66E9"/>
    <w:rsid w:val="00CF69C3"/>
    <w:rsid w:val="00CF6C08"/>
    <w:rsid w:val="00CF6CC2"/>
    <w:rsid w:val="00CF6DDA"/>
    <w:rsid w:val="00CF6E91"/>
    <w:rsid w:val="00CF6EBF"/>
    <w:rsid w:val="00CF6ED1"/>
    <w:rsid w:val="00CF7129"/>
    <w:rsid w:val="00CF728F"/>
    <w:rsid w:val="00CF7425"/>
    <w:rsid w:val="00CF7508"/>
    <w:rsid w:val="00CF7846"/>
    <w:rsid w:val="00CF7EA2"/>
    <w:rsid w:val="00D00412"/>
    <w:rsid w:val="00D0051B"/>
    <w:rsid w:val="00D00567"/>
    <w:rsid w:val="00D006BF"/>
    <w:rsid w:val="00D01810"/>
    <w:rsid w:val="00D01C95"/>
    <w:rsid w:val="00D01D80"/>
    <w:rsid w:val="00D022C6"/>
    <w:rsid w:val="00D022DD"/>
    <w:rsid w:val="00D02961"/>
    <w:rsid w:val="00D02B5A"/>
    <w:rsid w:val="00D02BF6"/>
    <w:rsid w:val="00D02D98"/>
    <w:rsid w:val="00D02F34"/>
    <w:rsid w:val="00D030AD"/>
    <w:rsid w:val="00D039AB"/>
    <w:rsid w:val="00D03B92"/>
    <w:rsid w:val="00D03C69"/>
    <w:rsid w:val="00D03F17"/>
    <w:rsid w:val="00D044A3"/>
    <w:rsid w:val="00D04515"/>
    <w:rsid w:val="00D0455B"/>
    <w:rsid w:val="00D04DF2"/>
    <w:rsid w:val="00D052C1"/>
    <w:rsid w:val="00D05421"/>
    <w:rsid w:val="00D05940"/>
    <w:rsid w:val="00D06332"/>
    <w:rsid w:val="00D0686D"/>
    <w:rsid w:val="00D06A74"/>
    <w:rsid w:val="00D06AB3"/>
    <w:rsid w:val="00D06BC3"/>
    <w:rsid w:val="00D06F12"/>
    <w:rsid w:val="00D07012"/>
    <w:rsid w:val="00D0703D"/>
    <w:rsid w:val="00D071F3"/>
    <w:rsid w:val="00D07283"/>
    <w:rsid w:val="00D07367"/>
    <w:rsid w:val="00D07574"/>
    <w:rsid w:val="00D07BD6"/>
    <w:rsid w:val="00D07C23"/>
    <w:rsid w:val="00D07F97"/>
    <w:rsid w:val="00D1001B"/>
    <w:rsid w:val="00D10271"/>
    <w:rsid w:val="00D10388"/>
    <w:rsid w:val="00D10407"/>
    <w:rsid w:val="00D105F9"/>
    <w:rsid w:val="00D10AE8"/>
    <w:rsid w:val="00D10B40"/>
    <w:rsid w:val="00D10BBD"/>
    <w:rsid w:val="00D10E97"/>
    <w:rsid w:val="00D112B0"/>
    <w:rsid w:val="00D11316"/>
    <w:rsid w:val="00D1165C"/>
    <w:rsid w:val="00D119AA"/>
    <w:rsid w:val="00D119D1"/>
    <w:rsid w:val="00D11D66"/>
    <w:rsid w:val="00D12172"/>
    <w:rsid w:val="00D12672"/>
    <w:rsid w:val="00D130DD"/>
    <w:rsid w:val="00D1315B"/>
    <w:rsid w:val="00D13734"/>
    <w:rsid w:val="00D13D72"/>
    <w:rsid w:val="00D13EA3"/>
    <w:rsid w:val="00D142F6"/>
    <w:rsid w:val="00D1432E"/>
    <w:rsid w:val="00D1435A"/>
    <w:rsid w:val="00D14BAA"/>
    <w:rsid w:val="00D14F27"/>
    <w:rsid w:val="00D15083"/>
    <w:rsid w:val="00D15134"/>
    <w:rsid w:val="00D151B6"/>
    <w:rsid w:val="00D156B7"/>
    <w:rsid w:val="00D156D4"/>
    <w:rsid w:val="00D16344"/>
    <w:rsid w:val="00D1644A"/>
    <w:rsid w:val="00D169F7"/>
    <w:rsid w:val="00D1719A"/>
    <w:rsid w:val="00D1729F"/>
    <w:rsid w:val="00D17500"/>
    <w:rsid w:val="00D17567"/>
    <w:rsid w:val="00D175B7"/>
    <w:rsid w:val="00D177DB"/>
    <w:rsid w:val="00D17DF3"/>
    <w:rsid w:val="00D17F51"/>
    <w:rsid w:val="00D17FFD"/>
    <w:rsid w:val="00D20487"/>
    <w:rsid w:val="00D206CF"/>
    <w:rsid w:val="00D20780"/>
    <w:rsid w:val="00D207B1"/>
    <w:rsid w:val="00D20830"/>
    <w:rsid w:val="00D20AB3"/>
    <w:rsid w:val="00D20CFF"/>
    <w:rsid w:val="00D20D24"/>
    <w:rsid w:val="00D20D7B"/>
    <w:rsid w:val="00D20FFD"/>
    <w:rsid w:val="00D2128A"/>
    <w:rsid w:val="00D2135E"/>
    <w:rsid w:val="00D21907"/>
    <w:rsid w:val="00D21C5A"/>
    <w:rsid w:val="00D21DB9"/>
    <w:rsid w:val="00D21E21"/>
    <w:rsid w:val="00D222A0"/>
    <w:rsid w:val="00D22679"/>
    <w:rsid w:val="00D22A8A"/>
    <w:rsid w:val="00D22EF5"/>
    <w:rsid w:val="00D2330F"/>
    <w:rsid w:val="00D23347"/>
    <w:rsid w:val="00D23352"/>
    <w:rsid w:val="00D23375"/>
    <w:rsid w:val="00D233EE"/>
    <w:rsid w:val="00D235FE"/>
    <w:rsid w:val="00D236D9"/>
    <w:rsid w:val="00D237E6"/>
    <w:rsid w:val="00D23A34"/>
    <w:rsid w:val="00D23BEB"/>
    <w:rsid w:val="00D23CAD"/>
    <w:rsid w:val="00D23D37"/>
    <w:rsid w:val="00D23D9C"/>
    <w:rsid w:val="00D23ECF"/>
    <w:rsid w:val="00D23FD2"/>
    <w:rsid w:val="00D2478F"/>
    <w:rsid w:val="00D24B16"/>
    <w:rsid w:val="00D24DF5"/>
    <w:rsid w:val="00D2514D"/>
    <w:rsid w:val="00D2522D"/>
    <w:rsid w:val="00D25243"/>
    <w:rsid w:val="00D2531D"/>
    <w:rsid w:val="00D25CDC"/>
    <w:rsid w:val="00D26574"/>
    <w:rsid w:val="00D2673B"/>
    <w:rsid w:val="00D26807"/>
    <w:rsid w:val="00D26882"/>
    <w:rsid w:val="00D2689D"/>
    <w:rsid w:val="00D26BA6"/>
    <w:rsid w:val="00D26BB2"/>
    <w:rsid w:val="00D26EC9"/>
    <w:rsid w:val="00D26F61"/>
    <w:rsid w:val="00D27085"/>
    <w:rsid w:val="00D27483"/>
    <w:rsid w:val="00D27514"/>
    <w:rsid w:val="00D27790"/>
    <w:rsid w:val="00D277AC"/>
    <w:rsid w:val="00D2785E"/>
    <w:rsid w:val="00D27B30"/>
    <w:rsid w:val="00D27C71"/>
    <w:rsid w:val="00D27E97"/>
    <w:rsid w:val="00D302DF"/>
    <w:rsid w:val="00D3032B"/>
    <w:rsid w:val="00D307F6"/>
    <w:rsid w:val="00D30E01"/>
    <w:rsid w:val="00D30E63"/>
    <w:rsid w:val="00D30E89"/>
    <w:rsid w:val="00D310E3"/>
    <w:rsid w:val="00D31150"/>
    <w:rsid w:val="00D313EC"/>
    <w:rsid w:val="00D3163E"/>
    <w:rsid w:val="00D317B9"/>
    <w:rsid w:val="00D31AA9"/>
    <w:rsid w:val="00D31C0C"/>
    <w:rsid w:val="00D32186"/>
    <w:rsid w:val="00D32791"/>
    <w:rsid w:val="00D32932"/>
    <w:rsid w:val="00D32A2F"/>
    <w:rsid w:val="00D32A41"/>
    <w:rsid w:val="00D33324"/>
    <w:rsid w:val="00D33590"/>
    <w:rsid w:val="00D336D9"/>
    <w:rsid w:val="00D336F4"/>
    <w:rsid w:val="00D34004"/>
    <w:rsid w:val="00D34A04"/>
    <w:rsid w:val="00D34A48"/>
    <w:rsid w:val="00D34A6B"/>
    <w:rsid w:val="00D352E0"/>
    <w:rsid w:val="00D35474"/>
    <w:rsid w:val="00D35491"/>
    <w:rsid w:val="00D358EB"/>
    <w:rsid w:val="00D35934"/>
    <w:rsid w:val="00D3597E"/>
    <w:rsid w:val="00D35B0A"/>
    <w:rsid w:val="00D35BFB"/>
    <w:rsid w:val="00D35E20"/>
    <w:rsid w:val="00D35E3C"/>
    <w:rsid w:val="00D360B9"/>
    <w:rsid w:val="00D36243"/>
    <w:rsid w:val="00D362DB"/>
    <w:rsid w:val="00D365A6"/>
    <w:rsid w:val="00D3676D"/>
    <w:rsid w:val="00D3695E"/>
    <w:rsid w:val="00D36D4E"/>
    <w:rsid w:val="00D36DE5"/>
    <w:rsid w:val="00D375F0"/>
    <w:rsid w:val="00D37D0A"/>
    <w:rsid w:val="00D37E5D"/>
    <w:rsid w:val="00D37F1E"/>
    <w:rsid w:val="00D37F4C"/>
    <w:rsid w:val="00D37F53"/>
    <w:rsid w:val="00D37FAF"/>
    <w:rsid w:val="00D401F7"/>
    <w:rsid w:val="00D40498"/>
    <w:rsid w:val="00D40523"/>
    <w:rsid w:val="00D40753"/>
    <w:rsid w:val="00D407B9"/>
    <w:rsid w:val="00D40877"/>
    <w:rsid w:val="00D40A1A"/>
    <w:rsid w:val="00D40B47"/>
    <w:rsid w:val="00D40CC5"/>
    <w:rsid w:val="00D41105"/>
    <w:rsid w:val="00D413D8"/>
    <w:rsid w:val="00D41B16"/>
    <w:rsid w:val="00D41CBF"/>
    <w:rsid w:val="00D41DF7"/>
    <w:rsid w:val="00D41E12"/>
    <w:rsid w:val="00D42181"/>
    <w:rsid w:val="00D42235"/>
    <w:rsid w:val="00D42C3E"/>
    <w:rsid w:val="00D4320E"/>
    <w:rsid w:val="00D43658"/>
    <w:rsid w:val="00D43D9A"/>
    <w:rsid w:val="00D43F4F"/>
    <w:rsid w:val="00D44057"/>
    <w:rsid w:val="00D440B1"/>
    <w:rsid w:val="00D44215"/>
    <w:rsid w:val="00D4449C"/>
    <w:rsid w:val="00D44505"/>
    <w:rsid w:val="00D446AA"/>
    <w:rsid w:val="00D446EF"/>
    <w:rsid w:val="00D4493B"/>
    <w:rsid w:val="00D44DCC"/>
    <w:rsid w:val="00D44E6F"/>
    <w:rsid w:val="00D44EB0"/>
    <w:rsid w:val="00D45098"/>
    <w:rsid w:val="00D4509C"/>
    <w:rsid w:val="00D45156"/>
    <w:rsid w:val="00D45210"/>
    <w:rsid w:val="00D453EC"/>
    <w:rsid w:val="00D455FB"/>
    <w:rsid w:val="00D459A7"/>
    <w:rsid w:val="00D45B29"/>
    <w:rsid w:val="00D45E57"/>
    <w:rsid w:val="00D45F10"/>
    <w:rsid w:val="00D46112"/>
    <w:rsid w:val="00D463E3"/>
    <w:rsid w:val="00D46434"/>
    <w:rsid w:val="00D46743"/>
    <w:rsid w:val="00D46DB3"/>
    <w:rsid w:val="00D46EE9"/>
    <w:rsid w:val="00D46F1B"/>
    <w:rsid w:val="00D47156"/>
    <w:rsid w:val="00D47387"/>
    <w:rsid w:val="00D477D5"/>
    <w:rsid w:val="00D47C57"/>
    <w:rsid w:val="00D47EF2"/>
    <w:rsid w:val="00D47F8D"/>
    <w:rsid w:val="00D50039"/>
    <w:rsid w:val="00D50092"/>
    <w:rsid w:val="00D50391"/>
    <w:rsid w:val="00D507A8"/>
    <w:rsid w:val="00D50A78"/>
    <w:rsid w:val="00D50CEB"/>
    <w:rsid w:val="00D50D00"/>
    <w:rsid w:val="00D512F9"/>
    <w:rsid w:val="00D5139C"/>
    <w:rsid w:val="00D513EF"/>
    <w:rsid w:val="00D51432"/>
    <w:rsid w:val="00D51DFC"/>
    <w:rsid w:val="00D52231"/>
    <w:rsid w:val="00D5249E"/>
    <w:rsid w:val="00D525C5"/>
    <w:rsid w:val="00D527A8"/>
    <w:rsid w:val="00D52CDC"/>
    <w:rsid w:val="00D52E3A"/>
    <w:rsid w:val="00D538D6"/>
    <w:rsid w:val="00D539D2"/>
    <w:rsid w:val="00D53A57"/>
    <w:rsid w:val="00D53DE8"/>
    <w:rsid w:val="00D541CF"/>
    <w:rsid w:val="00D5436C"/>
    <w:rsid w:val="00D54414"/>
    <w:rsid w:val="00D54733"/>
    <w:rsid w:val="00D54916"/>
    <w:rsid w:val="00D54AA4"/>
    <w:rsid w:val="00D550E6"/>
    <w:rsid w:val="00D5516D"/>
    <w:rsid w:val="00D55200"/>
    <w:rsid w:val="00D55366"/>
    <w:rsid w:val="00D55C0E"/>
    <w:rsid w:val="00D55CFF"/>
    <w:rsid w:val="00D55FAA"/>
    <w:rsid w:val="00D55FBF"/>
    <w:rsid w:val="00D564CE"/>
    <w:rsid w:val="00D5673C"/>
    <w:rsid w:val="00D56AF3"/>
    <w:rsid w:val="00D5711F"/>
    <w:rsid w:val="00D57870"/>
    <w:rsid w:val="00D57988"/>
    <w:rsid w:val="00D57BE7"/>
    <w:rsid w:val="00D57C12"/>
    <w:rsid w:val="00D57CFD"/>
    <w:rsid w:val="00D57D49"/>
    <w:rsid w:val="00D57D87"/>
    <w:rsid w:val="00D57DAC"/>
    <w:rsid w:val="00D57E04"/>
    <w:rsid w:val="00D600D2"/>
    <w:rsid w:val="00D60205"/>
    <w:rsid w:val="00D60232"/>
    <w:rsid w:val="00D6034B"/>
    <w:rsid w:val="00D604D9"/>
    <w:rsid w:val="00D6083D"/>
    <w:rsid w:val="00D61190"/>
    <w:rsid w:val="00D611A6"/>
    <w:rsid w:val="00D6124E"/>
    <w:rsid w:val="00D61580"/>
    <w:rsid w:val="00D61B41"/>
    <w:rsid w:val="00D61C3C"/>
    <w:rsid w:val="00D621A7"/>
    <w:rsid w:val="00D625AC"/>
    <w:rsid w:val="00D62747"/>
    <w:rsid w:val="00D62800"/>
    <w:rsid w:val="00D62D38"/>
    <w:rsid w:val="00D62D8D"/>
    <w:rsid w:val="00D630A6"/>
    <w:rsid w:val="00D630C6"/>
    <w:rsid w:val="00D630E7"/>
    <w:rsid w:val="00D6331A"/>
    <w:rsid w:val="00D63549"/>
    <w:rsid w:val="00D637C6"/>
    <w:rsid w:val="00D63932"/>
    <w:rsid w:val="00D63BD5"/>
    <w:rsid w:val="00D63CBB"/>
    <w:rsid w:val="00D63E3D"/>
    <w:rsid w:val="00D64CA0"/>
    <w:rsid w:val="00D64D88"/>
    <w:rsid w:val="00D6506A"/>
    <w:rsid w:val="00D65150"/>
    <w:rsid w:val="00D65199"/>
    <w:rsid w:val="00D651B5"/>
    <w:rsid w:val="00D652BC"/>
    <w:rsid w:val="00D65361"/>
    <w:rsid w:val="00D6538E"/>
    <w:rsid w:val="00D660E7"/>
    <w:rsid w:val="00D662AF"/>
    <w:rsid w:val="00D66F6E"/>
    <w:rsid w:val="00D67246"/>
    <w:rsid w:val="00D67298"/>
    <w:rsid w:val="00D67414"/>
    <w:rsid w:val="00D67497"/>
    <w:rsid w:val="00D67BB9"/>
    <w:rsid w:val="00D702B5"/>
    <w:rsid w:val="00D705DD"/>
    <w:rsid w:val="00D705FC"/>
    <w:rsid w:val="00D7064F"/>
    <w:rsid w:val="00D706F7"/>
    <w:rsid w:val="00D70B3E"/>
    <w:rsid w:val="00D70F9F"/>
    <w:rsid w:val="00D71531"/>
    <w:rsid w:val="00D71788"/>
    <w:rsid w:val="00D71801"/>
    <w:rsid w:val="00D72270"/>
    <w:rsid w:val="00D72323"/>
    <w:rsid w:val="00D723B0"/>
    <w:rsid w:val="00D72539"/>
    <w:rsid w:val="00D72759"/>
    <w:rsid w:val="00D72905"/>
    <w:rsid w:val="00D729FB"/>
    <w:rsid w:val="00D72A45"/>
    <w:rsid w:val="00D72B27"/>
    <w:rsid w:val="00D72BFC"/>
    <w:rsid w:val="00D72D76"/>
    <w:rsid w:val="00D732E9"/>
    <w:rsid w:val="00D733EA"/>
    <w:rsid w:val="00D73639"/>
    <w:rsid w:val="00D7378B"/>
    <w:rsid w:val="00D73902"/>
    <w:rsid w:val="00D739C7"/>
    <w:rsid w:val="00D73B0F"/>
    <w:rsid w:val="00D73C03"/>
    <w:rsid w:val="00D73C7D"/>
    <w:rsid w:val="00D73E92"/>
    <w:rsid w:val="00D74113"/>
    <w:rsid w:val="00D741FB"/>
    <w:rsid w:val="00D745CD"/>
    <w:rsid w:val="00D7465D"/>
    <w:rsid w:val="00D7466D"/>
    <w:rsid w:val="00D74ED1"/>
    <w:rsid w:val="00D75055"/>
    <w:rsid w:val="00D75DA9"/>
    <w:rsid w:val="00D7600A"/>
    <w:rsid w:val="00D7628C"/>
    <w:rsid w:val="00D76379"/>
    <w:rsid w:val="00D76683"/>
    <w:rsid w:val="00D76830"/>
    <w:rsid w:val="00D769CB"/>
    <w:rsid w:val="00D76A80"/>
    <w:rsid w:val="00D76B2C"/>
    <w:rsid w:val="00D77413"/>
    <w:rsid w:val="00D77669"/>
    <w:rsid w:val="00D7768B"/>
    <w:rsid w:val="00D77A2B"/>
    <w:rsid w:val="00D77DAB"/>
    <w:rsid w:val="00D77DB4"/>
    <w:rsid w:val="00D803F6"/>
    <w:rsid w:val="00D805E8"/>
    <w:rsid w:val="00D80684"/>
    <w:rsid w:val="00D80F2C"/>
    <w:rsid w:val="00D811B6"/>
    <w:rsid w:val="00D812FA"/>
    <w:rsid w:val="00D8151A"/>
    <w:rsid w:val="00D815DE"/>
    <w:rsid w:val="00D81E4B"/>
    <w:rsid w:val="00D8221A"/>
    <w:rsid w:val="00D82301"/>
    <w:rsid w:val="00D82501"/>
    <w:rsid w:val="00D82997"/>
    <w:rsid w:val="00D829A4"/>
    <w:rsid w:val="00D83050"/>
    <w:rsid w:val="00D83146"/>
    <w:rsid w:val="00D83A8D"/>
    <w:rsid w:val="00D83BF8"/>
    <w:rsid w:val="00D83CDE"/>
    <w:rsid w:val="00D84250"/>
    <w:rsid w:val="00D846CE"/>
    <w:rsid w:val="00D84871"/>
    <w:rsid w:val="00D84945"/>
    <w:rsid w:val="00D84A24"/>
    <w:rsid w:val="00D84FA9"/>
    <w:rsid w:val="00D85116"/>
    <w:rsid w:val="00D85463"/>
    <w:rsid w:val="00D85970"/>
    <w:rsid w:val="00D86403"/>
    <w:rsid w:val="00D864A2"/>
    <w:rsid w:val="00D86561"/>
    <w:rsid w:val="00D867B5"/>
    <w:rsid w:val="00D86860"/>
    <w:rsid w:val="00D869B4"/>
    <w:rsid w:val="00D86A60"/>
    <w:rsid w:val="00D86EF8"/>
    <w:rsid w:val="00D871CB"/>
    <w:rsid w:val="00D87368"/>
    <w:rsid w:val="00D87397"/>
    <w:rsid w:val="00D873CB"/>
    <w:rsid w:val="00D879A9"/>
    <w:rsid w:val="00D87C16"/>
    <w:rsid w:val="00D87D3F"/>
    <w:rsid w:val="00D87F58"/>
    <w:rsid w:val="00D90A7D"/>
    <w:rsid w:val="00D90D41"/>
    <w:rsid w:val="00D90DD0"/>
    <w:rsid w:val="00D90ED9"/>
    <w:rsid w:val="00D90F5D"/>
    <w:rsid w:val="00D91157"/>
    <w:rsid w:val="00D911C7"/>
    <w:rsid w:val="00D914DF"/>
    <w:rsid w:val="00D91643"/>
    <w:rsid w:val="00D91B33"/>
    <w:rsid w:val="00D91B36"/>
    <w:rsid w:val="00D91F15"/>
    <w:rsid w:val="00D9216C"/>
    <w:rsid w:val="00D92397"/>
    <w:rsid w:val="00D92B44"/>
    <w:rsid w:val="00D92BD8"/>
    <w:rsid w:val="00D92C3A"/>
    <w:rsid w:val="00D92E1E"/>
    <w:rsid w:val="00D938BB"/>
    <w:rsid w:val="00D93B5B"/>
    <w:rsid w:val="00D93C11"/>
    <w:rsid w:val="00D9407A"/>
    <w:rsid w:val="00D941DF"/>
    <w:rsid w:val="00D9426B"/>
    <w:rsid w:val="00D9437B"/>
    <w:rsid w:val="00D945CB"/>
    <w:rsid w:val="00D947E1"/>
    <w:rsid w:val="00D948E5"/>
    <w:rsid w:val="00D94A04"/>
    <w:rsid w:val="00D94BC6"/>
    <w:rsid w:val="00D94F80"/>
    <w:rsid w:val="00D9500A"/>
    <w:rsid w:val="00D953FB"/>
    <w:rsid w:val="00D9560C"/>
    <w:rsid w:val="00D959A9"/>
    <w:rsid w:val="00D95CDF"/>
    <w:rsid w:val="00D95E3B"/>
    <w:rsid w:val="00D95E42"/>
    <w:rsid w:val="00D95EC3"/>
    <w:rsid w:val="00D95EFB"/>
    <w:rsid w:val="00D964E5"/>
    <w:rsid w:val="00D96CE3"/>
    <w:rsid w:val="00D97094"/>
    <w:rsid w:val="00D970BD"/>
    <w:rsid w:val="00D97645"/>
    <w:rsid w:val="00D976B4"/>
    <w:rsid w:val="00D97D6A"/>
    <w:rsid w:val="00D97DD6"/>
    <w:rsid w:val="00D97E00"/>
    <w:rsid w:val="00D97F92"/>
    <w:rsid w:val="00DA000F"/>
    <w:rsid w:val="00DA0128"/>
    <w:rsid w:val="00DA0441"/>
    <w:rsid w:val="00DA04B0"/>
    <w:rsid w:val="00DA06C6"/>
    <w:rsid w:val="00DA0A28"/>
    <w:rsid w:val="00DA0D86"/>
    <w:rsid w:val="00DA1150"/>
    <w:rsid w:val="00DA11A1"/>
    <w:rsid w:val="00DA1441"/>
    <w:rsid w:val="00DA1662"/>
    <w:rsid w:val="00DA17DF"/>
    <w:rsid w:val="00DA17E8"/>
    <w:rsid w:val="00DA1BA9"/>
    <w:rsid w:val="00DA1C39"/>
    <w:rsid w:val="00DA1E99"/>
    <w:rsid w:val="00DA1F6D"/>
    <w:rsid w:val="00DA26FB"/>
    <w:rsid w:val="00DA2917"/>
    <w:rsid w:val="00DA2C34"/>
    <w:rsid w:val="00DA2CC5"/>
    <w:rsid w:val="00DA31A2"/>
    <w:rsid w:val="00DA355F"/>
    <w:rsid w:val="00DA3709"/>
    <w:rsid w:val="00DA3780"/>
    <w:rsid w:val="00DA3784"/>
    <w:rsid w:val="00DA3818"/>
    <w:rsid w:val="00DA3BDB"/>
    <w:rsid w:val="00DA3D28"/>
    <w:rsid w:val="00DA3F02"/>
    <w:rsid w:val="00DA44C6"/>
    <w:rsid w:val="00DA4686"/>
    <w:rsid w:val="00DA4800"/>
    <w:rsid w:val="00DA4B8D"/>
    <w:rsid w:val="00DA4E78"/>
    <w:rsid w:val="00DA53CF"/>
    <w:rsid w:val="00DA53F5"/>
    <w:rsid w:val="00DA5518"/>
    <w:rsid w:val="00DA5956"/>
    <w:rsid w:val="00DA5A6E"/>
    <w:rsid w:val="00DA5B12"/>
    <w:rsid w:val="00DA5CD8"/>
    <w:rsid w:val="00DA5E5E"/>
    <w:rsid w:val="00DA692A"/>
    <w:rsid w:val="00DA69EE"/>
    <w:rsid w:val="00DA6DF4"/>
    <w:rsid w:val="00DA6EFE"/>
    <w:rsid w:val="00DA7118"/>
    <w:rsid w:val="00DA7DEA"/>
    <w:rsid w:val="00DA7F5F"/>
    <w:rsid w:val="00DB0246"/>
    <w:rsid w:val="00DB03BD"/>
    <w:rsid w:val="00DB0979"/>
    <w:rsid w:val="00DB0E00"/>
    <w:rsid w:val="00DB0ED0"/>
    <w:rsid w:val="00DB1538"/>
    <w:rsid w:val="00DB156B"/>
    <w:rsid w:val="00DB15D1"/>
    <w:rsid w:val="00DB1811"/>
    <w:rsid w:val="00DB1E42"/>
    <w:rsid w:val="00DB2273"/>
    <w:rsid w:val="00DB22BE"/>
    <w:rsid w:val="00DB256A"/>
    <w:rsid w:val="00DB26AE"/>
    <w:rsid w:val="00DB2BA8"/>
    <w:rsid w:val="00DB2E6E"/>
    <w:rsid w:val="00DB2F42"/>
    <w:rsid w:val="00DB326A"/>
    <w:rsid w:val="00DB34C0"/>
    <w:rsid w:val="00DB363E"/>
    <w:rsid w:val="00DB372F"/>
    <w:rsid w:val="00DB3BD3"/>
    <w:rsid w:val="00DB3BFF"/>
    <w:rsid w:val="00DB4200"/>
    <w:rsid w:val="00DB4414"/>
    <w:rsid w:val="00DB483D"/>
    <w:rsid w:val="00DB4958"/>
    <w:rsid w:val="00DB499D"/>
    <w:rsid w:val="00DB4DC3"/>
    <w:rsid w:val="00DB4F13"/>
    <w:rsid w:val="00DB4F6B"/>
    <w:rsid w:val="00DB50DF"/>
    <w:rsid w:val="00DB5431"/>
    <w:rsid w:val="00DB575E"/>
    <w:rsid w:val="00DB5AC9"/>
    <w:rsid w:val="00DB5B98"/>
    <w:rsid w:val="00DB5F9C"/>
    <w:rsid w:val="00DB60D0"/>
    <w:rsid w:val="00DB6437"/>
    <w:rsid w:val="00DB6609"/>
    <w:rsid w:val="00DB667D"/>
    <w:rsid w:val="00DB69C6"/>
    <w:rsid w:val="00DB69D3"/>
    <w:rsid w:val="00DB6A16"/>
    <w:rsid w:val="00DB700D"/>
    <w:rsid w:val="00DB71C4"/>
    <w:rsid w:val="00DB72E1"/>
    <w:rsid w:val="00DB742C"/>
    <w:rsid w:val="00DB75A5"/>
    <w:rsid w:val="00DB7A6C"/>
    <w:rsid w:val="00DB7BD8"/>
    <w:rsid w:val="00DB7ED0"/>
    <w:rsid w:val="00DC03A1"/>
    <w:rsid w:val="00DC05C2"/>
    <w:rsid w:val="00DC0625"/>
    <w:rsid w:val="00DC0850"/>
    <w:rsid w:val="00DC0ED8"/>
    <w:rsid w:val="00DC1823"/>
    <w:rsid w:val="00DC187B"/>
    <w:rsid w:val="00DC1A60"/>
    <w:rsid w:val="00DC1F6B"/>
    <w:rsid w:val="00DC1FC0"/>
    <w:rsid w:val="00DC2348"/>
    <w:rsid w:val="00DC234B"/>
    <w:rsid w:val="00DC23A7"/>
    <w:rsid w:val="00DC25EC"/>
    <w:rsid w:val="00DC265A"/>
    <w:rsid w:val="00DC31A9"/>
    <w:rsid w:val="00DC334B"/>
    <w:rsid w:val="00DC35C7"/>
    <w:rsid w:val="00DC3FE5"/>
    <w:rsid w:val="00DC406D"/>
    <w:rsid w:val="00DC410E"/>
    <w:rsid w:val="00DC4247"/>
    <w:rsid w:val="00DC44F1"/>
    <w:rsid w:val="00DC4704"/>
    <w:rsid w:val="00DC475D"/>
    <w:rsid w:val="00DC4F81"/>
    <w:rsid w:val="00DC5367"/>
    <w:rsid w:val="00DC55D6"/>
    <w:rsid w:val="00DC57AD"/>
    <w:rsid w:val="00DC59C4"/>
    <w:rsid w:val="00DC5B3B"/>
    <w:rsid w:val="00DC5C50"/>
    <w:rsid w:val="00DC5D19"/>
    <w:rsid w:val="00DC5DCE"/>
    <w:rsid w:val="00DC5F59"/>
    <w:rsid w:val="00DC6165"/>
    <w:rsid w:val="00DC62B4"/>
    <w:rsid w:val="00DC635D"/>
    <w:rsid w:val="00DC66BB"/>
    <w:rsid w:val="00DC6C6F"/>
    <w:rsid w:val="00DC6DBF"/>
    <w:rsid w:val="00DC7011"/>
    <w:rsid w:val="00DC761A"/>
    <w:rsid w:val="00DC7A12"/>
    <w:rsid w:val="00DC7D4E"/>
    <w:rsid w:val="00DC7EF5"/>
    <w:rsid w:val="00DD0564"/>
    <w:rsid w:val="00DD0638"/>
    <w:rsid w:val="00DD07D5"/>
    <w:rsid w:val="00DD0835"/>
    <w:rsid w:val="00DD0858"/>
    <w:rsid w:val="00DD0CD3"/>
    <w:rsid w:val="00DD0EB5"/>
    <w:rsid w:val="00DD134B"/>
    <w:rsid w:val="00DD14CE"/>
    <w:rsid w:val="00DD1E7C"/>
    <w:rsid w:val="00DD1F71"/>
    <w:rsid w:val="00DD20BD"/>
    <w:rsid w:val="00DD21A4"/>
    <w:rsid w:val="00DD24C3"/>
    <w:rsid w:val="00DD2ABC"/>
    <w:rsid w:val="00DD2AD5"/>
    <w:rsid w:val="00DD2F97"/>
    <w:rsid w:val="00DD307F"/>
    <w:rsid w:val="00DD3217"/>
    <w:rsid w:val="00DD3283"/>
    <w:rsid w:val="00DD397F"/>
    <w:rsid w:val="00DD3EA1"/>
    <w:rsid w:val="00DD4253"/>
    <w:rsid w:val="00DD45FA"/>
    <w:rsid w:val="00DD4A81"/>
    <w:rsid w:val="00DD4B99"/>
    <w:rsid w:val="00DD4BCF"/>
    <w:rsid w:val="00DD4E14"/>
    <w:rsid w:val="00DD52F6"/>
    <w:rsid w:val="00DD56C0"/>
    <w:rsid w:val="00DD57D2"/>
    <w:rsid w:val="00DD6305"/>
    <w:rsid w:val="00DD6321"/>
    <w:rsid w:val="00DD632F"/>
    <w:rsid w:val="00DD6376"/>
    <w:rsid w:val="00DD6402"/>
    <w:rsid w:val="00DD64D6"/>
    <w:rsid w:val="00DD652F"/>
    <w:rsid w:val="00DD671A"/>
    <w:rsid w:val="00DD6C75"/>
    <w:rsid w:val="00DD6CCB"/>
    <w:rsid w:val="00DD706E"/>
    <w:rsid w:val="00DD7DBA"/>
    <w:rsid w:val="00DE020D"/>
    <w:rsid w:val="00DE08B9"/>
    <w:rsid w:val="00DE0A0F"/>
    <w:rsid w:val="00DE0C0D"/>
    <w:rsid w:val="00DE121A"/>
    <w:rsid w:val="00DE1683"/>
    <w:rsid w:val="00DE1837"/>
    <w:rsid w:val="00DE1A3B"/>
    <w:rsid w:val="00DE1BD3"/>
    <w:rsid w:val="00DE1D11"/>
    <w:rsid w:val="00DE1DBA"/>
    <w:rsid w:val="00DE2537"/>
    <w:rsid w:val="00DE2624"/>
    <w:rsid w:val="00DE2817"/>
    <w:rsid w:val="00DE2830"/>
    <w:rsid w:val="00DE29DD"/>
    <w:rsid w:val="00DE2C82"/>
    <w:rsid w:val="00DE2CD0"/>
    <w:rsid w:val="00DE3020"/>
    <w:rsid w:val="00DE30DB"/>
    <w:rsid w:val="00DE33D1"/>
    <w:rsid w:val="00DE3A6C"/>
    <w:rsid w:val="00DE3ED5"/>
    <w:rsid w:val="00DE3F3D"/>
    <w:rsid w:val="00DE4267"/>
    <w:rsid w:val="00DE45A2"/>
    <w:rsid w:val="00DE4A1E"/>
    <w:rsid w:val="00DE4AD9"/>
    <w:rsid w:val="00DE4B44"/>
    <w:rsid w:val="00DE4C5D"/>
    <w:rsid w:val="00DE4E99"/>
    <w:rsid w:val="00DE51FF"/>
    <w:rsid w:val="00DE5998"/>
    <w:rsid w:val="00DE5E41"/>
    <w:rsid w:val="00DE5E69"/>
    <w:rsid w:val="00DE630B"/>
    <w:rsid w:val="00DE63B0"/>
    <w:rsid w:val="00DE63E8"/>
    <w:rsid w:val="00DE6748"/>
    <w:rsid w:val="00DE6AA9"/>
    <w:rsid w:val="00DE6AFC"/>
    <w:rsid w:val="00DE6BF7"/>
    <w:rsid w:val="00DE75FC"/>
    <w:rsid w:val="00DE7672"/>
    <w:rsid w:val="00DE78F9"/>
    <w:rsid w:val="00DE7A09"/>
    <w:rsid w:val="00DE7B0C"/>
    <w:rsid w:val="00DE7BEA"/>
    <w:rsid w:val="00DE7DD2"/>
    <w:rsid w:val="00DE7E56"/>
    <w:rsid w:val="00DF00E3"/>
    <w:rsid w:val="00DF0335"/>
    <w:rsid w:val="00DF0345"/>
    <w:rsid w:val="00DF0510"/>
    <w:rsid w:val="00DF0731"/>
    <w:rsid w:val="00DF09F1"/>
    <w:rsid w:val="00DF0A58"/>
    <w:rsid w:val="00DF0A6A"/>
    <w:rsid w:val="00DF0B30"/>
    <w:rsid w:val="00DF0B6D"/>
    <w:rsid w:val="00DF0C00"/>
    <w:rsid w:val="00DF0D69"/>
    <w:rsid w:val="00DF0DEF"/>
    <w:rsid w:val="00DF0EE6"/>
    <w:rsid w:val="00DF1367"/>
    <w:rsid w:val="00DF159C"/>
    <w:rsid w:val="00DF174E"/>
    <w:rsid w:val="00DF1D5F"/>
    <w:rsid w:val="00DF1D9C"/>
    <w:rsid w:val="00DF1F24"/>
    <w:rsid w:val="00DF2106"/>
    <w:rsid w:val="00DF211D"/>
    <w:rsid w:val="00DF2200"/>
    <w:rsid w:val="00DF24D2"/>
    <w:rsid w:val="00DF280A"/>
    <w:rsid w:val="00DF2850"/>
    <w:rsid w:val="00DF28DA"/>
    <w:rsid w:val="00DF2BD9"/>
    <w:rsid w:val="00DF2CD4"/>
    <w:rsid w:val="00DF2D43"/>
    <w:rsid w:val="00DF306F"/>
    <w:rsid w:val="00DF3199"/>
    <w:rsid w:val="00DF32A2"/>
    <w:rsid w:val="00DF341C"/>
    <w:rsid w:val="00DF35FE"/>
    <w:rsid w:val="00DF3631"/>
    <w:rsid w:val="00DF3ECE"/>
    <w:rsid w:val="00DF40E4"/>
    <w:rsid w:val="00DF444C"/>
    <w:rsid w:val="00DF4E0B"/>
    <w:rsid w:val="00DF4E7A"/>
    <w:rsid w:val="00DF55C5"/>
    <w:rsid w:val="00DF56A8"/>
    <w:rsid w:val="00DF5721"/>
    <w:rsid w:val="00DF5860"/>
    <w:rsid w:val="00DF59DB"/>
    <w:rsid w:val="00DF619E"/>
    <w:rsid w:val="00DF6438"/>
    <w:rsid w:val="00DF6699"/>
    <w:rsid w:val="00DF695C"/>
    <w:rsid w:val="00DF6B60"/>
    <w:rsid w:val="00DF6CAD"/>
    <w:rsid w:val="00DF6E31"/>
    <w:rsid w:val="00DF6E8E"/>
    <w:rsid w:val="00DF7087"/>
    <w:rsid w:val="00DF74B0"/>
    <w:rsid w:val="00DF7566"/>
    <w:rsid w:val="00DF7C8D"/>
    <w:rsid w:val="00DF7E9F"/>
    <w:rsid w:val="00E000DC"/>
    <w:rsid w:val="00E001F3"/>
    <w:rsid w:val="00E00404"/>
    <w:rsid w:val="00E0080B"/>
    <w:rsid w:val="00E0086D"/>
    <w:rsid w:val="00E009A0"/>
    <w:rsid w:val="00E009A6"/>
    <w:rsid w:val="00E00CEE"/>
    <w:rsid w:val="00E00F14"/>
    <w:rsid w:val="00E0120A"/>
    <w:rsid w:val="00E0132B"/>
    <w:rsid w:val="00E01369"/>
    <w:rsid w:val="00E019CD"/>
    <w:rsid w:val="00E01CAE"/>
    <w:rsid w:val="00E0230F"/>
    <w:rsid w:val="00E0240A"/>
    <w:rsid w:val="00E02759"/>
    <w:rsid w:val="00E02DF2"/>
    <w:rsid w:val="00E03046"/>
    <w:rsid w:val="00E03F3C"/>
    <w:rsid w:val="00E0432E"/>
    <w:rsid w:val="00E04721"/>
    <w:rsid w:val="00E04788"/>
    <w:rsid w:val="00E04A0C"/>
    <w:rsid w:val="00E04EB4"/>
    <w:rsid w:val="00E04EDC"/>
    <w:rsid w:val="00E04F6A"/>
    <w:rsid w:val="00E05087"/>
    <w:rsid w:val="00E050DD"/>
    <w:rsid w:val="00E055A9"/>
    <w:rsid w:val="00E056DB"/>
    <w:rsid w:val="00E05ABC"/>
    <w:rsid w:val="00E05B5D"/>
    <w:rsid w:val="00E05D9A"/>
    <w:rsid w:val="00E05F02"/>
    <w:rsid w:val="00E06225"/>
    <w:rsid w:val="00E0640D"/>
    <w:rsid w:val="00E066BC"/>
    <w:rsid w:val="00E06EE7"/>
    <w:rsid w:val="00E072E4"/>
    <w:rsid w:val="00E077C5"/>
    <w:rsid w:val="00E10197"/>
    <w:rsid w:val="00E108C7"/>
    <w:rsid w:val="00E109DA"/>
    <w:rsid w:val="00E10B02"/>
    <w:rsid w:val="00E10D0B"/>
    <w:rsid w:val="00E10D9B"/>
    <w:rsid w:val="00E10F7C"/>
    <w:rsid w:val="00E10F9D"/>
    <w:rsid w:val="00E111AE"/>
    <w:rsid w:val="00E111ED"/>
    <w:rsid w:val="00E11946"/>
    <w:rsid w:val="00E11BD0"/>
    <w:rsid w:val="00E11D06"/>
    <w:rsid w:val="00E120A4"/>
    <w:rsid w:val="00E121FA"/>
    <w:rsid w:val="00E12262"/>
    <w:rsid w:val="00E122B6"/>
    <w:rsid w:val="00E126CB"/>
    <w:rsid w:val="00E127A2"/>
    <w:rsid w:val="00E12DFB"/>
    <w:rsid w:val="00E131E3"/>
    <w:rsid w:val="00E1396F"/>
    <w:rsid w:val="00E139D5"/>
    <w:rsid w:val="00E141A5"/>
    <w:rsid w:val="00E14279"/>
    <w:rsid w:val="00E14920"/>
    <w:rsid w:val="00E149E3"/>
    <w:rsid w:val="00E14F9C"/>
    <w:rsid w:val="00E15101"/>
    <w:rsid w:val="00E155C5"/>
    <w:rsid w:val="00E15605"/>
    <w:rsid w:val="00E15669"/>
    <w:rsid w:val="00E1594D"/>
    <w:rsid w:val="00E15DCE"/>
    <w:rsid w:val="00E15F1A"/>
    <w:rsid w:val="00E1600A"/>
    <w:rsid w:val="00E163B0"/>
    <w:rsid w:val="00E1656B"/>
    <w:rsid w:val="00E16665"/>
    <w:rsid w:val="00E169FE"/>
    <w:rsid w:val="00E16A43"/>
    <w:rsid w:val="00E16AA2"/>
    <w:rsid w:val="00E16E29"/>
    <w:rsid w:val="00E16EAF"/>
    <w:rsid w:val="00E1718C"/>
    <w:rsid w:val="00E172C8"/>
    <w:rsid w:val="00E17464"/>
    <w:rsid w:val="00E17671"/>
    <w:rsid w:val="00E17E35"/>
    <w:rsid w:val="00E20266"/>
    <w:rsid w:val="00E20294"/>
    <w:rsid w:val="00E206B3"/>
    <w:rsid w:val="00E2071D"/>
    <w:rsid w:val="00E207F1"/>
    <w:rsid w:val="00E20C8F"/>
    <w:rsid w:val="00E20D04"/>
    <w:rsid w:val="00E2102C"/>
    <w:rsid w:val="00E21362"/>
    <w:rsid w:val="00E2147B"/>
    <w:rsid w:val="00E21510"/>
    <w:rsid w:val="00E21BDD"/>
    <w:rsid w:val="00E21E01"/>
    <w:rsid w:val="00E21F24"/>
    <w:rsid w:val="00E22316"/>
    <w:rsid w:val="00E226BC"/>
    <w:rsid w:val="00E22945"/>
    <w:rsid w:val="00E22ABD"/>
    <w:rsid w:val="00E22B11"/>
    <w:rsid w:val="00E231EC"/>
    <w:rsid w:val="00E239F2"/>
    <w:rsid w:val="00E23A29"/>
    <w:rsid w:val="00E23BA7"/>
    <w:rsid w:val="00E23BC9"/>
    <w:rsid w:val="00E244BF"/>
    <w:rsid w:val="00E24DB8"/>
    <w:rsid w:val="00E24F7A"/>
    <w:rsid w:val="00E2518E"/>
    <w:rsid w:val="00E252D9"/>
    <w:rsid w:val="00E2567B"/>
    <w:rsid w:val="00E25841"/>
    <w:rsid w:val="00E258AB"/>
    <w:rsid w:val="00E25AF3"/>
    <w:rsid w:val="00E25F7A"/>
    <w:rsid w:val="00E25F87"/>
    <w:rsid w:val="00E262D2"/>
    <w:rsid w:val="00E262EF"/>
    <w:rsid w:val="00E26490"/>
    <w:rsid w:val="00E264DA"/>
    <w:rsid w:val="00E26637"/>
    <w:rsid w:val="00E26807"/>
    <w:rsid w:val="00E26837"/>
    <w:rsid w:val="00E26950"/>
    <w:rsid w:val="00E269D1"/>
    <w:rsid w:val="00E26C3B"/>
    <w:rsid w:val="00E26C98"/>
    <w:rsid w:val="00E26CB7"/>
    <w:rsid w:val="00E26D18"/>
    <w:rsid w:val="00E2709E"/>
    <w:rsid w:val="00E27275"/>
    <w:rsid w:val="00E27877"/>
    <w:rsid w:val="00E27951"/>
    <w:rsid w:val="00E27BB3"/>
    <w:rsid w:val="00E27C68"/>
    <w:rsid w:val="00E27EEC"/>
    <w:rsid w:val="00E3008C"/>
    <w:rsid w:val="00E30531"/>
    <w:rsid w:val="00E308E4"/>
    <w:rsid w:val="00E30A7B"/>
    <w:rsid w:val="00E30F64"/>
    <w:rsid w:val="00E31047"/>
    <w:rsid w:val="00E312B5"/>
    <w:rsid w:val="00E31676"/>
    <w:rsid w:val="00E31BFC"/>
    <w:rsid w:val="00E31C60"/>
    <w:rsid w:val="00E31DF5"/>
    <w:rsid w:val="00E3200F"/>
    <w:rsid w:val="00E3203B"/>
    <w:rsid w:val="00E32094"/>
    <w:rsid w:val="00E32395"/>
    <w:rsid w:val="00E333F0"/>
    <w:rsid w:val="00E33433"/>
    <w:rsid w:val="00E3390C"/>
    <w:rsid w:val="00E33913"/>
    <w:rsid w:val="00E339C3"/>
    <w:rsid w:val="00E33A5D"/>
    <w:rsid w:val="00E33B98"/>
    <w:rsid w:val="00E33DF8"/>
    <w:rsid w:val="00E341ED"/>
    <w:rsid w:val="00E343CA"/>
    <w:rsid w:val="00E344B6"/>
    <w:rsid w:val="00E34588"/>
    <w:rsid w:val="00E34B89"/>
    <w:rsid w:val="00E34BC8"/>
    <w:rsid w:val="00E34FAF"/>
    <w:rsid w:val="00E34FBD"/>
    <w:rsid w:val="00E35255"/>
    <w:rsid w:val="00E3530B"/>
    <w:rsid w:val="00E356AB"/>
    <w:rsid w:val="00E35A19"/>
    <w:rsid w:val="00E35B4F"/>
    <w:rsid w:val="00E36A28"/>
    <w:rsid w:val="00E36D2C"/>
    <w:rsid w:val="00E36DC2"/>
    <w:rsid w:val="00E36DFD"/>
    <w:rsid w:val="00E371F2"/>
    <w:rsid w:val="00E372F5"/>
    <w:rsid w:val="00E37504"/>
    <w:rsid w:val="00E37547"/>
    <w:rsid w:val="00E37581"/>
    <w:rsid w:val="00E37A76"/>
    <w:rsid w:val="00E37C0F"/>
    <w:rsid w:val="00E37E64"/>
    <w:rsid w:val="00E37EF2"/>
    <w:rsid w:val="00E4024C"/>
    <w:rsid w:val="00E406AE"/>
    <w:rsid w:val="00E408E8"/>
    <w:rsid w:val="00E40952"/>
    <w:rsid w:val="00E40B9E"/>
    <w:rsid w:val="00E40C7A"/>
    <w:rsid w:val="00E40C9A"/>
    <w:rsid w:val="00E40F7B"/>
    <w:rsid w:val="00E40F8B"/>
    <w:rsid w:val="00E4113F"/>
    <w:rsid w:val="00E4152E"/>
    <w:rsid w:val="00E4181A"/>
    <w:rsid w:val="00E4186A"/>
    <w:rsid w:val="00E418B5"/>
    <w:rsid w:val="00E418C8"/>
    <w:rsid w:val="00E426DA"/>
    <w:rsid w:val="00E428E0"/>
    <w:rsid w:val="00E42B37"/>
    <w:rsid w:val="00E43C1F"/>
    <w:rsid w:val="00E43D10"/>
    <w:rsid w:val="00E443D3"/>
    <w:rsid w:val="00E44574"/>
    <w:rsid w:val="00E4499D"/>
    <w:rsid w:val="00E44EB5"/>
    <w:rsid w:val="00E44F3C"/>
    <w:rsid w:val="00E4509C"/>
    <w:rsid w:val="00E451EB"/>
    <w:rsid w:val="00E45539"/>
    <w:rsid w:val="00E45573"/>
    <w:rsid w:val="00E456B9"/>
    <w:rsid w:val="00E45953"/>
    <w:rsid w:val="00E45C1F"/>
    <w:rsid w:val="00E45CF7"/>
    <w:rsid w:val="00E45E21"/>
    <w:rsid w:val="00E45F08"/>
    <w:rsid w:val="00E46089"/>
    <w:rsid w:val="00E4618D"/>
    <w:rsid w:val="00E46764"/>
    <w:rsid w:val="00E46870"/>
    <w:rsid w:val="00E472B9"/>
    <w:rsid w:val="00E47358"/>
    <w:rsid w:val="00E474BF"/>
    <w:rsid w:val="00E474F6"/>
    <w:rsid w:val="00E47881"/>
    <w:rsid w:val="00E4794A"/>
    <w:rsid w:val="00E47C5A"/>
    <w:rsid w:val="00E501AA"/>
    <w:rsid w:val="00E5077B"/>
    <w:rsid w:val="00E50852"/>
    <w:rsid w:val="00E508C3"/>
    <w:rsid w:val="00E509E0"/>
    <w:rsid w:val="00E50BDA"/>
    <w:rsid w:val="00E50F5C"/>
    <w:rsid w:val="00E51139"/>
    <w:rsid w:val="00E51199"/>
    <w:rsid w:val="00E51764"/>
    <w:rsid w:val="00E519E7"/>
    <w:rsid w:val="00E51CAD"/>
    <w:rsid w:val="00E5267F"/>
    <w:rsid w:val="00E52B96"/>
    <w:rsid w:val="00E52C64"/>
    <w:rsid w:val="00E5306A"/>
    <w:rsid w:val="00E536C7"/>
    <w:rsid w:val="00E53F06"/>
    <w:rsid w:val="00E54288"/>
    <w:rsid w:val="00E542AF"/>
    <w:rsid w:val="00E54597"/>
    <w:rsid w:val="00E545AA"/>
    <w:rsid w:val="00E54623"/>
    <w:rsid w:val="00E54872"/>
    <w:rsid w:val="00E54B90"/>
    <w:rsid w:val="00E55497"/>
    <w:rsid w:val="00E55D23"/>
    <w:rsid w:val="00E55D45"/>
    <w:rsid w:val="00E55E0D"/>
    <w:rsid w:val="00E55FED"/>
    <w:rsid w:val="00E56994"/>
    <w:rsid w:val="00E56B1C"/>
    <w:rsid w:val="00E56BE4"/>
    <w:rsid w:val="00E56E6D"/>
    <w:rsid w:val="00E56E84"/>
    <w:rsid w:val="00E571F0"/>
    <w:rsid w:val="00E57227"/>
    <w:rsid w:val="00E579CD"/>
    <w:rsid w:val="00E57DA3"/>
    <w:rsid w:val="00E57F3C"/>
    <w:rsid w:val="00E57F4C"/>
    <w:rsid w:val="00E57FEB"/>
    <w:rsid w:val="00E60763"/>
    <w:rsid w:val="00E60E93"/>
    <w:rsid w:val="00E61063"/>
    <w:rsid w:val="00E61185"/>
    <w:rsid w:val="00E612A3"/>
    <w:rsid w:val="00E6135E"/>
    <w:rsid w:val="00E61646"/>
    <w:rsid w:val="00E619C9"/>
    <w:rsid w:val="00E61BCF"/>
    <w:rsid w:val="00E61BF7"/>
    <w:rsid w:val="00E61E57"/>
    <w:rsid w:val="00E6224E"/>
    <w:rsid w:val="00E629B0"/>
    <w:rsid w:val="00E637C3"/>
    <w:rsid w:val="00E63B83"/>
    <w:rsid w:val="00E63BF9"/>
    <w:rsid w:val="00E63E72"/>
    <w:rsid w:val="00E64040"/>
    <w:rsid w:val="00E6408A"/>
    <w:rsid w:val="00E642B9"/>
    <w:rsid w:val="00E6450A"/>
    <w:rsid w:val="00E64666"/>
    <w:rsid w:val="00E64C8E"/>
    <w:rsid w:val="00E64DA7"/>
    <w:rsid w:val="00E65057"/>
    <w:rsid w:val="00E65286"/>
    <w:rsid w:val="00E658E9"/>
    <w:rsid w:val="00E6598C"/>
    <w:rsid w:val="00E65F4C"/>
    <w:rsid w:val="00E665CC"/>
    <w:rsid w:val="00E665D4"/>
    <w:rsid w:val="00E665EF"/>
    <w:rsid w:val="00E667BF"/>
    <w:rsid w:val="00E66848"/>
    <w:rsid w:val="00E668B6"/>
    <w:rsid w:val="00E66B76"/>
    <w:rsid w:val="00E66D19"/>
    <w:rsid w:val="00E66D3A"/>
    <w:rsid w:val="00E66D4F"/>
    <w:rsid w:val="00E66FCD"/>
    <w:rsid w:val="00E673B6"/>
    <w:rsid w:val="00E6740D"/>
    <w:rsid w:val="00E67601"/>
    <w:rsid w:val="00E677E9"/>
    <w:rsid w:val="00E678B2"/>
    <w:rsid w:val="00E67983"/>
    <w:rsid w:val="00E679CF"/>
    <w:rsid w:val="00E67A20"/>
    <w:rsid w:val="00E67FB5"/>
    <w:rsid w:val="00E7022D"/>
    <w:rsid w:val="00E705A8"/>
    <w:rsid w:val="00E7093B"/>
    <w:rsid w:val="00E70E1C"/>
    <w:rsid w:val="00E71266"/>
    <w:rsid w:val="00E71455"/>
    <w:rsid w:val="00E7254E"/>
    <w:rsid w:val="00E728BE"/>
    <w:rsid w:val="00E72E2B"/>
    <w:rsid w:val="00E72FA0"/>
    <w:rsid w:val="00E73116"/>
    <w:rsid w:val="00E73178"/>
    <w:rsid w:val="00E734E6"/>
    <w:rsid w:val="00E73640"/>
    <w:rsid w:val="00E737BD"/>
    <w:rsid w:val="00E738CE"/>
    <w:rsid w:val="00E73928"/>
    <w:rsid w:val="00E73978"/>
    <w:rsid w:val="00E73A61"/>
    <w:rsid w:val="00E73AE6"/>
    <w:rsid w:val="00E73E4F"/>
    <w:rsid w:val="00E73E7F"/>
    <w:rsid w:val="00E745CF"/>
    <w:rsid w:val="00E74698"/>
    <w:rsid w:val="00E746D9"/>
    <w:rsid w:val="00E746F2"/>
    <w:rsid w:val="00E74C43"/>
    <w:rsid w:val="00E74F63"/>
    <w:rsid w:val="00E75265"/>
    <w:rsid w:val="00E75533"/>
    <w:rsid w:val="00E755D5"/>
    <w:rsid w:val="00E75822"/>
    <w:rsid w:val="00E759EE"/>
    <w:rsid w:val="00E75AE5"/>
    <w:rsid w:val="00E75D89"/>
    <w:rsid w:val="00E760C3"/>
    <w:rsid w:val="00E7641F"/>
    <w:rsid w:val="00E7666F"/>
    <w:rsid w:val="00E766CF"/>
    <w:rsid w:val="00E767C8"/>
    <w:rsid w:val="00E768B2"/>
    <w:rsid w:val="00E76B9B"/>
    <w:rsid w:val="00E76E3D"/>
    <w:rsid w:val="00E7735E"/>
    <w:rsid w:val="00E775AE"/>
    <w:rsid w:val="00E77660"/>
    <w:rsid w:val="00E77A65"/>
    <w:rsid w:val="00E800D9"/>
    <w:rsid w:val="00E80245"/>
    <w:rsid w:val="00E802C3"/>
    <w:rsid w:val="00E8038E"/>
    <w:rsid w:val="00E807A0"/>
    <w:rsid w:val="00E808F8"/>
    <w:rsid w:val="00E809E4"/>
    <w:rsid w:val="00E80CD5"/>
    <w:rsid w:val="00E81025"/>
    <w:rsid w:val="00E8105E"/>
    <w:rsid w:val="00E815F3"/>
    <w:rsid w:val="00E8168B"/>
    <w:rsid w:val="00E81738"/>
    <w:rsid w:val="00E821EA"/>
    <w:rsid w:val="00E8244E"/>
    <w:rsid w:val="00E8254D"/>
    <w:rsid w:val="00E82718"/>
    <w:rsid w:val="00E8291D"/>
    <w:rsid w:val="00E82A9F"/>
    <w:rsid w:val="00E82AB5"/>
    <w:rsid w:val="00E82C74"/>
    <w:rsid w:val="00E82DDC"/>
    <w:rsid w:val="00E83063"/>
    <w:rsid w:val="00E83461"/>
    <w:rsid w:val="00E8352B"/>
    <w:rsid w:val="00E835E2"/>
    <w:rsid w:val="00E83658"/>
    <w:rsid w:val="00E836B6"/>
    <w:rsid w:val="00E83781"/>
    <w:rsid w:val="00E837FA"/>
    <w:rsid w:val="00E8380F"/>
    <w:rsid w:val="00E83AFB"/>
    <w:rsid w:val="00E83DAA"/>
    <w:rsid w:val="00E84035"/>
    <w:rsid w:val="00E842D6"/>
    <w:rsid w:val="00E84707"/>
    <w:rsid w:val="00E84748"/>
    <w:rsid w:val="00E84CFC"/>
    <w:rsid w:val="00E84FF5"/>
    <w:rsid w:val="00E850B5"/>
    <w:rsid w:val="00E85667"/>
    <w:rsid w:val="00E857F9"/>
    <w:rsid w:val="00E85812"/>
    <w:rsid w:val="00E858A7"/>
    <w:rsid w:val="00E85949"/>
    <w:rsid w:val="00E85F5E"/>
    <w:rsid w:val="00E8631C"/>
    <w:rsid w:val="00E86331"/>
    <w:rsid w:val="00E863D3"/>
    <w:rsid w:val="00E8643C"/>
    <w:rsid w:val="00E866CA"/>
    <w:rsid w:val="00E8671E"/>
    <w:rsid w:val="00E874E4"/>
    <w:rsid w:val="00E87BF5"/>
    <w:rsid w:val="00E87D50"/>
    <w:rsid w:val="00E9010C"/>
    <w:rsid w:val="00E90230"/>
    <w:rsid w:val="00E9031C"/>
    <w:rsid w:val="00E903D5"/>
    <w:rsid w:val="00E907D7"/>
    <w:rsid w:val="00E90905"/>
    <w:rsid w:val="00E90C80"/>
    <w:rsid w:val="00E90F63"/>
    <w:rsid w:val="00E90FA5"/>
    <w:rsid w:val="00E912A4"/>
    <w:rsid w:val="00E915E7"/>
    <w:rsid w:val="00E91D9E"/>
    <w:rsid w:val="00E91FB7"/>
    <w:rsid w:val="00E9210B"/>
    <w:rsid w:val="00E92144"/>
    <w:rsid w:val="00E92310"/>
    <w:rsid w:val="00E9265D"/>
    <w:rsid w:val="00E92687"/>
    <w:rsid w:val="00E92966"/>
    <w:rsid w:val="00E92C60"/>
    <w:rsid w:val="00E92F45"/>
    <w:rsid w:val="00E938BB"/>
    <w:rsid w:val="00E93BBF"/>
    <w:rsid w:val="00E93FC8"/>
    <w:rsid w:val="00E9422B"/>
    <w:rsid w:val="00E94565"/>
    <w:rsid w:val="00E94716"/>
    <w:rsid w:val="00E94D03"/>
    <w:rsid w:val="00E94DAD"/>
    <w:rsid w:val="00E95138"/>
    <w:rsid w:val="00E952A9"/>
    <w:rsid w:val="00E95680"/>
    <w:rsid w:val="00E959E7"/>
    <w:rsid w:val="00E9648C"/>
    <w:rsid w:val="00E965EF"/>
    <w:rsid w:val="00E966D6"/>
    <w:rsid w:val="00E96E77"/>
    <w:rsid w:val="00E972F4"/>
    <w:rsid w:val="00E97DE5"/>
    <w:rsid w:val="00EA05C2"/>
    <w:rsid w:val="00EA09F6"/>
    <w:rsid w:val="00EA0B51"/>
    <w:rsid w:val="00EA1067"/>
    <w:rsid w:val="00EA107A"/>
    <w:rsid w:val="00EA1A34"/>
    <w:rsid w:val="00EA1A8B"/>
    <w:rsid w:val="00EA200D"/>
    <w:rsid w:val="00EA20D3"/>
    <w:rsid w:val="00EA2704"/>
    <w:rsid w:val="00EA2784"/>
    <w:rsid w:val="00EA2D68"/>
    <w:rsid w:val="00EA3344"/>
    <w:rsid w:val="00EA33E4"/>
    <w:rsid w:val="00EA346F"/>
    <w:rsid w:val="00EA3601"/>
    <w:rsid w:val="00EA361A"/>
    <w:rsid w:val="00EA3D51"/>
    <w:rsid w:val="00EA3E6B"/>
    <w:rsid w:val="00EA4109"/>
    <w:rsid w:val="00EA433D"/>
    <w:rsid w:val="00EA458D"/>
    <w:rsid w:val="00EA48B4"/>
    <w:rsid w:val="00EA48F6"/>
    <w:rsid w:val="00EA4BCF"/>
    <w:rsid w:val="00EA4CBC"/>
    <w:rsid w:val="00EA512A"/>
    <w:rsid w:val="00EA554A"/>
    <w:rsid w:val="00EA5C72"/>
    <w:rsid w:val="00EA5E30"/>
    <w:rsid w:val="00EA60B1"/>
    <w:rsid w:val="00EA60DD"/>
    <w:rsid w:val="00EA63A5"/>
    <w:rsid w:val="00EA6428"/>
    <w:rsid w:val="00EA6454"/>
    <w:rsid w:val="00EA64EE"/>
    <w:rsid w:val="00EA6684"/>
    <w:rsid w:val="00EA6AD0"/>
    <w:rsid w:val="00EA7065"/>
    <w:rsid w:val="00EA70F2"/>
    <w:rsid w:val="00EA7422"/>
    <w:rsid w:val="00EA74F7"/>
    <w:rsid w:val="00EA7593"/>
    <w:rsid w:val="00EA75EE"/>
    <w:rsid w:val="00EA7751"/>
    <w:rsid w:val="00EA77BD"/>
    <w:rsid w:val="00EA7926"/>
    <w:rsid w:val="00EA7A3A"/>
    <w:rsid w:val="00EA7AD7"/>
    <w:rsid w:val="00EA7D81"/>
    <w:rsid w:val="00EB00FB"/>
    <w:rsid w:val="00EB0566"/>
    <w:rsid w:val="00EB0829"/>
    <w:rsid w:val="00EB0913"/>
    <w:rsid w:val="00EB0967"/>
    <w:rsid w:val="00EB09CD"/>
    <w:rsid w:val="00EB0AC8"/>
    <w:rsid w:val="00EB0C41"/>
    <w:rsid w:val="00EB0C6B"/>
    <w:rsid w:val="00EB12C9"/>
    <w:rsid w:val="00EB1355"/>
    <w:rsid w:val="00EB1796"/>
    <w:rsid w:val="00EB2144"/>
    <w:rsid w:val="00EB2452"/>
    <w:rsid w:val="00EB2577"/>
    <w:rsid w:val="00EB26DC"/>
    <w:rsid w:val="00EB2954"/>
    <w:rsid w:val="00EB2AF0"/>
    <w:rsid w:val="00EB2B9F"/>
    <w:rsid w:val="00EB3A96"/>
    <w:rsid w:val="00EB3B39"/>
    <w:rsid w:val="00EB3F01"/>
    <w:rsid w:val="00EB3FA6"/>
    <w:rsid w:val="00EB4021"/>
    <w:rsid w:val="00EB416B"/>
    <w:rsid w:val="00EB43E9"/>
    <w:rsid w:val="00EB521E"/>
    <w:rsid w:val="00EB5569"/>
    <w:rsid w:val="00EB6158"/>
    <w:rsid w:val="00EB618D"/>
    <w:rsid w:val="00EB653E"/>
    <w:rsid w:val="00EB66B6"/>
    <w:rsid w:val="00EB6731"/>
    <w:rsid w:val="00EB67B7"/>
    <w:rsid w:val="00EB6BF7"/>
    <w:rsid w:val="00EB7088"/>
    <w:rsid w:val="00EB7331"/>
    <w:rsid w:val="00EB74CA"/>
    <w:rsid w:val="00EB79E6"/>
    <w:rsid w:val="00EB7C01"/>
    <w:rsid w:val="00EB7F64"/>
    <w:rsid w:val="00EC01A3"/>
    <w:rsid w:val="00EC0D02"/>
    <w:rsid w:val="00EC119C"/>
    <w:rsid w:val="00EC14CE"/>
    <w:rsid w:val="00EC1798"/>
    <w:rsid w:val="00EC19F7"/>
    <w:rsid w:val="00EC1E65"/>
    <w:rsid w:val="00EC212E"/>
    <w:rsid w:val="00EC271B"/>
    <w:rsid w:val="00EC286E"/>
    <w:rsid w:val="00EC2EC5"/>
    <w:rsid w:val="00EC333D"/>
    <w:rsid w:val="00EC340B"/>
    <w:rsid w:val="00EC34A2"/>
    <w:rsid w:val="00EC36F8"/>
    <w:rsid w:val="00EC39B8"/>
    <w:rsid w:val="00EC3B2B"/>
    <w:rsid w:val="00EC3DB9"/>
    <w:rsid w:val="00EC3F19"/>
    <w:rsid w:val="00EC3F6A"/>
    <w:rsid w:val="00EC4560"/>
    <w:rsid w:val="00EC4B79"/>
    <w:rsid w:val="00EC4C11"/>
    <w:rsid w:val="00EC4FB8"/>
    <w:rsid w:val="00EC5386"/>
    <w:rsid w:val="00EC5849"/>
    <w:rsid w:val="00EC58FD"/>
    <w:rsid w:val="00EC599A"/>
    <w:rsid w:val="00EC5A40"/>
    <w:rsid w:val="00EC5BEA"/>
    <w:rsid w:val="00EC628B"/>
    <w:rsid w:val="00EC667F"/>
    <w:rsid w:val="00EC6C07"/>
    <w:rsid w:val="00EC6E92"/>
    <w:rsid w:val="00EC76D7"/>
    <w:rsid w:val="00EC7780"/>
    <w:rsid w:val="00EC77C2"/>
    <w:rsid w:val="00EC7844"/>
    <w:rsid w:val="00EC7BB2"/>
    <w:rsid w:val="00ED0254"/>
    <w:rsid w:val="00ED0279"/>
    <w:rsid w:val="00ED029B"/>
    <w:rsid w:val="00ED062D"/>
    <w:rsid w:val="00ED0E0B"/>
    <w:rsid w:val="00ED136A"/>
    <w:rsid w:val="00ED13B5"/>
    <w:rsid w:val="00ED15B7"/>
    <w:rsid w:val="00ED1BCB"/>
    <w:rsid w:val="00ED1C60"/>
    <w:rsid w:val="00ED1C68"/>
    <w:rsid w:val="00ED218C"/>
    <w:rsid w:val="00ED2439"/>
    <w:rsid w:val="00ED24DE"/>
    <w:rsid w:val="00ED2BAE"/>
    <w:rsid w:val="00ED2C6C"/>
    <w:rsid w:val="00ED3595"/>
    <w:rsid w:val="00ED375F"/>
    <w:rsid w:val="00ED376A"/>
    <w:rsid w:val="00ED3775"/>
    <w:rsid w:val="00ED408C"/>
    <w:rsid w:val="00ED414F"/>
    <w:rsid w:val="00ED4176"/>
    <w:rsid w:val="00ED4516"/>
    <w:rsid w:val="00ED4744"/>
    <w:rsid w:val="00ED4B4A"/>
    <w:rsid w:val="00ED4B90"/>
    <w:rsid w:val="00ED4BC1"/>
    <w:rsid w:val="00ED4ED5"/>
    <w:rsid w:val="00ED4ED6"/>
    <w:rsid w:val="00ED5268"/>
    <w:rsid w:val="00ED53C4"/>
    <w:rsid w:val="00ED53D5"/>
    <w:rsid w:val="00ED53FF"/>
    <w:rsid w:val="00ED561B"/>
    <w:rsid w:val="00ED563F"/>
    <w:rsid w:val="00ED5748"/>
    <w:rsid w:val="00ED5E6F"/>
    <w:rsid w:val="00ED5F9B"/>
    <w:rsid w:val="00ED60BB"/>
    <w:rsid w:val="00ED6198"/>
    <w:rsid w:val="00ED65FC"/>
    <w:rsid w:val="00ED67BB"/>
    <w:rsid w:val="00ED681D"/>
    <w:rsid w:val="00ED7478"/>
    <w:rsid w:val="00ED764E"/>
    <w:rsid w:val="00ED7C71"/>
    <w:rsid w:val="00EE0123"/>
    <w:rsid w:val="00EE05E5"/>
    <w:rsid w:val="00EE06ED"/>
    <w:rsid w:val="00EE0A51"/>
    <w:rsid w:val="00EE0B9A"/>
    <w:rsid w:val="00EE0D19"/>
    <w:rsid w:val="00EE123B"/>
    <w:rsid w:val="00EE184B"/>
    <w:rsid w:val="00EE19C8"/>
    <w:rsid w:val="00EE1ADF"/>
    <w:rsid w:val="00EE1B2E"/>
    <w:rsid w:val="00EE1E07"/>
    <w:rsid w:val="00EE1E6A"/>
    <w:rsid w:val="00EE1F4B"/>
    <w:rsid w:val="00EE1F8B"/>
    <w:rsid w:val="00EE211F"/>
    <w:rsid w:val="00EE21DD"/>
    <w:rsid w:val="00EE228A"/>
    <w:rsid w:val="00EE22B3"/>
    <w:rsid w:val="00EE24CC"/>
    <w:rsid w:val="00EE256F"/>
    <w:rsid w:val="00EE281D"/>
    <w:rsid w:val="00EE2E09"/>
    <w:rsid w:val="00EE317A"/>
    <w:rsid w:val="00EE3486"/>
    <w:rsid w:val="00EE3761"/>
    <w:rsid w:val="00EE3BDE"/>
    <w:rsid w:val="00EE3E6B"/>
    <w:rsid w:val="00EE3EC8"/>
    <w:rsid w:val="00EE42FC"/>
    <w:rsid w:val="00EE44EC"/>
    <w:rsid w:val="00EE4845"/>
    <w:rsid w:val="00EE4880"/>
    <w:rsid w:val="00EE4C86"/>
    <w:rsid w:val="00EE4CC6"/>
    <w:rsid w:val="00EE4CE3"/>
    <w:rsid w:val="00EE4DC1"/>
    <w:rsid w:val="00EE4F01"/>
    <w:rsid w:val="00EE5200"/>
    <w:rsid w:val="00EE5907"/>
    <w:rsid w:val="00EE5E54"/>
    <w:rsid w:val="00EE640A"/>
    <w:rsid w:val="00EE6788"/>
    <w:rsid w:val="00EE68AB"/>
    <w:rsid w:val="00EE6A65"/>
    <w:rsid w:val="00EE6AEF"/>
    <w:rsid w:val="00EE6D66"/>
    <w:rsid w:val="00EE6DCA"/>
    <w:rsid w:val="00EE7308"/>
    <w:rsid w:val="00EE7736"/>
    <w:rsid w:val="00EE7830"/>
    <w:rsid w:val="00EE7854"/>
    <w:rsid w:val="00EE79C2"/>
    <w:rsid w:val="00EE7B39"/>
    <w:rsid w:val="00EE7DE0"/>
    <w:rsid w:val="00EF015E"/>
    <w:rsid w:val="00EF022A"/>
    <w:rsid w:val="00EF02CB"/>
    <w:rsid w:val="00EF076B"/>
    <w:rsid w:val="00EF07BD"/>
    <w:rsid w:val="00EF07D2"/>
    <w:rsid w:val="00EF0A1D"/>
    <w:rsid w:val="00EF0A8C"/>
    <w:rsid w:val="00EF0C15"/>
    <w:rsid w:val="00EF0C1E"/>
    <w:rsid w:val="00EF1326"/>
    <w:rsid w:val="00EF1397"/>
    <w:rsid w:val="00EF15B7"/>
    <w:rsid w:val="00EF19C1"/>
    <w:rsid w:val="00EF1C35"/>
    <w:rsid w:val="00EF1FE9"/>
    <w:rsid w:val="00EF2047"/>
    <w:rsid w:val="00EF252B"/>
    <w:rsid w:val="00EF2CBB"/>
    <w:rsid w:val="00EF3237"/>
    <w:rsid w:val="00EF3243"/>
    <w:rsid w:val="00EF325C"/>
    <w:rsid w:val="00EF32A5"/>
    <w:rsid w:val="00EF3396"/>
    <w:rsid w:val="00EF3894"/>
    <w:rsid w:val="00EF3E9F"/>
    <w:rsid w:val="00EF4280"/>
    <w:rsid w:val="00EF450E"/>
    <w:rsid w:val="00EF47CB"/>
    <w:rsid w:val="00EF48FF"/>
    <w:rsid w:val="00EF4A6D"/>
    <w:rsid w:val="00EF4BDA"/>
    <w:rsid w:val="00EF4D34"/>
    <w:rsid w:val="00EF4D81"/>
    <w:rsid w:val="00EF4E24"/>
    <w:rsid w:val="00EF4EE4"/>
    <w:rsid w:val="00EF4F95"/>
    <w:rsid w:val="00EF50CB"/>
    <w:rsid w:val="00EF5149"/>
    <w:rsid w:val="00EF5386"/>
    <w:rsid w:val="00EF54EA"/>
    <w:rsid w:val="00EF5702"/>
    <w:rsid w:val="00EF5AB9"/>
    <w:rsid w:val="00EF6473"/>
    <w:rsid w:val="00EF647D"/>
    <w:rsid w:val="00EF6A30"/>
    <w:rsid w:val="00EF6B76"/>
    <w:rsid w:val="00EF6B7A"/>
    <w:rsid w:val="00EF6C5B"/>
    <w:rsid w:val="00EF6E4D"/>
    <w:rsid w:val="00EF71FA"/>
    <w:rsid w:val="00EF7432"/>
    <w:rsid w:val="00EF7476"/>
    <w:rsid w:val="00EF7722"/>
    <w:rsid w:val="00EF7A13"/>
    <w:rsid w:val="00EF7B35"/>
    <w:rsid w:val="00EF7C6F"/>
    <w:rsid w:val="00F00221"/>
    <w:rsid w:val="00F005A3"/>
    <w:rsid w:val="00F0075C"/>
    <w:rsid w:val="00F0081C"/>
    <w:rsid w:val="00F008D1"/>
    <w:rsid w:val="00F00A08"/>
    <w:rsid w:val="00F00BA7"/>
    <w:rsid w:val="00F00C76"/>
    <w:rsid w:val="00F00D56"/>
    <w:rsid w:val="00F00E72"/>
    <w:rsid w:val="00F01115"/>
    <w:rsid w:val="00F014FE"/>
    <w:rsid w:val="00F015F7"/>
    <w:rsid w:val="00F016B0"/>
    <w:rsid w:val="00F01722"/>
    <w:rsid w:val="00F018F3"/>
    <w:rsid w:val="00F01B8A"/>
    <w:rsid w:val="00F01CA0"/>
    <w:rsid w:val="00F0219F"/>
    <w:rsid w:val="00F02524"/>
    <w:rsid w:val="00F0260D"/>
    <w:rsid w:val="00F02D00"/>
    <w:rsid w:val="00F02F2D"/>
    <w:rsid w:val="00F02F98"/>
    <w:rsid w:val="00F033C2"/>
    <w:rsid w:val="00F03902"/>
    <w:rsid w:val="00F0405E"/>
    <w:rsid w:val="00F040C8"/>
    <w:rsid w:val="00F0416A"/>
    <w:rsid w:val="00F04257"/>
    <w:rsid w:val="00F045D5"/>
    <w:rsid w:val="00F046C0"/>
    <w:rsid w:val="00F049B5"/>
    <w:rsid w:val="00F05003"/>
    <w:rsid w:val="00F05100"/>
    <w:rsid w:val="00F054B5"/>
    <w:rsid w:val="00F05653"/>
    <w:rsid w:val="00F057FD"/>
    <w:rsid w:val="00F05998"/>
    <w:rsid w:val="00F05E64"/>
    <w:rsid w:val="00F05F57"/>
    <w:rsid w:val="00F05FAE"/>
    <w:rsid w:val="00F06012"/>
    <w:rsid w:val="00F06181"/>
    <w:rsid w:val="00F06216"/>
    <w:rsid w:val="00F06310"/>
    <w:rsid w:val="00F06319"/>
    <w:rsid w:val="00F06440"/>
    <w:rsid w:val="00F06872"/>
    <w:rsid w:val="00F068CB"/>
    <w:rsid w:val="00F0695A"/>
    <w:rsid w:val="00F06A8B"/>
    <w:rsid w:val="00F06BA4"/>
    <w:rsid w:val="00F06CC3"/>
    <w:rsid w:val="00F0738D"/>
    <w:rsid w:val="00F07A40"/>
    <w:rsid w:val="00F07ADE"/>
    <w:rsid w:val="00F07BCA"/>
    <w:rsid w:val="00F07D3F"/>
    <w:rsid w:val="00F07D4A"/>
    <w:rsid w:val="00F07DCC"/>
    <w:rsid w:val="00F102E3"/>
    <w:rsid w:val="00F10A0D"/>
    <w:rsid w:val="00F10D04"/>
    <w:rsid w:val="00F10D28"/>
    <w:rsid w:val="00F10D39"/>
    <w:rsid w:val="00F1167A"/>
    <w:rsid w:val="00F1171B"/>
    <w:rsid w:val="00F118E7"/>
    <w:rsid w:val="00F119DD"/>
    <w:rsid w:val="00F11C07"/>
    <w:rsid w:val="00F11D0F"/>
    <w:rsid w:val="00F11E07"/>
    <w:rsid w:val="00F11FB3"/>
    <w:rsid w:val="00F11FC3"/>
    <w:rsid w:val="00F1220B"/>
    <w:rsid w:val="00F122EA"/>
    <w:rsid w:val="00F1257E"/>
    <w:rsid w:val="00F127B5"/>
    <w:rsid w:val="00F132F6"/>
    <w:rsid w:val="00F1382B"/>
    <w:rsid w:val="00F13933"/>
    <w:rsid w:val="00F13A36"/>
    <w:rsid w:val="00F13E2A"/>
    <w:rsid w:val="00F13FA2"/>
    <w:rsid w:val="00F14099"/>
    <w:rsid w:val="00F1409F"/>
    <w:rsid w:val="00F14143"/>
    <w:rsid w:val="00F141BF"/>
    <w:rsid w:val="00F1433F"/>
    <w:rsid w:val="00F14352"/>
    <w:rsid w:val="00F144BC"/>
    <w:rsid w:val="00F1470F"/>
    <w:rsid w:val="00F14B03"/>
    <w:rsid w:val="00F14FF3"/>
    <w:rsid w:val="00F1525E"/>
    <w:rsid w:val="00F1549D"/>
    <w:rsid w:val="00F157EA"/>
    <w:rsid w:val="00F159BD"/>
    <w:rsid w:val="00F15C86"/>
    <w:rsid w:val="00F15D0F"/>
    <w:rsid w:val="00F15E7F"/>
    <w:rsid w:val="00F16152"/>
    <w:rsid w:val="00F16246"/>
    <w:rsid w:val="00F16425"/>
    <w:rsid w:val="00F164EB"/>
    <w:rsid w:val="00F169D1"/>
    <w:rsid w:val="00F16DE0"/>
    <w:rsid w:val="00F16E30"/>
    <w:rsid w:val="00F16F33"/>
    <w:rsid w:val="00F17039"/>
    <w:rsid w:val="00F17134"/>
    <w:rsid w:val="00F1727E"/>
    <w:rsid w:val="00F17354"/>
    <w:rsid w:val="00F1790B"/>
    <w:rsid w:val="00F17A0E"/>
    <w:rsid w:val="00F17B21"/>
    <w:rsid w:val="00F17EBA"/>
    <w:rsid w:val="00F200B2"/>
    <w:rsid w:val="00F2030F"/>
    <w:rsid w:val="00F20395"/>
    <w:rsid w:val="00F2053C"/>
    <w:rsid w:val="00F2055E"/>
    <w:rsid w:val="00F206C3"/>
    <w:rsid w:val="00F2090D"/>
    <w:rsid w:val="00F20E5D"/>
    <w:rsid w:val="00F20EBA"/>
    <w:rsid w:val="00F21287"/>
    <w:rsid w:val="00F2128C"/>
    <w:rsid w:val="00F212DA"/>
    <w:rsid w:val="00F214F1"/>
    <w:rsid w:val="00F21566"/>
    <w:rsid w:val="00F217A5"/>
    <w:rsid w:val="00F217B5"/>
    <w:rsid w:val="00F21A31"/>
    <w:rsid w:val="00F21B39"/>
    <w:rsid w:val="00F21F30"/>
    <w:rsid w:val="00F21FDE"/>
    <w:rsid w:val="00F22152"/>
    <w:rsid w:val="00F22285"/>
    <w:rsid w:val="00F2289B"/>
    <w:rsid w:val="00F22A1B"/>
    <w:rsid w:val="00F22B1A"/>
    <w:rsid w:val="00F22CCB"/>
    <w:rsid w:val="00F22CE5"/>
    <w:rsid w:val="00F2304C"/>
    <w:rsid w:val="00F23433"/>
    <w:rsid w:val="00F2349D"/>
    <w:rsid w:val="00F2367A"/>
    <w:rsid w:val="00F23BC0"/>
    <w:rsid w:val="00F23EC7"/>
    <w:rsid w:val="00F23FB5"/>
    <w:rsid w:val="00F24117"/>
    <w:rsid w:val="00F2443E"/>
    <w:rsid w:val="00F2468C"/>
    <w:rsid w:val="00F24EBB"/>
    <w:rsid w:val="00F254A7"/>
    <w:rsid w:val="00F255D9"/>
    <w:rsid w:val="00F25954"/>
    <w:rsid w:val="00F25B33"/>
    <w:rsid w:val="00F25D6E"/>
    <w:rsid w:val="00F25DE6"/>
    <w:rsid w:val="00F262B2"/>
    <w:rsid w:val="00F268D1"/>
    <w:rsid w:val="00F26920"/>
    <w:rsid w:val="00F2693E"/>
    <w:rsid w:val="00F26AA7"/>
    <w:rsid w:val="00F26B2F"/>
    <w:rsid w:val="00F26ECD"/>
    <w:rsid w:val="00F2718C"/>
    <w:rsid w:val="00F27486"/>
    <w:rsid w:val="00F276CC"/>
    <w:rsid w:val="00F277EB"/>
    <w:rsid w:val="00F27C29"/>
    <w:rsid w:val="00F27E07"/>
    <w:rsid w:val="00F27F36"/>
    <w:rsid w:val="00F303B6"/>
    <w:rsid w:val="00F3087B"/>
    <w:rsid w:val="00F30B45"/>
    <w:rsid w:val="00F30B48"/>
    <w:rsid w:val="00F30FDA"/>
    <w:rsid w:val="00F3119C"/>
    <w:rsid w:val="00F311AD"/>
    <w:rsid w:val="00F3126E"/>
    <w:rsid w:val="00F312EA"/>
    <w:rsid w:val="00F3134F"/>
    <w:rsid w:val="00F3153C"/>
    <w:rsid w:val="00F31647"/>
    <w:rsid w:val="00F3175E"/>
    <w:rsid w:val="00F31AD8"/>
    <w:rsid w:val="00F31D9D"/>
    <w:rsid w:val="00F31FA7"/>
    <w:rsid w:val="00F32325"/>
    <w:rsid w:val="00F32434"/>
    <w:rsid w:val="00F32475"/>
    <w:rsid w:val="00F32505"/>
    <w:rsid w:val="00F32570"/>
    <w:rsid w:val="00F329B4"/>
    <w:rsid w:val="00F32E06"/>
    <w:rsid w:val="00F330C7"/>
    <w:rsid w:val="00F331BA"/>
    <w:rsid w:val="00F333DD"/>
    <w:rsid w:val="00F33415"/>
    <w:rsid w:val="00F33DF2"/>
    <w:rsid w:val="00F33EF9"/>
    <w:rsid w:val="00F3464C"/>
    <w:rsid w:val="00F34AB2"/>
    <w:rsid w:val="00F34E6B"/>
    <w:rsid w:val="00F35919"/>
    <w:rsid w:val="00F35AFF"/>
    <w:rsid w:val="00F35C8B"/>
    <w:rsid w:val="00F35E90"/>
    <w:rsid w:val="00F35F2A"/>
    <w:rsid w:val="00F35F89"/>
    <w:rsid w:val="00F36198"/>
    <w:rsid w:val="00F362E2"/>
    <w:rsid w:val="00F368AD"/>
    <w:rsid w:val="00F36A51"/>
    <w:rsid w:val="00F36A79"/>
    <w:rsid w:val="00F36B47"/>
    <w:rsid w:val="00F36EEF"/>
    <w:rsid w:val="00F36F6E"/>
    <w:rsid w:val="00F374E0"/>
    <w:rsid w:val="00F3795B"/>
    <w:rsid w:val="00F37987"/>
    <w:rsid w:val="00F37E1F"/>
    <w:rsid w:val="00F400FD"/>
    <w:rsid w:val="00F40449"/>
    <w:rsid w:val="00F40671"/>
    <w:rsid w:val="00F406FE"/>
    <w:rsid w:val="00F40746"/>
    <w:rsid w:val="00F40928"/>
    <w:rsid w:val="00F409E8"/>
    <w:rsid w:val="00F40B99"/>
    <w:rsid w:val="00F41141"/>
    <w:rsid w:val="00F41489"/>
    <w:rsid w:val="00F414F9"/>
    <w:rsid w:val="00F41770"/>
    <w:rsid w:val="00F41996"/>
    <w:rsid w:val="00F41A5F"/>
    <w:rsid w:val="00F41B02"/>
    <w:rsid w:val="00F41EA6"/>
    <w:rsid w:val="00F4211F"/>
    <w:rsid w:val="00F4215C"/>
    <w:rsid w:val="00F4244B"/>
    <w:rsid w:val="00F42523"/>
    <w:rsid w:val="00F427C0"/>
    <w:rsid w:val="00F42894"/>
    <w:rsid w:val="00F4293F"/>
    <w:rsid w:val="00F4297F"/>
    <w:rsid w:val="00F42D8E"/>
    <w:rsid w:val="00F42DA7"/>
    <w:rsid w:val="00F43225"/>
    <w:rsid w:val="00F4398F"/>
    <w:rsid w:val="00F439C0"/>
    <w:rsid w:val="00F43A16"/>
    <w:rsid w:val="00F43BCF"/>
    <w:rsid w:val="00F43D51"/>
    <w:rsid w:val="00F44394"/>
    <w:rsid w:val="00F446F9"/>
    <w:rsid w:val="00F448A5"/>
    <w:rsid w:val="00F44B71"/>
    <w:rsid w:val="00F45297"/>
    <w:rsid w:val="00F456AD"/>
    <w:rsid w:val="00F457A2"/>
    <w:rsid w:val="00F45C84"/>
    <w:rsid w:val="00F45E73"/>
    <w:rsid w:val="00F45EE7"/>
    <w:rsid w:val="00F45FD0"/>
    <w:rsid w:val="00F46569"/>
    <w:rsid w:val="00F46608"/>
    <w:rsid w:val="00F4668D"/>
    <w:rsid w:val="00F46901"/>
    <w:rsid w:val="00F46E99"/>
    <w:rsid w:val="00F470A3"/>
    <w:rsid w:val="00F470BA"/>
    <w:rsid w:val="00F47B65"/>
    <w:rsid w:val="00F47D8E"/>
    <w:rsid w:val="00F500A0"/>
    <w:rsid w:val="00F5038B"/>
    <w:rsid w:val="00F503D5"/>
    <w:rsid w:val="00F5060D"/>
    <w:rsid w:val="00F5067F"/>
    <w:rsid w:val="00F507D1"/>
    <w:rsid w:val="00F5080E"/>
    <w:rsid w:val="00F50F1A"/>
    <w:rsid w:val="00F50F42"/>
    <w:rsid w:val="00F50FA7"/>
    <w:rsid w:val="00F51539"/>
    <w:rsid w:val="00F5169D"/>
    <w:rsid w:val="00F51789"/>
    <w:rsid w:val="00F51939"/>
    <w:rsid w:val="00F519F9"/>
    <w:rsid w:val="00F51AA3"/>
    <w:rsid w:val="00F51B07"/>
    <w:rsid w:val="00F51B12"/>
    <w:rsid w:val="00F51C4C"/>
    <w:rsid w:val="00F51C90"/>
    <w:rsid w:val="00F51FD1"/>
    <w:rsid w:val="00F52276"/>
    <w:rsid w:val="00F5237D"/>
    <w:rsid w:val="00F52744"/>
    <w:rsid w:val="00F52829"/>
    <w:rsid w:val="00F52EEE"/>
    <w:rsid w:val="00F53120"/>
    <w:rsid w:val="00F53124"/>
    <w:rsid w:val="00F533AE"/>
    <w:rsid w:val="00F533F8"/>
    <w:rsid w:val="00F535EC"/>
    <w:rsid w:val="00F536C2"/>
    <w:rsid w:val="00F53805"/>
    <w:rsid w:val="00F538FA"/>
    <w:rsid w:val="00F53D28"/>
    <w:rsid w:val="00F53D94"/>
    <w:rsid w:val="00F53DA7"/>
    <w:rsid w:val="00F54009"/>
    <w:rsid w:val="00F542AE"/>
    <w:rsid w:val="00F54636"/>
    <w:rsid w:val="00F5521B"/>
    <w:rsid w:val="00F55495"/>
    <w:rsid w:val="00F556A3"/>
    <w:rsid w:val="00F559A1"/>
    <w:rsid w:val="00F55A66"/>
    <w:rsid w:val="00F55BF9"/>
    <w:rsid w:val="00F55FCB"/>
    <w:rsid w:val="00F5629E"/>
    <w:rsid w:val="00F56305"/>
    <w:rsid w:val="00F56360"/>
    <w:rsid w:val="00F56965"/>
    <w:rsid w:val="00F56A25"/>
    <w:rsid w:val="00F56DAA"/>
    <w:rsid w:val="00F5715C"/>
    <w:rsid w:val="00F5731E"/>
    <w:rsid w:val="00F57420"/>
    <w:rsid w:val="00F57728"/>
    <w:rsid w:val="00F577A6"/>
    <w:rsid w:val="00F57C4C"/>
    <w:rsid w:val="00F57CD2"/>
    <w:rsid w:val="00F57CD3"/>
    <w:rsid w:val="00F57D48"/>
    <w:rsid w:val="00F57D5E"/>
    <w:rsid w:val="00F57DF4"/>
    <w:rsid w:val="00F57F21"/>
    <w:rsid w:val="00F60AC2"/>
    <w:rsid w:val="00F60C35"/>
    <w:rsid w:val="00F60D85"/>
    <w:rsid w:val="00F60F23"/>
    <w:rsid w:val="00F60F2D"/>
    <w:rsid w:val="00F60FCB"/>
    <w:rsid w:val="00F610E7"/>
    <w:rsid w:val="00F6127F"/>
    <w:rsid w:val="00F618B6"/>
    <w:rsid w:val="00F618EB"/>
    <w:rsid w:val="00F619BF"/>
    <w:rsid w:val="00F619E2"/>
    <w:rsid w:val="00F61CFE"/>
    <w:rsid w:val="00F6220F"/>
    <w:rsid w:val="00F622BE"/>
    <w:rsid w:val="00F627B3"/>
    <w:rsid w:val="00F62906"/>
    <w:rsid w:val="00F62CF0"/>
    <w:rsid w:val="00F62CFC"/>
    <w:rsid w:val="00F63088"/>
    <w:rsid w:val="00F6339B"/>
    <w:rsid w:val="00F633B6"/>
    <w:rsid w:val="00F636FC"/>
    <w:rsid w:val="00F63BBA"/>
    <w:rsid w:val="00F64D15"/>
    <w:rsid w:val="00F64EBE"/>
    <w:rsid w:val="00F64F7E"/>
    <w:rsid w:val="00F65222"/>
    <w:rsid w:val="00F659DE"/>
    <w:rsid w:val="00F65A25"/>
    <w:rsid w:val="00F6635D"/>
    <w:rsid w:val="00F66462"/>
    <w:rsid w:val="00F664B3"/>
    <w:rsid w:val="00F6661E"/>
    <w:rsid w:val="00F66757"/>
    <w:rsid w:val="00F673AA"/>
    <w:rsid w:val="00F67564"/>
    <w:rsid w:val="00F6797C"/>
    <w:rsid w:val="00F67B8B"/>
    <w:rsid w:val="00F70200"/>
    <w:rsid w:val="00F702CC"/>
    <w:rsid w:val="00F7068F"/>
    <w:rsid w:val="00F70815"/>
    <w:rsid w:val="00F70851"/>
    <w:rsid w:val="00F70F20"/>
    <w:rsid w:val="00F71379"/>
    <w:rsid w:val="00F716B1"/>
    <w:rsid w:val="00F717F3"/>
    <w:rsid w:val="00F71D67"/>
    <w:rsid w:val="00F72316"/>
    <w:rsid w:val="00F72644"/>
    <w:rsid w:val="00F726B8"/>
    <w:rsid w:val="00F7280D"/>
    <w:rsid w:val="00F72845"/>
    <w:rsid w:val="00F729BD"/>
    <w:rsid w:val="00F72ECD"/>
    <w:rsid w:val="00F72F12"/>
    <w:rsid w:val="00F7336A"/>
    <w:rsid w:val="00F733D4"/>
    <w:rsid w:val="00F734B6"/>
    <w:rsid w:val="00F734DC"/>
    <w:rsid w:val="00F741C9"/>
    <w:rsid w:val="00F742B1"/>
    <w:rsid w:val="00F746DF"/>
    <w:rsid w:val="00F74C96"/>
    <w:rsid w:val="00F74F95"/>
    <w:rsid w:val="00F74FA8"/>
    <w:rsid w:val="00F74FF0"/>
    <w:rsid w:val="00F75042"/>
    <w:rsid w:val="00F75082"/>
    <w:rsid w:val="00F7517F"/>
    <w:rsid w:val="00F7583E"/>
    <w:rsid w:val="00F758BA"/>
    <w:rsid w:val="00F75903"/>
    <w:rsid w:val="00F75BAF"/>
    <w:rsid w:val="00F75BD3"/>
    <w:rsid w:val="00F75F19"/>
    <w:rsid w:val="00F763A4"/>
    <w:rsid w:val="00F763F9"/>
    <w:rsid w:val="00F7648C"/>
    <w:rsid w:val="00F767EF"/>
    <w:rsid w:val="00F769AD"/>
    <w:rsid w:val="00F76B3F"/>
    <w:rsid w:val="00F76C5E"/>
    <w:rsid w:val="00F76D97"/>
    <w:rsid w:val="00F76EC1"/>
    <w:rsid w:val="00F77005"/>
    <w:rsid w:val="00F773C9"/>
    <w:rsid w:val="00F7776F"/>
    <w:rsid w:val="00F778AC"/>
    <w:rsid w:val="00F77DC5"/>
    <w:rsid w:val="00F77E30"/>
    <w:rsid w:val="00F806F0"/>
    <w:rsid w:val="00F8087C"/>
    <w:rsid w:val="00F80A50"/>
    <w:rsid w:val="00F80B90"/>
    <w:rsid w:val="00F80C1C"/>
    <w:rsid w:val="00F8122A"/>
    <w:rsid w:val="00F812CB"/>
    <w:rsid w:val="00F817C8"/>
    <w:rsid w:val="00F81862"/>
    <w:rsid w:val="00F81D26"/>
    <w:rsid w:val="00F81FBF"/>
    <w:rsid w:val="00F82778"/>
    <w:rsid w:val="00F82EB1"/>
    <w:rsid w:val="00F82EE7"/>
    <w:rsid w:val="00F83350"/>
    <w:rsid w:val="00F83378"/>
    <w:rsid w:val="00F8389B"/>
    <w:rsid w:val="00F839C5"/>
    <w:rsid w:val="00F83C61"/>
    <w:rsid w:val="00F83F11"/>
    <w:rsid w:val="00F8479C"/>
    <w:rsid w:val="00F84A9B"/>
    <w:rsid w:val="00F84FB3"/>
    <w:rsid w:val="00F85406"/>
    <w:rsid w:val="00F85597"/>
    <w:rsid w:val="00F85937"/>
    <w:rsid w:val="00F85CEE"/>
    <w:rsid w:val="00F85DD2"/>
    <w:rsid w:val="00F85E43"/>
    <w:rsid w:val="00F85EBD"/>
    <w:rsid w:val="00F86011"/>
    <w:rsid w:val="00F86831"/>
    <w:rsid w:val="00F869F6"/>
    <w:rsid w:val="00F86AF1"/>
    <w:rsid w:val="00F86D15"/>
    <w:rsid w:val="00F86FFB"/>
    <w:rsid w:val="00F87140"/>
    <w:rsid w:val="00F8727B"/>
    <w:rsid w:val="00F8770C"/>
    <w:rsid w:val="00F87986"/>
    <w:rsid w:val="00F87D57"/>
    <w:rsid w:val="00F87D6E"/>
    <w:rsid w:val="00F87EBF"/>
    <w:rsid w:val="00F9018B"/>
    <w:rsid w:val="00F9041E"/>
    <w:rsid w:val="00F904AC"/>
    <w:rsid w:val="00F904E9"/>
    <w:rsid w:val="00F90A89"/>
    <w:rsid w:val="00F91071"/>
    <w:rsid w:val="00F91642"/>
    <w:rsid w:val="00F917BC"/>
    <w:rsid w:val="00F91951"/>
    <w:rsid w:val="00F91AEA"/>
    <w:rsid w:val="00F91F59"/>
    <w:rsid w:val="00F925B7"/>
    <w:rsid w:val="00F92707"/>
    <w:rsid w:val="00F928F6"/>
    <w:rsid w:val="00F929E7"/>
    <w:rsid w:val="00F93049"/>
    <w:rsid w:val="00F93182"/>
    <w:rsid w:val="00F93264"/>
    <w:rsid w:val="00F9367D"/>
    <w:rsid w:val="00F9380E"/>
    <w:rsid w:val="00F93951"/>
    <w:rsid w:val="00F93B01"/>
    <w:rsid w:val="00F93E59"/>
    <w:rsid w:val="00F93EDD"/>
    <w:rsid w:val="00F94565"/>
    <w:rsid w:val="00F94566"/>
    <w:rsid w:val="00F94627"/>
    <w:rsid w:val="00F94F1C"/>
    <w:rsid w:val="00F95031"/>
    <w:rsid w:val="00F9506D"/>
    <w:rsid w:val="00F95238"/>
    <w:rsid w:val="00F952EB"/>
    <w:rsid w:val="00F95572"/>
    <w:rsid w:val="00F95751"/>
    <w:rsid w:val="00F95A39"/>
    <w:rsid w:val="00F95C41"/>
    <w:rsid w:val="00F95C47"/>
    <w:rsid w:val="00F95C70"/>
    <w:rsid w:val="00F95E0D"/>
    <w:rsid w:val="00F96086"/>
    <w:rsid w:val="00F965CF"/>
    <w:rsid w:val="00F969F8"/>
    <w:rsid w:val="00F96A99"/>
    <w:rsid w:val="00F96B4A"/>
    <w:rsid w:val="00F96C4C"/>
    <w:rsid w:val="00F96FC0"/>
    <w:rsid w:val="00F971C1"/>
    <w:rsid w:val="00F97B71"/>
    <w:rsid w:val="00F97B8F"/>
    <w:rsid w:val="00FA03B9"/>
    <w:rsid w:val="00FA042A"/>
    <w:rsid w:val="00FA0450"/>
    <w:rsid w:val="00FA06F8"/>
    <w:rsid w:val="00FA089F"/>
    <w:rsid w:val="00FA0AAC"/>
    <w:rsid w:val="00FA0AAD"/>
    <w:rsid w:val="00FA0C9D"/>
    <w:rsid w:val="00FA0CB3"/>
    <w:rsid w:val="00FA0FBA"/>
    <w:rsid w:val="00FA125A"/>
    <w:rsid w:val="00FA13FD"/>
    <w:rsid w:val="00FA1C17"/>
    <w:rsid w:val="00FA221A"/>
    <w:rsid w:val="00FA2226"/>
    <w:rsid w:val="00FA25EF"/>
    <w:rsid w:val="00FA2C0C"/>
    <w:rsid w:val="00FA3AA0"/>
    <w:rsid w:val="00FA3CD7"/>
    <w:rsid w:val="00FA3F3A"/>
    <w:rsid w:val="00FA3F3C"/>
    <w:rsid w:val="00FA4566"/>
    <w:rsid w:val="00FA4899"/>
    <w:rsid w:val="00FA4A4F"/>
    <w:rsid w:val="00FA4AF8"/>
    <w:rsid w:val="00FA4C27"/>
    <w:rsid w:val="00FA4E1A"/>
    <w:rsid w:val="00FA52D6"/>
    <w:rsid w:val="00FA543E"/>
    <w:rsid w:val="00FA5715"/>
    <w:rsid w:val="00FA5C34"/>
    <w:rsid w:val="00FA5C48"/>
    <w:rsid w:val="00FA5F3B"/>
    <w:rsid w:val="00FA6009"/>
    <w:rsid w:val="00FA64B5"/>
    <w:rsid w:val="00FA64BD"/>
    <w:rsid w:val="00FA6518"/>
    <w:rsid w:val="00FA6AFF"/>
    <w:rsid w:val="00FA6C3A"/>
    <w:rsid w:val="00FA70E4"/>
    <w:rsid w:val="00FA7280"/>
    <w:rsid w:val="00FA7283"/>
    <w:rsid w:val="00FA76ED"/>
    <w:rsid w:val="00FA7A94"/>
    <w:rsid w:val="00FA7CE7"/>
    <w:rsid w:val="00FB00E4"/>
    <w:rsid w:val="00FB02E2"/>
    <w:rsid w:val="00FB0670"/>
    <w:rsid w:val="00FB06B7"/>
    <w:rsid w:val="00FB0C14"/>
    <w:rsid w:val="00FB0D2B"/>
    <w:rsid w:val="00FB0F48"/>
    <w:rsid w:val="00FB1733"/>
    <w:rsid w:val="00FB208D"/>
    <w:rsid w:val="00FB21B1"/>
    <w:rsid w:val="00FB22A5"/>
    <w:rsid w:val="00FB2522"/>
    <w:rsid w:val="00FB2891"/>
    <w:rsid w:val="00FB2A5E"/>
    <w:rsid w:val="00FB2B86"/>
    <w:rsid w:val="00FB2FB4"/>
    <w:rsid w:val="00FB33C5"/>
    <w:rsid w:val="00FB340B"/>
    <w:rsid w:val="00FB3420"/>
    <w:rsid w:val="00FB3629"/>
    <w:rsid w:val="00FB3676"/>
    <w:rsid w:val="00FB3880"/>
    <w:rsid w:val="00FB397F"/>
    <w:rsid w:val="00FB3EBF"/>
    <w:rsid w:val="00FB3EC2"/>
    <w:rsid w:val="00FB4066"/>
    <w:rsid w:val="00FB4493"/>
    <w:rsid w:val="00FB4650"/>
    <w:rsid w:val="00FB47B6"/>
    <w:rsid w:val="00FB48DC"/>
    <w:rsid w:val="00FB4AF6"/>
    <w:rsid w:val="00FB4CC1"/>
    <w:rsid w:val="00FB5012"/>
    <w:rsid w:val="00FB53F3"/>
    <w:rsid w:val="00FB55E6"/>
    <w:rsid w:val="00FB5649"/>
    <w:rsid w:val="00FB5BBC"/>
    <w:rsid w:val="00FB5FD6"/>
    <w:rsid w:val="00FB6015"/>
    <w:rsid w:val="00FB6086"/>
    <w:rsid w:val="00FB6C93"/>
    <w:rsid w:val="00FB7501"/>
    <w:rsid w:val="00FB7CEF"/>
    <w:rsid w:val="00FC06AB"/>
    <w:rsid w:val="00FC0E65"/>
    <w:rsid w:val="00FC10AA"/>
    <w:rsid w:val="00FC10B0"/>
    <w:rsid w:val="00FC1300"/>
    <w:rsid w:val="00FC134D"/>
    <w:rsid w:val="00FC203C"/>
    <w:rsid w:val="00FC21F2"/>
    <w:rsid w:val="00FC2595"/>
    <w:rsid w:val="00FC267C"/>
    <w:rsid w:val="00FC2A83"/>
    <w:rsid w:val="00FC2C06"/>
    <w:rsid w:val="00FC2C83"/>
    <w:rsid w:val="00FC2E0F"/>
    <w:rsid w:val="00FC2E5B"/>
    <w:rsid w:val="00FC2FD3"/>
    <w:rsid w:val="00FC3001"/>
    <w:rsid w:val="00FC33C9"/>
    <w:rsid w:val="00FC3808"/>
    <w:rsid w:val="00FC3882"/>
    <w:rsid w:val="00FC3937"/>
    <w:rsid w:val="00FC3FBD"/>
    <w:rsid w:val="00FC423B"/>
    <w:rsid w:val="00FC4675"/>
    <w:rsid w:val="00FC47AB"/>
    <w:rsid w:val="00FC4817"/>
    <w:rsid w:val="00FC4A1E"/>
    <w:rsid w:val="00FC4AD5"/>
    <w:rsid w:val="00FC51E7"/>
    <w:rsid w:val="00FC5546"/>
    <w:rsid w:val="00FC5791"/>
    <w:rsid w:val="00FC57D7"/>
    <w:rsid w:val="00FC5804"/>
    <w:rsid w:val="00FC5D21"/>
    <w:rsid w:val="00FC5FC5"/>
    <w:rsid w:val="00FC635C"/>
    <w:rsid w:val="00FC690B"/>
    <w:rsid w:val="00FC6933"/>
    <w:rsid w:val="00FC6ECD"/>
    <w:rsid w:val="00FC70E3"/>
    <w:rsid w:val="00FC7184"/>
    <w:rsid w:val="00FC7212"/>
    <w:rsid w:val="00FC7994"/>
    <w:rsid w:val="00FC7A7D"/>
    <w:rsid w:val="00FC7C3C"/>
    <w:rsid w:val="00FC7EDE"/>
    <w:rsid w:val="00FD00CB"/>
    <w:rsid w:val="00FD05AE"/>
    <w:rsid w:val="00FD06F8"/>
    <w:rsid w:val="00FD08BC"/>
    <w:rsid w:val="00FD097D"/>
    <w:rsid w:val="00FD10BB"/>
    <w:rsid w:val="00FD15D1"/>
    <w:rsid w:val="00FD1666"/>
    <w:rsid w:val="00FD176A"/>
    <w:rsid w:val="00FD17CD"/>
    <w:rsid w:val="00FD1936"/>
    <w:rsid w:val="00FD1B46"/>
    <w:rsid w:val="00FD1E57"/>
    <w:rsid w:val="00FD200B"/>
    <w:rsid w:val="00FD218A"/>
    <w:rsid w:val="00FD2326"/>
    <w:rsid w:val="00FD2343"/>
    <w:rsid w:val="00FD23CF"/>
    <w:rsid w:val="00FD2442"/>
    <w:rsid w:val="00FD252C"/>
    <w:rsid w:val="00FD2694"/>
    <w:rsid w:val="00FD29BE"/>
    <w:rsid w:val="00FD2BAF"/>
    <w:rsid w:val="00FD2F36"/>
    <w:rsid w:val="00FD30E5"/>
    <w:rsid w:val="00FD3195"/>
    <w:rsid w:val="00FD31FD"/>
    <w:rsid w:val="00FD3407"/>
    <w:rsid w:val="00FD34F9"/>
    <w:rsid w:val="00FD35D8"/>
    <w:rsid w:val="00FD38C7"/>
    <w:rsid w:val="00FD3B19"/>
    <w:rsid w:val="00FD3BDA"/>
    <w:rsid w:val="00FD4746"/>
    <w:rsid w:val="00FD4783"/>
    <w:rsid w:val="00FD4901"/>
    <w:rsid w:val="00FD4FB9"/>
    <w:rsid w:val="00FD50A8"/>
    <w:rsid w:val="00FD536C"/>
    <w:rsid w:val="00FD553A"/>
    <w:rsid w:val="00FD55DA"/>
    <w:rsid w:val="00FD57D2"/>
    <w:rsid w:val="00FD58DE"/>
    <w:rsid w:val="00FD5AD1"/>
    <w:rsid w:val="00FD5DB6"/>
    <w:rsid w:val="00FD5FA9"/>
    <w:rsid w:val="00FD6197"/>
    <w:rsid w:val="00FD6485"/>
    <w:rsid w:val="00FD6AB7"/>
    <w:rsid w:val="00FD70DA"/>
    <w:rsid w:val="00FD75D1"/>
    <w:rsid w:val="00FD78B3"/>
    <w:rsid w:val="00FD7A5F"/>
    <w:rsid w:val="00FD7FE8"/>
    <w:rsid w:val="00FE0174"/>
    <w:rsid w:val="00FE0231"/>
    <w:rsid w:val="00FE0549"/>
    <w:rsid w:val="00FE0B0A"/>
    <w:rsid w:val="00FE0B7C"/>
    <w:rsid w:val="00FE0D0F"/>
    <w:rsid w:val="00FE127A"/>
    <w:rsid w:val="00FE16E4"/>
    <w:rsid w:val="00FE1794"/>
    <w:rsid w:val="00FE1BA5"/>
    <w:rsid w:val="00FE1FF4"/>
    <w:rsid w:val="00FE2013"/>
    <w:rsid w:val="00FE2BE3"/>
    <w:rsid w:val="00FE2CB0"/>
    <w:rsid w:val="00FE2DEF"/>
    <w:rsid w:val="00FE2EFD"/>
    <w:rsid w:val="00FE3217"/>
    <w:rsid w:val="00FE3273"/>
    <w:rsid w:val="00FE345A"/>
    <w:rsid w:val="00FE36AA"/>
    <w:rsid w:val="00FE378C"/>
    <w:rsid w:val="00FE3D5B"/>
    <w:rsid w:val="00FE4205"/>
    <w:rsid w:val="00FE4508"/>
    <w:rsid w:val="00FE4B15"/>
    <w:rsid w:val="00FE4CF4"/>
    <w:rsid w:val="00FE4EAD"/>
    <w:rsid w:val="00FE4F6D"/>
    <w:rsid w:val="00FE5137"/>
    <w:rsid w:val="00FE52E9"/>
    <w:rsid w:val="00FE5634"/>
    <w:rsid w:val="00FE6046"/>
    <w:rsid w:val="00FE6094"/>
    <w:rsid w:val="00FE6151"/>
    <w:rsid w:val="00FE6B23"/>
    <w:rsid w:val="00FE705B"/>
    <w:rsid w:val="00FE74FF"/>
    <w:rsid w:val="00FE7A4D"/>
    <w:rsid w:val="00FE7A5D"/>
    <w:rsid w:val="00FE7F55"/>
    <w:rsid w:val="00FE7F68"/>
    <w:rsid w:val="00FF01C7"/>
    <w:rsid w:val="00FF037F"/>
    <w:rsid w:val="00FF04C7"/>
    <w:rsid w:val="00FF0560"/>
    <w:rsid w:val="00FF0B13"/>
    <w:rsid w:val="00FF0D64"/>
    <w:rsid w:val="00FF0E06"/>
    <w:rsid w:val="00FF0E25"/>
    <w:rsid w:val="00FF1488"/>
    <w:rsid w:val="00FF16FC"/>
    <w:rsid w:val="00FF179A"/>
    <w:rsid w:val="00FF18BA"/>
    <w:rsid w:val="00FF1937"/>
    <w:rsid w:val="00FF1E1B"/>
    <w:rsid w:val="00FF1E4F"/>
    <w:rsid w:val="00FF2346"/>
    <w:rsid w:val="00FF238E"/>
    <w:rsid w:val="00FF2865"/>
    <w:rsid w:val="00FF299C"/>
    <w:rsid w:val="00FF2A27"/>
    <w:rsid w:val="00FF2ECA"/>
    <w:rsid w:val="00FF2EFA"/>
    <w:rsid w:val="00FF2F8F"/>
    <w:rsid w:val="00FF3008"/>
    <w:rsid w:val="00FF3161"/>
    <w:rsid w:val="00FF31D0"/>
    <w:rsid w:val="00FF3235"/>
    <w:rsid w:val="00FF342C"/>
    <w:rsid w:val="00FF343A"/>
    <w:rsid w:val="00FF3CDF"/>
    <w:rsid w:val="00FF3DE9"/>
    <w:rsid w:val="00FF4291"/>
    <w:rsid w:val="00FF43CE"/>
    <w:rsid w:val="00FF45A2"/>
    <w:rsid w:val="00FF45F0"/>
    <w:rsid w:val="00FF47DB"/>
    <w:rsid w:val="00FF4808"/>
    <w:rsid w:val="00FF4BC2"/>
    <w:rsid w:val="00FF4BE5"/>
    <w:rsid w:val="00FF4F29"/>
    <w:rsid w:val="00FF4F5C"/>
    <w:rsid w:val="00FF514A"/>
    <w:rsid w:val="00FF5355"/>
    <w:rsid w:val="00FF5971"/>
    <w:rsid w:val="00FF5A23"/>
    <w:rsid w:val="00FF6287"/>
    <w:rsid w:val="00FF6AF0"/>
    <w:rsid w:val="00FF6D15"/>
    <w:rsid w:val="00FF6EEF"/>
    <w:rsid w:val="00FF701E"/>
    <w:rsid w:val="00FF711B"/>
    <w:rsid w:val="00FF72F3"/>
    <w:rsid w:val="00FF7379"/>
    <w:rsid w:val="00FF752C"/>
    <w:rsid w:val="00FF7D8A"/>
    <w:rsid w:val="00FF7DD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DB6D3"/>
  <w15:chartTrackingRefBased/>
  <w15:docId w15:val="{33A1DBF1-E06A-45B7-96A4-1D35F3780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FD2"/>
    <w:pPr>
      <w:ind w:left="720"/>
      <w:contextualSpacing/>
    </w:pPr>
  </w:style>
  <w:style w:type="table" w:styleId="TableGrid">
    <w:name w:val="Table Grid"/>
    <w:basedOn w:val="TableNormal"/>
    <w:uiPriority w:val="39"/>
    <w:rsid w:val="00CF6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8253C"/>
    <w:pPr>
      <w:spacing w:after="200" w:line="240" w:lineRule="auto"/>
    </w:pPr>
    <w:rPr>
      <w:i/>
      <w:iCs/>
      <w:color w:val="44546A" w:themeColor="text2"/>
      <w:sz w:val="18"/>
      <w:szCs w:val="18"/>
    </w:rPr>
  </w:style>
  <w:style w:type="character" w:styleId="Hyperlink">
    <w:name w:val="Hyperlink"/>
    <w:basedOn w:val="DefaultParagraphFont"/>
    <w:uiPriority w:val="99"/>
    <w:unhideWhenUsed/>
    <w:rsid w:val="00B95C93"/>
    <w:rPr>
      <w:color w:val="0563C1" w:themeColor="hyperlink"/>
      <w:u w:val="single"/>
    </w:rPr>
  </w:style>
  <w:style w:type="character" w:styleId="UnresolvedMention">
    <w:name w:val="Unresolved Mention"/>
    <w:basedOn w:val="DefaultParagraphFont"/>
    <w:uiPriority w:val="99"/>
    <w:semiHidden/>
    <w:unhideWhenUsed/>
    <w:rsid w:val="00B95C93"/>
    <w:rPr>
      <w:color w:val="605E5C"/>
      <w:shd w:val="clear" w:color="auto" w:fill="E1DFDD"/>
    </w:rPr>
  </w:style>
  <w:style w:type="table" w:styleId="GridTable4">
    <w:name w:val="Grid Table 4"/>
    <w:basedOn w:val="TableNormal"/>
    <w:uiPriority w:val="49"/>
    <w:rsid w:val="003D32A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D32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ibliography">
    <w:name w:val="Bibliography"/>
    <w:basedOn w:val="Normal"/>
    <w:next w:val="Normal"/>
    <w:uiPriority w:val="37"/>
    <w:unhideWhenUsed/>
    <w:rsid w:val="00556DCE"/>
  </w:style>
  <w:style w:type="character" w:styleId="CommentReference">
    <w:name w:val="annotation reference"/>
    <w:basedOn w:val="DefaultParagraphFont"/>
    <w:uiPriority w:val="99"/>
    <w:semiHidden/>
    <w:unhideWhenUsed/>
    <w:rsid w:val="009806EB"/>
    <w:rPr>
      <w:sz w:val="16"/>
      <w:szCs w:val="16"/>
    </w:rPr>
  </w:style>
  <w:style w:type="paragraph" w:styleId="CommentText">
    <w:name w:val="annotation text"/>
    <w:basedOn w:val="Normal"/>
    <w:link w:val="CommentTextChar"/>
    <w:uiPriority w:val="99"/>
    <w:unhideWhenUsed/>
    <w:rsid w:val="009806EB"/>
    <w:pPr>
      <w:spacing w:line="240" w:lineRule="auto"/>
    </w:pPr>
    <w:rPr>
      <w:sz w:val="20"/>
      <w:szCs w:val="20"/>
    </w:rPr>
  </w:style>
  <w:style w:type="character" w:customStyle="1" w:styleId="CommentTextChar">
    <w:name w:val="Comment Text Char"/>
    <w:basedOn w:val="DefaultParagraphFont"/>
    <w:link w:val="CommentText"/>
    <w:uiPriority w:val="99"/>
    <w:rsid w:val="009806EB"/>
    <w:rPr>
      <w:sz w:val="20"/>
      <w:szCs w:val="20"/>
      <w:lang w:val="en-US"/>
    </w:rPr>
  </w:style>
  <w:style w:type="paragraph" w:styleId="CommentSubject">
    <w:name w:val="annotation subject"/>
    <w:basedOn w:val="CommentText"/>
    <w:next w:val="CommentText"/>
    <w:link w:val="CommentSubjectChar"/>
    <w:uiPriority w:val="99"/>
    <w:semiHidden/>
    <w:unhideWhenUsed/>
    <w:rsid w:val="009806EB"/>
    <w:rPr>
      <w:b/>
      <w:bCs/>
    </w:rPr>
  </w:style>
  <w:style w:type="character" w:customStyle="1" w:styleId="CommentSubjectChar">
    <w:name w:val="Comment Subject Char"/>
    <w:basedOn w:val="CommentTextChar"/>
    <w:link w:val="CommentSubject"/>
    <w:uiPriority w:val="99"/>
    <w:semiHidden/>
    <w:rsid w:val="009806EB"/>
    <w:rPr>
      <w:b/>
      <w:bCs/>
      <w:sz w:val="20"/>
      <w:szCs w:val="20"/>
      <w:lang w:val="en-US"/>
    </w:rPr>
  </w:style>
  <w:style w:type="paragraph" w:styleId="BalloonText">
    <w:name w:val="Balloon Text"/>
    <w:basedOn w:val="Normal"/>
    <w:link w:val="BalloonTextChar"/>
    <w:uiPriority w:val="99"/>
    <w:semiHidden/>
    <w:unhideWhenUsed/>
    <w:rsid w:val="00980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06EB"/>
    <w:rPr>
      <w:rFonts w:ascii="Segoe UI" w:hAnsi="Segoe UI" w:cs="Segoe UI"/>
      <w:sz w:val="18"/>
      <w:szCs w:val="18"/>
      <w:lang w:val="en-US"/>
    </w:rPr>
  </w:style>
  <w:style w:type="table" w:styleId="GridTable3">
    <w:name w:val="Grid Table 3"/>
    <w:basedOn w:val="TableNormal"/>
    <w:uiPriority w:val="48"/>
    <w:rsid w:val="00C635E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laceholderText">
    <w:name w:val="Placeholder Text"/>
    <w:basedOn w:val="DefaultParagraphFont"/>
    <w:uiPriority w:val="99"/>
    <w:semiHidden/>
    <w:rsid w:val="00636851"/>
    <w:rPr>
      <w:color w:val="808080"/>
    </w:rPr>
  </w:style>
  <w:style w:type="table" w:styleId="GridTable1Light">
    <w:name w:val="Grid Table 1 Light"/>
    <w:basedOn w:val="TableNormal"/>
    <w:uiPriority w:val="46"/>
    <w:rsid w:val="00DA3F0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C0020D"/>
    <w:rPr>
      <w:color w:val="954F72" w:themeColor="followedHyperlink"/>
      <w:u w:val="single"/>
    </w:rPr>
  </w:style>
  <w:style w:type="table" w:styleId="PlainTable2">
    <w:name w:val="Plain Table 2"/>
    <w:basedOn w:val="TableNormal"/>
    <w:uiPriority w:val="42"/>
    <w:rsid w:val="0040226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594646"/>
    <w:pPr>
      <w:spacing w:after="0" w:line="240" w:lineRule="auto"/>
    </w:pPr>
    <w:rPr>
      <w:lang w:val="en-US"/>
    </w:rPr>
  </w:style>
  <w:style w:type="character" w:customStyle="1" w:styleId="cf01">
    <w:name w:val="cf01"/>
    <w:basedOn w:val="DefaultParagraphFont"/>
    <w:rsid w:val="00AF47DC"/>
    <w:rPr>
      <w:rFonts w:ascii="Segoe UI" w:hAnsi="Segoe UI" w:cs="Segoe UI" w:hint="default"/>
      <w:color w:val="FF0000"/>
      <w:sz w:val="18"/>
      <w:szCs w:val="18"/>
    </w:rPr>
  </w:style>
  <w:style w:type="paragraph" w:customStyle="1" w:styleId="Affiliation">
    <w:name w:val="Affiliation"/>
    <w:basedOn w:val="Normal"/>
    <w:qFormat/>
    <w:rsid w:val="006F2804"/>
    <w:pPr>
      <w:spacing w:before="120" w:after="0" w:line="240" w:lineRule="auto"/>
    </w:pPr>
    <w:rPr>
      <w:rFonts w:ascii="Times New Roman" w:eastAsia="Times New Roman" w:hAnsi="Times New Roman" w:cs="Times New Roman"/>
      <w:sz w:val="24"/>
      <w:szCs w:val="24"/>
    </w:rPr>
  </w:style>
  <w:style w:type="paragraph" w:customStyle="1" w:styleId="pf0">
    <w:name w:val="pf0"/>
    <w:basedOn w:val="Normal"/>
    <w:rsid w:val="00260C2B"/>
    <w:pPr>
      <w:spacing w:before="100" w:beforeAutospacing="1" w:after="100" w:afterAutospacing="1" w:line="240" w:lineRule="auto"/>
    </w:pPr>
    <w:rPr>
      <w:rFonts w:ascii="Times New Roman" w:eastAsia="Times New Roman" w:hAnsi="Times New Roman" w:cs="Times New Roman"/>
      <w:sz w:val="24"/>
      <w:szCs w:val="24"/>
      <w:lang w:val="fr-CH" w:eastAsia="fr-CH"/>
    </w:rPr>
  </w:style>
  <w:style w:type="paragraph" w:customStyle="1" w:styleId="pf1">
    <w:name w:val="pf1"/>
    <w:basedOn w:val="Normal"/>
    <w:rsid w:val="00FD1B46"/>
    <w:pPr>
      <w:spacing w:before="100" w:beforeAutospacing="1" w:after="100" w:afterAutospacing="1" w:line="240" w:lineRule="auto"/>
    </w:pPr>
    <w:rPr>
      <w:rFonts w:ascii="Times New Roman" w:eastAsia="Times New Roman" w:hAnsi="Times New Roman" w:cs="Times New Roman"/>
      <w:sz w:val="24"/>
      <w:szCs w:val="24"/>
      <w:lang w:val="fr-CH" w:eastAsia="fr-CH"/>
    </w:rPr>
  </w:style>
  <w:style w:type="paragraph" w:styleId="Header">
    <w:name w:val="header"/>
    <w:basedOn w:val="Normal"/>
    <w:link w:val="HeaderChar"/>
    <w:uiPriority w:val="99"/>
    <w:unhideWhenUsed/>
    <w:rsid w:val="000D62D0"/>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62D0"/>
    <w:rPr>
      <w:lang w:val="en-US"/>
    </w:rPr>
  </w:style>
  <w:style w:type="paragraph" w:styleId="Footer">
    <w:name w:val="footer"/>
    <w:basedOn w:val="Normal"/>
    <w:link w:val="FooterChar"/>
    <w:uiPriority w:val="99"/>
    <w:unhideWhenUsed/>
    <w:rsid w:val="000D62D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62D0"/>
    <w:rPr>
      <w:lang w:val="en-US"/>
    </w:rPr>
  </w:style>
  <w:style w:type="character" w:customStyle="1" w:styleId="cf11">
    <w:name w:val="cf11"/>
    <w:basedOn w:val="DefaultParagraphFont"/>
    <w:rsid w:val="0040595E"/>
    <w:rPr>
      <w:rFonts w:ascii="Segoe UI" w:hAnsi="Segoe UI" w:cs="Segoe UI" w:hint="default"/>
      <w:sz w:val="18"/>
      <w:szCs w:val="18"/>
    </w:rPr>
  </w:style>
  <w:style w:type="character" w:customStyle="1" w:styleId="cf21">
    <w:name w:val="cf21"/>
    <w:basedOn w:val="DefaultParagraphFont"/>
    <w:rsid w:val="0040595E"/>
    <w:rPr>
      <w:rFonts w:ascii="Segoe UI" w:hAnsi="Segoe UI" w:cs="Segoe UI" w:hint="default"/>
      <w:sz w:val="18"/>
      <w:szCs w:val="18"/>
    </w:rPr>
  </w:style>
  <w:style w:type="character" w:customStyle="1" w:styleId="cf31">
    <w:name w:val="cf31"/>
    <w:basedOn w:val="DefaultParagraphFont"/>
    <w:rsid w:val="0040595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81481">
      <w:bodyDiv w:val="1"/>
      <w:marLeft w:val="0"/>
      <w:marRight w:val="0"/>
      <w:marTop w:val="0"/>
      <w:marBottom w:val="0"/>
      <w:divBdr>
        <w:top w:val="none" w:sz="0" w:space="0" w:color="auto"/>
        <w:left w:val="none" w:sz="0" w:space="0" w:color="auto"/>
        <w:bottom w:val="none" w:sz="0" w:space="0" w:color="auto"/>
        <w:right w:val="none" w:sz="0" w:space="0" w:color="auto"/>
      </w:divBdr>
    </w:div>
    <w:div w:id="202060984">
      <w:bodyDiv w:val="1"/>
      <w:marLeft w:val="0"/>
      <w:marRight w:val="0"/>
      <w:marTop w:val="0"/>
      <w:marBottom w:val="0"/>
      <w:divBdr>
        <w:top w:val="none" w:sz="0" w:space="0" w:color="auto"/>
        <w:left w:val="none" w:sz="0" w:space="0" w:color="auto"/>
        <w:bottom w:val="none" w:sz="0" w:space="0" w:color="auto"/>
        <w:right w:val="none" w:sz="0" w:space="0" w:color="auto"/>
      </w:divBdr>
    </w:div>
    <w:div w:id="234899713">
      <w:bodyDiv w:val="1"/>
      <w:marLeft w:val="0"/>
      <w:marRight w:val="0"/>
      <w:marTop w:val="0"/>
      <w:marBottom w:val="0"/>
      <w:divBdr>
        <w:top w:val="none" w:sz="0" w:space="0" w:color="auto"/>
        <w:left w:val="none" w:sz="0" w:space="0" w:color="auto"/>
        <w:bottom w:val="none" w:sz="0" w:space="0" w:color="auto"/>
        <w:right w:val="none" w:sz="0" w:space="0" w:color="auto"/>
      </w:divBdr>
    </w:div>
    <w:div w:id="253167247">
      <w:bodyDiv w:val="1"/>
      <w:marLeft w:val="0"/>
      <w:marRight w:val="0"/>
      <w:marTop w:val="0"/>
      <w:marBottom w:val="0"/>
      <w:divBdr>
        <w:top w:val="none" w:sz="0" w:space="0" w:color="auto"/>
        <w:left w:val="none" w:sz="0" w:space="0" w:color="auto"/>
        <w:bottom w:val="none" w:sz="0" w:space="0" w:color="auto"/>
        <w:right w:val="none" w:sz="0" w:space="0" w:color="auto"/>
      </w:divBdr>
    </w:div>
    <w:div w:id="305087117">
      <w:bodyDiv w:val="1"/>
      <w:marLeft w:val="0"/>
      <w:marRight w:val="0"/>
      <w:marTop w:val="0"/>
      <w:marBottom w:val="0"/>
      <w:divBdr>
        <w:top w:val="none" w:sz="0" w:space="0" w:color="auto"/>
        <w:left w:val="none" w:sz="0" w:space="0" w:color="auto"/>
        <w:bottom w:val="none" w:sz="0" w:space="0" w:color="auto"/>
        <w:right w:val="none" w:sz="0" w:space="0" w:color="auto"/>
      </w:divBdr>
    </w:div>
    <w:div w:id="329065867">
      <w:bodyDiv w:val="1"/>
      <w:marLeft w:val="0"/>
      <w:marRight w:val="0"/>
      <w:marTop w:val="0"/>
      <w:marBottom w:val="0"/>
      <w:divBdr>
        <w:top w:val="none" w:sz="0" w:space="0" w:color="auto"/>
        <w:left w:val="none" w:sz="0" w:space="0" w:color="auto"/>
        <w:bottom w:val="none" w:sz="0" w:space="0" w:color="auto"/>
        <w:right w:val="none" w:sz="0" w:space="0" w:color="auto"/>
      </w:divBdr>
    </w:div>
    <w:div w:id="342515900">
      <w:bodyDiv w:val="1"/>
      <w:marLeft w:val="0"/>
      <w:marRight w:val="0"/>
      <w:marTop w:val="0"/>
      <w:marBottom w:val="0"/>
      <w:divBdr>
        <w:top w:val="none" w:sz="0" w:space="0" w:color="auto"/>
        <w:left w:val="none" w:sz="0" w:space="0" w:color="auto"/>
        <w:bottom w:val="none" w:sz="0" w:space="0" w:color="auto"/>
        <w:right w:val="none" w:sz="0" w:space="0" w:color="auto"/>
      </w:divBdr>
    </w:div>
    <w:div w:id="375085057">
      <w:bodyDiv w:val="1"/>
      <w:marLeft w:val="0"/>
      <w:marRight w:val="0"/>
      <w:marTop w:val="0"/>
      <w:marBottom w:val="0"/>
      <w:divBdr>
        <w:top w:val="none" w:sz="0" w:space="0" w:color="auto"/>
        <w:left w:val="none" w:sz="0" w:space="0" w:color="auto"/>
        <w:bottom w:val="none" w:sz="0" w:space="0" w:color="auto"/>
        <w:right w:val="none" w:sz="0" w:space="0" w:color="auto"/>
      </w:divBdr>
    </w:div>
    <w:div w:id="510141187">
      <w:bodyDiv w:val="1"/>
      <w:marLeft w:val="0"/>
      <w:marRight w:val="0"/>
      <w:marTop w:val="0"/>
      <w:marBottom w:val="0"/>
      <w:divBdr>
        <w:top w:val="none" w:sz="0" w:space="0" w:color="auto"/>
        <w:left w:val="none" w:sz="0" w:space="0" w:color="auto"/>
        <w:bottom w:val="none" w:sz="0" w:space="0" w:color="auto"/>
        <w:right w:val="none" w:sz="0" w:space="0" w:color="auto"/>
      </w:divBdr>
    </w:div>
    <w:div w:id="515004833">
      <w:bodyDiv w:val="1"/>
      <w:marLeft w:val="0"/>
      <w:marRight w:val="0"/>
      <w:marTop w:val="0"/>
      <w:marBottom w:val="0"/>
      <w:divBdr>
        <w:top w:val="none" w:sz="0" w:space="0" w:color="auto"/>
        <w:left w:val="none" w:sz="0" w:space="0" w:color="auto"/>
        <w:bottom w:val="none" w:sz="0" w:space="0" w:color="auto"/>
        <w:right w:val="none" w:sz="0" w:space="0" w:color="auto"/>
      </w:divBdr>
    </w:div>
    <w:div w:id="523591207">
      <w:bodyDiv w:val="1"/>
      <w:marLeft w:val="0"/>
      <w:marRight w:val="0"/>
      <w:marTop w:val="0"/>
      <w:marBottom w:val="0"/>
      <w:divBdr>
        <w:top w:val="none" w:sz="0" w:space="0" w:color="auto"/>
        <w:left w:val="none" w:sz="0" w:space="0" w:color="auto"/>
        <w:bottom w:val="none" w:sz="0" w:space="0" w:color="auto"/>
        <w:right w:val="none" w:sz="0" w:space="0" w:color="auto"/>
      </w:divBdr>
    </w:div>
    <w:div w:id="601914980">
      <w:bodyDiv w:val="1"/>
      <w:marLeft w:val="0"/>
      <w:marRight w:val="0"/>
      <w:marTop w:val="0"/>
      <w:marBottom w:val="0"/>
      <w:divBdr>
        <w:top w:val="none" w:sz="0" w:space="0" w:color="auto"/>
        <w:left w:val="none" w:sz="0" w:space="0" w:color="auto"/>
        <w:bottom w:val="none" w:sz="0" w:space="0" w:color="auto"/>
        <w:right w:val="none" w:sz="0" w:space="0" w:color="auto"/>
      </w:divBdr>
    </w:div>
    <w:div w:id="634918289">
      <w:bodyDiv w:val="1"/>
      <w:marLeft w:val="0"/>
      <w:marRight w:val="0"/>
      <w:marTop w:val="0"/>
      <w:marBottom w:val="0"/>
      <w:divBdr>
        <w:top w:val="none" w:sz="0" w:space="0" w:color="auto"/>
        <w:left w:val="none" w:sz="0" w:space="0" w:color="auto"/>
        <w:bottom w:val="none" w:sz="0" w:space="0" w:color="auto"/>
        <w:right w:val="none" w:sz="0" w:space="0" w:color="auto"/>
      </w:divBdr>
    </w:div>
    <w:div w:id="656766774">
      <w:bodyDiv w:val="1"/>
      <w:marLeft w:val="0"/>
      <w:marRight w:val="0"/>
      <w:marTop w:val="0"/>
      <w:marBottom w:val="0"/>
      <w:divBdr>
        <w:top w:val="none" w:sz="0" w:space="0" w:color="auto"/>
        <w:left w:val="none" w:sz="0" w:space="0" w:color="auto"/>
        <w:bottom w:val="none" w:sz="0" w:space="0" w:color="auto"/>
        <w:right w:val="none" w:sz="0" w:space="0" w:color="auto"/>
      </w:divBdr>
    </w:div>
    <w:div w:id="831062462">
      <w:bodyDiv w:val="1"/>
      <w:marLeft w:val="0"/>
      <w:marRight w:val="0"/>
      <w:marTop w:val="0"/>
      <w:marBottom w:val="0"/>
      <w:divBdr>
        <w:top w:val="none" w:sz="0" w:space="0" w:color="auto"/>
        <w:left w:val="none" w:sz="0" w:space="0" w:color="auto"/>
        <w:bottom w:val="none" w:sz="0" w:space="0" w:color="auto"/>
        <w:right w:val="none" w:sz="0" w:space="0" w:color="auto"/>
      </w:divBdr>
    </w:div>
    <w:div w:id="978612343">
      <w:bodyDiv w:val="1"/>
      <w:marLeft w:val="0"/>
      <w:marRight w:val="0"/>
      <w:marTop w:val="0"/>
      <w:marBottom w:val="0"/>
      <w:divBdr>
        <w:top w:val="none" w:sz="0" w:space="0" w:color="auto"/>
        <w:left w:val="none" w:sz="0" w:space="0" w:color="auto"/>
        <w:bottom w:val="none" w:sz="0" w:space="0" w:color="auto"/>
        <w:right w:val="none" w:sz="0" w:space="0" w:color="auto"/>
      </w:divBdr>
    </w:div>
    <w:div w:id="1285624463">
      <w:bodyDiv w:val="1"/>
      <w:marLeft w:val="0"/>
      <w:marRight w:val="0"/>
      <w:marTop w:val="0"/>
      <w:marBottom w:val="0"/>
      <w:divBdr>
        <w:top w:val="none" w:sz="0" w:space="0" w:color="auto"/>
        <w:left w:val="none" w:sz="0" w:space="0" w:color="auto"/>
        <w:bottom w:val="none" w:sz="0" w:space="0" w:color="auto"/>
        <w:right w:val="none" w:sz="0" w:space="0" w:color="auto"/>
      </w:divBdr>
    </w:div>
    <w:div w:id="1297565854">
      <w:bodyDiv w:val="1"/>
      <w:marLeft w:val="0"/>
      <w:marRight w:val="0"/>
      <w:marTop w:val="0"/>
      <w:marBottom w:val="0"/>
      <w:divBdr>
        <w:top w:val="none" w:sz="0" w:space="0" w:color="auto"/>
        <w:left w:val="none" w:sz="0" w:space="0" w:color="auto"/>
        <w:bottom w:val="none" w:sz="0" w:space="0" w:color="auto"/>
        <w:right w:val="none" w:sz="0" w:space="0" w:color="auto"/>
      </w:divBdr>
    </w:div>
    <w:div w:id="1310093528">
      <w:bodyDiv w:val="1"/>
      <w:marLeft w:val="0"/>
      <w:marRight w:val="0"/>
      <w:marTop w:val="0"/>
      <w:marBottom w:val="0"/>
      <w:divBdr>
        <w:top w:val="none" w:sz="0" w:space="0" w:color="auto"/>
        <w:left w:val="none" w:sz="0" w:space="0" w:color="auto"/>
        <w:bottom w:val="none" w:sz="0" w:space="0" w:color="auto"/>
        <w:right w:val="none" w:sz="0" w:space="0" w:color="auto"/>
      </w:divBdr>
    </w:div>
    <w:div w:id="1604729960">
      <w:bodyDiv w:val="1"/>
      <w:marLeft w:val="0"/>
      <w:marRight w:val="0"/>
      <w:marTop w:val="0"/>
      <w:marBottom w:val="0"/>
      <w:divBdr>
        <w:top w:val="none" w:sz="0" w:space="0" w:color="auto"/>
        <w:left w:val="none" w:sz="0" w:space="0" w:color="auto"/>
        <w:bottom w:val="none" w:sz="0" w:space="0" w:color="auto"/>
        <w:right w:val="none" w:sz="0" w:space="0" w:color="auto"/>
      </w:divBdr>
    </w:div>
    <w:div w:id="1615557391">
      <w:bodyDiv w:val="1"/>
      <w:marLeft w:val="0"/>
      <w:marRight w:val="0"/>
      <w:marTop w:val="0"/>
      <w:marBottom w:val="0"/>
      <w:divBdr>
        <w:top w:val="none" w:sz="0" w:space="0" w:color="auto"/>
        <w:left w:val="none" w:sz="0" w:space="0" w:color="auto"/>
        <w:bottom w:val="none" w:sz="0" w:space="0" w:color="auto"/>
        <w:right w:val="none" w:sz="0" w:space="0" w:color="auto"/>
      </w:divBdr>
    </w:div>
    <w:div w:id="1626807658">
      <w:bodyDiv w:val="1"/>
      <w:marLeft w:val="0"/>
      <w:marRight w:val="0"/>
      <w:marTop w:val="0"/>
      <w:marBottom w:val="0"/>
      <w:divBdr>
        <w:top w:val="none" w:sz="0" w:space="0" w:color="auto"/>
        <w:left w:val="none" w:sz="0" w:space="0" w:color="auto"/>
        <w:bottom w:val="none" w:sz="0" w:space="0" w:color="auto"/>
        <w:right w:val="none" w:sz="0" w:space="0" w:color="auto"/>
      </w:divBdr>
    </w:div>
    <w:div w:id="1662537434">
      <w:bodyDiv w:val="1"/>
      <w:marLeft w:val="0"/>
      <w:marRight w:val="0"/>
      <w:marTop w:val="0"/>
      <w:marBottom w:val="0"/>
      <w:divBdr>
        <w:top w:val="none" w:sz="0" w:space="0" w:color="auto"/>
        <w:left w:val="none" w:sz="0" w:space="0" w:color="auto"/>
        <w:bottom w:val="none" w:sz="0" w:space="0" w:color="auto"/>
        <w:right w:val="none" w:sz="0" w:space="0" w:color="auto"/>
      </w:divBdr>
    </w:div>
    <w:div w:id="1762096444">
      <w:bodyDiv w:val="1"/>
      <w:marLeft w:val="0"/>
      <w:marRight w:val="0"/>
      <w:marTop w:val="0"/>
      <w:marBottom w:val="0"/>
      <w:divBdr>
        <w:top w:val="none" w:sz="0" w:space="0" w:color="auto"/>
        <w:left w:val="none" w:sz="0" w:space="0" w:color="auto"/>
        <w:bottom w:val="none" w:sz="0" w:space="0" w:color="auto"/>
        <w:right w:val="none" w:sz="0" w:space="0" w:color="auto"/>
      </w:divBdr>
    </w:div>
    <w:div w:id="187665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ED0A3-2813-4FD7-8EEB-83B148D8F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6486</Words>
  <Characters>35673</Characters>
  <Application>Microsoft Office Word</Application>
  <DocSecurity>0</DocSecurity>
  <Lines>297</Lines>
  <Paragraphs>84</Paragraphs>
  <ScaleCrop>false</ScaleCrop>
  <HeadingPairs>
    <vt:vector size="2" baseType="variant">
      <vt:variant>
        <vt:lpstr>Title</vt:lpstr>
      </vt:variant>
      <vt:variant>
        <vt:i4>1</vt:i4>
      </vt:variant>
    </vt:vector>
  </HeadingPairs>
  <TitlesOfParts>
    <vt:vector size="1" baseType="lpstr">
      <vt:lpstr/>
    </vt:vector>
  </TitlesOfParts>
  <Company>UNIFR</Company>
  <LinksUpToDate>false</LinksUpToDate>
  <CharactersWithSpaces>42075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JULLIEN Nicolas</dc:creator>
  <cp:keywords/>
  <dc:description/>
  <cp:lastModifiedBy>JULLIEN Nicolas</cp:lastModifiedBy>
  <cp:revision>3</cp:revision>
  <cp:lastPrinted>2023-12-06T07:21:00Z</cp:lastPrinted>
  <dcterms:created xsi:type="dcterms:W3CDTF">2023-12-14T15:10:00Z</dcterms:created>
  <dcterms:modified xsi:type="dcterms:W3CDTF">2023-12-14T15:11:00Z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id="jlG8t19e"/&gt;&lt;style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