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45334" w14:textId="4211C3DA" w:rsidR="00B74345" w:rsidRPr="00284D0A" w:rsidRDefault="00AB4F45" w:rsidP="00B74345">
      <w:pPr>
        <w:spacing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Additional File </w:t>
      </w:r>
      <w:r w:rsidR="00BD0744">
        <w:rPr>
          <w:rFonts w:ascii="Arial" w:eastAsia="Calibri" w:hAnsi="Arial" w:cs="Arial"/>
          <w:b/>
          <w:bCs/>
          <w:sz w:val="20"/>
          <w:szCs w:val="20"/>
        </w:rPr>
        <w:t>10</w:t>
      </w:r>
      <w:r w:rsidR="00284D0A">
        <w:rPr>
          <w:rFonts w:ascii="Arial" w:eastAsia="Calibri" w:hAnsi="Arial" w:cs="Arial"/>
          <w:b/>
          <w:bCs/>
          <w:sz w:val="20"/>
          <w:szCs w:val="20"/>
        </w:rPr>
        <w:t xml:space="preserve"> – ETEQ da</w:t>
      </w:r>
      <w:r w:rsidR="00D26140">
        <w:rPr>
          <w:rFonts w:ascii="Arial" w:eastAsia="Calibri" w:hAnsi="Arial" w:cs="Arial"/>
          <w:b/>
          <w:bCs/>
          <w:sz w:val="20"/>
          <w:szCs w:val="20"/>
        </w:rPr>
        <w:t>ta on Engage resources utilised</w:t>
      </w:r>
      <w:r w:rsidR="00E44FDA">
        <w:rPr>
          <w:rFonts w:ascii="Arial" w:eastAsia="Calibri" w:hAnsi="Arial" w:cs="Arial"/>
          <w:b/>
          <w:bCs/>
          <w:sz w:val="20"/>
          <w:szCs w:val="20"/>
        </w:rPr>
        <w:t xml:space="preserve">                                                                                    </w:t>
      </w:r>
      <w:r w:rsidR="00284D0A">
        <w:rPr>
          <w:rFonts w:ascii="Arial" w:eastAsia="Calibri" w:hAnsi="Arial" w:cs="Arial"/>
          <w:b/>
          <w:bCs/>
          <w:sz w:val="20"/>
          <w:szCs w:val="20"/>
        </w:rPr>
        <w:t>Table 1</w:t>
      </w:r>
      <w:r w:rsidR="00B74345" w:rsidRPr="00B74345">
        <w:rPr>
          <w:rFonts w:ascii="Arial" w:eastAsia="Calibri" w:hAnsi="Arial" w:cs="Arial"/>
          <w:b/>
          <w:bCs/>
          <w:sz w:val="20"/>
          <w:szCs w:val="20"/>
        </w:rPr>
        <w:t>:</w:t>
      </w:r>
      <w:r w:rsidR="00B74345" w:rsidRPr="00B74345">
        <w:rPr>
          <w:rFonts w:ascii="Arial" w:eastAsia="Calibri" w:hAnsi="Arial" w:cs="Arial"/>
          <w:sz w:val="20"/>
          <w:szCs w:val="20"/>
        </w:rPr>
        <w:t xml:space="preserve"> ETEQ data on Engage resources utilised at both school and key stage level</w:t>
      </w:r>
    </w:p>
    <w:tbl>
      <w:tblPr>
        <w:tblStyle w:val="TableGrid4"/>
        <w:tblW w:w="985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3091"/>
        <w:gridCol w:w="990"/>
        <w:gridCol w:w="1128"/>
        <w:gridCol w:w="1246"/>
        <w:gridCol w:w="1118"/>
        <w:gridCol w:w="567"/>
        <w:gridCol w:w="567"/>
      </w:tblGrid>
      <w:tr w:rsidR="00B74345" w:rsidRPr="00B74345" w14:paraId="5FEFAD9B" w14:textId="77777777" w:rsidTr="00B74345">
        <w:trPr>
          <w:trHeight w:val="527"/>
          <w:jc w:val="center"/>
        </w:trPr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F78BDA4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0" w:name="_Hlk92268635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02EEB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Schools who used resource </w:t>
            </w:r>
            <w:r w:rsidRPr="00B7434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n </w:t>
            </w: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(%)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E4CE4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Mean (SD) resources used within topics at school level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C9682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Mean number of KS1 classes who used resource          </w:t>
            </w:r>
            <w:r w:rsidRPr="00B7434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(%)</w:t>
            </w:r>
          </w:p>
          <w:p w14:paraId="2AACB5F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(n=9)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CEC2B7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Mean number of KS2 classes who used resource            </w:t>
            </w:r>
            <w:r w:rsidRPr="00B7434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(%) (n=2)</w:t>
            </w:r>
          </w:p>
        </w:tc>
        <w:tc>
          <w:tcPr>
            <w:tcW w:w="106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0C07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Mean % of each topic per Key Stage</w:t>
            </w:r>
          </w:p>
          <w:p w14:paraId="26B49B3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  <w:p w14:paraId="79B2EB0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KS1   KS2</w:t>
            </w:r>
          </w:p>
        </w:tc>
      </w:tr>
      <w:tr w:rsidR="00B74345" w:rsidRPr="00B74345" w14:paraId="2DA87E79" w14:textId="77777777" w:rsidTr="00B74345">
        <w:trPr>
          <w:trHeight w:val="103"/>
          <w:jc w:val="center"/>
        </w:trPr>
        <w:tc>
          <w:tcPr>
            <w:tcW w:w="985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E3FE89" w14:textId="77777777" w:rsidR="00B74345" w:rsidRPr="00B74345" w:rsidRDefault="00B74345" w:rsidP="00B7434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Topic 1: Farm to Fork</w:t>
            </w:r>
          </w:p>
        </w:tc>
      </w:tr>
      <w:tr w:rsidR="00B74345" w:rsidRPr="00B74345" w14:paraId="5E9F9B20" w14:textId="77777777" w:rsidTr="00B74345">
        <w:trPr>
          <w:trHeight w:val="209"/>
          <w:jc w:val="center"/>
        </w:trPr>
        <w:tc>
          <w:tcPr>
            <w:tcW w:w="104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8C45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Animal welfare</w:t>
            </w:r>
          </w:p>
        </w:tc>
        <w:tc>
          <w:tcPr>
            <w:tcW w:w="32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13C6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‘A right royal fishy tail’ book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625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5(71.4)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70B7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11.8(1.95)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034C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7(77.8)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611C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53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1A4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79.4</w:t>
            </w:r>
          </w:p>
        </w:tc>
        <w:tc>
          <w:tcPr>
            <w:tcW w:w="53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1686B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28.6</w:t>
            </w:r>
          </w:p>
        </w:tc>
      </w:tr>
      <w:tr w:rsidR="00B74345" w:rsidRPr="00B74345" w14:paraId="7B19C43A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EF4B1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54CDEA8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Video links with lesson plans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AA96F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6(85.7)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EA87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284B0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8(88.9)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D353D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42217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CB508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4A5B6F8F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9DA7C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F92C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KS1/KS2 slide deck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F8E7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6(85.7)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B2A9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AD1E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8(88.9)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3D3A7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2(100)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B78BE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41161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4A3E9F5A" w14:textId="77777777" w:rsidTr="00B74345">
        <w:trPr>
          <w:trHeight w:val="209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3991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Food scribblers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3EC0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Cheese production video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2B3F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7(100)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FDCE1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99A3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8(88.9)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D770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C6C50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3FD06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3546CACA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4272B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060F96E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Meat video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1D068B" w14:textId="77777777" w:rsidR="00B74345" w:rsidRPr="00B74345" w:rsidRDefault="00B74345" w:rsidP="00B74345">
            <w:pPr>
              <w:tabs>
                <w:tab w:val="left" w:pos="600"/>
                <w:tab w:val="center" w:pos="802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7(100)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0C82E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5C63B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8(88.9)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69C5D0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672BC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7CA7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7C6B4ECD" w14:textId="77777777" w:rsidTr="00B74345">
        <w:trPr>
          <w:trHeight w:val="2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E8318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2E58162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Sausage story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566EF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7(100)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BFEA8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952F5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8(88.9)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464BA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0A90C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1FC5D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29728B5B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B1891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13AA4387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FIP4 game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ED452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7(100)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271A2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4E41D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7(77.8)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40EE2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E5E83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C8E79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5CD45E70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8DBE8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90F7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Video links with lesson plan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2832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7(100)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E1084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C44E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8(88.9)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7C77E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FFFD3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642FA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5DC8FEB4" w14:textId="77777777" w:rsidTr="00B74345">
        <w:trPr>
          <w:trHeight w:val="209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7E4EC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Food stories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623B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‘Mummy’s brown bread’ video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46E6E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5(71.4)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D5B16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C2EC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6(66.7)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CB87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EC7F8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A4B55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0971BBC0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01EEE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6B0F344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FIP2 video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555AE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5(71.4)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CB82B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820D3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5(55.6)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417DF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9C000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7890F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12957785" w14:textId="77777777" w:rsidTr="00B74345">
        <w:trPr>
          <w:trHeight w:val="2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C6A2C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C2076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‘</w:t>
            </w:r>
            <w:proofErr w:type="spellStart"/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Fakeaway</w:t>
            </w:r>
            <w:proofErr w:type="spellEnd"/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’ video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1F59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5(71.4)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6BA02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A9BA5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6(66.7)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1D64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5D9EE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6303D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70023525" w14:textId="77777777" w:rsidTr="00B74345">
        <w:trPr>
          <w:trHeight w:val="198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16D740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Johnny Loves Milk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C72FE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 xml:space="preserve">‘Johnny </w:t>
            </w:r>
            <w:proofErr w:type="spellStart"/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loves</w:t>
            </w:r>
            <w:proofErr w:type="spellEnd"/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 xml:space="preserve"> milk’ book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42B5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6(85.7)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FF48F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5FC1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8(88.9)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619F0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DDC96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43C82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11CC341C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BDB844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4C52CAD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Pictures for food chain task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3D690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6(85.7)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5590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26403E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7(77.8)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7B569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52D41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5E704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57570742" w14:textId="77777777" w:rsidTr="00B74345">
        <w:trPr>
          <w:trHeight w:val="1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7DDBA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021FD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FIP5 animal feed production video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8B850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5(71.4)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AE077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02124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6(66.7)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8491A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4754E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50FAD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50DFA7EE" w14:textId="77777777" w:rsidTr="00B74345">
        <w:trPr>
          <w:trHeight w:val="209"/>
          <w:jc w:val="center"/>
        </w:trPr>
        <w:tc>
          <w:tcPr>
            <w:tcW w:w="637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E5DA6" w14:textId="77777777" w:rsidR="00B74345" w:rsidRPr="00B74345" w:rsidRDefault="00B74345" w:rsidP="00B7434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Topic 2: Pleasure on a Plate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B731B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BCFC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F515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B74345" w:rsidRPr="00B74345" w14:paraId="01D7F325" w14:textId="77777777" w:rsidTr="00B74345">
        <w:trPr>
          <w:trHeight w:val="198"/>
          <w:jc w:val="center"/>
        </w:trPr>
        <w:tc>
          <w:tcPr>
            <w:tcW w:w="104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A39F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Growing</w:t>
            </w:r>
          </w:p>
        </w:tc>
        <w:tc>
          <w:tcPr>
            <w:tcW w:w="32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D9C47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Video links with lesson plan: 5-a-day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145CE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2(28.5)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FCCE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5.4(2.99)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45DF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4(44.4)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5680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53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3CCB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34.1</w:t>
            </w:r>
          </w:p>
        </w:tc>
        <w:tc>
          <w:tcPr>
            <w:tcW w:w="53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0BCC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33.3</w:t>
            </w:r>
          </w:p>
        </w:tc>
      </w:tr>
      <w:tr w:rsidR="00B74345" w:rsidRPr="00B74345" w14:paraId="6487DD52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790C8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559A274B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Seeds to grow cress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E2428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2(28.5)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F56E4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55297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3(33.3)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259740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28E0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4DCCF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4DD97BA1" w14:textId="77777777" w:rsidTr="00B74345">
        <w:trPr>
          <w:trHeight w:val="20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270D3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4EEF26EB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Experiment sheet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B4DE2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3(42.8)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BAE1B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12E1CE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4(44.4)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6D64D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18815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6586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1802FF3A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8A0F0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67F2DBAB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Mushrooms slide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E2301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2(28.5)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B1389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091EF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3(33.3)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F5224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D73B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0AE15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0C8914F4" w14:textId="77777777" w:rsidTr="00B74345">
        <w:trPr>
          <w:trHeight w:val="20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602E5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9E8E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Video links with lesson plans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9AED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3(42.8)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5CA9E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AFF0B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4(44.4)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7153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514F3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19CCD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04429798" w14:textId="77777777" w:rsidTr="00B74345">
        <w:trPr>
          <w:trHeight w:val="198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59C20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Portion size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3360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Eat well guide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D033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6(85.7)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21154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F990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7(77.8)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DC53B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2(100)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44AAA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13A9E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511ACD00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E4DAE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64B6CD2C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Eat well guide slides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E9FD5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5(71.4)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87261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38DE8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6(66.7)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BE0BCE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2(100)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B61A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1DC3C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1BEF5A91" w14:textId="77777777" w:rsidTr="00B74345">
        <w:trPr>
          <w:trHeight w:val="2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765B9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63330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Portion size slides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268F2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4(57.1)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DC4E5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7723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5(55.6)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5667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2(100)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F62A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88ABE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389B91FF" w14:textId="77777777" w:rsidTr="00B74345">
        <w:trPr>
          <w:trHeight w:val="198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2215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Seasonality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647C5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Food miles video link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C34B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1(14.2)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0579A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DB57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1(11.1)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68BB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9BE65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A1243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5540E0DD" w14:textId="77777777" w:rsidTr="00B74345">
        <w:trPr>
          <w:trHeight w:val="2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CAEA4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0A049C9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Food maps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F87D4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3(42.8)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C36D5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00826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2(22.2)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96F74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9BE3A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3AA16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1483B778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F5414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42495C4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Seasonal veg calendar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6607E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3(42.8)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A0946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52B2E5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2(22.2)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A5EDA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C1B08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5CE2F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497ACB11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23AA2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009A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Seasonality clock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E48D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2(28.5)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D5AC3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FD1F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2(22.2)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5E1FE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BA624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76E3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36D8F06B" w14:textId="77777777" w:rsidTr="00B74345">
        <w:trPr>
          <w:trHeight w:val="209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CD148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Sensory scientists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97895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Taste Task-lab coats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3911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1(14.2)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12813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B0DC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1(11.1)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CAA4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DC3A8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7D7A6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726A1CDD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8C0F0A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  <w:hideMark/>
          </w:tcPr>
          <w:p w14:paraId="0729C82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Homework Taste Task/word bank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EF572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E6F38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2D9635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E8211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9F472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3C71B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2D8A1079" w14:textId="77777777" w:rsidTr="00B74345">
        <w:trPr>
          <w:trHeight w:val="2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E2441E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5C1A3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Taste slides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66E92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2(28.5)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A6A75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A2F1A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2(22.2)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1E959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EE6CE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931D8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303FD434" w14:textId="77777777" w:rsidTr="00B74345">
        <w:trPr>
          <w:trHeight w:val="198"/>
          <w:jc w:val="center"/>
        </w:trPr>
        <w:tc>
          <w:tcPr>
            <w:tcW w:w="637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6C61A" w14:textId="77777777" w:rsidR="00B74345" w:rsidRPr="00B74345" w:rsidRDefault="00B74345" w:rsidP="00B7434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Topic 3: Food Futures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AAC9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CBC5C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2C72C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B74345" w:rsidRPr="00B74345" w14:paraId="17E9E9D5" w14:textId="77777777" w:rsidTr="00B74345">
        <w:trPr>
          <w:trHeight w:val="198"/>
          <w:jc w:val="center"/>
        </w:trPr>
        <w:tc>
          <w:tcPr>
            <w:tcW w:w="104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C940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Favourite</w:t>
            </w:r>
            <w:proofErr w:type="spellEnd"/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food</w:t>
            </w:r>
          </w:p>
        </w:tc>
        <w:tc>
          <w:tcPr>
            <w:tcW w:w="32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8834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Nutritionist video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1ECE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4(57.1)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89274B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2.5(2.64)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51A87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4(44.4)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75BF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5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1F47E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28.9</w:t>
            </w:r>
          </w:p>
        </w:tc>
        <w:tc>
          <w:tcPr>
            <w:tcW w:w="5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154AF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</w:p>
        </w:tc>
      </w:tr>
      <w:tr w:rsidR="00B74345" w:rsidRPr="00B74345" w14:paraId="7334961D" w14:textId="77777777" w:rsidTr="00B74345">
        <w:trPr>
          <w:trHeight w:val="20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C4CC6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A0AD7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Eat Well Guide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DEBBC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5(71.4)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D7EF02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8EE7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6(66.7)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1947C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0A550D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6DC53E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2250B5C4" w14:textId="77777777" w:rsidTr="00B74345">
        <w:trPr>
          <w:trHeight w:val="198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FD86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Food ideas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D1F90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Chef video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0A9BC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4(57.1)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BC63A5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7C5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4(44.4)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9254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985702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4EBA5F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203DBD51" w14:textId="77777777" w:rsidTr="00B74345">
        <w:trPr>
          <w:trHeight w:val="2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9DF5F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DAF7B5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Who, what, why template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DBD70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4(57.1)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92DA1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985F5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4(44.4)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D7A7E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A12C56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2E9CB0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0806FE27" w14:textId="77777777" w:rsidTr="00B74345">
        <w:trPr>
          <w:trHeight w:val="396"/>
          <w:jc w:val="center"/>
        </w:trPr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49ACC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In the restaurant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3842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Restaurateur video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2031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3(42.8)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6C8BC7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B1AA7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3(33.3)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A257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1(50)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FC84A0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8B6BB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4582CCBC" w14:textId="77777777" w:rsidTr="00B74345">
        <w:trPr>
          <w:trHeight w:val="407"/>
          <w:jc w:val="center"/>
        </w:trPr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0C5F5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Building ideas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70CC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2717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085C31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59BD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8715B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217944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35EAF1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6DB96F3B" w14:textId="77777777" w:rsidTr="00B74345">
        <w:trPr>
          <w:trHeight w:val="209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5101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Marketing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6A98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Marketer video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381B5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1(14.2)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A3BD6A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6825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1(11.1)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346F5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25E870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2FCCF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60B8AD62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D290F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D23C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Marketing template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16DF8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2(28.5)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C4882D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91252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2(22.2)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30A3E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0C1BF9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99F77F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56BD5703" w14:textId="77777777" w:rsidTr="00B74345">
        <w:trPr>
          <w:trHeight w:val="198"/>
          <w:jc w:val="center"/>
        </w:trPr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0782C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Advertising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EF537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238E3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0D4A9D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41CF7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7DE7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EF2212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FB0360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409E5A31" w14:textId="77777777" w:rsidTr="00B74345">
        <w:trPr>
          <w:trHeight w:val="209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FDF7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Great teams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C95B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Video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99F1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1(14.2)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994C56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2594F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1(11.1)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8EBE9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7F3D09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5568B3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0D42DBD5" w14:textId="77777777" w:rsidTr="00B74345">
        <w:trPr>
          <w:trHeight w:val="19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6E85D" w14:textId="77777777" w:rsidR="00B74345" w:rsidRPr="00B74345" w:rsidRDefault="00B74345" w:rsidP="00B7434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CF41A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Marshmallows/lollypop sticks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D6BC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CB8A94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023D6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B9AF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33CCFE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4C0403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74345" w:rsidRPr="00B74345" w14:paraId="1185E7C4" w14:textId="77777777" w:rsidTr="00B74345">
        <w:trPr>
          <w:trHeight w:val="407"/>
          <w:jc w:val="center"/>
        </w:trPr>
        <w:tc>
          <w:tcPr>
            <w:tcW w:w="10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F82DB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Business planning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FE3C7D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Food futures videos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63690C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1(14.2)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C19878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32CC1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1(11.1)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D8B704" w14:textId="77777777" w:rsidR="00B74345" w:rsidRPr="00B74345" w:rsidRDefault="00B74345" w:rsidP="00B743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4345">
              <w:rPr>
                <w:rFonts w:ascii="Arial" w:hAnsi="Arial" w:cs="Arial"/>
                <w:sz w:val="18"/>
                <w:szCs w:val="18"/>
                <w:lang w:val="en-US"/>
              </w:rPr>
              <w:t>0(0)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1D231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19956B" w14:textId="77777777" w:rsidR="00B74345" w:rsidRPr="00B74345" w:rsidRDefault="00B74345" w:rsidP="00B7434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bookmarkEnd w:id="0"/>
    </w:tbl>
    <w:p w14:paraId="5918FF07" w14:textId="77777777" w:rsidR="006D5440" w:rsidRDefault="006D5440" w:rsidP="00D26140"/>
    <w:sectPr w:rsidR="006D5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45"/>
    <w:rsid w:val="00284D0A"/>
    <w:rsid w:val="005B3ED7"/>
    <w:rsid w:val="006D5440"/>
    <w:rsid w:val="009243C5"/>
    <w:rsid w:val="009C3B71"/>
    <w:rsid w:val="00AB4F45"/>
    <w:rsid w:val="00AD139F"/>
    <w:rsid w:val="00B74345"/>
    <w:rsid w:val="00BD0744"/>
    <w:rsid w:val="00D26140"/>
    <w:rsid w:val="00E4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2A286"/>
  <w15:chartTrackingRefBased/>
  <w15:docId w15:val="{688E7D86-F47F-405D-ACFF-5675266D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74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345"/>
    <w:rPr>
      <w:sz w:val="20"/>
      <w:szCs w:val="20"/>
    </w:rPr>
  </w:style>
  <w:style w:type="table" w:customStyle="1" w:styleId="TableGrid4">
    <w:name w:val="Table Grid4"/>
    <w:basedOn w:val="TableNormal"/>
    <w:next w:val="TableGrid"/>
    <w:uiPriority w:val="39"/>
    <w:rsid w:val="00B7434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7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4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Sarah Brennan</cp:lastModifiedBy>
  <cp:revision>4</cp:revision>
  <dcterms:created xsi:type="dcterms:W3CDTF">2023-09-06T10:33:00Z</dcterms:created>
  <dcterms:modified xsi:type="dcterms:W3CDTF">2023-10-24T17:42:00Z</dcterms:modified>
</cp:coreProperties>
</file>