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B0C64" w14:textId="77777777" w:rsidR="00826BCD" w:rsidRPr="000C0DC2" w:rsidRDefault="00826BCD" w:rsidP="00826BCD">
      <w:pPr>
        <w:tabs>
          <w:tab w:val="left" w:pos="8508"/>
        </w:tabs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r w:rsidRPr="000C0DC2">
        <w:rPr>
          <w:rFonts w:asciiTheme="majorBidi" w:hAnsiTheme="majorBidi" w:cstheme="majorBidi"/>
          <w:b/>
          <w:bCs/>
          <w:sz w:val="24"/>
          <w:szCs w:val="24"/>
        </w:rPr>
        <w:t>Graphical Abstract</w:t>
      </w:r>
      <w:bookmarkEnd w:id="0"/>
      <w:r w:rsidRPr="000C0DC2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0C0DC2">
        <w:rPr>
          <w:rFonts w:asciiTheme="majorBidi" w:hAnsiTheme="majorBidi" w:cstheme="majorBidi"/>
          <w:sz w:val="24"/>
          <w:szCs w:val="24"/>
        </w:rPr>
        <w:t xml:space="preserve"> </w:t>
      </w:r>
      <w:r w:rsidRPr="00816919">
        <w:rPr>
          <w:rFonts w:asciiTheme="majorBidi" w:hAnsiTheme="majorBidi" w:cstheme="majorBidi"/>
          <w:sz w:val="24"/>
          <w:szCs w:val="24"/>
        </w:rPr>
        <w:t xml:space="preserve">In this study, </w:t>
      </w:r>
      <w:r>
        <w:rPr>
          <w:rFonts w:asciiTheme="majorBidi" w:hAnsiTheme="majorBidi" w:cstheme="majorBidi"/>
          <w:sz w:val="24"/>
          <w:szCs w:val="24"/>
        </w:rPr>
        <w:t xml:space="preserve">a previously Noscapine nanoparticle which was synthesized by a microfluidic reactor using the Noscapine </w:t>
      </w:r>
      <w:r w:rsidRPr="00816919">
        <w:rPr>
          <w:rFonts w:asciiTheme="majorBidi" w:hAnsiTheme="majorBidi" w:cstheme="majorBidi"/>
          <w:sz w:val="24"/>
          <w:szCs w:val="24"/>
        </w:rPr>
        <w:t>derived from the opium poppy plant</w:t>
      </w:r>
      <w:r w:rsidRPr="0080187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was </w:t>
      </w:r>
      <w:r w:rsidRPr="00816919">
        <w:rPr>
          <w:rFonts w:asciiTheme="majorBidi" w:hAnsiTheme="majorBidi" w:cstheme="majorBidi"/>
          <w:sz w:val="24"/>
          <w:szCs w:val="24"/>
        </w:rPr>
        <w:t xml:space="preserve">examined on </w:t>
      </w:r>
      <w:r>
        <w:rPr>
          <w:rFonts w:asciiTheme="majorBidi" w:hAnsiTheme="majorBidi" w:cstheme="majorBidi"/>
          <w:sz w:val="24"/>
          <w:szCs w:val="24"/>
        </w:rPr>
        <w:t>prostate cancer</w:t>
      </w:r>
      <w:r w:rsidRPr="00816919">
        <w:rPr>
          <w:rFonts w:asciiTheme="majorBidi" w:hAnsiTheme="majorBidi" w:cstheme="majorBidi"/>
          <w:sz w:val="24"/>
          <w:szCs w:val="24"/>
        </w:rPr>
        <w:t xml:space="preserve"> cells and manifested </w:t>
      </w:r>
      <w:r>
        <w:rPr>
          <w:rFonts w:asciiTheme="majorBidi" w:hAnsiTheme="majorBidi" w:cstheme="majorBidi"/>
          <w:sz w:val="24"/>
          <w:szCs w:val="24"/>
        </w:rPr>
        <w:t>apoptosis induction and cell cycle arrest</w:t>
      </w:r>
      <w:r w:rsidRPr="00816919">
        <w:rPr>
          <w:rFonts w:asciiTheme="majorBidi" w:hAnsiTheme="majorBidi" w:cstheme="majorBidi"/>
          <w:sz w:val="24"/>
          <w:szCs w:val="24"/>
        </w:rPr>
        <w:t xml:space="preserve"> probably with lower side effects instead of noscapine besides chemotherapy.  </w:t>
      </w:r>
    </w:p>
    <w:p w14:paraId="25070523" w14:textId="77777777" w:rsidR="00826BCD" w:rsidRPr="001C4805" w:rsidRDefault="00826BCD" w:rsidP="00826BCD">
      <w:pPr>
        <w:spacing w:after="0" w:line="480" w:lineRule="auto"/>
        <w:rPr>
          <w:rFonts w:asciiTheme="majorBidi" w:hAnsiTheme="majorBidi" w:cstheme="majorBidi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4F166CB7" wp14:editId="2A557DC0">
            <wp:extent cx="5943600" cy="33045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CDB05" w14:textId="77777777" w:rsidR="00826BCD" w:rsidRDefault="00826BCD" w:rsidP="00826BCD">
      <w:pPr>
        <w:spacing w:after="0" w:line="276" w:lineRule="auto"/>
        <w:rPr>
          <w:rFonts w:ascii="Times New Roman" w:hAnsi="Times New Roman" w:cs="Times New Roman"/>
          <w:b/>
          <w:bCs/>
          <w:color w:val="0E101A"/>
          <w:sz w:val="24"/>
          <w:szCs w:val="24"/>
        </w:rPr>
      </w:pPr>
    </w:p>
    <w:sectPr w:rsidR="00826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Y1MjOxNDO0NDUwNTFV0lEKTi0uzszPAykwrAUAI7MakSwAAAA="/>
  </w:docVars>
  <w:rsids>
    <w:rsidRoot w:val="008F35D2"/>
    <w:rsid w:val="000038E3"/>
    <w:rsid w:val="00142609"/>
    <w:rsid w:val="00356996"/>
    <w:rsid w:val="005241D5"/>
    <w:rsid w:val="00826BCD"/>
    <w:rsid w:val="008F35D2"/>
    <w:rsid w:val="00F1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86AFA8-FB58-459B-8523-ED6F75C9C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6B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6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Hosein Derakhshan</dc:creator>
  <cp:keywords/>
  <dc:description/>
  <cp:lastModifiedBy>sara taleahmad</cp:lastModifiedBy>
  <cp:revision>2</cp:revision>
  <dcterms:created xsi:type="dcterms:W3CDTF">2023-11-23T13:01:00Z</dcterms:created>
  <dcterms:modified xsi:type="dcterms:W3CDTF">2023-11-23T13:01:00Z</dcterms:modified>
</cp:coreProperties>
</file>