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53CF9" w14:textId="77777777" w:rsidR="00BB6ACC" w:rsidRPr="00BB6ACC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 w:hint="eastAsia"/>
          <w:b/>
          <w:bCs/>
          <w:szCs w:val="20"/>
        </w:rPr>
        <w:t>B</w:t>
      </w:r>
      <w:r>
        <w:rPr>
          <w:rFonts w:ascii="Times New Roman" w:hAnsi="Times New Roman" w:cs="Times New Roman"/>
          <w:b/>
          <w:bCs/>
          <w:szCs w:val="20"/>
        </w:rPr>
        <w:t>iogerontology</w:t>
      </w:r>
    </w:p>
    <w:p w14:paraId="020AA691" w14:textId="77777777" w:rsidR="00BB6ACC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i/>
          <w:iCs/>
          <w:szCs w:val="20"/>
        </w:rPr>
      </w:pPr>
      <w:proofErr w:type="spellStart"/>
      <w:r w:rsidRPr="009144F7">
        <w:rPr>
          <w:rFonts w:ascii="Times New Roman" w:hAnsi="Times New Roman" w:cs="Times New Roman"/>
          <w:b/>
          <w:bCs/>
          <w:szCs w:val="20"/>
        </w:rPr>
        <w:t>Piperine</w:t>
      </w:r>
      <w:proofErr w:type="spellEnd"/>
      <w:r w:rsidRPr="009144F7">
        <w:rPr>
          <w:rFonts w:ascii="Times New Roman" w:hAnsi="Times New Roman" w:cs="Times New Roman"/>
          <w:b/>
          <w:bCs/>
          <w:szCs w:val="20"/>
        </w:rPr>
        <w:t xml:space="preserve"> improves the health</w:t>
      </w:r>
      <w:r>
        <w:rPr>
          <w:rFonts w:ascii="Times New Roman" w:hAnsi="Times New Roman" w:cs="Times New Roman"/>
          <w:b/>
          <w:bCs/>
          <w:szCs w:val="20"/>
        </w:rPr>
        <w:t xml:space="preserve"> </w:t>
      </w:r>
      <w:r w:rsidRPr="009144F7">
        <w:rPr>
          <w:rFonts w:ascii="Times New Roman" w:hAnsi="Times New Roman" w:cs="Times New Roman"/>
          <w:b/>
          <w:bCs/>
          <w:szCs w:val="20"/>
        </w:rPr>
        <w:t xml:space="preserve">span </w:t>
      </w:r>
      <w:r>
        <w:rPr>
          <w:rFonts w:ascii="Times New Roman" w:hAnsi="Times New Roman" w:cs="Times New Roman"/>
          <w:b/>
          <w:bCs/>
          <w:szCs w:val="20"/>
        </w:rPr>
        <w:t>of</w:t>
      </w:r>
      <w:r w:rsidRPr="009144F7">
        <w:rPr>
          <w:rFonts w:ascii="Times New Roman" w:hAnsi="Times New Roman" w:cs="Times New Roman"/>
          <w:b/>
          <w:bCs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Cs w:val="20"/>
        </w:rPr>
        <w:t>old</w:t>
      </w:r>
      <w:r w:rsidRPr="009144F7">
        <w:rPr>
          <w:rFonts w:ascii="Times New Roman" w:hAnsi="Times New Roman" w:cs="Times New Roman"/>
          <w:b/>
          <w:bCs/>
          <w:szCs w:val="20"/>
        </w:rPr>
        <w:t xml:space="preserve"> </w:t>
      </w:r>
      <w:r w:rsidRPr="009144F7">
        <w:rPr>
          <w:rFonts w:ascii="Times New Roman" w:hAnsi="Times New Roman" w:cs="Times New Roman"/>
          <w:b/>
          <w:bCs/>
          <w:i/>
          <w:iCs/>
          <w:szCs w:val="20"/>
        </w:rPr>
        <w:t xml:space="preserve">Drosophila </w:t>
      </w:r>
      <w:proofErr w:type="gramStart"/>
      <w:r w:rsidRPr="009144F7">
        <w:rPr>
          <w:rFonts w:ascii="Times New Roman" w:hAnsi="Times New Roman" w:cs="Times New Roman"/>
          <w:b/>
          <w:bCs/>
          <w:i/>
          <w:iCs/>
          <w:szCs w:val="20"/>
        </w:rPr>
        <w:t>melanogaster</w:t>
      </w:r>
      <w:proofErr w:type="gramEnd"/>
    </w:p>
    <w:p w14:paraId="6DA4B734" w14:textId="77777777" w:rsidR="00BB6ACC" w:rsidRPr="009144F7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b/>
          <w:bCs/>
          <w:szCs w:val="20"/>
        </w:rPr>
      </w:pPr>
    </w:p>
    <w:p w14:paraId="63153E60" w14:textId="77777777" w:rsidR="00BB6ACC" w:rsidRPr="00B65A2C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szCs w:val="20"/>
        </w:rPr>
      </w:pPr>
      <w:r w:rsidRPr="009144F7">
        <w:rPr>
          <w:rFonts w:ascii="Times New Roman" w:hAnsi="Times New Roman" w:cs="Times New Roman"/>
          <w:szCs w:val="20"/>
        </w:rPr>
        <w:t>Hye-Yeon Lee</w:t>
      </w:r>
      <w:proofErr w:type="gramStart"/>
      <w:r w:rsidRPr="009144F7">
        <w:rPr>
          <w:rFonts w:ascii="Times New Roman" w:hAnsi="Times New Roman" w:cs="Times New Roman"/>
          <w:szCs w:val="20"/>
          <w:vertAlign w:val="superscript"/>
        </w:rPr>
        <w:t>1,</w:t>
      </w:r>
      <w:r w:rsidRPr="00B65A2C">
        <w:rPr>
          <w:rFonts w:ascii="Times New Roman" w:eastAsia="맑은 고딕" w:hAnsi="Times New Roman" w:cs="Times New Roman"/>
          <w:szCs w:val="20"/>
          <w:vertAlign w:val="superscript"/>
        </w:rPr>
        <w:t>†</w:t>
      </w:r>
      <w:proofErr w:type="gramEnd"/>
      <w:r w:rsidRPr="00B65A2C">
        <w:rPr>
          <w:rFonts w:ascii="Times New Roman" w:hAnsi="Times New Roman" w:cs="Times New Roman"/>
          <w:szCs w:val="20"/>
        </w:rPr>
        <w:t>, Ji-Hyeon Lee</w:t>
      </w:r>
      <w:r w:rsidRPr="00B65A2C">
        <w:rPr>
          <w:rFonts w:ascii="Times New Roman" w:hAnsi="Times New Roman" w:cs="Times New Roman"/>
          <w:szCs w:val="20"/>
          <w:vertAlign w:val="superscript"/>
        </w:rPr>
        <w:t>1,</w:t>
      </w:r>
      <w:r w:rsidRPr="00B65A2C">
        <w:rPr>
          <w:rFonts w:ascii="Times New Roman" w:eastAsia="맑은 고딕" w:hAnsi="Times New Roman" w:cs="Times New Roman"/>
          <w:szCs w:val="20"/>
          <w:vertAlign w:val="superscript"/>
        </w:rPr>
        <w:t>†</w:t>
      </w:r>
      <w:r w:rsidRPr="00B65A2C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B65A2C">
        <w:rPr>
          <w:rFonts w:ascii="Times New Roman" w:hAnsi="Times New Roman" w:cs="Times New Roman"/>
          <w:szCs w:val="20"/>
        </w:rPr>
        <w:t>Jisun</w:t>
      </w:r>
      <w:proofErr w:type="spellEnd"/>
      <w:r w:rsidRPr="00B65A2C">
        <w:rPr>
          <w:rFonts w:ascii="Times New Roman" w:hAnsi="Times New Roman" w:cs="Times New Roman"/>
          <w:szCs w:val="20"/>
        </w:rPr>
        <w:t xml:space="preserve"> Baek</w:t>
      </w:r>
      <w:r w:rsidRPr="00B65A2C">
        <w:rPr>
          <w:rFonts w:ascii="Times New Roman" w:hAnsi="Times New Roman" w:cs="Times New Roman"/>
          <w:szCs w:val="20"/>
          <w:vertAlign w:val="superscript"/>
        </w:rPr>
        <w:t>1</w:t>
      </w:r>
      <w:r w:rsidRPr="00B65A2C">
        <w:rPr>
          <w:rFonts w:ascii="Times New Roman" w:hAnsi="Times New Roman" w:cs="Times New Roman"/>
          <w:szCs w:val="20"/>
        </w:rPr>
        <w:t>, Kyung A Cho</w:t>
      </w:r>
      <w:r w:rsidRPr="00B65A2C">
        <w:rPr>
          <w:rFonts w:ascii="Times New Roman" w:hAnsi="Times New Roman" w:cs="Times New Roman"/>
          <w:szCs w:val="20"/>
          <w:vertAlign w:val="superscript"/>
        </w:rPr>
        <w:t>2,3</w:t>
      </w:r>
      <w:r w:rsidRPr="00B65A2C">
        <w:rPr>
          <w:rFonts w:ascii="Times New Roman" w:hAnsi="Times New Roman" w:cs="Times New Roman"/>
          <w:szCs w:val="20"/>
        </w:rPr>
        <w:t>, and Kyung-</w:t>
      </w:r>
      <w:proofErr w:type="spellStart"/>
      <w:r w:rsidRPr="00B65A2C">
        <w:rPr>
          <w:rFonts w:ascii="Times New Roman" w:hAnsi="Times New Roman" w:cs="Times New Roman"/>
          <w:szCs w:val="20"/>
        </w:rPr>
        <w:t>Jin</w:t>
      </w:r>
      <w:proofErr w:type="spellEnd"/>
      <w:r w:rsidRPr="00B65A2C">
        <w:rPr>
          <w:rFonts w:ascii="Times New Roman" w:hAnsi="Times New Roman" w:cs="Times New Roman"/>
          <w:szCs w:val="20"/>
        </w:rPr>
        <w:t xml:space="preserve"> Min</w:t>
      </w:r>
      <w:r w:rsidRPr="00B65A2C">
        <w:rPr>
          <w:rFonts w:ascii="Times New Roman" w:hAnsi="Times New Roman" w:cs="Times New Roman"/>
          <w:szCs w:val="20"/>
          <w:vertAlign w:val="superscript"/>
        </w:rPr>
        <w:t>1,‡</w:t>
      </w:r>
    </w:p>
    <w:p w14:paraId="4106DCA4" w14:textId="77777777" w:rsidR="00BB6ACC" w:rsidRPr="00B65A2C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szCs w:val="20"/>
        </w:rPr>
      </w:pPr>
      <w:r w:rsidRPr="00B65A2C">
        <w:rPr>
          <w:rFonts w:ascii="Times New Roman" w:hAnsi="Times New Roman" w:cs="Times New Roman"/>
          <w:szCs w:val="20"/>
          <w:vertAlign w:val="superscript"/>
        </w:rPr>
        <w:t>1</w:t>
      </w:r>
      <w:r w:rsidRPr="00B65A2C">
        <w:rPr>
          <w:rFonts w:ascii="Times New Roman" w:hAnsi="Times New Roman" w:cs="Times New Roman"/>
          <w:szCs w:val="20"/>
        </w:rPr>
        <w:t xml:space="preserve">Department of Biological Sciences and Bioengineering, </w:t>
      </w:r>
      <w:proofErr w:type="spellStart"/>
      <w:r w:rsidRPr="00B65A2C">
        <w:rPr>
          <w:rFonts w:ascii="Times New Roman" w:hAnsi="Times New Roman" w:cs="Times New Roman"/>
          <w:szCs w:val="20"/>
        </w:rPr>
        <w:t>Inha</w:t>
      </w:r>
      <w:proofErr w:type="spellEnd"/>
      <w:r w:rsidRPr="00B65A2C">
        <w:rPr>
          <w:rFonts w:ascii="Times New Roman" w:hAnsi="Times New Roman" w:cs="Times New Roman"/>
          <w:szCs w:val="20"/>
        </w:rPr>
        <w:t xml:space="preserve"> University, Incheon 22212, Republic of Korea</w:t>
      </w:r>
    </w:p>
    <w:p w14:paraId="3F4B4B68" w14:textId="77777777" w:rsidR="00BB6ACC" w:rsidRPr="00B65A2C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szCs w:val="20"/>
        </w:rPr>
      </w:pPr>
      <w:r w:rsidRPr="00B65A2C">
        <w:rPr>
          <w:rFonts w:ascii="Times New Roman" w:hAnsi="Times New Roman" w:cs="Times New Roman"/>
          <w:szCs w:val="20"/>
          <w:vertAlign w:val="superscript"/>
        </w:rPr>
        <w:t>2</w:t>
      </w:r>
      <w:r w:rsidRPr="00B65A2C">
        <w:rPr>
          <w:rFonts w:ascii="Times New Roman" w:hAnsi="Times New Roman" w:cs="Times New Roman"/>
          <w:szCs w:val="20"/>
        </w:rPr>
        <w:t xml:space="preserve">Department of Biochemistry, Chonnam National University Medical School, </w:t>
      </w:r>
      <w:proofErr w:type="spellStart"/>
      <w:r w:rsidRPr="00B65A2C">
        <w:rPr>
          <w:rFonts w:ascii="Times New Roman" w:hAnsi="Times New Roman" w:cs="Times New Roman"/>
          <w:szCs w:val="20"/>
        </w:rPr>
        <w:t>Jeonnam</w:t>
      </w:r>
      <w:proofErr w:type="spellEnd"/>
      <w:r w:rsidRPr="00B65A2C">
        <w:rPr>
          <w:rFonts w:ascii="Times New Roman" w:hAnsi="Times New Roman" w:cs="Times New Roman"/>
          <w:szCs w:val="20"/>
        </w:rPr>
        <w:t>-do 58128, Republic of Korea</w:t>
      </w:r>
    </w:p>
    <w:p w14:paraId="4698A7BA" w14:textId="77777777" w:rsidR="00BB6ACC" w:rsidRPr="00B65A2C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szCs w:val="20"/>
        </w:rPr>
      </w:pPr>
      <w:r w:rsidRPr="00B65A2C">
        <w:rPr>
          <w:rFonts w:ascii="Times New Roman" w:hAnsi="Times New Roman" w:cs="Times New Roman"/>
          <w:szCs w:val="20"/>
          <w:vertAlign w:val="superscript"/>
        </w:rPr>
        <w:t>3</w:t>
      </w:r>
      <w:r w:rsidRPr="00B65A2C">
        <w:rPr>
          <w:rFonts w:ascii="Times New Roman" w:hAnsi="Times New Roman" w:cs="Times New Roman"/>
          <w:szCs w:val="20"/>
        </w:rPr>
        <w:t xml:space="preserve">Research center, </w:t>
      </w:r>
      <w:proofErr w:type="spellStart"/>
      <w:r w:rsidRPr="00B65A2C">
        <w:rPr>
          <w:rFonts w:ascii="Times New Roman" w:hAnsi="Times New Roman" w:cs="Times New Roman"/>
          <w:szCs w:val="20"/>
        </w:rPr>
        <w:t>Medispan</w:t>
      </w:r>
      <w:proofErr w:type="spellEnd"/>
      <w:r w:rsidRPr="00B65A2C">
        <w:rPr>
          <w:rFonts w:ascii="Times New Roman" w:hAnsi="Times New Roman" w:cs="Times New Roman"/>
          <w:szCs w:val="20"/>
        </w:rPr>
        <w:t xml:space="preserve"> Co., Ltd., Gyeonggi-do 13486, Republic of Korea</w:t>
      </w:r>
    </w:p>
    <w:p w14:paraId="69676754" w14:textId="77777777" w:rsidR="00BB6ACC" w:rsidRPr="00B65A2C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p w14:paraId="3EF3FCC6" w14:textId="77777777" w:rsidR="00BB6ACC" w:rsidRPr="009144F7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color w:val="FF0000"/>
          <w:szCs w:val="20"/>
        </w:rPr>
      </w:pPr>
      <w:r w:rsidRPr="00B65A2C">
        <w:rPr>
          <w:rFonts w:ascii="Times New Roman" w:eastAsia="맑은 고딕" w:hAnsi="Times New Roman" w:cs="Times New Roman"/>
          <w:szCs w:val="20"/>
        </w:rPr>
        <w:t xml:space="preserve">† </w:t>
      </w:r>
      <w:r w:rsidRPr="00B65A2C">
        <w:rPr>
          <w:rFonts w:ascii="Times New Roman" w:hAnsi="Times New Roman" w:cs="Times New Roman"/>
          <w:szCs w:val="20"/>
        </w:rPr>
        <w:t>These authors contributed equally to this work and share first authorship</w:t>
      </w:r>
      <w:r w:rsidRPr="009144F7">
        <w:rPr>
          <w:rFonts w:ascii="Times New Roman" w:hAnsi="Times New Roman" w:cs="Times New Roman"/>
          <w:szCs w:val="20"/>
        </w:rPr>
        <w:t>.</w:t>
      </w:r>
    </w:p>
    <w:p w14:paraId="31350A0D" w14:textId="77777777" w:rsidR="00BB6ACC" w:rsidRPr="00B65A2C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color w:val="FF0000"/>
          <w:szCs w:val="20"/>
        </w:rPr>
      </w:pPr>
    </w:p>
    <w:p w14:paraId="5ACF718F" w14:textId="77777777" w:rsidR="00BB6ACC" w:rsidRPr="009144F7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szCs w:val="20"/>
        </w:rPr>
      </w:pPr>
      <w:r w:rsidRPr="00B65A2C">
        <w:rPr>
          <w:rFonts w:ascii="Times New Roman" w:hAnsi="Times New Roman" w:cs="Times New Roman"/>
          <w:szCs w:val="20"/>
        </w:rPr>
        <w:t>‡Correspo</w:t>
      </w:r>
      <w:r w:rsidRPr="009144F7">
        <w:rPr>
          <w:rFonts w:ascii="Times New Roman" w:hAnsi="Times New Roman" w:cs="Times New Roman"/>
          <w:szCs w:val="20"/>
        </w:rPr>
        <w:t>ndence: Kyung-</w:t>
      </w:r>
      <w:proofErr w:type="spellStart"/>
      <w:r w:rsidRPr="009144F7">
        <w:rPr>
          <w:rFonts w:ascii="Times New Roman" w:hAnsi="Times New Roman" w:cs="Times New Roman"/>
          <w:szCs w:val="20"/>
        </w:rPr>
        <w:t>Jin</w:t>
      </w:r>
      <w:proofErr w:type="spellEnd"/>
      <w:r w:rsidRPr="009144F7">
        <w:rPr>
          <w:rFonts w:ascii="Times New Roman" w:hAnsi="Times New Roman" w:cs="Times New Roman"/>
          <w:szCs w:val="20"/>
        </w:rPr>
        <w:t xml:space="preserve"> Min</w:t>
      </w:r>
    </w:p>
    <w:p w14:paraId="634456CF" w14:textId="77777777" w:rsidR="00BB6ACC" w:rsidRPr="009144F7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szCs w:val="20"/>
        </w:rPr>
      </w:pPr>
      <w:r w:rsidRPr="009144F7">
        <w:rPr>
          <w:rFonts w:ascii="Times New Roman" w:hAnsi="Times New Roman" w:cs="Times New Roman"/>
          <w:szCs w:val="20"/>
        </w:rPr>
        <w:t>Telephone number: +82) 32-860-8193</w:t>
      </w:r>
    </w:p>
    <w:p w14:paraId="4FC33790" w14:textId="77777777" w:rsidR="00BB6ACC" w:rsidRPr="009144F7" w:rsidRDefault="00BB6ACC" w:rsidP="00BB6ACC">
      <w:pPr>
        <w:wordWrap/>
        <w:spacing w:after="0" w:line="480" w:lineRule="auto"/>
        <w:jc w:val="left"/>
        <w:rPr>
          <w:rFonts w:ascii="Times New Roman" w:hAnsi="Times New Roman" w:cs="Times New Roman"/>
          <w:szCs w:val="20"/>
        </w:rPr>
      </w:pPr>
      <w:r w:rsidRPr="009144F7">
        <w:rPr>
          <w:rFonts w:ascii="Times New Roman" w:hAnsi="Times New Roman" w:cs="Times New Roman"/>
          <w:szCs w:val="20"/>
        </w:rPr>
        <w:t>E-mail: minkj@inha.ac.kr</w:t>
      </w:r>
      <w:r w:rsidRPr="009144F7">
        <w:rPr>
          <w:rFonts w:ascii="Times New Roman" w:hAnsi="Times New Roman" w:cs="Times New Roman"/>
          <w:b/>
          <w:szCs w:val="20"/>
        </w:rPr>
        <w:br w:type="page"/>
      </w:r>
    </w:p>
    <w:p w14:paraId="033C4B2C" w14:textId="3A0FE5C9" w:rsidR="00B40BAA" w:rsidRPr="00190A83" w:rsidRDefault="00B40BAA" w:rsidP="00B40BAA">
      <w:pPr>
        <w:spacing w:after="0" w:line="240" w:lineRule="auto"/>
        <w:rPr>
          <w:rFonts w:ascii="Arial" w:hAnsi="Arial" w:cs="Arial"/>
          <w:bCs/>
          <w:szCs w:val="20"/>
        </w:rPr>
      </w:pPr>
      <w:r w:rsidRPr="00190A83">
        <w:rPr>
          <w:rFonts w:ascii="Arial" w:hAnsi="Arial" w:cs="Arial"/>
          <w:bCs/>
          <w:szCs w:val="20"/>
        </w:rPr>
        <w:lastRenderedPageBreak/>
        <w:t xml:space="preserve">Table </w:t>
      </w:r>
      <w:r w:rsidR="0089281B">
        <w:rPr>
          <w:rFonts w:ascii="Arial" w:hAnsi="Arial" w:cs="Arial"/>
          <w:bCs/>
          <w:szCs w:val="20"/>
        </w:rPr>
        <w:t>S</w:t>
      </w:r>
      <w:r w:rsidRPr="00190A83">
        <w:rPr>
          <w:rFonts w:ascii="Arial" w:hAnsi="Arial" w:cs="Arial"/>
          <w:bCs/>
          <w:szCs w:val="20"/>
        </w:rPr>
        <w:t>1 Composition of fly husbandry food</w:t>
      </w:r>
    </w:p>
    <w:tbl>
      <w:tblPr>
        <w:tblStyle w:val="ac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5"/>
        <w:gridCol w:w="5221"/>
      </w:tblGrid>
      <w:tr w:rsidR="00B40BAA" w:rsidRPr="00190A83" w14:paraId="2436C799" w14:textId="77777777" w:rsidTr="003D048B">
        <w:trPr>
          <w:trHeight w:val="36"/>
        </w:trPr>
        <w:tc>
          <w:tcPr>
            <w:tcW w:w="3805" w:type="dxa"/>
            <w:shd w:val="clear" w:color="auto" w:fill="D9D9D9" w:themeFill="background1" w:themeFillShade="D9"/>
            <w:vAlign w:val="center"/>
          </w:tcPr>
          <w:p w14:paraId="3B1C9B8B" w14:textId="77777777" w:rsidR="00B40BAA" w:rsidRPr="00190A83" w:rsidRDefault="00B40BAA" w:rsidP="003D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Food</w:t>
            </w:r>
          </w:p>
        </w:tc>
        <w:tc>
          <w:tcPr>
            <w:tcW w:w="5221" w:type="dxa"/>
            <w:shd w:val="clear" w:color="auto" w:fill="D9D9D9" w:themeFill="background1" w:themeFillShade="D9"/>
            <w:vAlign w:val="center"/>
          </w:tcPr>
          <w:p w14:paraId="5388050E" w14:textId="77777777" w:rsidR="00B40BAA" w:rsidRPr="00190A83" w:rsidRDefault="00B40BAA" w:rsidP="003D048B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Composition</w:t>
            </w:r>
          </w:p>
        </w:tc>
      </w:tr>
      <w:tr w:rsidR="00B40BAA" w:rsidRPr="00190A83" w14:paraId="0E42912B" w14:textId="77777777" w:rsidTr="00B93AAA">
        <w:trPr>
          <w:trHeight w:val="71"/>
        </w:trPr>
        <w:tc>
          <w:tcPr>
            <w:tcW w:w="3805" w:type="dxa"/>
            <w:vMerge w:val="restart"/>
            <w:vAlign w:val="center"/>
          </w:tcPr>
          <w:p w14:paraId="6494066E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Cornmeal-sugar-yeast (CSY) media</w:t>
            </w:r>
          </w:p>
        </w:tc>
        <w:tc>
          <w:tcPr>
            <w:tcW w:w="5221" w:type="dxa"/>
            <w:vAlign w:val="center"/>
          </w:tcPr>
          <w:p w14:paraId="1DC79F9A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5.2% cornmeal</w:t>
            </w:r>
          </w:p>
        </w:tc>
      </w:tr>
      <w:tr w:rsidR="00B40BAA" w:rsidRPr="00190A83" w14:paraId="697681F5" w14:textId="77777777" w:rsidTr="00B93AAA">
        <w:trPr>
          <w:trHeight w:val="71"/>
        </w:trPr>
        <w:tc>
          <w:tcPr>
            <w:tcW w:w="3805" w:type="dxa"/>
            <w:vMerge/>
            <w:vAlign w:val="center"/>
          </w:tcPr>
          <w:p w14:paraId="2AC7D745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1" w:type="dxa"/>
            <w:vAlign w:val="center"/>
          </w:tcPr>
          <w:p w14:paraId="4F9A31D4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11% sugar</w:t>
            </w:r>
          </w:p>
        </w:tc>
      </w:tr>
      <w:tr w:rsidR="00B40BAA" w:rsidRPr="00190A83" w14:paraId="6031DAB2" w14:textId="77777777" w:rsidTr="00B93AAA">
        <w:trPr>
          <w:trHeight w:val="71"/>
        </w:trPr>
        <w:tc>
          <w:tcPr>
            <w:tcW w:w="3805" w:type="dxa"/>
            <w:vMerge/>
            <w:vAlign w:val="center"/>
          </w:tcPr>
          <w:p w14:paraId="02647C15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1" w:type="dxa"/>
            <w:vAlign w:val="center"/>
          </w:tcPr>
          <w:p w14:paraId="63F8F091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2.6% instant yeast</w:t>
            </w:r>
          </w:p>
        </w:tc>
      </w:tr>
      <w:tr w:rsidR="00B40BAA" w:rsidRPr="00190A83" w14:paraId="5026EAA1" w14:textId="77777777" w:rsidTr="00B93AAA">
        <w:trPr>
          <w:trHeight w:val="71"/>
        </w:trPr>
        <w:tc>
          <w:tcPr>
            <w:tcW w:w="3805" w:type="dxa"/>
            <w:vMerge/>
            <w:vAlign w:val="center"/>
          </w:tcPr>
          <w:p w14:paraId="739FBE58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1" w:type="dxa"/>
            <w:vAlign w:val="center"/>
          </w:tcPr>
          <w:p w14:paraId="52563472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0.5% propionic acid</w:t>
            </w:r>
          </w:p>
        </w:tc>
      </w:tr>
      <w:tr w:rsidR="00B40BAA" w:rsidRPr="00190A83" w14:paraId="6B8EE322" w14:textId="77777777" w:rsidTr="00B93AAA">
        <w:trPr>
          <w:trHeight w:val="71"/>
        </w:trPr>
        <w:tc>
          <w:tcPr>
            <w:tcW w:w="3805" w:type="dxa"/>
            <w:vMerge/>
            <w:vAlign w:val="center"/>
          </w:tcPr>
          <w:p w14:paraId="00040DF1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1" w:type="dxa"/>
            <w:vAlign w:val="center"/>
          </w:tcPr>
          <w:p w14:paraId="369775CC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0.04% methyl 4 hydroxybenzoate (Sigma Aldrich, MO, USA)</w:t>
            </w:r>
          </w:p>
        </w:tc>
      </w:tr>
      <w:tr w:rsidR="00B40BAA" w:rsidRPr="00190A83" w14:paraId="61D4A16F" w14:textId="77777777" w:rsidTr="00B93AAA">
        <w:trPr>
          <w:trHeight w:val="71"/>
        </w:trPr>
        <w:tc>
          <w:tcPr>
            <w:tcW w:w="3805" w:type="dxa"/>
            <w:vMerge w:val="restart"/>
            <w:vAlign w:val="center"/>
          </w:tcPr>
          <w:p w14:paraId="4F114642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Sugar-yeast (SY) media</w:t>
            </w:r>
          </w:p>
        </w:tc>
        <w:tc>
          <w:tcPr>
            <w:tcW w:w="5221" w:type="dxa"/>
            <w:vAlign w:val="center"/>
          </w:tcPr>
          <w:p w14:paraId="64C12C7D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10% sugar</w:t>
            </w:r>
          </w:p>
        </w:tc>
      </w:tr>
      <w:tr w:rsidR="00B40BAA" w:rsidRPr="00190A83" w14:paraId="50F1BDA6" w14:textId="77777777" w:rsidTr="00B93AAA">
        <w:trPr>
          <w:trHeight w:val="71"/>
        </w:trPr>
        <w:tc>
          <w:tcPr>
            <w:tcW w:w="3805" w:type="dxa"/>
            <w:vMerge/>
            <w:vAlign w:val="center"/>
          </w:tcPr>
          <w:p w14:paraId="3541F9FD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1" w:type="dxa"/>
            <w:vAlign w:val="center"/>
          </w:tcPr>
          <w:p w14:paraId="3F203082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10% yeast</w:t>
            </w:r>
          </w:p>
        </w:tc>
      </w:tr>
      <w:tr w:rsidR="00B40BAA" w:rsidRPr="00190A83" w14:paraId="3F5B58DC" w14:textId="77777777" w:rsidTr="00B93AAA">
        <w:trPr>
          <w:trHeight w:val="76"/>
        </w:trPr>
        <w:tc>
          <w:tcPr>
            <w:tcW w:w="3805" w:type="dxa"/>
            <w:vMerge/>
            <w:vAlign w:val="center"/>
          </w:tcPr>
          <w:p w14:paraId="65055BA6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1" w:type="dxa"/>
            <w:vAlign w:val="center"/>
          </w:tcPr>
          <w:p w14:paraId="1999E10C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0.8% agar</w:t>
            </w:r>
          </w:p>
        </w:tc>
      </w:tr>
      <w:tr w:rsidR="00B40BAA" w:rsidRPr="00190A83" w14:paraId="585BC79D" w14:textId="77777777" w:rsidTr="00B93AAA">
        <w:trPr>
          <w:trHeight w:val="76"/>
        </w:trPr>
        <w:tc>
          <w:tcPr>
            <w:tcW w:w="3805" w:type="dxa"/>
            <w:vMerge/>
            <w:vAlign w:val="center"/>
          </w:tcPr>
          <w:p w14:paraId="2E6CBF0C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1" w:type="dxa"/>
            <w:vAlign w:val="center"/>
          </w:tcPr>
          <w:p w14:paraId="1CEA0202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0.5% propionic acid</w:t>
            </w:r>
          </w:p>
        </w:tc>
      </w:tr>
      <w:tr w:rsidR="00B40BAA" w:rsidRPr="00190A83" w14:paraId="70A892E9" w14:textId="77777777" w:rsidTr="00B93AAA">
        <w:trPr>
          <w:trHeight w:val="76"/>
        </w:trPr>
        <w:tc>
          <w:tcPr>
            <w:tcW w:w="3805" w:type="dxa"/>
            <w:vMerge/>
            <w:vAlign w:val="center"/>
          </w:tcPr>
          <w:p w14:paraId="5405B76A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1" w:type="dxa"/>
            <w:vAlign w:val="center"/>
          </w:tcPr>
          <w:p w14:paraId="7A5A2E21" w14:textId="77777777" w:rsidR="00B40BAA" w:rsidRPr="00190A83" w:rsidRDefault="00B40BAA" w:rsidP="00B93AAA">
            <w:pPr>
              <w:pStyle w:val="a9"/>
              <w:wordWrap w:val="0"/>
              <w:spacing w:before="0" w:beforeAutospacing="0" w:after="0" w:afterAutospacing="0"/>
              <w:textAlignment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kern w:val="24"/>
                <w:sz w:val="16"/>
                <w:szCs w:val="16"/>
              </w:rPr>
              <w:t>0.04% methyl 4 hydroxybenzoate (Sigma Aldrich, MO, USA)</w:t>
            </w:r>
          </w:p>
        </w:tc>
      </w:tr>
    </w:tbl>
    <w:p w14:paraId="69E12F57" w14:textId="77777777" w:rsidR="00B40BAA" w:rsidRPr="00190A83" w:rsidRDefault="00B40BAA" w:rsidP="00B40BA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Cs w:val="20"/>
        </w:rPr>
      </w:pPr>
      <w:r w:rsidRPr="00190A83">
        <w:rPr>
          <w:rFonts w:ascii="Times New Roman" w:hAnsi="Times New Roman" w:cs="Times New Roman"/>
          <w:b/>
          <w:szCs w:val="20"/>
        </w:rPr>
        <w:br w:type="page"/>
      </w:r>
    </w:p>
    <w:p w14:paraId="7EE21CBB" w14:textId="37853806" w:rsidR="00B40BAA" w:rsidRPr="00190A83" w:rsidRDefault="00B40BAA" w:rsidP="00B40BAA">
      <w:pPr>
        <w:spacing w:after="0"/>
        <w:rPr>
          <w:rFonts w:ascii="Arial" w:hAnsi="Arial" w:cs="Arial"/>
          <w:szCs w:val="20"/>
        </w:rPr>
      </w:pPr>
      <w:r w:rsidRPr="00190A83">
        <w:rPr>
          <w:rFonts w:ascii="Arial" w:hAnsi="Arial" w:cs="Arial"/>
          <w:szCs w:val="20"/>
        </w:rPr>
        <w:lastRenderedPageBreak/>
        <w:t xml:space="preserve">Table </w:t>
      </w:r>
      <w:r w:rsidR="0089281B">
        <w:rPr>
          <w:rFonts w:ascii="Arial" w:hAnsi="Arial" w:cs="Arial"/>
          <w:szCs w:val="20"/>
        </w:rPr>
        <w:t>S</w:t>
      </w:r>
      <w:r w:rsidRPr="00190A83">
        <w:rPr>
          <w:rFonts w:ascii="Arial" w:hAnsi="Arial" w:cs="Arial"/>
          <w:szCs w:val="20"/>
        </w:rPr>
        <w:t>2 Sequences of primers for PCR</w:t>
      </w:r>
    </w:p>
    <w:tbl>
      <w:tblPr>
        <w:tblStyle w:val="ac"/>
        <w:tblW w:w="90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3913"/>
        <w:gridCol w:w="3409"/>
      </w:tblGrid>
      <w:tr w:rsidR="00B40BAA" w:rsidRPr="00190A83" w14:paraId="018AAF38" w14:textId="77777777" w:rsidTr="00190A83">
        <w:trPr>
          <w:trHeight w:val="228"/>
        </w:trPr>
        <w:tc>
          <w:tcPr>
            <w:tcW w:w="1700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375230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Prime</w:t>
            </w:r>
            <w:r w:rsidRPr="00190A83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9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FCC949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Forward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0A83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(5'-3')</w:t>
            </w:r>
          </w:p>
        </w:tc>
        <w:tc>
          <w:tcPr>
            <w:tcW w:w="3409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6D134F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Reverse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0A83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(5'-3')</w:t>
            </w:r>
          </w:p>
        </w:tc>
      </w:tr>
      <w:tr w:rsidR="00B40BAA" w:rsidRPr="00190A83" w14:paraId="7BF4312D" w14:textId="77777777" w:rsidTr="00190A83">
        <w:trPr>
          <w:trHeight w:val="228"/>
        </w:trPr>
        <w:tc>
          <w:tcPr>
            <w:tcW w:w="170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070B1F0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  <w:r w:rsidRPr="00190A83">
              <w:rPr>
                <w:rFonts w:ascii="Arial" w:hAnsi="Arial" w:cs="Arial" w:hint="eastAsia"/>
                <w:i/>
                <w:iCs/>
                <w:sz w:val="16"/>
                <w:szCs w:val="16"/>
              </w:rPr>
              <w:t>p4</w:t>
            </w: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671FAD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ATC GGT TAC GGA TCG AAC AA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5370CD6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GAC AAT CTC CTT GCG CTT CT</w:t>
            </w:r>
          </w:p>
        </w:tc>
      </w:tr>
      <w:tr w:rsidR="00B40BAA" w:rsidRPr="00190A83" w14:paraId="011A90E8" w14:textId="77777777" w:rsidTr="00190A83">
        <w:trPr>
          <w:trHeight w:val="244"/>
        </w:trPr>
        <w:tc>
          <w:tcPr>
            <w:tcW w:w="1700" w:type="dxa"/>
            <w:tcBorders>
              <w:top w:val="nil"/>
              <w:bottom w:val="nil"/>
              <w:right w:val="nil"/>
            </w:tcBorders>
            <w:vAlign w:val="center"/>
          </w:tcPr>
          <w:p w14:paraId="620F7778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sir2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14A2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CAC GAC CGT TCT ACA AGT TT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</w:tcBorders>
            <w:vAlign w:val="center"/>
          </w:tcPr>
          <w:p w14:paraId="3B8F3CC1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 xml:space="preserve">GCA GCT CCT </w:t>
            </w:r>
            <w:proofErr w:type="spellStart"/>
            <w:r w:rsidRPr="00190A83">
              <w:rPr>
                <w:rFonts w:ascii="Arial" w:hAnsi="Arial" w:cs="Arial"/>
                <w:sz w:val="16"/>
                <w:szCs w:val="16"/>
              </w:rPr>
              <w:t>CCT</w:t>
            </w:r>
            <w:proofErr w:type="spellEnd"/>
            <w:r w:rsidRPr="00190A83">
              <w:rPr>
                <w:rFonts w:ascii="Arial" w:hAnsi="Arial" w:cs="Arial"/>
                <w:sz w:val="16"/>
                <w:szCs w:val="16"/>
              </w:rPr>
              <w:t xml:space="preserve"> CAG TAA C</w:t>
            </w:r>
          </w:p>
        </w:tc>
      </w:tr>
      <w:tr w:rsidR="00B40BAA" w:rsidRPr="00190A83" w14:paraId="753067C3" w14:textId="77777777" w:rsidTr="00190A83">
        <w:trPr>
          <w:trHeight w:val="228"/>
        </w:trPr>
        <w:tc>
          <w:tcPr>
            <w:tcW w:w="1700" w:type="dxa"/>
            <w:tcBorders>
              <w:top w:val="nil"/>
              <w:bottom w:val="nil"/>
              <w:right w:val="nil"/>
            </w:tcBorders>
            <w:vAlign w:val="center"/>
          </w:tcPr>
          <w:p w14:paraId="7335D11F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Inr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47EFB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TAC TCG GAG CAT TGG AGG CAT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</w:tcBorders>
            <w:vAlign w:val="center"/>
          </w:tcPr>
          <w:p w14:paraId="2BA85E24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AAC AGT GGC GGA TTC GGT T</w:t>
            </w:r>
          </w:p>
        </w:tc>
      </w:tr>
      <w:tr w:rsidR="00B40BAA" w:rsidRPr="00190A83" w14:paraId="5C313793" w14:textId="77777777" w:rsidTr="00190A83">
        <w:trPr>
          <w:trHeight w:val="228"/>
        </w:trPr>
        <w:tc>
          <w:tcPr>
            <w:tcW w:w="1700" w:type="dxa"/>
            <w:tcBorders>
              <w:top w:val="nil"/>
              <w:bottom w:val="nil"/>
              <w:right w:val="nil"/>
            </w:tcBorders>
            <w:vAlign w:val="center"/>
          </w:tcPr>
          <w:p w14:paraId="5D099821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impl2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E003B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GCC GAT ACC TTC GTG TAT CC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</w:tcBorders>
            <w:vAlign w:val="center"/>
          </w:tcPr>
          <w:p w14:paraId="1DFBB3E6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TTT CCG TCG TCA ATC CAA TAG</w:t>
            </w:r>
          </w:p>
        </w:tc>
      </w:tr>
      <w:tr w:rsidR="00B40BAA" w:rsidRPr="00190A83" w14:paraId="1F1DA089" w14:textId="77777777" w:rsidTr="00190A83">
        <w:trPr>
          <w:trHeight w:val="244"/>
        </w:trPr>
        <w:tc>
          <w:tcPr>
            <w:tcW w:w="1700" w:type="dxa"/>
            <w:tcBorders>
              <w:top w:val="nil"/>
              <w:bottom w:val="nil"/>
              <w:right w:val="nil"/>
            </w:tcBorders>
            <w:vAlign w:val="center"/>
          </w:tcPr>
          <w:p w14:paraId="672DE502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sod1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75910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GTT CGG TGA CAA CAC CAA TG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</w:tcBorders>
            <w:vAlign w:val="center"/>
          </w:tcPr>
          <w:p w14:paraId="22E0A4C3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GGA GTC GGT GAT GTT GAC CT</w:t>
            </w:r>
          </w:p>
        </w:tc>
      </w:tr>
      <w:tr w:rsidR="00B40BAA" w:rsidRPr="00190A83" w14:paraId="52D4687E" w14:textId="77777777" w:rsidTr="00190A83">
        <w:trPr>
          <w:trHeight w:val="228"/>
        </w:trPr>
        <w:tc>
          <w:tcPr>
            <w:tcW w:w="1700" w:type="dxa"/>
            <w:tcBorders>
              <w:top w:val="nil"/>
              <w:bottom w:val="nil"/>
              <w:right w:val="nil"/>
            </w:tcBorders>
            <w:vAlign w:val="center"/>
          </w:tcPr>
          <w:p w14:paraId="4EA47D7D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sod2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EF676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 xml:space="preserve">TCT GAA </w:t>
            </w:r>
            <w:proofErr w:type="spellStart"/>
            <w:r w:rsidRPr="00190A83">
              <w:rPr>
                <w:rFonts w:ascii="Arial" w:hAnsi="Arial" w:cs="Arial"/>
                <w:sz w:val="16"/>
                <w:szCs w:val="16"/>
              </w:rPr>
              <w:t>GAA</w:t>
            </w:r>
            <w:proofErr w:type="spellEnd"/>
            <w:r w:rsidRPr="00190A83">
              <w:rPr>
                <w:rFonts w:ascii="Arial" w:hAnsi="Arial" w:cs="Arial"/>
                <w:sz w:val="16"/>
                <w:szCs w:val="16"/>
              </w:rPr>
              <w:t xml:space="preserve"> GGC CAT CGA GT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</w:tcBorders>
            <w:vAlign w:val="center"/>
          </w:tcPr>
          <w:p w14:paraId="16F1BC60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GCA GAT AGT AGG CGT GCT CC</w:t>
            </w:r>
          </w:p>
        </w:tc>
      </w:tr>
      <w:tr w:rsidR="00B40BAA" w:rsidRPr="00190A83" w14:paraId="3B0FCC6F" w14:textId="77777777" w:rsidTr="00190A83">
        <w:trPr>
          <w:trHeight w:val="228"/>
        </w:trPr>
        <w:tc>
          <w:tcPr>
            <w:tcW w:w="1700" w:type="dxa"/>
            <w:tcBorders>
              <w:top w:val="nil"/>
              <w:bottom w:val="nil"/>
              <w:right w:val="nil"/>
            </w:tcBorders>
            <w:vAlign w:val="center"/>
          </w:tcPr>
          <w:p w14:paraId="39B99DC3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Catalase </w:t>
            </w:r>
            <w:r w:rsidRPr="00190A83">
              <w:rPr>
                <w:rFonts w:ascii="Arial" w:hAnsi="Arial" w:cs="Arial"/>
                <w:sz w:val="16"/>
                <w:szCs w:val="16"/>
              </w:rPr>
              <w:t>(</w:t>
            </w: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cat</w:t>
            </w:r>
            <w:r w:rsidRPr="00190A8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2293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 xml:space="preserve">TAC GAG CAG GCC AAG </w:t>
            </w:r>
            <w:proofErr w:type="spellStart"/>
            <w:r w:rsidRPr="00190A83">
              <w:rPr>
                <w:rFonts w:ascii="Arial" w:hAnsi="Arial" w:cs="Arial"/>
                <w:sz w:val="16"/>
                <w:szCs w:val="16"/>
              </w:rPr>
              <w:t>AAG</w:t>
            </w:r>
            <w:proofErr w:type="spellEnd"/>
            <w:r w:rsidRPr="00190A83">
              <w:rPr>
                <w:rFonts w:ascii="Arial" w:hAnsi="Arial" w:cs="Arial"/>
                <w:sz w:val="16"/>
                <w:szCs w:val="16"/>
              </w:rPr>
              <w:t xml:space="preserve"> TT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</w:tcBorders>
            <w:vAlign w:val="center"/>
          </w:tcPr>
          <w:p w14:paraId="37C927FC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ACC TTG TAC GGG CAG TTC AC</w:t>
            </w:r>
          </w:p>
        </w:tc>
      </w:tr>
      <w:tr w:rsidR="00B40BAA" w:rsidRPr="00190A83" w14:paraId="1DA42A73" w14:textId="77777777" w:rsidTr="00190A83">
        <w:trPr>
          <w:trHeight w:val="244"/>
        </w:trPr>
        <w:tc>
          <w:tcPr>
            <w:tcW w:w="1700" w:type="dxa"/>
            <w:tcBorders>
              <w:top w:val="nil"/>
              <w:bottom w:val="nil"/>
              <w:right w:val="nil"/>
            </w:tcBorders>
            <w:vAlign w:val="center"/>
          </w:tcPr>
          <w:p w14:paraId="682288A7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thioredoxin </w:t>
            </w:r>
            <w:r w:rsidRPr="00190A83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trx</w:t>
            </w:r>
            <w:proofErr w:type="spellEnd"/>
            <w:r w:rsidRPr="00190A8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4FB4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AAT GTG CTG GAG CTC TTC GT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</w:tcBorders>
            <w:vAlign w:val="center"/>
          </w:tcPr>
          <w:p w14:paraId="51BB687B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 xml:space="preserve">TTG </w:t>
            </w:r>
            <w:proofErr w:type="spellStart"/>
            <w:r w:rsidRPr="00190A83">
              <w:rPr>
                <w:rFonts w:ascii="Arial" w:hAnsi="Arial" w:cs="Arial"/>
                <w:sz w:val="16"/>
                <w:szCs w:val="16"/>
              </w:rPr>
              <w:t>TTG</w:t>
            </w:r>
            <w:proofErr w:type="spellEnd"/>
            <w:r w:rsidRPr="00190A83">
              <w:rPr>
                <w:rFonts w:ascii="Arial" w:hAnsi="Arial" w:cs="Arial"/>
                <w:sz w:val="16"/>
                <w:szCs w:val="16"/>
              </w:rPr>
              <w:t xml:space="preserve"> TCG TTG TCG CTT TC</w:t>
            </w:r>
          </w:p>
        </w:tc>
      </w:tr>
      <w:tr w:rsidR="00B40BAA" w:rsidRPr="00190A83" w14:paraId="2F0ECBC5" w14:textId="77777777" w:rsidTr="00190A83">
        <w:trPr>
          <w:trHeight w:val="228"/>
        </w:trPr>
        <w:tc>
          <w:tcPr>
            <w:tcW w:w="1700" w:type="dxa"/>
            <w:tcBorders>
              <w:top w:val="nil"/>
              <w:bottom w:val="nil"/>
              <w:right w:val="nil"/>
            </w:tcBorders>
            <w:vAlign w:val="center"/>
          </w:tcPr>
          <w:p w14:paraId="3DFD499B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i/>
                <w:iCs/>
                <w:sz w:val="16"/>
                <w:szCs w:val="16"/>
              </w:rPr>
              <w:t>G</w:t>
            </w: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S</w:t>
            </w:r>
          </w:p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9241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TGG GAC CAG CAA GTA AAA CC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</w:tcBorders>
            <w:vAlign w:val="center"/>
          </w:tcPr>
          <w:p w14:paraId="72E0A45F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TCG CGA ATG TAG AAC TCG TG</w:t>
            </w:r>
          </w:p>
        </w:tc>
      </w:tr>
      <w:tr w:rsidR="00B40BAA" w:rsidRPr="00190A83" w14:paraId="699B1EF2" w14:textId="77777777" w:rsidTr="00190A83">
        <w:trPr>
          <w:trHeight w:val="228"/>
        </w:trPr>
        <w:tc>
          <w:tcPr>
            <w:tcW w:w="170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5AC16C3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i/>
                <w:iCs/>
                <w:sz w:val="16"/>
                <w:szCs w:val="16"/>
              </w:rPr>
              <w:t>C</w:t>
            </w:r>
            <w:r w:rsidRPr="00190A83">
              <w:rPr>
                <w:rFonts w:ascii="Arial" w:hAnsi="Arial" w:cs="Arial"/>
                <w:i/>
                <w:iCs/>
                <w:sz w:val="16"/>
                <w:szCs w:val="16"/>
              </w:rPr>
              <w:t>G6783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F21AA6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CTT CAA GAC CTC TGC CAT CA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3F503B0" w14:textId="77777777" w:rsidR="00B40BAA" w:rsidRPr="00190A83" w:rsidRDefault="00B40BAA" w:rsidP="00B93A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TGT CGC CCT TCT GCT CC</w:t>
            </w:r>
          </w:p>
        </w:tc>
      </w:tr>
    </w:tbl>
    <w:p w14:paraId="7EFF29F7" w14:textId="77777777" w:rsidR="00B40BAA" w:rsidRPr="00190A83" w:rsidRDefault="00B40BAA" w:rsidP="00B40BAA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color w:val="000000"/>
          <w:kern w:val="24"/>
          <w:szCs w:val="20"/>
        </w:rPr>
      </w:pPr>
    </w:p>
    <w:p w14:paraId="1DF9D2D5" w14:textId="77777777" w:rsidR="00B40BAA" w:rsidRPr="00190A83" w:rsidRDefault="00B40BAA" w:rsidP="00B40BAA">
      <w:pPr>
        <w:widowControl/>
        <w:wordWrap/>
        <w:autoSpaceDE/>
        <w:autoSpaceDN/>
        <w:spacing w:after="160" w:line="259" w:lineRule="auto"/>
        <w:rPr>
          <w:rFonts w:ascii="Times New Roman" w:eastAsia="맑은 고딕" w:hAnsi="Times New Roman" w:cs="Times New Roman"/>
          <w:b/>
          <w:bCs/>
          <w:color w:val="000000"/>
          <w:kern w:val="24"/>
          <w:szCs w:val="20"/>
        </w:rPr>
        <w:sectPr w:rsidR="00B40BAA" w:rsidRPr="00190A83" w:rsidSect="00AE1AAC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190A83">
        <w:rPr>
          <w:rFonts w:ascii="Times New Roman" w:eastAsia="맑은 고딕" w:hAnsi="Times New Roman" w:cs="Times New Roman"/>
          <w:b/>
          <w:bCs/>
          <w:color w:val="000000"/>
          <w:kern w:val="24"/>
          <w:szCs w:val="20"/>
        </w:rPr>
        <w:br w:type="page"/>
      </w:r>
    </w:p>
    <w:p w14:paraId="1419F0A6" w14:textId="0CC31E2B" w:rsidR="00B40BAA" w:rsidRPr="00190A83" w:rsidRDefault="00B40BAA" w:rsidP="00B40BAA">
      <w:pPr>
        <w:spacing w:after="0" w:line="240" w:lineRule="auto"/>
        <w:rPr>
          <w:rFonts w:ascii="Arial" w:hAnsi="Arial" w:cs="Arial"/>
          <w:szCs w:val="20"/>
        </w:rPr>
      </w:pPr>
      <w:r w:rsidRPr="00190A83">
        <w:rPr>
          <w:rFonts w:ascii="Arial" w:hAnsi="Arial" w:cs="Arial"/>
          <w:szCs w:val="20"/>
        </w:rPr>
        <w:lastRenderedPageBreak/>
        <w:t xml:space="preserve">Table </w:t>
      </w:r>
      <w:r w:rsidR="0089281B">
        <w:rPr>
          <w:rFonts w:ascii="Arial" w:hAnsi="Arial" w:cs="Arial"/>
          <w:szCs w:val="20"/>
        </w:rPr>
        <w:t>S</w:t>
      </w:r>
      <w:r w:rsidRPr="00190A83">
        <w:rPr>
          <w:rFonts w:ascii="Arial" w:hAnsi="Arial" w:cs="Arial"/>
          <w:szCs w:val="20"/>
        </w:rPr>
        <w:t xml:space="preserve">3 Effect of </w:t>
      </w:r>
      <w:proofErr w:type="spellStart"/>
      <w:r w:rsidRPr="00190A83">
        <w:rPr>
          <w:rFonts w:ascii="Arial" w:hAnsi="Arial" w:cs="Arial"/>
          <w:szCs w:val="20"/>
        </w:rPr>
        <w:t>piperine</w:t>
      </w:r>
      <w:proofErr w:type="spellEnd"/>
      <w:r w:rsidRPr="00190A83">
        <w:rPr>
          <w:rFonts w:ascii="Arial" w:hAnsi="Arial" w:cs="Arial"/>
          <w:szCs w:val="20"/>
        </w:rPr>
        <w:t xml:space="preserve"> on lifespan in fruit flies</w:t>
      </w:r>
    </w:p>
    <w:tbl>
      <w:tblPr>
        <w:tblStyle w:val="ac"/>
        <w:tblW w:w="1354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1013"/>
        <w:gridCol w:w="1129"/>
        <w:gridCol w:w="847"/>
        <w:gridCol w:w="1410"/>
        <w:gridCol w:w="1129"/>
        <w:gridCol w:w="1270"/>
        <w:gridCol w:w="987"/>
        <w:gridCol w:w="987"/>
        <w:gridCol w:w="1129"/>
        <w:gridCol w:w="1835"/>
        <w:gridCol w:w="987"/>
      </w:tblGrid>
      <w:tr w:rsidR="00B40BAA" w:rsidRPr="00190A83" w14:paraId="2F2AB72B" w14:textId="77777777" w:rsidTr="00B93AAA">
        <w:trPr>
          <w:trHeight w:val="816"/>
        </w:trPr>
        <w:tc>
          <w:tcPr>
            <w:tcW w:w="82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31DDC8" w14:textId="77777777" w:rsidR="00B40BAA" w:rsidRPr="00190A83" w:rsidRDefault="00B40BAA" w:rsidP="00B93AAA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01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161475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Start</w:t>
            </w: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 xml:space="preserve"> 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129" w:type="dxa"/>
            <w:tcBorders>
              <w:top w:val="single" w:sz="12" w:space="0" w:color="auto"/>
            </w:tcBorders>
            <w:shd w:val="clear" w:color="auto" w:fill="DADADA"/>
            <w:vAlign w:val="center"/>
          </w:tcPr>
          <w:p w14:paraId="001B74F8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proofErr w:type="spellStart"/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P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iperine</w:t>
            </w:r>
            <w:proofErr w:type="spellEnd"/>
          </w:p>
          <w:p w14:paraId="386304DE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(</w:t>
            </w:r>
            <w:proofErr w:type="spellStart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μM</w:t>
            </w:r>
            <w:proofErr w:type="spellEnd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BE8A06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C1D415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Mean-lifespan</w:t>
            </w:r>
          </w:p>
        </w:tc>
        <w:tc>
          <w:tcPr>
            <w:tcW w:w="112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F2038A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Change</w:t>
            </w:r>
          </w:p>
          <w:p w14:paraId="027EC424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 xml:space="preserve">(vs. 0 </w:t>
            </w:r>
            <w:proofErr w:type="spellStart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μM</w:t>
            </w:r>
            <w:proofErr w:type="spellEnd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37480F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proofErr w:type="gramStart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Median-lifespan</w:t>
            </w:r>
            <w:proofErr w:type="gramEnd"/>
          </w:p>
        </w:tc>
        <w:tc>
          <w:tcPr>
            <w:tcW w:w="98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D43D04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Maximum-lifespan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35C3EE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vertAlign w:val="superscript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χ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  <w:p w14:paraId="2DAA5682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 xml:space="preserve">(vs. 0 </w:t>
            </w:r>
            <w:proofErr w:type="spellStart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μM</w:t>
            </w:r>
            <w:proofErr w:type="spellEnd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29" w:type="dxa"/>
            <w:tcBorders>
              <w:top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C572EB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i/>
                <w:iCs/>
                <w:color w:val="000000"/>
                <w:sz w:val="16"/>
                <w:szCs w:val="16"/>
              </w:rPr>
              <w:t>p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-value</w:t>
            </w:r>
          </w:p>
          <w:p w14:paraId="03D69C55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 xml:space="preserve">(vs. 0 </w:t>
            </w:r>
            <w:proofErr w:type="spellStart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μM</w:t>
            </w:r>
            <w:proofErr w:type="spellEnd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35" w:type="dxa"/>
            <w:tcBorders>
              <w:top w:val="single" w:sz="12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B381F33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Mortality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11DBD2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R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B40BAA" w:rsidRPr="00190A83" w14:paraId="5F00E22C" w14:textId="77777777" w:rsidTr="00B93AAA">
        <w:trPr>
          <w:trHeight w:val="270"/>
        </w:trPr>
        <w:tc>
          <w:tcPr>
            <w:tcW w:w="821" w:type="dxa"/>
            <w:vMerge w:val="restart"/>
            <w:vAlign w:val="center"/>
          </w:tcPr>
          <w:p w14:paraId="14C1C91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013" w:type="dxa"/>
            <w:vMerge w:val="restart"/>
            <w:vAlign w:val="center"/>
          </w:tcPr>
          <w:p w14:paraId="694C0A0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day</w:t>
            </w:r>
          </w:p>
        </w:tc>
        <w:tc>
          <w:tcPr>
            <w:tcW w:w="1129" w:type="dxa"/>
            <w:vAlign w:val="center"/>
          </w:tcPr>
          <w:p w14:paraId="2528F7B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14:paraId="2FB34301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410" w:type="dxa"/>
            <w:vAlign w:val="center"/>
          </w:tcPr>
          <w:p w14:paraId="0B1E40F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31.97 ± 0.78</w:t>
            </w:r>
          </w:p>
        </w:tc>
        <w:tc>
          <w:tcPr>
            <w:tcW w:w="1129" w:type="dxa"/>
            <w:vAlign w:val="center"/>
          </w:tcPr>
          <w:p w14:paraId="22AE7DF9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1B238F2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87" w:type="dxa"/>
            <w:vAlign w:val="center"/>
          </w:tcPr>
          <w:p w14:paraId="3E38836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4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14:paraId="19158F9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6B3140E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5B94DE73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0.1152x – 5.4967</w:t>
            </w:r>
          </w:p>
        </w:tc>
        <w:tc>
          <w:tcPr>
            <w:tcW w:w="987" w:type="dxa"/>
            <w:vAlign w:val="center"/>
          </w:tcPr>
          <w:p w14:paraId="7926C28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0.9118</w:t>
            </w:r>
          </w:p>
        </w:tc>
      </w:tr>
      <w:tr w:rsidR="00B40BAA" w:rsidRPr="00190A83" w14:paraId="4D2F78C0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3FF1900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312EE81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6F8A466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7" w:type="dxa"/>
            <w:vAlign w:val="center"/>
          </w:tcPr>
          <w:p w14:paraId="26BC5A1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410" w:type="dxa"/>
            <w:vAlign w:val="center"/>
          </w:tcPr>
          <w:p w14:paraId="22D877A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31.34 ± 0.79</w:t>
            </w:r>
          </w:p>
        </w:tc>
        <w:tc>
          <w:tcPr>
            <w:tcW w:w="1129" w:type="dxa"/>
            <w:vAlign w:val="center"/>
          </w:tcPr>
          <w:p w14:paraId="6571FE1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−1.98%</w:t>
            </w:r>
          </w:p>
        </w:tc>
        <w:tc>
          <w:tcPr>
            <w:tcW w:w="1270" w:type="dxa"/>
            <w:vAlign w:val="center"/>
          </w:tcPr>
          <w:p w14:paraId="612E288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87" w:type="dxa"/>
            <w:vAlign w:val="center"/>
          </w:tcPr>
          <w:p w14:paraId="42D49669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4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14:paraId="709B00C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.1882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057A9D5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.6644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4BF265DF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0.1153x – 5.5145</w:t>
            </w:r>
          </w:p>
        </w:tc>
        <w:tc>
          <w:tcPr>
            <w:tcW w:w="987" w:type="dxa"/>
            <w:vAlign w:val="center"/>
          </w:tcPr>
          <w:p w14:paraId="2D3B0B5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.9186</w:t>
            </w:r>
          </w:p>
        </w:tc>
      </w:tr>
      <w:tr w:rsidR="00B40BAA" w:rsidRPr="00190A83" w14:paraId="457BBD29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31383DA9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55A2430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4CF32E9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47" w:type="dxa"/>
            <w:vAlign w:val="center"/>
          </w:tcPr>
          <w:p w14:paraId="284EA9F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410" w:type="dxa"/>
            <w:vAlign w:val="center"/>
          </w:tcPr>
          <w:p w14:paraId="6CDB96D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30.79 ± 0.86</w:t>
            </w:r>
          </w:p>
        </w:tc>
        <w:tc>
          <w:tcPr>
            <w:tcW w:w="1129" w:type="dxa"/>
            <w:vAlign w:val="center"/>
          </w:tcPr>
          <w:p w14:paraId="3F377B3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−3.70%</w:t>
            </w:r>
          </w:p>
        </w:tc>
        <w:tc>
          <w:tcPr>
            <w:tcW w:w="1270" w:type="dxa"/>
            <w:vAlign w:val="center"/>
          </w:tcPr>
          <w:p w14:paraId="4E7EF29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87" w:type="dxa"/>
            <w:vAlign w:val="center"/>
          </w:tcPr>
          <w:p w14:paraId="772CEC6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117741E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.9713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2728243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.3244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4A014D82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0.1028x – 5.1266</w:t>
            </w:r>
          </w:p>
        </w:tc>
        <w:tc>
          <w:tcPr>
            <w:tcW w:w="987" w:type="dxa"/>
            <w:vAlign w:val="center"/>
          </w:tcPr>
          <w:p w14:paraId="2F0748A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.8444</w:t>
            </w:r>
          </w:p>
        </w:tc>
      </w:tr>
      <w:tr w:rsidR="00B40BAA" w:rsidRPr="00190A83" w14:paraId="0B3573AB" w14:textId="77777777" w:rsidTr="00B93AAA">
        <w:trPr>
          <w:trHeight w:val="303"/>
        </w:trPr>
        <w:tc>
          <w:tcPr>
            <w:tcW w:w="821" w:type="dxa"/>
            <w:vMerge/>
            <w:vAlign w:val="center"/>
          </w:tcPr>
          <w:p w14:paraId="37149D1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2CDB7B5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7B174F01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7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14:paraId="483EE57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410" w:type="dxa"/>
            <w:vAlign w:val="center"/>
          </w:tcPr>
          <w:p w14:paraId="2FF66CF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9.73 ± 0.80</w:t>
            </w:r>
          </w:p>
        </w:tc>
        <w:tc>
          <w:tcPr>
            <w:tcW w:w="1129" w:type="dxa"/>
            <w:vAlign w:val="center"/>
          </w:tcPr>
          <w:p w14:paraId="1BBDF11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−7.01%</w:t>
            </w:r>
          </w:p>
        </w:tc>
        <w:tc>
          <w:tcPr>
            <w:tcW w:w="1270" w:type="dxa"/>
            <w:vAlign w:val="center"/>
          </w:tcPr>
          <w:p w14:paraId="60D6677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14:paraId="1C4BA92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1DA5191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5</w:t>
            </w:r>
            <w:r w:rsidRPr="00190A83">
              <w:rPr>
                <w:rFonts w:ascii="Arial" w:hAnsi="Arial" w:cs="Arial"/>
                <w:sz w:val="16"/>
                <w:szCs w:val="16"/>
              </w:rPr>
              <w:t>.9573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61C0F5C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.0147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42A1AC62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0.1093x – 5.121</w:t>
            </w:r>
          </w:p>
        </w:tc>
        <w:tc>
          <w:tcPr>
            <w:tcW w:w="987" w:type="dxa"/>
            <w:vAlign w:val="center"/>
          </w:tcPr>
          <w:p w14:paraId="4F5F0451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.9328</w:t>
            </w:r>
          </w:p>
        </w:tc>
      </w:tr>
      <w:tr w:rsidR="00B40BAA" w:rsidRPr="00190A83" w14:paraId="1F7FD562" w14:textId="77777777" w:rsidTr="00B93AAA">
        <w:trPr>
          <w:trHeight w:val="303"/>
        </w:trPr>
        <w:tc>
          <w:tcPr>
            <w:tcW w:w="821" w:type="dxa"/>
            <w:vMerge/>
            <w:vAlign w:val="center"/>
          </w:tcPr>
          <w:p w14:paraId="1CA30B3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35F2EBC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434B986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47" w:type="dxa"/>
            <w:vAlign w:val="center"/>
          </w:tcPr>
          <w:p w14:paraId="46230F0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410" w:type="dxa"/>
            <w:vAlign w:val="center"/>
          </w:tcPr>
          <w:p w14:paraId="4A041DF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31.48 ± 0.90</w:t>
            </w:r>
          </w:p>
        </w:tc>
        <w:tc>
          <w:tcPr>
            <w:tcW w:w="1129" w:type="dxa"/>
            <w:vAlign w:val="center"/>
          </w:tcPr>
          <w:p w14:paraId="1AFE5CD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−1.53%</w:t>
            </w:r>
          </w:p>
        </w:tc>
        <w:tc>
          <w:tcPr>
            <w:tcW w:w="1270" w:type="dxa"/>
            <w:vAlign w:val="center"/>
          </w:tcPr>
          <w:p w14:paraId="2B3C118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87" w:type="dxa"/>
            <w:vAlign w:val="center"/>
          </w:tcPr>
          <w:p w14:paraId="3A7919B9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4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7" w:type="dxa"/>
            <w:vAlign w:val="center"/>
          </w:tcPr>
          <w:p w14:paraId="52DC921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0.4070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72DD6BE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.5235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33822855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0.0932x – 4.8779</w:t>
            </w:r>
          </w:p>
        </w:tc>
        <w:tc>
          <w:tcPr>
            <w:tcW w:w="987" w:type="dxa"/>
            <w:vAlign w:val="center"/>
          </w:tcPr>
          <w:p w14:paraId="2352186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.8913</w:t>
            </w:r>
          </w:p>
        </w:tc>
      </w:tr>
      <w:tr w:rsidR="00B40BAA" w:rsidRPr="00190A83" w14:paraId="33963F07" w14:textId="77777777" w:rsidTr="00B93AAA">
        <w:trPr>
          <w:trHeight w:val="270"/>
        </w:trPr>
        <w:tc>
          <w:tcPr>
            <w:tcW w:w="821" w:type="dxa"/>
            <w:vMerge w:val="restart"/>
            <w:vAlign w:val="center"/>
          </w:tcPr>
          <w:p w14:paraId="0629C48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013" w:type="dxa"/>
            <w:vMerge w:val="restart"/>
            <w:vAlign w:val="center"/>
          </w:tcPr>
          <w:p w14:paraId="0B65442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day</w:t>
            </w:r>
          </w:p>
        </w:tc>
        <w:tc>
          <w:tcPr>
            <w:tcW w:w="1129" w:type="dxa"/>
            <w:vAlign w:val="center"/>
          </w:tcPr>
          <w:p w14:paraId="46F4BFE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14:paraId="3673913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1410" w:type="dxa"/>
            <w:vAlign w:val="center"/>
          </w:tcPr>
          <w:p w14:paraId="0A967B3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27.37 ± 0.79</w:t>
            </w:r>
          </w:p>
        </w:tc>
        <w:tc>
          <w:tcPr>
            <w:tcW w:w="1129" w:type="dxa"/>
            <w:vAlign w:val="center"/>
          </w:tcPr>
          <w:p w14:paraId="4A02BCF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6617EF2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87" w:type="dxa"/>
            <w:vAlign w:val="center"/>
          </w:tcPr>
          <w:p w14:paraId="3F3D7C9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87" w:type="dxa"/>
            <w:vAlign w:val="center"/>
          </w:tcPr>
          <w:p w14:paraId="34E157C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43F1BD4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2BF7C914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0.1062x – 4.8724</w:t>
            </w:r>
          </w:p>
        </w:tc>
        <w:tc>
          <w:tcPr>
            <w:tcW w:w="987" w:type="dxa"/>
            <w:vAlign w:val="center"/>
          </w:tcPr>
          <w:p w14:paraId="5BE9CE2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.8776</w:t>
            </w:r>
          </w:p>
        </w:tc>
      </w:tr>
      <w:tr w:rsidR="00B40BAA" w:rsidRPr="00190A83" w14:paraId="1AA5B23F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25FCC45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</w:tcPr>
          <w:p w14:paraId="6D05EEF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17AC4E2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7" w:type="dxa"/>
            <w:vAlign w:val="center"/>
          </w:tcPr>
          <w:p w14:paraId="483EBD1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410" w:type="dxa"/>
            <w:vAlign w:val="center"/>
          </w:tcPr>
          <w:p w14:paraId="29E887B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25.22 ± 0.74</w:t>
            </w:r>
          </w:p>
        </w:tc>
        <w:tc>
          <w:tcPr>
            <w:tcW w:w="1129" w:type="dxa"/>
            <w:vAlign w:val="center"/>
          </w:tcPr>
          <w:p w14:paraId="58ABADC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−7.86%</w:t>
            </w:r>
          </w:p>
        </w:tc>
        <w:tc>
          <w:tcPr>
            <w:tcW w:w="1270" w:type="dxa"/>
            <w:vAlign w:val="center"/>
          </w:tcPr>
          <w:p w14:paraId="4D36A8DF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87" w:type="dxa"/>
            <w:vAlign w:val="center"/>
          </w:tcPr>
          <w:p w14:paraId="44F95D5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87" w:type="dxa"/>
            <w:vAlign w:val="center"/>
          </w:tcPr>
          <w:p w14:paraId="2D7E7C6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5</w:t>
            </w:r>
            <w:r w:rsidRPr="00190A83">
              <w:rPr>
                <w:rFonts w:ascii="Arial" w:hAnsi="Arial" w:cs="Arial"/>
                <w:sz w:val="16"/>
                <w:szCs w:val="16"/>
              </w:rPr>
              <w:t>.4203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6877D5F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.0199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5858F877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0.1114x – 4.8406</w:t>
            </w:r>
          </w:p>
        </w:tc>
        <w:tc>
          <w:tcPr>
            <w:tcW w:w="987" w:type="dxa"/>
            <w:vAlign w:val="center"/>
          </w:tcPr>
          <w:p w14:paraId="6840D7D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.8568</w:t>
            </w:r>
          </w:p>
        </w:tc>
      </w:tr>
      <w:tr w:rsidR="00B40BAA" w:rsidRPr="00190A83" w14:paraId="5AAC60C4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61B3CB8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</w:tcPr>
          <w:p w14:paraId="49935C5F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354B850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47" w:type="dxa"/>
            <w:vAlign w:val="center"/>
          </w:tcPr>
          <w:p w14:paraId="2D3C03B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410" w:type="dxa"/>
            <w:vAlign w:val="center"/>
          </w:tcPr>
          <w:p w14:paraId="72673B99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24.59 ± 0.77</w:t>
            </w:r>
          </w:p>
        </w:tc>
        <w:tc>
          <w:tcPr>
            <w:tcW w:w="1129" w:type="dxa"/>
            <w:vAlign w:val="center"/>
          </w:tcPr>
          <w:p w14:paraId="7D665EA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−10.13%</w:t>
            </w:r>
          </w:p>
        </w:tc>
        <w:tc>
          <w:tcPr>
            <w:tcW w:w="1270" w:type="dxa"/>
            <w:vAlign w:val="center"/>
          </w:tcPr>
          <w:p w14:paraId="5B4A397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87" w:type="dxa"/>
            <w:vAlign w:val="center"/>
          </w:tcPr>
          <w:p w14:paraId="498B230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87" w:type="dxa"/>
            <w:vAlign w:val="center"/>
          </w:tcPr>
          <w:p w14:paraId="79CBC87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6</w:t>
            </w:r>
            <w:r w:rsidRPr="00190A83">
              <w:rPr>
                <w:rFonts w:ascii="Arial" w:hAnsi="Arial" w:cs="Arial"/>
                <w:sz w:val="16"/>
                <w:szCs w:val="16"/>
              </w:rPr>
              <w:t>.1371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19D65FE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.0132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502A5006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0.1096x – 4.7447</w:t>
            </w:r>
          </w:p>
        </w:tc>
        <w:tc>
          <w:tcPr>
            <w:tcW w:w="987" w:type="dxa"/>
            <w:vAlign w:val="center"/>
          </w:tcPr>
          <w:p w14:paraId="024CE2F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.8286</w:t>
            </w:r>
          </w:p>
        </w:tc>
      </w:tr>
      <w:tr w:rsidR="00B40BAA" w:rsidRPr="00190A83" w14:paraId="48AA0356" w14:textId="77777777" w:rsidTr="00B93AAA">
        <w:trPr>
          <w:trHeight w:val="286"/>
        </w:trPr>
        <w:tc>
          <w:tcPr>
            <w:tcW w:w="821" w:type="dxa"/>
            <w:vMerge/>
            <w:tcBorders>
              <w:bottom w:val="single" w:sz="12" w:space="0" w:color="auto"/>
            </w:tcBorders>
            <w:vAlign w:val="center"/>
          </w:tcPr>
          <w:p w14:paraId="2209382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bottom w:val="single" w:sz="12" w:space="0" w:color="auto"/>
            </w:tcBorders>
          </w:tcPr>
          <w:p w14:paraId="56BB8E0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443766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7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5B23516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74F67E3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2.61 ± 0.67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F54B46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−17.39%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5F98FAA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AD3C2F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78EB345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2.9146</w:t>
            </w:r>
          </w:p>
        </w:tc>
        <w:tc>
          <w:tcPr>
            <w:tcW w:w="112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2444A7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&lt;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0.0001</w:t>
            </w:r>
          </w:p>
        </w:tc>
        <w:tc>
          <w:tcPr>
            <w:tcW w:w="18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0EAAFE5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0.0944x – 4.375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66AC23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.7183</w:t>
            </w:r>
          </w:p>
        </w:tc>
      </w:tr>
      <w:tr w:rsidR="00B40BAA" w:rsidRPr="00190A83" w14:paraId="2F53B2C7" w14:textId="77777777" w:rsidTr="00B93AAA">
        <w:trPr>
          <w:trHeight w:val="286"/>
        </w:trPr>
        <w:tc>
          <w:tcPr>
            <w:tcW w:w="821" w:type="dxa"/>
            <w:vMerge/>
            <w:tcBorders>
              <w:bottom w:val="single" w:sz="12" w:space="0" w:color="auto"/>
            </w:tcBorders>
            <w:vAlign w:val="center"/>
          </w:tcPr>
          <w:p w14:paraId="3D4ED30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bottom w:val="single" w:sz="12" w:space="0" w:color="auto"/>
            </w:tcBorders>
          </w:tcPr>
          <w:p w14:paraId="1402BD1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481DC7E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47" w:type="dxa"/>
            <w:tcBorders>
              <w:bottom w:val="single" w:sz="12" w:space="0" w:color="auto"/>
            </w:tcBorders>
            <w:vAlign w:val="center"/>
          </w:tcPr>
          <w:p w14:paraId="398A652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14:paraId="0D581FA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24.55 ± 0.76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08C40FC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−10.30%</w:t>
            </w:r>
          </w:p>
        </w:tc>
        <w:tc>
          <w:tcPr>
            <w:tcW w:w="1270" w:type="dxa"/>
            <w:tcBorders>
              <w:bottom w:val="single" w:sz="12" w:space="0" w:color="auto"/>
            </w:tcBorders>
            <w:vAlign w:val="center"/>
          </w:tcPr>
          <w:p w14:paraId="649D4C2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017E993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70C84C7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5</w:t>
            </w:r>
            <w:r w:rsidRPr="00190A83">
              <w:rPr>
                <w:rFonts w:ascii="Arial" w:hAnsi="Arial" w:cs="Arial"/>
                <w:sz w:val="16"/>
                <w:szCs w:val="16"/>
              </w:rPr>
              <w:t>.9914</w:t>
            </w:r>
          </w:p>
        </w:tc>
        <w:tc>
          <w:tcPr>
            <w:tcW w:w="112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4F2A2C4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.0144</w:t>
            </w:r>
          </w:p>
        </w:tc>
        <w:tc>
          <w:tcPr>
            <w:tcW w:w="1835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FF163E8" w14:textId="77777777" w:rsidR="00B40BAA" w:rsidRPr="00190A83" w:rsidRDefault="00B40BAA" w:rsidP="00B93AAA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0.0902x – 4.4597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0A92730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.6713</w:t>
            </w:r>
          </w:p>
        </w:tc>
      </w:tr>
      <w:tr w:rsidR="00B40BAA" w:rsidRPr="00190A83" w14:paraId="630F0841" w14:textId="77777777" w:rsidTr="00B93AAA">
        <w:trPr>
          <w:trHeight w:val="270"/>
        </w:trPr>
        <w:tc>
          <w:tcPr>
            <w:tcW w:w="821" w:type="dxa"/>
            <w:vMerge w:val="restart"/>
            <w:vAlign w:val="center"/>
          </w:tcPr>
          <w:p w14:paraId="38FE50F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013" w:type="dxa"/>
            <w:vMerge w:val="restart"/>
            <w:vAlign w:val="center"/>
          </w:tcPr>
          <w:p w14:paraId="0F74D0F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30 days</w:t>
            </w:r>
          </w:p>
        </w:tc>
        <w:tc>
          <w:tcPr>
            <w:tcW w:w="1129" w:type="dxa"/>
            <w:vAlign w:val="center"/>
          </w:tcPr>
          <w:p w14:paraId="0F80BD1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14:paraId="58E3DC46" w14:textId="77777777" w:rsidR="00B40BAA" w:rsidRPr="00190A83" w:rsidRDefault="00B40BAA" w:rsidP="00B93AAA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410" w:type="dxa"/>
            <w:vAlign w:val="center"/>
          </w:tcPr>
          <w:p w14:paraId="388641FF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5.64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0.55</w:t>
            </w:r>
          </w:p>
        </w:tc>
        <w:tc>
          <w:tcPr>
            <w:tcW w:w="1129" w:type="dxa"/>
            <w:vAlign w:val="center"/>
          </w:tcPr>
          <w:p w14:paraId="119EA1F1" w14:textId="77777777" w:rsidR="00B40BAA" w:rsidRPr="00190A83" w:rsidRDefault="00B40BAA" w:rsidP="00B93AAA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0DB746E9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4B282080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2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7" w:type="dxa"/>
            <w:vAlign w:val="center"/>
          </w:tcPr>
          <w:p w14:paraId="5D73AFC1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3A2A767A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0A0FE75D" w14:textId="77777777" w:rsidR="00B40BAA" w:rsidRPr="00190A83" w:rsidRDefault="00B40BAA" w:rsidP="00B93AAA">
            <w:pPr>
              <w:widowControl/>
              <w:wordWrap/>
              <w:autoSpaceDE/>
              <w:autoSpaceDN/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0.1083x – 3.2924</w:t>
            </w:r>
          </w:p>
        </w:tc>
        <w:tc>
          <w:tcPr>
            <w:tcW w:w="987" w:type="dxa"/>
            <w:vAlign w:val="center"/>
          </w:tcPr>
          <w:p w14:paraId="1F2B8160" w14:textId="77777777" w:rsidR="00B40BAA" w:rsidRPr="00190A83" w:rsidRDefault="00B40BAA" w:rsidP="00B93AAA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.6638</w:t>
            </w:r>
          </w:p>
        </w:tc>
      </w:tr>
      <w:tr w:rsidR="00B40BAA" w:rsidRPr="00190A83" w14:paraId="794BF23D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52BC9149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271E7809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56EFB4E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7" w:type="dxa"/>
            <w:vAlign w:val="center"/>
          </w:tcPr>
          <w:p w14:paraId="44FCE920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410" w:type="dxa"/>
            <w:vAlign w:val="center"/>
          </w:tcPr>
          <w:p w14:paraId="35884239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7.85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0.53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14:paraId="47615721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14.09</w:t>
            </w:r>
            <w:r w:rsidRPr="00190A83">
              <w:rPr>
                <w:rFonts w:ascii="Arial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270" w:type="dxa"/>
            <w:vAlign w:val="center"/>
          </w:tcPr>
          <w:p w14:paraId="7C585F5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654E319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87" w:type="dxa"/>
            <w:vAlign w:val="center"/>
          </w:tcPr>
          <w:p w14:paraId="03D2706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1.4776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3B2F493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color w:val="000000" w:themeColor="text1"/>
                <w:sz w:val="16"/>
                <w:szCs w:val="16"/>
              </w:rPr>
              <w:t>.0007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201840A9" w14:textId="77777777" w:rsidR="00B40BAA" w:rsidRPr="00190A83" w:rsidRDefault="00B40BAA" w:rsidP="00B93AAA">
            <w:pPr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0.1369x – 4.123</w:t>
            </w:r>
          </w:p>
        </w:tc>
        <w:tc>
          <w:tcPr>
            <w:tcW w:w="987" w:type="dxa"/>
            <w:vAlign w:val="center"/>
          </w:tcPr>
          <w:p w14:paraId="5D755508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.6873</w:t>
            </w:r>
          </w:p>
        </w:tc>
      </w:tr>
      <w:tr w:rsidR="00B40BAA" w:rsidRPr="00190A83" w14:paraId="340239F7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7199024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15FA0C6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34BBA45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47" w:type="dxa"/>
            <w:vAlign w:val="center"/>
          </w:tcPr>
          <w:p w14:paraId="1D9B6E6D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10" w:type="dxa"/>
            <w:vAlign w:val="center"/>
          </w:tcPr>
          <w:p w14:paraId="6EE80B82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6.49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0.53</w:t>
            </w:r>
          </w:p>
        </w:tc>
        <w:tc>
          <w:tcPr>
            <w:tcW w:w="1129" w:type="dxa"/>
            <w:vAlign w:val="center"/>
          </w:tcPr>
          <w:p w14:paraId="570E781B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5.40</w:t>
            </w:r>
            <w:r w:rsidRPr="00190A83">
              <w:rPr>
                <w:rFonts w:ascii="Arial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270" w:type="dxa"/>
            <w:vAlign w:val="center"/>
          </w:tcPr>
          <w:p w14:paraId="612283A4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042110A2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2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7" w:type="dxa"/>
            <w:vAlign w:val="center"/>
          </w:tcPr>
          <w:p w14:paraId="0387D978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.2945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0DAE7011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 w:themeColor="text1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.2552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780DFABD" w14:textId="77777777" w:rsidR="00B40BAA" w:rsidRPr="00190A83" w:rsidRDefault="00B40BAA" w:rsidP="00B93AAA">
            <w:pPr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0.1105x – 3.42</w:t>
            </w:r>
          </w:p>
        </w:tc>
        <w:tc>
          <w:tcPr>
            <w:tcW w:w="987" w:type="dxa"/>
            <w:vAlign w:val="center"/>
          </w:tcPr>
          <w:p w14:paraId="4B591833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.828</w:t>
            </w:r>
          </w:p>
        </w:tc>
      </w:tr>
      <w:tr w:rsidR="00B40BAA" w:rsidRPr="00190A83" w14:paraId="34362FC0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54767F9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610A7D6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6A7AC52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7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14:paraId="02EAE528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10" w:type="dxa"/>
            <w:vAlign w:val="center"/>
          </w:tcPr>
          <w:p w14:paraId="0865DD8A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4.36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0.53</w:t>
            </w:r>
          </w:p>
        </w:tc>
        <w:tc>
          <w:tcPr>
            <w:tcW w:w="1129" w:type="dxa"/>
            <w:vAlign w:val="center"/>
          </w:tcPr>
          <w:p w14:paraId="46F0BED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−8.22</w:t>
            </w:r>
            <w:r w:rsidRPr="00190A83">
              <w:rPr>
                <w:rFonts w:ascii="Arial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270" w:type="dxa"/>
            <w:vAlign w:val="center"/>
          </w:tcPr>
          <w:p w14:paraId="1CD6286C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5ED9781F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2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7" w:type="dxa"/>
            <w:vAlign w:val="center"/>
          </w:tcPr>
          <w:p w14:paraId="57E222A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.8427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1957BE3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color w:val="000000" w:themeColor="text1"/>
                <w:sz w:val="16"/>
                <w:szCs w:val="16"/>
              </w:rPr>
              <w:t>.05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56289573" w14:textId="77777777" w:rsidR="00B40BAA" w:rsidRPr="00190A83" w:rsidRDefault="00B40BAA" w:rsidP="00B93AAA">
            <w:pPr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0.136x – 3.3466</w:t>
            </w:r>
          </w:p>
        </w:tc>
        <w:tc>
          <w:tcPr>
            <w:tcW w:w="987" w:type="dxa"/>
            <w:vAlign w:val="center"/>
          </w:tcPr>
          <w:p w14:paraId="6DFA3E55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.6886</w:t>
            </w:r>
          </w:p>
        </w:tc>
      </w:tr>
      <w:tr w:rsidR="00B40BAA" w:rsidRPr="00190A83" w14:paraId="67C32592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1DD2AFBF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36ACE171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2151889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47" w:type="dxa"/>
            <w:vAlign w:val="center"/>
          </w:tcPr>
          <w:p w14:paraId="4FF1C8D8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410" w:type="dxa"/>
            <w:vAlign w:val="center"/>
          </w:tcPr>
          <w:p w14:paraId="09B2E4F5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6.29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0.56</w:t>
            </w:r>
          </w:p>
        </w:tc>
        <w:tc>
          <w:tcPr>
            <w:tcW w:w="1129" w:type="dxa"/>
            <w:vAlign w:val="center"/>
          </w:tcPr>
          <w:p w14:paraId="2F06405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4.11</w:t>
            </w:r>
            <w:r w:rsidRPr="00190A83">
              <w:rPr>
                <w:rFonts w:ascii="Arial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270" w:type="dxa"/>
            <w:vAlign w:val="center"/>
          </w:tcPr>
          <w:p w14:paraId="1DDFA32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2781C1B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87" w:type="dxa"/>
            <w:vAlign w:val="center"/>
          </w:tcPr>
          <w:p w14:paraId="37F1611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.7687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4225D65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color w:val="000000" w:themeColor="text1"/>
                <w:sz w:val="16"/>
                <w:szCs w:val="16"/>
              </w:rPr>
              <w:t>.1835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409CA989" w14:textId="77777777" w:rsidR="00B40BAA" w:rsidRPr="00190A83" w:rsidRDefault="00B40BAA" w:rsidP="00B93AAA">
            <w:pPr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0.1292x – 3.6397</w:t>
            </w:r>
          </w:p>
        </w:tc>
        <w:tc>
          <w:tcPr>
            <w:tcW w:w="987" w:type="dxa"/>
            <w:vAlign w:val="center"/>
          </w:tcPr>
          <w:p w14:paraId="5520D61E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.6858</w:t>
            </w:r>
          </w:p>
        </w:tc>
      </w:tr>
      <w:tr w:rsidR="00B40BAA" w:rsidRPr="00190A83" w14:paraId="78AAADF2" w14:textId="77777777" w:rsidTr="00B93AAA">
        <w:trPr>
          <w:trHeight w:val="270"/>
        </w:trPr>
        <w:tc>
          <w:tcPr>
            <w:tcW w:w="821" w:type="dxa"/>
            <w:vMerge w:val="restart"/>
            <w:vAlign w:val="center"/>
          </w:tcPr>
          <w:p w14:paraId="448548B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013" w:type="dxa"/>
            <w:vMerge w:val="restart"/>
            <w:vAlign w:val="center"/>
          </w:tcPr>
          <w:p w14:paraId="4843D69F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30 days</w:t>
            </w:r>
          </w:p>
        </w:tc>
        <w:tc>
          <w:tcPr>
            <w:tcW w:w="1129" w:type="dxa"/>
            <w:vAlign w:val="center"/>
          </w:tcPr>
          <w:p w14:paraId="6D8D5D7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14:paraId="63467D0F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4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0" w:type="dxa"/>
            <w:vAlign w:val="center"/>
          </w:tcPr>
          <w:p w14:paraId="22388D88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2.04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0.97</w:t>
            </w:r>
          </w:p>
        </w:tc>
        <w:tc>
          <w:tcPr>
            <w:tcW w:w="1129" w:type="dxa"/>
            <w:vAlign w:val="center"/>
          </w:tcPr>
          <w:p w14:paraId="6E9A4F27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0" w:type="dxa"/>
            <w:vAlign w:val="center"/>
          </w:tcPr>
          <w:p w14:paraId="30DB8693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7" w:type="dxa"/>
            <w:vAlign w:val="center"/>
          </w:tcPr>
          <w:p w14:paraId="70C69588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0D638456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3DD88985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37208896" w14:textId="77777777" w:rsidR="00B40BAA" w:rsidRPr="00190A83" w:rsidRDefault="00B40BAA" w:rsidP="00B93AAA">
            <w:pPr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0.0749x – 2.4628</w:t>
            </w:r>
          </w:p>
        </w:tc>
        <w:tc>
          <w:tcPr>
            <w:tcW w:w="987" w:type="dxa"/>
            <w:vAlign w:val="center"/>
          </w:tcPr>
          <w:p w14:paraId="7624B117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.2642</w:t>
            </w:r>
          </w:p>
        </w:tc>
      </w:tr>
      <w:tr w:rsidR="00B40BAA" w:rsidRPr="00190A83" w14:paraId="62126558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46E0210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1F5F52E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26FCF19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7" w:type="dxa"/>
            <w:vAlign w:val="center"/>
          </w:tcPr>
          <w:p w14:paraId="50CDF19F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5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0" w:type="dxa"/>
            <w:vAlign w:val="center"/>
          </w:tcPr>
          <w:p w14:paraId="07BB3596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3.90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0.97</w:t>
            </w:r>
          </w:p>
        </w:tc>
        <w:tc>
          <w:tcPr>
            <w:tcW w:w="1129" w:type="dxa"/>
            <w:vAlign w:val="center"/>
          </w:tcPr>
          <w:p w14:paraId="3403604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15.43</w:t>
            </w:r>
            <w:r w:rsidRPr="00190A83">
              <w:rPr>
                <w:rFonts w:ascii="Arial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270" w:type="dxa"/>
            <w:vAlign w:val="center"/>
          </w:tcPr>
          <w:p w14:paraId="00918B1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87" w:type="dxa"/>
            <w:vAlign w:val="center"/>
          </w:tcPr>
          <w:p w14:paraId="6A92B30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87" w:type="dxa"/>
            <w:vAlign w:val="center"/>
          </w:tcPr>
          <w:p w14:paraId="18EABEB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.2421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00A2D65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color w:val="000000" w:themeColor="text1"/>
                <w:sz w:val="16"/>
                <w:szCs w:val="16"/>
              </w:rPr>
              <w:t>.1343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02046327" w14:textId="77777777" w:rsidR="00B40BAA" w:rsidRPr="00190A83" w:rsidRDefault="00B40BAA" w:rsidP="00B93AAA">
            <w:pPr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0.1005x – 2.831</w:t>
            </w:r>
          </w:p>
        </w:tc>
        <w:tc>
          <w:tcPr>
            <w:tcW w:w="987" w:type="dxa"/>
            <w:vAlign w:val="center"/>
          </w:tcPr>
          <w:p w14:paraId="7D5C8976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.7422</w:t>
            </w:r>
          </w:p>
        </w:tc>
      </w:tr>
      <w:tr w:rsidR="00B40BAA" w:rsidRPr="00190A83" w14:paraId="1A58B66E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76C6BAA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40F3A921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5EAC389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47" w:type="dxa"/>
            <w:vAlign w:val="center"/>
          </w:tcPr>
          <w:p w14:paraId="1004F93E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5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0" w:type="dxa"/>
            <w:vAlign w:val="center"/>
          </w:tcPr>
          <w:p w14:paraId="29DA6BF5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3.34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1.05</w:t>
            </w:r>
          </w:p>
        </w:tc>
        <w:tc>
          <w:tcPr>
            <w:tcW w:w="1129" w:type="dxa"/>
            <w:vAlign w:val="center"/>
          </w:tcPr>
          <w:p w14:paraId="3B6C64D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10.78</w:t>
            </w:r>
            <w:r w:rsidRPr="00190A83">
              <w:rPr>
                <w:rFonts w:ascii="Arial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270" w:type="dxa"/>
            <w:vAlign w:val="center"/>
          </w:tcPr>
          <w:p w14:paraId="4864F627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7" w:type="dxa"/>
            <w:vAlign w:val="center"/>
          </w:tcPr>
          <w:p w14:paraId="6444078A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20E21D0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.1378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1D7FDAC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color w:val="000000" w:themeColor="text1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color w:val="000000" w:themeColor="text1"/>
                <w:sz w:val="16"/>
                <w:szCs w:val="16"/>
              </w:rPr>
              <w:t>.2861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4CF9B4BA" w14:textId="77777777" w:rsidR="00B40BAA" w:rsidRPr="00190A83" w:rsidRDefault="00B40BAA" w:rsidP="00B93AAA">
            <w:pPr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0.0917x – 2.7446</w:t>
            </w:r>
          </w:p>
        </w:tc>
        <w:tc>
          <w:tcPr>
            <w:tcW w:w="987" w:type="dxa"/>
            <w:vAlign w:val="center"/>
          </w:tcPr>
          <w:p w14:paraId="22971DA3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.4338</w:t>
            </w:r>
          </w:p>
        </w:tc>
      </w:tr>
      <w:tr w:rsidR="00B40BAA" w:rsidRPr="00190A83" w14:paraId="45476B72" w14:textId="77777777" w:rsidTr="00B93AAA">
        <w:trPr>
          <w:trHeight w:val="286"/>
        </w:trPr>
        <w:tc>
          <w:tcPr>
            <w:tcW w:w="821" w:type="dxa"/>
            <w:vMerge/>
            <w:vAlign w:val="center"/>
          </w:tcPr>
          <w:p w14:paraId="585B66F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vAlign w:val="center"/>
          </w:tcPr>
          <w:p w14:paraId="458AC74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780B168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7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7" w:type="dxa"/>
            <w:vAlign w:val="center"/>
          </w:tcPr>
          <w:p w14:paraId="5C6C13EE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4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0" w:type="dxa"/>
            <w:vAlign w:val="center"/>
          </w:tcPr>
          <w:p w14:paraId="3945780A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 xml:space="preserve">2.20 </w:t>
            </w:r>
            <w:r w:rsidRPr="00190A83">
              <w:rPr>
                <w:rFonts w:ascii="Arial" w:hAnsi="Arial" w:cs="Arial"/>
                <w:sz w:val="16"/>
                <w:szCs w:val="16"/>
              </w:rPr>
              <w:t>± 1.11</w:t>
            </w:r>
          </w:p>
        </w:tc>
        <w:tc>
          <w:tcPr>
            <w:tcW w:w="1129" w:type="dxa"/>
            <w:vAlign w:val="center"/>
          </w:tcPr>
          <w:p w14:paraId="391AE4A9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1.28</w:t>
            </w:r>
            <w:r w:rsidRPr="00190A83">
              <w:rPr>
                <w:rFonts w:ascii="Arial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270" w:type="dxa"/>
            <w:vAlign w:val="center"/>
          </w:tcPr>
          <w:p w14:paraId="57C2F6BE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7" w:type="dxa"/>
            <w:vAlign w:val="center"/>
          </w:tcPr>
          <w:p w14:paraId="6D80BE92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7" w:type="dxa"/>
            <w:vAlign w:val="center"/>
          </w:tcPr>
          <w:p w14:paraId="7F1BE849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.1788</w:t>
            </w:r>
          </w:p>
        </w:tc>
        <w:tc>
          <w:tcPr>
            <w:tcW w:w="1129" w:type="dxa"/>
            <w:tcBorders>
              <w:right w:val="double" w:sz="4" w:space="0" w:color="auto"/>
            </w:tcBorders>
            <w:vAlign w:val="center"/>
          </w:tcPr>
          <w:p w14:paraId="6CAB4575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 w:themeColor="text1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 w:themeColor="text1"/>
                <w:sz w:val="16"/>
                <w:szCs w:val="16"/>
              </w:rPr>
              <w:t>.6724</w:t>
            </w:r>
          </w:p>
        </w:tc>
        <w:tc>
          <w:tcPr>
            <w:tcW w:w="1835" w:type="dxa"/>
            <w:tcBorders>
              <w:left w:val="double" w:sz="4" w:space="0" w:color="auto"/>
            </w:tcBorders>
            <w:vAlign w:val="center"/>
          </w:tcPr>
          <w:p w14:paraId="01948CF9" w14:textId="77777777" w:rsidR="00B40BAA" w:rsidRPr="00190A83" w:rsidRDefault="00B40BAA" w:rsidP="00B93AAA">
            <w:pPr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0.076x – 2.4205</w:t>
            </w:r>
          </w:p>
        </w:tc>
        <w:tc>
          <w:tcPr>
            <w:tcW w:w="987" w:type="dxa"/>
            <w:vAlign w:val="center"/>
          </w:tcPr>
          <w:p w14:paraId="3AF0DC7D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.5461</w:t>
            </w:r>
          </w:p>
        </w:tc>
      </w:tr>
      <w:tr w:rsidR="00B40BAA" w:rsidRPr="00190A83" w14:paraId="0CE55024" w14:textId="77777777" w:rsidTr="00B93AAA">
        <w:trPr>
          <w:trHeight w:val="355"/>
        </w:trPr>
        <w:tc>
          <w:tcPr>
            <w:tcW w:w="821" w:type="dxa"/>
            <w:vMerge/>
            <w:tcBorders>
              <w:bottom w:val="single" w:sz="12" w:space="0" w:color="auto"/>
            </w:tcBorders>
            <w:vAlign w:val="center"/>
          </w:tcPr>
          <w:p w14:paraId="5FF1D70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bottom w:val="single" w:sz="12" w:space="0" w:color="auto"/>
            </w:tcBorders>
            <w:vAlign w:val="center"/>
          </w:tcPr>
          <w:p w14:paraId="5BD2B62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3DA2E01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47" w:type="dxa"/>
            <w:tcBorders>
              <w:bottom w:val="single" w:sz="12" w:space="0" w:color="auto"/>
            </w:tcBorders>
            <w:vAlign w:val="center"/>
          </w:tcPr>
          <w:p w14:paraId="2C7CB298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4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14:paraId="46DC46F0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2.41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1.01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0B9A373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3.05</w:t>
            </w:r>
            <w:r w:rsidRPr="00190A83">
              <w:rPr>
                <w:rFonts w:ascii="Arial" w:hAnsi="Arial" w:cs="Arial" w:hint="eastAsia"/>
                <w:sz w:val="16"/>
                <w:szCs w:val="16"/>
              </w:rPr>
              <w:t>%</w:t>
            </w:r>
          </w:p>
        </w:tc>
        <w:tc>
          <w:tcPr>
            <w:tcW w:w="1270" w:type="dxa"/>
            <w:tcBorders>
              <w:bottom w:val="single" w:sz="12" w:space="0" w:color="auto"/>
            </w:tcBorders>
            <w:vAlign w:val="center"/>
          </w:tcPr>
          <w:p w14:paraId="3645CEA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2F162FB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013259A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.0366</w:t>
            </w:r>
          </w:p>
        </w:tc>
        <w:tc>
          <w:tcPr>
            <w:tcW w:w="1129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03A6160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.8483</w:t>
            </w:r>
          </w:p>
        </w:tc>
        <w:tc>
          <w:tcPr>
            <w:tcW w:w="1835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15A84438" w14:textId="77777777" w:rsidR="00B40BAA" w:rsidRPr="00190A83" w:rsidRDefault="00B40BAA" w:rsidP="00B93AAA">
            <w:pPr>
              <w:spacing w:after="0"/>
              <w:jc w:val="left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y = 0.0968x – 2.7415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vAlign w:val="center"/>
          </w:tcPr>
          <w:p w14:paraId="734DDB5C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.3932</w:t>
            </w:r>
          </w:p>
        </w:tc>
      </w:tr>
    </w:tbl>
    <w:p w14:paraId="54403A89" w14:textId="77777777" w:rsidR="00B40BAA" w:rsidRPr="00190A83" w:rsidRDefault="00B40BAA" w:rsidP="00B40BAA">
      <w:pPr>
        <w:widowControl/>
        <w:wordWrap/>
        <w:autoSpaceDE/>
        <w:autoSpaceDN/>
        <w:rPr>
          <w:rFonts w:ascii="Times New Roman" w:eastAsia="맑은 고딕" w:hAnsi="Times New Roman" w:cs="Times New Roman"/>
          <w:b/>
          <w:bCs/>
          <w:color w:val="000000"/>
          <w:kern w:val="24"/>
          <w:sz w:val="16"/>
          <w:szCs w:val="16"/>
        </w:rPr>
      </w:pPr>
    </w:p>
    <w:p w14:paraId="3F128238" w14:textId="77777777" w:rsidR="00B40BAA" w:rsidRPr="00190A83" w:rsidRDefault="00B40BAA" w:rsidP="00B40BA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16"/>
          <w:szCs w:val="16"/>
        </w:rPr>
      </w:pPr>
      <w:r w:rsidRPr="00190A83"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441A8020" w14:textId="4F85CB5E" w:rsidR="00B40BAA" w:rsidRPr="00190A83" w:rsidRDefault="00B40BAA" w:rsidP="00B40BAA">
      <w:pPr>
        <w:spacing w:after="0" w:line="240" w:lineRule="auto"/>
        <w:rPr>
          <w:rFonts w:ascii="Arial" w:hAnsi="Arial" w:cs="Arial"/>
          <w:szCs w:val="20"/>
        </w:rPr>
      </w:pPr>
      <w:r w:rsidRPr="00190A83">
        <w:rPr>
          <w:rFonts w:ascii="Arial" w:hAnsi="Arial" w:cs="Arial"/>
          <w:szCs w:val="20"/>
        </w:rPr>
        <w:lastRenderedPageBreak/>
        <w:t xml:space="preserve">Table </w:t>
      </w:r>
      <w:r w:rsidR="003B6D2B">
        <w:rPr>
          <w:rFonts w:ascii="Arial" w:hAnsi="Arial" w:cs="Arial"/>
          <w:szCs w:val="20"/>
        </w:rPr>
        <w:t>S</w:t>
      </w:r>
      <w:r w:rsidRPr="00190A83">
        <w:rPr>
          <w:rFonts w:ascii="Arial" w:hAnsi="Arial" w:cs="Arial"/>
          <w:szCs w:val="20"/>
        </w:rPr>
        <w:t>4</w:t>
      </w:r>
      <w:r w:rsidRPr="00190A83">
        <w:rPr>
          <w:szCs w:val="20"/>
        </w:rPr>
        <w:t xml:space="preserve"> </w:t>
      </w:r>
      <w:r w:rsidRPr="00190A83">
        <w:rPr>
          <w:rFonts w:ascii="Arial" w:hAnsi="Arial" w:cs="Arial"/>
          <w:szCs w:val="20"/>
        </w:rPr>
        <w:t xml:space="preserve">Survival time to starvation or oxidative stress in </w:t>
      </w:r>
      <w:proofErr w:type="spellStart"/>
      <w:r w:rsidRPr="00190A83">
        <w:rPr>
          <w:rFonts w:ascii="Arial" w:hAnsi="Arial" w:cs="Arial"/>
          <w:szCs w:val="20"/>
        </w:rPr>
        <w:t>piperine</w:t>
      </w:r>
      <w:proofErr w:type="spellEnd"/>
      <w:r w:rsidRPr="00190A83">
        <w:rPr>
          <w:rFonts w:ascii="Arial" w:hAnsi="Arial" w:cs="Arial"/>
          <w:szCs w:val="20"/>
        </w:rPr>
        <w:t xml:space="preserve">-fed fruit </w:t>
      </w:r>
      <w:proofErr w:type="gramStart"/>
      <w:r w:rsidRPr="00190A83">
        <w:rPr>
          <w:rFonts w:ascii="Arial" w:hAnsi="Arial" w:cs="Arial"/>
          <w:szCs w:val="20"/>
        </w:rPr>
        <w:t>flies</w:t>
      </w:r>
      <w:proofErr w:type="gramEnd"/>
    </w:p>
    <w:tbl>
      <w:tblPr>
        <w:tblStyle w:val="ac"/>
        <w:tblW w:w="1079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974"/>
        <w:gridCol w:w="1168"/>
        <w:gridCol w:w="755"/>
        <w:gridCol w:w="2084"/>
        <w:gridCol w:w="1443"/>
        <w:gridCol w:w="1443"/>
        <w:gridCol w:w="1493"/>
      </w:tblGrid>
      <w:tr w:rsidR="00B40BAA" w:rsidRPr="00190A83" w14:paraId="4A4F6D63" w14:textId="77777777" w:rsidTr="003D048B">
        <w:trPr>
          <w:trHeight w:val="282"/>
        </w:trPr>
        <w:tc>
          <w:tcPr>
            <w:tcW w:w="14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B2270A" w14:textId="77777777" w:rsidR="00B40BAA" w:rsidRPr="00190A83" w:rsidRDefault="00B40BAA" w:rsidP="00B93AAA">
            <w:pPr>
              <w:widowControl/>
              <w:wordWrap/>
              <w:autoSpaceDE/>
              <w:autoSpaceDN/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Stressor</w:t>
            </w:r>
          </w:p>
        </w:tc>
        <w:tc>
          <w:tcPr>
            <w:tcW w:w="97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907530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168" w:type="dxa"/>
            <w:tcBorders>
              <w:top w:val="single" w:sz="12" w:space="0" w:color="auto"/>
            </w:tcBorders>
            <w:shd w:val="clear" w:color="auto" w:fill="DADADA"/>
            <w:vAlign w:val="center"/>
          </w:tcPr>
          <w:p w14:paraId="78EC8202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proofErr w:type="spellStart"/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P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iperine</w:t>
            </w:r>
            <w:proofErr w:type="spellEnd"/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 xml:space="preserve"> 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(</w:t>
            </w:r>
            <w:proofErr w:type="spellStart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μM</w:t>
            </w:r>
            <w:proofErr w:type="spellEnd"/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75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44832F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208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6970AC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Survival time (hour)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146514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Change</w:t>
            </w: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768E00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vertAlign w:val="superscript"/>
              </w:rPr>
            </w:pP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χ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9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3278C2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/>
                <w:i/>
                <w:iCs/>
                <w:color w:val="000000"/>
                <w:sz w:val="16"/>
                <w:szCs w:val="16"/>
              </w:rPr>
              <w:t>p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-value</w:t>
            </w:r>
          </w:p>
        </w:tc>
      </w:tr>
      <w:tr w:rsidR="00B40BAA" w:rsidRPr="00190A83" w14:paraId="46029EC0" w14:textId="77777777" w:rsidTr="003D048B">
        <w:trPr>
          <w:trHeight w:val="282"/>
        </w:trPr>
        <w:tc>
          <w:tcPr>
            <w:tcW w:w="1431" w:type="dxa"/>
            <w:vMerge w:val="restart"/>
            <w:vAlign w:val="center"/>
          </w:tcPr>
          <w:p w14:paraId="642450A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Starvation</w:t>
            </w:r>
          </w:p>
        </w:tc>
        <w:tc>
          <w:tcPr>
            <w:tcW w:w="974" w:type="dxa"/>
            <w:vMerge w:val="restart"/>
            <w:vAlign w:val="center"/>
          </w:tcPr>
          <w:p w14:paraId="6037AAE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168" w:type="dxa"/>
            <w:vAlign w:val="center"/>
          </w:tcPr>
          <w:p w14:paraId="52A53B2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755" w:type="dxa"/>
            <w:vAlign w:val="center"/>
          </w:tcPr>
          <w:p w14:paraId="27DA7CE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084" w:type="dxa"/>
            <w:vAlign w:val="center"/>
          </w:tcPr>
          <w:p w14:paraId="03F6F6A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2</w:t>
            </w:r>
            <w:r w:rsidRPr="00190A83">
              <w:rPr>
                <w:rFonts w:ascii="Arial" w:hAnsi="Arial" w:cs="Arial"/>
                <w:sz w:val="16"/>
                <w:szCs w:val="16"/>
              </w:rPr>
              <w:t>0.18 ± 0.78</w:t>
            </w:r>
          </w:p>
        </w:tc>
        <w:tc>
          <w:tcPr>
            <w:tcW w:w="1443" w:type="dxa"/>
            <w:vAlign w:val="center"/>
          </w:tcPr>
          <w:p w14:paraId="346014E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14:paraId="650E549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3" w:type="dxa"/>
            <w:vAlign w:val="center"/>
          </w:tcPr>
          <w:p w14:paraId="71CFA53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0BAA" w:rsidRPr="00190A83" w14:paraId="5A7859BA" w14:textId="77777777" w:rsidTr="003D048B">
        <w:trPr>
          <w:trHeight w:val="282"/>
        </w:trPr>
        <w:tc>
          <w:tcPr>
            <w:tcW w:w="1431" w:type="dxa"/>
            <w:vMerge/>
            <w:vAlign w:val="center"/>
          </w:tcPr>
          <w:p w14:paraId="6D910F2D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</w:tcPr>
          <w:p w14:paraId="710032F9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vAlign w:val="center"/>
          </w:tcPr>
          <w:p w14:paraId="2FB05D97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5" w:type="dxa"/>
            <w:vAlign w:val="center"/>
          </w:tcPr>
          <w:p w14:paraId="1C03295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9</w:t>
            </w:r>
            <w:r w:rsidRPr="00190A8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84" w:type="dxa"/>
            <w:vAlign w:val="center"/>
          </w:tcPr>
          <w:p w14:paraId="405502D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16.15 ± 0.83</w:t>
            </w:r>
          </w:p>
        </w:tc>
        <w:tc>
          <w:tcPr>
            <w:tcW w:w="1443" w:type="dxa"/>
            <w:vAlign w:val="center"/>
          </w:tcPr>
          <w:p w14:paraId="185B841F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Hlk137213976"/>
            <w:r w:rsidRPr="00190A83">
              <w:rPr>
                <w:rFonts w:ascii="Arial" w:hAnsi="Arial" w:cs="Arial"/>
                <w:sz w:val="16"/>
                <w:szCs w:val="16"/>
              </w:rPr>
              <w:t>–19.96%</w:t>
            </w:r>
            <w:bookmarkEnd w:id="0"/>
          </w:p>
        </w:tc>
        <w:tc>
          <w:tcPr>
            <w:tcW w:w="1443" w:type="dxa"/>
            <w:vAlign w:val="center"/>
          </w:tcPr>
          <w:p w14:paraId="09E856B5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9</w:t>
            </w:r>
            <w:r w:rsidRPr="00190A83">
              <w:rPr>
                <w:rFonts w:ascii="Arial" w:hAnsi="Arial" w:cs="Arial"/>
                <w:sz w:val="16"/>
                <w:szCs w:val="16"/>
              </w:rPr>
              <w:t>.3770</w:t>
            </w:r>
          </w:p>
        </w:tc>
        <w:tc>
          <w:tcPr>
            <w:tcW w:w="1493" w:type="dxa"/>
            <w:vAlign w:val="center"/>
          </w:tcPr>
          <w:p w14:paraId="31530F2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.0022</w:t>
            </w:r>
          </w:p>
        </w:tc>
      </w:tr>
      <w:tr w:rsidR="00B40BAA" w:rsidRPr="00190A83" w14:paraId="0F7AA0DF" w14:textId="77777777" w:rsidTr="003D048B">
        <w:trPr>
          <w:trHeight w:val="282"/>
        </w:trPr>
        <w:tc>
          <w:tcPr>
            <w:tcW w:w="1431" w:type="dxa"/>
            <w:vMerge/>
            <w:vAlign w:val="center"/>
          </w:tcPr>
          <w:p w14:paraId="56170E4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4D8AE413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168" w:type="dxa"/>
            <w:vAlign w:val="center"/>
          </w:tcPr>
          <w:p w14:paraId="645C8E88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755" w:type="dxa"/>
            <w:vAlign w:val="center"/>
          </w:tcPr>
          <w:p w14:paraId="4DD4EB3F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4</w:t>
            </w:r>
            <w:r w:rsidRPr="00190A8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084" w:type="dxa"/>
            <w:vAlign w:val="center"/>
          </w:tcPr>
          <w:p w14:paraId="7C51A2AE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4</w:t>
            </w:r>
            <w:r w:rsidRPr="00190A83">
              <w:rPr>
                <w:rFonts w:ascii="Arial" w:hAnsi="Arial" w:cs="Arial"/>
                <w:sz w:val="16"/>
                <w:szCs w:val="16"/>
              </w:rPr>
              <w:t>1.63 ± 2.47</w:t>
            </w:r>
          </w:p>
        </w:tc>
        <w:tc>
          <w:tcPr>
            <w:tcW w:w="1443" w:type="dxa"/>
            <w:vAlign w:val="center"/>
          </w:tcPr>
          <w:p w14:paraId="62DAE26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14:paraId="022C403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3" w:type="dxa"/>
            <w:vAlign w:val="center"/>
          </w:tcPr>
          <w:p w14:paraId="76A7692B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0BAA" w:rsidRPr="00190A83" w14:paraId="0D765DA7" w14:textId="77777777" w:rsidTr="003D048B">
        <w:trPr>
          <w:trHeight w:val="282"/>
        </w:trPr>
        <w:tc>
          <w:tcPr>
            <w:tcW w:w="1431" w:type="dxa"/>
            <w:vMerge/>
            <w:tcBorders>
              <w:bottom w:val="single" w:sz="12" w:space="0" w:color="auto"/>
            </w:tcBorders>
            <w:vAlign w:val="center"/>
          </w:tcPr>
          <w:p w14:paraId="6E7A33FF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bottom w:val="single" w:sz="12" w:space="0" w:color="auto"/>
            </w:tcBorders>
            <w:vAlign w:val="center"/>
          </w:tcPr>
          <w:p w14:paraId="6129A53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tcBorders>
              <w:bottom w:val="single" w:sz="12" w:space="0" w:color="auto"/>
            </w:tcBorders>
            <w:vAlign w:val="center"/>
          </w:tcPr>
          <w:p w14:paraId="15B2FD7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1</w:t>
            </w:r>
            <w:r w:rsidRPr="00190A8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5" w:type="dxa"/>
            <w:tcBorders>
              <w:bottom w:val="single" w:sz="12" w:space="0" w:color="auto"/>
            </w:tcBorders>
            <w:vAlign w:val="center"/>
          </w:tcPr>
          <w:p w14:paraId="0EB2FF6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7</w:t>
            </w:r>
            <w:r w:rsidRPr="00190A8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84" w:type="dxa"/>
            <w:tcBorders>
              <w:bottom w:val="single" w:sz="12" w:space="0" w:color="auto"/>
            </w:tcBorders>
            <w:vAlign w:val="center"/>
          </w:tcPr>
          <w:p w14:paraId="03FCA9E0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3</w:t>
            </w:r>
            <w:r w:rsidRPr="00190A83">
              <w:rPr>
                <w:rFonts w:ascii="Arial" w:hAnsi="Arial" w:cs="Arial"/>
                <w:sz w:val="16"/>
                <w:szCs w:val="16"/>
              </w:rPr>
              <w:t>7.45 ± 1.75</w:t>
            </w:r>
          </w:p>
        </w:tc>
        <w:tc>
          <w:tcPr>
            <w:tcW w:w="1443" w:type="dxa"/>
            <w:tcBorders>
              <w:bottom w:val="single" w:sz="12" w:space="0" w:color="auto"/>
            </w:tcBorders>
            <w:vAlign w:val="center"/>
          </w:tcPr>
          <w:p w14:paraId="0F0DA43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–10.03%</w:t>
            </w:r>
          </w:p>
        </w:tc>
        <w:tc>
          <w:tcPr>
            <w:tcW w:w="1443" w:type="dxa"/>
            <w:tcBorders>
              <w:bottom w:val="single" w:sz="12" w:space="0" w:color="auto"/>
            </w:tcBorders>
            <w:vAlign w:val="center"/>
          </w:tcPr>
          <w:p w14:paraId="19624B9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6</w:t>
            </w:r>
            <w:r w:rsidRPr="00190A83">
              <w:rPr>
                <w:rFonts w:ascii="Arial" w:hAnsi="Arial" w:cs="Arial"/>
                <w:sz w:val="16"/>
                <w:szCs w:val="16"/>
              </w:rPr>
              <w:t>.8648</w:t>
            </w:r>
          </w:p>
        </w:tc>
        <w:tc>
          <w:tcPr>
            <w:tcW w:w="1493" w:type="dxa"/>
            <w:tcBorders>
              <w:bottom w:val="single" w:sz="12" w:space="0" w:color="auto"/>
            </w:tcBorders>
            <w:vAlign w:val="center"/>
          </w:tcPr>
          <w:p w14:paraId="6AF9D53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0</w:t>
            </w:r>
            <w:r w:rsidRPr="00190A83">
              <w:rPr>
                <w:rFonts w:ascii="Arial" w:hAnsi="Arial" w:cs="Arial"/>
                <w:sz w:val="16"/>
                <w:szCs w:val="16"/>
              </w:rPr>
              <w:t>.0088</w:t>
            </w:r>
          </w:p>
        </w:tc>
      </w:tr>
      <w:tr w:rsidR="00B40BAA" w:rsidRPr="00190A83" w14:paraId="39A17FD3" w14:textId="77777777" w:rsidTr="003D048B">
        <w:trPr>
          <w:trHeight w:val="282"/>
        </w:trPr>
        <w:tc>
          <w:tcPr>
            <w:tcW w:w="1431" w:type="dxa"/>
            <w:vMerge w:val="restart"/>
            <w:vAlign w:val="center"/>
          </w:tcPr>
          <w:p w14:paraId="10F39714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 w:hint="eastAsia"/>
                <w:sz w:val="16"/>
                <w:szCs w:val="16"/>
              </w:rPr>
              <w:t>M</w:t>
            </w:r>
            <w:r w:rsidRPr="00190A83">
              <w:rPr>
                <w:rFonts w:ascii="Arial" w:hAnsi="Arial" w:cs="Arial"/>
                <w:sz w:val="16"/>
                <w:szCs w:val="16"/>
              </w:rPr>
              <w:t>enadione</w:t>
            </w:r>
          </w:p>
        </w:tc>
        <w:tc>
          <w:tcPr>
            <w:tcW w:w="974" w:type="dxa"/>
            <w:vMerge w:val="restart"/>
            <w:vAlign w:val="center"/>
          </w:tcPr>
          <w:p w14:paraId="6BF791B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Male</w:t>
            </w:r>
          </w:p>
        </w:tc>
        <w:tc>
          <w:tcPr>
            <w:tcW w:w="1168" w:type="dxa"/>
            <w:vAlign w:val="center"/>
          </w:tcPr>
          <w:p w14:paraId="139DDCD8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5" w:type="dxa"/>
            <w:vAlign w:val="center"/>
          </w:tcPr>
          <w:p w14:paraId="2A2E0956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2084" w:type="dxa"/>
            <w:vAlign w:val="center"/>
          </w:tcPr>
          <w:p w14:paraId="4328EAEE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3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2.84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1.85</w:t>
            </w:r>
          </w:p>
        </w:tc>
        <w:tc>
          <w:tcPr>
            <w:tcW w:w="1443" w:type="dxa"/>
            <w:vAlign w:val="center"/>
          </w:tcPr>
          <w:p w14:paraId="13C97944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14:paraId="333DE026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Align w:val="center"/>
          </w:tcPr>
          <w:p w14:paraId="67CCDF5A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</w:tr>
      <w:tr w:rsidR="00B40BAA" w:rsidRPr="00190A83" w14:paraId="33708B82" w14:textId="77777777" w:rsidTr="003D048B">
        <w:trPr>
          <w:trHeight w:val="282"/>
        </w:trPr>
        <w:tc>
          <w:tcPr>
            <w:tcW w:w="1431" w:type="dxa"/>
            <w:vMerge/>
            <w:vAlign w:val="center"/>
          </w:tcPr>
          <w:p w14:paraId="03B18C5C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bottom w:val="single" w:sz="4" w:space="0" w:color="auto"/>
            </w:tcBorders>
            <w:vAlign w:val="center"/>
          </w:tcPr>
          <w:p w14:paraId="4D625C92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vAlign w:val="center"/>
          </w:tcPr>
          <w:p w14:paraId="51861AE4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5" w:type="dxa"/>
            <w:vAlign w:val="center"/>
          </w:tcPr>
          <w:p w14:paraId="20C26C1B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9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84" w:type="dxa"/>
            <w:vAlign w:val="center"/>
          </w:tcPr>
          <w:p w14:paraId="5DBA0207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2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7.61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1.63</w:t>
            </w:r>
          </w:p>
        </w:tc>
        <w:tc>
          <w:tcPr>
            <w:tcW w:w="1443" w:type="dxa"/>
            <w:vAlign w:val="center"/>
          </w:tcPr>
          <w:p w14:paraId="43ECA58D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–15.92%</w:t>
            </w:r>
          </w:p>
        </w:tc>
        <w:tc>
          <w:tcPr>
            <w:tcW w:w="1443" w:type="dxa"/>
            <w:vAlign w:val="center"/>
          </w:tcPr>
          <w:p w14:paraId="6897F859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3.9265</w:t>
            </w:r>
          </w:p>
        </w:tc>
        <w:tc>
          <w:tcPr>
            <w:tcW w:w="1493" w:type="dxa"/>
            <w:vAlign w:val="center"/>
          </w:tcPr>
          <w:p w14:paraId="291F5E47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.0002</w:t>
            </w:r>
          </w:p>
        </w:tc>
      </w:tr>
      <w:tr w:rsidR="00B40BAA" w:rsidRPr="00190A83" w14:paraId="18098685" w14:textId="77777777" w:rsidTr="003D048B">
        <w:trPr>
          <w:trHeight w:val="282"/>
        </w:trPr>
        <w:tc>
          <w:tcPr>
            <w:tcW w:w="1431" w:type="dxa"/>
            <w:vMerge/>
            <w:vAlign w:val="center"/>
          </w:tcPr>
          <w:p w14:paraId="7FA4B92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vAlign w:val="center"/>
          </w:tcPr>
          <w:p w14:paraId="6D60704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Female</w:t>
            </w:r>
          </w:p>
        </w:tc>
        <w:tc>
          <w:tcPr>
            <w:tcW w:w="1168" w:type="dxa"/>
            <w:vAlign w:val="center"/>
          </w:tcPr>
          <w:p w14:paraId="27C01C8D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5" w:type="dxa"/>
            <w:vAlign w:val="center"/>
          </w:tcPr>
          <w:p w14:paraId="10140F16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6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84" w:type="dxa"/>
            <w:vAlign w:val="center"/>
          </w:tcPr>
          <w:p w14:paraId="6C938BDE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5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2.00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2.66</w:t>
            </w:r>
          </w:p>
        </w:tc>
        <w:tc>
          <w:tcPr>
            <w:tcW w:w="1443" w:type="dxa"/>
            <w:vAlign w:val="center"/>
          </w:tcPr>
          <w:p w14:paraId="7369AB6C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3" w:type="dxa"/>
            <w:vAlign w:val="center"/>
          </w:tcPr>
          <w:p w14:paraId="37E23E1A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93" w:type="dxa"/>
            <w:vAlign w:val="center"/>
          </w:tcPr>
          <w:p w14:paraId="7D754CA0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</w:p>
        </w:tc>
      </w:tr>
      <w:tr w:rsidR="00B40BAA" w:rsidRPr="00190A83" w14:paraId="6813CD79" w14:textId="77777777" w:rsidTr="003D048B">
        <w:trPr>
          <w:trHeight w:val="282"/>
        </w:trPr>
        <w:tc>
          <w:tcPr>
            <w:tcW w:w="1431" w:type="dxa"/>
            <w:vMerge/>
            <w:tcBorders>
              <w:bottom w:val="single" w:sz="12" w:space="0" w:color="auto"/>
            </w:tcBorders>
            <w:vAlign w:val="center"/>
          </w:tcPr>
          <w:p w14:paraId="407A617A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bottom w:val="single" w:sz="12" w:space="0" w:color="auto"/>
            </w:tcBorders>
            <w:vAlign w:val="center"/>
          </w:tcPr>
          <w:p w14:paraId="31FA51E6" w14:textId="77777777" w:rsidR="00B40BAA" w:rsidRPr="00190A83" w:rsidRDefault="00B40BAA" w:rsidP="00B93AA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tcBorders>
              <w:bottom w:val="single" w:sz="12" w:space="0" w:color="auto"/>
            </w:tcBorders>
            <w:vAlign w:val="center"/>
          </w:tcPr>
          <w:p w14:paraId="6B24B074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55" w:type="dxa"/>
            <w:tcBorders>
              <w:bottom w:val="single" w:sz="12" w:space="0" w:color="auto"/>
            </w:tcBorders>
            <w:vAlign w:val="center"/>
          </w:tcPr>
          <w:p w14:paraId="7992526A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8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84" w:type="dxa"/>
            <w:tcBorders>
              <w:bottom w:val="single" w:sz="12" w:space="0" w:color="auto"/>
            </w:tcBorders>
            <w:vAlign w:val="center"/>
          </w:tcPr>
          <w:p w14:paraId="7D70AB82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4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3.36</w:t>
            </w:r>
            <w:r w:rsidRPr="00190A83">
              <w:rPr>
                <w:rFonts w:ascii="Arial" w:hAnsi="Arial" w:cs="Arial"/>
                <w:sz w:val="16"/>
                <w:szCs w:val="16"/>
              </w:rPr>
              <w:t xml:space="preserve"> ± 2.38</w:t>
            </w:r>
          </w:p>
        </w:tc>
        <w:tc>
          <w:tcPr>
            <w:tcW w:w="1443" w:type="dxa"/>
            <w:tcBorders>
              <w:bottom w:val="single" w:sz="12" w:space="0" w:color="auto"/>
            </w:tcBorders>
            <w:vAlign w:val="center"/>
          </w:tcPr>
          <w:p w14:paraId="667095EE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hAnsi="Arial" w:cs="Arial"/>
                <w:sz w:val="16"/>
                <w:szCs w:val="16"/>
              </w:rPr>
              <w:t>–16.61%</w:t>
            </w:r>
          </w:p>
        </w:tc>
        <w:tc>
          <w:tcPr>
            <w:tcW w:w="1443" w:type="dxa"/>
            <w:tcBorders>
              <w:bottom w:val="single" w:sz="12" w:space="0" w:color="auto"/>
            </w:tcBorders>
            <w:vAlign w:val="center"/>
          </w:tcPr>
          <w:p w14:paraId="0834C779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1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0.6408</w:t>
            </w:r>
          </w:p>
        </w:tc>
        <w:tc>
          <w:tcPr>
            <w:tcW w:w="1493" w:type="dxa"/>
            <w:tcBorders>
              <w:bottom w:val="single" w:sz="12" w:space="0" w:color="auto"/>
            </w:tcBorders>
            <w:vAlign w:val="center"/>
          </w:tcPr>
          <w:p w14:paraId="6BD511AB" w14:textId="77777777" w:rsidR="00B40BAA" w:rsidRPr="00190A83" w:rsidRDefault="00B40BAA" w:rsidP="00B93AAA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</w:rPr>
            </w:pPr>
            <w:r w:rsidRPr="00190A83">
              <w:rPr>
                <w:rFonts w:ascii="Arial" w:eastAsia="맑은 고딕" w:hAnsi="Arial" w:cs="Arial" w:hint="eastAsia"/>
                <w:color w:val="000000"/>
                <w:sz w:val="16"/>
                <w:szCs w:val="16"/>
              </w:rPr>
              <w:t>0</w:t>
            </w:r>
            <w:r w:rsidRPr="00190A83">
              <w:rPr>
                <w:rFonts w:ascii="Arial" w:eastAsia="맑은 고딕" w:hAnsi="Arial" w:cs="Arial"/>
                <w:color w:val="000000"/>
                <w:sz w:val="16"/>
                <w:szCs w:val="16"/>
              </w:rPr>
              <w:t>.0011</w:t>
            </w:r>
          </w:p>
        </w:tc>
      </w:tr>
    </w:tbl>
    <w:p w14:paraId="27178C7C" w14:textId="77777777" w:rsidR="00F01C7C" w:rsidRPr="00190A83" w:rsidRDefault="00F01C7C" w:rsidP="00AE1AAC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Cs w:val="20"/>
        </w:rPr>
      </w:pPr>
    </w:p>
    <w:sectPr w:rsidR="00F01C7C" w:rsidRPr="00190A83" w:rsidSect="00AE1AA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21F96" w14:textId="77777777" w:rsidR="003B7445" w:rsidRDefault="003B7445" w:rsidP="00783A04">
      <w:pPr>
        <w:spacing w:after="0" w:line="240" w:lineRule="auto"/>
      </w:pPr>
      <w:r>
        <w:separator/>
      </w:r>
    </w:p>
  </w:endnote>
  <w:endnote w:type="continuationSeparator" w:id="0">
    <w:p w14:paraId="3BC94557" w14:textId="77777777" w:rsidR="003B7445" w:rsidRDefault="003B7445" w:rsidP="0078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151B0" w14:textId="77777777" w:rsidR="003B7445" w:rsidRDefault="003B7445" w:rsidP="00783A04">
      <w:pPr>
        <w:spacing w:after="0" w:line="240" w:lineRule="auto"/>
      </w:pPr>
      <w:r>
        <w:separator/>
      </w:r>
    </w:p>
  </w:footnote>
  <w:footnote w:type="continuationSeparator" w:id="0">
    <w:p w14:paraId="351F7FEF" w14:textId="77777777" w:rsidR="003B7445" w:rsidRDefault="003B7445" w:rsidP="00783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0F85"/>
    <w:multiLevelType w:val="hybridMultilevel"/>
    <w:tmpl w:val="607CCF8E"/>
    <w:lvl w:ilvl="0" w:tplc="513A9FAE">
      <w:start w:val="1"/>
      <w:numFmt w:val="decimal"/>
      <w:lvlText w:val="%1."/>
      <w:lvlJc w:val="left"/>
      <w:pPr>
        <w:ind w:left="11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79" w:hanging="440"/>
      </w:pPr>
    </w:lvl>
    <w:lvl w:ilvl="2" w:tplc="0409001B" w:tentative="1">
      <w:start w:val="1"/>
      <w:numFmt w:val="lowerRoman"/>
      <w:lvlText w:val="%3."/>
      <w:lvlJc w:val="right"/>
      <w:pPr>
        <w:ind w:left="2119" w:hanging="440"/>
      </w:pPr>
    </w:lvl>
    <w:lvl w:ilvl="3" w:tplc="0409000F" w:tentative="1">
      <w:start w:val="1"/>
      <w:numFmt w:val="decimal"/>
      <w:lvlText w:val="%4."/>
      <w:lvlJc w:val="left"/>
      <w:pPr>
        <w:ind w:left="2559" w:hanging="440"/>
      </w:pPr>
    </w:lvl>
    <w:lvl w:ilvl="4" w:tplc="04090019" w:tentative="1">
      <w:start w:val="1"/>
      <w:numFmt w:val="upperLetter"/>
      <w:lvlText w:val="%5."/>
      <w:lvlJc w:val="left"/>
      <w:pPr>
        <w:ind w:left="2999" w:hanging="440"/>
      </w:pPr>
    </w:lvl>
    <w:lvl w:ilvl="5" w:tplc="0409001B" w:tentative="1">
      <w:start w:val="1"/>
      <w:numFmt w:val="lowerRoman"/>
      <w:lvlText w:val="%6."/>
      <w:lvlJc w:val="right"/>
      <w:pPr>
        <w:ind w:left="3439" w:hanging="440"/>
      </w:pPr>
    </w:lvl>
    <w:lvl w:ilvl="6" w:tplc="0409000F" w:tentative="1">
      <w:start w:val="1"/>
      <w:numFmt w:val="decimal"/>
      <w:lvlText w:val="%7."/>
      <w:lvlJc w:val="left"/>
      <w:pPr>
        <w:ind w:left="3879" w:hanging="440"/>
      </w:pPr>
    </w:lvl>
    <w:lvl w:ilvl="7" w:tplc="04090019" w:tentative="1">
      <w:start w:val="1"/>
      <w:numFmt w:val="upperLetter"/>
      <w:lvlText w:val="%8."/>
      <w:lvlJc w:val="left"/>
      <w:pPr>
        <w:ind w:left="4319" w:hanging="440"/>
      </w:pPr>
    </w:lvl>
    <w:lvl w:ilvl="8" w:tplc="0409001B" w:tentative="1">
      <w:start w:val="1"/>
      <w:numFmt w:val="lowerRoman"/>
      <w:lvlText w:val="%9."/>
      <w:lvlJc w:val="right"/>
      <w:pPr>
        <w:ind w:left="4759" w:hanging="440"/>
      </w:pPr>
    </w:lvl>
  </w:abstractNum>
  <w:num w:numId="1" w16cid:durableId="29074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1B"/>
    <w:rsid w:val="00081155"/>
    <w:rsid w:val="00190A83"/>
    <w:rsid w:val="001A7A7C"/>
    <w:rsid w:val="001C2CB8"/>
    <w:rsid w:val="001D2E43"/>
    <w:rsid w:val="00263CC2"/>
    <w:rsid w:val="00341891"/>
    <w:rsid w:val="003B1A1B"/>
    <w:rsid w:val="003B6D2B"/>
    <w:rsid w:val="003B7445"/>
    <w:rsid w:val="003D048B"/>
    <w:rsid w:val="004230E9"/>
    <w:rsid w:val="005219C5"/>
    <w:rsid w:val="00561665"/>
    <w:rsid w:val="00563D48"/>
    <w:rsid w:val="005A24D8"/>
    <w:rsid w:val="00640798"/>
    <w:rsid w:val="006C6D77"/>
    <w:rsid w:val="006D669B"/>
    <w:rsid w:val="00783A04"/>
    <w:rsid w:val="0085193B"/>
    <w:rsid w:val="0089281B"/>
    <w:rsid w:val="009A1764"/>
    <w:rsid w:val="00AE1AAC"/>
    <w:rsid w:val="00B40BAA"/>
    <w:rsid w:val="00B67554"/>
    <w:rsid w:val="00BB6ACC"/>
    <w:rsid w:val="00BD6BD2"/>
    <w:rsid w:val="00C93E36"/>
    <w:rsid w:val="00D90031"/>
    <w:rsid w:val="00DA7215"/>
    <w:rsid w:val="00DC2AB8"/>
    <w:rsid w:val="00DF2A84"/>
    <w:rsid w:val="00E03AC0"/>
    <w:rsid w:val="00F01C7C"/>
    <w:rsid w:val="00F50E6F"/>
    <w:rsid w:val="00FE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A3419"/>
  <w15:chartTrackingRefBased/>
  <w15:docId w15:val="{5BB0620B-02BC-457B-9AFD-643F43CF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A04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3A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83A04"/>
  </w:style>
  <w:style w:type="paragraph" w:styleId="a4">
    <w:name w:val="footer"/>
    <w:basedOn w:val="a"/>
    <w:link w:val="Char0"/>
    <w:uiPriority w:val="99"/>
    <w:unhideWhenUsed/>
    <w:rsid w:val="00783A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83A04"/>
  </w:style>
  <w:style w:type="character" w:styleId="a5">
    <w:name w:val="annotation reference"/>
    <w:basedOn w:val="a0"/>
    <w:unhideWhenUsed/>
    <w:rsid w:val="004230E9"/>
    <w:rPr>
      <w:sz w:val="18"/>
      <w:szCs w:val="18"/>
    </w:rPr>
  </w:style>
  <w:style w:type="paragraph" w:styleId="a6">
    <w:name w:val="annotation text"/>
    <w:basedOn w:val="a"/>
    <w:link w:val="Char1"/>
    <w:unhideWhenUsed/>
    <w:rsid w:val="004230E9"/>
    <w:pPr>
      <w:jc w:val="left"/>
    </w:pPr>
  </w:style>
  <w:style w:type="character" w:customStyle="1" w:styleId="Char1">
    <w:name w:val="메모 텍스트 Char"/>
    <w:basedOn w:val="a0"/>
    <w:link w:val="a6"/>
    <w:rsid w:val="004230E9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4230E9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4230E9"/>
    <w:rPr>
      <w:b/>
      <w:bCs/>
    </w:rPr>
  </w:style>
  <w:style w:type="paragraph" w:customStyle="1" w:styleId="EndNoteBibliography">
    <w:name w:val="EndNote Bibliography"/>
    <w:basedOn w:val="a"/>
    <w:link w:val="EndNoteBibliographyChar"/>
    <w:rsid w:val="00263CC2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63CC2"/>
    <w:rPr>
      <w:rFonts w:ascii="맑은 고딕" w:eastAsia="맑은 고딕" w:hAnsi="맑은 고딕"/>
      <w:noProof/>
    </w:rPr>
  </w:style>
  <w:style w:type="paragraph" w:styleId="a8">
    <w:name w:val="List Paragraph"/>
    <w:basedOn w:val="a"/>
    <w:uiPriority w:val="34"/>
    <w:qFormat/>
    <w:rsid w:val="00D90031"/>
    <w:pPr>
      <w:ind w:leftChars="400" w:left="800"/>
    </w:pPr>
  </w:style>
  <w:style w:type="paragraph" w:styleId="a9">
    <w:name w:val="Normal (Web)"/>
    <w:basedOn w:val="a"/>
    <w:uiPriority w:val="99"/>
    <w:semiHidden/>
    <w:unhideWhenUsed/>
    <w:rsid w:val="00D9003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D9003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90031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D90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D9003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90031"/>
    <w:rPr>
      <w:rFonts w:ascii="맑은 고딕" w:eastAsia="맑은 고딕" w:hAnsi="맑은 고딕"/>
      <w:noProof/>
    </w:rPr>
  </w:style>
  <w:style w:type="character" w:styleId="ad">
    <w:name w:val="line number"/>
    <w:basedOn w:val="a0"/>
    <w:uiPriority w:val="99"/>
    <w:semiHidden/>
    <w:unhideWhenUsed/>
    <w:rsid w:val="00DF2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이혜연</dc:creator>
  <cp:keywords/>
  <dc:description/>
  <cp:lastModifiedBy>이혜연</cp:lastModifiedBy>
  <cp:revision>6</cp:revision>
  <dcterms:created xsi:type="dcterms:W3CDTF">2023-06-16T02:57:00Z</dcterms:created>
  <dcterms:modified xsi:type="dcterms:W3CDTF">2023-12-02T10:19:00Z</dcterms:modified>
</cp:coreProperties>
</file>