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44CA08" w14:textId="77777777" w:rsidR="00A715EC" w:rsidRPr="00A1387C" w:rsidRDefault="00A715EC" w:rsidP="00A715EC">
      <w:pPr>
        <w:spacing w:line="480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A1387C">
        <w:rPr>
          <w:rFonts w:ascii="Times New Roman" w:hAnsi="Times New Roman" w:cs="Times New Roman"/>
          <w:b/>
          <w:bCs/>
          <w:color w:val="000000" w:themeColor="text1"/>
        </w:rPr>
        <w:t>Extended Data</w:t>
      </w:r>
    </w:p>
    <w:p w14:paraId="570765D4" w14:textId="77777777" w:rsidR="00A715EC" w:rsidRPr="00A1387C" w:rsidRDefault="00A715EC" w:rsidP="00A715EC">
      <w:pPr>
        <w:spacing w:line="480" w:lineRule="auto"/>
        <w:rPr>
          <w:rFonts w:ascii="Times New Roman" w:hAnsi="Times New Roman" w:cs="Times New Roman"/>
          <w:color w:val="000000" w:themeColor="text1"/>
        </w:rPr>
      </w:pPr>
    </w:p>
    <w:p w14:paraId="51DA5673" w14:textId="77777777" w:rsidR="00A715EC" w:rsidRPr="00A1387C" w:rsidRDefault="00A715EC" w:rsidP="00A715EC">
      <w:pPr>
        <w:spacing w:line="480" w:lineRule="auto"/>
        <w:rPr>
          <w:rFonts w:ascii="Times New Roman" w:hAnsi="Times New Roman" w:cs="Times New Roman"/>
        </w:rPr>
      </w:pPr>
      <w:r w:rsidRPr="00A1387C">
        <w:rPr>
          <w:rFonts w:ascii="Times New Roman" w:hAnsi="Times New Roman" w:cs="Times New Roman"/>
          <w:noProof/>
        </w:rPr>
        <w:drawing>
          <wp:inline distT="0" distB="0" distL="0" distR="0" wp14:anchorId="345DA17E" wp14:editId="070933BF">
            <wp:extent cx="5486400" cy="362839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34ADA" w14:textId="77777777" w:rsidR="00A715EC" w:rsidRPr="00A1387C" w:rsidRDefault="00A715EC" w:rsidP="00A715EC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0ACB5534" w14:textId="77777777" w:rsidR="00A715EC" w:rsidRPr="00A1387C" w:rsidRDefault="00A715EC" w:rsidP="00A715EC">
      <w:pPr>
        <w:spacing w:line="480" w:lineRule="auto"/>
        <w:rPr>
          <w:rFonts w:ascii="Times New Roman" w:hAnsi="Times New Roman" w:cs="Times New Roman"/>
          <w:b/>
          <w:bCs/>
        </w:rPr>
      </w:pPr>
    </w:p>
    <w:p w14:paraId="359074B9" w14:textId="77777777" w:rsidR="00A715EC" w:rsidRPr="00A1387C" w:rsidRDefault="00A715EC" w:rsidP="00A715EC">
      <w:pPr>
        <w:spacing w:line="360" w:lineRule="auto"/>
        <w:rPr>
          <w:rFonts w:ascii="Times New Roman" w:hAnsi="Times New Roman" w:cs="Times New Roman"/>
        </w:rPr>
      </w:pPr>
      <w:proofErr w:type="gramStart"/>
      <w:r w:rsidRPr="00A1387C">
        <w:rPr>
          <w:rFonts w:ascii="Times New Roman" w:hAnsi="Times New Roman" w:cs="Times New Roman"/>
          <w:b/>
          <w:bCs/>
        </w:rPr>
        <w:t xml:space="preserve">Extended Figure 1: Molecular structures of representative </w:t>
      </w:r>
      <w:proofErr w:type="spellStart"/>
      <w:r w:rsidRPr="00A1387C">
        <w:rPr>
          <w:rFonts w:ascii="Times New Roman" w:hAnsi="Times New Roman" w:cs="Times New Roman"/>
          <w:b/>
          <w:bCs/>
        </w:rPr>
        <w:t>marinobactins</w:t>
      </w:r>
      <w:proofErr w:type="spellEnd"/>
      <w:r w:rsidRPr="00A1387C">
        <w:rPr>
          <w:rFonts w:ascii="Times New Roman" w:hAnsi="Times New Roman" w:cs="Times New Roman"/>
          <w:b/>
          <w:bCs/>
        </w:rPr>
        <w:t xml:space="preserve"> and </w:t>
      </w:r>
      <w:proofErr w:type="spellStart"/>
      <w:r w:rsidRPr="00A1387C">
        <w:rPr>
          <w:rFonts w:ascii="Times New Roman" w:hAnsi="Times New Roman" w:cs="Times New Roman"/>
          <w:b/>
          <w:bCs/>
        </w:rPr>
        <w:t>amphibactins</w:t>
      </w:r>
      <w:proofErr w:type="spellEnd"/>
      <w:r w:rsidRPr="00A1387C">
        <w:rPr>
          <w:rFonts w:ascii="Times New Roman" w:hAnsi="Times New Roman" w:cs="Times New Roman"/>
          <w:b/>
          <w:bCs/>
        </w:rPr>
        <w:t xml:space="preserve"> identified in GP15 samples.</w:t>
      </w:r>
      <w:proofErr w:type="gramEnd"/>
      <w:r w:rsidRPr="00A1387C">
        <w:rPr>
          <w:rFonts w:ascii="Times New Roman" w:hAnsi="Times New Roman" w:cs="Times New Roman"/>
          <w:b/>
          <w:bCs/>
        </w:rPr>
        <w:t xml:space="preserve">  </w:t>
      </w:r>
      <w:proofErr w:type="spellStart"/>
      <w:proofErr w:type="gramStart"/>
      <w:r w:rsidRPr="00A1387C">
        <w:rPr>
          <w:rFonts w:ascii="Times New Roman" w:hAnsi="Times New Roman" w:cs="Times New Roman"/>
        </w:rPr>
        <w:t>Amphibactins</w:t>
      </w:r>
      <w:proofErr w:type="spellEnd"/>
      <w:r w:rsidRPr="00A1387C">
        <w:rPr>
          <w:rFonts w:ascii="Times New Roman" w:hAnsi="Times New Roman" w:cs="Times New Roman"/>
        </w:rPr>
        <w:t xml:space="preserve"> and </w:t>
      </w:r>
      <w:proofErr w:type="spellStart"/>
      <w:r w:rsidRPr="00A1387C">
        <w:rPr>
          <w:rFonts w:ascii="Times New Roman" w:hAnsi="Times New Roman" w:cs="Times New Roman"/>
        </w:rPr>
        <w:t>marinobactins</w:t>
      </w:r>
      <w:proofErr w:type="spellEnd"/>
      <w:r w:rsidRPr="00A1387C">
        <w:rPr>
          <w:rFonts w:ascii="Times New Roman" w:hAnsi="Times New Roman" w:cs="Times New Roman"/>
        </w:rPr>
        <w:t xml:space="preserve"> are distinguished by the number and type of amino acids in the iron </w:t>
      </w:r>
      <w:proofErr w:type="spellStart"/>
      <w:r w:rsidRPr="00A1387C">
        <w:rPr>
          <w:rFonts w:ascii="Times New Roman" w:hAnsi="Times New Roman" w:cs="Times New Roman"/>
        </w:rPr>
        <w:t>complexing</w:t>
      </w:r>
      <w:proofErr w:type="spellEnd"/>
      <w:r w:rsidRPr="00A1387C">
        <w:rPr>
          <w:rFonts w:ascii="Times New Roman" w:hAnsi="Times New Roman" w:cs="Times New Roman"/>
        </w:rPr>
        <w:t xml:space="preserve"> peptide head group</w:t>
      </w:r>
      <w:proofErr w:type="gramEnd"/>
      <w:r w:rsidRPr="00A1387C">
        <w:rPr>
          <w:rFonts w:ascii="Times New Roman" w:hAnsi="Times New Roman" w:cs="Times New Roman"/>
        </w:rPr>
        <w:t xml:space="preserve">.  Each family of </w:t>
      </w:r>
      <w:proofErr w:type="spellStart"/>
      <w:r w:rsidRPr="00A1387C">
        <w:rPr>
          <w:rFonts w:ascii="Times New Roman" w:hAnsi="Times New Roman" w:cs="Times New Roman"/>
        </w:rPr>
        <w:t>siderophores</w:t>
      </w:r>
      <w:proofErr w:type="spellEnd"/>
      <w:r w:rsidRPr="00A1387C">
        <w:rPr>
          <w:rFonts w:ascii="Times New Roman" w:hAnsi="Times New Roman" w:cs="Times New Roman"/>
        </w:rPr>
        <w:t xml:space="preserve"> has multiple homologues that differ in the number of CH</w:t>
      </w:r>
      <w:r w:rsidRPr="00A1387C">
        <w:rPr>
          <w:rFonts w:ascii="Times New Roman" w:hAnsi="Times New Roman" w:cs="Times New Roman"/>
          <w:vertAlign w:val="subscript"/>
        </w:rPr>
        <w:t>2</w:t>
      </w:r>
      <w:r w:rsidRPr="00A1387C">
        <w:rPr>
          <w:rFonts w:ascii="Times New Roman" w:hAnsi="Times New Roman" w:cs="Times New Roman"/>
        </w:rPr>
        <w:t xml:space="preserve"> groups and </w:t>
      </w:r>
      <w:proofErr w:type="spellStart"/>
      <w:r w:rsidRPr="00A1387C">
        <w:rPr>
          <w:rFonts w:ascii="Times New Roman" w:hAnsi="Times New Roman" w:cs="Times New Roman"/>
        </w:rPr>
        <w:t>unsaturations</w:t>
      </w:r>
      <w:proofErr w:type="spellEnd"/>
      <w:r w:rsidRPr="00A1387C">
        <w:rPr>
          <w:rFonts w:ascii="Times New Roman" w:hAnsi="Times New Roman" w:cs="Times New Roman"/>
        </w:rPr>
        <w:t xml:space="preserve"> in the fatty acid side chain.</w:t>
      </w:r>
    </w:p>
    <w:p w14:paraId="01DAA5F7" w14:textId="77777777" w:rsidR="00A715EC" w:rsidRPr="00A1387C" w:rsidRDefault="00A715EC" w:rsidP="00A715EC">
      <w:pPr>
        <w:spacing w:line="480" w:lineRule="auto"/>
        <w:rPr>
          <w:rFonts w:ascii="Times New Roman" w:hAnsi="Times New Roman" w:cs="Times New Roman"/>
        </w:rPr>
      </w:pPr>
    </w:p>
    <w:p w14:paraId="3C1DB685" w14:textId="77777777" w:rsidR="00A715EC" w:rsidRPr="00A1387C" w:rsidRDefault="00A715EC" w:rsidP="00A715EC">
      <w:pPr>
        <w:spacing w:line="480" w:lineRule="auto"/>
        <w:rPr>
          <w:rFonts w:ascii="Times New Roman" w:hAnsi="Times New Roman" w:cs="Times New Roman"/>
        </w:rPr>
      </w:pPr>
    </w:p>
    <w:p w14:paraId="5AEFD23A" w14:textId="77777777" w:rsidR="00A715EC" w:rsidRDefault="00A715EC">
      <w:r>
        <w:br w:type="page"/>
      </w:r>
    </w:p>
    <w:p w14:paraId="3D60D79B" w14:textId="2DDBD0CE" w:rsidR="001406A9" w:rsidRDefault="001161D5">
      <w:r>
        <w:rPr>
          <w:noProof/>
        </w:rPr>
        <w:lastRenderedPageBreak/>
        <w:drawing>
          <wp:inline distT="0" distB="0" distL="0" distR="0" wp14:anchorId="64E634D1" wp14:editId="51D485C7">
            <wp:extent cx="5790997" cy="3200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P15_Marinobactins copy.pd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5" t="19001" b="14293"/>
                    <a:stretch/>
                  </pic:blipFill>
                  <pic:spPr bwMode="auto">
                    <a:xfrm>
                      <a:off x="0" y="0"/>
                      <a:ext cx="5791513" cy="320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3C3BA9" w14:textId="77777777" w:rsidR="00A715EC" w:rsidRDefault="00A715EC"/>
    <w:p w14:paraId="6CC9A0E0" w14:textId="77777777" w:rsidR="00A715EC" w:rsidRDefault="00A715EC"/>
    <w:p w14:paraId="0E2DB374" w14:textId="3F7FD874" w:rsidR="00A715EC" w:rsidRPr="00A1387C" w:rsidRDefault="00A715EC" w:rsidP="00A715EC">
      <w:pPr>
        <w:pStyle w:val="1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1387C">
        <w:rPr>
          <w:rFonts w:ascii="Times New Roman" w:hAnsi="Times New Roman" w:cs="Times New Roman"/>
          <w:b/>
          <w:bCs/>
          <w:sz w:val="24"/>
          <w:szCs w:val="24"/>
        </w:rPr>
        <w:t xml:space="preserve">Extended Figure 2: </w:t>
      </w:r>
      <w:r w:rsidRPr="00A1387C">
        <w:rPr>
          <w:rFonts w:ascii="Times New Roman" w:hAnsi="Times New Roman" w:cs="Times New Roman"/>
          <w:b/>
          <w:sz w:val="24"/>
          <w:szCs w:val="24"/>
        </w:rPr>
        <w:t>Characterization of siderophores in GP15 samples</w:t>
      </w:r>
      <w:r w:rsidRPr="00A1387C">
        <w:rPr>
          <w:rFonts w:ascii="Times New Roman" w:hAnsi="Times New Roman" w:cs="Times New Roman"/>
          <w:sz w:val="24"/>
          <w:szCs w:val="24"/>
        </w:rPr>
        <w:t xml:space="preserve">. </w:t>
      </w:r>
      <w:r w:rsidRPr="00A1387C">
        <w:rPr>
          <w:rFonts w:ascii="Times New Roman" w:hAnsi="Times New Roman" w:cs="Times New Roman"/>
          <w:b/>
          <w:sz w:val="24"/>
          <w:szCs w:val="24"/>
        </w:rPr>
        <w:t>a</w:t>
      </w:r>
      <w:r w:rsidRPr="00A1387C">
        <w:rPr>
          <w:rFonts w:ascii="Times New Roman" w:hAnsi="Times New Roman" w:cs="Times New Roman"/>
          <w:sz w:val="24"/>
          <w:szCs w:val="24"/>
        </w:rPr>
        <w:t xml:space="preserve">) The </w:t>
      </w:r>
      <w:r w:rsidRPr="00A1387C">
        <w:rPr>
          <w:rFonts w:ascii="Times New Roman" w:hAnsi="Times New Roman" w:cs="Times New Roman"/>
          <w:sz w:val="24"/>
          <w:szCs w:val="24"/>
          <w:vertAlign w:val="superscript"/>
        </w:rPr>
        <w:t>56</w:t>
      </w:r>
      <w:r w:rsidRPr="00A1387C">
        <w:rPr>
          <w:rFonts w:ascii="Times New Roman" w:hAnsi="Times New Roman" w:cs="Times New Roman"/>
          <w:sz w:val="24"/>
          <w:szCs w:val="24"/>
        </w:rPr>
        <w:t xml:space="preserve">Fe-chromatogram by liquid chromatography-inductively coupled </w:t>
      </w:r>
      <w:r w:rsidR="00640281">
        <w:rPr>
          <w:rFonts w:ascii="Times New Roman" w:hAnsi="Times New Roman" w:cs="Times New Roman"/>
          <w:sz w:val="24"/>
          <w:szCs w:val="24"/>
        </w:rPr>
        <w:t xml:space="preserve">plasma </w:t>
      </w:r>
      <w:r w:rsidRPr="00A1387C">
        <w:rPr>
          <w:rFonts w:ascii="Times New Roman" w:hAnsi="Times New Roman" w:cs="Times New Roman"/>
          <w:sz w:val="24"/>
          <w:szCs w:val="24"/>
        </w:rPr>
        <w:t xml:space="preserve">mass spectrometry for sample at Station 16, 400 m. </w:t>
      </w:r>
      <w:r w:rsidRPr="00A1387C">
        <w:rPr>
          <w:rFonts w:ascii="Times New Roman" w:hAnsi="Times New Roman" w:cs="Times New Roman"/>
          <w:b/>
          <w:sz w:val="24"/>
          <w:szCs w:val="24"/>
        </w:rPr>
        <w:t>b-e</w:t>
      </w:r>
      <w:r w:rsidRPr="00A1387C">
        <w:rPr>
          <w:rFonts w:ascii="Times New Roman" w:hAnsi="Times New Roman" w:cs="Times New Roman"/>
          <w:sz w:val="24"/>
          <w:szCs w:val="24"/>
        </w:rPr>
        <w:t xml:space="preserve">) Extracted ion chromatograms (EIC) by liquid chromatography-electrospray ionization mass spectrometry from the same sample. Blue traces correspond to the </w:t>
      </w:r>
      <w:r w:rsidRPr="00A1387C">
        <w:rPr>
          <w:rFonts w:ascii="Times New Roman" w:hAnsi="Times New Roman" w:cs="Times New Roman"/>
          <w:sz w:val="24"/>
          <w:szCs w:val="24"/>
          <w:vertAlign w:val="superscript"/>
        </w:rPr>
        <w:t>56</w:t>
      </w:r>
      <w:r w:rsidRPr="00A1387C">
        <w:rPr>
          <w:rFonts w:ascii="Times New Roman" w:hAnsi="Times New Roman" w:cs="Times New Roman"/>
          <w:sz w:val="24"/>
          <w:szCs w:val="24"/>
        </w:rPr>
        <w:t>Fe-siderophore [M+H]</w:t>
      </w:r>
      <w:r w:rsidRPr="00A138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A1387C">
        <w:rPr>
          <w:rFonts w:ascii="Times New Roman" w:hAnsi="Times New Roman" w:cs="Times New Roman"/>
          <w:position w:val="12"/>
          <w:sz w:val="24"/>
          <w:szCs w:val="24"/>
        </w:rPr>
        <w:t xml:space="preserve"> </w:t>
      </w:r>
      <w:r w:rsidRPr="00A1387C">
        <w:rPr>
          <w:rFonts w:ascii="Times New Roman" w:hAnsi="Times New Roman" w:cs="Times New Roman"/>
          <w:sz w:val="24"/>
          <w:szCs w:val="24"/>
        </w:rPr>
        <w:t xml:space="preserve">isotopologue while red traces correspond to the less abundant </w:t>
      </w:r>
      <w:r w:rsidRPr="00A1387C">
        <w:rPr>
          <w:rFonts w:ascii="Times New Roman" w:hAnsi="Times New Roman" w:cs="Times New Roman"/>
          <w:sz w:val="24"/>
          <w:szCs w:val="24"/>
          <w:vertAlign w:val="superscript"/>
        </w:rPr>
        <w:t>54</w:t>
      </w:r>
      <w:r w:rsidRPr="00A1387C">
        <w:rPr>
          <w:rFonts w:ascii="Times New Roman" w:hAnsi="Times New Roman" w:cs="Times New Roman"/>
          <w:sz w:val="24"/>
          <w:szCs w:val="24"/>
        </w:rPr>
        <w:t>Fe-siderophore [M+H]</w:t>
      </w:r>
      <w:r w:rsidRPr="00A1387C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A1387C">
        <w:rPr>
          <w:rFonts w:ascii="Times New Roman" w:hAnsi="Times New Roman" w:cs="Times New Roman"/>
          <w:position w:val="12"/>
          <w:sz w:val="24"/>
          <w:szCs w:val="24"/>
        </w:rPr>
        <w:t xml:space="preserve"> </w:t>
      </w:r>
      <w:r w:rsidRPr="00A1387C">
        <w:rPr>
          <w:rFonts w:ascii="Times New Roman" w:hAnsi="Times New Roman" w:cs="Times New Roman"/>
          <w:sz w:val="24"/>
          <w:szCs w:val="24"/>
        </w:rPr>
        <w:t xml:space="preserve">isotopologue. The intensity of the </w:t>
      </w:r>
      <w:r w:rsidRPr="00A1387C">
        <w:rPr>
          <w:rFonts w:ascii="Times New Roman" w:hAnsi="Times New Roman" w:cs="Times New Roman"/>
          <w:sz w:val="24"/>
          <w:szCs w:val="24"/>
          <w:vertAlign w:val="superscript"/>
        </w:rPr>
        <w:t>54</w:t>
      </w:r>
      <w:r w:rsidRPr="00A1387C">
        <w:rPr>
          <w:rFonts w:ascii="Times New Roman" w:hAnsi="Times New Roman" w:cs="Times New Roman"/>
          <w:sz w:val="24"/>
          <w:szCs w:val="24"/>
        </w:rPr>
        <w:t xml:space="preserve">Fe-isotopologue has been scaled by the </w:t>
      </w:r>
      <w:r w:rsidRPr="00A1387C">
        <w:rPr>
          <w:rFonts w:ascii="Times New Roman" w:hAnsi="Times New Roman" w:cs="Times New Roman"/>
          <w:sz w:val="24"/>
          <w:szCs w:val="24"/>
          <w:vertAlign w:val="superscript"/>
        </w:rPr>
        <w:t>56</w:t>
      </w:r>
      <w:r w:rsidRPr="00A1387C">
        <w:rPr>
          <w:rFonts w:ascii="Times New Roman" w:hAnsi="Times New Roman" w:cs="Times New Roman"/>
          <w:sz w:val="24"/>
          <w:szCs w:val="24"/>
        </w:rPr>
        <w:t>Fe/</w:t>
      </w:r>
      <w:r w:rsidRPr="00A1387C">
        <w:rPr>
          <w:rFonts w:ascii="Times New Roman" w:hAnsi="Times New Roman" w:cs="Times New Roman"/>
          <w:sz w:val="24"/>
          <w:szCs w:val="24"/>
          <w:vertAlign w:val="superscript"/>
        </w:rPr>
        <w:t>54</w:t>
      </w:r>
      <w:r w:rsidRPr="00A1387C">
        <w:rPr>
          <w:rFonts w:ascii="Times New Roman" w:hAnsi="Times New Roman" w:cs="Times New Roman"/>
          <w:sz w:val="24"/>
          <w:szCs w:val="24"/>
        </w:rPr>
        <w:t xml:space="preserve">Fe crustal abundance ratio of 15.7. </w:t>
      </w:r>
      <w:r w:rsidR="00EC1DD1">
        <w:rPr>
          <w:rFonts w:ascii="Times New Roman" w:hAnsi="Times New Roman" w:cs="Times New Roman"/>
          <w:sz w:val="24"/>
          <w:szCs w:val="24"/>
        </w:rPr>
        <w:t xml:space="preserve">Peaks were assigned as (b) </w:t>
      </w:r>
      <w:r w:rsidR="00EC1DD1" w:rsidRPr="00EC1DD1">
        <w:rPr>
          <w:rFonts w:ascii="Times New Roman" w:hAnsi="Times New Roman" w:cs="Times New Roman"/>
          <w:sz w:val="24"/>
          <w:szCs w:val="24"/>
          <w:vertAlign w:val="superscript"/>
        </w:rPr>
        <w:t>56</w:t>
      </w:r>
      <w:r w:rsidR="00EC1DD1">
        <w:rPr>
          <w:rFonts w:ascii="Times New Roman" w:hAnsi="Times New Roman" w:cs="Times New Roman"/>
          <w:sz w:val="24"/>
          <w:szCs w:val="24"/>
        </w:rPr>
        <w:t>Fe-Marinobactin A</w:t>
      </w:r>
      <w:r w:rsidR="006D0DE7">
        <w:rPr>
          <w:rFonts w:ascii="Times New Roman" w:hAnsi="Times New Roman" w:cs="Times New Roman"/>
          <w:sz w:val="24"/>
          <w:szCs w:val="24"/>
        </w:rPr>
        <w:t xml:space="preserve"> (</w:t>
      </w:r>
      <w:r w:rsidR="006D0DE7" w:rsidRPr="00EC1DD1">
        <w:rPr>
          <w:rFonts w:ascii="Times New Roman" w:hAnsi="Times New Roman" w:cs="Times New Roman"/>
          <w:i/>
          <w:sz w:val="24"/>
          <w:szCs w:val="24"/>
        </w:rPr>
        <w:t>m/z</w:t>
      </w:r>
      <w:r w:rsidR="006D0DE7">
        <w:rPr>
          <w:rFonts w:ascii="Times New Roman" w:hAnsi="Times New Roman" w:cs="Times New Roman"/>
          <w:sz w:val="24"/>
          <w:szCs w:val="24"/>
        </w:rPr>
        <w:t xml:space="preserve"> 985.401)</w:t>
      </w:r>
      <w:r w:rsidR="00EC1DD1">
        <w:rPr>
          <w:rFonts w:ascii="Times New Roman" w:hAnsi="Times New Roman" w:cs="Times New Roman"/>
          <w:sz w:val="24"/>
          <w:szCs w:val="24"/>
        </w:rPr>
        <w:t xml:space="preserve">, (c) </w:t>
      </w:r>
      <w:r w:rsidR="00EC1DD1" w:rsidRPr="00EC1DD1">
        <w:rPr>
          <w:rFonts w:ascii="Times New Roman" w:hAnsi="Times New Roman" w:cs="Times New Roman"/>
          <w:sz w:val="24"/>
          <w:szCs w:val="24"/>
          <w:vertAlign w:val="superscript"/>
        </w:rPr>
        <w:t>56</w:t>
      </w:r>
      <w:r w:rsidR="00EC1DD1">
        <w:rPr>
          <w:rFonts w:ascii="Times New Roman" w:hAnsi="Times New Roman" w:cs="Times New Roman"/>
          <w:sz w:val="24"/>
          <w:szCs w:val="24"/>
        </w:rPr>
        <w:t>Fe-Marinobactin</w:t>
      </w:r>
      <w:r w:rsidR="006D0DE7">
        <w:rPr>
          <w:rFonts w:ascii="Times New Roman" w:hAnsi="Times New Roman" w:cs="Times New Roman"/>
          <w:sz w:val="24"/>
          <w:szCs w:val="24"/>
        </w:rPr>
        <w:t xml:space="preserve"> B (</w:t>
      </w:r>
      <w:r w:rsidR="006D0DE7" w:rsidRPr="00EC1DD1">
        <w:rPr>
          <w:rFonts w:ascii="Times New Roman" w:hAnsi="Times New Roman" w:cs="Times New Roman"/>
          <w:i/>
          <w:sz w:val="24"/>
          <w:szCs w:val="24"/>
        </w:rPr>
        <w:t xml:space="preserve">m/z </w:t>
      </w:r>
      <w:r w:rsidR="006D0DE7">
        <w:rPr>
          <w:rFonts w:ascii="Times New Roman" w:hAnsi="Times New Roman" w:cs="Times New Roman"/>
          <w:sz w:val="24"/>
          <w:szCs w:val="24"/>
        </w:rPr>
        <w:t>1011.416),</w:t>
      </w:r>
      <w:r w:rsidR="00EC1DD1">
        <w:rPr>
          <w:rFonts w:ascii="Times New Roman" w:hAnsi="Times New Roman" w:cs="Times New Roman"/>
          <w:sz w:val="24"/>
          <w:szCs w:val="24"/>
        </w:rPr>
        <w:t xml:space="preserve"> (d) </w:t>
      </w:r>
      <w:r w:rsidR="00EC1DD1" w:rsidRPr="00EC1DD1">
        <w:rPr>
          <w:rFonts w:ascii="Times New Roman" w:hAnsi="Times New Roman" w:cs="Times New Roman"/>
          <w:sz w:val="24"/>
          <w:szCs w:val="24"/>
          <w:vertAlign w:val="superscript"/>
        </w:rPr>
        <w:t>56</w:t>
      </w:r>
      <w:r w:rsidR="00EC1DD1">
        <w:rPr>
          <w:rFonts w:ascii="Times New Roman" w:hAnsi="Times New Roman" w:cs="Times New Roman"/>
          <w:sz w:val="24"/>
          <w:szCs w:val="24"/>
        </w:rPr>
        <w:t>Fe-Marinobactin C</w:t>
      </w:r>
      <w:r w:rsidR="006D0DE7">
        <w:rPr>
          <w:rFonts w:ascii="Times New Roman" w:hAnsi="Times New Roman" w:cs="Times New Roman"/>
          <w:sz w:val="24"/>
          <w:szCs w:val="24"/>
        </w:rPr>
        <w:t xml:space="preserve"> (</w:t>
      </w:r>
      <w:r w:rsidR="006D0DE7" w:rsidRPr="00EC1DD1">
        <w:rPr>
          <w:rFonts w:ascii="Times New Roman" w:hAnsi="Times New Roman" w:cs="Times New Roman"/>
          <w:i/>
          <w:sz w:val="24"/>
          <w:szCs w:val="24"/>
        </w:rPr>
        <w:t>m/z</w:t>
      </w:r>
      <w:r w:rsidR="006D0DE7">
        <w:rPr>
          <w:rFonts w:ascii="Times New Roman" w:hAnsi="Times New Roman" w:cs="Times New Roman"/>
          <w:sz w:val="24"/>
          <w:szCs w:val="24"/>
        </w:rPr>
        <w:t xml:space="preserve"> 1013.432)</w:t>
      </w:r>
      <w:r w:rsidR="00EC1DD1">
        <w:rPr>
          <w:rFonts w:ascii="Times New Roman" w:hAnsi="Times New Roman" w:cs="Times New Roman"/>
          <w:sz w:val="24"/>
          <w:szCs w:val="24"/>
        </w:rPr>
        <w:t xml:space="preserve"> and (e) </w:t>
      </w:r>
      <w:r w:rsidR="00EC1DD1" w:rsidRPr="00EC1DD1">
        <w:rPr>
          <w:rFonts w:ascii="Times New Roman" w:hAnsi="Times New Roman" w:cs="Times New Roman"/>
          <w:sz w:val="24"/>
          <w:szCs w:val="24"/>
          <w:vertAlign w:val="superscript"/>
        </w:rPr>
        <w:t>56</w:t>
      </w:r>
      <w:r w:rsidR="00EC1DD1">
        <w:rPr>
          <w:rFonts w:ascii="Times New Roman" w:hAnsi="Times New Roman" w:cs="Times New Roman"/>
          <w:sz w:val="24"/>
          <w:szCs w:val="24"/>
        </w:rPr>
        <w:t>Fe-Marinobactin D</w:t>
      </w:r>
      <w:r w:rsidR="00B00BCB">
        <w:rPr>
          <w:rFonts w:ascii="Times New Roman" w:hAnsi="Times New Roman" w:cs="Times New Roman"/>
          <w:sz w:val="24"/>
          <w:szCs w:val="24"/>
        </w:rPr>
        <w:t xml:space="preserve"> (</w:t>
      </w:r>
      <w:r w:rsidR="00B00BCB" w:rsidRPr="00B00BCB">
        <w:rPr>
          <w:rFonts w:ascii="Times New Roman" w:hAnsi="Times New Roman" w:cs="Times New Roman"/>
          <w:i/>
          <w:sz w:val="24"/>
          <w:szCs w:val="24"/>
        </w:rPr>
        <w:t>m/z</w:t>
      </w:r>
      <w:r w:rsidR="00B00BCB">
        <w:rPr>
          <w:rFonts w:ascii="Times New Roman" w:hAnsi="Times New Roman" w:cs="Times New Roman"/>
          <w:sz w:val="24"/>
          <w:szCs w:val="24"/>
        </w:rPr>
        <w:t xml:space="preserve"> 1039.452)</w:t>
      </w:r>
      <w:r w:rsidR="00EC1DD1">
        <w:rPr>
          <w:rFonts w:ascii="Times New Roman" w:hAnsi="Times New Roman" w:cs="Times New Roman"/>
          <w:sz w:val="24"/>
          <w:szCs w:val="24"/>
        </w:rPr>
        <w:t>.</w:t>
      </w:r>
    </w:p>
    <w:p w14:paraId="0A4A2935" w14:textId="77777777" w:rsidR="00A715EC" w:rsidRPr="00A1387C" w:rsidRDefault="00A715EC" w:rsidP="00A715EC">
      <w:pPr>
        <w:spacing w:line="480" w:lineRule="auto"/>
        <w:rPr>
          <w:rFonts w:ascii="Times New Roman" w:hAnsi="Times New Roman" w:cs="Times New Roman"/>
          <w:color w:val="000000" w:themeColor="text1"/>
        </w:rPr>
      </w:pPr>
    </w:p>
    <w:p w14:paraId="5A1B9558" w14:textId="77777777" w:rsidR="00A715EC" w:rsidRDefault="00A715EC">
      <w:r>
        <w:br w:type="page"/>
      </w:r>
    </w:p>
    <w:p w14:paraId="6F3D288F" w14:textId="77777777" w:rsidR="00A715EC" w:rsidRDefault="00A715EC">
      <w:r w:rsidRPr="00A1387C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5C9CA17C" wp14:editId="7FEC02F6">
            <wp:extent cx="5164111" cy="27425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3.pd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3" t="18034" r="3528" b="17256"/>
                    <a:stretch/>
                  </pic:blipFill>
                  <pic:spPr bwMode="auto">
                    <a:xfrm>
                      <a:off x="0" y="0"/>
                      <a:ext cx="5165369" cy="2743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9DCC1" w14:textId="77777777" w:rsidR="00A715EC" w:rsidRDefault="00A715EC"/>
    <w:p w14:paraId="64A693AE" w14:textId="77777777" w:rsidR="00A715EC" w:rsidRDefault="00A715EC"/>
    <w:p w14:paraId="657C638F" w14:textId="77777777" w:rsidR="00A715EC" w:rsidRDefault="00A715EC" w:rsidP="00A715EC">
      <w:pPr>
        <w:spacing w:line="360" w:lineRule="auto"/>
        <w:rPr>
          <w:rFonts w:ascii="Times New Roman" w:hAnsi="Times New Roman" w:cs="Times New Roman"/>
        </w:rPr>
      </w:pPr>
      <w:r w:rsidRPr="00A1387C">
        <w:rPr>
          <w:rFonts w:ascii="Times New Roman" w:hAnsi="Times New Roman" w:cs="Times New Roman"/>
          <w:b/>
          <w:bCs/>
        </w:rPr>
        <w:t>Extended Figure 3:</w:t>
      </w:r>
      <w:r w:rsidRPr="00A1387C">
        <w:rPr>
          <w:rFonts w:ascii="Times New Roman" w:hAnsi="Times New Roman" w:cs="Times New Roman"/>
        </w:rPr>
        <w:t xml:space="preserve"> </w:t>
      </w:r>
      <w:r w:rsidRPr="00A1387C">
        <w:rPr>
          <w:rFonts w:ascii="Times New Roman" w:hAnsi="Times New Roman" w:cs="Times New Roman"/>
          <w:b/>
        </w:rPr>
        <w:t xml:space="preserve">Validation of the </w:t>
      </w:r>
      <w:r w:rsidRPr="00A1387C">
        <w:rPr>
          <w:rFonts w:ascii="Times New Roman" w:hAnsi="Times New Roman" w:cs="Times New Roman"/>
          <w:b/>
          <w:vertAlign w:val="superscript"/>
        </w:rPr>
        <w:t>57</w:t>
      </w:r>
      <w:r w:rsidRPr="00A1387C">
        <w:rPr>
          <w:rFonts w:ascii="Times New Roman" w:hAnsi="Times New Roman" w:cs="Times New Roman"/>
          <w:b/>
        </w:rPr>
        <w:t>Fe-siderophore</w:t>
      </w:r>
      <w:r w:rsidRPr="00A1387C">
        <w:rPr>
          <w:rFonts w:ascii="Times New Roman" w:hAnsi="Times New Roman" w:cs="Times New Roman"/>
        </w:rPr>
        <w:t xml:space="preserve"> </w:t>
      </w:r>
      <w:proofErr w:type="gramStart"/>
      <w:r w:rsidRPr="00A1387C">
        <w:rPr>
          <w:rFonts w:ascii="Times New Roman" w:hAnsi="Times New Roman" w:cs="Times New Roman"/>
          <w:b/>
        </w:rPr>
        <w:t>amendment</w:t>
      </w:r>
      <w:proofErr w:type="gramEnd"/>
      <w:r w:rsidRPr="00A1387C">
        <w:rPr>
          <w:rFonts w:ascii="Times New Roman" w:hAnsi="Times New Roman" w:cs="Times New Roman"/>
        </w:rPr>
        <w:t xml:space="preserve">. </w:t>
      </w:r>
      <w:r w:rsidRPr="00A1387C">
        <w:rPr>
          <w:rFonts w:ascii="Times New Roman" w:hAnsi="Times New Roman" w:cs="Times New Roman"/>
          <w:vertAlign w:val="superscript"/>
        </w:rPr>
        <w:t>57</w:t>
      </w:r>
      <w:r w:rsidRPr="00A1387C">
        <w:rPr>
          <w:rFonts w:ascii="Times New Roman" w:hAnsi="Times New Roman" w:cs="Times New Roman"/>
        </w:rPr>
        <w:t xml:space="preserve">Fe-(dark blue trace) and </w:t>
      </w:r>
      <w:r w:rsidRPr="00A1387C">
        <w:rPr>
          <w:rFonts w:ascii="Times New Roman" w:hAnsi="Times New Roman" w:cs="Times New Roman"/>
          <w:vertAlign w:val="superscript"/>
        </w:rPr>
        <w:t>56</w:t>
      </w:r>
      <w:r w:rsidRPr="00A1387C">
        <w:rPr>
          <w:rFonts w:ascii="Times New Roman" w:hAnsi="Times New Roman" w:cs="Times New Roman"/>
        </w:rPr>
        <w:t xml:space="preserve">Fe-(light blue trace) chromatograms of </w:t>
      </w:r>
      <w:r w:rsidRPr="00A1387C">
        <w:rPr>
          <w:rFonts w:ascii="Times New Roman" w:hAnsi="Times New Roman" w:cs="Times New Roman"/>
          <w:b/>
        </w:rPr>
        <w:t>a</w:t>
      </w:r>
      <w:r w:rsidRPr="00A1387C">
        <w:rPr>
          <w:rFonts w:ascii="Times New Roman" w:hAnsi="Times New Roman" w:cs="Times New Roman"/>
        </w:rPr>
        <w:t xml:space="preserve">) </w:t>
      </w:r>
      <w:proofErr w:type="spellStart"/>
      <w:r w:rsidRPr="00A1387C">
        <w:rPr>
          <w:rFonts w:ascii="Times New Roman" w:hAnsi="Times New Roman" w:cs="Times New Roman"/>
        </w:rPr>
        <w:t>amphibactin</w:t>
      </w:r>
      <w:proofErr w:type="spellEnd"/>
      <w:r w:rsidRPr="00A1387C">
        <w:rPr>
          <w:rFonts w:ascii="Times New Roman" w:hAnsi="Times New Roman" w:cs="Times New Roman"/>
        </w:rPr>
        <w:t xml:space="preserve"> and </w:t>
      </w:r>
      <w:r w:rsidRPr="00A1387C">
        <w:rPr>
          <w:rFonts w:ascii="Times New Roman" w:hAnsi="Times New Roman" w:cs="Times New Roman"/>
          <w:b/>
        </w:rPr>
        <w:t>b</w:t>
      </w:r>
      <w:r w:rsidRPr="00A1387C">
        <w:rPr>
          <w:rFonts w:ascii="Times New Roman" w:hAnsi="Times New Roman" w:cs="Times New Roman"/>
        </w:rPr>
        <w:t xml:space="preserve">) </w:t>
      </w:r>
      <w:proofErr w:type="spellStart"/>
      <w:r w:rsidRPr="00A1387C">
        <w:rPr>
          <w:rFonts w:ascii="Times New Roman" w:hAnsi="Times New Roman" w:cs="Times New Roman"/>
        </w:rPr>
        <w:t>marinobactin</w:t>
      </w:r>
      <w:proofErr w:type="spellEnd"/>
      <w:r w:rsidRPr="00A1387C">
        <w:rPr>
          <w:rFonts w:ascii="Times New Roman" w:hAnsi="Times New Roman" w:cs="Times New Roman"/>
        </w:rPr>
        <w:t xml:space="preserve"> mixtures used for the </w:t>
      </w:r>
      <w:proofErr w:type="spellStart"/>
      <w:r w:rsidRPr="00A1387C">
        <w:rPr>
          <w:rFonts w:ascii="Times New Roman" w:hAnsi="Times New Roman" w:cs="Times New Roman"/>
        </w:rPr>
        <w:t>siderophore</w:t>
      </w:r>
      <w:proofErr w:type="spellEnd"/>
      <w:r w:rsidRPr="00A1387C">
        <w:rPr>
          <w:rFonts w:ascii="Times New Roman" w:hAnsi="Times New Roman" w:cs="Times New Roman"/>
        </w:rPr>
        <w:t xml:space="preserve"> uptake experiment, </w:t>
      </w:r>
      <w:r w:rsidRPr="00A1387C">
        <w:rPr>
          <w:rFonts w:ascii="Times New Roman" w:hAnsi="Times New Roman" w:cs="Times New Roman"/>
          <w:b/>
        </w:rPr>
        <w:t>c</w:t>
      </w:r>
      <w:r w:rsidRPr="00A1387C">
        <w:rPr>
          <w:rFonts w:ascii="Times New Roman" w:hAnsi="Times New Roman" w:cs="Times New Roman"/>
        </w:rPr>
        <w:t xml:space="preserve">) EIC for </w:t>
      </w:r>
      <w:r w:rsidRPr="00A1387C">
        <w:rPr>
          <w:rFonts w:ascii="Times New Roman" w:hAnsi="Times New Roman" w:cs="Times New Roman"/>
          <w:vertAlign w:val="superscript"/>
        </w:rPr>
        <w:t>57</w:t>
      </w:r>
      <w:r w:rsidRPr="00A1387C">
        <w:rPr>
          <w:rFonts w:ascii="Times New Roman" w:hAnsi="Times New Roman" w:cs="Times New Roman"/>
        </w:rPr>
        <w:t xml:space="preserve">Fe-amphibactins in the </w:t>
      </w:r>
      <w:proofErr w:type="spellStart"/>
      <w:r w:rsidRPr="00A1387C">
        <w:rPr>
          <w:rFonts w:ascii="Times New Roman" w:hAnsi="Times New Roman" w:cs="Times New Roman"/>
        </w:rPr>
        <w:t>amphibactin</w:t>
      </w:r>
      <w:proofErr w:type="spellEnd"/>
      <w:r w:rsidRPr="00A1387C">
        <w:rPr>
          <w:rFonts w:ascii="Times New Roman" w:hAnsi="Times New Roman" w:cs="Times New Roman"/>
        </w:rPr>
        <w:t xml:space="preserve"> stock solution. Peaks were assigned as (A) </w:t>
      </w:r>
      <w:r w:rsidRPr="00A1387C">
        <w:rPr>
          <w:rFonts w:ascii="Times New Roman" w:hAnsi="Times New Roman" w:cs="Times New Roman"/>
          <w:vertAlign w:val="superscript"/>
        </w:rPr>
        <w:t>57</w:t>
      </w:r>
      <w:r w:rsidRPr="00A1387C">
        <w:rPr>
          <w:rFonts w:ascii="Times New Roman" w:hAnsi="Times New Roman" w:cs="Times New Roman"/>
        </w:rPr>
        <w:t>Fe-Amphibactin-C</w:t>
      </w:r>
      <w:r w:rsidRPr="00A1387C">
        <w:rPr>
          <w:rFonts w:ascii="Times New Roman" w:hAnsi="Times New Roman" w:cs="Times New Roman"/>
          <w:vertAlign w:val="subscript"/>
        </w:rPr>
        <w:t xml:space="preserve">10:0 </w:t>
      </w:r>
      <w:r w:rsidRPr="00A1387C">
        <w:rPr>
          <w:rFonts w:ascii="Times New Roman" w:hAnsi="Times New Roman" w:cs="Times New Roman"/>
        </w:rPr>
        <w:t>(</w:t>
      </w:r>
      <w:proofErr w:type="gramStart"/>
      <w:r w:rsidRPr="006D0DE7">
        <w:rPr>
          <w:rFonts w:ascii="Times New Roman" w:hAnsi="Times New Roman" w:cs="Times New Roman"/>
          <w:i/>
        </w:rPr>
        <w:t>m</w:t>
      </w:r>
      <w:proofErr w:type="gramEnd"/>
      <w:r w:rsidRPr="006D0DE7">
        <w:rPr>
          <w:rFonts w:ascii="Times New Roman" w:hAnsi="Times New Roman" w:cs="Times New Roman"/>
          <w:i/>
        </w:rPr>
        <w:t>/z</w:t>
      </w:r>
      <w:r w:rsidRPr="00A1387C">
        <w:rPr>
          <w:rFonts w:ascii="Times New Roman" w:hAnsi="Times New Roman" w:cs="Times New Roman"/>
        </w:rPr>
        <w:t xml:space="preserve"> 830.353), (B) </w:t>
      </w:r>
      <w:r w:rsidRPr="00A1387C">
        <w:rPr>
          <w:rFonts w:ascii="Times New Roman" w:hAnsi="Times New Roman" w:cs="Times New Roman"/>
          <w:vertAlign w:val="superscript"/>
        </w:rPr>
        <w:t>57</w:t>
      </w:r>
      <w:r w:rsidRPr="00A1387C">
        <w:rPr>
          <w:rFonts w:ascii="Times New Roman" w:hAnsi="Times New Roman" w:cs="Times New Roman"/>
        </w:rPr>
        <w:t>Fe- Amphibactin-C</w:t>
      </w:r>
      <w:r w:rsidRPr="00A1387C">
        <w:rPr>
          <w:rFonts w:ascii="Times New Roman" w:hAnsi="Times New Roman" w:cs="Times New Roman"/>
          <w:vertAlign w:val="subscript"/>
        </w:rPr>
        <w:t xml:space="preserve">12:1 </w:t>
      </w:r>
      <w:r w:rsidRPr="00A1387C">
        <w:rPr>
          <w:rFonts w:ascii="Times New Roman" w:hAnsi="Times New Roman" w:cs="Times New Roman"/>
        </w:rPr>
        <w:t>(</w:t>
      </w:r>
      <w:r w:rsidRPr="006D0DE7">
        <w:rPr>
          <w:rFonts w:ascii="Times New Roman" w:hAnsi="Times New Roman" w:cs="Times New Roman"/>
          <w:i/>
        </w:rPr>
        <w:t>m/z</w:t>
      </w:r>
      <w:r w:rsidRPr="00A1387C">
        <w:rPr>
          <w:rFonts w:ascii="Times New Roman" w:hAnsi="Times New Roman" w:cs="Times New Roman"/>
        </w:rPr>
        <w:t xml:space="preserve"> 856.368), (C) </w:t>
      </w:r>
      <w:r w:rsidRPr="00A1387C">
        <w:rPr>
          <w:rFonts w:ascii="Times New Roman" w:hAnsi="Times New Roman" w:cs="Times New Roman"/>
          <w:vertAlign w:val="superscript"/>
        </w:rPr>
        <w:t>57</w:t>
      </w:r>
      <w:r w:rsidRPr="00A1387C">
        <w:rPr>
          <w:rFonts w:ascii="Times New Roman" w:hAnsi="Times New Roman" w:cs="Times New Roman"/>
        </w:rPr>
        <w:t>Fe-Amphibactin-T (</w:t>
      </w:r>
      <w:r w:rsidRPr="006D0DE7">
        <w:rPr>
          <w:rFonts w:ascii="Times New Roman" w:hAnsi="Times New Roman" w:cs="Times New Roman"/>
          <w:i/>
        </w:rPr>
        <w:t>m/z</w:t>
      </w:r>
      <w:r w:rsidRPr="00A1387C">
        <w:rPr>
          <w:rFonts w:ascii="Times New Roman" w:hAnsi="Times New Roman" w:cs="Times New Roman"/>
        </w:rPr>
        <w:t xml:space="preserve"> 858.384) and (D) </w:t>
      </w:r>
      <w:r w:rsidRPr="00A1387C">
        <w:rPr>
          <w:rFonts w:ascii="Times New Roman" w:hAnsi="Times New Roman" w:cs="Times New Roman"/>
          <w:vertAlign w:val="superscript"/>
        </w:rPr>
        <w:t>57</w:t>
      </w:r>
      <w:r w:rsidRPr="00A1387C">
        <w:rPr>
          <w:rFonts w:ascii="Times New Roman" w:hAnsi="Times New Roman" w:cs="Times New Roman"/>
        </w:rPr>
        <w:t>Fe-Amphibactin-S (</w:t>
      </w:r>
      <w:r w:rsidRPr="006D0DE7">
        <w:rPr>
          <w:rFonts w:ascii="Times New Roman" w:hAnsi="Times New Roman" w:cs="Times New Roman"/>
          <w:i/>
        </w:rPr>
        <w:t>m/z</w:t>
      </w:r>
      <w:r w:rsidRPr="00A1387C">
        <w:rPr>
          <w:rFonts w:ascii="Times New Roman" w:hAnsi="Times New Roman" w:cs="Times New Roman"/>
        </w:rPr>
        <w:t xml:space="preserve"> 884.400).  The peak with an </w:t>
      </w:r>
      <w:r w:rsidRPr="006D0DE7">
        <w:rPr>
          <w:rFonts w:ascii="Times New Roman" w:hAnsi="Times New Roman" w:cs="Times New Roman"/>
          <w:i/>
        </w:rPr>
        <w:t>m/z</w:t>
      </w:r>
      <w:r w:rsidRPr="00A1387C">
        <w:rPr>
          <w:rFonts w:ascii="Times New Roman" w:hAnsi="Times New Roman" w:cs="Times New Roman"/>
        </w:rPr>
        <w:t xml:space="preserve"> of 900.394 also represents an </w:t>
      </w:r>
      <w:r w:rsidRPr="00A1387C">
        <w:rPr>
          <w:rFonts w:ascii="Times New Roman" w:hAnsi="Times New Roman" w:cs="Times New Roman"/>
          <w:vertAlign w:val="superscript"/>
        </w:rPr>
        <w:t>57</w:t>
      </w:r>
      <w:r w:rsidRPr="00A1387C">
        <w:rPr>
          <w:rFonts w:ascii="Times New Roman" w:hAnsi="Times New Roman" w:cs="Times New Roman"/>
        </w:rPr>
        <w:t xml:space="preserve">Fe-Amphibactin but does not contribute to the major peaks in Figure 4; </w:t>
      </w:r>
      <w:r w:rsidRPr="00A1387C">
        <w:rPr>
          <w:rFonts w:ascii="Times New Roman" w:hAnsi="Times New Roman" w:cs="Times New Roman"/>
          <w:b/>
        </w:rPr>
        <w:t>d</w:t>
      </w:r>
      <w:r w:rsidRPr="00A1387C">
        <w:rPr>
          <w:rFonts w:ascii="Times New Roman" w:hAnsi="Times New Roman" w:cs="Times New Roman"/>
        </w:rPr>
        <w:t xml:space="preserve">) the EIC for </w:t>
      </w:r>
      <w:r w:rsidRPr="00A1387C">
        <w:rPr>
          <w:rFonts w:ascii="Times New Roman" w:hAnsi="Times New Roman" w:cs="Times New Roman"/>
          <w:vertAlign w:val="superscript"/>
        </w:rPr>
        <w:t>57</w:t>
      </w:r>
      <w:r w:rsidRPr="00A1387C">
        <w:rPr>
          <w:rFonts w:ascii="Times New Roman" w:hAnsi="Times New Roman" w:cs="Times New Roman"/>
        </w:rPr>
        <w:t xml:space="preserve">Fe-marinobactins in the </w:t>
      </w:r>
      <w:proofErr w:type="spellStart"/>
      <w:r w:rsidRPr="00A1387C">
        <w:rPr>
          <w:rFonts w:ascii="Times New Roman" w:hAnsi="Times New Roman" w:cs="Times New Roman"/>
        </w:rPr>
        <w:t>marinobactin</w:t>
      </w:r>
      <w:proofErr w:type="spellEnd"/>
      <w:r w:rsidRPr="00A1387C">
        <w:rPr>
          <w:rFonts w:ascii="Times New Roman" w:hAnsi="Times New Roman" w:cs="Times New Roman"/>
        </w:rPr>
        <w:t xml:space="preserve"> stock solution. Peaks were assigned as (A) </w:t>
      </w:r>
      <w:r w:rsidRPr="00A1387C">
        <w:rPr>
          <w:rFonts w:ascii="Times New Roman" w:hAnsi="Times New Roman" w:cs="Times New Roman"/>
          <w:vertAlign w:val="superscript"/>
        </w:rPr>
        <w:t>57</w:t>
      </w:r>
      <w:r w:rsidRPr="00A1387C">
        <w:rPr>
          <w:rFonts w:ascii="Times New Roman" w:hAnsi="Times New Roman" w:cs="Times New Roman"/>
        </w:rPr>
        <w:t>Fe-Marinobactin A (</w:t>
      </w:r>
      <w:r w:rsidRPr="006D0DE7">
        <w:rPr>
          <w:rFonts w:ascii="Times New Roman" w:hAnsi="Times New Roman" w:cs="Times New Roman"/>
          <w:i/>
        </w:rPr>
        <w:t>m/z</w:t>
      </w:r>
      <w:r w:rsidRPr="00A1387C">
        <w:rPr>
          <w:rFonts w:ascii="Times New Roman" w:hAnsi="Times New Roman" w:cs="Times New Roman"/>
        </w:rPr>
        <w:t xml:space="preserve"> 986.406), (B) </w:t>
      </w:r>
      <w:r w:rsidRPr="00A1387C">
        <w:rPr>
          <w:rFonts w:ascii="Times New Roman" w:hAnsi="Times New Roman" w:cs="Times New Roman"/>
          <w:vertAlign w:val="superscript"/>
        </w:rPr>
        <w:t>57</w:t>
      </w:r>
      <w:r w:rsidRPr="00A1387C">
        <w:rPr>
          <w:rFonts w:ascii="Times New Roman" w:hAnsi="Times New Roman" w:cs="Times New Roman"/>
        </w:rPr>
        <w:t>Fe-Marinobactin B (</w:t>
      </w:r>
      <w:r w:rsidRPr="006D0DE7">
        <w:rPr>
          <w:rFonts w:ascii="Times New Roman" w:hAnsi="Times New Roman" w:cs="Times New Roman"/>
          <w:i/>
        </w:rPr>
        <w:t>m/z</w:t>
      </w:r>
      <w:r w:rsidRPr="00A1387C">
        <w:rPr>
          <w:rFonts w:ascii="Times New Roman" w:hAnsi="Times New Roman" w:cs="Times New Roman"/>
        </w:rPr>
        <w:t xml:space="preserve"> 1012.420), (C) </w:t>
      </w:r>
      <w:r w:rsidRPr="00A1387C">
        <w:rPr>
          <w:rFonts w:ascii="Times New Roman" w:hAnsi="Times New Roman" w:cs="Times New Roman"/>
          <w:vertAlign w:val="superscript"/>
        </w:rPr>
        <w:t>57</w:t>
      </w:r>
      <w:r w:rsidRPr="00A1387C">
        <w:rPr>
          <w:rFonts w:ascii="Times New Roman" w:hAnsi="Times New Roman" w:cs="Times New Roman"/>
        </w:rPr>
        <w:t>Fe-Marinobactin-C (</w:t>
      </w:r>
      <w:r w:rsidRPr="006D0DE7">
        <w:rPr>
          <w:rFonts w:ascii="Times New Roman" w:hAnsi="Times New Roman" w:cs="Times New Roman"/>
          <w:i/>
        </w:rPr>
        <w:t>m/z</w:t>
      </w:r>
      <w:r w:rsidRPr="00A1387C">
        <w:rPr>
          <w:rFonts w:ascii="Times New Roman" w:hAnsi="Times New Roman" w:cs="Times New Roman"/>
        </w:rPr>
        <w:t xml:space="preserve"> 1014.437) and (D) </w:t>
      </w:r>
      <w:r w:rsidRPr="00A1387C">
        <w:rPr>
          <w:rFonts w:ascii="Times New Roman" w:hAnsi="Times New Roman" w:cs="Times New Roman"/>
          <w:vertAlign w:val="superscript"/>
        </w:rPr>
        <w:t>57</w:t>
      </w:r>
      <w:r w:rsidRPr="00A1387C">
        <w:rPr>
          <w:rFonts w:ascii="Times New Roman" w:hAnsi="Times New Roman" w:cs="Times New Roman"/>
        </w:rPr>
        <w:t>Fe-Marinobactin-D (</w:t>
      </w:r>
      <w:r w:rsidRPr="006D0DE7">
        <w:rPr>
          <w:rFonts w:ascii="Times New Roman" w:hAnsi="Times New Roman" w:cs="Times New Roman"/>
          <w:i/>
        </w:rPr>
        <w:t>m/z</w:t>
      </w:r>
      <w:r w:rsidRPr="00A1387C">
        <w:rPr>
          <w:rFonts w:ascii="Times New Roman" w:hAnsi="Times New Roman" w:cs="Times New Roman"/>
        </w:rPr>
        <w:t xml:space="preserve"> 1040.452).</w:t>
      </w:r>
    </w:p>
    <w:p w14:paraId="70044D9F" w14:textId="77777777" w:rsidR="00A715EC" w:rsidRDefault="00A715EC" w:rsidP="00A715EC">
      <w:pPr>
        <w:spacing w:line="360" w:lineRule="auto"/>
        <w:rPr>
          <w:rFonts w:ascii="Times New Roman" w:hAnsi="Times New Roman" w:cs="Times New Roman"/>
        </w:rPr>
      </w:pPr>
    </w:p>
    <w:p w14:paraId="7022C372" w14:textId="77777777" w:rsidR="00A715EC" w:rsidRDefault="00A715EC" w:rsidP="00A715EC">
      <w:pPr>
        <w:spacing w:line="360" w:lineRule="auto"/>
        <w:rPr>
          <w:rFonts w:ascii="Times New Roman" w:hAnsi="Times New Roman" w:cs="Times New Roman"/>
        </w:rPr>
      </w:pPr>
    </w:p>
    <w:p w14:paraId="00B0E1D5" w14:textId="77777777" w:rsidR="00A715EC" w:rsidRDefault="00A715E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CD44DC5" w14:textId="77777777" w:rsidR="00A715EC" w:rsidRDefault="00A715EC" w:rsidP="00A715EC">
      <w:pPr>
        <w:spacing w:line="360" w:lineRule="auto"/>
        <w:rPr>
          <w:rFonts w:ascii="Times New Roman" w:hAnsi="Times New Roman" w:cs="Times New Roman"/>
        </w:rPr>
      </w:pPr>
      <w:r w:rsidRPr="00A1387C">
        <w:rPr>
          <w:rFonts w:ascii="Times New Roman" w:eastAsia="SimSun" w:hAnsi="Times New Roman" w:cs="Times New Roman"/>
          <w:noProof/>
        </w:rPr>
        <w:drawing>
          <wp:inline distT="0" distB="0" distL="0" distR="0" wp14:anchorId="1C3A8D4F" wp14:editId="589965E7">
            <wp:extent cx="5476504" cy="3200400"/>
            <wp:effectExtent l="0" t="0" r="1016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 rotWithShape="1">
                    <a:blip r:embed="rId8"/>
                    <a:srcRect l="7837" r="5177"/>
                    <a:stretch/>
                  </pic:blipFill>
                  <pic:spPr bwMode="auto">
                    <a:xfrm>
                      <a:off x="0" y="0"/>
                      <a:ext cx="5478159" cy="3201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B84A8C" w14:textId="77777777" w:rsidR="00A715EC" w:rsidRDefault="00A715EC" w:rsidP="00A715EC">
      <w:pPr>
        <w:spacing w:line="360" w:lineRule="auto"/>
        <w:rPr>
          <w:rFonts w:ascii="Times New Roman" w:hAnsi="Times New Roman" w:cs="Times New Roman"/>
        </w:rPr>
      </w:pPr>
    </w:p>
    <w:p w14:paraId="1410A2E2" w14:textId="12B198D5" w:rsidR="00A715EC" w:rsidRPr="00A1387C" w:rsidRDefault="00A715EC" w:rsidP="00A715EC">
      <w:pPr>
        <w:spacing w:line="360" w:lineRule="auto"/>
        <w:rPr>
          <w:rFonts w:ascii="Times New Roman" w:eastAsia="SimSun" w:hAnsi="Times New Roman" w:cs="Times New Roman"/>
        </w:rPr>
      </w:pPr>
      <w:r w:rsidRPr="00A1387C">
        <w:rPr>
          <w:rFonts w:ascii="Times New Roman" w:hAnsi="Times New Roman" w:cs="Times New Roman"/>
          <w:b/>
          <w:bCs/>
        </w:rPr>
        <w:t xml:space="preserve">Extended </w:t>
      </w:r>
      <w:r w:rsidRPr="00A1387C">
        <w:rPr>
          <w:rFonts w:ascii="Times New Roman" w:eastAsia="SimSun" w:hAnsi="Times New Roman" w:cs="Times New Roman"/>
          <w:b/>
          <w:bCs/>
        </w:rPr>
        <w:t xml:space="preserve">Figure 4: </w:t>
      </w:r>
      <w:r w:rsidR="005E7C77">
        <w:rPr>
          <w:rFonts w:ascii="Times New Roman" w:eastAsia="SimSun" w:hAnsi="Times New Roman" w:cs="Times New Roman"/>
          <w:b/>
          <w:bCs/>
        </w:rPr>
        <w:t xml:space="preserve">Sectional plots of </w:t>
      </w:r>
      <w:proofErr w:type="spellStart"/>
      <w:r w:rsidR="005E7C77">
        <w:rPr>
          <w:rFonts w:ascii="Times New Roman" w:eastAsia="SimSun" w:hAnsi="Times New Roman" w:cs="Times New Roman"/>
          <w:b/>
          <w:bCs/>
        </w:rPr>
        <w:t>DFe</w:t>
      </w:r>
      <w:proofErr w:type="gramStart"/>
      <w:r w:rsidR="005E7C77">
        <w:rPr>
          <w:rFonts w:ascii="Times New Roman" w:eastAsia="SimSun" w:hAnsi="Times New Roman" w:cs="Times New Roman"/>
          <w:b/>
          <w:bCs/>
        </w:rPr>
        <w:t>:nitrate</w:t>
      </w:r>
      <w:proofErr w:type="spellEnd"/>
      <w:proofErr w:type="gramEnd"/>
      <w:r w:rsidR="005E7C77">
        <w:rPr>
          <w:rFonts w:ascii="Times New Roman" w:eastAsia="SimSun" w:hAnsi="Times New Roman" w:cs="Times New Roman"/>
          <w:b/>
          <w:bCs/>
        </w:rPr>
        <w:t xml:space="preserve"> ratio between the surface and 500 m in different ocean basins. </w:t>
      </w:r>
      <w:r w:rsidRPr="00A1387C">
        <w:rPr>
          <w:rFonts w:ascii="Times New Roman" w:eastAsia="SimSun" w:hAnsi="Times New Roman" w:cs="Times New Roman"/>
        </w:rPr>
        <w:t xml:space="preserve"> </w:t>
      </w:r>
      <w:r w:rsidRPr="00A1387C">
        <w:rPr>
          <w:rFonts w:ascii="Times New Roman" w:eastAsia="SimSun" w:hAnsi="Times New Roman" w:cs="Times New Roman"/>
          <w:b/>
        </w:rPr>
        <w:t>a</w:t>
      </w:r>
      <w:r w:rsidRPr="00A1387C">
        <w:rPr>
          <w:rFonts w:ascii="Times New Roman" w:eastAsia="SimSun" w:hAnsi="Times New Roman" w:cs="Times New Roman"/>
        </w:rPr>
        <w:t>) GEOTRACES GP19 section in the South Pacific Ocean along 170</w:t>
      </w:r>
      <w:r w:rsidRPr="00A1387C">
        <w:rPr>
          <w:rFonts w:ascii="Times New Roman" w:eastAsia="SimSun" w:hAnsi="Times New Roman" w:cs="Times New Roman"/>
          <w:vertAlign w:val="superscript"/>
        </w:rPr>
        <w:t>o</w:t>
      </w:r>
      <w:r w:rsidRPr="00A1387C">
        <w:rPr>
          <w:rFonts w:ascii="Times New Roman" w:eastAsia="SimSun" w:hAnsi="Times New Roman" w:cs="Times New Roman"/>
        </w:rPr>
        <w:t xml:space="preserve">W; </w:t>
      </w:r>
      <w:r w:rsidRPr="00A1387C">
        <w:rPr>
          <w:rFonts w:ascii="Times New Roman" w:eastAsia="SimSun" w:hAnsi="Times New Roman" w:cs="Times New Roman"/>
          <w:b/>
        </w:rPr>
        <w:t>b</w:t>
      </w:r>
      <w:r w:rsidRPr="00A1387C">
        <w:rPr>
          <w:rFonts w:ascii="Times New Roman" w:eastAsia="SimSun" w:hAnsi="Times New Roman" w:cs="Times New Roman"/>
        </w:rPr>
        <w:t>) GEOTRACES GP16 section in the Equatorial Pacific Ocean along 10</w:t>
      </w:r>
      <w:r w:rsidRPr="00A1387C">
        <w:rPr>
          <w:rFonts w:ascii="Times New Roman" w:eastAsia="SimSun" w:hAnsi="Times New Roman" w:cs="Times New Roman"/>
          <w:vertAlign w:val="superscript"/>
        </w:rPr>
        <w:t>o</w:t>
      </w:r>
      <w:r w:rsidRPr="00A1387C">
        <w:rPr>
          <w:rFonts w:ascii="Times New Roman" w:eastAsia="SimSun" w:hAnsi="Times New Roman" w:cs="Times New Roman"/>
        </w:rPr>
        <w:t>-15</w:t>
      </w:r>
      <w:r w:rsidRPr="00A1387C">
        <w:rPr>
          <w:rFonts w:ascii="Times New Roman" w:eastAsia="SimSun" w:hAnsi="Times New Roman" w:cs="Times New Roman"/>
          <w:vertAlign w:val="superscript"/>
        </w:rPr>
        <w:t>o</w:t>
      </w:r>
      <w:r w:rsidRPr="00A1387C">
        <w:rPr>
          <w:rFonts w:ascii="Times New Roman" w:eastAsia="SimSun" w:hAnsi="Times New Roman" w:cs="Times New Roman"/>
        </w:rPr>
        <w:t xml:space="preserve">S; </w:t>
      </w:r>
      <w:r w:rsidRPr="00A1387C">
        <w:rPr>
          <w:rFonts w:ascii="Times New Roman" w:eastAsia="SimSun" w:hAnsi="Times New Roman" w:cs="Times New Roman"/>
          <w:b/>
        </w:rPr>
        <w:t>c</w:t>
      </w:r>
      <w:r w:rsidRPr="00A1387C">
        <w:rPr>
          <w:rFonts w:ascii="Times New Roman" w:eastAsia="SimSun" w:hAnsi="Times New Roman" w:cs="Times New Roman"/>
        </w:rPr>
        <w:t>) GEOTRACES GN01 section in the Arctic Ocean along 140</w:t>
      </w:r>
      <w:r w:rsidRPr="00A1387C">
        <w:rPr>
          <w:rFonts w:ascii="Times New Roman" w:eastAsia="SimSun" w:hAnsi="Times New Roman" w:cs="Times New Roman"/>
          <w:vertAlign w:val="superscript"/>
        </w:rPr>
        <w:t>o</w:t>
      </w:r>
      <w:r w:rsidRPr="00A1387C">
        <w:rPr>
          <w:rFonts w:ascii="Times New Roman" w:eastAsia="SimSun" w:hAnsi="Times New Roman" w:cs="Times New Roman"/>
        </w:rPr>
        <w:t>W-180</w:t>
      </w:r>
      <w:r w:rsidRPr="00A1387C">
        <w:rPr>
          <w:rFonts w:ascii="Times New Roman" w:eastAsia="SimSun" w:hAnsi="Times New Roman" w:cs="Times New Roman"/>
          <w:vertAlign w:val="superscript"/>
        </w:rPr>
        <w:t>o</w:t>
      </w:r>
      <w:r w:rsidRPr="00A1387C">
        <w:rPr>
          <w:rFonts w:ascii="Times New Roman" w:eastAsia="SimSun" w:hAnsi="Times New Roman" w:cs="Times New Roman"/>
        </w:rPr>
        <w:t xml:space="preserve">E; </w:t>
      </w:r>
      <w:r w:rsidRPr="00A1387C">
        <w:rPr>
          <w:rFonts w:ascii="Times New Roman" w:eastAsia="SimSun" w:hAnsi="Times New Roman" w:cs="Times New Roman"/>
          <w:b/>
        </w:rPr>
        <w:t>d</w:t>
      </w:r>
      <w:r w:rsidRPr="00A1387C">
        <w:rPr>
          <w:rFonts w:ascii="Times New Roman" w:eastAsia="SimSun" w:hAnsi="Times New Roman" w:cs="Times New Roman"/>
        </w:rPr>
        <w:t>) GEOTRACES GA03 section in the North Atlantic Ocean along 15-40</w:t>
      </w:r>
      <w:r w:rsidRPr="00A1387C">
        <w:rPr>
          <w:rFonts w:ascii="Times New Roman" w:eastAsia="SimSun" w:hAnsi="Times New Roman" w:cs="Times New Roman"/>
          <w:vertAlign w:val="superscript"/>
        </w:rPr>
        <w:t>o</w:t>
      </w:r>
      <w:r w:rsidRPr="00A1387C">
        <w:rPr>
          <w:rFonts w:ascii="Times New Roman" w:eastAsia="SimSun" w:hAnsi="Times New Roman" w:cs="Times New Roman"/>
        </w:rPr>
        <w:t xml:space="preserve">N; </w:t>
      </w:r>
      <w:r w:rsidRPr="00A1387C">
        <w:rPr>
          <w:rFonts w:ascii="Times New Roman" w:eastAsia="SimSun" w:hAnsi="Times New Roman" w:cs="Times New Roman"/>
          <w:b/>
        </w:rPr>
        <w:t>e</w:t>
      </w:r>
      <w:r w:rsidRPr="00A1387C">
        <w:rPr>
          <w:rFonts w:ascii="Times New Roman" w:eastAsia="SimSun" w:hAnsi="Times New Roman" w:cs="Times New Roman"/>
        </w:rPr>
        <w:t>) GEOTRACES GI04 section in the Indian Ocean along 40</w:t>
      </w:r>
      <w:r w:rsidRPr="00A1387C">
        <w:rPr>
          <w:rFonts w:ascii="Times New Roman" w:eastAsia="SimSun" w:hAnsi="Times New Roman" w:cs="Times New Roman"/>
          <w:vertAlign w:val="superscript"/>
        </w:rPr>
        <w:t>o</w:t>
      </w:r>
      <w:r w:rsidRPr="00A1387C">
        <w:rPr>
          <w:rFonts w:ascii="Times New Roman" w:eastAsia="SimSun" w:hAnsi="Times New Roman" w:cs="Times New Roman"/>
        </w:rPr>
        <w:t>-85</w:t>
      </w:r>
      <w:r w:rsidRPr="00A1387C">
        <w:rPr>
          <w:rFonts w:ascii="Times New Roman" w:eastAsia="SimSun" w:hAnsi="Times New Roman" w:cs="Times New Roman"/>
          <w:vertAlign w:val="superscript"/>
        </w:rPr>
        <w:t>o</w:t>
      </w:r>
      <w:r w:rsidR="005E7C77">
        <w:rPr>
          <w:rFonts w:ascii="Times New Roman" w:eastAsia="SimSun" w:hAnsi="Times New Roman" w:cs="Times New Roman"/>
        </w:rPr>
        <w:t>E</w:t>
      </w:r>
      <w:r w:rsidRPr="00A1387C">
        <w:rPr>
          <w:rFonts w:ascii="Times New Roman" w:eastAsia="SimSun" w:hAnsi="Times New Roman" w:cs="Times New Roman"/>
        </w:rPr>
        <w:t xml:space="preserve">; </w:t>
      </w:r>
      <w:r w:rsidRPr="00A1387C">
        <w:rPr>
          <w:rFonts w:ascii="Times New Roman" w:eastAsia="SimSun" w:hAnsi="Times New Roman" w:cs="Times New Roman"/>
          <w:b/>
        </w:rPr>
        <w:t>f</w:t>
      </w:r>
      <w:r w:rsidRPr="00A1387C">
        <w:rPr>
          <w:rFonts w:ascii="Times New Roman" w:eastAsia="SimSun" w:hAnsi="Times New Roman" w:cs="Times New Roman"/>
        </w:rPr>
        <w:t>) GEOTRACES GA10 section in the South Atlantic along 35</w:t>
      </w:r>
      <w:r w:rsidRPr="00A1387C">
        <w:rPr>
          <w:rFonts w:ascii="Times New Roman" w:eastAsia="SimSun" w:hAnsi="Times New Roman" w:cs="Times New Roman"/>
          <w:vertAlign w:val="superscript"/>
        </w:rPr>
        <w:t>o</w:t>
      </w:r>
      <w:r w:rsidRPr="00A1387C">
        <w:rPr>
          <w:rFonts w:ascii="Times New Roman" w:eastAsia="SimSun" w:hAnsi="Times New Roman" w:cs="Times New Roman"/>
        </w:rPr>
        <w:t>-40</w:t>
      </w:r>
      <w:r w:rsidRPr="00A1387C">
        <w:rPr>
          <w:rFonts w:ascii="Times New Roman" w:eastAsia="SimSun" w:hAnsi="Times New Roman" w:cs="Times New Roman"/>
          <w:vertAlign w:val="superscript"/>
        </w:rPr>
        <w:t>o</w:t>
      </w:r>
      <w:r w:rsidRPr="00A1387C">
        <w:rPr>
          <w:rFonts w:ascii="Times New Roman" w:eastAsia="SimSun" w:hAnsi="Times New Roman" w:cs="Times New Roman"/>
        </w:rPr>
        <w:t>S. The data was extracted from GEOTRACES International Data Product 2017</w:t>
      </w:r>
      <w:r>
        <w:rPr>
          <w:rFonts w:ascii="Times New Roman" w:eastAsia="SimSun" w:hAnsi="Times New Roman" w:cs="Times New Roman"/>
          <w:vertAlign w:val="superscript"/>
        </w:rPr>
        <w:t>71</w:t>
      </w:r>
      <w:r w:rsidRPr="00A1387C">
        <w:rPr>
          <w:rFonts w:ascii="Times New Roman" w:eastAsia="SimSun" w:hAnsi="Times New Roman" w:cs="Times New Roman"/>
          <w:vertAlign w:val="superscript"/>
        </w:rPr>
        <w:t xml:space="preserve"> </w:t>
      </w:r>
      <w:r w:rsidRPr="00A1387C">
        <w:rPr>
          <w:rFonts w:ascii="Times New Roman" w:eastAsia="SimSun" w:hAnsi="Times New Roman" w:cs="Times New Roman"/>
        </w:rPr>
        <w:t>and 2021</w:t>
      </w:r>
      <w:sdt>
        <w:sdtPr>
          <w:rPr>
            <w:rFonts w:ascii="Times New Roman" w:eastAsia="SimSun" w:hAnsi="Times New Roman" w:cs="Times New Roman"/>
            <w:color w:val="000000"/>
            <w:vertAlign w:val="superscript"/>
          </w:rPr>
          <w:tag w:val="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"/>
          <w:id w:val="729271691"/>
          <w:placeholder>
            <w:docPart w:val="DD8347AE7F02FC40ACE2D8192425F520"/>
          </w:placeholder>
        </w:sdtPr>
        <w:sdtEndPr/>
        <w:sdtContent>
          <w:r>
            <w:rPr>
              <w:rFonts w:ascii="Times New Roman" w:eastAsia="SimSun" w:hAnsi="Times New Roman" w:cs="Times New Roman"/>
              <w:color w:val="000000"/>
              <w:vertAlign w:val="superscript"/>
            </w:rPr>
            <w:t>72</w:t>
          </w:r>
        </w:sdtContent>
      </w:sdt>
      <w:r w:rsidRPr="00A1387C">
        <w:rPr>
          <w:rFonts w:ascii="Times New Roman" w:eastAsia="SimSun" w:hAnsi="Times New Roman" w:cs="Times New Roman"/>
        </w:rPr>
        <w:t>.</w:t>
      </w:r>
    </w:p>
    <w:p w14:paraId="5D4574E8" w14:textId="77777777" w:rsidR="00A715EC" w:rsidRDefault="00A715EC" w:rsidP="00A715EC">
      <w:pPr>
        <w:spacing w:line="360" w:lineRule="auto"/>
        <w:rPr>
          <w:rFonts w:ascii="Times New Roman" w:hAnsi="Times New Roman" w:cs="Times New Roman"/>
        </w:rPr>
      </w:pPr>
    </w:p>
    <w:p w14:paraId="4CA2BE56" w14:textId="77777777" w:rsidR="00A715EC" w:rsidRDefault="00A715EC" w:rsidP="00A715EC">
      <w:pPr>
        <w:spacing w:line="360" w:lineRule="auto"/>
      </w:pPr>
    </w:p>
    <w:p w14:paraId="1A6CC781" w14:textId="77777777" w:rsidR="00A715EC" w:rsidRDefault="00A715EC">
      <w:r>
        <w:br w:type="page"/>
      </w:r>
    </w:p>
    <w:p w14:paraId="5A2E66AB" w14:textId="77777777" w:rsidR="00A715EC" w:rsidRPr="00A715EC" w:rsidRDefault="00A715EC" w:rsidP="00A715EC">
      <w:pPr>
        <w:pStyle w:val="NormalWeb"/>
        <w:spacing w:line="360" w:lineRule="auto"/>
        <w:rPr>
          <w:rFonts w:ascii="Times New Roman" w:hAnsi="Times New Roman" w:cs="Times New Roman"/>
          <w:color w:val="000000"/>
          <w:vertAlign w:val="superscript"/>
        </w:rPr>
      </w:pPr>
      <w:r w:rsidRPr="00A1387C">
        <w:rPr>
          <w:rFonts w:ascii="Times New Roman" w:hAnsi="Times New Roman" w:cs="Times New Roman"/>
          <w:b/>
          <w:bCs/>
        </w:rPr>
        <w:t xml:space="preserve">Extended Table 1: </w:t>
      </w:r>
      <w:r w:rsidRPr="00A1387C">
        <w:rPr>
          <w:rFonts w:ascii="Times New Roman" w:hAnsi="Times New Roman" w:cs="Times New Roman"/>
        </w:rPr>
        <w:t xml:space="preserve">The concentration of </w:t>
      </w:r>
      <w:proofErr w:type="spellStart"/>
      <w:r w:rsidRPr="00A1387C">
        <w:rPr>
          <w:rFonts w:ascii="Times New Roman" w:hAnsi="Times New Roman" w:cs="Times New Roman"/>
        </w:rPr>
        <w:t>siderophores</w:t>
      </w:r>
      <w:proofErr w:type="spellEnd"/>
      <w:r w:rsidRPr="00A1387C">
        <w:rPr>
          <w:rFonts w:ascii="Times New Roman" w:hAnsi="Times New Roman" w:cs="Times New Roman"/>
        </w:rPr>
        <w:t xml:space="preserve"> in the particulate samples paired with dissolved samples of the closest depth collected at that station. The suites of </w:t>
      </w:r>
      <w:proofErr w:type="spellStart"/>
      <w:r w:rsidRPr="00A1387C">
        <w:rPr>
          <w:rFonts w:ascii="Times New Roman" w:hAnsi="Times New Roman" w:cs="Times New Roman"/>
        </w:rPr>
        <w:t>siderophores</w:t>
      </w:r>
      <w:proofErr w:type="spellEnd"/>
      <w:r w:rsidRPr="00A1387C">
        <w:rPr>
          <w:rFonts w:ascii="Times New Roman" w:hAnsi="Times New Roman" w:cs="Times New Roman"/>
        </w:rPr>
        <w:t xml:space="preserve"> found in seawater and suspended particles are different. The </w:t>
      </w:r>
      <w:proofErr w:type="spellStart"/>
      <w:r w:rsidRPr="00A1387C">
        <w:rPr>
          <w:rFonts w:ascii="Times New Roman" w:hAnsi="Times New Roman" w:cs="Times New Roman"/>
        </w:rPr>
        <w:t>siderophores</w:t>
      </w:r>
      <w:proofErr w:type="spellEnd"/>
      <w:r w:rsidRPr="00A1387C">
        <w:rPr>
          <w:rFonts w:ascii="Times New Roman" w:hAnsi="Times New Roman" w:cs="Times New Roman"/>
        </w:rPr>
        <w:t xml:space="preserve"> in seawater are </w:t>
      </w:r>
      <w:proofErr w:type="spellStart"/>
      <w:r w:rsidRPr="00A1387C">
        <w:rPr>
          <w:rFonts w:ascii="Times New Roman" w:hAnsi="Times New Roman" w:cs="Times New Roman"/>
        </w:rPr>
        <w:t>marinobactins</w:t>
      </w:r>
      <w:proofErr w:type="spellEnd"/>
      <w:r w:rsidRPr="00A1387C">
        <w:rPr>
          <w:rFonts w:ascii="Times New Roman" w:hAnsi="Times New Roman" w:cs="Times New Roman"/>
        </w:rPr>
        <w:t xml:space="preserve"> and </w:t>
      </w:r>
      <w:proofErr w:type="spellStart"/>
      <w:r w:rsidRPr="00A1387C">
        <w:rPr>
          <w:rFonts w:ascii="Times New Roman" w:hAnsi="Times New Roman" w:cs="Times New Roman"/>
        </w:rPr>
        <w:t>amphibactins</w:t>
      </w:r>
      <w:proofErr w:type="spellEnd"/>
      <w:r w:rsidRPr="00A1387C">
        <w:rPr>
          <w:rFonts w:ascii="Times New Roman" w:hAnsi="Times New Roman" w:cs="Times New Roman"/>
        </w:rPr>
        <w:t xml:space="preserve">, while the </w:t>
      </w:r>
      <w:proofErr w:type="spellStart"/>
      <w:r w:rsidRPr="00A1387C">
        <w:rPr>
          <w:rFonts w:ascii="Times New Roman" w:hAnsi="Times New Roman" w:cs="Times New Roman"/>
        </w:rPr>
        <w:t>siderophore</w:t>
      </w:r>
      <w:proofErr w:type="spellEnd"/>
      <w:r w:rsidRPr="00A1387C">
        <w:rPr>
          <w:rFonts w:ascii="Times New Roman" w:hAnsi="Times New Roman" w:cs="Times New Roman"/>
        </w:rPr>
        <w:t xml:space="preserve"> in particulate matter is </w:t>
      </w:r>
      <w:proofErr w:type="spellStart"/>
      <w:r w:rsidRPr="00A1387C">
        <w:rPr>
          <w:rFonts w:ascii="Times New Roman" w:hAnsi="Times New Roman" w:cs="Times New Roman"/>
        </w:rPr>
        <w:t>Ferrioxamine</w:t>
      </w:r>
      <w:proofErr w:type="spellEnd"/>
      <w:r w:rsidRPr="00A1387C">
        <w:rPr>
          <w:rFonts w:ascii="Times New Roman" w:hAnsi="Times New Roman" w:cs="Times New Roman"/>
        </w:rPr>
        <w:t xml:space="preserve"> G.  Sampling details for particulate matter collection can be found in Xiang and Lam</w:t>
      </w:r>
      <w:sdt>
        <w:sdtPr>
          <w:rPr>
            <w:rFonts w:ascii="Times New Roman" w:hAnsi="Times New Roman" w:cs="Times New Roman"/>
            <w:color w:val="000000"/>
            <w:vertAlign w:val="superscript"/>
          </w:rPr>
          <w:tag w:val="MENDELEY_CITATION_v3_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"/>
          <w:id w:val="1379590583"/>
          <w:placeholder>
            <w:docPart w:val="AB336CD063149948A980D458C79D2697"/>
          </w:placeholder>
        </w:sdtPr>
        <w:sdtEndPr/>
        <w:sdtContent>
          <w:r>
            <w:rPr>
              <w:rFonts w:ascii="Times New Roman" w:hAnsi="Times New Roman" w:cs="Times New Roman"/>
              <w:color w:val="000000"/>
              <w:vertAlign w:val="superscript"/>
            </w:rPr>
            <w:t>73</w:t>
          </w:r>
        </w:sdtContent>
      </w:sdt>
    </w:p>
    <w:tbl>
      <w:tblPr>
        <w:tblW w:w="9127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199"/>
        <w:gridCol w:w="956"/>
        <w:gridCol w:w="1148"/>
        <w:gridCol w:w="136"/>
        <w:gridCol w:w="2776"/>
        <w:gridCol w:w="2912"/>
      </w:tblGrid>
      <w:tr w:rsidR="00A715EC" w:rsidRPr="00A1387C" w14:paraId="4B5D2DFB" w14:textId="77777777" w:rsidTr="00EF0488">
        <w:trPr>
          <w:jc w:val="center"/>
        </w:trPr>
        <w:tc>
          <w:tcPr>
            <w:tcW w:w="1199" w:type="dxa"/>
            <w:tcBorders>
              <w:bottom w:val="single" w:sz="4" w:space="0" w:color="auto"/>
            </w:tcBorders>
          </w:tcPr>
          <w:p w14:paraId="4125A0E9" w14:textId="77777777" w:rsidR="00A715EC" w:rsidRPr="00A1387C" w:rsidRDefault="00A715EC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87C">
              <w:rPr>
                <w:rFonts w:ascii="Times New Roman" w:hAnsi="Times New Roman" w:cs="Times New Roman"/>
                <w:sz w:val="24"/>
                <w:szCs w:val="24"/>
              </w:rPr>
              <w:t>Sample</w:t>
            </w:r>
          </w:p>
        </w:tc>
        <w:tc>
          <w:tcPr>
            <w:tcW w:w="956" w:type="dxa"/>
            <w:tcBorders>
              <w:bottom w:val="single" w:sz="4" w:space="0" w:color="auto"/>
            </w:tcBorders>
          </w:tcPr>
          <w:p w14:paraId="5B9AEEF9" w14:textId="77777777" w:rsidR="00A715EC" w:rsidRPr="00A1387C" w:rsidRDefault="00A715EC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87C">
              <w:rPr>
                <w:rFonts w:ascii="Times New Roman" w:hAnsi="Times New Roman" w:cs="Times New Roman"/>
                <w:sz w:val="24"/>
                <w:szCs w:val="24"/>
              </w:rPr>
              <w:t>Station</w:t>
            </w:r>
          </w:p>
        </w:tc>
        <w:tc>
          <w:tcPr>
            <w:tcW w:w="1284" w:type="dxa"/>
            <w:gridSpan w:val="2"/>
            <w:tcBorders>
              <w:bottom w:val="single" w:sz="4" w:space="0" w:color="auto"/>
            </w:tcBorders>
          </w:tcPr>
          <w:p w14:paraId="61CEA89D" w14:textId="77777777" w:rsidR="00A715EC" w:rsidRPr="00A1387C" w:rsidRDefault="00A715EC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87C">
              <w:rPr>
                <w:rFonts w:ascii="Times New Roman" w:hAnsi="Times New Roman" w:cs="Times New Roman"/>
                <w:sz w:val="24"/>
                <w:szCs w:val="24"/>
              </w:rPr>
              <w:t>Depth (m)</w:t>
            </w:r>
          </w:p>
        </w:tc>
        <w:tc>
          <w:tcPr>
            <w:tcW w:w="2776" w:type="dxa"/>
            <w:tcBorders>
              <w:left w:val="nil"/>
              <w:bottom w:val="single" w:sz="4" w:space="0" w:color="auto"/>
              <w:right w:val="nil"/>
            </w:tcBorders>
          </w:tcPr>
          <w:p w14:paraId="502766ED" w14:textId="77777777" w:rsidR="00A715EC" w:rsidRPr="00A1387C" w:rsidRDefault="00A715EC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87C">
              <w:rPr>
                <w:rFonts w:ascii="Times New Roman" w:hAnsi="Times New Roman" w:cs="Times New Roman"/>
                <w:sz w:val="24"/>
                <w:szCs w:val="24"/>
              </w:rPr>
              <w:t>[Fe-siderophore]</w:t>
            </w:r>
          </w:p>
          <w:p w14:paraId="12A46E6A" w14:textId="6660C527" w:rsidR="00A715EC" w:rsidRPr="00A1387C" w:rsidRDefault="00EF0488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Particulate (pM)</w:t>
            </w:r>
            <w:r w:rsidR="00A715EC" w:rsidRPr="00A1387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2912" w:type="dxa"/>
            <w:tcBorders>
              <w:left w:val="nil"/>
              <w:bottom w:val="single" w:sz="4" w:space="0" w:color="auto"/>
              <w:right w:val="nil"/>
            </w:tcBorders>
          </w:tcPr>
          <w:p w14:paraId="492C8397" w14:textId="77777777" w:rsidR="00A715EC" w:rsidRPr="00A1387C" w:rsidRDefault="00A715EC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87C">
              <w:rPr>
                <w:rFonts w:ascii="Times New Roman" w:hAnsi="Times New Roman" w:cs="Times New Roman"/>
                <w:sz w:val="24"/>
                <w:szCs w:val="24"/>
              </w:rPr>
              <w:t>[Fe-siderophore]</w:t>
            </w:r>
          </w:p>
          <w:p w14:paraId="4BC122B4" w14:textId="29AB225C" w:rsidR="00A715EC" w:rsidRPr="00A1387C" w:rsidRDefault="00EF0488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Dissolved (pM)</w:t>
            </w:r>
          </w:p>
        </w:tc>
      </w:tr>
      <w:tr w:rsidR="00A715EC" w:rsidRPr="00A1387C" w14:paraId="10DAB0C5" w14:textId="77777777" w:rsidTr="00EF0488">
        <w:trPr>
          <w:jc w:val="center"/>
        </w:trPr>
        <w:tc>
          <w:tcPr>
            <w:tcW w:w="1199" w:type="dxa"/>
            <w:tcBorders>
              <w:bottom w:val="nil"/>
            </w:tcBorders>
          </w:tcPr>
          <w:p w14:paraId="50B9C0D0" w14:textId="77777777" w:rsidR="00A715EC" w:rsidRPr="00A1387C" w:rsidRDefault="00A715EC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87C">
              <w:rPr>
                <w:rFonts w:ascii="Times New Roman" w:hAnsi="Times New Roman" w:cs="Times New Roman"/>
                <w:sz w:val="24"/>
                <w:szCs w:val="24"/>
              </w:rPr>
              <w:t>GT12706</w:t>
            </w:r>
          </w:p>
        </w:tc>
        <w:tc>
          <w:tcPr>
            <w:tcW w:w="956" w:type="dxa"/>
            <w:tcBorders>
              <w:bottom w:val="nil"/>
            </w:tcBorders>
          </w:tcPr>
          <w:p w14:paraId="0126C21C" w14:textId="77777777" w:rsidR="00A715EC" w:rsidRPr="00A1387C" w:rsidRDefault="00A715EC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8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8" w:type="dxa"/>
            <w:tcBorders>
              <w:bottom w:val="nil"/>
            </w:tcBorders>
          </w:tcPr>
          <w:p w14:paraId="46F157C8" w14:textId="77777777" w:rsidR="00A715EC" w:rsidRPr="00A1387C" w:rsidRDefault="00A715EC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87C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912" w:type="dxa"/>
            <w:gridSpan w:val="2"/>
            <w:tcBorders>
              <w:left w:val="nil"/>
              <w:bottom w:val="nil"/>
              <w:right w:val="nil"/>
            </w:tcBorders>
          </w:tcPr>
          <w:p w14:paraId="33C1628F" w14:textId="22BD5D86" w:rsidR="00A715EC" w:rsidRPr="00A1387C" w:rsidRDefault="00EF0488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7.8</w:t>
            </w:r>
          </w:p>
        </w:tc>
        <w:tc>
          <w:tcPr>
            <w:tcW w:w="2912" w:type="dxa"/>
            <w:tcBorders>
              <w:left w:val="nil"/>
              <w:bottom w:val="nil"/>
              <w:right w:val="nil"/>
            </w:tcBorders>
          </w:tcPr>
          <w:p w14:paraId="1CEED128" w14:textId="51E44DC0" w:rsidR="00A715EC" w:rsidRPr="00A1387C" w:rsidRDefault="00EF0488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="00A715EC" w:rsidRPr="00A1387C">
              <w:rPr>
                <w:rFonts w:ascii="Times New Roman" w:hAnsi="Times New Roman" w:cs="Times New Roman"/>
                <w:sz w:val="24"/>
                <w:szCs w:val="24"/>
              </w:rPr>
              <w:t xml:space="preserve"> at 20 m</w:t>
            </w:r>
          </w:p>
        </w:tc>
      </w:tr>
      <w:tr w:rsidR="00A715EC" w:rsidRPr="00A1387C" w14:paraId="189E140D" w14:textId="77777777" w:rsidTr="00EF0488">
        <w:trPr>
          <w:jc w:val="center"/>
        </w:trPr>
        <w:tc>
          <w:tcPr>
            <w:tcW w:w="1199" w:type="dxa"/>
            <w:tcBorders>
              <w:top w:val="nil"/>
              <w:bottom w:val="nil"/>
            </w:tcBorders>
          </w:tcPr>
          <w:p w14:paraId="30BC22C0" w14:textId="77777777" w:rsidR="00A715EC" w:rsidRPr="00A1387C" w:rsidRDefault="00A715EC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87C">
              <w:rPr>
                <w:rFonts w:ascii="Times New Roman" w:hAnsi="Times New Roman" w:cs="Times New Roman"/>
                <w:sz w:val="24"/>
                <w:szCs w:val="24"/>
              </w:rPr>
              <w:t>GT12707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14:paraId="3C8DE788" w14:textId="77777777" w:rsidR="00A715EC" w:rsidRPr="00A1387C" w:rsidRDefault="00A715EC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8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 w14:paraId="2AF826B2" w14:textId="77777777" w:rsidR="00A715EC" w:rsidRPr="00A1387C" w:rsidRDefault="00A715EC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87C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29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F14FC9" w14:textId="68093A8F" w:rsidR="00A715EC" w:rsidRPr="00A1387C" w:rsidRDefault="00EF0488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</w:tcPr>
          <w:p w14:paraId="208E92AF" w14:textId="71F5D609" w:rsidR="00A715EC" w:rsidRPr="00A1387C" w:rsidRDefault="00EF0488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A715EC" w:rsidRPr="00A1387C">
              <w:rPr>
                <w:rFonts w:ascii="Times New Roman" w:hAnsi="Times New Roman" w:cs="Times New Roman"/>
                <w:sz w:val="24"/>
                <w:szCs w:val="24"/>
              </w:rPr>
              <w:t xml:space="preserve"> at 90 m</w:t>
            </w:r>
          </w:p>
        </w:tc>
      </w:tr>
      <w:tr w:rsidR="00A715EC" w:rsidRPr="00A1387C" w14:paraId="321FF41C" w14:textId="77777777" w:rsidTr="00EF0488">
        <w:trPr>
          <w:jc w:val="center"/>
        </w:trPr>
        <w:tc>
          <w:tcPr>
            <w:tcW w:w="1199" w:type="dxa"/>
            <w:tcBorders>
              <w:top w:val="nil"/>
              <w:bottom w:val="nil"/>
            </w:tcBorders>
          </w:tcPr>
          <w:p w14:paraId="0373ED59" w14:textId="77777777" w:rsidR="00A715EC" w:rsidRPr="00A1387C" w:rsidRDefault="00A715EC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87C">
              <w:rPr>
                <w:rFonts w:ascii="Times New Roman" w:hAnsi="Times New Roman" w:cs="Times New Roman"/>
                <w:sz w:val="24"/>
                <w:szCs w:val="24"/>
              </w:rPr>
              <w:t>GT12709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14:paraId="116532C5" w14:textId="77777777" w:rsidR="00A715EC" w:rsidRPr="00A1387C" w:rsidRDefault="00A715EC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8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 w14:paraId="72597552" w14:textId="77777777" w:rsidR="00A715EC" w:rsidRPr="00A1387C" w:rsidRDefault="00A715EC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87C">
              <w:rPr>
                <w:rFonts w:ascii="Times New Roman" w:hAnsi="Times New Roman" w:cs="Times New Roman"/>
                <w:sz w:val="24"/>
                <w:szCs w:val="24"/>
              </w:rPr>
              <w:t>248</w:t>
            </w:r>
          </w:p>
        </w:tc>
        <w:tc>
          <w:tcPr>
            <w:tcW w:w="29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F6CF1C" w14:textId="7D519BC4" w:rsidR="00A715EC" w:rsidRPr="00A1387C" w:rsidRDefault="00EF0488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</w:tcPr>
          <w:p w14:paraId="53745CFB" w14:textId="30F64C81" w:rsidR="00A715EC" w:rsidRPr="00A1387C" w:rsidRDefault="00EF0488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A715EC" w:rsidRPr="00A1387C">
              <w:rPr>
                <w:rFonts w:ascii="Times New Roman" w:hAnsi="Times New Roman" w:cs="Times New Roman"/>
                <w:sz w:val="24"/>
                <w:szCs w:val="24"/>
              </w:rPr>
              <w:t xml:space="preserve"> at 250 m</w:t>
            </w:r>
          </w:p>
        </w:tc>
      </w:tr>
      <w:tr w:rsidR="00A715EC" w:rsidRPr="00A1387C" w14:paraId="51FE370C" w14:textId="77777777" w:rsidTr="00EF0488">
        <w:trPr>
          <w:jc w:val="center"/>
        </w:trPr>
        <w:tc>
          <w:tcPr>
            <w:tcW w:w="1199" w:type="dxa"/>
            <w:tcBorders>
              <w:top w:val="nil"/>
              <w:bottom w:val="nil"/>
            </w:tcBorders>
          </w:tcPr>
          <w:p w14:paraId="0EE4915E" w14:textId="77777777" w:rsidR="00A715EC" w:rsidRPr="00A1387C" w:rsidRDefault="00A715EC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87C">
              <w:rPr>
                <w:rFonts w:ascii="Times New Roman" w:hAnsi="Times New Roman" w:cs="Times New Roman"/>
                <w:sz w:val="24"/>
                <w:szCs w:val="24"/>
              </w:rPr>
              <w:t>GT12710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14:paraId="71A989A7" w14:textId="77777777" w:rsidR="00A715EC" w:rsidRPr="00A1387C" w:rsidRDefault="00A715EC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87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 w14:paraId="1012C8F4" w14:textId="77777777" w:rsidR="00A715EC" w:rsidRPr="00A1387C" w:rsidRDefault="00A715EC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87C">
              <w:rPr>
                <w:rFonts w:ascii="Times New Roman" w:hAnsi="Times New Roman" w:cs="Times New Roman"/>
                <w:sz w:val="24"/>
                <w:szCs w:val="24"/>
              </w:rPr>
              <w:t>348</w:t>
            </w:r>
          </w:p>
        </w:tc>
        <w:tc>
          <w:tcPr>
            <w:tcW w:w="29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B3E0BA" w14:textId="2591B1A3" w:rsidR="00A715EC" w:rsidRPr="00A1387C" w:rsidRDefault="00EF0488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</w:tcPr>
          <w:p w14:paraId="7EC12039" w14:textId="370AB9FF" w:rsidR="00A715EC" w:rsidRPr="00A1387C" w:rsidRDefault="00EF0488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21 </w:t>
            </w:r>
            <w:r w:rsidR="00A715EC" w:rsidRPr="00A1387C">
              <w:rPr>
                <w:rFonts w:ascii="Times New Roman" w:hAnsi="Times New Roman" w:cs="Times New Roman"/>
                <w:sz w:val="24"/>
                <w:szCs w:val="24"/>
              </w:rPr>
              <w:t>at 350 m</w:t>
            </w:r>
          </w:p>
        </w:tc>
      </w:tr>
      <w:tr w:rsidR="00A715EC" w:rsidRPr="00A1387C" w14:paraId="531764ED" w14:textId="77777777" w:rsidTr="00EF0488">
        <w:trPr>
          <w:jc w:val="center"/>
        </w:trPr>
        <w:tc>
          <w:tcPr>
            <w:tcW w:w="1199" w:type="dxa"/>
            <w:tcBorders>
              <w:top w:val="nil"/>
              <w:bottom w:val="nil"/>
            </w:tcBorders>
          </w:tcPr>
          <w:p w14:paraId="2092A971" w14:textId="77777777" w:rsidR="00A715EC" w:rsidRPr="00A1387C" w:rsidRDefault="00A715EC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87C">
              <w:rPr>
                <w:rFonts w:ascii="Times New Roman" w:hAnsi="Times New Roman" w:cs="Times New Roman"/>
                <w:sz w:val="24"/>
                <w:szCs w:val="24"/>
              </w:rPr>
              <w:t>GT12875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14:paraId="357B24F9" w14:textId="77777777" w:rsidR="00A715EC" w:rsidRPr="00A1387C" w:rsidRDefault="00A715EC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87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 w14:paraId="504644E4" w14:textId="77777777" w:rsidR="00A715EC" w:rsidRPr="00A1387C" w:rsidRDefault="00A715EC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87C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9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CDAFE7" w14:textId="590F1FA2" w:rsidR="00A715EC" w:rsidRPr="00A1387C" w:rsidRDefault="00EF0488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0.26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</w:tcPr>
          <w:p w14:paraId="17E1F8ED" w14:textId="38853C95" w:rsidR="00A715EC" w:rsidRPr="00A1387C" w:rsidRDefault="00EF0488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A715EC" w:rsidRPr="00A1387C">
              <w:rPr>
                <w:rFonts w:ascii="Times New Roman" w:hAnsi="Times New Roman" w:cs="Times New Roman"/>
                <w:sz w:val="24"/>
                <w:szCs w:val="24"/>
              </w:rPr>
              <w:t xml:space="preserve"> at 65 m</w:t>
            </w:r>
          </w:p>
        </w:tc>
      </w:tr>
      <w:tr w:rsidR="00A715EC" w:rsidRPr="00A1387C" w14:paraId="3B3A299F" w14:textId="77777777" w:rsidTr="00EF0488">
        <w:trPr>
          <w:jc w:val="center"/>
        </w:trPr>
        <w:tc>
          <w:tcPr>
            <w:tcW w:w="1199" w:type="dxa"/>
            <w:tcBorders>
              <w:top w:val="nil"/>
              <w:bottom w:val="nil"/>
            </w:tcBorders>
          </w:tcPr>
          <w:p w14:paraId="4387C737" w14:textId="77777777" w:rsidR="00A715EC" w:rsidRPr="00A1387C" w:rsidRDefault="00A715EC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87C">
              <w:rPr>
                <w:rFonts w:ascii="Times New Roman" w:hAnsi="Times New Roman" w:cs="Times New Roman"/>
                <w:sz w:val="24"/>
                <w:szCs w:val="24"/>
              </w:rPr>
              <w:t>GT12876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14:paraId="4AF27121" w14:textId="77777777" w:rsidR="00A715EC" w:rsidRPr="00A1387C" w:rsidRDefault="00A715EC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87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 w14:paraId="51EAEB42" w14:textId="77777777" w:rsidR="00A715EC" w:rsidRPr="00A1387C" w:rsidRDefault="00A715EC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87C"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29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C502EE0" w14:textId="300377B5" w:rsidR="00A715EC" w:rsidRPr="00A1387C" w:rsidRDefault="00EF0488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</w:tcPr>
          <w:p w14:paraId="6B23106E" w14:textId="2F3F4B68" w:rsidR="00A715EC" w:rsidRPr="00A1387C" w:rsidRDefault="00EF0488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715EC" w:rsidRPr="00A1387C">
              <w:rPr>
                <w:rFonts w:ascii="Times New Roman" w:hAnsi="Times New Roman" w:cs="Times New Roman"/>
                <w:sz w:val="24"/>
                <w:szCs w:val="24"/>
              </w:rPr>
              <w:t xml:space="preserve"> at 90 m</w:t>
            </w:r>
          </w:p>
        </w:tc>
      </w:tr>
      <w:tr w:rsidR="00A715EC" w:rsidRPr="00A1387C" w14:paraId="36ED80D9" w14:textId="77777777" w:rsidTr="00EF0488">
        <w:trPr>
          <w:jc w:val="center"/>
        </w:trPr>
        <w:tc>
          <w:tcPr>
            <w:tcW w:w="1199" w:type="dxa"/>
            <w:tcBorders>
              <w:top w:val="nil"/>
              <w:bottom w:val="nil"/>
            </w:tcBorders>
          </w:tcPr>
          <w:p w14:paraId="415B94B3" w14:textId="77777777" w:rsidR="00A715EC" w:rsidRPr="00A1387C" w:rsidRDefault="00A715EC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87C">
              <w:rPr>
                <w:rFonts w:ascii="Times New Roman" w:hAnsi="Times New Roman" w:cs="Times New Roman"/>
                <w:sz w:val="24"/>
                <w:szCs w:val="24"/>
              </w:rPr>
              <w:t>GT13395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14:paraId="71646BFE" w14:textId="77777777" w:rsidR="00A715EC" w:rsidRPr="00A1387C" w:rsidRDefault="00A715EC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87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 w14:paraId="348FEEBA" w14:textId="77777777" w:rsidR="00A715EC" w:rsidRPr="00A1387C" w:rsidRDefault="00A715EC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87C"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29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C62E5D" w14:textId="33EACA76" w:rsidR="00A715EC" w:rsidRPr="00A1387C" w:rsidRDefault="00EF0488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0.33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</w:tcPr>
          <w:p w14:paraId="1DED62A1" w14:textId="75B053AC" w:rsidR="00A715EC" w:rsidRPr="00A1387C" w:rsidRDefault="00EF0488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715EC" w:rsidRPr="00A1387C">
              <w:rPr>
                <w:rFonts w:ascii="Times New Roman" w:hAnsi="Times New Roman" w:cs="Times New Roman"/>
                <w:sz w:val="24"/>
                <w:szCs w:val="24"/>
              </w:rPr>
              <w:t xml:space="preserve"> at 75 m</w:t>
            </w:r>
          </w:p>
        </w:tc>
      </w:tr>
      <w:tr w:rsidR="00A715EC" w:rsidRPr="00A1387C" w14:paraId="101B9C4B" w14:textId="77777777" w:rsidTr="00EF0488">
        <w:trPr>
          <w:jc w:val="center"/>
        </w:trPr>
        <w:tc>
          <w:tcPr>
            <w:tcW w:w="1199" w:type="dxa"/>
            <w:tcBorders>
              <w:top w:val="nil"/>
              <w:bottom w:val="nil"/>
            </w:tcBorders>
          </w:tcPr>
          <w:p w14:paraId="5074CDD0" w14:textId="77777777" w:rsidR="00A715EC" w:rsidRPr="00A1387C" w:rsidRDefault="00A715EC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87C">
              <w:rPr>
                <w:rFonts w:ascii="Times New Roman" w:hAnsi="Times New Roman" w:cs="Times New Roman"/>
                <w:sz w:val="24"/>
                <w:szCs w:val="24"/>
              </w:rPr>
              <w:t>GT13396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14:paraId="2C087B42" w14:textId="77777777" w:rsidR="00A715EC" w:rsidRPr="00A1387C" w:rsidRDefault="00A715EC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87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 w14:paraId="5C6D4C85" w14:textId="77777777" w:rsidR="00A715EC" w:rsidRPr="00A1387C" w:rsidRDefault="00A715EC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87C"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29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81D7756" w14:textId="7C67F611" w:rsidR="00A715EC" w:rsidRPr="00A1387C" w:rsidRDefault="00EF0488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0.32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</w:tcPr>
          <w:p w14:paraId="4D780318" w14:textId="38B8A8F3" w:rsidR="00A715EC" w:rsidRPr="00A1387C" w:rsidRDefault="00EF0488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715EC" w:rsidRPr="00A1387C">
              <w:rPr>
                <w:rFonts w:ascii="Times New Roman" w:hAnsi="Times New Roman" w:cs="Times New Roman"/>
                <w:sz w:val="24"/>
                <w:szCs w:val="24"/>
              </w:rPr>
              <w:t xml:space="preserve"> at 100 m</w:t>
            </w:r>
          </w:p>
        </w:tc>
      </w:tr>
      <w:tr w:rsidR="00A715EC" w:rsidRPr="00A1387C" w14:paraId="1866017B" w14:textId="77777777" w:rsidTr="00EF0488">
        <w:trPr>
          <w:jc w:val="center"/>
        </w:trPr>
        <w:tc>
          <w:tcPr>
            <w:tcW w:w="1199" w:type="dxa"/>
            <w:tcBorders>
              <w:top w:val="nil"/>
              <w:bottom w:val="nil"/>
            </w:tcBorders>
          </w:tcPr>
          <w:p w14:paraId="0E47A44B" w14:textId="77777777" w:rsidR="00A715EC" w:rsidRPr="00A1387C" w:rsidRDefault="00A715EC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87C">
              <w:rPr>
                <w:rFonts w:ascii="Times New Roman" w:hAnsi="Times New Roman" w:cs="Times New Roman"/>
                <w:sz w:val="24"/>
                <w:szCs w:val="24"/>
              </w:rPr>
              <w:t>GT13397</w:t>
            </w:r>
          </w:p>
        </w:tc>
        <w:tc>
          <w:tcPr>
            <w:tcW w:w="956" w:type="dxa"/>
            <w:tcBorders>
              <w:top w:val="nil"/>
              <w:bottom w:val="nil"/>
            </w:tcBorders>
          </w:tcPr>
          <w:p w14:paraId="6D7689D1" w14:textId="77777777" w:rsidR="00A715EC" w:rsidRPr="00A1387C" w:rsidRDefault="00A715EC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87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48" w:type="dxa"/>
            <w:tcBorders>
              <w:top w:val="nil"/>
              <w:bottom w:val="nil"/>
            </w:tcBorders>
          </w:tcPr>
          <w:p w14:paraId="7791F615" w14:textId="77777777" w:rsidR="00A715EC" w:rsidRPr="00A1387C" w:rsidRDefault="00A715EC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87C"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291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59A77D8" w14:textId="394CAB30" w:rsidR="00A715EC" w:rsidRPr="00A1387C" w:rsidRDefault="00EF0488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0.16</w:t>
            </w:r>
          </w:p>
        </w:tc>
        <w:tc>
          <w:tcPr>
            <w:tcW w:w="2912" w:type="dxa"/>
            <w:tcBorders>
              <w:top w:val="nil"/>
              <w:left w:val="nil"/>
              <w:bottom w:val="nil"/>
              <w:right w:val="nil"/>
            </w:tcBorders>
          </w:tcPr>
          <w:p w14:paraId="01F468D2" w14:textId="7D167A7A" w:rsidR="00A715EC" w:rsidRPr="00A1387C" w:rsidRDefault="00EF0488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715EC" w:rsidRPr="00A1387C">
              <w:rPr>
                <w:rFonts w:ascii="Times New Roman" w:hAnsi="Times New Roman" w:cs="Times New Roman"/>
                <w:sz w:val="24"/>
                <w:szCs w:val="24"/>
              </w:rPr>
              <w:t xml:space="preserve"> at 125 m</w:t>
            </w:r>
          </w:p>
        </w:tc>
      </w:tr>
      <w:tr w:rsidR="00A715EC" w:rsidRPr="00A1387C" w14:paraId="276598CE" w14:textId="77777777" w:rsidTr="00EF0488">
        <w:trPr>
          <w:jc w:val="center"/>
        </w:trPr>
        <w:tc>
          <w:tcPr>
            <w:tcW w:w="1199" w:type="dxa"/>
            <w:tcBorders>
              <w:top w:val="nil"/>
              <w:bottom w:val="single" w:sz="4" w:space="0" w:color="auto"/>
            </w:tcBorders>
          </w:tcPr>
          <w:p w14:paraId="1C538037" w14:textId="77777777" w:rsidR="00A715EC" w:rsidRPr="00A1387C" w:rsidRDefault="00A715EC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87C">
              <w:rPr>
                <w:rFonts w:ascii="Times New Roman" w:hAnsi="Times New Roman" w:cs="Times New Roman"/>
                <w:sz w:val="24"/>
                <w:szCs w:val="24"/>
              </w:rPr>
              <w:t>GT13398</w:t>
            </w:r>
          </w:p>
        </w:tc>
        <w:tc>
          <w:tcPr>
            <w:tcW w:w="956" w:type="dxa"/>
            <w:tcBorders>
              <w:top w:val="nil"/>
              <w:bottom w:val="single" w:sz="4" w:space="0" w:color="auto"/>
            </w:tcBorders>
          </w:tcPr>
          <w:p w14:paraId="4A6A6EC2" w14:textId="77777777" w:rsidR="00A715EC" w:rsidRPr="00A1387C" w:rsidRDefault="00A715EC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87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48" w:type="dxa"/>
            <w:tcBorders>
              <w:top w:val="nil"/>
              <w:bottom w:val="single" w:sz="4" w:space="0" w:color="auto"/>
            </w:tcBorders>
          </w:tcPr>
          <w:p w14:paraId="7027EBD4" w14:textId="77777777" w:rsidR="00A715EC" w:rsidRPr="00A1387C" w:rsidRDefault="00A715EC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1387C"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291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68F1EAC" w14:textId="469A8DB6" w:rsidR="00A715EC" w:rsidRPr="00A1387C" w:rsidRDefault="00EF0488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291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B9893A8" w14:textId="6F9AF05A" w:rsidR="00A715EC" w:rsidRPr="00A1387C" w:rsidRDefault="00EF0488" w:rsidP="006D0DE7">
            <w:pPr>
              <w:pStyle w:val="1"/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A715EC" w:rsidRPr="00A1387C">
              <w:rPr>
                <w:rFonts w:ascii="Times New Roman" w:hAnsi="Times New Roman" w:cs="Times New Roman"/>
                <w:sz w:val="24"/>
                <w:szCs w:val="24"/>
              </w:rPr>
              <w:t xml:space="preserve"> at 150 m</w:t>
            </w:r>
          </w:p>
        </w:tc>
      </w:tr>
    </w:tbl>
    <w:p w14:paraId="7FA3EB94" w14:textId="77777777" w:rsidR="00A715EC" w:rsidRPr="00A1387C" w:rsidRDefault="00A715EC" w:rsidP="00A715EC">
      <w:pPr>
        <w:spacing w:line="480" w:lineRule="auto"/>
        <w:rPr>
          <w:rFonts w:ascii="Times New Roman" w:eastAsia="SimSun" w:hAnsi="Times New Roman" w:cs="Times New Roman"/>
        </w:rPr>
      </w:pPr>
    </w:p>
    <w:p w14:paraId="4E917750" w14:textId="77777777" w:rsidR="00A715EC" w:rsidRDefault="00A715EC" w:rsidP="00A715EC">
      <w:pPr>
        <w:spacing w:line="480" w:lineRule="auto"/>
        <w:rPr>
          <w:rFonts w:ascii="Times New Roman" w:eastAsia="SimSun" w:hAnsi="Times New Roman" w:cs="Times New Roman"/>
        </w:rPr>
      </w:pPr>
      <w:r w:rsidRPr="00A1387C">
        <w:rPr>
          <w:rFonts w:ascii="Times New Roman" w:eastAsia="SimSun" w:hAnsi="Times New Roman" w:cs="Times New Roman"/>
        </w:rPr>
        <w:br w:type="page"/>
      </w:r>
    </w:p>
    <w:p w14:paraId="411993C2" w14:textId="77777777" w:rsidR="006F58C8" w:rsidRPr="00A1387C" w:rsidRDefault="006F58C8" w:rsidP="006F58C8">
      <w:pPr>
        <w:spacing w:line="360" w:lineRule="auto"/>
        <w:rPr>
          <w:rFonts w:eastAsia="SimSun"/>
        </w:rPr>
      </w:pPr>
      <w:r w:rsidRPr="00A1387C">
        <w:rPr>
          <w:b/>
          <w:bCs/>
        </w:rPr>
        <w:t xml:space="preserve">Extended </w:t>
      </w:r>
      <w:r w:rsidRPr="00A1387C">
        <w:rPr>
          <w:b/>
          <w:bCs/>
          <w:color w:val="000000" w:themeColor="text1"/>
        </w:rPr>
        <w:t>Table 2:</w:t>
      </w:r>
      <w:r w:rsidRPr="00A1387C">
        <w:rPr>
          <w:color w:val="000000" w:themeColor="text1"/>
        </w:rPr>
        <w:t xml:space="preserve"> The concentrations of Fe- and Al-</w:t>
      </w:r>
      <w:proofErr w:type="spellStart"/>
      <w:r w:rsidRPr="00A1387C">
        <w:rPr>
          <w:color w:val="000000" w:themeColor="text1"/>
        </w:rPr>
        <w:t>siderophores</w:t>
      </w:r>
      <w:proofErr w:type="spellEnd"/>
      <w:r w:rsidRPr="00A1387C">
        <w:rPr>
          <w:color w:val="000000" w:themeColor="text1"/>
        </w:rPr>
        <w:t xml:space="preserve"> (Fe-S and Al-S respectively) at each sampling depth for peaks A-D in the 0.2 </w:t>
      </w:r>
      <w:proofErr w:type="gramStart"/>
      <w:r w:rsidRPr="00A1387C">
        <w:rPr>
          <w:color w:val="000000" w:themeColor="text1"/>
        </w:rPr>
        <w:t>µm filtered</w:t>
      </w:r>
      <w:proofErr w:type="gramEnd"/>
      <w:r w:rsidRPr="00A1387C">
        <w:rPr>
          <w:color w:val="000000" w:themeColor="text1"/>
        </w:rPr>
        <w:t xml:space="preserve"> controls and in unfiltered samples after 5 days of incubation.</w:t>
      </w:r>
    </w:p>
    <w:p w14:paraId="0D4641C9" w14:textId="77777777" w:rsidR="006F58C8" w:rsidRDefault="006F58C8" w:rsidP="006F58C8"/>
    <w:tbl>
      <w:tblPr>
        <w:tblStyle w:val="TableGrid"/>
        <w:tblW w:w="0" w:type="auto"/>
        <w:tblLook w:val="0480" w:firstRow="0" w:lastRow="0" w:firstColumn="1" w:lastColumn="0" w:noHBand="0" w:noVBand="1"/>
      </w:tblPr>
      <w:tblGrid>
        <w:gridCol w:w="868"/>
        <w:gridCol w:w="852"/>
        <w:gridCol w:w="892"/>
        <w:gridCol w:w="892"/>
        <w:gridCol w:w="892"/>
        <w:gridCol w:w="892"/>
        <w:gridCol w:w="892"/>
        <w:gridCol w:w="892"/>
        <w:gridCol w:w="892"/>
        <w:gridCol w:w="892"/>
      </w:tblGrid>
      <w:tr w:rsidR="006F58C8" w14:paraId="0DCB0D2D" w14:textId="77777777" w:rsidTr="006F58C8">
        <w:trPr>
          <w:trHeight w:val="779"/>
        </w:trPr>
        <w:tc>
          <w:tcPr>
            <w:tcW w:w="1870" w:type="dxa"/>
            <w:gridSpan w:val="2"/>
          </w:tcPr>
          <w:p w14:paraId="5B567A5C" w14:textId="77777777" w:rsidR="006F58C8" w:rsidRDefault="006F58C8" w:rsidP="006F58C8">
            <w:pPr>
              <w:rPr>
                <w:b/>
                <w:bCs/>
                <w:sz w:val="22"/>
                <w:szCs w:val="22"/>
              </w:rPr>
            </w:pPr>
          </w:p>
          <w:p w14:paraId="1FA0FA0F" w14:textId="77777777" w:rsidR="006F58C8" w:rsidRPr="008A095B" w:rsidRDefault="006F58C8" w:rsidP="006F58C8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Depth (m)</w:t>
            </w:r>
          </w:p>
        </w:tc>
        <w:tc>
          <w:tcPr>
            <w:tcW w:w="1870" w:type="dxa"/>
            <w:gridSpan w:val="2"/>
          </w:tcPr>
          <w:p w14:paraId="7DA5D4BB" w14:textId="77777777" w:rsidR="006F58C8" w:rsidRDefault="006F58C8" w:rsidP="006F58C8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5DDF0E7B" w14:textId="77777777" w:rsidR="006F58C8" w:rsidRPr="008A095B" w:rsidRDefault="006F58C8" w:rsidP="006F58C8">
            <w:pPr>
              <w:jc w:val="center"/>
              <w:rPr>
                <w:b/>
                <w:bCs/>
                <w:sz w:val="22"/>
                <w:szCs w:val="22"/>
              </w:rPr>
            </w:pPr>
            <w:r w:rsidRPr="008A095B">
              <w:rPr>
                <w:b/>
                <w:bCs/>
                <w:sz w:val="22"/>
                <w:szCs w:val="22"/>
              </w:rPr>
              <w:t>Peak A (</w:t>
            </w:r>
            <w:proofErr w:type="spellStart"/>
            <w:r w:rsidRPr="008A095B">
              <w:rPr>
                <w:b/>
                <w:bCs/>
                <w:sz w:val="22"/>
                <w:szCs w:val="22"/>
              </w:rPr>
              <w:t>pM</w:t>
            </w:r>
            <w:proofErr w:type="spellEnd"/>
            <w:r w:rsidRPr="008A095B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870" w:type="dxa"/>
            <w:gridSpan w:val="2"/>
          </w:tcPr>
          <w:p w14:paraId="513B6AF6" w14:textId="77777777" w:rsidR="006F58C8" w:rsidRDefault="006F58C8" w:rsidP="006F58C8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6F8336E1" w14:textId="77777777" w:rsidR="006F58C8" w:rsidRPr="008A095B" w:rsidRDefault="006F58C8" w:rsidP="006F58C8">
            <w:pPr>
              <w:jc w:val="center"/>
              <w:rPr>
                <w:b/>
                <w:bCs/>
                <w:sz w:val="22"/>
                <w:szCs w:val="22"/>
              </w:rPr>
            </w:pPr>
            <w:r w:rsidRPr="008A095B">
              <w:rPr>
                <w:b/>
                <w:bCs/>
                <w:sz w:val="22"/>
                <w:szCs w:val="22"/>
              </w:rPr>
              <w:t>Peak B (</w:t>
            </w:r>
            <w:proofErr w:type="spellStart"/>
            <w:r w:rsidRPr="008A095B">
              <w:rPr>
                <w:b/>
                <w:bCs/>
                <w:sz w:val="22"/>
                <w:szCs w:val="22"/>
              </w:rPr>
              <w:t>pM</w:t>
            </w:r>
            <w:proofErr w:type="spellEnd"/>
            <w:r w:rsidRPr="008A095B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870" w:type="dxa"/>
            <w:gridSpan w:val="2"/>
          </w:tcPr>
          <w:p w14:paraId="17DD5BF0" w14:textId="77777777" w:rsidR="006F58C8" w:rsidRDefault="006F58C8" w:rsidP="006F58C8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221CC5F4" w14:textId="77777777" w:rsidR="006F58C8" w:rsidRPr="008A095B" w:rsidRDefault="006F58C8" w:rsidP="006F58C8">
            <w:pPr>
              <w:jc w:val="center"/>
              <w:rPr>
                <w:b/>
                <w:bCs/>
                <w:sz w:val="22"/>
                <w:szCs w:val="22"/>
              </w:rPr>
            </w:pPr>
            <w:r w:rsidRPr="008A095B">
              <w:rPr>
                <w:b/>
                <w:bCs/>
                <w:sz w:val="22"/>
                <w:szCs w:val="22"/>
              </w:rPr>
              <w:t>Peak C (</w:t>
            </w:r>
            <w:proofErr w:type="spellStart"/>
            <w:r w:rsidRPr="008A095B">
              <w:rPr>
                <w:b/>
                <w:bCs/>
                <w:sz w:val="22"/>
                <w:szCs w:val="22"/>
              </w:rPr>
              <w:t>pM</w:t>
            </w:r>
            <w:proofErr w:type="spellEnd"/>
            <w:r w:rsidRPr="008A095B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1870" w:type="dxa"/>
            <w:gridSpan w:val="2"/>
          </w:tcPr>
          <w:p w14:paraId="44E2EB38" w14:textId="77777777" w:rsidR="006F58C8" w:rsidRDefault="006F58C8" w:rsidP="006F58C8">
            <w:pPr>
              <w:jc w:val="center"/>
              <w:rPr>
                <w:b/>
                <w:bCs/>
                <w:sz w:val="22"/>
                <w:szCs w:val="22"/>
              </w:rPr>
            </w:pPr>
          </w:p>
          <w:p w14:paraId="5066AB6B" w14:textId="77777777" w:rsidR="006F58C8" w:rsidRPr="008A095B" w:rsidRDefault="006F58C8" w:rsidP="006F58C8">
            <w:pPr>
              <w:jc w:val="center"/>
              <w:rPr>
                <w:b/>
                <w:bCs/>
                <w:sz w:val="22"/>
                <w:szCs w:val="22"/>
              </w:rPr>
            </w:pPr>
            <w:r w:rsidRPr="008A095B">
              <w:rPr>
                <w:b/>
                <w:bCs/>
                <w:sz w:val="22"/>
                <w:szCs w:val="22"/>
              </w:rPr>
              <w:t>Peak D (</w:t>
            </w:r>
            <w:proofErr w:type="spellStart"/>
            <w:r w:rsidRPr="008A095B">
              <w:rPr>
                <w:b/>
                <w:bCs/>
                <w:sz w:val="22"/>
                <w:szCs w:val="22"/>
              </w:rPr>
              <w:t>pM</w:t>
            </w:r>
            <w:proofErr w:type="spellEnd"/>
            <w:r w:rsidRPr="008A095B">
              <w:rPr>
                <w:b/>
                <w:bCs/>
                <w:sz w:val="22"/>
                <w:szCs w:val="22"/>
              </w:rPr>
              <w:t>)</w:t>
            </w:r>
          </w:p>
        </w:tc>
      </w:tr>
      <w:tr w:rsidR="006F58C8" w:rsidRPr="008A095B" w14:paraId="0561C84B" w14:textId="77777777" w:rsidTr="006F58C8">
        <w:tc>
          <w:tcPr>
            <w:tcW w:w="935" w:type="dxa"/>
            <w:tcBorders>
              <w:top w:val="double" w:sz="4" w:space="0" w:color="auto"/>
              <w:bottom w:val="nil"/>
              <w:right w:val="nil"/>
            </w:tcBorders>
          </w:tcPr>
          <w:p w14:paraId="41C54101" w14:textId="77777777" w:rsidR="006F58C8" w:rsidRPr="008A095B" w:rsidRDefault="006F58C8" w:rsidP="006F58C8">
            <w:pPr>
              <w:rPr>
                <w:sz w:val="13"/>
                <w:szCs w:val="13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nil"/>
              <w:bottom w:val="nil"/>
            </w:tcBorders>
          </w:tcPr>
          <w:p w14:paraId="475B8C0B" w14:textId="77777777" w:rsidR="006F58C8" w:rsidRPr="008A095B" w:rsidRDefault="006F58C8" w:rsidP="006F58C8">
            <w:pPr>
              <w:rPr>
                <w:sz w:val="13"/>
                <w:szCs w:val="13"/>
              </w:rPr>
            </w:pPr>
          </w:p>
        </w:tc>
        <w:tc>
          <w:tcPr>
            <w:tcW w:w="935" w:type="dxa"/>
            <w:tcBorders>
              <w:top w:val="double" w:sz="4" w:space="0" w:color="auto"/>
              <w:bottom w:val="nil"/>
              <w:right w:val="nil"/>
            </w:tcBorders>
          </w:tcPr>
          <w:p w14:paraId="1E18632E" w14:textId="77777777" w:rsidR="006F58C8" w:rsidRPr="008A095B" w:rsidRDefault="006F58C8" w:rsidP="006F58C8">
            <w:pPr>
              <w:rPr>
                <w:sz w:val="13"/>
                <w:szCs w:val="13"/>
                <w:vertAlign w:val="superscript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nil"/>
              <w:bottom w:val="nil"/>
            </w:tcBorders>
          </w:tcPr>
          <w:p w14:paraId="28A1A5BE" w14:textId="77777777" w:rsidR="006F58C8" w:rsidRPr="008A095B" w:rsidRDefault="006F58C8" w:rsidP="006F58C8">
            <w:pPr>
              <w:rPr>
                <w:sz w:val="13"/>
                <w:szCs w:val="13"/>
                <w:vertAlign w:val="superscript"/>
              </w:rPr>
            </w:pPr>
          </w:p>
        </w:tc>
        <w:tc>
          <w:tcPr>
            <w:tcW w:w="935" w:type="dxa"/>
            <w:tcBorders>
              <w:top w:val="double" w:sz="4" w:space="0" w:color="auto"/>
              <w:bottom w:val="nil"/>
              <w:right w:val="nil"/>
            </w:tcBorders>
          </w:tcPr>
          <w:p w14:paraId="5C602F2E" w14:textId="77777777" w:rsidR="006F58C8" w:rsidRPr="008A095B" w:rsidRDefault="006F58C8" w:rsidP="006F58C8">
            <w:pPr>
              <w:rPr>
                <w:sz w:val="13"/>
                <w:szCs w:val="13"/>
                <w:vertAlign w:val="superscript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nil"/>
              <w:bottom w:val="nil"/>
            </w:tcBorders>
          </w:tcPr>
          <w:p w14:paraId="70FEEAA6" w14:textId="77777777" w:rsidR="006F58C8" w:rsidRPr="008A095B" w:rsidRDefault="006F58C8" w:rsidP="006F58C8">
            <w:pPr>
              <w:rPr>
                <w:sz w:val="13"/>
                <w:szCs w:val="13"/>
                <w:vertAlign w:val="superscript"/>
              </w:rPr>
            </w:pPr>
          </w:p>
        </w:tc>
        <w:tc>
          <w:tcPr>
            <w:tcW w:w="935" w:type="dxa"/>
            <w:tcBorders>
              <w:top w:val="double" w:sz="4" w:space="0" w:color="auto"/>
              <w:bottom w:val="nil"/>
              <w:right w:val="nil"/>
            </w:tcBorders>
          </w:tcPr>
          <w:p w14:paraId="7E7CD491" w14:textId="77777777" w:rsidR="006F58C8" w:rsidRPr="008A095B" w:rsidRDefault="006F58C8" w:rsidP="006F58C8">
            <w:pPr>
              <w:rPr>
                <w:sz w:val="13"/>
                <w:szCs w:val="13"/>
                <w:vertAlign w:val="superscript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nil"/>
              <w:bottom w:val="nil"/>
            </w:tcBorders>
          </w:tcPr>
          <w:p w14:paraId="15F3BF08" w14:textId="77777777" w:rsidR="006F58C8" w:rsidRPr="008A095B" w:rsidRDefault="006F58C8" w:rsidP="006F58C8">
            <w:pPr>
              <w:rPr>
                <w:sz w:val="13"/>
                <w:szCs w:val="13"/>
                <w:vertAlign w:val="superscript"/>
              </w:rPr>
            </w:pPr>
          </w:p>
        </w:tc>
        <w:tc>
          <w:tcPr>
            <w:tcW w:w="935" w:type="dxa"/>
            <w:tcBorders>
              <w:top w:val="double" w:sz="4" w:space="0" w:color="auto"/>
              <w:bottom w:val="nil"/>
              <w:right w:val="nil"/>
            </w:tcBorders>
          </w:tcPr>
          <w:p w14:paraId="42F44F3A" w14:textId="77777777" w:rsidR="006F58C8" w:rsidRPr="008A095B" w:rsidRDefault="006F58C8" w:rsidP="006F58C8">
            <w:pPr>
              <w:rPr>
                <w:sz w:val="13"/>
                <w:szCs w:val="13"/>
                <w:vertAlign w:val="superscript"/>
              </w:rPr>
            </w:pPr>
          </w:p>
        </w:tc>
        <w:tc>
          <w:tcPr>
            <w:tcW w:w="935" w:type="dxa"/>
            <w:tcBorders>
              <w:top w:val="double" w:sz="4" w:space="0" w:color="auto"/>
              <w:left w:val="nil"/>
              <w:bottom w:val="nil"/>
            </w:tcBorders>
          </w:tcPr>
          <w:p w14:paraId="31903C30" w14:textId="77777777" w:rsidR="006F58C8" w:rsidRPr="008A095B" w:rsidRDefault="006F58C8" w:rsidP="006F58C8">
            <w:pPr>
              <w:rPr>
                <w:sz w:val="13"/>
                <w:szCs w:val="13"/>
                <w:vertAlign w:val="superscript"/>
              </w:rPr>
            </w:pPr>
          </w:p>
        </w:tc>
      </w:tr>
      <w:tr w:rsidR="006F58C8" w14:paraId="625665BB" w14:textId="77777777" w:rsidTr="006F58C8">
        <w:tc>
          <w:tcPr>
            <w:tcW w:w="935" w:type="dxa"/>
            <w:tcBorders>
              <w:top w:val="nil"/>
              <w:bottom w:val="nil"/>
              <w:right w:val="nil"/>
            </w:tcBorders>
          </w:tcPr>
          <w:p w14:paraId="134DAA55" w14:textId="77777777" w:rsidR="006F58C8" w:rsidRPr="008A095B" w:rsidRDefault="006F58C8" w:rsidP="006F58C8">
            <w:pPr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</w:tcBorders>
          </w:tcPr>
          <w:p w14:paraId="258C447D" w14:textId="77777777" w:rsidR="006F58C8" w:rsidRPr="008A095B" w:rsidRDefault="006F58C8" w:rsidP="006F58C8">
            <w:pPr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single" w:sz="4" w:space="0" w:color="auto"/>
            </w:tcBorders>
          </w:tcPr>
          <w:p w14:paraId="112C3F70" w14:textId="77777777" w:rsidR="006F58C8" w:rsidRPr="008A095B" w:rsidRDefault="006F58C8" w:rsidP="006F58C8">
            <w:pPr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  <w:vertAlign w:val="superscript"/>
              </w:rPr>
              <w:t>57</w:t>
            </w:r>
            <w:r w:rsidRPr="008A095B">
              <w:rPr>
                <w:sz w:val="22"/>
                <w:szCs w:val="22"/>
              </w:rPr>
              <w:t>Fe-S</w:t>
            </w:r>
          </w:p>
        </w:tc>
        <w:tc>
          <w:tcPr>
            <w:tcW w:w="935" w:type="dxa"/>
            <w:tcBorders>
              <w:top w:val="nil"/>
              <w:bottom w:val="single" w:sz="4" w:space="0" w:color="auto"/>
            </w:tcBorders>
          </w:tcPr>
          <w:p w14:paraId="698A5EDC" w14:textId="77777777" w:rsidR="006F58C8" w:rsidRPr="008A095B" w:rsidRDefault="006F58C8" w:rsidP="006F58C8">
            <w:pPr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  <w:vertAlign w:val="superscript"/>
              </w:rPr>
              <w:t>27</w:t>
            </w:r>
            <w:r w:rsidRPr="008A095B">
              <w:rPr>
                <w:sz w:val="22"/>
                <w:szCs w:val="22"/>
              </w:rPr>
              <w:t>Al-S</w:t>
            </w:r>
          </w:p>
        </w:tc>
        <w:tc>
          <w:tcPr>
            <w:tcW w:w="935" w:type="dxa"/>
            <w:tcBorders>
              <w:top w:val="nil"/>
              <w:bottom w:val="single" w:sz="4" w:space="0" w:color="auto"/>
            </w:tcBorders>
          </w:tcPr>
          <w:p w14:paraId="7C662072" w14:textId="77777777" w:rsidR="006F58C8" w:rsidRPr="008A095B" w:rsidRDefault="006F58C8" w:rsidP="006F58C8">
            <w:pPr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  <w:vertAlign w:val="superscript"/>
              </w:rPr>
              <w:t>57</w:t>
            </w:r>
            <w:r w:rsidRPr="008A095B">
              <w:rPr>
                <w:sz w:val="22"/>
                <w:szCs w:val="22"/>
              </w:rPr>
              <w:t>Fe-S</w:t>
            </w:r>
          </w:p>
        </w:tc>
        <w:tc>
          <w:tcPr>
            <w:tcW w:w="935" w:type="dxa"/>
            <w:tcBorders>
              <w:top w:val="nil"/>
              <w:bottom w:val="single" w:sz="4" w:space="0" w:color="auto"/>
            </w:tcBorders>
          </w:tcPr>
          <w:p w14:paraId="74F79F49" w14:textId="77777777" w:rsidR="006F58C8" w:rsidRPr="008A095B" w:rsidRDefault="006F58C8" w:rsidP="006F58C8">
            <w:pPr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  <w:vertAlign w:val="superscript"/>
              </w:rPr>
              <w:t>27</w:t>
            </w:r>
            <w:r w:rsidRPr="008A095B">
              <w:rPr>
                <w:sz w:val="22"/>
                <w:szCs w:val="22"/>
              </w:rPr>
              <w:t>Al-S</w:t>
            </w:r>
          </w:p>
        </w:tc>
        <w:tc>
          <w:tcPr>
            <w:tcW w:w="935" w:type="dxa"/>
            <w:tcBorders>
              <w:top w:val="nil"/>
              <w:bottom w:val="single" w:sz="4" w:space="0" w:color="auto"/>
            </w:tcBorders>
          </w:tcPr>
          <w:p w14:paraId="5AA6A6AF" w14:textId="77777777" w:rsidR="006F58C8" w:rsidRPr="008A095B" w:rsidRDefault="006F58C8" w:rsidP="006F58C8">
            <w:pPr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  <w:vertAlign w:val="superscript"/>
              </w:rPr>
              <w:t>57</w:t>
            </w:r>
            <w:r w:rsidRPr="008A095B">
              <w:rPr>
                <w:sz w:val="22"/>
                <w:szCs w:val="22"/>
              </w:rPr>
              <w:t>Fe-S</w:t>
            </w:r>
          </w:p>
        </w:tc>
        <w:tc>
          <w:tcPr>
            <w:tcW w:w="935" w:type="dxa"/>
            <w:tcBorders>
              <w:top w:val="nil"/>
              <w:bottom w:val="single" w:sz="4" w:space="0" w:color="auto"/>
            </w:tcBorders>
          </w:tcPr>
          <w:p w14:paraId="46556875" w14:textId="77777777" w:rsidR="006F58C8" w:rsidRPr="008A095B" w:rsidRDefault="006F58C8" w:rsidP="006F58C8">
            <w:pPr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  <w:vertAlign w:val="superscript"/>
              </w:rPr>
              <w:t>27</w:t>
            </w:r>
            <w:r w:rsidRPr="008A095B">
              <w:rPr>
                <w:sz w:val="22"/>
                <w:szCs w:val="22"/>
              </w:rPr>
              <w:t>Al-S</w:t>
            </w:r>
          </w:p>
        </w:tc>
        <w:tc>
          <w:tcPr>
            <w:tcW w:w="935" w:type="dxa"/>
            <w:tcBorders>
              <w:top w:val="nil"/>
              <w:bottom w:val="single" w:sz="4" w:space="0" w:color="auto"/>
            </w:tcBorders>
          </w:tcPr>
          <w:p w14:paraId="55952506" w14:textId="77777777" w:rsidR="006F58C8" w:rsidRPr="008A095B" w:rsidRDefault="006F58C8" w:rsidP="006F58C8">
            <w:pPr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  <w:vertAlign w:val="superscript"/>
              </w:rPr>
              <w:t>57</w:t>
            </w:r>
            <w:r w:rsidRPr="008A095B">
              <w:rPr>
                <w:sz w:val="22"/>
                <w:szCs w:val="22"/>
              </w:rPr>
              <w:t>Fe-S</w:t>
            </w:r>
          </w:p>
        </w:tc>
        <w:tc>
          <w:tcPr>
            <w:tcW w:w="935" w:type="dxa"/>
            <w:tcBorders>
              <w:top w:val="nil"/>
              <w:bottom w:val="single" w:sz="4" w:space="0" w:color="auto"/>
            </w:tcBorders>
          </w:tcPr>
          <w:p w14:paraId="55BA2CD2" w14:textId="77777777" w:rsidR="006F58C8" w:rsidRPr="008A095B" w:rsidRDefault="006F58C8" w:rsidP="006F58C8">
            <w:pPr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  <w:vertAlign w:val="superscript"/>
              </w:rPr>
              <w:t>27</w:t>
            </w:r>
            <w:r w:rsidRPr="008A095B">
              <w:rPr>
                <w:sz w:val="22"/>
                <w:szCs w:val="22"/>
              </w:rPr>
              <w:t>Al-S</w:t>
            </w:r>
          </w:p>
        </w:tc>
      </w:tr>
      <w:tr w:rsidR="006F58C8" w14:paraId="7672500F" w14:textId="77777777" w:rsidTr="006F58C8">
        <w:trPr>
          <w:trHeight w:val="107"/>
        </w:trPr>
        <w:tc>
          <w:tcPr>
            <w:tcW w:w="935" w:type="dxa"/>
            <w:tcBorders>
              <w:top w:val="nil"/>
              <w:bottom w:val="nil"/>
              <w:right w:val="nil"/>
            </w:tcBorders>
          </w:tcPr>
          <w:p w14:paraId="278990ED" w14:textId="77777777" w:rsidR="006F58C8" w:rsidRPr="008A095B" w:rsidRDefault="006F58C8" w:rsidP="006F58C8">
            <w:pPr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left w:val="nil"/>
              <w:bottom w:val="nil"/>
            </w:tcBorders>
          </w:tcPr>
          <w:p w14:paraId="63898D57" w14:textId="77777777" w:rsidR="006F58C8" w:rsidRPr="008A095B" w:rsidRDefault="006F58C8" w:rsidP="006F58C8">
            <w:pPr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single" w:sz="4" w:space="0" w:color="auto"/>
              <w:bottom w:val="nil"/>
            </w:tcBorders>
          </w:tcPr>
          <w:p w14:paraId="2F003A1E" w14:textId="77777777" w:rsidR="006F58C8" w:rsidRPr="00ED0F39" w:rsidRDefault="006F58C8" w:rsidP="006F58C8">
            <w:pPr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935" w:type="dxa"/>
            <w:tcBorders>
              <w:top w:val="single" w:sz="4" w:space="0" w:color="auto"/>
              <w:bottom w:val="nil"/>
            </w:tcBorders>
          </w:tcPr>
          <w:p w14:paraId="36C25FE0" w14:textId="77777777" w:rsidR="006F58C8" w:rsidRPr="00ED0F39" w:rsidRDefault="006F58C8" w:rsidP="006F58C8">
            <w:pPr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935" w:type="dxa"/>
            <w:tcBorders>
              <w:top w:val="single" w:sz="4" w:space="0" w:color="auto"/>
              <w:bottom w:val="nil"/>
            </w:tcBorders>
          </w:tcPr>
          <w:p w14:paraId="59E4D915" w14:textId="77777777" w:rsidR="006F58C8" w:rsidRPr="00ED0F39" w:rsidRDefault="006F58C8" w:rsidP="006F58C8">
            <w:pPr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935" w:type="dxa"/>
            <w:tcBorders>
              <w:top w:val="single" w:sz="4" w:space="0" w:color="auto"/>
              <w:bottom w:val="nil"/>
            </w:tcBorders>
          </w:tcPr>
          <w:p w14:paraId="3B68EA1F" w14:textId="77777777" w:rsidR="006F58C8" w:rsidRPr="00ED0F39" w:rsidRDefault="006F58C8" w:rsidP="006F58C8">
            <w:pPr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935" w:type="dxa"/>
            <w:tcBorders>
              <w:top w:val="single" w:sz="4" w:space="0" w:color="auto"/>
              <w:bottom w:val="nil"/>
            </w:tcBorders>
          </w:tcPr>
          <w:p w14:paraId="42EA8BE4" w14:textId="77777777" w:rsidR="006F58C8" w:rsidRPr="00ED0F39" w:rsidRDefault="006F58C8" w:rsidP="006F58C8">
            <w:pPr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935" w:type="dxa"/>
            <w:tcBorders>
              <w:top w:val="single" w:sz="4" w:space="0" w:color="auto"/>
              <w:bottom w:val="nil"/>
            </w:tcBorders>
          </w:tcPr>
          <w:p w14:paraId="3B05817F" w14:textId="77777777" w:rsidR="006F58C8" w:rsidRPr="00ED0F39" w:rsidRDefault="006F58C8" w:rsidP="006F58C8">
            <w:pPr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935" w:type="dxa"/>
            <w:tcBorders>
              <w:top w:val="single" w:sz="4" w:space="0" w:color="auto"/>
              <w:bottom w:val="nil"/>
            </w:tcBorders>
          </w:tcPr>
          <w:p w14:paraId="5D45AC8B" w14:textId="77777777" w:rsidR="006F58C8" w:rsidRPr="00ED0F39" w:rsidRDefault="006F58C8" w:rsidP="006F58C8">
            <w:pPr>
              <w:rPr>
                <w:sz w:val="16"/>
                <w:szCs w:val="16"/>
                <w:vertAlign w:val="superscript"/>
              </w:rPr>
            </w:pPr>
          </w:p>
        </w:tc>
        <w:tc>
          <w:tcPr>
            <w:tcW w:w="935" w:type="dxa"/>
            <w:tcBorders>
              <w:top w:val="single" w:sz="4" w:space="0" w:color="auto"/>
              <w:bottom w:val="nil"/>
            </w:tcBorders>
          </w:tcPr>
          <w:p w14:paraId="54F92E4E" w14:textId="77777777" w:rsidR="006F58C8" w:rsidRPr="00ED0F39" w:rsidRDefault="006F58C8" w:rsidP="006F58C8">
            <w:pPr>
              <w:rPr>
                <w:sz w:val="16"/>
                <w:szCs w:val="16"/>
                <w:vertAlign w:val="superscript"/>
              </w:rPr>
            </w:pPr>
          </w:p>
        </w:tc>
      </w:tr>
      <w:tr w:rsidR="006F58C8" w14:paraId="54AE2565" w14:textId="77777777" w:rsidTr="006F58C8">
        <w:tc>
          <w:tcPr>
            <w:tcW w:w="1870" w:type="dxa"/>
            <w:gridSpan w:val="2"/>
            <w:tcBorders>
              <w:top w:val="nil"/>
              <w:bottom w:val="nil"/>
            </w:tcBorders>
          </w:tcPr>
          <w:p w14:paraId="1A76349B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75</w:t>
            </w:r>
          </w:p>
        </w:tc>
        <w:tc>
          <w:tcPr>
            <w:tcW w:w="935" w:type="dxa"/>
            <w:vMerge w:val="restart"/>
            <w:tcBorders>
              <w:top w:val="nil"/>
            </w:tcBorders>
          </w:tcPr>
          <w:p w14:paraId="43CCDA2D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45.4</w:t>
            </w:r>
          </w:p>
        </w:tc>
        <w:tc>
          <w:tcPr>
            <w:tcW w:w="935" w:type="dxa"/>
            <w:vMerge w:val="restart"/>
            <w:tcBorders>
              <w:top w:val="nil"/>
            </w:tcBorders>
          </w:tcPr>
          <w:p w14:paraId="24DACF35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0</w:t>
            </w:r>
          </w:p>
        </w:tc>
        <w:tc>
          <w:tcPr>
            <w:tcW w:w="935" w:type="dxa"/>
            <w:vMerge w:val="restart"/>
            <w:tcBorders>
              <w:top w:val="nil"/>
            </w:tcBorders>
          </w:tcPr>
          <w:p w14:paraId="794BFC71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41.5</w:t>
            </w:r>
          </w:p>
        </w:tc>
        <w:tc>
          <w:tcPr>
            <w:tcW w:w="935" w:type="dxa"/>
            <w:vMerge w:val="restart"/>
            <w:tcBorders>
              <w:top w:val="nil"/>
            </w:tcBorders>
          </w:tcPr>
          <w:p w14:paraId="7320733C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0</w:t>
            </w:r>
          </w:p>
        </w:tc>
        <w:tc>
          <w:tcPr>
            <w:tcW w:w="935" w:type="dxa"/>
            <w:vMerge w:val="restart"/>
            <w:tcBorders>
              <w:top w:val="nil"/>
            </w:tcBorders>
          </w:tcPr>
          <w:p w14:paraId="3EF1AC20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52.8</w:t>
            </w:r>
          </w:p>
        </w:tc>
        <w:tc>
          <w:tcPr>
            <w:tcW w:w="935" w:type="dxa"/>
            <w:vMerge w:val="restart"/>
            <w:tcBorders>
              <w:top w:val="nil"/>
            </w:tcBorders>
          </w:tcPr>
          <w:p w14:paraId="58650DAF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0</w:t>
            </w:r>
          </w:p>
        </w:tc>
        <w:tc>
          <w:tcPr>
            <w:tcW w:w="935" w:type="dxa"/>
            <w:vMerge w:val="restart"/>
            <w:tcBorders>
              <w:top w:val="nil"/>
            </w:tcBorders>
          </w:tcPr>
          <w:p w14:paraId="37CAC60C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20.3</w:t>
            </w:r>
          </w:p>
        </w:tc>
        <w:tc>
          <w:tcPr>
            <w:tcW w:w="935" w:type="dxa"/>
            <w:vMerge w:val="restart"/>
            <w:tcBorders>
              <w:top w:val="nil"/>
            </w:tcBorders>
          </w:tcPr>
          <w:p w14:paraId="791C7B2B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0</w:t>
            </w:r>
          </w:p>
        </w:tc>
      </w:tr>
      <w:tr w:rsidR="006F58C8" w:rsidRPr="00ED0F39" w14:paraId="7901A9A4" w14:textId="77777777" w:rsidTr="006F58C8">
        <w:tc>
          <w:tcPr>
            <w:tcW w:w="1870" w:type="dxa"/>
            <w:gridSpan w:val="2"/>
            <w:tcBorders>
              <w:top w:val="nil"/>
              <w:bottom w:val="nil"/>
            </w:tcBorders>
          </w:tcPr>
          <w:p w14:paraId="37DD6870" w14:textId="77777777" w:rsidR="006F58C8" w:rsidRPr="00ED0F39" w:rsidRDefault="006F58C8" w:rsidP="006F58C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35" w:type="dxa"/>
            <w:vMerge/>
            <w:tcBorders>
              <w:bottom w:val="nil"/>
            </w:tcBorders>
          </w:tcPr>
          <w:p w14:paraId="43FC54DF" w14:textId="77777777" w:rsidR="006F58C8" w:rsidRPr="00ED0F39" w:rsidRDefault="006F58C8" w:rsidP="006F58C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35" w:type="dxa"/>
            <w:vMerge/>
            <w:tcBorders>
              <w:bottom w:val="nil"/>
            </w:tcBorders>
          </w:tcPr>
          <w:p w14:paraId="4250D417" w14:textId="77777777" w:rsidR="006F58C8" w:rsidRPr="00ED0F39" w:rsidRDefault="006F58C8" w:rsidP="006F58C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35" w:type="dxa"/>
            <w:vMerge/>
            <w:tcBorders>
              <w:bottom w:val="nil"/>
            </w:tcBorders>
          </w:tcPr>
          <w:p w14:paraId="31E55178" w14:textId="77777777" w:rsidR="006F58C8" w:rsidRPr="00ED0F39" w:rsidRDefault="006F58C8" w:rsidP="006F58C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35" w:type="dxa"/>
            <w:vMerge/>
            <w:tcBorders>
              <w:bottom w:val="nil"/>
            </w:tcBorders>
          </w:tcPr>
          <w:p w14:paraId="45733DA3" w14:textId="77777777" w:rsidR="006F58C8" w:rsidRPr="00ED0F39" w:rsidRDefault="006F58C8" w:rsidP="006F58C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35" w:type="dxa"/>
            <w:vMerge/>
            <w:tcBorders>
              <w:bottom w:val="nil"/>
            </w:tcBorders>
          </w:tcPr>
          <w:p w14:paraId="71107645" w14:textId="77777777" w:rsidR="006F58C8" w:rsidRPr="00ED0F39" w:rsidRDefault="006F58C8" w:rsidP="006F58C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35" w:type="dxa"/>
            <w:vMerge/>
            <w:tcBorders>
              <w:bottom w:val="nil"/>
            </w:tcBorders>
          </w:tcPr>
          <w:p w14:paraId="1F963007" w14:textId="77777777" w:rsidR="006F58C8" w:rsidRPr="00ED0F39" w:rsidRDefault="006F58C8" w:rsidP="006F58C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35" w:type="dxa"/>
            <w:vMerge/>
            <w:tcBorders>
              <w:bottom w:val="nil"/>
            </w:tcBorders>
          </w:tcPr>
          <w:p w14:paraId="5FBD32DD" w14:textId="77777777" w:rsidR="006F58C8" w:rsidRPr="00ED0F39" w:rsidRDefault="006F58C8" w:rsidP="006F58C8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935" w:type="dxa"/>
            <w:vMerge/>
            <w:tcBorders>
              <w:bottom w:val="nil"/>
            </w:tcBorders>
          </w:tcPr>
          <w:p w14:paraId="78553C92" w14:textId="77777777" w:rsidR="006F58C8" w:rsidRPr="00ED0F39" w:rsidRDefault="006F58C8" w:rsidP="006F58C8">
            <w:pPr>
              <w:jc w:val="center"/>
              <w:rPr>
                <w:sz w:val="16"/>
                <w:szCs w:val="16"/>
              </w:rPr>
            </w:pPr>
          </w:p>
        </w:tc>
      </w:tr>
      <w:tr w:rsidR="006F58C8" w14:paraId="03BA0908" w14:textId="77777777" w:rsidTr="006F58C8">
        <w:tc>
          <w:tcPr>
            <w:tcW w:w="1870" w:type="dxa"/>
            <w:gridSpan w:val="2"/>
            <w:tcBorders>
              <w:top w:val="nil"/>
              <w:bottom w:val="nil"/>
            </w:tcBorders>
          </w:tcPr>
          <w:p w14:paraId="4FD5FB7A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100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5F1D5DBF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33.1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04A24DD8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0.3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619108B2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27.1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14077B78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0.7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7E186629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34.8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09141C3F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0.9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638C5F59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13.0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1B32B798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0.2</w:t>
            </w:r>
          </w:p>
        </w:tc>
      </w:tr>
      <w:tr w:rsidR="006F58C8" w14:paraId="7FBA3ABC" w14:textId="77777777" w:rsidTr="006F58C8">
        <w:tc>
          <w:tcPr>
            <w:tcW w:w="1870" w:type="dxa"/>
            <w:gridSpan w:val="2"/>
            <w:tcBorders>
              <w:top w:val="nil"/>
              <w:bottom w:val="nil"/>
            </w:tcBorders>
          </w:tcPr>
          <w:p w14:paraId="12F91DF9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79FF976B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5D60EC64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6A59905E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09045067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058D2243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12682994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410FBFF3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14439510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</w:tr>
      <w:tr w:rsidR="006F58C8" w14:paraId="75C9D76D" w14:textId="77777777" w:rsidTr="006F58C8">
        <w:tc>
          <w:tcPr>
            <w:tcW w:w="1870" w:type="dxa"/>
            <w:gridSpan w:val="2"/>
            <w:tcBorders>
              <w:top w:val="nil"/>
              <w:bottom w:val="nil"/>
            </w:tcBorders>
          </w:tcPr>
          <w:p w14:paraId="266C39C8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150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20F16E52" w14:textId="79A9895A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38.</w:t>
            </w:r>
            <w:r w:rsidR="00C35414">
              <w:rPr>
                <w:sz w:val="22"/>
                <w:szCs w:val="22"/>
              </w:rPr>
              <w:t>2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69221043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0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5AD6B753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37.9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7A43D4F3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0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174D5A67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57.6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0D91D918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0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2F421F9F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21.7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16C3EF8E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0</w:t>
            </w:r>
          </w:p>
        </w:tc>
      </w:tr>
      <w:tr w:rsidR="006F58C8" w14:paraId="0FF8753E" w14:textId="77777777" w:rsidTr="006F58C8">
        <w:tc>
          <w:tcPr>
            <w:tcW w:w="1870" w:type="dxa"/>
            <w:gridSpan w:val="2"/>
            <w:tcBorders>
              <w:top w:val="nil"/>
              <w:bottom w:val="nil"/>
            </w:tcBorders>
          </w:tcPr>
          <w:p w14:paraId="5B5A5D51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34BADBD8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7F90CB20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70CD8CC6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189E7567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120AB26F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3F6C00C6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2D668B77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52011E69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</w:tr>
      <w:tr w:rsidR="006F58C8" w14:paraId="35CEF7C9" w14:textId="77777777" w:rsidTr="006F58C8">
        <w:tc>
          <w:tcPr>
            <w:tcW w:w="1870" w:type="dxa"/>
            <w:gridSpan w:val="2"/>
            <w:tcBorders>
              <w:top w:val="nil"/>
              <w:bottom w:val="nil"/>
            </w:tcBorders>
          </w:tcPr>
          <w:p w14:paraId="49B68FDC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200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7BB9B792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1.9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1EC45547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0.6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6D08345F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3.0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6ECE0776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3.8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710129E2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0.8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54B0B238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1.8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19B1F692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2.3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5B4D0BEA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1.4</w:t>
            </w:r>
          </w:p>
        </w:tc>
      </w:tr>
      <w:tr w:rsidR="006F58C8" w14:paraId="49A0DAFC" w14:textId="77777777" w:rsidTr="006F58C8">
        <w:tc>
          <w:tcPr>
            <w:tcW w:w="1870" w:type="dxa"/>
            <w:gridSpan w:val="2"/>
            <w:tcBorders>
              <w:top w:val="nil"/>
              <w:bottom w:val="nil"/>
            </w:tcBorders>
          </w:tcPr>
          <w:p w14:paraId="6004A373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2CFF4CEB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59369A8D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1ED4027E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46706B7F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61D8CB2A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54F6F6E7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216AE44C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1CC4EC10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</w:tr>
      <w:tr w:rsidR="006F58C8" w14:paraId="673E70A7" w14:textId="77777777" w:rsidTr="006F58C8">
        <w:tc>
          <w:tcPr>
            <w:tcW w:w="1870" w:type="dxa"/>
            <w:gridSpan w:val="2"/>
            <w:tcBorders>
              <w:top w:val="nil"/>
              <w:bottom w:val="nil"/>
            </w:tcBorders>
          </w:tcPr>
          <w:p w14:paraId="3AFDBFBA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250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33B115AB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6.9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2B990575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2.0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28732628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6.4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648B9F66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4.3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5B6F0836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10.6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4D9AD8A2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3.9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48759099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4.5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61391DF0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0.6</w:t>
            </w:r>
          </w:p>
        </w:tc>
      </w:tr>
      <w:tr w:rsidR="006F58C8" w14:paraId="4F12895C" w14:textId="77777777" w:rsidTr="006F58C8">
        <w:tc>
          <w:tcPr>
            <w:tcW w:w="1870" w:type="dxa"/>
            <w:gridSpan w:val="2"/>
            <w:tcBorders>
              <w:top w:val="nil"/>
              <w:bottom w:val="nil"/>
            </w:tcBorders>
          </w:tcPr>
          <w:p w14:paraId="6174A928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538A5259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7C8612F8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3E92B0DA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1C975F4F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76301171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2D1A21A6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5E89B20C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638060E8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</w:tr>
      <w:tr w:rsidR="006F58C8" w14:paraId="5C6E9979" w14:textId="77777777" w:rsidTr="006F58C8">
        <w:tc>
          <w:tcPr>
            <w:tcW w:w="1870" w:type="dxa"/>
            <w:gridSpan w:val="2"/>
            <w:tcBorders>
              <w:top w:val="nil"/>
              <w:bottom w:val="nil"/>
            </w:tcBorders>
          </w:tcPr>
          <w:p w14:paraId="152C698A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300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63D981D0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0.6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2A55E89F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1.4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3CC9F05B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0.2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2A16AFAC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2.6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435E2071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0.8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0D0F696B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1.8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234BE399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0.3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31672120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0.7</w:t>
            </w:r>
          </w:p>
        </w:tc>
      </w:tr>
      <w:tr w:rsidR="006F58C8" w14:paraId="71D129E8" w14:textId="77777777" w:rsidTr="006F58C8">
        <w:tc>
          <w:tcPr>
            <w:tcW w:w="1870" w:type="dxa"/>
            <w:gridSpan w:val="2"/>
            <w:tcBorders>
              <w:top w:val="nil"/>
              <w:bottom w:val="nil"/>
            </w:tcBorders>
          </w:tcPr>
          <w:p w14:paraId="1A02906D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6F6B546D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0392C799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30FFDE92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630A6466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20BA8356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2E4D2B66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6186A186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04EF77BC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</w:tr>
      <w:tr w:rsidR="006F58C8" w14:paraId="357590F2" w14:textId="77777777" w:rsidTr="006F58C8">
        <w:tc>
          <w:tcPr>
            <w:tcW w:w="1870" w:type="dxa"/>
            <w:gridSpan w:val="2"/>
            <w:tcBorders>
              <w:top w:val="nil"/>
              <w:bottom w:val="nil"/>
            </w:tcBorders>
          </w:tcPr>
          <w:p w14:paraId="0041957B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350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6F104E3F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0.7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5F96BA6D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2.0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347AD345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0.5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6707D894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4.3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330C8FCA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0.8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03F5130D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3.4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6BE884F4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0.3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52417D6D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0.5</w:t>
            </w:r>
          </w:p>
        </w:tc>
      </w:tr>
      <w:tr w:rsidR="006F58C8" w14:paraId="7226C93C" w14:textId="77777777" w:rsidTr="006F58C8">
        <w:tc>
          <w:tcPr>
            <w:tcW w:w="1870" w:type="dxa"/>
            <w:gridSpan w:val="2"/>
            <w:tcBorders>
              <w:top w:val="nil"/>
              <w:bottom w:val="nil"/>
            </w:tcBorders>
          </w:tcPr>
          <w:p w14:paraId="7A465F4A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78C28FBE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5B116196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44D9912E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69A37BCF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3FD195D5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666DD9DA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1F4B795B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2D7B66E2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</w:tr>
      <w:tr w:rsidR="006F58C8" w14:paraId="2E3CD5DC" w14:textId="77777777" w:rsidTr="006F58C8">
        <w:tc>
          <w:tcPr>
            <w:tcW w:w="1870" w:type="dxa"/>
            <w:gridSpan w:val="2"/>
            <w:tcBorders>
              <w:top w:val="nil"/>
              <w:bottom w:val="nil"/>
            </w:tcBorders>
          </w:tcPr>
          <w:p w14:paraId="5502FA88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400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6E52176F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0.5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5E59E9F8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1.3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3A71B79F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0.4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379E1126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4.7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4604B619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0.6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3DCAA803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2.6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229C4725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0.2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606217ED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0.8</w:t>
            </w:r>
          </w:p>
        </w:tc>
      </w:tr>
      <w:tr w:rsidR="006F58C8" w14:paraId="2A5C2055" w14:textId="77777777" w:rsidTr="006F58C8">
        <w:tc>
          <w:tcPr>
            <w:tcW w:w="1870" w:type="dxa"/>
            <w:gridSpan w:val="2"/>
            <w:tcBorders>
              <w:top w:val="nil"/>
              <w:bottom w:val="nil"/>
            </w:tcBorders>
          </w:tcPr>
          <w:p w14:paraId="6EE52EF0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69469B1B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54B946A1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62D776F0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7EFAB6F7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734A2381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7E40FCC7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1E2E544F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72651178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</w:tr>
      <w:tr w:rsidR="006F58C8" w14:paraId="32DB2804" w14:textId="77777777" w:rsidTr="006F58C8">
        <w:tc>
          <w:tcPr>
            <w:tcW w:w="1870" w:type="dxa"/>
            <w:gridSpan w:val="2"/>
            <w:tcBorders>
              <w:top w:val="nil"/>
              <w:bottom w:val="nil"/>
            </w:tcBorders>
          </w:tcPr>
          <w:p w14:paraId="2B511A8C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450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61743324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57.2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41DAD474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0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031540F5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54.4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6169B02C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0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2E987888" w14:textId="492D29AA" w:rsidR="006F58C8" w:rsidRPr="008A095B" w:rsidRDefault="00C35414" w:rsidP="006F58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76.6</w:t>
            </w:r>
            <w:bookmarkStart w:id="0" w:name="_GoBack"/>
            <w:bookmarkEnd w:id="0"/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2A54BD25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0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0FE8EFB7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28.0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7640E697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 w:rsidRPr="008A095B">
              <w:rPr>
                <w:sz w:val="22"/>
                <w:szCs w:val="22"/>
              </w:rPr>
              <w:t>0</w:t>
            </w:r>
          </w:p>
        </w:tc>
      </w:tr>
      <w:tr w:rsidR="006F58C8" w14:paraId="2A32B30B" w14:textId="77777777" w:rsidTr="006F58C8">
        <w:tc>
          <w:tcPr>
            <w:tcW w:w="1870" w:type="dxa"/>
            <w:gridSpan w:val="2"/>
            <w:tcBorders>
              <w:top w:val="nil"/>
              <w:bottom w:val="nil"/>
            </w:tcBorders>
          </w:tcPr>
          <w:p w14:paraId="1C9AF05B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7F0390CC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46D6D5B9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3AD1FE89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251EAFED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254FEEFE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06903C3A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66632827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05084B05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</w:tr>
      <w:tr w:rsidR="006F58C8" w14:paraId="1744C396" w14:textId="77777777" w:rsidTr="006F58C8">
        <w:tc>
          <w:tcPr>
            <w:tcW w:w="1870" w:type="dxa"/>
            <w:gridSpan w:val="2"/>
            <w:tcBorders>
              <w:top w:val="nil"/>
              <w:bottom w:val="nil"/>
            </w:tcBorders>
          </w:tcPr>
          <w:p w14:paraId="760B779F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Control (200m)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30F90BAB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61.4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5D41712B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0.2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329F547D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53.8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25791F65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32B63351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94.3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12DB8B29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0.6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0B766A7B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40.0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58DFA834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6F58C8" w14:paraId="430FFAA7" w14:textId="77777777" w:rsidTr="006F58C8">
        <w:tc>
          <w:tcPr>
            <w:tcW w:w="1870" w:type="dxa"/>
            <w:gridSpan w:val="2"/>
            <w:tcBorders>
              <w:top w:val="nil"/>
              <w:bottom w:val="nil"/>
            </w:tcBorders>
          </w:tcPr>
          <w:p w14:paraId="44100C29" w14:textId="77777777" w:rsidR="006F58C8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36AF635A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0183411A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236527E9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7AB8E897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22BFD11F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33C64F7B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59E3E485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16C29D0F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</w:tr>
      <w:tr w:rsidR="006F58C8" w14:paraId="6FA2ACF0" w14:textId="77777777" w:rsidTr="006F58C8">
        <w:tc>
          <w:tcPr>
            <w:tcW w:w="1870" w:type="dxa"/>
            <w:gridSpan w:val="2"/>
            <w:tcBorders>
              <w:top w:val="nil"/>
              <w:bottom w:val="nil"/>
            </w:tcBorders>
          </w:tcPr>
          <w:p w14:paraId="570FA6F8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Control (400m)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0E854AD1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58.8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2A93FBC9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0.1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0A2F08EB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54.2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4975CA01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46D36FC4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88.3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38737F28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0.4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41E1E9EA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37.8</w:t>
            </w:r>
          </w:p>
        </w:tc>
        <w:tc>
          <w:tcPr>
            <w:tcW w:w="935" w:type="dxa"/>
            <w:tcBorders>
              <w:top w:val="nil"/>
              <w:bottom w:val="nil"/>
            </w:tcBorders>
          </w:tcPr>
          <w:p w14:paraId="12D77B52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6F58C8" w14:paraId="6D6B8594" w14:textId="77777777" w:rsidTr="006F58C8">
        <w:tc>
          <w:tcPr>
            <w:tcW w:w="1870" w:type="dxa"/>
            <w:gridSpan w:val="2"/>
            <w:tcBorders>
              <w:top w:val="nil"/>
            </w:tcBorders>
          </w:tcPr>
          <w:p w14:paraId="4ED15D36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</w:tcBorders>
          </w:tcPr>
          <w:p w14:paraId="50F1BB5B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</w:tcBorders>
          </w:tcPr>
          <w:p w14:paraId="64AD6A9F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</w:tcBorders>
          </w:tcPr>
          <w:p w14:paraId="6BE04A6C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</w:tcBorders>
          </w:tcPr>
          <w:p w14:paraId="16940A52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</w:tcBorders>
          </w:tcPr>
          <w:p w14:paraId="485CB3A5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</w:tcBorders>
          </w:tcPr>
          <w:p w14:paraId="2764A233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</w:tcBorders>
          </w:tcPr>
          <w:p w14:paraId="5AAF4F86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35" w:type="dxa"/>
            <w:tcBorders>
              <w:top w:val="nil"/>
            </w:tcBorders>
          </w:tcPr>
          <w:p w14:paraId="128AAF15" w14:textId="77777777" w:rsidR="006F58C8" w:rsidRPr="008A095B" w:rsidRDefault="006F58C8" w:rsidP="006F58C8">
            <w:pPr>
              <w:jc w:val="center"/>
              <w:rPr>
                <w:sz w:val="22"/>
                <w:szCs w:val="22"/>
              </w:rPr>
            </w:pPr>
          </w:p>
        </w:tc>
      </w:tr>
    </w:tbl>
    <w:p w14:paraId="50F06D82" w14:textId="77777777" w:rsidR="006F58C8" w:rsidRDefault="006F58C8" w:rsidP="006F58C8"/>
    <w:p w14:paraId="29491007" w14:textId="77777777" w:rsidR="006F58C8" w:rsidRDefault="006F58C8" w:rsidP="00A715EC">
      <w:pPr>
        <w:spacing w:line="480" w:lineRule="auto"/>
        <w:rPr>
          <w:rFonts w:ascii="Times New Roman" w:eastAsia="SimSun" w:hAnsi="Times New Roman" w:cs="Times New Roman"/>
        </w:rPr>
      </w:pPr>
    </w:p>
    <w:p w14:paraId="72F8A4B2" w14:textId="43F72B67" w:rsidR="006F58C8" w:rsidRDefault="006F58C8">
      <w:pPr>
        <w:rPr>
          <w:rFonts w:ascii="Times New Roman" w:eastAsia="SimSun" w:hAnsi="Times New Roman" w:cs="Times New Roman"/>
        </w:rPr>
      </w:pPr>
      <w:r>
        <w:rPr>
          <w:rFonts w:ascii="Times New Roman" w:eastAsia="SimSun" w:hAnsi="Times New Roman" w:cs="Times New Roman"/>
        </w:rPr>
        <w:br w:type="page"/>
      </w:r>
    </w:p>
    <w:p w14:paraId="6D0148B9" w14:textId="26860678" w:rsidR="00EA0F50" w:rsidRDefault="00EA0F50" w:rsidP="00EA0F50">
      <w:pPr>
        <w:spacing w:line="360" w:lineRule="auto"/>
        <w:rPr>
          <w:rFonts w:ascii="Times New Roman" w:hAnsi="Times New Roman" w:cs="Times New Roman"/>
          <w:color w:val="000000" w:themeColor="text1"/>
        </w:rPr>
      </w:pPr>
      <w:r w:rsidRPr="00A1387C">
        <w:rPr>
          <w:rFonts w:ascii="Times New Roman" w:hAnsi="Times New Roman" w:cs="Times New Roman"/>
          <w:b/>
          <w:bCs/>
        </w:rPr>
        <w:t xml:space="preserve">Extended </w:t>
      </w:r>
      <w:r w:rsidRPr="00A1387C">
        <w:rPr>
          <w:rFonts w:ascii="Times New Roman" w:hAnsi="Times New Roman" w:cs="Times New Roman"/>
          <w:b/>
          <w:bCs/>
          <w:color w:val="000000" w:themeColor="text1"/>
        </w:rPr>
        <w:t>Table 3:</w:t>
      </w:r>
      <w:r w:rsidRPr="00A1387C">
        <w:rPr>
          <w:rFonts w:ascii="Times New Roman" w:hAnsi="Times New Roman" w:cs="Times New Roman"/>
          <w:color w:val="000000" w:themeColor="text1"/>
        </w:rPr>
        <w:t xml:space="preserve"> The concentration of total peak A-D </w:t>
      </w:r>
      <w:proofErr w:type="spellStart"/>
      <w:r w:rsidRPr="00A1387C">
        <w:rPr>
          <w:rFonts w:ascii="Times New Roman" w:hAnsi="Times New Roman" w:cs="Times New Roman"/>
          <w:color w:val="000000" w:themeColor="text1"/>
        </w:rPr>
        <w:t>siderophores</w:t>
      </w:r>
      <w:proofErr w:type="spellEnd"/>
      <w:r w:rsidRPr="00A1387C">
        <w:rPr>
          <w:rFonts w:ascii="Times New Roman" w:hAnsi="Times New Roman" w:cs="Times New Roman"/>
          <w:color w:val="000000" w:themeColor="text1"/>
        </w:rPr>
        <w:t xml:space="preserve"> from the </w:t>
      </w:r>
      <w:proofErr w:type="gramStart"/>
      <w:r w:rsidRPr="00A1387C">
        <w:rPr>
          <w:rFonts w:ascii="Times New Roman" w:hAnsi="Times New Roman" w:cs="Times New Roman"/>
          <w:color w:val="000000" w:themeColor="text1"/>
        </w:rPr>
        <w:t>5 day</w:t>
      </w:r>
      <w:proofErr w:type="gramEnd"/>
      <w:r w:rsidRPr="00A1387C">
        <w:rPr>
          <w:rFonts w:ascii="Times New Roman" w:hAnsi="Times New Roman" w:cs="Times New Roman"/>
          <w:color w:val="000000" w:themeColor="text1"/>
        </w:rPr>
        <w:t xml:space="preserve"> incubation experiments after </w:t>
      </w:r>
      <w:r w:rsidRPr="00A1387C">
        <w:rPr>
          <w:rFonts w:ascii="Times New Roman" w:hAnsi="Times New Roman" w:cs="Times New Roman"/>
          <w:color w:val="000000" w:themeColor="text1"/>
          <w:vertAlign w:val="superscript"/>
        </w:rPr>
        <w:t>57</w:t>
      </w:r>
      <w:r w:rsidRPr="00A1387C">
        <w:rPr>
          <w:rFonts w:ascii="Times New Roman" w:hAnsi="Times New Roman" w:cs="Times New Roman"/>
          <w:color w:val="000000" w:themeColor="text1"/>
        </w:rPr>
        <w:t xml:space="preserve">Fe addition.  </w:t>
      </w:r>
    </w:p>
    <w:p w14:paraId="654FD9EA" w14:textId="77777777" w:rsidR="00EA0F50" w:rsidRPr="00A1387C" w:rsidRDefault="00EA0F50" w:rsidP="00EA0F50">
      <w:pPr>
        <w:spacing w:line="480" w:lineRule="auto"/>
        <w:rPr>
          <w:rFonts w:ascii="Times New Roman" w:hAnsi="Times New Roman" w:cs="Times New Roman"/>
          <w:color w:val="000000" w:themeColor="text1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1659"/>
        <w:gridCol w:w="1659"/>
        <w:gridCol w:w="1659"/>
        <w:gridCol w:w="1659"/>
        <w:gridCol w:w="1660"/>
      </w:tblGrid>
      <w:tr w:rsidR="00EA0F50" w:rsidRPr="00A1387C" w14:paraId="77100741" w14:textId="77777777" w:rsidTr="006D0DE7">
        <w:tc>
          <w:tcPr>
            <w:tcW w:w="1659" w:type="dxa"/>
          </w:tcPr>
          <w:p w14:paraId="4367D7D3" w14:textId="77777777" w:rsidR="00EA0F50" w:rsidRPr="00A1387C" w:rsidRDefault="00EA0F50" w:rsidP="006D0DE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1659" w:type="dxa"/>
          </w:tcPr>
          <w:p w14:paraId="01CF9020" w14:textId="77777777" w:rsidR="00EA0F50" w:rsidRPr="00A1387C" w:rsidRDefault="00EA0F50" w:rsidP="006D0DE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1387C">
              <w:rPr>
                <w:rFonts w:ascii="Times New Roman" w:hAnsi="Times New Roman" w:cs="Times New Roman"/>
                <w:color w:val="000000" w:themeColor="text1"/>
              </w:rPr>
              <w:t>Peak A (</w:t>
            </w:r>
            <w:proofErr w:type="spellStart"/>
            <w:r w:rsidRPr="00A1387C">
              <w:rPr>
                <w:rFonts w:ascii="Times New Roman" w:hAnsi="Times New Roman" w:cs="Times New Roman"/>
                <w:color w:val="000000" w:themeColor="text1"/>
              </w:rPr>
              <w:t>pM</w:t>
            </w:r>
            <w:proofErr w:type="spellEnd"/>
            <w:r w:rsidRPr="00A1387C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659" w:type="dxa"/>
          </w:tcPr>
          <w:p w14:paraId="12D8C045" w14:textId="77777777" w:rsidR="00EA0F50" w:rsidRPr="00A1387C" w:rsidRDefault="00EA0F50" w:rsidP="006D0DE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1387C">
              <w:rPr>
                <w:rFonts w:ascii="Times New Roman" w:hAnsi="Times New Roman" w:cs="Times New Roman"/>
                <w:color w:val="000000" w:themeColor="text1"/>
              </w:rPr>
              <w:t>Peak B (</w:t>
            </w:r>
            <w:proofErr w:type="spellStart"/>
            <w:r w:rsidRPr="00A1387C">
              <w:rPr>
                <w:rFonts w:ascii="Times New Roman" w:hAnsi="Times New Roman" w:cs="Times New Roman"/>
                <w:color w:val="000000" w:themeColor="text1"/>
              </w:rPr>
              <w:t>pM</w:t>
            </w:r>
            <w:proofErr w:type="spellEnd"/>
            <w:r w:rsidRPr="00A1387C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659" w:type="dxa"/>
          </w:tcPr>
          <w:p w14:paraId="2054C3BA" w14:textId="77777777" w:rsidR="00EA0F50" w:rsidRPr="00A1387C" w:rsidRDefault="00EA0F50" w:rsidP="006D0DE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1387C">
              <w:rPr>
                <w:rFonts w:ascii="Times New Roman" w:hAnsi="Times New Roman" w:cs="Times New Roman"/>
                <w:color w:val="000000" w:themeColor="text1"/>
              </w:rPr>
              <w:t>Peak C (</w:t>
            </w:r>
            <w:proofErr w:type="spellStart"/>
            <w:r w:rsidRPr="00A1387C">
              <w:rPr>
                <w:rFonts w:ascii="Times New Roman" w:hAnsi="Times New Roman" w:cs="Times New Roman"/>
                <w:color w:val="000000" w:themeColor="text1"/>
              </w:rPr>
              <w:t>pM</w:t>
            </w:r>
            <w:proofErr w:type="spellEnd"/>
            <w:r w:rsidRPr="00A1387C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  <w:tc>
          <w:tcPr>
            <w:tcW w:w="1660" w:type="dxa"/>
          </w:tcPr>
          <w:p w14:paraId="6EE58AF0" w14:textId="77777777" w:rsidR="00EA0F50" w:rsidRPr="00A1387C" w:rsidRDefault="00EA0F50" w:rsidP="006D0DE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1387C">
              <w:rPr>
                <w:rFonts w:ascii="Times New Roman" w:hAnsi="Times New Roman" w:cs="Times New Roman"/>
                <w:color w:val="000000" w:themeColor="text1"/>
              </w:rPr>
              <w:t>Peak D (</w:t>
            </w:r>
            <w:proofErr w:type="spellStart"/>
            <w:r w:rsidRPr="00A1387C">
              <w:rPr>
                <w:rFonts w:ascii="Times New Roman" w:hAnsi="Times New Roman" w:cs="Times New Roman"/>
                <w:color w:val="000000" w:themeColor="text1"/>
              </w:rPr>
              <w:t>pM</w:t>
            </w:r>
            <w:proofErr w:type="spellEnd"/>
            <w:r w:rsidRPr="00A1387C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</w:tr>
      <w:tr w:rsidR="00EA0F50" w:rsidRPr="00A1387C" w14:paraId="376437E9" w14:textId="77777777" w:rsidTr="006D0DE7">
        <w:tc>
          <w:tcPr>
            <w:tcW w:w="1659" w:type="dxa"/>
            <w:tcBorders>
              <w:bottom w:val="nil"/>
            </w:tcBorders>
          </w:tcPr>
          <w:p w14:paraId="3CF3425F" w14:textId="77777777" w:rsidR="00EA0F50" w:rsidRPr="00A1387C" w:rsidRDefault="00EA0F50" w:rsidP="006D0DE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1387C">
              <w:rPr>
                <w:rFonts w:ascii="Times New Roman" w:hAnsi="Times New Roman" w:cs="Times New Roman"/>
                <w:color w:val="000000" w:themeColor="text1"/>
              </w:rPr>
              <w:t>75 m</w:t>
            </w:r>
          </w:p>
        </w:tc>
        <w:tc>
          <w:tcPr>
            <w:tcW w:w="1659" w:type="dxa"/>
            <w:tcBorders>
              <w:bottom w:val="nil"/>
            </w:tcBorders>
          </w:tcPr>
          <w:p w14:paraId="5B4616CB" w14:textId="59C51D3A" w:rsidR="00EA0F50" w:rsidRPr="00A1387C" w:rsidRDefault="00EA0F50" w:rsidP="00FD3A00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1387C">
              <w:rPr>
                <w:rFonts w:ascii="Times New Roman" w:hAnsi="Times New Roman" w:cs="Times New Roman"/>
                <w:color w:val="000000" w:themeColor="text1"/>
              </w:rPr>
              <w:t>42.1</w:t>
            </w:r>
          </w:p>
        </w:tc>
        <w:tc>
          <w:tcPr>
            <w:tcW w:w="1659" w:type="dxa"/>
            <w:tcBorders>
              <w:bottom w:val="nil"/>
            </w:tcBorders>
          </w:tcPr>
          <w:p w14:paraId="2AE5533F" w14:textId="27F7DDA3" w:rsidR="00EA0F50" w:rsidRPr="00A1387C" w:rsidRDefault="00FD3A00" w:rsidP="006D0DE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50.5</w:t>
            </w:r>
          </w:p>
        </w:tc>
        <w:tc>
          <w:tcPr>
            <w:tcW w:w="1659" w:type="dxa"/>
            <w:tcBorders>
              <w:bottom w:val="nil"/>
            </w:tcBorders>
          </w:tcPr>
          <w:p w14:paraId="3AB76823" w14:textId="054DC75A" w:rsidR="00EA0F50" w:rsidRPr="00A1387C" w:rsidRDefault="00FD3A00" w:rsidP="006D0DE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49.1</w:t>
            </w:r>
          </w:p>
        </w:tc>
        <w:tc>
          <w:tcPr>
            <w:tcW w:w="1660" w:type="dxa"/>
            <w:tcBorders>
              <w:bottom w:val="nil"/>
            </w:tcBorders>
          </w:tcPr>
          <w:p w14:paraId="2922CECC" w14:textId="3145D5F9" w:rsidR="00EA0F50" w:rsidRPr="00A1387C" w:rsidRDefault="00FD3A00" w:rsidP="006D0DE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15.8</w:t>
            </w:r>
          </w:p>
        </w:tc>
      </w:tr>
      <w:tr w:rsidR="00EA0F50" w:rsidRPr="00A1387C" w14:paraId="04955448" w14:textId="77777777" w:rsidTr="006D0DE7">
        <w:tc>
          <w:tcPr>
            <w:tcW w:w="1659" w:type="dxa"/>
            <w:tcBorders>
              <w:top w:val="nil"/>
              <w:bottom w:val="nil"/>
            </w:tcBorders>
          </w:tcPr>
          <w:p w14:paraId="1AC1AA48" w14:textId="77777777" w:rsidR="00EA0F50" w:rsidRPr="00A1387C" w:rsidRDefault="00EA0F50" w:rsidP="006D0DE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1387C">
              <w:rPr>
                <w:rFonts w:ascii="Times New Roman" w:hAnsi="Times New Roman" w:cs="Times New Roman"/>
                <w:color w:val="000000" w:themeColor="text1"/>
              </w:rPr>
              <w:t>150 m</w:t>
            </w:r>
          </w:p>
        </w:tc>
        <w:tc>
          <w:tcPr>
            <w:tcW w:w="1659" w:type="dxa"/>
            <w:tcBorders>
              <w:top w:val="nil"/>
              <w:bottom w:val="nil"/>
            </w:tcBorders>
          </w:tcPr>
          <w:p w14:paraId="12AE4E52" w14:textId="061748C9" w:rsidR="00EA0F50" w:rsidRPr="00A1387C" w:rsidRDefault="00FD3A00" w:rsidP="006D0DE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52.3</w:t>
            </w:r>
          </w:p>
        </w:tc>
        <w:tc>
          <w:tcPr>
            <w:tcW w:w="1659" w:type="dxa"/>
            <w:tcBorders>
              <w:top w:val="nil"/>
              <w:bottom w:val="nil"/>
            </w:tcBorders>
          </w:tcPr>
          <w:p w14:paraId="43FF622D" w14:textId="78A54DF9" w:rsidR="00EA0F50" w:rsidRPr="00A1387C" w:rsidRDefault="00FD3A00" w:rsidP="006D0DE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67.6</w:t>
            </w:r>
          </w:p>
        </w:tc>
        <w:tc>
          <w:tcPr>
            <w:tcW w:w="1659" w:type="dxa"/>
            <w:tcBorders>
              <w:top w:val="nil"/>
              <w:bottom w:val="nil"/>
            </w:tcBorders>
          </w:tcPr>
          <w:p w14:paraId="37662FA4" w14:textId="110C2851" w:rsidR="00EA0F50" w:rsidRPr="00A1387C" w:rsidRDefault="00FD3A00" w:rsidP="006D0DE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71.7</w:t>
            </w:r>
          </w:p>
        </w:tc>
        <w:tc>
          <w:tcPr>
            <w:tcW w:w="1660" w:type="dxa"/>
            <w:tcBorders>
              <w:top w:val="nil"/>
              <w:bottom w:val="nil"/>
            </w:tcBorders>
          </w:tcPr>
          <w:p w14:paraId="663E7181" w14:textId="7EB27018" w:rsidR="00EA0F50" w:rsidRPr="00A1387C" w:rsidRDefault="00FD3A00" w:rsidP="006D0DE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22.3</w:t>
            </w:r>
          </w:p>
        </w:tc>
      </w:tr>
      <w:tr w:rsidR="00EA0F50" w:rsidRPr="00A1387C" w14:paraId="77950993" w14:textId="77777777" w:rsidTr="006D0DE7">
        <w:tc>
          <w:tcPr>
            <w:tcW w:w="1659" w:type="dxa"/>
            <w:tcBorders>
              <w:top w:val="nil"/>
              <w:bottom w:val="nil"/>
            </w:tcBorders>
          </w:tcPr>
          <w:p w14:paraId="6FCF0FA4" w14:textId="77777777" w:rsidR="00EA0F50" w:rsidRPr="00A1387C" w:rsidRDefault="00EA0F50" w:rsidP="006D0DE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1387C">
              <w:rPr>
                <w:rFonts w:ascii="Times New Roman" w:hAnsi="Times New Roman" w:cs="Times New Roman"/>
                <w:color w:val="000000" w:themeColor="text1"/>
              </w:rPr>
              <w:t>200 m</w:t>
            </w:r>
          </w:p>
        </w:tc>
        <w:tc>
          <w:tcPr>
            <w:tcW w:w="1659" w:type="dxa"/>
            <w:tcBorders>
              <w:top w:val="nil"/>
              <w:bottom w:val="nil"/>
            </w:tcBorders>
          </w:tcPr>
          <w:p w14:paraId="7597FD56" w14:textId="15CAAE6B" w:rsidR="00EA0F50" w:rsidRPr="00A1387C" w:rsidRDefault="00FD3A00" w:rsidP="006D0DE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35.6</w:t>
            </w:r>
          </w:p>
        </w:tc>
        <w:tc>
          <w:tcPr>
            <w:tcW w:w="1659" w:type="dxa"/>
            <w:tcBorders>
              <w:top w:val="nil"/>
              <w:bottom w:val="nil"/>
            </w:tcBorders>
          </w:tcPr>
          <w:p w14:paraId="62DEC8B2" w14:textId="7E373AAD" w:rsidR="00EA0F50" w:rsidRPr="00A1387C" w:rsidRDefault="00FD3A00" w:rsidP="006D0DE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40.8</w:t>
            </w:r>
          </w:p>
        </w:tc>
        <w:tc>
          <w:tcPr>
            <w:tcW w:w="1659" w:type="dxa"/>
            <w:tcBorders>
              <w:top w:val="nil"/>
              <w:bottom w:val="nil"/>
            </w:tcBorders>
          </w:tcPr>
          <w:p w14:paraId="17C649A1" w14:textId="7B918FA4" w:rsidR="00EA0F50" w:rsidRPr="00A1387C" w:rsidRDefault="00FD3A00" w:rsidP="006D0DE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57.6</w:t>
            </w:r>
          </w:p>
        </w:tc>
        <w:tc>
          <w:tcPr>
            <w:tcW w:w="1660" w:type="dxa"/>
            <w:tcBorders>
              <w:top w:val="nil"/>
              <w:bottom w:val="nil"/>
            </w:tcBorders>
          </w:tcPr>
          <w:p w14:paraId="2D036DB8" w14:textId="00972435" w:rsidR="00EA0F50" w:rsidRPr="00A1387C" w:rsidRDefault="00FD3A00" w:rsidP="006D0DE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16.3</w:t>
            </w:r>
          </w:p>
        </w:tc>
      </w:tr>
      <w:tr w:rsidR="00EA0F50" w:rsidRPr="00A1387C" w14:paraId="63627D1A" w14:textId="77777777" w:rsidTr="006D0DE7">
        <w:tc>
          <w:tcPr>
            <w:tcW w:w="1659" w:type="dxa"/>
            <w:tcBorders>
              <w:top w:val="nil"/>
              <w:bottom w:val="nil"/>
            </w:tcBorders>
          </w:tcPr>
          <w:p w14:paraId="2B9D5586" w14:textId="77777777" w:rsidR="00EA0F50" w:rsidRPr="00A1387C" w:rsidRDefault="00EA0F50" w:rsidP="006D0DE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1387C">
              <w:rPr>
                <w:rFonts w:ascii="Times New Roman" w:hAnsi="Times New Roman" w:cs="Times New Roman"/>
                <w:color w:val="000000" w:themeColor="text1"/>
              </w:rPr>
              <w:t>400 m</w:t>
            </w:r>
          </w:p>
        </w:tc>
        <w:tc>
          <w:tcPr>
            <w:tcW w:w="1659" w:type="dxa"/>
            <w:tcBorders>
              <w:top w:val="nil"/>
              <w:bottom w:val="nil"/>
            </w:tcBorders>
          </w:tcPr>
          <w:p w14:paraId="4DE6B8BD" w14:textId="31312A59" w:rsidR="00EA0F50" w:rsidRPr="00A1387C" w:rsidRDefault="00FD3A00" w:rsidP="006D0DE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39.7</w:t>
            </w:r>
          </w:p>
        </w:tc>
        <w:tc>
          <w:tcPr>
            <w:tcW w:w="1659" w:type="dxa"/>
            <w:tcBorders>
              <w:top w:val="nil"/>
              <w:bottom w:val="nil"/>
            </w:tcBorders>
          </w:tcPr>
          <w:p w14:paraId="274A1A4E" w14:textId="6B3C6E76" w:rsidR="00EA0F50" w:rsidRPr="00A1387C" w:rsidRDefault="00FD3A00" w:rsidP="006D0DE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46.5</w:t>
            </w:r>
          </w:p>
        </w:tc>
        <w:tc>
          <w:tcPr>
            <w:tcW w:w="1659" w:type="dxa"/>
            <w:tcBorders>
              <w:top w:val="nil"/>
              <w:bottom w:val="nil"/>
            </w:tcBorders>
          </w:tcPr>
          <w:p w14:paraId="60DFEE89" w14:textId="4FF900A2" w:rsidR="00EA0F50" w:rsidRPr="00A1387C" w:rsidRDefault="00FD3A00" w:rsidP="006D0DE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55.0</w:t>
            </w:r>
          </w:p>
        </w:tc>
        <w:tc>
          <w:tcPr>
            <w:tcW w:w="1660" w:type="dxa"/>
            <w:tcBorders>
              <w:top w:val="nil"/>
              <w:bottom w:val="nil"/>
            </w:tcBorders>
          </w:tcPr>
          <w:p w14:paraId="09CEF38F" w14:textId="7D702FE6" w:rsidR="00EA0F50" w:rsidRPr="00A1387C" w:rsidRDefault="00FD3A00" w:rsidP="006D0DE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15.9</w:t>
            </w:r>
          </w:p>
        </w:tc>
      </w:tr>
      <w:tr w:rsidR="00EA0F50" w:rsidRPr="00A1387C" w14:paraId="2BAACD60" w14:textId="77777777" w:rsidTr="006D0DE7">
        <w:tc>
          <w:tcPr>
            <w:tcW w:w="1659" w:type="dxa"/>
            <w:tcBorders>
              <w:top w:val="nil"/>
            </w:tcBorders>
          </w:tcPr>
          <w:p w14:paraId="54664B93" w14:textId="77777777" w:rsidR="00EA0F50" w:rsidRPr="00A1387C" w:rsidRDefault="00EA0F50" w:rsidP="006D0DE7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1387C">
              <w:rPr>
                <w:rFonts w:ascii="Times New Roman" w:hAnsi="Times New Roman" w:cs="Times New Roman"/>
                <w:color w:val="000000" w:themeColor="text1"/>
              </w:rPr>
              <w:t>450 m</w:t>
            </w:r>
          </w:p>
          <w:p w14:paraId="736E2D47" w14:textId="32A6000D" w:rsidR="00EA0F50" w:rsidRPr="00A1387C" w:rsidRDefault="00EA0F50" w:rsidP="006F58C8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1387C">
              <w:rPr>
                <w:rFonts w:ascii="Times New Roman" w:hAnsi="Times New Roman" w:cs="Times New Roman"/>
                <w:color w:val="000000" w:themeColor="text1"/>
              </w:rPr>
              <w:t xml:space="preserve">Control </w:t>
            </w:r>
          </w:p>
        </w:tc>
        <w:tc>
          <w:tcPr>
            <w:tcW w:w="1659" w:type="dxa"/>
            <w:tcBorders>
              <w:top w:val="nil"/>
            </w:tcBorders>
          </w:tcPr>
          <w:p w14:paraId="64CBE5B1" w14:textId="1439A2DD" w:rsidR="00EA0F50" w:rsidRPr="00A1387C" w:rsidRDefault="00FD3A00" w:rsidP="006D0DE7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64.3</w:t>
            </w:r>
          </w:p>
          <w:p w14:paraId="7D379C87" w14:textId="77777777" w:rsidR="00EA0F50" w:rsidRPr="00A1387C" w:rsidRDefault="00EA0F50" w:rsidP="006D0DE7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1387C">
              <w:rPr>
                <w:rFonts w:ascii="Times New Roman" w:hAnsi="Times New Roman" w:cs="Times New Roman"/>
                <w:color w:val="000000" w:themeColor="text1"/>
              </w:rPr>
              <w:t>60.1</w:t>
            </w:r>
          </w:p>
        </w:tc>
        <w:tc>
          <w:tcPr>
            <w:tcW w:w="1659" w:type="dxa"/>
            <w:tcBorders>
              <w:top w:val="nil"/>
            </w:tcBorders>
          </w:tcPr>
          <w:p w14:paraId="597CD017" w14:textId="14D17C74" w:rsidR="00EA0F50" w:rsidRPr="00A1387C" w:rsidRDefault="00FD3A00" w:rsidP="006D0DE7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82.2</w:t>
            </w:r>
          </w:p>
          <w:p w14:paraId="2447F5AC" w14:textId="77777777" w:rsidR="00EA0F50" w:rsidRPr="00A1387C" w:rsidRDefault="00EA0F50" w:rsidP="006D0DE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1387C">
              <w:rPr>
                <w:rFonts w:ascii="Times New Roman" w:hAnsi="Times New Roman" w:cs="Times New Roman"/>
                <w:color w:val="000000" w:themeColor="text1"/>
              </w:rPr>
              <w:t>54.0</w:t>
            </w:r>
          </w:p>
        </w:tc>
        <w:tc>
          <w:tcPr>
            <w:tcW w:w="1659" w:type="dxa"/>
            <w:tcBorders>
              <w:top w:val="nil"/>
            </w:tcBorders>
          </w:tcPr>
          <w:p w14:paraId="77A88FDD" w14:textId="1D998D4C" w:rsidR="00EA0F50" w:rsidRPr="00A1387C" w:rsidRDefault="00FD3A00" w:rsidP="006D0DE7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92.3</w:t>
            </w:r>
          </w:p>
          <w:p w14:paraId="18A3FCF6" w14:textId="0CB5AA8F" w:rsidR="00EA0F50" w:rsidRPr="00A1387C" w:rsidRDefault="00EA0F50" w:rsidP="006D0DE7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A1387C">
              <w:rPr>
                <w:rFonts w:ascii="Times New Roman" w:hAnsi="Times New Roman" w:cs="Times New Roman"/>
                <w:color w:val="000000" w:themeColor="text1"/>
              </w:rPr>
              <w:t>91.</w:t>
            </w:r>
            <w:r w:rsidR="00FD3A00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660" w:type="dxa"/>
            <w:tcBorders>
              <w:top w:val="nil"/>
            </w:tcBorders>
          </w:tcPr>
          <w:p w14:paraId="662C1D97" w14:textId="66E2D158" w:rsidR="00EA0F50" w:rsidRPr="00A1387C" w:rsidRDefault="00FD3A00" w:rsidP="006D0DE7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29.3</w:t>
            </w:r>
          </w:p>
          <w:p w14:paraId="45781AD9" w14:textId="77777777" w:rsidR="00EA0F50" w:rsidRPr="00A1387C" w:rsidRDefault="00EA0F50" w:rsidP="006D0DE7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A1387C">
              <w:rPr>
                <w:rFonts w:ascii="Times New Roman" w:hAnsi="Times New Roman" w:cs="Times New Roman"/>
                <w:color w:val="000000" w:themeColor="text1"/>
              </w:rPr>
              <w:t>38.9</w:t>
            </w:r>
          </w:p>
        </w:tc>
      </w:tr>
    </w:tbl>
    <w:p w14:paraId="5295ADD9" w14:textId="77777777" w:rsidR="00EA0F50" w:rsidRPr="00A1387C" w:rsidRDefault="00EA0F50" w:rsidP="00EA0F50">
      <w:pPr>
        <w:spacing w:line="480" w:lineRule="auto"/>
        <w:rPr>
          <w:rFonts w:ascii="Times New Roman" w:hAnsi="Times New Roman" w:cs="Times New Roman"/>
          <w:color w:val="000000" w:themeColor="text1"/>
        </w:rPr>
      </w:pPr>
    </w:p>
    <w:p w14:paraId="533B2CBB" w14:textId="77777777" w:rsidR="00EA0F50" w:rsidRPr="00A1387C" w:rsidRDefault="00EA0F50" w:rsidP="00EA0F50">
      <w:pPr>
        <w:spacing w:line="480" w:lineRule="auto"/>
        <w:rPr>
          <w:rFonts w:ascii="Times New Roman" w:hAnsi="Times New Roman" w:cs="Times New Roman"/>
          <w:color w:val="000000" w:themeColor="text1"/>
        </w:rPr>
      </w:pPr>
    </w:p>
    <w:p w14:paraId="202FE60A" w14:textId="77777777" w:rsidR="00EA0F50" w:rsidRDefault="00EA0F50" w:rsidP="00EA0F50">
      <w:pPr>
        <w:spacing w:line="480" w:lineRule="auto"/>
        <w:rPr>
          <w:rFonts w:ascii="Times New Roman" w:hAnsi="Times New Roman" w:cs="Times New Roman"/>
          <w:color w:val="000000" w:themeColor="text1"/>
        </w:rPr>
      </w:pPr>
    </w:p>
    <w:p w14:paraId="6898DAE2" w14:textId="77777777" w:rsidR="00EA0F50" w:rsidRPr="00A1387C" w:rsidRDefault="00EA0F50" w:rsidP="00EA0F50">
      <w:pPr>
        <w:spacing w:line="480" w:lineRule="auto"/>
        <w:rPr>
          <w:rFonts w:ascii="Times New Roman" w:hAnsi="Times New Roman" w:cs="Times New Roman"/>
          <w:color w:val="000000" w:themeColor="text1"/>
        </w:rPr>
      </w:pPr>
    </w:p>
    <w:p w14:paraId="4B11F45B" w14:textId="77777777" w:rsidR="00A715EC" w:rsidRDefault="00A715EC" w:rsidP="00A715EC">
      <w:pPr>
        <w:spacing w:line="360" w:lineRule="auto"/>
      </w:pPr>
    </w:p>
    <w:p w14:paraId="0AD82240" w14:textId="77777777" w:rsidR="00A715EC" w:rsidRDefault="00A715EC" w:rsidP="00A715EC">
      <w:pPr>
        <w:spacing w:line="360" w:lineRule="auto"/>
      </w:pPr>
    </w:p>
    <w:p w14:paraId="20A6A6E7" w14:textId="77777777" w:rsidR="00A715EC" w:rsidRDefault="00A715EC" w:rsidP="00EA0F50">
      <w:pPr>
        <w:spacing w:line="360" w:lineRule="auto"/>
      </w:pPr>
    </w:p>
    <w:sectPr w:rsidR="00A715EC" w:rsidSect="00A14ED8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5EC"/>
    <w:rsid w:val="001161D5"/>
    <w:rsid w:val="001406A9"/>
    <w:rsid w:val="005E7C77"/>
    <w:rsid w:val="00640281"/>
    <w:rsid w:val="006D0DE7"/>
    <w:rsid w:val="006F58C8"/>
    <w:rsid w:val="008D3C3B"/>
    <w:rsid w:val="009A614A"/>
    <w:rsid w:val="00A14ED8"/>
    <w:rsid w:val="00A715EC"/>
    <w:rsid w:val="00B00BCB"/>
    <w:rsid w:val="00B43959"/>
    <w:rsid w:val="00C35414"/>
    <w:rsid w:val="00EA0F50"/>
    <w:rsid w:val="00EC1DD1"/>
    <w:rsid w:val="00EF0488"/>
    <w:rsid w:val="00FD3A0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7C8297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5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15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5EC"/>
    <w:rPr>
      <w:rFonts w:ascii="Lucida Grande" w:hAnsi="Lucida Grande" w:cs="Lucida Grande"/>
      <w:sz w:val="18"/>
      <w:szCs w:val="18"/>
    </w:rPr>
  </w:style>
  <w:style w:type="paragraph" w:customStyle="1" w:styleId="1">
    <w:name w:val="正文1"/>
    <w:rsid w:val="00A715EC"/>
    <w:pPr>
      <w:spacing w:line="276" w:lineRule="auto"/>
    </w:pPr>
    <w:rPr>
      <w:rFonts w:ascii="Arial" w:eastAsia="SimSun" w:hAnsi="Arial" w:cs="Arial"/>
      <w:sz w:val="22"/>
      <w:szCs w:val="22"/>
      <w:lang w:val="en"/>
    </w:rPr>
  </w:style>
  <w:style w:type="paragraph" w:styleId="NormalWeb">
    <w:name w:val="Normal (Web)"/>
    <w:basedOn w:val="Normal"/>
    <w:uiPriority w:val="99"/>
    <w:unhideWhenUsed/>
    <w:rsid w:val="00A715EC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table" w:styleId="TableGrid">
    <w:name w:val="Table Grid"/>
    <w:basedOn w:val="TableNormal"/>
    <w:uiPriority w:val="39"/>
    <w:rsid w:val="006F58C8"/>
    <w:rPr>
      <w:rFonts w:ascii="Times New Roman" w:eastAsiaTheme="minorHAnsi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5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15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5EC"/>
    <w:rPr>
      <w:rFonts w:ascii="Lucida Grande" w:hAnsi="Lucida Grande" w:cs="Lucida Grande"/>
      <w:sz w:val="18"/>
      <w:szCs w:val="18"/>
    </w:rPr>
  </w:style>
  <w:style w:type="paragraph" w:customStyle="1" w:styleId="1">
    <w:name w:val="正文1"/>
    <w:rsid w:val="00A715EC"/>
    <w:pPr>
      <w:spacing w:line="276" w:lineRule="auto"/>
    </w:pPr>
    <w:rPr>
      <w:rFonts w:ascii="Arial" w:eastAsia="SimSun" w:hAnsi="Arial" w:cs="Arial"/>
      <w:sz w:val="22"/>
      <w:szCs w:val="22"/>
      <w:lang w:val="en"/>
    </w:rPr>
  </w:style>
  <w:style w:type="paragraph" w:styleId="NormalWeb">
    <w:name w:val="Normal (Web)"/>
    <w:basedOn w:val="Normal"/>
    <w:uiPriority w:val="99"/>
    <w:unhideWhenUsed/>
    <w:rsid w:val="00A715EC"/>
    <w:pPr>
      <w:spacing w:before="100" w:beforeAutospacing="1" w:after="100" w:afterAutospacing="1"/>
    </w:pPr>
    <w:rPr>
      <w:rFonts w:ascii="SimSun" w:eastAsia="SimSun" w:hAnsi="SimSun" w:cs="SimSun"/>
      <w:lang w:eastAsia="zh-CN"/>
    </w:rPr>
  </w:style>
  <w:style w:type="table" w:styleId="TableGrid">
    <w:name w:val="Table Grid"/>
    <w:basedOn w:val="TableNormal"/>
    <w:uiPriority w:val="39"/>
    <w:rsid w:val="006F58C8"/>
    <w:rPr>
      <w:rFonts w:ascii="Times New Roman" w:eastAsiaTheme="minorHAnsi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fontTable" Target="fontTable.xml"/><Relationship Id="rId10" Type="http://schemas.openxmlformats.org/officeDocument/2006/relationships/glossaryDocument" Target="glossary/document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D8347AE7F02FC40ACE2D8192425F5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EE471-101F-C34F-9AA3-9352D56A9C6A}"/>
      </w:docPartPr>
      <w:docPartBody>
        <w:p w:rsidR="00DE680C" w:rsidRDefault="001307CD" w:rsidP="001307CD">
          <w:pPr>
            <w:pStyle w:val="DD8347AE7F02FC40ACE2D8192425F520"/>
          </w:pPr>
          <w:r w:rsidRPr="007F058E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336CD063149948A980D458C79D26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111E9F-6C55-4345-993F-74D75A146A8E}"/>
      </w:docPartPr>
      <w:docPartBody>
        <w:p w:rsidR="00DE680C" w:rsidRDefault="001307CD" w:rsidP="001307CD">
          <w:pPr>
            <w:pStyle w:val="AB336CD063149948A980D458C79D2697"/>
          </w:pPr>
          <w:r w:rsidRPr="007F058E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7CD"/>
    <w:rsid w:val="001307CD"/>
    <w:rsid w:val="008C750A"/>
    <w:rsid w:val="00DE6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307CD"/>
    <w:rPr>
      <w:color w:val="808080"/>
    </w:rPr>
  </w:style>
  <w:style w:type="paragraph" w:customStyle="1" w:styleId="DD8347AE7F02FC40ACE2D8192425F520">
    <w:name w:val="DD8347AE7F02FC40ACE2D8192425F520"/>
    <w:rsid w:val="001307CD"/>
  </w:style>
  <w:style w:type="paragraph" w:customStyle="1" w:styleId="AB336CD063149948A980D458C79D2697">
    <w:name w:val="AB336CD063149948A980D458C79D2697"/>
    <w:rsid w:val="001307CD"/>
  </w:style>
  <w:style w:type="paragraph" w:customStyle="1" w:styleId="0589C9323DD77842B1378DC357EE2E18">
    <w:name w:val="0589C9323DD77842B1378DC357EE2E18"/>
    <w:rsid w:val="001307CD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307CD"/>
    <w:rPr>
      <w:color w:val="808080"/>
    </w:rPr>
  </w:style>
  <w:style w:type="paragraph" w:customStyle="1" w:styleId="DD8347AE7F02FC40ACE2D8192425F520">
    <w:name w:val="DD8347AE7F02FC40ACE2D8192425F520"/>
    <w:rsid w:val="001307CD"/>
  </w:style>
  <w:style w:type="paragraph" w:customStyle="1" w:styleId="AB336CD063149948A980D458C79D2697">
    <w:name w:val="AB336CD063149948A980D458C79D2697"/>
    <w:rsid w:val="001307CD"/>
  </w:style>
  <w:style w:type="paragraph" w:customStyle="1" w:styleId="0589C9323DD77842B1378DC357EE2E18">
    <w:name w:val="0589C9323DD77842B1378DC357EE2E18"/>
    <w:rsid w:val="001307C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711</Words>
  <Characters>4053</Characters>
  <Application>Microsoft Macintosh Word</Application>
  <DocSecurity>0</DocSecurity>
  <Lines>33</Lines>
  <Paragraphs>9</Paragraphs>
  <ScaleCrop>false</ScaleCrop>
  <Company/>
  <LinksUpToDate>false</LinksUpToDate>
  <CharactersWithSpaces>4755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Repeta</dc:creator>
  <cp:keywords/>
  <dc:description/>
  <cp:lastModifiedBy>Dan Repeta</cp:lastModifiedBy>
  <cp:revision>3</cp:revision>
  <dcterms:created xsi:type="dcterms:W3CDTF">2023-12-13T16:50:00Z</dcterms:created>
  <dcterms:modified xsi:type="dcterms:W3CDTF">2023-12-13T16:51:00Z</dcterms:modified>
</cp:coreProperties>
</file>