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66CF" w14:textId="3B3DB0CB" w:rsidR="00013E9C" w:rsidRPr="005A77DF" w:rsidRDefault="00013E9C" w:rsidP="005A77DF">
      <w:pPr>
        <w:adjustRightInd w:val="0"/>
        <w:snapToGrid w:val="0"/>
        <w:spacing w:beforeLines="100" w:before="312" w:line="480" w:lineRule="auto"/>
        <w:jc w:val="left"/>
        <w:rPr>
          <w:rFonts w:ascii="Times New Roman" w:hAnsi="Times New Roman" w:cs="Times New Roman"/>
          <w:sz w:val="36"/>
          <w:szCs w:val="32"/>
        </w:rPr>
      </w:pPr>
      <w:r w:rsidRPr="005A77DF">
        <w:rPr>
          <w:rFonts w:ascii="Times New Roman" w:hAnsi="Times New Roman" w:cs="Times New Roman"/>
          <w:sz w:val="36"/>
          <w:szCs w:val="32"/>
        </w:rPr>
        <w:t>S</w:t>
      </w:r>
      <w:r w:rsidR="005A77DF" w:rsidRPr="005A77DF">
        <w:rPr>
          <w:rFonts w:ascii="Times New Roman" w:hAnsi="Times New Roman" w:cs="Times New Roman"/>
          <w:sz w:val="36"/>
          <w:szCs w:val="32"/>
        </w:rPr>
        <w:t>upplementary Information</w:t>
      </w:r>
    </w:p>
    <w:p w14:paraId="0A22298F" w14:textId="77777777" w:rsidR="000B1AA1" w:rsidRPr="00DA474A" w:rsidRDefault="000B1AA1" w:rsidP="005A77DF">
      <w:pPr>
        <w:autoSpaceDE w:val="0"/>
        <w:autoSpaceDN w:val="0"/>
        <w:adjustRightInd w:val="0"/>
        <w:spacing w:line="480" w:lineRule="auto"/>
        <w:ind w:left="360" w:hanging="360"/>
        <w:rPr>
          <w:rFonts w:ascii="Times New Roman" w:hAnsi="Times New Roman" w:cs="Times New Roman"/>
          <w:b/>
          <w:bCs/>
          <w:sz w:val="32"/>
          <w:szCs w:val="32"/>
        </w:rPr>
      </w:pPr>
      <w:r w:rsidRPr="00DA474A">
        <w:rPr>
          <w:rFonts w:ascii="Times New Roman" w:hAnsi="Times New Roman" w:cs="Times New Roman"/>
          <w:b/>
          <w:bCs/>
          <w:sz w:val="32"/>
          <w:szCs w:val="32"/>
        </w:rPr>
        <w:t>Hydrophobic and anti-fouling polyelectrolyte complex coating for durable flame-retardant cotton fabric</w:t>
      </w:r>
    </w:p>
    <w:p w14:paraId="5BA114E2" w14:textId="77777777" w:rsidR="000B1AA1" w:rsidRPr="00DA474A" w:rsidRDefault="000B1AA1" w:rsidP="00F100B3">
      <w:pPr>
        <w:autoSpaceDE w:val="0"/>
        <w:autoSpaceDN w:val="0"/>
        <w:adjustRightInd w:val="0"/>
        <w:spacing w:line="480" w:lineRule="auto"/>
        <w:ind w:left="360" w:hanging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99F074" w14:textId="77777777" w:rsidR="00F100B3" w:rsidRPr="00DA474A" w:rsidRDefault="00F100B3" w:rsidP="00F100B3">
      <w:pPr>
        <w:autoSpaceDE w:val="0"/>
        <w:autoSpaceDN w:val="0"/>
        <w:adjustRightInd w:val="0"/>
        <w:spacing w:line="480" w:lineRule="auto"/>
        <w:ind w:left="360" w:hanging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Jia-Lin He </w:t>
      </w: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, Wei Luo </w:t>
      </w: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, Jin-Ni Deng </w:t>
      </w: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a, b, *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, Ting Wang </w:t>
      </w: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a, b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, Zhi-Cheng Fu </w:t>
      </w: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a, b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, Chang-Lin Xia </w:t>
      </w: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, Sheng-Chao Huang </w:t>
      </w: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, Ming-Jun Chen </w:t>
      </w: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a, b *</w:t>
      </w:r>
    </w:p>
    <w:p w14:paraId="05AA4FCF" w14:textId="77777777" w:rsidR="00F100B3" w:rsidRPr="00DA474A" w:rsidRDefault="00F100B3" w:rsidP="00F100B3">
      <w:pPr>
        <w:autoSpaceDE w:val="0"/>
        <w:autoSpaceDN w:val="0"/>
        <w:adjustRightInd w:val="0"/>
        <w:spacing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1C47E7B" w14:textId="77777777" w:rsidR="00F100B3" w:rsidRPr="00DA474A" w:rsidRDefault="00F100B3" w:rsidP="00F100B3">
      <w:pPr>
        <w:autoSpaceDE w:val="0"/>
        <w:autoSpaceDN w:val="0"/>
        <w:adjustRightInd w:val="0"/>
        <w:spacing w:line="480" w:lineRule="auto"/>
        <w:ind w:left="36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 Green Preparation and Recycling Laboratory of Functional Polymeric Materials, School of Science, Xihua University, Chengdu, 610039, China</w:t>
      </w:r>
    </w:p>
    <w:p w14:paraId="1A351D10" w14:textId="77777777" w:rsidR="00F100B3" w:rsidRPr="00DA474A" w:rsidRDefault="00F100B3" w:rsidP="00F100B3">
      <w:pPr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474A">
        <w:rPr>
          <w:rFonts w:ascii="Times New Roman" w:hAnsi="Times New Roman" w:cs="Times New Roman"/>
          <w:i/>
          <w:iCs/>
          <w:sz w:val="24"/>
        </w:rPr>
        <w:t>Food Microbiology Key Laboratory of Sichuan Province, School of Food and Bioengineering, Xihua University, Chengdu, Sichuan, 610039, China</w:t>
      </w:r>
    </w:p>
    <w:p w14:paraId="02A8A357" w14:textId="77777777" w:rsidR="00F100B3" w:rsidRPr="00DA474A" w:rsidRDefault="00F100B3" w:rsidP="00F100B3">
      <w:pPr>
        <w:autoSpaceDE w:val="0"/>
        <w:autoSpaceDN w:val="0"/>
        <w:adjustRightInd w:val="0"/>
        <w:spacing w:line="480" w:lineRule="auto"/>
        <w:ind w:left="36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 Yibin Hiest Fibre Limited Corporation, Yibin, 644002, China </w:t>
      </w:r>
    </w:p>
    <w:p w14:paraId="1A8F00BF" w14:textId="77777777" w:rsidR="00F100B3" w:rsidRPr="00DA474A" w:rsidRDefault="00F100B3" w:rsidP="00F100B3">
      <w:pPr>
        <w:autoSpaceDE w:val="0"/>
        <w:autoSpaceDN w:val="0"/>
        <w:adjustRightInd w:val="0"/>
        <w:spacing w:line="480" w:lineRule="auto"/>
        <w:ind w:left="36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DA474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</w:t>
      </w:r>
      <w:r w:rsidRPr="00DA474A">
        <w:rPr>
          <w:rFonts w:ascii="Times New Roman" w:hAnsi="Times New Roman" w:cs="Times New Roman"/>
          <w:i/>
          <w:iCs/>
          <w:sz w:val="24"/>
          <w:szCs w:val="24"/>
        </w:rPr>
        <w:t xml:space="preserve"> Hubei Three Gorges Laboratory, Yichang, 443000, China</w:t>
      </w:r>
    </w:p>
    <w:p w14:paraId="2E5633AF" w14:textId="77777777" w:rsidR="00463A05" w:rsidRPr="00DA474A" w:rsidRDefault="00463A05" w:rsidP="00F100B3">
      <w:pPr>
        <w:spacing w:line="480" w:lineRule="auto"/>
        <w:rPr>
          <w:rFonts w:ascii="Times New Roman" w:hAnsi="Times New Roman" w:cs="Times New Roman"/>
          <w:noProof/>
        </w:rPr>
      </w:pPr>
    </w:p>
    <w:p w14:paraId="0BD25056" w14:textId="77777777" w:rsidR="00BD2C66" w:rsidRPr="00DA474A" w:rsidRDefault="00BD2C66" w:rsidP="00F100B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6D571CD" w14:textId="77777777" w:rsidR="007A5340" w:rsidRPr="00DA474A" w:rsidRDefault="007A5340" w:rsidP="00F100B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DA474A">
        <w:rPr>
          <w:rFonts w:ascii="Times New Roman" w:hAnsi="Times New Roman" w:cs="Times New Roman"/>
          <w:noProof/>
          <w:sz w:val="24"/>
          <w:szCs w:val="24"/>
        </w:rPr>
        <w:t xml:space="preserve">*Corresponding Authors. Tel. &amp; Fax: +86-28-87387181. </w:t>
      </w:r>
    </w:p>
    <w:p w14:paraId="7ECE7CA8" w14:textId="657B8708" w:rsidR="00BD2C66" w:rsidRPr="00DA474A" w:rsidRDefault="007A5340" w:rsidP="00F100B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DA474A">
        <w:rPr>
          <w:rFonts w:ascii="Times New Roman" w:hAnsi="Times New Roman" w:cs="Times New Roman"/>
          <w:noProof/>
          <w:sz w:val="24"/>
          <w:szCs w:val="24"/>
        </w:rPr>
        <w:t>E-mail:  cmjchem@126.com (Ming-Jun Chen); dengjinniddd@163.com (Jin-Ni Deng)</w:t>
      </w:r>
    </w:p>
    <w:p w14:paraId="0DFC356D" w14:textId="77777777" w:rsidR="00BD2C66" w:rsidRPr="00DA474A" w:rsidRDefault="00BD2C66" w:rsidP="00F100B3">
      <w:pPr>
        <w:spacing w:line="480" w:lineRule="auto"/>
        <w:rPr>
          <w:noProof/>
        </w:rPr>
      </w:pPr>
    </w:p>
    <w:p w14:paraId="068C32F5" w14:textId="77777777" w:rsidR="00BD2C66" w:rsidRPr="00DA474A" w:rsidRDefault="00BD2C66" w:rsidP="00F100B3">
      <w:pPr>
        <w:spacing w:line="480" w:lineRule="auto"/>
        <w:rPr>
          <w:noProof/>
        </w:rPr>
      </w:pPr>
    </w:p>
    <w:p w14:paraId="43C39041" w14:textId="6ADC27F0" w:rsidR="00BD2C66" w:rsidRPr="00DA474A" w:rsidRDefault="00F20530" w:rsidP="00F100B3">
      <w:pPr>
        <w:spacing w:line="480" w:lineRule="auto"/>
        <w:rPr>
          <w:noProof/>
        </w:rPr>
      </w:pPr>
      <w:r w:rsidRPr="00DA474A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1AF50DB6" wp14:editId="5BA901F1">
            <wp:extent cx="4975938" cy="2213206"/>
            <wp:effectExtent l="0" t="0" r="0" b="0"/>
            <wp:docPr id="7688316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31652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938" cy="221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1D1A" w14:textId="796F3608" w:rsidR="00F20530" w:rsidRPr="00DA474A" w:rsidRDefault="00F20530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 xml:space="preserve">ig. S1 </w:t>
      </w:r>
      <w:r w:rsidR="007479F9" w:rsidRPr="00DA474A">
        <w:rPr>
          <w:rFonts w:ascii="Times New Roman" w:hAnsi="Times New Roman" w:cs="Times New Roman"/>
          <w:sz w:val="24"/>
          <w:szCs w:val="24"/>
        </w:rPr>
        <w:t>SEM-EDX of F-PEC coated cotton fabric</w:t>
      </w:r>
      <w:r w:rsidRPr="00DA474A">
        <w:rPr>
          <w:rFonts w:ascii="Times New Roman" w:hAnsi="Times New Roman" w:cs="Times New Roman"/>
          <w:sz w:val="24"/>
          <w:szCs w:val="24"/>
        </w:rPr>
        <w:t>.</w:t>
      </w:r>
    </w:p>
    <w:p w14:paraId="0D2DBF21" w14:textId="77777777" w:rsidR="00831D28" w:rsidRPr="00DA474A" w:rsidRDefault="00831D28" w:rsidP="00F100B3">
      <w:pPr>
        <w:spacing w:line="480" w:lineRule="auto"/>
        <w:rPr>
          <w:noProof/>
        </w:rPr>
      </w:pPr>
    </w:p>
    <w:p w14:paraId="647DDED0" w14:textId="7B15431E" w:rsidR="00F20530" w:rsidRPr="00DA474A" w:rsidRDefault="00F20530" w:rsidP="00F100B3">
      <w:pPr>
        <w:spacing w:line="480" w:lineRule="auto"/>
        <w:jc w:val="center"/>
      </w:pPr>
      <w:r w:rsidRPr="00DA474A">
        <w:rPr>
          <w:rFonts w:hint="eastAsia"/>
          <w:noProof/>
        </w:rPr>
        <w:drawing>
          <wp:inline distT="0" distB="0" distL="0" distR="0" wp14:anchorId="79BCD340" wp14:editId="339651FF">
            <wp:extent cx="5274310" cy="2350135"/>
            <wp:effectExtent l="0" t="0" r="2540" b="0"/>
            <wp:docPr id="2058113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113212" name="图片 20581132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45578" w14:textId="75E1FB36" w:rsidR="00026BA5" w:rsidRPr="00DA474A" w:rsidRDefault="00026BA5" w:rsidP="00F100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BD2C66" w:rsidRPr="00DA47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863" w:rsidRPr="00DA47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20530" w:rsidRPr="00DA474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A474A">
        <w:rPr>
          <w:rFonts w:ascii="Times New Roman" w:hAnsi="Times New Roman" w:cs="Times New Roman"/>
          <w:sz w:val="24"/>
          <w:szCs w:val="24"/>
        </w:rPr>
        <w:t xml:space="preserve"> </w:t>
      </w:r>
      <w:r w:rsidR="00F20530" w:rsidRPr="00DA474A">
        <w:rPr>
          <w:rFonts w:ascii="Times New Roman" w:hAnsi="Times New Roman" w:cs="Times New Roman"/>
          <w:sz w:val="24"/>
          <w:szCs w:val="24"/>
        </w:rPr>
        <w:t>D</w:t>
      </w:r>
      <w:r w:rsidRPr="00DA474A">
        <w:rPr>
          <w:rFonts w:ascii="Times New Roman" w:hAnsi="Times New Roman" w:cs="Times New Roman"/>
          <w:sz w:val="24"/>
          <w:szCs w:val="24"/>
        </w:rPr>
        <w:t>ifferent content of PFTS coated fabrics (</w:t>
      </w:r>
      <w:r w:rsidR="00F20530" w:rsidRPr="00DA474A">
        <w:rPr>
          <w:rFonts w:ascii="Times New Roman" w:hAnsi="Times New Roman" w:cs="Times New Roman"/>
          <w:sz w:val="24"/>
          <w:szCs w:val="24"/>
        </w:rPr>
        <w:t>a</w:t>
      </w:r>
      <w:r w:rsidRPr="00DA474A">
        <w:rPr>
          <w:rFonts w:ascii="Times New Roman" w:hAnsi="Times New Roman" w:cs="Times New Roman"/>
          <w:sz w:val="24"/>
          <w:szCs w:val="24"/>
        </w:rPr>
        <w:t>) after vertical burning test, the CA and LOI of different content of PFTS coated fabrics (</w:t>
      </w:r>
      <w:r w:rsidR="00F20530" w:rsidRPr="00DA474A">
        <w:rPr>
          <w:rFonts w:ascii="Times New Roman" w:hAnsi="Times New Roman" w:cs="Times New Roman"/>
          <w:sz w:val="24"/>
          <w:szCs w:val="24"/>
        </w:rPr>
        <w:t>b</w:t>
      </w:r>
      <w:r w:rsidRPr="00DA474A">
        <w:rPr>
          <w:rFonts w:ascii="Times New Roman" w:hAnsi="Times New Roman" w:cs="Times New Roman"/>
          <w:sz w:val="24"/>
          <w:szCs w:val="24"/>
        </w:rPr>
        <w:t>).</w:t>
      </w:r>
    </w:p>
    <w:p w14:paraId="1D40CAE4" w14:textId="77777777" w:rsidR="00BD2C66" w:rsidRPr="00DA474A" w:rsidRDefault="00BD2C66" w:rsidP="00F100B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BA27E5C" w14:textId="77777777" w:rsidR="00861910" w:rsidRPr="00DA474A" w:rsidRDefault="00861910" w:rsidP="00F100B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D1E1C8E" w14:textId="44A24318" w:rsidR="00831D28" w:rsidRPr="00DA474A" w:rsidRDefault="00831D28" w:rsidP="00F100B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1FF4C79D" wp14:editId="0C9A87FD">
            <wp:extent cx="5274047" cy="3051175"/>
            <wp:effectExtent l="0" t="0" r="3175" b="0"/>
            <wp:docPr id="1888351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51466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47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BB1A" w14:textId="35DCE24A" w:rsidR="00831D28" w:rsidRPr="00DA474A" w:rsidRDefault="00831D28" w:rsidP="00F100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>ig. S3</w:t>
      </w:r>
      <w:r w:rsidRPr="00DA474A">
        <w:rPr>
          <w:rFonts w:ascii="Times New Roman" w:hAnsi="Times New Roman" w:cs="Times New Roman"/>
          <w:sz w:val="24"/>
          <w:szCs w:val="24"/>
        </w:rPr>
        <w:t xml:space="preserve"> Digital photos of pristine fabric (a, d), PEC (b, e) and F-PEC (c, f) coated fabrics before and after cone colorimeter tests.</w:t>
      </w:r>
    </w:p>
    <w:p w14:paraId="6B4027C9" w14:textId="77777777" w:rsidR="00831D28" w:rsidRPr="00DA474A" w:rsidRDefault="00831D28" w:rsidP="00F100B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64D7EDF" w14:textId="54A736B8" w:rsidR="00C34876" w:rsidRPr="00DA474A" w:rsidRDefault="00C34876" w:rsidP="00F100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DEB133A" wp14:editId="378458A3">
            <wp:extent cx="5274310" cy="2667635"/>
            <wp:effectExtent l="0" t="0" r="2540" b="0"/>
            <wp:docPr id="2302185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18596" name="图片 2302185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8D9CA" w14:textId="00682194" w:rsidR="00BD2C66" w:rsidRPr="00DA474A" w:rsidRDefault="00C34876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831D28" w:rsidRPr="00DA474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474A">
        <w:rPr>
          <w:rFonts w:ascii="Times New Roman" w:hAnsi="Times New Roman" w:cs="Times New Roman"/>
          <w:sz w:val="24"/>
          <w:szCs w:val="24"/>
        </w:rPr>
        <w:t>SEM-EDX of F-PEC coated cotton fabric after VFT.</w:t>
      </w:r>
    </w:p>
    <w:p w14:paraId="0FB8300B" w14:textId="6D22472A" w:rsidR="00B93863" w:rsidRPr="00DA474A" w:rsidRDefault="00B93863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F6B1C4" w14:textId="77777777" w:rsidR="00BD2C66" w:rsidRPr="00DA474A" w:rsidRDefault="00BD2C66" w:rsidP="00F100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F318B1" w14:textId="547E2CAA" w:rsidR="00847605" w:rsidRPr="00DA474A" w:rsidRDefault="002C5760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844D34" wp14:editId="58D97AF7">
            <wp:extent cx="3689350" cy="2036116"/>
            <wp:effectExtent l="0" t="0" r="6350" b="2540"/>
            <wp:docPr id="161245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5341" name="图片 1612453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281" cy="203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7E202" w14:textId="31395B16" w:rsidR="002C5760" w:rsidRPr="00DA474A" w:rsidRDefault="002C5760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BD2C66" w:rsidRPr="00DA47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7785F" w:rsidRPr="00DA474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A474A">
        <w:rPr>
          <w:rFonts w:ascii="Times New Roman" w:hAnsi="Times New Roman" w:cs="Times New Roman"/>
          <w:sz w:val="24"/>
          <w:szCs w:val="24"/>
        </w:rPr>
        <w:t xml:space="preserve"> Digital photos of </w:t>
      </w:r>
      <w:r w:rsidR="00236EED" w:rsidRPr="00DA474A">
        <w:rPr>
          <w:rFonts w:ascii="Times New Roman" w:hAnsi="Times New Roman" w:cs="Times New Roman"/>
          <w:sz w:val="24"/>
          <w:szCs w:val="24"/>
        </w:rPr>
        <w:t>PEC coated fabrics</w:t>
      </w:r>
      <w:r w:rsidRPr="00DA474A">
        <w:rPr>
          <w:rFonts w:ascii="Times New Roman" w:hAnsi="Times New Roman" w:cs="Times New Roman"/>
          <w:sz w:val="24"/>
          <w:szCs w:val="24"/>
        </w:rPr>
        <w:t xml:space="preserve"> after different washing times.</w:t>
      </w:r>
    </w:p>
    <w:p w14:paraId="71003B7D" w14:textId="77777777" w:rsidR="009728D6" w:rsidRPr="00DA474A" w:rsidRDefault="009728D6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50CB4" w14:textId="3F63A77D" w:rsidR="009728D6" w:rsidRPr="00DA474A" w:rsidRDefault="002C5760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1D3276" wp14:editId="1D6EC2EA">
            <wp:extent cx="3975100" cy="2194088"/>
            <wp:effectExtent l="0" t="0" r="6350" b="0"/>
            <wp:docPr id="1205857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5705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424" cy="219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9E0D1" w14:textId="554ACA22" w:rsidR="002C5760" w:rsidRPr="00DA474A" w:rsidRDefault="002C5760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BD2C66" w:rsidRPr="00DA47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7785F" w:rsidRPr="00DA474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A474A">
        <w:rPr>
          <w:rFonts w:ascii="Times New Roman" w:hAnsi="Times New Roman" w:cs="Times New Roman"/>
          <w:sz w:val="24"/>
          <w:szCs w:val="24"/>
        </w:rPr>
        <w:t xml:space="preserve"> Digital photos of </w:t>
      </w:r>
      <w:r w:rsidR="00236EED" w:rsidRPr="00DA474A">
        <w:rPr>
          <w:rFonts w:ascii="Times New Roman" w:hAnsi="Times New Roman" w:cs="Times New Roman"/>
          <w:sz w:val="24"/>
          <w:szCs w:val="24"/>
        </w:rPr>
        <w:t>F-PEC coated fabrics</w:t>
      </w:r>
      <w:r w:rsidRPr="00DA474A">
        <w:rPr>
          <w:rFonts w:ascii="Times New Roman" w:hAnsi="Times New Roman" w:cs="Times New Roman"/>
          <w:sz w:val="24"/>
          <w:szCs w:val="24"/>
        </w:rPr>
        <w:t xml:space="preserve"> after different washing times.</w:t>
      </w:r>
    </w:p>
    <w:p w14:paraId="51B26E9E" w14:textId="77777777" w:rsidR="002C5760" w:rsidRPr="00DA474A" w:rsidRDefault="002C5760" w:rsidP="00F100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95ED1F" w14:textId="4C6E1095" w:rsidR="00F100B3" w:rsidRPr="00DA474A" w:rsidRDefault="00F100B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/>
          <w:sz w:val="24"/>
          <w:szCs w:val="24"/>
        </w:rPr>
        <w:br w:type="page"/>
      </w:r>
    </w:p>
    <w:p w14:paraId="357F108D" w14:textId="77777777" w:rsidR="000B1AA1" w:rsidRPr="00DA474A" w:rsidRDefault="000B1AA1" w:rsidP="00F100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6C93EF" w14:textId="5490E269" w:rsidR="00026BA5" w:rsidRPr="00DA474A" w:rsidRDefault="00026BA5" w:rsidP="00F100B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74A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556531" w:rsidRPr="00DA47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A474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A474A">
        <w:rPr>
          <w:rFonts w:ascii="Times New Roman" w:hAnsi="Times New Roman" w:cs="Times New Roman"/>
          <w:sz w:val="24"/>
          <w:szCs w:val="24"/>
        </w:rPr>
        <w:t xml:space="preserve"> Data from VFT, LOI and water contact angle test.</w:t>
      </w:r>
    </w:p>
    <w:tbl>
      <w:tblPr>
        <w:tblW w:w="0" w:type="auto"/>
        <w:tblInd w:w="-28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6"/>
        <w:gridCol w:w="1143"/>
        <w:gridCol w:w="1488"/>
        <w:gridCol w:w="1395"/>
        <w:gridCol w:w="1325"/>
        <w:gridCol w:w="1140"/>
        <w:gridCol w:w="963"/>
      </w:tblGrid>
      <w:tr w:rsidR="00DA474A" w:rsidRPr="00DA474A" w14:paraId="0B4A3EB6" w14:textId="77777777" w:rsidTr="00F100B3">
        <w:trPr>
          <w:trHeight w:val="695"/>
        </w:trPr>
        <w:tc>
          <w:tcPr>
            <w:tcW w:w="113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C7199F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14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ED6E8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Weight</w:t>
            </w:r>
          </w:p>
          <w:p w14:paraId="32F75C92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gain (%)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A72228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Damaged length(mm)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D63F8E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Afterflame time (s)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51216D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Afterglow time (s)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C0938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LOI</w:t>
            </w:r>
          </w:p>
          <w:p w14:paraId="627A9324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6BB834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  <w:p w14:paraId="26865A7D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°</w:t>
            </w:r>
            <w:r w:rsidRPr="00DA474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DA474A" w:rsidRPr="00DA474A" w14:paraId="5FC13EB8" w14:textId="77777777" w:rsidTr="00F100B3">
        <w:trPr>
          <w:trHeight w:val="556"/>
        </w:trPr>
        <w:tc>
          <w:tcPr>
            <w:tcW w:w="11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482AA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F</w:t>
            </w:r>
            <w:r w:rsidRPr="00DA474A">
              <w:rPr>
                <w:rFonts w:ascii="Times New Roman" w:hAnsi="Times New Roman" w:cs="Times New Roman"/>
                <w:kern w:val="24"/>
                <w:position w:val="-10"/>
                <w:sz w:val="24"/>
                <w:szCs w:val="24"/>
                <w:vertAlign w:val="subscript"/>
              </w:rPr>
              <w:t>0.1%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59696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12±1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EE8BC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130±1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351E2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691FEB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A6BE3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27.0±0.5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609C46D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95.3±4.2</w:t>
            </w:r>
          </w:p>
        </w:tc>
      </w:tr>
      <w:tr w:rsidR="00DA474A" w:rsidRPr="00DA474A" w14:paraId="52B3D4DF" w14:textId="77777777" w:rsidTr="00F100B3">
        <w:trPr>
          <w:trHeight w:val="39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9010BB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等线" w:hAnsi="Times New Roman" w:cs="Times New Roman"/>
                <w:kern w:val="24"/>
                <w:sz w:val="24"/>
                <w:szCs w:val="24"/>
              </w:rPr>
              <w:t>F</w:t>
            </w:r>
            <w:r w:rsidRPr="00DA474A">
              <w:rPr>
                <w:rFonts w:ascii="Times New Roman" w:eastAsia="等线" w:hAnsi="Times New Roman" w:cs="Times New Roman"/>
                <w:kern w:val="24"/>
                <w:position w:val="-10"/>
                <w:sz w:val="24"/>
                <w:szCs w:val="24"/>
                <w:vertAlign w:val="subscript"/>
              </w:rPr>
              <w:t>0.5%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DEA164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12±1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2296F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110±1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C5255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CF3388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8F27F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28.5±0.5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E959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117.4±3.7</w:t>
            </w:r>
          </w:p>
        </w:tc>
      </w:tr>
      <w:tr w:rsidR="00DA474A" w:rsidRPr="00DA474A" w14:paraId="3BDC3DC7" w14:textId="77777777" w:rsidTr="00F100B3">
        <w:trPr>
          <w:trHeight w:val="431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A4B2C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等线" w:hAnsi="Times New Roman" w:cs="Times New Roman"/>
                <w:kern w:val="24"/>
                <w:sz w:val="24"/>
                <w:szCs w:val="24"/>
              </w:rPr>
              <w:t>F</w:t>
            </w:r>
            <w:r w:rsidRPr="00DA474A">
              <w:rPr>
                <w:rFonts w:ascii="Times New Roman" w:eastAsia="等线" w:hAnsi="Times New Roman" w:cs="Times New Roman"/>
                <w:kern w:val="24"/>
                <w:position w:val="-10"/>
                <w:sz w:val="24"/>
                <w:szCs w:val="24"/>
                <w:vertAlign w:val="subscript"/>
              </w:rPr>
              <w:t>0.75%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22C0DC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12±1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4D84A6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130±1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6AE25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B3931C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1F98ED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27.5±0.5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A8A67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115.1±2.5</w:t>
            </w:r>
          </w:p>
        </w:tc>
      </w:tr>
      <w:tr w:rsidR="00DA474A" w:rsidRPr="00DA474A" w14:paraId="11D709A7" w14:textId="77777777" w:rsidTr="00F100B3">
        <w:trPr>
          <w:trHeight w:val="370"/>
        </w:trPr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AC327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等线" w:hAnsi="Times New Roman" w:cs="Times New Roman"/>
                <w:kern w:val="24"/>
                <w:sz w:val="24"/>
                <w:szCs w:val="24"/>
              </w:rPr>
              <w:t>F</w:t>
            </w:r>
            <w:r w:rsidRPr="00DA474A">
              <w:rPr>
                <w:rFonts w:ascii="Times New Roman" w:eastAsia="等线" w:hAnsi="Times New Roman" w:cs="Times New Roman"/>
                <w:kern w:val="24"/>
                <w:position w:val="-10"/>
                <w:sz w:val="24"/>
                <w:szCs w:val="24"/>
                <w:vertAlign w:val="subscript"/>
              </w:rPr>
              <w:t>1.0%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D6A0F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12±1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BAB8CF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100±1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0C49A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314E6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9583F0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29.0±0.5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0F35380" w14:textId="77777777" w:rsidR="00026BA5" w:rsidRPr="00DA474A" w:rsidRDefault="00026BA5" w:rsidP="00F100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474A">
              <w:rPr>
                <w:rFonts w:ascii="Times New Roman" w:eastAsia="宋体" w:hAnsi="Times New Roman" w:cs="Times New Roman"/>
                <w:sz w:val="24"/>
                <w:szCs w:val="24"/>
              </w:rPr>
              <w:t>118.1±3.1</w:t>
            </w:r>
          </w:p>
        </w:tc>
      </w:tr>
    </w:tbl>
    <w:p w14:paraId="68CAC23C" w14:textId="77777777" w:rsidR="00F769C2" w:rsidRPr="00DA474A" w:rsidRDefault="00F769C2" w:rsidP="00F100B3">
      <w:pPr>
        <w:spacing w:line="480" w:lineRule="auto"/>
      </w:pPr>
    </w:p>
    <w:sectPr w:rsidR="00F769C2" w:rsidRPr="00DA4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8431" w14:textId="77777777" w:rsidR="00913134" w:rsidRDefault="00913134" w:rsidP="001F4D24">
      <w:r>
        <w:separator/>
      </w:r>
    </w:p>
  </w:endnote>
  <w:endnote w:type="continuationSeparator" w:id="0">
    <w:p w14:paraId="71C703D4" w14:textId="77777777" w:rsidR="00913134" w:rsidRDefault="00913134" w:rsidP="001F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F7EEB" w14:textId="77777777" w:rsidR="00913134" w:rsidRDefault="00913134" w:rsidP="001F4D24">
      <w:r>
        <w:separator/>
      </w:r>
    </w:p>
  </w:footnote>
  <w:footnote w:type="continuationSeparator" w:id="0">
    <w:p w14:paraId="79204171" w14:textId="77777777" w:rsidR="00913134" w:rsidRDefault="00913134" w:rsidP="001F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B0"/>
    <w:rsid w:val="00013E9C"/>
    <w:rsid w:val="00026BA5"/>
    <w:rsid w:val="000A00B4"/>
    <w:rsid w:val="000B1AA1"/>
    <w:rsid w:val="0011148B"/>
    <w:rsid w:val="0013715E"/>
    <w:rsid w:val="0013723B"/>
    <w:rsid w:val="00167494"/>
    <w:rsid w:val="001838C6"/>
    <w:rsid w:val="001B0113"/>
    <w:rsid w:val="001E1F65"/>
    <w:rsid w:val="001F4D24"/>
    <w:rsid w:val="00236EED"/>
    <w:rsid w:val="00264620"/>
    <w:rsid w:val="002A6B0D"/>
    <w:rsid w:val="002C5760"/>
    <w:rsid w:val="003015A1"/>
    <w:rsid w:val="00320409"/>
    <w:rsid w:val="003502B0"/>
    <w:rsid w:val="003C4E22"/>
    <w:rsid w:val="00463A05"/>
    <w:rsid w:val="004D6C88"/>
    <w:rsid w:val="00504712"/>
    <w:rsid w:val="00544D60"/>
    <w:rsid w:val="00556531"/>
    <w:rsid w:val="005A05CA"/>
    <w:rsid w:val="005A77DF"/>
    <w:rsid w:val="005C5445"/>
    <w:rsid w:val="006F02E4"/>
    <w:rsid w:val="00705872"/>
    <w:rsid w:val="007424A8"/>
    <w:rsid w:val="007479F9"/>
    <w:rsid w:val="007A5340"/>
    <w:rsid w:val="0080121F"/>
    <w:rsid w:val="00807003"/>
    <w:rsid w:val="00831D28"/>
    <w:rsid w:val="00847605"/>
    <w:rsid w:val="00861910"/>
    <w:rsid w:val="00894FEC"/>
    <w:rsid w:val="008C7802"/>
    <w:rsid w:val="008D1F2F"/>
    <w:rsid w:val="008E19A2"/>
    <w:rsid w:val="00913134"/>
    <w:rsid w:val="009348C2"/>
    <w:rsid w:val="00953F39"/>
    <w:rsid w:val="009728D6"/>
    <w:rsid w:val="009C26E8"/>
    <w:rsid w:val="009D2AF3"/>
    <w:rsid w:val="009D4FC5"/>
    <w:rsid w:val="00A1431D"/>
    <w:rsid w:val="00A4126A"/>
    <w:rsid w:val="00A8034A"/>
    <w:rsid w:val="00AD0761"/>
    <w:rsid w:val="00B32046"/>
    <w:rsid w:val="00B7785F"/>
    <w:rsid w:val="00B859AF"/>
    <w:rsid w:val="00B93863"/>
    <w:rsid w:val="00BD2C66"/>
    <w:rsid w:val="00C00F90"/>
    <w:rsid w:val="00C34876"/>
    <w:rsid w:val="00C72EAC"/>
    <w:rsid w:val="00CA5E3A"/>
    <w:rsid w:val="00D04359"/>
    <w:rsid w:val="00D410D8"/>
    <w:rsid w:val="00DA474A"/>
    <w:rsid w:val="00DB10B7"/>
    <w:rsid w:val="00E21B6F"/>
    <w:rsid w:val="00EA1E06"/>
    <w:rsid w:val="00EE14CC"/>
    <w:rsid w:val="00F01159"/>
    <w:rsid w:val="00F100B3"/>
    <w:rsid w:val="00F20530"/>
    <w:rsid w:val="00F769C2"/>
    <w:rsid w:val="00FA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61935"/>
  <w15:chartTrackingRefBased/>
  <w15:docId w15:val="{31371982-D501-4794-9EC3-0F2EDF64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D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4D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4D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4D24"/>
    <w:rPr>
      <w:sz w:val="18"/>
      <w:szCs w:val="18"/>
    </w:rPr>
  </w:style>
  <w:style w:type="paragraph" w:styleId="a7">
    <w:name w:val="Revision"/>
    <w:hidden/>
    <w:uiPriority w:val="99"/>
    <w:semiHidden/>
    <w:rsid w:val="005A0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佳璘</dc:creator>
  <cp:keywords/>
  <dc:description/>
  <cp:lastModifiedBy>佳璘 何</cp:lastModifiedBy>
  <cp:revision>9</cp:revision>
  <dcterms:created xsi:type="dcterms:W3CDTF">2023-09-13T06:33:00Z</dcterms:created>
  <dcterms:modified xsi:type="dcterms:W3CDTF">2023-12-12T08:18:00Z</dcterms:modified>
</cp:coreProperties>
</file>