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FB669" w14:textId="77777777" w:rsidR="00E0745C" w:rsidRPr="00937CF6" w:rsidRDefault="00E0745C" w:rsidP="00E0745C">
      <w:pPr>
        <w:spacing w:beforeLines="50" w:before="156" w:afterLines="50" w:after="156" w:line="360" w:lineRule="auto"/>
        <w:jc w:val="center"/>
        <w:rPr>
          <w:rFonts w:ascii="Times New Roman" w:eastAsia="微软雅黑" w:hAnsi="Times New Roman" w:cs="Times New Roman"/>
          <w:b/>
          <w:color w:val="000000" w:themeColor="text1"/>
          <w:sz w:val="32"/>
          <w:szCs w:val="28"/>
          <w:lang w:val="en-GB"/>
        </w:rPr>
      </w:pPr>
      <w:r w:rsidRPr="00937CF6">
        <w:rPr>
          <w:rFonts w:ascii="Times New Roman" w:eastAsia="微软雅黑" w:hAnsi="Times New Roman" w:cs="Times New Roman"/>
          <w:b/>
          <w:color w:val="000000" w:themeColor="text1"/>
          <w:sz w:val="32"/>
          <w:szCs w:val="28"/>
          <w:lang w:val="en-GB"/>
        </w:rPr>
        <w:t xml:space="preserve">Supplementary </w:t>
      </w:r>
      <w:r w:rsidRPr="00937CF6">
        <w:rPr>
          <w:rFonts w:ascii="Times New Roman" w:eastAsia="微软雅黑" w:hAnsi="Times New Roman" w:cs="Times New Roman"/>
          <w:b/>
          <w:sz w:val="32"/>
          <w:szCs w:val="28"/>
        </w:rPr>
        <w:t>Information</w:t>
      </w:r>
    </w:p>
    <w:p w14:paraId="27058CF3" w14:textId="2346A3CF" w:rsidR="00E0745C" w:rsidRPr="00937CF6" w:rsidRDefault="00E0745C" w:rsidP="00E0745C">
      <w:pPr>
        <w:spacing w:beforeLines="50" w:before="156" w:afterLines="50" w:after="156" w:line="360" w:lineRule="auto"/>
        <w:jc w:val="left"/>
        <w:rPr>
          <w:rFonts w:ascii="Times New Roman" w:eastAsia="MS Mincho" w:hAnsi="Times New Roman" w:cs="Times New Roman"/>
          <w:b/>
          <w:color w:val="000000" w:themeColor="text1"/>
          <w:kern w:val="0"/>
          <w:sz w:val="28"/>
          <w:szCs w:val="24"/>
          <w:lang w:val="en-GB" w:eastAsia="ja-JP"/>
        </w:rPr>
      </w:pPr>
      <w:r w:rsidRPr="00937CF6">
        <w:rPr>
          <w:rFonts w:ascii="Times New Roman" w:eastAsia="MS Mincho" w:hAnsi="Times New Roman" w:cs="Times New Roman"/>
          <w:b/>
          <w:color w:val="000000" w:themeColor="text1"/>
          <w:kern w:val="0"/>
          <w:sz w:val="28"/>
          <w:szCs w:val="24"/>
          <w:lang w:val="en-GB" w:eastAsia="ja-JP"/>
        </w:rPr>
        <w:t>This file inc</w:t>
      </w:r>
      <w:r w:rsidR="0029438D">
        <w:rPr>
          <w:rFonts w:ascii="Times New Roman" w:eastAsia="MS Mincho" w:hAnsi="Times New Roman" w:cs="Times New Roman"/>
          <w:b/>
          <w:color w:val="000000" w:themeColor="text1"/>
          <w:kern w:val="0"/>
          <w:sz w:val="28"/>
          <w:szCs w:val="24"/>
          <w:lang w:val="en-GB" w:eastAsia="ja-JP"/>
        </w:rPr>
        <w:t>l</w:t>
      </w:r>
      <w:r w:rsidRPr="00937CF6">
        <w:rPr>
          <w:rFonts w:ascii="Times New Roman" w:eastAsia="MS Mincho" w:hAnsi="Times New Roman" w:cs="Times New Roman"/>
          <w:b/>
          <w:color w:val="000000" w:themeColor="text1"/>
          <w:kern w:val="0"/>
          <w:sz w:val="28"/>
          <w:szCs w:val="24"/>
          <w:lang w:val="en-GB" w:eastAsia="ja-JP"/>
        </w:rPr>
        <w:t>udes:</w:t>
      </w:r>
    </w:p>
    <w:p w14:paraId="1AFCFF9A" w14:textId="13B00095" w:rsidR="00E0745C" w:rsidRPr="00937CF6" w:rsidRDefault="00E0745C" w:rsidP="00E0745C">
      <w:pPr>
        <w:widowControl/>
        <w:tabs>
          <w:tab w:val="left" w:pos="900"/>
        </w:tabs>
        <w:spacing w:beforeLines="50" w:before="156" w:line="360" w:lineRule="auto"/>
        <w:ind w:left="357"/>
        <w:jc w:val="left"/>
        <w:rPr>
          <w:rFonts w:ascii="Times New Roman" w:hAnsi="Times New Roman" w:cs="Times New Roman"/>
          <w:b/>
          <w:color w:val="000000" w:themeColor="text1"/>
          <w:kern w:val="0"/>
          <w:sz w:val="28"/>
          <w:szCs w:val="24"/>
          <w:lang w:val="en-GB"/>
        </w:rPr>
      </w:pPr>
      <w:r w:rsidRPr="00937CF6">
        <w:rPr>
          <w:rFonts w:ascii="Times New Roman" w:hAnsi="Times New Roman" w:cs="Times New Roman"/>
          <w:b/>
          <w:color w:val="000000" w:themeColor="text1"/>
          <w:kern w:val="0"/>
          <w:sz w:val="28"/>
          <w:szCs w:val="24"/>
          <w:lang w:val="en-GB"/>
        </w:rPr>
        <w:t xml:space="preserve">Supplementary </w:t>
      </w:r>
      <w:r w:rsidR="00540347">
        <w:rPr>
          <w:rFonts w:ascii="Times New Roman" w:hAnsi="Times New Roman" w:cs="Times New Roman" w:hint="eastAsia"/>
          <w:b/>
          <w:color w:val="000000" w:themeColor="text1"/>
          <w:kern w:val="0"/>
          <w:sz w:val="28"/>
          <w:szCs w:val="24"/>
          <w:lang w:val="en-GB"/>
        </w:rPr>
        <w:t>M</w:t>
      </w:r>
      <w:r w:rsidRPr="00937CF6">
        <w:rPr>
          <w:rFonts w:ascii="Times New Roman" w:hAnsi="Times New Roman" w:cs="Times New Roman"/>
          <w:b/>
          <w:color w:val="000000" w:themeColor="text1"/>
          <w:kern w:val="0"/>
          <w:sz w:val="28"/>
          <w:szCs w:val="24"/>
          <w:lang w:val="en-GB"/>
        </w:rPr>
        <w:t>ethods</w:t>
      </w:r>
    </w:p>
    <w:p w14:paraId="4B9D6D93" w14:textId="438CDA88" w:rsidR="009C1321" w:rsidRDefault="00E0745C" w:rsidP="00E0745C">
      <w:pPr>
        <w:widowControl/>
        <w:tabs>
          <w:tab w:val="left" w:pos="900"/>
        </w:tabs>
        <w:spacing w:beforeLines="50" w:before="156" w:line="360" w:lineRule="auto"/>
        <w:ind w:left="357"/>
        <w:jc w:val="left"/>
        <w:rPr>
          <w:rFonts w:ascii="Times New Roman" w:hAnsi="Times New Roman" w:cs="Times New Roman"/>
          <w:b/>
          <w:color w:val="000000" w:themeColor="text1"/>
          <w:kern w:val="0"/>
          <w:sz w:val="28"/>
          <w:szCs w:val="24"/>
          <w:lang w:val="en-GB"/>
        </w:rPr>
      </w:pPr>
      <w:r w:rsidRPr="00937CF6">
        <w:rPr>
          <w:rFonts w:ascii="Times New Roman" w:hAnsi="Times New Roman" w:cs="Times New Roman"/>
          <w:b/>
          <w:color w:val="000000" w:themeColor="text1"/>
          <w:kern w:val="0"/>
          <w:sz w:val="28"/>
          <w:szCs w:val="24"/>
          <w:lang w:val="en-GB"/>
        </w:rPr>
        <w:t>Supplementary References</w:t>
      </w:r>
    </w:p>
    <w:p w14:paraId="77A71C5C" w14:textId="2018ACB1" w:rsidR="00E0745C" w:rsidRPr="002804D2" w:rsidRDefault="00E0745C" w:rsidP="00E0745C">
      <w:pPr>
        <w:widowControl/>
        <w:tabs>
          <w:tab w:val="left" w:pos="900"/>
        </w:tabs>
        <w:spacing w:beforeLines="50" w:before="156" w:line="360" w:lineRule="auto"/>
        <w:ind w:left="357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</w:pPr>
      <w:r w:rsidRPr="00937CF6">
        <w:rPr>
          <w:rFonts w:ascii="Times New Roman" w:hAnsi="Times New Roman" w:cs="Times New Roman"/>
          <w:b/>
          <w:color w:val="000000" w:themeColor="text1"/>
          <w:kern w:val="0"/>
          <w:sz w:val="28"/>
          <w:szCs w:val="24"/>
          <w:lang w:val="en-GB"/>
        </w:rPr>
        <w:t xml:space="preserve">Supplementary </w:t>
      </w:r>
      <w:r w:rsidRPr="002804D2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  <w:t>Figure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  <w:t>s</w:t>
      </w:r>
      <w:r w:rsidRPr="002804D2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  <w:t xml:space="preserve"> S1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  <w:t xml:space="preserve"> to </w:t>
      </w:r>
      <w:r w:rsidRPr="002804D2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  <w:t xml:space="preserve">S9 </w:t>
      </w:r>
    </w:p>
    <w:p w14:paraId="60F7F360" w14:textId="4BA2AC0B" w:rsidR="00E0745C" w:rsidRPr="002804D2" w:rsidRDefault="00E0745C" w:rsidP="00E0745C">
      <w:pPr>
        <w:widowControl/>
        <w:tabs>
          <w:tab w:val="left" w:pos="900"/>
        </w:tabs>
        <w:spacing w:beforeLines="50" w:before="156" w:line="360" w:lineRule="auto"/>
        <w:ind w:left="357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</w:pPr>
      <w:r w:rsidRPr="00937CF6">
        <w:rPr>
          <w:rFonts w:ascii="Times New Roman" w:hAnsi="Times New Roman" w:cs="Times New Roman"/>
          <w:b/>
          <w:color w:val="000000" w:themeColor="text1"/>
          <w:kern w:val="0"/>
          <w:sz w:val="28"/>
          <w:szCs w:val="24"/>
          <w:lang w:val="en-GB"/>
        </w:rPr>
        <w:t xml:space="preserve">Supplementary </w:t>
      </w:r>
      <w:r w:rsidRPr="002804D2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  <w:t>Table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  <w:t>s</w:t>
      </w:r>
      <w:r w:rsidRPr="002804D2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  <w:t xml:space="preserve"> S1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  <w:t xml:space="preserve"> to </w:t>
      </w:r>
      <w:r w:rsidRPr="002804D2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  <w:t>S</w:t>
      </w:r>
      <w:r w:rsidR="00B13878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  <w:t>2</w:t>
      </w:r>
      <w:r w:rsidRPr="002804D2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en-GB"/>
        </w:rPr>
        <w:t xml:space="preserve"> </w:t>
      </w:r>
    </w:p>
    <w:p w14:paraId="075C016A" w14:textId="77777777" w:rsidR="00E0745C" w:rsidRPr="002804D2" w:rsidRDefault="00E0745C" w:rsidP="002804D2">
      <w:pPr>
        <w:widowControl/>
        <w:tabs>
          <w:tab w:val="left" w:pos="900"/>
        </w:tabs>
        <w:spacing w:beforeLines="50" w:before="156" w:line="360" w:lineRule="auto"/>
        <w:ind w:left="357"/>
        <w:jc w:val="left"/>
        <w:rPr>
          <w:rFonts w:ascii="Times New Roman" w:hAnsi="Times New Roman" w:cs="Times New Roman"/>
          <w:color w:val="000000" w:themeColor="text1"/>
          <w:kern w:val="0"/>
          <w:sz w:val="28"/>
          <w:szCs w:val="24"/>
          <w:lang w:val="en-GB"/>
        </w:rPr>
      </w:pPr>
    </w:p>
    <w:p w14:paraId="44F7EB33" w14:textId="77777777" w:rsidR="009C1321" w:rsidRDefault="009C1321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B73E737" w14:textId="77777777" w:rsidR="00E0745C" w:rsidRDefault="00E0745C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9B332C0" w14:textId="77777777" w:rsidR="00E0745C" w:rsidRDefault="00E0745C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1973B37" w14:textId="77777777" w:rsidR="00E0745C" w:rsidRDefault="00E0745C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E139F6B" w14:textId="77777777" w:rsidR="00E0745C" w:rsidRDefault="00E0745C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DD3220F" w14:textId="77777777" w:rsidR="00E0745C" w:rsidRDefault="00E0745C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51B5E4F" w14:textId="77777777" w:rsidR="00E0745C" w:rsidRDefault="00E0745C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4107007" w14:textId="77777777" w:rsidR="00E0745C" w:rsidRDefault="00E0745C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049787C" w14:textId="77777777" w:rsidR="00E0745C" w:rsidRDefault="00E0745C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6A8E7A8" w14:textId="77777777" w:rsidR="00E0745C" w:rsidRDefault="00E0745C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2CC8170" w14:textId="77777777" w:rsidR="00E0745C" w:rsidRDefault="00E0745C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08A9896" w14:textId="75291AD9" w:rsidR="001C08F7" w:rsidRPr="00977294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77294">
        <w:rPr>
          <w:rFonts w:ascii="Times New Roman" w:hAnsi="Times New Roman" w:cs="Times New Roman"/>
          <w:b/>
          <w:sz w:val="24"/>
          <w:szCs w:val="24"/>
        </w:rPr>
        <w:lastRenderedPageBreak/>
        <w:t>Methods</w:t>
      </w:r>
    </w:p>
    <w:p w14:paraId="100C9BEB" w14:textId="77777777" w:rsidR="001C08F7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77294">
        <w:rPr>
          <w:rFonts w:ascii="Times New Roman" w:hAnsi="Times New Roman" w:cs="Times New Roman"/>
          <w:b/>
          <w:sz w:val="24"/>
          <w:szCs w:val="24"/>
        </w:rPr>
        <w:t>The FACE system</w:t>
      </w:r>
    </w:p>
    <w:p w14:paraId="4EC64FBA" w14:textId="144B217B" w:rsidR="001C08F7" w:rsidRPr="00A91E16" w:rsidRDefault="001C08F7" w:rsidP="001C08F7">
      <w:pPr>
        <w:spacing w:afterLines="50" w:after="156"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A91E16">
        <w:rPr>
          <w:rFonts w:ascii="Times New Roman" w:eastAsia="宋体" w:hAnsi="Times New Roman" w:cs="Times New Roman"/>
          <w:sz w:val="24"/>
          <w:szCs w:val="24"/>
        </w:rPr>
        <w:t>The long-term</w:t>
      </w:r>
      <w:r w:rsidR="0062431F">
        <w:rPr>
          <w:rFonts w:ascii="Times New Roman" w:eastAsia="宋体" w:hAnsi="Times New Roman" w:cs="Times New Roman"/>
          <w:sz w:val="24"/>
          <w:szCs w:val="24"/>
        </w:rPr>
        <w:t>,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C2E0E">
        <w:rPr>
          <w:rFonts w:ascii="Times New Roman" w:eastAsia="宋体" w:hAnsi="Times New Roman" w:cs="Times New Roman"/>
          <w:sz w:val="24"/>
          <w:szCs w:val="24"/>
        </w:rPr>
        <w:t>F</w:t>
      </w:r>
      <w:r>
        <w:rPr>
          <w:rFonts w:ascii="Times New Roman" w:eastAsia="宋体" w:hAnsi="Times New Roman" w:cs="Times New Roman"/>
          <w:sz w:val="24"/>
          <w:szCs w:val="24"/>
        </w:rPr>
        <w:t>ree</w:t>
      </w:r>
      <w:r w:rsidR="00CC2E0E">
        <w:rPr>
          <w:rFonts w:ascii="Times New Roman" w:eastAsia="宋体" w:hAnsi="Times New Roman" w:cs="Times New Roman"/>
          <w:sz w:val="24"/>
          <w:szCs w:val="24"/>
        </w:rPr>
        <w:t xml:space="preserve"> A</w:t>
      </w:r>
      <w:r>
        <w:rPr>
          <w:rFonts w:ascii="Times New Roman" w:eastAsia="宋体" w:hAnsi="Times New Roman" w:cs="Times New Roman"/>
          <w:sz w:val="24"/>
          <w:szCs w:val="24"/>
        </w:rPr>
        <w:t xml:space="preserve">ir </w:t>
      </w:r>
      <w:r w:rsidRPr="00A91E16">
        <w:rPr>
          <w:rFonts w:ascii="Times New Roman" w:eastAsia="宋体" w:hAnsi="Times New Roman" w:cs="Times New Roman"/>
          <w:sz w:val="24"/>
          <w:szCs w:val="24"/>
        </w:rPr>
        <w:t>CO</w:t>
      </w:r>
      <w:r w:rsidRPr="00A91E1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804CB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C2E0E">
        <w:rPr>
          <w:rFonts w:ascii="Times New Roman" w:eastAsia="宋体" w:hAnsi="Times New Roman" w:cs="Times New Roman"/>
          <w:sz w:val="24"/>
          <w:szCs w:val="24"/>
        </w:rPr>
        <w:t>E</w:t>
      </w:r>
      <w:r>
        <w:rPr>
          <w:rFonts w:ascii="Times New Roman" w:eastAsia="宋体" w:hAnsi="Times New Roman" w:cs="Times New Roman"/>
          <w:sz w:val="24"/>
          <w:szCs w:val="24"/>
        </w:rPr>
        <w:t>nrichment (</w:t>
      </w:r>
      <w:r w:rsidRPr="00A91E16">
        <w:rPr>
          <w:rFonts w:ascii="Times New Roman" w:eastAsia="宋体" w:hAnsi="Times New Roman" w:cs="Times New Roman"/>
          <w:sz w:val="24"/>
          <w:szCs w:val="24"/>
        </w:rPr>
        <w:t>FACE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experiment was established</w:t>
      </w:r>
      <w:r w:rsidRPr="007D077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on 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 calcareous soil (a </w:t>
      </w:r>
      <w:proofErr w:type="spellStart"/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Mollisol</w:t>
      </w:r>
      <w:proofErr w:type="spellEnd"/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in USA-ST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pH</w:t>
      </w:r>
      <w:r w:rsidRPr="007D077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=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7.2.)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in November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200</w:t>
      </w:r>
      <w:r>
        <w:rPr>
          <w:rFonts w:ascii="Times New Roman" w:eastAsia="宋体" w:hAnsi="Times New Roman" w:cs="Times New Roman"/>
          <w:sz w:val="24"/>
          <w:szCs w:val="24"/>
        </w:rPr>
        <w:t xml:space="preserve">3 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in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Jiangdu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City, Jiangsu Province, China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(32°35′ N, 119°42′ E)</w:t>
      </w:r>
      <w:r w:rsidRPr="00FB1F5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eastAsia="宋体" w:hAnsi="Times New Roman" w:cs="Times New Roman"/>
          <w:sz w:val="24"/>
          <w:szCs w:val="24"/>
        </w:rPr>
        <w:fldChar w:fldCharType="begin">
          <w:fldData xml:space="preserve">PEVuZE5vdGU+PENpdGU+PEF1dGhvcj5DaGVuZzwvQXV0aG9yPjxZZWFyPjIwMTA8L1llYXI+PFJl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</w:fldData>
        </w:fldChar>
      </w:r>
      <w:r w:rsidR="00A9491E">
        <w:rPr>
          <w:rFonts w:ascii="Times New Roman" w:eastAsia="宋体" w:hAnsi="Times New Roman" w:cs="Times New Roman"/>
          <w:sz w:val="24"/>
          <w:szCs w:val="24"/>
        </w:rPr>
        <w:instrText xml:space="preserve"> ADDIN EN.CITE </w:instrText>
      </w:r>
      <w:r w:rsidR="00A9491E">
        <w:rPr>
          <w:rFonts w:ascii="Times New Roman" w:eastAsia="宋体" w:hAnsi="Times New Roman" w:cs="Times New Roman"/>
          <w:sz w:val="24"/>
          <w:szCs w:val="24"/>
        </w:rPr>
        <w:fldChar w:fldCharType="begin">
          <w:fldData xml:space="preserve">PEVuZE5vdGU+PENpdGU+PEF1dGhvcj5DaGVuZzwvQXV0aG9yPjxZZWFyPjIwMTA8L1llYXI+PFJl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</w:fldData>
        </w:fldChar>
      </w:r>
      <w:r w:rsidR="00A9491E">
        <w:rPr>
          <w:rFonts w:ascii="Times New Roman" w:eastAsia="宋体" w:hAnsi="Times New Roman" w:cs="Times New Roman"/>
          <w:sz w:val="24"/>
          <w:szCs w:val="24"/>
        </w:rPr>
        <w:instrText xml:space="preserve"> ADDIN EN.CITE.DATA </w:instrText>
      </w:r>
      <w:r w:rsidR="00A9491E">
        <w:rPr>
          <w:rFonts w:ascii="Times New Roman" w:eastAsia="宋体" w:hAnsi="Times New Roman" w:cs="Times New Roman"/>
          <w:sz w:val="24"/>
          <w:szCs w:val="24"/>
        </w:rPr>
      </w:r>
      <w:r w:rsidR="00A9491E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eastAsia="宋体" w:hAnsi="Times New Roman" w:cs="Times New Roman"/>
          <w:sz w:val="24"/>
          <w:szCs w:val="24"/>
        </w:rPr>
      </w:r>
      <w:r w:rsidRPr="00A91E16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E22C21" w:rsidRPr="00E22C2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1-3</w:t>
      </w:r>
      <w:r w:rsidRPr="00A91E16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1D794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The s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oil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had a 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bulk density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of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1.2 g cm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-3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</w:t>
      </w:r>
      <w:r w:rsidR="002E17D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per kg soil,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contained 137 g clay (&lt;</w:t>
      </w:r>
      <w:r w:rsidR="00801F9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0.001 mm), 18 g </w:t>
      </w:r>
      <w:r w:rsidR="00CC2E0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total carbon (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TC</w:t>
      </w:r>
      <w:r w:rsidR="00CC2E0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1.5 g </w:t>
      </w:r>
      <w:r w:rsidR="00CC2E0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total nitrogen (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TN</w:t>
      </w:r>
      <w:r w:rsidR="00CC2E0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0.6 g </w:t>
      </w:r>
      <w:r w:rsidR="00CC2E0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total phosphorus (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TP</w:t>
      </w:r>
      <w:r w:rsidR="00CC2E0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The climate is temperate with </w:t>
      </w:r>
      <w:r w:rsidR="002E17D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an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annual mean temperature of 14.9</w:t>
      </w:r>
      <w:r w:rsidRPr="00B42B0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℃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</w:t>
      </w:r>
      <w:r w:rsidR="002E17D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an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annual mean precipitation of 980 mm. 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The FACE platform consisted of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six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octagonal plots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each </w:t>
      </w:r>
      <w:r w:rsidR="002E17D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with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 FACE ring of 12.5 m diameter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The six plots represented 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 randomized complete block design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with e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ach pair of ambient (aCO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 and elevated CO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 xml:space="preserve">2 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(ambient + 200 </w:t>
      </w:r>
      <w:proofErr w:type="spellStart"/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μmol</w:t>
      </w:r>
      <w:proofErr w:type="spellEnd"/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mol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plots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being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randomly assigned into three blocks within a 4-ha area. </w:t>
      </w:r>
      <w:r w:rsidR="000C001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Each plot was split into low and normal level N subplot</w:t>
      </w:r>
      <w:r w:rsidR="002E17D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</w:t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PEVuZE5vdGU+PENpdGU+PEF1dGhvcj5KdTwvQXV0aG9yPjxZZWFyPjIwMDk8L1llYXI+PFJlY051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</w:fldData>
        </w:fldChar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PEVuZE5vdGU+PENpdGU+PEF1dGhvcj5KdTwvQXV0aG9yPjxZZWFyPjIwMDk8L1llYXI+PFJlY051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</w:fldData>
        </w:fldChar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fldChar w:fldCharType="end"/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fldChar w:fldCharType="separate"/>
      </w:r>
      <w:r w:rsidR="00A9491E" w:rsidRPr="00A9491E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  <w:vertAlign w:val="superscript"/>
        </w:rPr>
        <w:t>4</w:t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fldChar w:fldCharType="end"/>
      </w:r>
      <w:r w:rsidR="000C001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with </w:t>
      </w:r>
      <w:r w:rsidR="00DF312A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t</w:t>
      </w:r>
      <w:r w:rsidR="00DF312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he applicate rates of N fertilization at </w:t>
      </w:r>
      <w:r w:rsidR="000C001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125 </w:t>
      </w:r>
      <w:r w:rsidR="00736F9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(low-N) </w:t>
      </w:r>
      <w:r w:rsidR="000C001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and </w:t>
      </w:r>
      <w:r w:rsidR="000C001D">
        <w:rPr>
          <w:rFonts w:ascii="Times New Roman" w:hAnsi="Times New Roman" w:cs="Times New Roman"/>
          <w:sz w:val="24"/>
          <w:szCs w:val="24"/>
        </w:rPr>
        <w:t>225</w:t>
      </w:r>
      <w:r w:rsidR="00736F95">
        <w:rPr>
          <w:rFonts w:ascii="Times New Roman" w:hAnsi="Times New Roman" w:cs="Times New Roman"/>
          <w:sz w:val="24"/>
          <w:szCs w:val="24"/>
        </w:rPr>
        <w:t xml:space="preserve"> (normal-N) </w:t>
      </w:r>
      <w:r w:rsidR="000C001D">
        <w:rPr>
          <w:rFonts w:ascii="Times New Roman" w:hAnsi="Times New Roman" w:cs="Times New Roman"/>
          <w:sz w:val="24"/>
          <w:szCs w:val="24"/>
        </w:rPr>
        <w:t xml:space="preserve">kg </w:t>
      </w:r>
      <w:r w:rsidR="000C001D">
        <w:rPr>
          <w:rFonts w:ascii="Times New Roman" w:hAnsi="Times New Roman" w:cs="Times New Roman" w:hint="eastAsia"/>
          <w:sz w:val="24"/>
          <w:szCs w:val="24"/>
        </w:rPr>
        <w:t>ur</w:t>
      </w:r>
      <w:r w:rsidR="000C001D">
        <w:rPr>
          <w:rFonts w:ascii="Times New Roman" w:hAnsi="Times New Roman" w:cs="Times New Roman"/>
          <w:sz w:val="24"/>
          <w:szCs w:val="24"/>
        </w:rPr>
        <w:t>ea-N ha</w:t>
      </w:r>
      <w:r w:rsidR="000C001D" w:rsidRPr="00E96B5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C001D">
        <w:rPr>
          <w:rFonts w:ascii="Times New Roman" w:hAnsi="Times New Roman" w:cs="Times New Roman"/>
          <w:sz w:val="24"/>
          <w:szCs w:val="24"/>
        </w:rPr>
        <w:t>, respectively.</w:t>
      </w:r>
      <w:r w:rsidR="000C001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CO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fumigation </w:t>
      </w:r>
      <w:r w:rsidR="002E17D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was</w:t>
      </w:r>
      <w:r w:rsidR="002E17D2"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maintained continuously 24 h day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during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A9491E">
        <w:rPr>
          <w:rFonts w:ascii="Times New Roman" w:eastAsia="宋体" w:hAnsi="Times New Roman" w:cs="Times New Roman"/>
          <w:sz w:val="24"/>
          <w:szCs w:val="24"/>
        </w:rPr>
        <w:t>2004</w:t>
      </w:r>
      <w:r>
        <w:rPr>
          <w:rFonts w:ascii="Times New Roman" w:eastAsia="宋体" w:hAnsi="Times New Roman" w:cs="Times New Roman"/>
          <w:sz w:val="24"/>
          <w:szCs w:val="24"/>
        </w:rPr>
        <w:t xml:space="preserve">-2018 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rice growing season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 Detailed</w:t>
      </w:r>
      <w:r w:rsidRPr="00A91E1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descriptions of the FACE facility can be found elsewhere</w:t>
      </w:r>
      <w:r w:rsidR="00801F9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PEVuZE5vdGU+PENpdGU+PEF1dGhvcj5DaGVuZzwvQXV0aG9yPjxZZWFyPjIwMTA8L1llYXI+PFJl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</w:fldData>
        </w:fldChar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PEVuZE5vdGU+PENpdGU+PEF1dGhvcj5DaGVuZzwvQXV0aG9yPjxZZWFyPjIwMTA8L1llYXI+PFJl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</w:fldData>
        </w:fldChar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</w:r>
      <w:r w:rsidR="00A949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fldChar w:fldCharType="separate"/>
      </w:r>
      <w:r w:rsidR="00E22C21" w:rsidRPr="00E22C21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  <w:vertAlign w:val="superscript"/>
        </w:rPr>
        <w:t>1-3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fldChar w:fldCharType="end"/>
      </w:r>
      <w:r w:rsidR="0096591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p w14:paraId="25195ED6" w14:textId="77777777" w:rsidR="00DF312A" w:rsidRPr="00977294" w:rsidRDefault="00DF312A" w:rsidP="00DF312A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Field sampling</w:t>
      </w:r>
    </w:p>
    <w:p w14:paraId="7A901FEF" w14:textId="21502C0D" w:rsidR="00FC235C" w:rsidRDefault="000E14D4" w:rsidP="002804D2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examine the influence of e</w:t>
      </w:r>
      <w:r w:rsidRPr="00A91E16">
        <w:rPr>
          <w:rFonts w:ascii="Times New Roman" w:hAnsi="Times New Roman" w:cs="Times New Roman"/>
          <w:sz w:val="24"/>
          <w:szCs w:val="24"/>
        </w:rPr>
        <w:t>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soil microbiota, w</w:t>
      </w:r>
      <w:r w:rsidR="001C08F7">
        <w:rPr>
          <w:rFonts w:ascii="Times New Roman" w:hAnsi="Times New Roman" w:cs="Times New Roman" w:hint="eastAsia"/>
          <w:bCs/>
          <w:sz w:val="24"/>
          <w:szCs w:val="24"/>
        </w:rPr>
        <w:t>e</w:t>
      </w:r>
      <w:r w:rsidR="001C08F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took </w:t>
      </w:r>
      <w:r w:rsidR="001C08F7">
        <w:rPr>
          <w:rFonts w:ascii="Times New Roman" w:hAnsi="Times New Roman" w:cs="Times New Roman"/>
          <w:bCs/>
          <w:sz w:val="24"/>
          <w:szCs w:val="24"/>
        </w:rPr>
        <w:t>s</w:t>
      </w:r>
      <w:r w:rsidR="001C08F7" w:rsidRPr="004C62CE">
        <w:rPr>
          <w:rFonts w:ascii="Times New Roman" w:hAnsi="Times New Roman" w:cs="Times New Roman"/>
          <w:sz w:val="24"/>
          <w:szCs w:val="24"/>
        </w:rPr>
        <w:t>oil sampl</w:t>
      </w:r>
      <w:r w:rsidR="001C08F7">
        <w:rPr>
          <w:rFonts w:ascii="Times New Roman" w:hAnsi="Times New Roman" w:cs="Times New Roman" w:hint="eastAsia"/>
          <w:sz w:val="24"/>
          <w:szCs w:val="24"/>
        </w:rPr>
        <w:t>es</w:t>
      </w:r>
      <w:r w:rsidR="001C08F7" w:rsidRPr="004C62CE">
        <w:rPr>
          <w:rFonts w:ascii="Times New Roman" w:hAnsi="Times New Roman" w:cs="Times New Roman"/>
          <w:sz w:val="24"/>
          <w:szCs w:val="24"/>
        </w:rPr>
        <w:t xml:space="preserve"> </w:t>
      </w:r>
      <w:r w:rsidR="001C08F7">
        <w:rPr>
          <w:rFonts w:ascii="Times New Roman" w:hAnsi="Times New Roman" w:cs="Times New Roman"/>
          <w:sz w:val="24"/>
          <w:szCs w:val="24"/>
        </w:rPr>
        <w:t xml:space="preserve">from field plots over </w:t>
      </w:r>
      <w:r w:rsidR="001C08F7" w:rsidRPr="004C62CE">
        <w:rPr>
          <w:rFonts w:ascii="Times New Roman" w:hAnsi="Times New Roman" w:cs="Times New Roman"/>
          <w:sz w:val="24"/>
          <w:szCs w:val="24"/>
        </w:rPr>
        <w:t xml:space="preserve">the experimental years </w:t>
      </w:r>
      <w:r w:rsidR="001C08F7">
        <w:rPr>
          <w:rFonts w:ascii="Times New Roman" w:hAnsi="Times New Roman" w:cs="Times New Roman"/>
          <w:sz w:val="24"/>
          <w:szCs w:val="24"/>
        </w:rPr>
        <w:t xml:space="preserve">of </w:t>
      </w:r>
      <w:r w:rsidR="001C08F7" w:rsidRPr="004C62CE">
        <w:rPr>
          <w:rFonts w:ascii="Times New Roman" w:hAnsi="Times New Roman" w:cs="Times New Roman"/>
          <w:sz w:val="24"/>
          <w:szCs w:val="24"/>
        </w:rPr>
        <w:t>2014-2018</w:t>
      </w:r>
      <w:r w:rsidR="001C08F7">
        <w:rPr>
          <w:rFonts w:ascii="Times New Roman" w:hAnsi="Times New Roman" w:cs="Times New Roman"/>
          <w:sz w:val="24"/>
          <w:szCs w:val="24"/>
        </w:rPr>
        <w:t>.</w:t>
      </w:r>
      <w:r w:rsidR="007814E0">
        <w:rPr>
          <w:rFonts w:ascii="Times New Roman" w:hAnsi="Times New Roman" w:cs="Times New Roman"/>
          <w:sz w:val="24"/>
          <w:szCs w:val="24"/>
        </w:rPr>
        <w:t xml:space="preserve"> </w:t>
      </w:r>
      <w:r w:rsidR="007814E0">
        <w:rPr>
          <w:rFonts w:ascii="Times New Roman" w:hAnsi="Times New Roman" w:cs="Times New Roman" w:hint="eastAsia"/>
          <w:sz w:val="24"/>
          <w:szCs w:val="24"/>
        </w:rPr>
        <w:t>S</w:t>
      </w:r>
      <w:r w:rsidR="00493811">
        <w:rPr>
          <w:rFonts w:ascii="Times New Roman" w:hAnsi="Times New Roman" w:cs="Times New Roman"/>
          <w:sz w:val="24"/>
          <w:szCs w:val="24"/>
        </w:rPr>
        <w:t>oil</w:t>
      </w:r>
      <w:r w:rsidR="000C001D">
        <w:rPr>
          <w:rFonts w:ascii="Times New Roman" w:hAnsi="Times New Roman" w:cs="Times New Roman"/>
          <w:sz w:val="24"/>
          <w:szCs w:val="24"/>
        </w:rPr>
        <w:t xml:space="preserve"> samples</w:t>
      </w:r>
      <w:r w:rsidR="00493811">
        <w:rPr>
          <w:rFonts w:ascii="Times New Roman" w:hAnsi="Times New Roman" w:cs="Times New Roman"/>
          <w:sz w:val="24"/>
          <w:szCs w:val="24"/>
        </w:rPr>
        <w:t xml:space="preserve"> were </w:t>
      </w:r>
      <w:r w:rsidR="000C001D">
        <w:rPr>
          <w:rFonts w:ascii="Times New Roman" w:hAnsi="Times New Roman" w:cs="Times New Roman"/>
          <w:sz w:val="24"/>
          <w:szCs w:val="24"/>
        </w:rPr>
        <w:t>taken</w:t>
      </w:r>
      <w:r w:rsidR="00493811">
        <w:rPr>
          <w:rFonts w:ascii="Times New Roman" w:hAnsi="Times New Roman" w:cs="Times New Roman"/>
          <w:sz w:val="24"/>
          <w:szCs w:val="24"/>
        </w:rPr>
        <w:t xml:space="preserve"> from </w:t>
      </w:r>
      <w:r w:rsidR="000C001D">
        <w:rPr>
          <w:rFonts w:ascii="Times New Roman" w:hAnsi="Times New Roman" w:cs="Times New Roman"/>
          <w:sz w:val="24"/>
          <w:szCs w:val="24"/>
        </w:rPr>
        <w:t>the</w:t>
      </w:r>
      <w:r w:rsidR="00736F95">
        <w:rPr>
          <w:rFonts w:ascii="Times New Roman" w:hAnsi="Times New Roman" w:cs="Times New Roman"/>
          <w:sz w:val="24"/>
          <w:szCs w:val="24"/>
        </w:rPr>
        <w:t xml:space="preserve"> normal-N</w:t>
      </w:r>
      <w:r w:rsidR="000C001D">
        <w:rPr>
          <w:rFonts w:ascii="Times New Roman" w:hAnsi="Times New Roman" w:cs="Times New Roman"/>
          <w:sz w:val="24"/>
          <w:szCs w:val="24"/>
        </w:rPr>
        <w:t xml:space="preserve"> </w:t>
      </w:r>
      <w:r w:rsidR="007814E0">
        <w:rPr>
          <w:rFonts w:ascii="Times New Roman" w:hAnsi="Times New Roman" w:cs="Times New Roman"/>
          <w:sz w:val="24"/>
          <w:szCs w:val="24"/>
        </w:rPr>
        <w:t xml:space="preserve">subplot during </w:t>
      </w:r>
      <w:r w:rsidR="000C001D">
        <w:rPr>
          <w:rFonts w:ascii="Times New Roman" w:hAnsi="Times New Roman" w:cs="Times New Roman"/>
          <w:sz w:val="24"/>
          <w:szCs w:val="24"/>
        </w:rPr>
        <w:t xml:space="preserve">the </w:t>
      </w:r>
      <w:r w:rsidR="007814E0">
        <w:rPr>
          <w:rFonts w:ascii="Times New Roman" w:hAnsi="Times New Roman" w:cs="Times New Roman"/>
          <w:sz w:val="24"/>
          <w:szCs w:val="24"/>
        </w:rPr>
        <w:t>2014-2017</w:t>
      </w:r>
      <w:r w:rsidR="000C001D">
        <w:rPr>
          <w:rFonts w:ascii="Times New Roman" w:hAnsi="Times New Roman" w:cs="Times New Roman"/>
          <w:sz w:val="24"/>
          <w:szCs w:val="24"/>
        </w:rPr>
        <w:t xml:space="preserve"> rice growing seasons</w:t>
      </w:r>
      <w:r w:rsidR="00493811">
        <w:rPr>
          <w:rFonts w:ascii="Times New Roman" w:hAnsi="Times New Roman" w:cs="Times New Roman"/>
          <w:sz w:val="24"/>
          <w:szCs w:val="24"/>
        </w:rPr>
        <w:t xml:space="preserve">, </w:t>
      </w:r>
      <w:r w:rsidR="007814E0">
        <w:rPr>
          <w:rFonts w:ascii="Times New Roman" w:hAnsi="Times New Roman" w:cs="Times New Roman"/>
          <w:sz w:val="24"/>
          <w:szCs w:val="24"/>
        </w:rPr>
        <w:t xml:space="preserve">and from </w:t>
      </w:r>
      <w:r w:rsidR="00736F95">
        <w:rPr>
          <w:rFonts w:ascii="Times New Roman" w:hAnsi="Times New Roman" w:cs="Times New Roman"/>
          <w:sz w:val="24"/>
          <w:szCs w:val="24"/>
        </w:rPr>
        <w:t xml:space="preserve">both low-N and </w:t>
      </w:r>
      <w:r w:rsidR="00493811">
        <w:rPr>
          <w:rFonts w:ascii="Times New Roman" w:hAnsi="Times New Roman" w:cs="Times New Roman"/>
          <w:sz w:val="24"/>
          <w:szCs w:val="24"/>
        </w:rPr>
        <w:t>normal-N</w:t>
      </w:r>
      <w:r w:rsidR="00736F95">
        <w:rPr>
          <w:rFonts w:ascii="Times New Roman" w:hAnsi="Times New Roman" w:cs="Times New Roman"/>
          <w:sz w:val="24"/>
          <w:szCs w:val="24"/>
        </w:rPr>
        <w:t xml:space="preserve"> subplots</w:t>
      </w:r>
      <w:r w:rsidR="00493811">
        <w:rPr>
          <w:rFonts w:ascii="Times New Roman" w:hAnsi="Times New Roman" w:cs="Times New Roman"/>
          <w:sz w:val="24"/>
          <w:szCs w:val="24"/>
        </w:rPr>
        <w:t xml:space="preserve"> </w:t>
      </w:r>
      <w:r w:rsidR="007814E0">
        <w:rPr>
          <w:rFonts w:ascii="Times New Roman" w:hAnsi="Times New Roman" w:cs="Times New Roman"/>
          <w:sz w:val="24"/>
          <w:szCs w:val="24"/>
        </w:rPr>
        <w:t xml:space="preserve">in </w:t>
      </w:r>
      <w:r w:rsidR="00736F95">
        <w:rPr>
          <w:rFonts w:ascii="Times New Roman" w:hAnsi="Times New Roman" w:cs="Times New Roman"/>
          <w:sz w:val="24"/>
          <w:szCs w:val="24"/>
        </w:rPr>
        <w:t xml:space="preserve">the </w:t>
      </w:r>
      <w:r w:rsidR="007814E0">
        <w:rPr>
          <w:rFonts w:ascii="Times New Roman" w:hAnsi="Times New Roman" w:cs="Times New Roman"/>
          <w:sz w:val="24"/>
          <w:szCs w:val="24"/>
        </w:rPr>
        <w:t>2018</w:t>
      </w:r>
      <w:r w:rsidR="00736F95">
        <w:rPr>
          <w:rFonts w:ascii="Times New Roman" w:hAnsi="Times New Roman" w:cs="Times New Roman"/>
          <w:sz w:val="24"/>
          <w:szCs w:val="24"/>
        </w:rPr>
        <w:t xml:space="preserve"> rice growing season</w:t>
      </w:r>
      <w:r w:rsidR="00493811">
        <w:rPr>
          <w:rFonts w:ascii="Times New Roman" w:hAnsi="Times New Roman" w:cs="Times New Roman"/>
          <w:sz w:val="24"/>
          <w:szCs w:val="24"/>
        </w:rPr>
        <w:t xml:space="preserve">. </w:t>
      </w:r>
      <w:r w:rsidR="000C001D" w:rsidRPr="00D86F99">
        <w:rPr>
          <w:rFonts w:ascii="Times New Roman" w:hAnsi="Times New Roman" w:cs="Times New Roman"/>
          <w:sz w:val="24"/>
          <w:szCs w:val="24"/>
        </w:rPr>
        <w:t xml:space="preserve">Eight soil cores were taken </w:t>
      </w:r>
      <w:r w:rsidR="000C001D" w:rsidRPr="00D86F99">
        <w:rPr>
          <w:rFonts w:ascii="Times New Roman" w:hAnsi="Times New Roman" w:cs="Times New Roman"/>
          <w:sz w:val="24"/>
          <w:szCs w:val="24"/>
        </w:rPr>
        <w:lastRenderedPageBreak/>
        <w:t xml:space="preserve">from the </w:t>
      </w:r>
      <w:r w:rsidR="000C001D" w:rsidRPr="00D4711E">
        <w:rPr>
          <w:rFonts w:ascii="Times New Roman" w:hAnsi="Times New Roman" w:cs="Times New Roman"/>
          <w:sz w:val="24"/>
          <w:szCs w:val="24"/>
        </w:rPr>
        <w:t>surface (0-10 cm) and</w:t>
      </w:r>
      <w:r w:rsidR="000C001D">
        <w:rPr>
          <w:rFonts w:ascii="Times New Roman" w:hAnsi="Times New Roman" w:cs="Times New Roman"/>
          <w:sz w:val="24"/>
          <w:szCs w:val="24"/>
        </w:rPr>
        <w:t>/or</w:t>
      </w:r>
      <w:r w:rsidR="000C001D" w:rsidRPr="00D4711E">
        <w:rPr>
          <w:rFonts w:ascii="Times New Roman" w:hAnsi="Times New Roman" w:cs="Times New Roman"/>
          <w:sz w:val="24"/>
          <w:szCs w:val="24"/>
        </w:rPr>
        <w:t xml:space="preserve"> subsurface soils (10-20</w:t>
      </w:r>
      <w:r w:rsidR="000C001D">
        <w:rPr>
          <w:rFonts w:ascii="Times New Roman" w:hAnsi="Times New Roman" w:cs="Times New Roman"/>
          <w:sz w:val="24"/>
          <w:szCs w:val="24"/>
        </w:rPr>
        <w:t xml:space="preserve"> </w:t>
      </w:r>
      <w:r w:rsidR="000C001D" w:rsidRPr="00D4711E">
        <w:rPr>
          <w:rFonts w:ascii="Times New Roman" w:hAnsi="Times New Roman" w:cs="Times New Roman"/>
          <w:sz w:val="24"/>
          <w:szCs w:val="24"/>
        </w:rPr>
        <w:t xml:space="preserve">cm) </w:t>
      </w:r>
      <w:r w:rsidR="000C001D" w:rsidRPr="00D86F99">
        <w:rPr>
          <w:rFonts w:ascii="Times New Roman" w:hAnsi="Times New Roman" w:cs="Times New Roman"/>
          <w:sz w:val="24"/>
          <w:szCs w:val="24"/>
        </w:rPr>
        <w:t>of</w:t>
      </w:r>
      <w:r w:rsidR="000C001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C001D" w:rsidRPr="00D86F99">
        <w:rPr>
          <w:rFonts w:ascii="Times New Roman" w:hAnsi="Times New Roman" w:cs="Times New Roman"/>
          <w:sz w:val="24"/>
          <w:szCs w:val="24"/>
        </w:rPr>
        <w:t xml:space="preserve">each </w:t>
      </w:r>
      <w:r w:rsidR="000C001D">
        <w:rPr>
          <w:rFonts w:ascii="Times New Roman" w:hAnsi="Times New Roman" w:cs="Times New Roman"/>
          <w:sz w:val="24"/>
          <w:szCs w:val="24"/>
        </w:rPr>
        <w:t>N sub</w:t>
      </w:r>
      <w:r w:rsidR="000C001D" w:rsidRPr="00D86F99">
        <w:rPr>
          <w:rFonts w:ascii="Times New Roman" w:hAnsi="Times New Roman" w:cs="Times New Roman"/>
          <w:sz w:val="24"/>
          <w:szCs w:val="24"/>
        </w:rPr>
        <w:t>plot</w:t>
      </w:r>
      <w:r w:rsidR="000C001D" w:rsidRPr="00D86F99" w:rsidDel="00965914">
        <w:rPr>
          <w:rFonts w:ascii="Times New Roman" w:hAnsi="Times New Roman" w:cs="Times New Roman"/>
          <w:sz w:val="24"/>
          <w:szCs w:val="24"/>
        </w:rPr>
        <w:t xml:space="preserve"> </w:t>
      </w:r>
      <w:r w:rsidR="000C001D" w:rsidRPr="00D86F99">
        <w:rPr>
          <w:rFonts w:ascii="Times New Roman" w:hAnsi="Times New Roman" w:cs="Times New Roman"/>
          <w:sz w:val="24"/>
          <w:szCs w:val="24"/>
        </w:rPr>
        <w:t>using a soil corer</w:t>
      </w:r>
      <w:r w:rsidR="000C001D">
        <w:rPr>
          <w:rFonts w:ascii="Times New Roman" w:hAnsi="Times New Roman" w:cs="Times New Roman"/>
          <w:sz w:val="24"/>
          <w:szCs w:val="24"/>
        </w:rPr>
        <w:t xml:space="preserve">, and </w:t>
      </w:r>
      <w:r w:rsidR="000C001D" w:rsidRPr="00D86F99">
        <w:rPr>
          <w:rFonts w:ascii="Times New Roman" w:hAnsi="Times New Roman" w:cs="Times New Roman"/>
          <w:sz w:val="24"/>
          <w:szCs w:val="24"/>
        </w:rPr>
        <w:t>were then mixed thoroughly to</w:t>
      </w:r>
      <w:r w:rsidR="000C001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C001D" w:rsidRPr="00D86F99">
        <w:rPr>
          <w:rFonts w:ascii="Times New Roman" w:hAnsi="Times New Roman" w:cs="Times New Roman"/>
          <w:sz w:val="24"/>
          <w:szCs w:val="24"/>
        </w:rPr>
        <w:t xml:space="preserve">form </w:t>
      </w:r>
      <w:r w:rsidR="000C001D">
        <w:rPr>
          <w:rFonts w:ascii="Times New Roman" w:hAnsi="Times New Roman" w:cs="Times New Roman"/>
          <w:sz w:val="24"/>
          <w:szCs w:val="24"/>
        </w:rPr>
        <w:t xml:space="preserve">a </w:t>
      </w:r>
      <w:r w:rsidR="000C001D" w:rsidRPr="00D86F99">
        <w:rPr>
          <w:rFonts w:ascii="Times New Roman" w:hAnsi="Times New Roman" w:cs="Times New Roman"/>
          <w:sz w:val="24"/>
          <w:szCs w:val="24"/>
        </w:rPr>
        <w:t>pooled plot sample.</w:t>
      </w:r>
      <w:r w:rsidR="000C001D">
        <w:rPr>
          <w:rFonts w:ascii="Times New Roman" w:hAnsi="Times New Roman" w:cs="Times New Roman"/>
          <w:sz w:val="24"/>
          <w:szCs w:val="24"/>
        </w:rPr>
        <w:t xml:space="preserve"> </w:t>
      </w:r>
      <w:r w:rsidR="00466305">
        <w:rPr>
          <w:rFonts w:ascii="Times New Roman" w:hAnsi="Times New Roman" w:cs="Times New Roman"/>
          <w:sz w:val="24"/>
          <w:szCs w:val="24"/>
        </w:rPr>
        <w:t>S</w:t>
      </w:r>
      <w:r w:rsidR="001C08F7" w:rsidRPr="004C62CE">
        <w:rPr>
          <w:rFonts w:ascii="Times New Roman" w:hAnsi="Times New Roman" w:cs="Times New Roman"/>
          <w:sz w:val="24"/>
          <w:szCs w:val="24"/>
        </w:rPr>
        <w:t>oil samples were</w:t>
      </w:r>
      <w:r w:rsidR="001C08F7">
        <w:rPr>
          <w:rFonts w:ascii="Times New Roman" w:hAnsi="Times New Roman" w:cs="Times New Roman"/>
          <w:sz w:val="24"/>
          <w:szCs w:val="24"/>
        </w:rPr>
        <w:t xml:space="preserve"> </w:t>
      </w:r>
      <w:r w:rsidR="001C08F7" w:rsidRPr="00D86F99">
        <w:rPr>
          <w:rFonts w:ascii="Times New Roman" w:hAnsi="Times New Roman" w:cs="Times New Roman"/>
          <w:sz w:val="24"/>
          <w:szCs w:val="24"/>
        </w:rPr>
        <w:t>sealed in plastic bags,</w:t>
      </w:r>
      <w:r w:rsidR="001C08F7" w:rsidRPr="004C62CE">
        <w:rPr>
          <w:rFonts w:ascii="Times New Roman" w:hAnsi="Times New Roman" w:cs="Times New Roman"/>
          <w:sz w:val="24"/>
          <w:szCs w:val="24"/>
        </w:rPr>
        <w:t xml:space="preserve"> stored immediately in a cooler with ice bags and transported to the laboratory.</w:t>
      </w:r>
      <w:r w:rsidR="001C08F7" w:rsidRPr="00D86F99">
        <w:rPr>
          <w:rFonts w:ascii="Times New Roman" w:hAnsi="Times New Roman" w:cs="Times New Roman"/>
          <w:sz w:val="24"/>
          <w:szCs w:val="24"/>
        </w:rPr>
        <w:t xml:space="preserve"> </w:t>
      </w:r>
      <w:r w:rsidR="00466305">
        <w:rPr>
          <w:rFonts w:ascii="Times New Roman" w:hAnsi="Times New Roman" w:cs="Times New Roman"/>
          <w:sz w:val="24"/>
          <w:szCs w:val="24"/>
        </w:rPr>
        <w:t>S</w:t>
      </w:r>
      <w:r w:rsidR="00466305">
        <w:rPr>
          <w:rFonts w:ascii="Times New Roman" w:hAnsi="Times New Roman" w:cs="Times New Roman" w:hint="eastAsia"/>
          <w:sz w:val="24"/>
          <w:szCs w:val="24"/>
        </w:rPr>
        <w:t>ub</w:t>
      </w:r>
      <w:r w:rsidR="00466305">
        <w:rPr>
          <w:rFonts w:ascii="Times New Roman" w:hAnsi="Times New Roman" w:cs="Times New Roman"/>
          <w:sz w:val="24"/>
          <w:szCs w:val="24"/>
        </w:rPr>
        <w:t xml:space="preserve">samples </w:t>
      </w:r>
      <w:r w:rsidR="00907D88">
        <w:rPr>
          <w:rFonts w:ascii="Times New Roman" w:hAnsi="Times New Roman" w:cs="Times New Roman"/>
          <w:sz w:val="24"/>
          <w:szCs w:val="24"/>
        </w:rPr>
        <w:t xml:space="preserve">(~20 g) were stored immediately on dry ice and </w:t>
      </w:r>
      <w:r w:rsidR="001C08F7">
        <w:rPr>
          <w:rFonts w:ascii="Times New Roman" w:hAnsi="Times New Roman" w:cs="Times New Roman"/>
          <w:sz w:val="24"/>
          <w:szCs w:val="24"/>
        </w:rPr>
        <w:t xml:space="preserve">were </w:t>
      </w:r>
      <w:r w:rsidR="00907D88">
        <w:rPr>
          <w:rFonts w:ascii="Times New Roman" w:hAnsi="Times New Roman" w:cs="Times New Roman"/>
          <w:sz w:val="24"/>
          <w:szCs w:val="24"/>
        </w:rPr>
        <w:t xml:space="preserve">then </w:t>
      </w:r>
      <w:r w:rsidR="001C08F7">
        <w:rPr>
          <w:rFonts w:ascii="Times New Roman" w:hAnsi="Times New Roman" w:cs="Times New Roman"/>
          <w:sz w:val="24"/>
          <w:szCs w:val="24"/>
        </w:rPr>
        <w:t>stored at -80</w:t>
      </w:r>
      <w:r w:rsidR="00907D88">
        <w:rPr>
          <w:rFonts w:ascii="Times New Roman" w:hAnsi="Times New Roman" w:cs="Times New Roman"/>
          <w:sz w:val="24"/>
          <w:szCs w:val="24"/>
        </w:rPr>
        <w:t xml:space="preserve"> </w:t>
      </w:r>
      <w:r w:rsidR="00223869" w:rsidRPr="00D4711E">
        <w:rPr>
          <w:rFonts w:ascii="Times New Roman" w:hAnsi="Times New Roman" w:cs="Times New Roman"/>
          <w:sz w:val="24"/>
          <w:szCs w:val="24"/>
        </w:rPr>
        <w:t>℃</w:t>
      </w:r>
      <w:r w:rsidR="001C08F7">
        <w:rPr>
          <w:rFonts w:ascii="Times New Roman" w:hAnsi="Times New Roman" w:cs="Times New Roman"/>
          <w:sz w:val="24"/>
          <w:szCs w:val="24"/>
        </w:rPr>
        <w:t xml:space="preserve"> </w:t>
      </w:r>
      <w:r w:rsidR="00907D88">
        <w:rPr>
          <w:rFonts w:ascii="Times New Roman" w:hAnsi="Times New Roman" w:cs="Times New Roman"/>
          <w:sz w:val="24"/>
          <w:szCs w:val="24"/>
        </w:rPr>
        <w:t>in the laboratory</w:t>
      </w:r>
      <w:r w:rsidR="00907D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>
        <w:rPr>
          <w:rFonts w:ascii="Times New Roman" w:hAnsi="Times New Roman" w:cs="Times New Roman" w:hint="eastAsia"/>
          <w:sz w:val="24"/>
          <w:szCs w:val="24"/>
        </w:rPr>
        <w:t>pr</w:t>
      </w:r>
      <w:r w:rsidR="001C08F7">
        <w:rPr>
          <w:rFonts w:ascii="Times New Roman" w:hAnsi="Times New Roman" w:cs="Times New Roman"/>
          <w:sz w:val="24"/>
          <w:szCs w:val="24"/>
        </w:rPr>
        <w:t>ior to DNA extraction</w:t>
      </w:r>
      <w:r w:rsidR="00907D88">
        <w:rPr>
          <w:rFonts w:ascii="Times New Roman" w:hAnsi="Times New Roman" w:cs="Times New Roman"/>
          <w:sz w:val="24"/>
          <w:szCs w:val="24"/>
        </w:rPr>
        <w:t>.</w:t>
      </w:r>
      <w:r w:rsidR="001C08F7">
        <w:rPr>
          <w:rFonts w:ascii="Times New Roman" w:hAnsi="Times New Roman" w:cs="Times New Roman"/>
          <w:sz w:val="24"/>
          <w:szCs w:val="24"/>
        </w:rPr>
        <w:t xml:space="preserve"> </w:t>
      </w:r>
      <w:r w:rsidR="00907D88">
        <w:rPr>
          <w:rFonts w:ascii="Times New Roman" w:hAnsi="Times New Roman" w:cs="Times New Roman"/>
          <w:sz w:val="24"/>
          <w:szCs w:val="24"/>
        </w:rPr>
        <w:t>T</w:t>
      </w:r>
      <w:r w:rsidR="001C08F7">
        <w:rPr>
          <w:rFonts w:ascii="Times New Roman" w:hAnsi="Times New Roman" w:cs="Times New Roman"/>
          <w:sz w:val="24"/>
          <w:szCs w:val="24"/>
        </w:rPr>
        <w:t>he remainder of each sample was stored at 4</w:t>
      </w:r>
      <w:r w:rsidR="00907D88">
        <w:rPr>
          <w:rFonts w:ascii="Times New Roman" w:hAnsi="Times New Roman" w:cs="Times New Roman"/>
          <w:sz w:val="24"/>
          <w:szCs w:val="24"/>
        </w:rPr>
        <w:t xml:space="preserve"> </w:t>
      </w:r>
      <w:r w:rsidR="001C08F7" w:rsidRPr="00D4711E">
        <w:rPr>
          <w:rFonts w:ascii="Times New Roman" w:hAnsi="Times New Roman" w:cs="Times New Roman"/>
          <w:sz w:val="24"/>
          <w:szCs w:val="24"/>
        </w:rPr>
        <w:t>℃</w:t>
      </w:r>
      <w:r w:rsidR="001C08F7">
        <w:rPr>
          <w:rFonts w:ascii="Times New Roman" w:hAnsi="Times New Roman" w:cs="Times New Roman"/>
          <w:sz w:val="24"/>
          <w:szCs w:val="24"/>
        </w:rPr>
        <w:t xml:space="preserve"> for </w:t>
      </w:r>
      <w:r w:rsidR="000435FF">
        <w:rPr>
          <w:rFonts w:ascii="Times New Roman" w:hAnsi="Times New Roman" w:cs="Times New Roman"/>
          <w:sz w:val="24"/>
          <w:szCs w:val="24"/>
        </w:rPr>
        <w:t xml:space="preserve">other </w:t>
      </w:r>
      <w:r w:rsidR="001C08F7">
        <w:rPr>
          <w:rFonts w:ascii="Times New Roman" w:hAnsi="Times New Roman" w:cs="Times New Roman"/>
          <w:sz w:val="24"/>
          <w:szCs w:val="24"/>
        </w:rPr>
        <w:t xml:space="preserve">analysis. </w:t>
      </w:r>
    </w:p>
    <w:p w14:paraId="28ED65BE" w14:textId="5BA89C0C" w:rsidR="001C08F7" w:rsidRPr="004C62CE" w:rsidRDefault="003A1DED" w:rsidP="001C08F7">
      <w:pPr>
        <w:spacing w:afterLines="50" w:after="156"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C08F7" w:rsidRPr="00471378">
        <w:rPr>
          <w:rFonts w:ascii="Times New Roman" w:hAnsi="Times New Roman" w:cs="Times New Roman"/>
          <w:sz w:val="24"/>
          <w:szCs w:val="24"/>
        </w:rPr>
        <w:t>oil</w:t>
      </w:r>
      <w:r w:rsidR="00FC235C">
        <w:rPr>
          <w:rFonts w:ascii="Times New Roman" w:hAnsi="Times New Roman" w:cs="Times New Roman" w:hint="eastAsia"/>
          <w:sz w:val="24"/>
          <w:szCs w:val="24"/>
        </w:rPr>
        <w:t>s</w:t>
      </w:r>
      <w:r w:rsidR="001C08F7" w:rsidRPr="00471378">
        <w:rPr>
          <w:rFonts w:ascii="Times New Roman" w:hAnsi="Times New Roman" w:cs="Times New Roman"/>
          <w:sz w:val="24"/>
          <w:szCs w:val="24"/>
        </w:rPr>
        <w:t xml:space="preserve"> </w:t>
      </w:r>
      <w:r w:rsidR="000435FF">
        <w:rPr>
          <w:rFonts w:ascii="Times New Roman" w:hAnsi="Times New Roman" w:cs="Times New Roman"/>
          <w:sz w:val="24"/>
          <w:szCs w:val="24"/>
        </w:rPr>
        <w:t xml:space="preserve">sampled </w:t>
      </w:r>
      <w:r w:rsidR="00C6251F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the surface soil layer in the l</w:t>
      </w:r>
      <w:r w:rsidR="00C6251F">
        <w:rPr>
          <w:rFonts w:ascii="Times New Roman" w:hAnsi="Times New Roman" w:cs="Times New Roman"/>
          <w:sz w:val="24"/>
          <w:szCs w:val="24"/>
        </w:rPr>
        <w:t xml:space="preserve">ow-N </w:t>
      </w:r>
      <w:r>
        <w:rPr>
          <w:rFonts w:ascii="Times New Roman" w:hAnsi="Times New Roman" w:cs="Times New Roman"/>
          <w:sz w:val="24"/>
          <w:szCs w:val="24"/>
        </w:rPr>
        <w:t xml:space="preserve">subplot of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aCO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and eCO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plots</w:t>
      </w:r>
      <w:r w:rsidDel="003A1DED">
        <w:rPr>
          <w:rFonts w:ascii="Times New Roman" w:hAnsi="Times New Roman" w:cs="Times New Roman"/>
          <w:sz w:val="24"/>
          <w:szCs w:val="24"/>
        </w:rPr>
        <w:t xml:space="preserve"> </w:t>
      </w:r>
      <w:r w:rsidR="001C08F7" w:rsidRPr="00471378">
        <w:rPr>
          <w:rFonts w:ascii="Times New Roman" w:hAnsi="Times New Roman" w:cs="Times New Roman"/>
          <w:sz w:val="24"/>
          <w:szCs w:val="24"/>
        </w:rPr>
        <w:t>in 2018 w</w:t>
      </w:r>
      <w:r w:rsidR="00FC235C">
        <w:rPr>
          <w:rFonts w:ascii="Times New Roman" w:hAnsi="Times New Roman" w:cs="Times New Roman"/>
          <w:sz w:val="24"/>
          <w:szCs w:val="24"/>
        </w:rPr>
        <w:t>ere</w:t>
      </w:r>
      <w:r w:rsidR="001C08F7" w:rsidRPr="00471378">
        <w:rPr>
          <w:rFonts w:ascii="Times New Roman" w:hAnsi="Times New Roman" w:cs="Times New Roman"/>
          <w:sz w:val="24"/>
          <w:szCs w:val="24"/>
        </w:rPr>
        <w:t xml:space="preserve"> used for microcosm incubation</w:t>
      </w:r>
      <w:r w:rsidR="002E17D2">
        <w:rPr>
          <w:rFonts w:ascii="Times New Roman" w:hAnsi="Times New Roman" w:cs="Times New Roman"/>
          <w:sz w:val="24"/>
          <w:szCs w:val="24"/>
        </w:rPr>
        <w:t>s</w:t>
      </w:r>
      <w:r w:rsidR="001C08F7" w:rsidRPr="00471378">
        <w:rPr>
          <w:rFonts w:ascii="Times New Roman" w:hAnsi="Times New Roman" w:cs="Times New Roman"/>
          <w:sz w:val="24"/>
          <w:szCs w:val="24"/>
        </w:rPr>
        <w:t xml:space="preserve"> in </w:t>
      </w:r>
      <w:r w:rsidR="001C08F7">
        <w:rPr>
          <w:rFonts w:ascii="Times New Roman" w:hAnsi="Times New Roman" w:cs="Times New Roman"/>
          <w:sz w:val="24"/>
          <w:szCs w:val="24"/>
        </w:rPr>
        <w:t>experiments 1-3</w:t>
      </w:r>
      <w:r w:rsidR="001C08F7" w:rsidRPr="00471378">
        <w:rPr>
          <w:rFonts w:ascii="Times New Roman" w:hAnsi="Times New Roman" w:cs="Times New Roman"/>
          <w:sz w:val="24"/>
          <w:szCs w:val="24"/>
        </w:rPr>
        <w:t>.</w:t>
      </w:r>
      <w:r w:rsidR="001C08F7">
        <w:rPr>
          <w:rFonts w:ascii="Times New Roman" w:hAnsi="Times New Roman" w:cs="Times New Roman"/>
          <w:sz w:val="24"/>
          <w:szCs w:val="24"/>
        </w:rPr>
        <w:t xml:space="preserve"> Detailed </w:t>
      </w:r>
      <w:r w:rsidR="000E14D4">
        <w:rPr>
          <w:rFonts w:ascii="Times New Roman" w:hAnsi="Times New Roman" w:cs="Times New Roman"/>
          <w:sz w:val="24"/>
          <w:szCs w:val="24"/>
        </w:rPr>
        <w:t xml:space="preserve">information on </w:t>
      </w:r>
      <w:r w:rsidR="000435FF">
        <w:rPr>
          <w:rFonts w:ascii="Times New Roman" w:hAnsi="Times New Roman" w:cs="Times New Roman"/>
          <w:sz w:val="24"/>
          <w:szCs w:val="24"/>
        </w:rPr>
        <w:t xml:space="preserve">soil </w:t>
      </w:r>
      <w:r w:rsidR="001C08F7">
        <w:rPr>
          <w:rFonts w:ascii="Times New Roman" w:hAnsi="Times New Roman" w:cs="Times New Roman"/>
          <w:sz w:val="24"/>
          <w:szCs w:val="24"/>
        </w:rPr>
        <w:t xml:space="preserve">sampling time and depth </w:t>
      </w:r>
      <w:r w:rsidR="000E14D4">
        <w:rPr>
          <w:rFonts w:ascii="Times New Roman" w:hAnsi="Times New Roman" w:cs="Times New Roman"/>
          <w:sz w:val="24"/>
          <w:szCs w:val="24"/>
        </w:rPr>
        <w:t xml:space="preserve">are </w:t>
      </w:r>
      <w:r w:rsidR="001C08F7">
        <w:rPr>
          <w:rFonts w:ascii="Times New Roman" w:hAnsi="Times New Roman" w:cs="Times New Roman"/>
          <w:sz w:val="24"/>
          <w:szCs w:val="24"/>
        </w:rPr>
        <w:t xml:space="preserve">presented </w:t>
      </w:r>
      <w:r w:rsidR="001C08F7" w:rsidRPr="001C3E5B">
        <w:rPr>
          <w:rFonts w:ascii="Times New Roman" w:hAnsi="Times New Roman" w:cs="Times New Roman"/>
          <w:sz w:val="24"/>
          <w:szCs w:val="24"/>
        </w:rPr>
        <w:t xml:space="preserve">in Table </w:t>
      </w:r>
      <w:r w:rsidR="00582B81" w:rsidRPr="001C3E5B">
        <w:rPr>
          <w:rFonts w:ascii="Times New Roman" w:hAnsi="Times New Roman" w:cs="Times New Roman"/>
          <w:sz w:val="24"/>
          <w:szCs w:val="24"/>
        </w:rPr>
        <w:t>S</w:t>
      </w:r>
      <w:r w:rsidR="00582B81">
        <w:rPr>
          <w:rFonts w:ascii="Times New Roman" w:hAnsi="Times New Roman" w:cs="Times New Roman"/>
          <w:sz w:val="24"/>
          <w:szCs w:val="24"/>
        </w:rPr>
        <w:t>1</w:t>
      </w:r>
      <w:r w:rsidR="001C08F7">
        <w:rPr>
          <w:rFonts w:ascii="Times New Roman" w:hAnsi="Times New Roman" w:cs="Times New Roman"/>
          <w:sz w:val="24"/>
          <w:szCs w:val="24"/>
        </w:rPr>
        <w:t>.</w:t>
      </w:r>
    </w:p>
    <w:p w14:paraId="3664F554" w14:textId="7A39E43B" w:rsidR="001C08F7" w:rsidRPr="00977294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77294">
        <w:rPr>
          <w:rFonts w:ascii="Times New Roman" w:hAnsi="Times New Roman" w:cs="Times New Roman"/>
          <w:b/>
          <w:sz w:val="24"/>
          <w:szCs w:val="24"/>
        </w:rPr>
        <w:t>Experiment 1</w:t>
      </w:r>
    </w:p>
    <w:p w14:paraId="5A24600C" w14:textId="2FD721FF" w:rsidR="001C08F7" w:rsidRPr="00A91E16" w:rsidRDefault="003A1DED" w:rsidP="001C08F7">
      <w:pPr>
        <w:spacing w:afterLines="50" w:after="156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Experiment 1 was </w:t>
      </w:r>
      <w:r w:rsidR="00AE5BDF">
        <w:rPr>
          <w:rFonts w:ascii="Times New Roman" w:hAnsi="Times New Roman" w:cs="Times New Roman"/>
          <w:color w:val="000000" w:themeColor="text1"/>
          <w:sz w:val="24"/>
          <w:szCs w:val="24"/>
        </w:rPr>
        <w:t>designed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investigate </w:t>
      </w:r>
      <w:r w:rsidR="001C08F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effects of e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  <w:t>and N addition on soil nitrification and the growth of nitrifiers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S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oil samples 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of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aCO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and eCO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plots</w:t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incubated with three levels of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NH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addition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(no-N addition, 0.5 mM (l</w:t>
      </w:r>
      <w:r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ow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-N)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or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1.5 mM</w:t>
      </w:r>
      <w:r w:rsidRPr="00A91E16" w:rsidDel="003A1D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NH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-N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(high-N))</w:t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C08F7" w:rsidRPr="00A91E16">
        <w:rPr>
          <w:rFonts w:ascii="Times New Roman" w:hAnsi="Times New Roman" w:cs="Times New Roman"/>
          <w:sz w:val="24"/>
          <w:szCs w:val="24"/>
        </w:rPr>
        <w:t>Th</w:t>
      </w:r>
      <w:r w:rsidR="001C08F7">
        <w:rPr>
          <w:rFonts w:ascii="Times New Roman" w:hAnsi="Times New Roman" w:cs="Times New Roman"/>
          <w:sz w:val="24"/>
          <w:szCs w:val="24"/>
        </w:rPr>
        <w:t>e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experiment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was a split-plot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design with whole-plots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arranged in a RCBD (3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blocks). The CO</w:t>
      </w:r>
      <w:r w:rsidR="001C08F7"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treatment (aCO</w:t>
      </w:r>
      <w:r w:rsidR="001C08F7"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vs eCO</w:t>
      </w:r>
      <w:r w:rsidR="001C08F7"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>) was the whole-plot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treatment, whereas the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 addition treatment (no-N addition,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ow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-N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or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high-N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was the split-plot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factor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. The</w:t>
      </w:r>
      <w:r w:rsidR="00493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low and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 levels of N addition</w:t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17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set </w:t>
      </w:r>
      <w:r w:rsidR="00493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roughly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corresponding to the </w:t>
      </w:r>
      <w:r w:rsidR="00DF312A">
        <w:rPr>
          <w:rFonts w:ascii="Times New Roman" w:hAnsi="Times New Roman" w:cs="Times New Roman"/>
          <w:color w:val="000000" w:themeColor="text1"/>
          <w:sz w:val="24"/>
          <w:szCs w:val="24"/>
        </w:rPr>
        <w:t>low (1</w:t>
      </w:r>
      <w:r w:rsidR="0014663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DF312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DF312A" w:rsidRPr="00DF312A">
        <w:rPr>
          <w:rFonts w:ascii="Times New Roman" w:hAnsi="Times New Roman" w:cs="Times New Roman"/>
          <w:sz w:val="24"/>
          <w:szCs w:val="24"/>
        </w:rPr>
        <w:t xml:space="preserve"> </w:t>
      </w:r>
      <w:r w:rsidR="00DF312A">
        <w:rPr>
          <w:rFonts w:ascii="Times New Roman" w:hAnsi="Times New Roman" w:cs="Times New Roman"/>
          <w:sz w:val="24"/>
          <w:szCs w:val="24"/>
        </w:rPr>
        <w:t xml:space="preserve">kg </w:t>
      </w:r>
      <w:r w:rsidR="00DF312A">
        <w:rPr>
          <w:rFonts w:ascii="Times New Roman" w:hAnsi="Times New Roman" w:cs="Times New Roman" w:hint="eastAsia"/>
          <w:sz w:val="24"/>
          <w:szCs w:val="24"/>
        </w:rPr>
        <w:t>ur</w:t>
      </w:r>
      <w:r w:rsidR="00DF312A">
        <w:rPr>
          <w:rFonts w:ascii="Times New Roman" w:hAnsi="Times New Roman" w:cs="Times New Roman"/>
          <w:sz w:val="24"/>
          <w:szCs w:val="24"/>
        </w:rPr>
        <w:t>ea-N ha</w:t>
      </w:r>
      <w:r w:rsidR="00DF312A" w:rsidRPr="00E96B5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DF312A">
        <w:rPr>
          <w:rFonts w:ascii="Times New Roman" w:hAnsi="Times New Roman" w:cs="Times New Roman"/>
          <w:color w:val="000000" w:themeColor="text1"/>
          <w:sz w:val="24"/>
          <w:szCs w:val="24"/>
        </w:rPr>
        <w:t>) and high (</w:t>
      </w:r>
      <w:r w:rsidR="0014663A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DF31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DF312A">
        <w:rPr>
          <w:rFonts w:ascii="Times New Roman" w:hAnsi="Times New Roman" w:cs="Times New Roman"/>
          <w:sz w:val="24"/>
          <w:szCs w:val="24"/>
        </w:rPr>
        <w:t xml:space="preserve">kg </w:t>
      </w:r>
      <w:r w:rsidR="00DF312A">
        <w:rPr>
          <w:rFonts w:ascii="Times New Roman" w:hAnsi="Times New Roman" w:cs="Times New Roman" w:hint="eastAsia"/>
          <w:sz w:val="24"/>
          <w:szCs w:val="24"/>
        </w:rPr>
        <w:t>ur</w:t>
      </w:r>
      <w:r w:rsidR="00DF312A">
        <w:rPr>
          <w:rFonts w:ascii="Times New Roman" w:hAnsi="Times New Roman" w:cs="Times New Roman"/>
          <w:sz w:val="24"/>
          <w:szCs w:val="24"/>
        </w:rPr>
        <w:t>ea-N ha</w:t>
      </w:r>
      <w:r w:rsidR="00DF312A" w:rsidRPr="00E96B5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DF31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application rates of</w:t>
      </w:r>
      <w:r w:rsidR="00493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N fertilizer in the field</w:t>
      </w:r>
      <w:r w:rsidR="00DF31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this region</w:t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PEVuZE5vdGU+PENpdGU+PEF1dGhvcj5DaGVuZzwvQXV0aG9yPjxZZWFyPjIwMTA8L1llYXI+PFJl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</w:fldData>
        </w:fldChar>
      </w:r>
      <w:r w:rsidR="00A9491E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A9491E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PEVuZE5vdGU+PENpdGU+PEF1dGhvcj5DaGVuZzwvQXV0aG9yPjxZZWFyPjIwMTA8L1llYXI+PFJl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</w:fldData>
        </w:fldChar>
      </w:r>
      <w:r w:rsidR="00A9491E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A9491E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A9491E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E22C21" w:rsidRPr="00E22C21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1,4</w:t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Each treatment </w:t>
      </w:r>
      <w:r w:rsidR="002E17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replicated three times. For each treatment, 20 g dry-weight soil </w:t>
      </w:r>
      <w:r w:rsidR="00925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mixed with deionized water at a ratio of 1:2 (soil (g): water (mL))</w:t>
      </w:r>
      <w:r w:rsidR="00925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placed into a 160 mL serum bottle, and then pre-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incubated statically in </w:t>
      </w:r>
      <w:r w:rsidR="00925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dark for 7 days at room temperature</w:t>
      </w:r>
      <w:r w:rsidR="001C08F7"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to deplete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1C08F7"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residual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NH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1C08F7"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pre-incubation,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="009158BE">
        <w:rPr>
          <w:rFonts w:ascii="Times New Roman" w:hAnsi="Times New Roman" w:cs="Times New Roman"/>
          <w:sz w:val="24"/>
          <w:szCs w:val="24"/>
        </w:rPr>
        <w:t xml:space="preserve">all </w:t>
      </w:r>
      <w:r w:rsidR="001C08F7" w:rsidRPr="00A91E16">
        <w:rPr>
          <w:rFonts w:ascii="Times New Roman" w:hAnsi="Times New Roman" w:cs="Times New Roman"/>
          <w:sz w:val="24"/>
          <w:szCs w:val="24"/>
        </w:rPr>
        <w:t>serum bottles were flushed with mixed air (5% CO</w:t>
      </w:r>
      <w:r w:rsidR="001C08F7"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>, 20% O</w:t>
      </w:r>
      <w:r w:rsidR="001C08F7"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>, 75% N</w:t>
      </w:r>
      <w:r w:rsidR="001C08F7"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) in </w:t>
      </w:r>
      <w:r w:rsidR="00925113">
        <w:rPr>
          <w:rFonts w:ascii="Times New Roman" w:hAnsi="Times New Roman" w:cs="Times New Roman"/>
          <w:sz w:val="24"/>
          <w:szCs w:val="24"/>
        </w:rPr>
        <w:t>a</w:t>
      </w:r>
      <w:r w:rsidR="00925113"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glove box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08F7" w:rsidRPr="00A91E16">
        <w:rPr>
          <w:rFonts w:ascii="Times New Roman" w:eastAsia="宋体" w:hAnsi="Times New Roman" w:cs="Times New Roman"/>
          <w:sz w:val="24"/>
          <w:szCs w:val="24"/>
        </w:rPr>
        <w:t xml:space="preserve">(Anaerobic Workstation AW 200SG, </w:t>
      </w:r>
      <w:proofErr w:type="spellStart"/>
      <w:r w:rsidR="001C08F7" w:rsidRPr="00A91E16">
        <w:rPr>
          <w:rFonts w:ascii="Times New Roman" w:eastAsia="宋体" w:hAnsi="Times New Roman" w:cs="Times New Roman"/>
          <w:sz w:val="24"/>
          <w:szCs w:val="24"/>
        </w:rPr>
        <w:t>Electrotek</w:t>
      </w:r>
      <w:proofErr w:type="spellEnd"/>
      <w:r w:rsidR="001C08F7" w:rsidRPr="00A91E16">
        <w:rPr>
          <w:rFonts w:ascii="Times New Roman" w:eastAsia="宋体" w:hAnsi="Times New Roman" w:cs="Times New Roman"/>
          <w:sz w:val="24"/>
          <w:szCs w:val="24"/>
        </w:rPr>
        <w:t>-scientific</w:t>
      </w:r>
      <w:r w:rsidR="001C08F7" w:rsidRPr="00A91E16">
        <w:rPr>
          <w:rFonts w:ascii="Times New Roman" w:eastAsia="宋体" w:hAnsi="Times New Roman" w:cs="Times New Roman"/>
          <w:bCs/>
          <w:sz w:val="24"/>
          <w:szCs w:val="24"/>
        </w:rPr>
        <w:t>, Inc., West Yorkshire, UK</w:t>
      </w:r>
      <w:r w:rsidR="001C08F7" w:rsidRPr="00A91E16">
        <w:rPr>
          <w:rFonts w:ascii="Times New Roman" w:eastAsia="宋体" w:hAnsi="Times New Roman" w:cs="Times New Roman"/>
          <w:sz w:val="24"/>
          <w:szCs w:val="24"/>
        </w:rPr>
        <w:t>)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, and </w:t>
      </w:r>
      <w:r w:rsidR="001C08F7">
        <w:rPr>
          <w:rFonts w:ascii="Times New Roman" w:hAnsi="Times New Roman" w:cs="Times New Roman"/>
          <w:sz w:val="24"/>
          <w:szCs w:val="24"/>
        </w:rPr>
        <w:t xml:space="preserve">each of </w:t>
      </w:r>
      <w:r w:rsidR="00925113">
        <w:rPr>
          <w:rFonts w:ascii="Times New Roman" w:hAnsi="Times New Roman" w:cs="Times New Roman"/>
          <w:sz w:val="24"/>
          <w:szCs w:val="24"/>
        </w:rPr>
        <w:t xml:space="preserve">the </w:t>
      </w:r>
      <w:r w:rsidR="001C08F7">
        <w:rPr>
          <w:rFonts w:ascii="Times New Roman" w:hAnsi="Times New Roman" w:cs="Times New Roman"/>
          <w:sz w:val="24"/>
          <w:szCs w:val="24"/>
        </w:rPr>
        <w:t>N</w:t>
      </w:r>
      <w:r w:rsidR="009158BE">
        <w:rPr>
          <w:rFonts w:ascii="Times New Roman" w:hAnsi="Times New Roman" w:cs="Times New Roman"/>
          <w:sz w:val="24"/>
          <w:szCs w:val="24"/>
        </w:rPr>
        <w:t xml:space="preserve"> </w:t>
      </w:r>
      <w:r w:rsidR="009158BE">
        <w:rPr>
          <w:rFonts w:ascii="Times New Roman" w:hAnsi="Times New Roman" w:cs="Times New Roman" w:hint="eastAsia"/>
          <w:sz w:val="24"/>
          <w:szCs w:val="24"/>
        </w:rPr>
        <w:t>a</w:t>
      </w:r>
      <w:r w:rsidR="009158BE">
        <w:rPr>
          <w:rFonts w:ascii="Times New Roman" w:hAnsi="Times New Roman" w:cs="Times New Roman"/>
          <w:sz w:val="24"/>
          <w:szCs w:val="24"/>
        </w:rPr>
        <w:t>ddition</w:t>
      </w:r>
      <w:r w:rsidR="001C08F7">
        <w:rPr>
          <w:rFonts w:ascii="Times New Roman" w:hAnsi="Times New Roman" w:cs="Times New Roman"/>
          <w:sz w:val="24"/>
          <w:szCs w:val="24"/>
        </w:rPr>
        <w:t xml:space="preserve"> treatments </w:t>
      </w:r>
      <w:r w:rsidR="001C08F7">
        <w:rPr>
          <w:rFonts w:ascii="Times New Roman" w:hAnsi="Times New Roman" w:cs="Times New Roman" w:hint="eastAsia"/>
          <w:sz w:val="24"/>
          <w:szCs w:val="24"/>
        </w:rPr>
        <w:t>was</w:t>
      </w:r>
      <w:r w:rsidR="001C08F7">
        <w:rPr>
          <w:rFonts w:ascii="Times New Roman" w:hAnsi="Times New Roman" w:cs="Times New Roman"/>
          <w:sz w:val="24"/>
          <w:szCs w:val="24"/>
        </w:rPr>
        <w:t xml:space="preserve"> then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="00925113">
        <w:rPr>
          <w:rFonts w:ascii="Times New Roman" w:hAnsi="Times New Roman" w:cs="Times New Roman"/>
          <w:sz w:val="24"/>
          <w:szCs w:val="24"/>
        </w:rPr>
        <w:t>initiated</w:t>
      </w:r>
      <w:r w:rsidR="00925113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with the corresponding</w:t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amount of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NH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1C08F7">
        <w:rPr>
          <w:rFonts w:ascii="Times New Roman" w:hAnsi="Times New Roman" w:cs="Times New Roman"/>
          <w:color w:val="000000" w:themeColor="text1"/>
          <w:sz w:val="24"/>
          <w:szCs w:val="24"/>
        </w:rPr>
        <w:t>-N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="005C7931">
        <w:rPr>
          <w:rFonts w:ascii="Times New Roman" w:hAnsi="Times New Roman" w:cs="Times New Roman"/>
          <w:sz w:val="24"/>
          <w:szCs w:val="24"/>
        </w:rPr>
        <w:t xml:space="preserve">All </w:t>
      </w:r>
      <w:r w:rsidR="005C793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158BE">
        <w:rPr>
          <w:rFonts w:ascii="Times New Roman" w:hAnsi="Times New Roman" w:cs="Times New Roman"/>
          <w:color w:val="000000" w:themeColor="text1"/>
          <w:sz w:val="24"/>
          <w:szCs w:val="24"/>
        </w:rPr>
        <w:t>amples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were incubated at 24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°C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in </w:t>
      </w:r>
      <w:r w:rsidR="00925113">
        <w:rPr>
          <w:rFonts w:ascii="Times New Roman" w:hAnsi="Times New Roman" w:cs="Times New Roman"/>
          <w:sz w:val="24"/>
          <w:szCs w:val="24"/>
        </w:rPr>
        <w:t xml:space="preserve">the </w:t>
      </w:r>
      <w:r w:rsidR="001C08F7" w:rsidRPr="00A91E16">
        <w:rPr>
          <w:rFonts w:ascii="Times New Roman" w:hAnsi="Times New Roman" w:cs="Times New Roman"/>
          <w:sz w:val="24"/>
          <w:szCs w:val="24"/>
        </w:rPr>
        <w:t>dark with a shaking speed of 200 rpm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C7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During incubation,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NH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5C7931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-N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headspace gases were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resupplied at 7-day intervals. </w:t>
      </w:r>
      <w:r w:rsidR="001C08F7">
        <w:rPr>
          <w:rFonts w:ascii="Times New Roman" w:hAnsi="Times New Roman" w:cs="Times New Roman"/>
          <w:color w:val="000000" w:themeColor="text1"/>
          <w:sz w:val="24"/>
          <w:szCs w:val="28"/>
        </w:rPr>
        <w:t>For potential nitrification rates measurement, soil slurries were sampled at 1 h, 24 h and 48 h after incubation. And for extraction of genomic DNA, soil slurries were sampled at 30 days after incubation.</w:t>
      </w:r>
    </w:p>
    <w:p w14:paraId="40857F9B" w14:textId="77777777" w:rsidR="001C08F7" w:rsidRPr="00977294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77294">
        <w:rPr>
          <w:rFonts w:ascii="Times New Roman" w:hAnsi="Times New Roman" w:cs="Times New Roman"/>
          <w:b/>
          <w:sz w:val="24"/>
          <w:szCs w:val="24"/>
        </w:rPr>
        <w:t>Experiment 2</w:t>
      </w:r>
    </w:p>
    <w:p w14:paraId="5C7D2F94" w14:textId="1A75D159" w:rsidR="001C08F7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Experiment 2 </w:t>
      </w:r>
      <w:r w:rsidR="00AD0A16">
        <w:rPr>
          <w:rFonts w:ascii="Times New Roman" w:hAnsi="Times New Roman" w:cs="Times New Roman"/>
          <w:sz w:val="24"/>
          <w:szCs w:val="24"/>
        </w:rPr>
        <w:t>utilized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stable isotope probing </w:t>
      </w:r>
      <w:r w:rsidRPr="00A91E16">
        <w:rPr>
          <w:rFonts w:ascii="Times New Roman" w:hAnsi="Times New Roman" w:cs="Times New Roman"/>
          <w:sz w:val="24"/>
          <w:szCs w:val="24"/>
        </w:rPr>
        <w:t>microcosm</w:t>
      </w:r>
      <w:r w:rsidR="00AD0A1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aimed at identifying autotrophic nitrifiers active in nitrification under</w:t>
      </w:r>
      <w:r w:rsidRPr="00241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 N addition.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A16">
        <w:rPr>
          <w:rFonts w:ascii="Times New Roman" w:hAnsi="Times New Roman" w:cs="Times New Roman"/>
          <w:sz w:val="24"/>
          <w:szCs w:val="24"/>
        </w:rPr>
        <w:t>Field s</w:t>
      </w:r>
      <w:r>
        <w:rPr>
          <w:rFonts w:ascii="Times New Roman" w:hAnsi="Times New Roman" w:cs="Times New Roman"/>
          <w:sz w:val="24"/>
          <w:szCs w:val="24"/>
        </w:rPr>
        <w:t>oils from</w:t>
      </w:r>
      <w:r w:rsidRPr="00E613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aCO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and eCO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plots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three levels of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addition were incubated in </w:t>
      </w:r>
      <w:r w:rsidRPr="00A91E16">
        <w:rPr>
          <w:rFonts w:ascii="Times New Roman" w:hAnsi="Times New Roman" w:cs="Times New Roman"/>
          <w:sz w:val="24"/>
          <w:szCs w:val="24"/>
        </w:rPr>
        <w:t>serum bottles</w:t>
      </w:r>
      <w:r>
        <w:rPr>
          <w:rFonts w:ascii="Times New Roman" w:hAnsi="Times New Roman" w:cs="Times New Roman"/>
          <w:sz w:val="24"/>
          <w:szCs w:val="24"/>
        </w:rPr>
        <w:t xml:space="preserve"> with headspace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amended with </w:t>
      </w:r>
      <w:r w:rsidRPr="00A91E16">
        <w:rPr>
          <w:rFonts w:ascii="Times New Roman" w:hAnsi="Times New Roman" w:cs="Times New Roman"/>
          <w:sz w:val="24"/>
          <w:szCs w:val="24"/>
        </w:rPr>
        <w:t>5% (v/v)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either 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A91E16">
        <w:rPr>
          <w:rFonts w:ascii="Times New Roman" w:hAnsi="Times New Roman" w:cs="Times New Roman"/>
          <w:sz w:val="24"/>
          <w:szCs w:val="24"/>
        </w:rPr>
        <w:t>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91E16">
        <w:rPr>
          <w:rFonts w:ascii="Times New Roman" w:hAnsi="Times New Roman" w:cs="Times New Roman"/>
          <w:sz w:val="24"/>
          <w:szCs w:val="24"/>
        </w:rPr>
        <w:t>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(atom</w:t>
      </w:r>
      <w:r>
        <w:rPr>
          <w:rFonts w:ascii="Times New Roman" w:hAnsi="Times New Roman" w:cs="Times New Roman"/>
          <w:sz w:val="24"/>
          <w:szCs w:val="24"/>
        </w:rPr>
        <w:t>ic</w:t>
      </w:r>
      <w:r w:rsidRPr="00A91E16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91E1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>99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A91E1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 t</w:t>
      </w:r>
      <w:r w:rsidRPr="00A91E16">
        <w:rPr>
          <w:rFonts w:ascii="Times New Roman" w:hAnsi="Times New Roman" w:cs="Times New Roman"/>
          <w:sz w:val="24"/>
          <w:szCs w:val="24"/>
        </w:rPr>
        <w:t>hree</w:t>
      </w:r>
      <w:r w:rsidR="000264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levels</w:t>
      </w:r>
      <w:r w:rsidR="000264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NH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0264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-N </w:t>
      </w:r>
      <w:r w:rsidRPr="00A91E16">
        <w:rPr>
          <w:rFonts w:ascii="Times New Roman" w:hAnsi="Times New Roman" w:cs="Times New Roman"/>
          <w:sz w:val="24"/>
          <w:szCs w:val="24"/>
        </w:rPr>
        <w:t xml:space="preserve">addition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(no-N addition, l</w:t>
      </w:r>
      <w:r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ow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-N and high-N)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identical to experiment 1</w:t>
      </w:r>
      <w:r w:rsidRPr="00A91E16">
        <w:rPr>
          <w:rFonts w:ascii="Times New Roman" w:hAnsi="Times New Roman" w:cs="Times New Roman"/>
          <w:sz w:val="24"/>
          <w:szCs w:val="24"/>
        </w:rPr>
        <w:t xml:space="preserve">. </w:t>
      </w:r>
      <w:r w:rsidR="00A9491E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Each treatment</w:t>
      </w:r>
      <w:r w:rsidR="00A949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</w:t>
      </w:r>
      <w:r w:rsidR="00A9491E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replicated three times</w:t>
      </w:r>
      <w:r w:rsidR="00A9491E"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949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 xml:space="preserve">After pre-incubation, </w:t>
      </w: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Pr="00A91E16">
        <w:rPr>
          <w:rFonts w:ascii="Times New Roman" w:hAnsi="Times New Roman" w:cs="Times New Roman"/>
          <w:sz w:val="24"/>
          <w:szCs w:val="24"/>
        </w:rPr>
        <w:t>serum bottles were flushed with mixed air (20% 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>, 80% N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) in </w:t>
      </w:r>
      <w:r w:rsidR="00AD0A16">
        <w:rPr>
          <w:rFonts w:ascii="Times New Roman" w:hAnsi="Times New Roman" w:cs="Times New Roman"/>
          <w:sz w:val="24"/>
          <w:szCs w:val="24"/>
        </w:rPr>
        <w:t>a</w:t>
      </w:r>
      <w:r w:rsidR="00AD0A16"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 xml:space="preserve">glove box, and </w:t>
      </w:r>
      <w:r>
        <w:rPr>
          <w:rFonts w:ascii="Times New Roman" w:hAnsi="Times New Roman" w:cs="Times New Roman"/>
          <w:sz w:val="24"/>
          <w:szCs w:val="24"/>
        </w:rPr>
        <w:t>each of bottle</w:t>
      </w:r>
      <w:r w:rsidR="00AD0A1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was </w:t>
      </w:r>
      <w:r w:rsidRPr="00A91E16">
        <w:rPr>
          <w:rFonts w:ascii="Times New Roman" w:hAnsi="Times New Roman" w:cs="Times New Roman"/>
          <w:sz w:val="24"/>
          <w:szCs w:val="24"/>
        </w:rPr>
        <w:t xml:space="preserve">then supplied </w:t>
      </w:r>
      <w:r w:rsidR="00026417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the corresponding amount of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NH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-N </w:t>
      </w:r>
      <w:r w:rsidRPr="00A91E16">
        <w:rPr>
          <w:rFonts w:ascii="Times New Roman" w:hAnsi="Times New Roman" w:cs="Times New Roman"/>
          <w:sz w:val="24"/>
          <w:szCs w:val="24"/>
        </w:rPr>
        <w:t xml:space="preserve">and 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A91E1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91E16">
        <w:rPr>
          <w:rFonts w:ascii="Times New Roman" w:hAnsi="Times New Roman" w:cs="Times New Roman"/>
          <w:sz w:val="24"/>
          <w:szCs w:val="24"/>
        </w:rPr>
        <w:t>C-CO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. The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NH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-N</w:t>
      </w:r>
      <w:r w:rsidRPr="00A91E16">
        <w:rPr>
          <w:rFonts w:ascii="Times New Roman" w:hAnsi="Times New Roman" w:cs="Times New Roman"/>
          <w:sz w:val="24"/>
          <w:szCs w:val="24"/>
        </w:rPr>
        <w:t xml:space="preserve"> and 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A91E1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91E16">
        <w:rPr>
          <w:rFonts w:ascii="Times New Roman" w:hAnsi="Times New Roman" w:cs="Times New Roman"/>
          <w:sz w:val="24"/>
          <w:szCs w:val="24"/>
        </w:rPr>
        <w:t>C-CO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were resupplied at 7-day intervals. The pre-incubation and incubation</w:t>
      </w:r>
      <w:r w:rsidRPr="00EE686F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>conditions were identical to experiment 1.</w:t>
      </w:r>
      <w:r w:rsidRPr="005053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After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30 days’</w:t>
      </w:r>
      <w:r>
        <w:rPr>
          <w:rFonts w:ascii="Times New Roman" w:hAnsi="Times New Roman" w:cs="Times New Roman"/>
          <w:sz w:val="24"/>
          <w:szCs w:val="24"/>
        </w:rPr>
        <w:t xml:space="preserve"> incubation, </w:t>
      </w:r>
      <w:r w:rsidR="009E319F">
        <w:rPr>
          <w:rFonts w:ascii="Times New Roman" w:hAnsi="Times New Roman" w:cs="Times New Roman"/>
          <w:sz w:val="24"/>
          <w:szCs w:val="24"/>
        </w:rPr>
        <w:t xml:space="preserve">soil slurries </w:t>
      </w:r>
      <w:r>
        <w:rPr>
          <w:rFonts w:ascii="Times New Roman" w:hAnsi="Times New Roman" w:cs="Times New Roman"/>
          <w:sz w:val="24"/>
          <w:szCs w:val="24"/>
        </w:rPr>
        <w:t xml:space="preserve">were sampled for </w:t>
      </w:r>
      <w:r w:rsidR="009E319F">
        <w:rPr>
          <w:rFonts w:ascii="Times New Roman" w:hAnsi="Times New Roman" w:cs="Times New Roman"/>
          <w:sz w:val="24"/>
          <w:szCs w:val="24"/>
        </w:rPr>
        <w:t>genomic DNA extraction</w:t>
      </w:r>
      <w:r w:rsidR="009B141E">
        <w:rPr>
          <w:rFonts w:ascii="Times New Roman" w:hAnsi="Times New Roman" w:cs="Times New Roman" w:hint="eastAsia"/>
          <w:sz w:val="24"/>
          <w:szCs w:val="24"/>
        </w:rPr>
        <w:t>.</w:t>
      </w:r>
    </w:p>
    <w:p w14:paraId="49972B8A" w14:textId="77777777" w:rsidR="001C08F7" w:rsidRPr="00977294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77294">
        <w:rPr>
          <w:rFonts w:ascii="Times New Roman" w:hAnsi="Times New Roman" w:cs="Times New Roman"/>
          <w:b/>
          <w:sz w:val="24"/>
          <w:szCs w:val="24"/>
        </w:rPr>
        <w:lastRenderedPageBreak/>
        <w:t>Experiment 3</w:t>
      </w:r>
    </w:p>
    <w:p w14:paraId="476E20C1" w14:textId="50794ABB" w:rsidR="001C08F7" w:rsidRPr="00A91E16" w:rsidRDefault="000A26DD" w:rsidP="001C08F7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Experiment 3 was 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conducted to </w:t>
      </w:r>
      <w:r>
        <w:rPr>
          <w:rFonts w:ascii="Times New Roman" w:hAnsi="Times New Roman" w:cs="Times New Roman"/>
          <w:sz w:val="24"/>
          <w:szCs w:val="24"/>
        </w:rPr>
        <w:t>determine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whether the CO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inhibition effect 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soil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nitrifiers is related to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availability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>.</w:t>
      </w:r>
      <w:r w:rsidR="001C08F7" w:rsidRPr="00977294">
        <w:rPr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The experiment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was a split-plot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design with whole-plots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arranged in a RCBD (3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blocks). The CO</w:t>
      </w:r>
      <w:r w:rsidR="001C08F7"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treatment (aCO</w:t>
      </w:r>
      <w:r w:rsidR="001C08F7"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vs eCO</w:t>
      </w:r>
      <w:r w:rsidR="001C08F7"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>) was the whole-plot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D0A16">
        <w:rPr>
          <w:rFonts w:ascii="Times New Roman" w:hAnsi="Times New Roman" w:cs="Times New Roman"/>
          <w:sz w:val="24"/>
          <w:szCs w:val="24"/>
        </w:rPr>
        <w:t>factor</w:t>
      </w:r>
      <w:r w:rsidR="001C08F7" w:rsidRPr="00A91E16">
        <w:rPr>
          <w:rFonts w:ascii="Times New Roman" w:hAnsi="Times New Roman" w:cs="Times New Roman"/>
          <w:sz w:val="24"/>
          <w:szCs w:val="24"/>
        </w:rPr>
        <w:t>, whereas the O</w:t>
      </w:r>
      <w:r w:rsidR="001C08F7"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treatment was considered the split-plot</w:t>
      </w:r>
      <w:r w:rsidR="001C08F7"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>factor.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91E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Each treatment</w:t>
      </w:r>
      <w:r w:rsidR="00A949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</w:t>
      </w:r>
      <w:r w:rsidR="00A9491E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replicated three times</w:t>
      </w:r>
      <w:r w:rsidR="00A9491E"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949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pre-incubation, </w:t>
      </w:r>
      <w:r w:rsidR="009E319F">
        <w:rPr>
          <w:rFonts w:ascii="Times New Roman" w:hAnsi="Times New Roman" w:cs="Times New Roman" w:hint="eastAsia"/>
          <w:sz w:val="24"/>
          <w:szCs w:val="24"/>
        </w:rPr>
        <w:t>al</w:t>
      </w:r>
      <w:r w:rsidR="009E319F">
        <w:rPr>
          <w:rFonts w:ascii="Times New Roman" w:hAnsi="Times New Roman" w:cs="Times New Roman"/>
          <w:sz w:val="24"/>
          <w:szCs w:val="24"/>
        </w:rPr>
        <w:t>l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 serum bottles were flushed with mixed air (5% CO</w:t>
      </w:r>
      <w:r w:rsidR="001C08F7"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>, 95% N</w:t>
      </w:r>
      <w:r w:rsidR="001C08F7"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sz w:val="24"/>
          <w:szCs w:val="24"/>
        </w:rPr>
        <w:t>) in the glove box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replace the headspace air, and then </w:t>
      </w:r>
      <w:r w:rsidR="00AD0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</w:t>
      </w:r>
      <w:r w:rsidR="009E319F">
        <w:rPr>
          <w:rFonts w:ascii="Times New Roman" w:hAnsi="Times New Roman" w:cs="Times New Roman"/>
          <w:color w:val="000000" w:themeColor="text1"/>
          <w:sz w:val="24"/>
          <w:szCs w:val="24"/>
        </w:rPr>
        <w:t>added</w:t>
      </w:r>
      <w:r w:rsidR="009E319F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sz w:val="24"/>
          <w:szCs w:val="24"/>
        </w:rPr>
        <w:t xml:space="preserve">0%, 1%, 5% or 20%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. The</w:t>
      </w:r>
      <w:r w:rsidR="001C08F7"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experimental conditions of incubation were identical</w:t>
      </w:r>
      <w:r w:rsidR="001C08F7"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1C08F7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to those of experiment 1.</w:t>
      </w:r>
      <w:r w:rsidR="001C08F7" w:rsidRPr="005053B9">
        <w:rPr>
          <w:rFonts w:ascii="Times New Roman" w:hAnsi="Times New Roman" w:cs="Times New Roman"/>
          <w:sz w:val="24"/>
          <w:szCs w:val="24"/>
        </w:rPr>
        <w:t xml:space="preserve"> </w:t>
      </w:r>
      <w:r w:rsidR="001C08F7">
        <w:rPr>
          <w:rFonts w:ascii="Times New Roman" w:hAnsi="Times New Roman" w:cs="Times New Roman"/>
          <w:sz w:val="24"/>
          <w:szCs w:val="24"/>
        </w:rPr>
        <w:t xml:space="preserve">After </w:t>
      </w:r>
      <w:r w:rsidR="001C08F7">
        <w:rPr>
          <w:rFonts w:ascii="Times New Roman" w:hAnsi="Times New Roman" w:cs="Times New Roman"/>
          <w:color w:val="000000" w:themeColor="text1"/>
          <w:sz w:val="24"/>
          <w:szCs w:val="28"/>
        </w:rPr>
        <w:t>30 days’</w:t>
      </w:r>
      <w:r w:rsidR="001C08F7">
        <w:rPr>
          <w:rFonts w:ascii="Times New Roman" w:hAnsi="Times New Roman" w:cs="Times New Roman"/>
          <w:sz w:val="24"/>
          <w:szCs w:val="24"/>
        </w:rPr>
        <w:t xml:space="preserve"> incubation, </w:t>
      </w:r>
      <w:r w:rsidR="009E319F">
        <w:rPr>
          <w:rFonts w:ascii="Times New Roman" w:hAnsi="Times New Roman" w:cs="Times New Roman"/>
          <w:sz w:val="24"/>
          <w:szCs w:val="24"/>
        </w:rPr>
        <w:t>soil slurries were sampled for genomic DNA extraction</w:t>
      </w:r>
      <w:r w:rsidR="001C08F7">
        <w:rPr>
          <w:rFonts w:ascii="Times New Roman" w:hAnsi="Times New Roman" w:cs="Times New Roman"/>
          <w:sz w:val="24"/>
          <w:szCs w:val="24"/>
        </w:rPr>
        <w:t>.</w:t>
      </w:r>
    </w:p>
    <w:p w14:paraId="66EB5ADC" w14:textId="77777777" w:rsidR="001C08F7" w:rsidRPr="00977294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77294">
        <w:rPr>
          <w:rFonts w:ascii="Times New Roman" w:hAnsi="Times New Roman" w:cs="Times New Roman"/>
          <w:b/>
          <w:sz w:val="24"/>
          <w:szCs w:val="24"/>
        </w:rPr>
        <w:t>Meta-analysis</w:t>
      </w:r>
    </w:p>
    <w:p w14:paraId="77E061E6" w14:textId="571A3EB0" w:rsidR="00A9491E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 w:rsidRPr="00A91E16">
        <w:rPr>
          <w:rFonts w:ascii="Times New Roman" w:hAnsi="Times New Roman" w:cs="Times New Roman"/>
          <w:sz w:val="24"/>
          <w:szCs w:val="24"/>
        </w:rPr>
        <w:t>A meta-analysis was conducted to investigate the influence of eCO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 xml:space="preserve">the size of inorganic </w:t>
      </w:r>
      <w:r w:rsidRPr="00A91E16">
        <w:rPr>
          <w:rFonts w:ascii="Times New Roman" w:hAnsi="Times New Roman" w:cs="Times New Roman"/>
          <w:sz w:val="24"/>
          <w:szCs w:val="24"/>
        </w:rPr>
        <w:t xml:space="preserve">N pools in </w:t>
      </w:r>
      <w:r>
        <w:rPr>
          <w:rFonts w:ascii="Times New Roman" w:hAnsi="Times New Roman" w:cs="Times New Roman"/>
          <w:sz w:val="24"/>
          <w:szCs w:val="24"/>
        </w:rPr>
        <w:t>rice paddies and wetlands</w:t>
      </w:r>
      <w:r w:rsidRPr="00A91E16">
        <w:rPr>
          <w:rFonts w:ascii="Times New Roman" w:hAnsi="Times New Roman" w:cs="Times New Roman"/>
          <w:sz w:val="24"/>
          <w:szCs w:val="24"/>
        </w:rPr>
        <w:t>. We searched journal articles using the Web of Science Core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>Collection database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A16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June 30, 2023. T</w:t>
      </w:r>
      <w:r w:rsidRPr="00A91E16">
        <w:rPr>
          <w:rFonts w:ascii="Times New Roman" w:hAnsi="Times New Roman" w:cs="Times New Roman"/>
          <w:sz w:val="24"/>
          <w:szCs w:val="24"/>
        </w:rPr>
        <w:t xml:space="preserve">he search </w:t>
      </w:r>
      <w:r>
        <w:rPr>
          <w:rFonts w:ascii="Times New Roman" w:hAnsi="Times New Roman" w:cs="Times New Roman"/>
          <w:sz w:val="24"/>
          <w:szCs w:val="24"/>
        </w:rPr>
        <w:t>terms included</w:t>
      </w:r>
      <w:r w:rsidRPr="00A91E16">
        <w:rPr>
          <w:rFonts w:ascii="Times New Roman" w:hAnsi="Times New Roman" w:cs="Times New Roman"/>
          <w:sz w:val="24"/>
          <w:szCs w:val="24"/>
        </w:rPr>
        <w:t xml:space="preserve"> ((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elevat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>* OR increase* OR enrich* OR rising) NEAR/2 (CO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OR “carbon dioxide”)) AND (ammonia OR ammonium OR NH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91E16">
        <w:rPr>
          <w:rFonts w:ascii="Times New Roman" w:hAnsi="Times New Roman" w:cs="Times New Roman"/>
          <w:sz w:val="24"/>
          <w:szCs w:val="24"/>
        </w:rPr>
        <w:t xml:space="preserve"> OR nitrate OR NO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A91E16">
        <w:rPr>
          <w:rFonts w:ascii="Times New Roman" w:hAnsi="Times New Roman" w:cs="Times New Roman"/>
          <w:sz w:val="24"/>
          <w:szCs w:val="24"/>
        </w:rPr>
        <w:t xml:space="preserve"> OR N</w:t>
      </w:r>
      <w:r w:rsidRPr="0097729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O OR nitrous oxide) AND (paddy soil OR rice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padd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* OR wetland* OR lowland* OR sediment*)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A91E16">
        <w:rPr>
          <w:rFonts w:ascii="Times New Roman" w:hAnsi="Times New Roman" w:cs="Times New Roman"/>
          <w:sz w:val="24"/>
          <w:szCs w:val="24"/>
        </w:rPr>
        <w:t>554 results</w:t>
      </w:r>
      <w:r>
        <w:rPr>
          <w:rFonts w:ascii="Times New Roman" w:hAnsi="Times New Roman" w:cs="Times New Roman"/>
          <w:sz w:val="24"/>
          <w:szCs w:val="24"/>
        </w:rPr>
        <w:t xml:space="preserve"> were obtained</w:t>
      </w:r>
      <w:r w:rsidRPr="00A91E1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selected articles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using the </w:t>
      </w:r>
      <w:r w:rsidRPr="00A91E16">
        <w:rPr>
          <w:rFonts w:ascii="Times New Roman" w:hAnsi="Times New Roman" w:cs="Times New Roman"/>
          <w:sz w:val="24"/>
          <w:szCs w:val="24"/>
        </w:rPr>
        <w:t>criteria</w:t>
      </w:r>
      <w:r>
        <w:rPr>
          <w:rFonts w:ascii="Times New Roman" w:hAnsi="Times New Roman" w:cs="Times New Roman"/>
          <w:sz w:val="24"/>
          <w:szCs w:val="24"/>
        </w:rPr>
        <w:t xml:space="preserve"> as follows</w:t>
      </w:r>
      <w:r w:rsidRPr="00A91E16">
        <w:rPr>
          <w:rFonts w:ascii="Times New Roman" w:hAnsi="Times New Roman" w:cs="Times New Roman"/>
          <w:sz w:val="24"/>
          <w:szCs w:val="24"/>
        </w:rPr>
        <w:t>: (1) research paper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91E16">
        <w:rPr>
          <w:rFonts w:ascii="Times New Roman" w:hAnsi="Times New Roman" w:cs="Times New Roman"/>
          <w:sz w:val="24"/>
          <w:szCs w:val="24"/>
        </w:rPr>
        <w:t>, (2) elevated 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A91E16">
        <w:rPr>
          <w:rFonts w:ascii="Times New Roman" w:hAnsi="Times New Roman" w:cs="Times New Roman"/>
          <w:sz w:val="24"/>
          <w:szCs w:val="24"/>
        </w:rPr>
        <w:t xml:space="preserve">experiment established in rice </w:t>
      </w:r>
      <w:r w:rsidR="00A9491E">
        <w:rPr>
          <w:rFonts w:ascii="Times New Roman" w:hAnsi="Times New Roman" w:cs="Times New Roman"/>
          <w:sz w:val="24"/>
          <w:szCs w:val="24"/>
        </w:rPr>
        <w:t>paddies</w:t>
      </w:r>
      <w:r w:rsidR="00A9491E"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>or wetland ecosystems, (3) containing at least one of the following measurements: soil NH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91E16">
        <w:rPr>
          <w:rFonts w:ascii="Times New Roman" w:hAnsi="Times New Roman" w:cs="Times New Roman"/>
          <w:sz w:val="24"/>
          <w:szCs w:val="24"/>
        </w:rPr>
        <w:t>, soil NO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A91E16">
        <w:rPr>
          <w:rFonts w:ascii="Times New Roman" w:hAnsi="Times New Roman" w:cs="Times New Roman"/>
          <w:sz w:val="24"/>
          <w:szCs w:val="24"/>
        </w:rPr>
        <w:t>, N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>O emission potential or gross N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O emission, (4) means, standard deviations or standard </w:t>
      </w:r>
      <w:r w:rsidRPr="00A91E16">
        <w:rPr>
          <w:rFonts w:ascii="Times New Roman" w:hAnsi="Times New Roman" w:cs="Times New Roman"/>
          <w:sz w:val="24"/>
          <w:szCs w:val="24"/>
        </w:rPr>
        <w:lastRenderedPageBreak/>
        <w:t>errors or confidence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 xml:space="preserve">intervals, and sample sizes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A91E16">
        <w:rPr>
          <w:rFonts w:ascii="Times New Roman" w:hAnsi="Times New Roman" w:cs="Times New Roman"/>
          <w:sz w:val="24"/>
          <w:szCs w:val="24"/>
        </w:rPr>
        <w:t xml:space="preserve"> available or extractable, either from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 xml:space="preserve">tables, figures or the datasets provided by the authors. </w:t>
      </w:r>
    </w:p>
    <w:p w14:paraId="034385A3" w14:textId="4603A4B0" w:rsidR="001C08F7" w:rsidRPr="00A91E16" w:rsidRDefault="001C08F7" w:rsidP="00A9491E">
      <w:pPr>
        <w:spacing w:afterLines="50" w:after="156"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A91E16">
        <w:rPr>
          <w:rFonts w:ascii="Times New Roman" w:hAnsi="Times New Roman" w:cs="Times New Roman"/>
          <w:sz w:val="24"/>
          <w:szCs w:val="24"/>
        </w:rPr>
        <w:t xml:space="preserve">For each paper, data were extracted either manually from tables or graphically from figures using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GetData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(v2.25). Overall, a total of 3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A91E16">
        <w:rPr>
          <w:rFonts w:ascii="Times New Roman" w:hAnsi="Times New Roman" w:cs="Times New Roman"/>
          <w:sz w:val="24"/>
          <w:szCs w:val="24"/>
        </w:rPr>
        <w:t xml:space="preserve"> observations from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91E16">
        <w:rPr>
          <w:rFonts w:ascii="Times New Roman" w:hAnsi="Times New Roman" w:cs="Times New Roman"/>
          <w:sz w:val="24"/>
          <w:szCs w:val="24"/>
        </w:rPr>
        <w:t xml:space="preserve"> publications and 28 independent eCO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experiment were derived (see 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91E">
        <w:rPr>
          <w:rFonts w:ascii="Times New Roman" w:hAnsi="Times New Roman" w:cs="Times New Roman"/>
          <w:sz w:val="24"/>
          <w:szCs w:val="24"/>
        </w:rPr>
        <w:t>Dataset 7</w:t>
      </w:r>
      <w:r w:rsidRPr="00A91E16">
        <w:rPr>
          <w:rFonts w:ascii="Times New Roman" w:hAnsi="Times New Roman" w:cs="Times New Roman"/>
          <w:sz w:val="24"/>
          <w:szCs w:val="24"/>
        </w:rPr>
        <w:t>). We quantified the effect of eCO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by calculating the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 xml:space="preserve">natural log of the response ratio </w:t>
      </w:r>
      <w:r w:rsidR="00365039">
        <w:rPr>
          <w:rFonts w:ascii="Times New Roman" w:hAnsi="Times New Roman" w:cs="Times New Roman"/>
          <w:sz w:val="24"/>
          <w:szCs w:val="24"/>
        </w:rPr>
        <w:t>(R)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E22C2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&lt;EndNote&gt;&lt;Cite&gt;&lt;Author&gt;Hedges&lt;/Author&gt;&lt;Year&gt;1999&lt;/Year&gt;&lt;RecNum&gt;2426&lt;/RecNum&gt;&lt;DisplayText&gt;&lt;style face="superscript"&gt;5&lt;/style&gt;&lt;/DisplayText&gt;&lt;record&gt;&lt;rec-number&gt;2426&lt;/rec-number&gt;&lt;foreign-keys&gt;&lt;key app="EN" db-id="sr02v9demx5s0te0d5dp9adgefddwz2s50dr" timestamp="1688960227"&gt;2426&lt;/key&gt;&lt;/foreign-keys&gt;&lt;ref-type name="Journal Article"&gt;17&lt;/ref-type&gt;&lt;contributors&gt;&lt;authors&gt;&lt;author&gt;Hedges, Larry V.&lt;/author&gt;&lt;author&gt;Gurevitch, Jessica&lt;/author&gt;&lt;author&gt;Curtis, Peter S.&lt;/author&gt;&lt;/authors&gt;&lt;/contributors&gt;&lt;titles&gt;&lt;title&gt;The meta-analysis of response ratios in experimental ecology&lt;/title&gt;&lt;secondary-title&gt;Ecology&lt;/secondary-title&gt;&lt;/titles&gt;&lt;periodical&gt;&lt;full-title&gt;Ecology&lt;/full-title&gt;&lt;abbr-1&gt;Ecology&lt;/abbr-1&gt;&lt;/periodical&gt;&lt;pages&gt;1150-1156&lt;/pages&gt;&lt;volume&gt;80&lt;/volume&gt;&lt;number&gt;4&lt;/number&gt;&lt;keywords&gt;&lt;keyword&gt;effect size&lt;/keyword&gt;&lt;keyword&gt;elevated CO2, plant biomass responses&lt;/keyword&gt;&lt;keyword&gt;meta-analysis in experimental ecology&lt;/keyword&gt;&lt;keyword&gt;meta-analysis of response ratios&lt;/keyword&gt;&lt;keyword&gt;research synthesis&lt;/keyword&gt;&lt;keyword&gt;response ratio&lt;/keyword&gt;&lt;keyword&gt;statistical techniques&lt;/keyword&gt;&lt;/keywords&gt;&lt;dates&gt;&lt;year&gt;1999&lt;/year&gt;&lt;pub-dates&gt;&lt;date&gt;1999/06/01&lt;/date&gt;&lt;/pub-dates&gt;&lt;/dates&gt;&lt;publisher&gt;John Wiley &amp;amp; Sons, Ltd&lt;/publisher&gt;&lt;isbn&gt;0012-9658&lt;/isbn&gt;&lt;work-type&gt;https://doi.org/10.1890/0012-9658(1999)080 1150:TMAORR 2.0.CO;2&lt;/work-type&gt;&lt;urls&gt;&lt;related-urls&gt;&lt;url&gt;https://doi.org/10.1890/0012-9658(1999)080[1150:TMAORR]2.0.CO;2&lt;/url&gt;&lt;/related-urls&gt;&lt;/urls&gt;&lt;electronic-resource-num&gt;10.2307/177062&lt;/electronic-resource-num&gt;&lt;resear</w:instrText>
      </w:r>
      <w:r w:rsidR="00E22C21">
        <w:rPr>
          <w:rFonts w:ascii="Times New Roman" w:hAnsi="Times New Roman" w:cs="Times New Roman" w:hint="eastAsia"/>
          <w:sz w:val="24"/>
          <w:szCs w:val="24"/>
        </w:rPr>
        <w:instrText>ch-notes&gt;&lt;style face="normal" font="default" size="100%"&gt;meta-analysis &lt;/style&gt;&lt;style face="normal" font="default" charset="134" size="100%"&gt;</w:instrText>
      </w:r>
      <w:r w:rsidR="00E22C21">
        <w:rPr>
          <w:rFonts w:ascii="Times New Roman" w:hAnsi="Times New Roman" w:cs="Times New Roman" w:hint="eastAsia"/>
          <w:sz w:val="24"/>
          <w:szCs w:val="24"/>
        </w:rPr>
        <w:instrText>方法</w:instrText>
      </w:r>
      <w:r w:rsidR="00E22C21">
        <w:rPr>
          <w:rFonts w:ascii="Times New Roman" w:hAnsi="Times New Roman" w:cs="Times New Roman" w:hint="eastAsia"/>
          <w:sz w:val="24"/>
          <w:szCs w:val="24"/>
        </w:rPr>
        <w:instrText>&lt;/style&gt;&lt;/research-notes&gt;&lt;access-date&gt;2023/07/09&lt;/access-date&gt;&lt;/record&gt;&lt;/Cite&gt;&lt;/EndNote&gt;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E22C21" w:rsidRPr="00E22C21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>:</w:t>
      </w:r>
    </w:p>
    <w:p w14:paraId="506A7B6E" w14:textId="0A8D034E" w:rsidR="001C08F7" w:rsidRPr="00A91E16" w:rsidRDefault="006D1F15" w:rsidP="001C08F7">
      <w:pPr>
        <w:spacing w:afterLines="50" w:after="156" w:line="480" w:lineRule="auto"/>
        <w:ind w:leftChars="172" w:left="361" w:firstLineChars="1000" w:firstLine="2400"/>
        <w:jc w:val="center"/>
        <w:rPr>
          <w:rFonts w:ascii="Times New Roman" w:hAnsi="Times New Roman" w:cs="Times New Roman"/>
          <w:i/>
          <w:sz w:val="24"/>
          <w:szCs w:val="24"/>
          <w:vertAlign w:val="subscript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spellStart"/>
      <w:r w:rsidR="001C08F7" w:rsidRPr="00A91E16">
        <w:rPr>
          <w:rFonts w:ascii="Times New Roman" w:hAnsi="Times New Roman" w:cs="Times New Roman"/>
          <w:i/>
          <w:sz w:val="24"/>
          <w:szCs w:val="24"/>
        </w:rPr>
        <w:t>lnR</w:t>
      </w:r>
      <w:proofErr w:type="spellEnd"/>
      <w:r w:rsidR="001C08F7" w:rsidRPr="00A91E16">
        <w:rPr>
          <w:rFonts w:ascii="Times New Roman" w:hAnsi="Times New Roman" w:cs="Times New Roman"/>
          <w:i/>
          <w:sz w:val="24"/>
          <w:szCs w:val="24"/>
        </w:rPr>
        <w:t xml:space="preserve"> = ln (X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E</w:t>
      </w:r>
      <w:r w:rsidR="001C08F7" w:rsidRPr="00A91E16">
        <w:rPr>
          <w:rFonts w:ascii="Times New Roman" w:hAnsi="Times New Roman" w:cs="Times New Roman"/>
          <w:i/>
          <w:sz w:val="24"/>
          <w:szCs w:val="24"/>
        </w:rPr>
        <w:t>/</w:t>
      </w:r>
      <w:proofErr w:type="gramStart"/>
      <w:r w:rsidR="001C08F7" w:rsidRPr="00A91E16">
        <w:rPr>
          <w:rFonts w:ascii="Times New Roman" w:hAnsi="Times New Roman" w:cs="Times New Roman"/>
          <w:i/>
          <w:sz w:val="24"/>
          <w:szCs w:val="24"/>
        </w:rPr>
        <w:t>X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 w:rsidR="001C08F7" w:rsidRPr="00A91E16">
        <w:rPr>
          <w:rFonts w:ascii="Times New Roman" w:hAnsi="Times New Roman" w:cs="Times New Roman"/>
          <w:i/>
          <w:sz w:val="24"/>
          <w:szCs w:val="24"/>
        </w:rPr>
        <w:t>)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</w:t>
      </w:r>
      <w:proofErr w:type="gramEnd"/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</w:t>
      </w:r>
      <w:r w:rsidR="001C08F7" w:rsidRPr="00A91E16">
        <w:rPr>
          <w:rFonts w:ascii="Times New Roman" w:hAnsi="Times New Roman" w:cs="Times New Roman"/>
          <w:bCs/>
          <w:sz w:val="24"/>
          <w:szCs w:val="24"/>
          <w:lang w:bidi="ar"/>
        </w:rPr>
        <w:t>(1)</w:t>
      </w:r>
    </w:p>
    <w:p w14:paraId="200E142A" w14:textId="77777777" w:rsidR="001C08F7" w:rsidRPr="00A91E16" w:rsidRDefault="001C08F7" w:rsidP="00EB4E23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 w:rsidRPr="00A91E16">
        <w:rPr>
          <w:rFonts w:ascii="Times New Roman" w:hAnsi="Times New Roman" w:cs="Times New Roman" w:hint="eastAsia"/>
          <w:sz w:val="24"/>
          <w:szCs w:val="24"/>
        </w:rPr>
        <w:t>w</w:t>
      </w:r>
      <w:r w:rsidRPr="00A91E16">
        <w:rPr>
          <w:rFonts w:ascii="Times New Roman" w:hAnsi="Times New Roman" w:cs="Times New Roman"/>
          <w:sz w:val="24"/>
          <w:szCs w:val="24"/>
        </w:rPr>
        <w:t xml:space="preserve">here </w:t>
      </w:r>
      <w:r w:rsidRPr="00977294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7729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E</w:t>
      </w:r>
      <w:r w:rsidRPr="00A91E16">
        <w:rPr>
          <w:rFonts w:ascii="Times New Roman" w:hAnsi="Times New Roman" w:cs="Times New Roman"/>
          <w:sz w:val="24"/>
          <w:szCs w:val="24"/>
        </w:rPr>
        <w:t xml:space="preserve"> and </w:t>
      </w:r>
      <w:r w:rsidRPr="00977294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7729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A</w:t>
      </w:r>
      <w:r w:rsidRPr="00A91E16">
        <w:rPr>
          <w:rFonts w:ascii="Times New Roman" w:hAnsi="Times New Roman" w:cs="Times New Roman"/>
          <w:sz w:val="24"/>
          <w:szCs w:val="24"/>
        </w:rPr>
        <w:t xml:space="preserve"> are the means of elevated 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and the ambient 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treatments. We used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MetaWin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(v2) to generate mean effect sizes and 95% bootstrapped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 xml:space="preserve">confidence intervals (95% CI). </w:t>
      </w:r>
    </w:p>
    <w:p w14:paraId="57285AA2" w14:textId="77777777" w:rsidR="001C08F7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91E16">
        <w:rPr>
          <w:rFonts w:ascii="Times New Roman" w:hAnsi="Times New Roman" w:cs="Times New Roman"/>
          <w:b/>
          <w:sz w:val="24"/>
          <w:szCs w:val="24"/>
        </w:rPr>
        <w:t>Soil DNA extraction</w:t>
      </w:r>
    </w:p>
    <w:p w14:paraId="4229EEB7" w14:textId="4FBBFDDF" w:rsidR="001C08F7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775">
        <w:rPr>
          <w:rFonts w:ascii="Times New Roman" w:hAnsi="Times New Roman" w:cs="Times New Roman"/>
          <w:sz w:val="24"/>
          <w:szCs w:val="24"/>
        </w:rPr>
        <w:t>Upon the completion of laboratory incubations, soil samples were immediately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0775">
        <w:rPr>
          <w:rFonts w:ascii="Times New Roman" w:hAnsi="Times New Roman" w:cs="Times New Roman"/>
          <w:sz w:val="24"/>
          <w:szCs w:val="24"/>
        </w:rPr>
        <w:t>stored in a freezer at -80 °C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91E16">
        <w:rPr>
          <w:rFonts w:ascii="Times New Roman" w:hAnsi="Times New Roman" w:cs="Times New Roman"/>
          <w:sz w:val="24"/>
          <w:szCs w:val="24"/>
        </w:rPr>
        <w:t xml:space="preserve">For samples from </w:t>
      </w:r>
      <w:r w:rsidR="00AD0A16">
        <w:rPr>
          <w:rFonts w:ascii="Times New Roman" w:hAnsi="Times New Roman" w:cs="Times New Roman"/>
          <w:sz w:val="24"/>
          <w:szCs w:val="24"/>
        </w:rPr>
        <w:t xml:space="preserve">the </w:t>
      </w:r>
      <w:r w:rsidRPr="00A91E16">
        <w:rPr>
          <w:rFonts w:ascii="Times New Roman" w:hAnsi="Times New Roman" w:cs="Times New Roman"/>
          <w:sz w:val="24"/>
          <w:szCs w:val="24"/>
        </w:rPr>
        <w:t>field, experiment</w:t>
      </w:r>
      <w:r w:rsidR="004C552A">
        <w:rPr>
          <w:rFonts w:ascii="Times New Roman" w:hAnsi="Times New Roman" w:cs="Times New Roman" w:hint="eastAsia"/>
          <w:sz w:val="24"/>
          <w:szCs w:val="24"/>
        </w:rPr>
        <w:t>s</w:t>
      </w:r>
      <w:r w:rsidRPr="00A91E16">
        <w:rPr>
          <w:rFonts w:ascii="Times New Roman" w:hAnsi="Times New Roman" w:cs="Times New Roman"/>
          <w:sz w:val="24"/>
          <w:szCs w:val="24"/>
        </w:rPr>
        <w:t xml:space="preserve"> 1 and 3, genomic DNA for 16S rRNA </w:t>
      </w:r>
      <w:r>
        <w:rPr>
          <w:rFonts w:ascii="Times New Roman" w:hAnsi="Times New Roman" w:cs="Times New Roman"/>
          <w:sz w:val="24"/>
          <w:szCs w:val="24"/>
        </w:rPr>
        <w:t>gene</w:t>
      </w:r>
      <w:r w:rsidRPr="00A91E16">
        <w:rPr>
          <w:rFonts w:ascii="Times New Roman" w:hAnsi="Times New Roman" w:cs="Times New Roman"/>
          <w:sz w:val="24"/>
          <w:szCs w:val="24"/>
        </w:rPr>
        <w:t xml:space="preserve"> sequencing or real-time quantitative PCR was extracted from 0.25-g aliquots of soil samples </w:t>
      </w:r>
      <w:r w:rsidR="00AD0A16">
        <w:rPr>
          <w:rFonts w:ascii="Times New Roman" w:hAnsi="Times New Roman" w:cs="Times New Roman"/>
          <w:sz w:val="24"/>
          <w:szCs w:val="24"/>
        </w:rPr>
        <w:t>using</w:t>
      </w:r>
      <w:r w:rsidR="00AD0A16" w:rsidRPr="00A91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E16">
        <w:rPr>
          <w:rFonts w:ascii="Times New Roman" w:eastAsia="宋体" w:hAnsi="Times New Roman" w:cs="Times New Roman"/>
          <w:bCs/>
          <w:sz w:val="24"/>
          <w:szCs w:val="24"/>
        </w:rPr>
        <w:t>PowerSoil</w:t>
      </w:r>
      <w:proofErr w:type="spellEnd"/>
      <w:r w:rsidRPr="00A91E1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®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DNA Isolation K</w:t>
      </w:r>
      <w:r w:rsidRPr="00A91E16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it</w:t>
      </w:r>
      <w:r w:rsidR="00AD0A16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(MO BIO Laboratories Inc.,</w:t>
      </w:r>
      <w:r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Carlsbad, CA, USA). For samples from </w:t>
      </w:r>
      <w:r w:rsidR="00AD0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field and </w:t>
      </w:r>
      <w:r w:rsidRPr="00A91E16">
        <w:rPr>
          <w:rFonts w:ascii="Times New Roman" w:hAnsi="Times New Roman" w:cs="Times New Roman"/>
          <w:sz w:val="24"/>
          <w:szCs w:val="24"/>
        </w:rPr>
        <w:t>experiment 2, genomic DNA for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 xml:space="preserve">metagenomic sequencing or 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91E16">
        <w:rPr>
          <w:rFonts w:ascii="Times New Roman" w:hAnsi="Times New Roman" w:cs="Times New Roman"/>
          <w:sz w:val="24"/>
          <w:szCs w:val="24"/>
        </w:rPr>
        <w:t xml:space="preserve">C-DNA separation was extracted from 5-g aliquots of soil samples </w:t>
      </w:r>
      <w:r w:rsidR="00AD0A16">
        <w:rPr>
          <w:rFonts w:ascii="Times New Roman" w:hAnsi="Times New Roman" w:cs="Times New Roman"/>
          <w:sz w:val="24"/>
          <w:szCs w:val="24"/>
        </w:rPr>
        <w:t>using</w:t>
      </w:r>
      <w:r w:rsidR="00AD0A16" w:rsidRPr="00A91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E16">
        <w:rPr>
          <w:rFonts w:ascii="Times New Roman" w:eastAsia="宋体" w:hAnsi="Times New Roman" w:cs="Times New Roman"/>
          <w:bCs/>
          <w:sz w:val="24"/>
          <w:szCs w:val="24"/>
        </w:rPr>
        <w:t>PowerMax</w:t>
      </w:r>
      <w:proofErr w:type="spellEnd"/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Soil</w:t>
      </w:r>
      <w:r w:rsidRPr="00A91E1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®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DNA Isolation Kit</w:t>
      </w:r>
      <w:r w:rsidR="00AD0A16">
        <w:rPr>
          <w:rFonts w:ascii="Times New Roman" w:eastAsia="宋体" w:hAnsi="Times New Roman" w:cs="Times New Roman"/>
          <w:bCs/>
          <w:sz w:val="24"/>
          <w:szCs w:val="24"/>
        </w:rPr>
        <w:t>s</w:t>
      </w:r>
      <w:r w:rsidRPr="00A91E16">
        <w:rPr>
          <w:rFonts w:ascii="Times New Roman" w:hAnsi="Times New Roman" w:cs="Times New Roman"/>
          <w:sz w:val="24"/>
          <w:szCs w:val="24"/>
        </w:rPr>
        <w:t xml:space="preserve"> (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MO BIO Laboratories Inc.,</w:t>
      </w:r>
      <w:r w:rsidRPr="00A91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Carlsbad, CA, USA</w:t>
      </w:r>
      <w:r w:rsidRPr="00A91E16">
        <w:rPr>
          <w:rFonts w:ascii="Times New Roman" w:hAnsi="Times New Roman" w:cs="Times New Roman"/>
          <w:sz w:val="24"/>
          <w:szCs w:val="24"/>
        </w:rPr>
        <w:t>)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. The quantity and </w:t>
      </w:r>
      <w:r>
        <w:rPr>
          <w:rFonts w:ascii="Times New Roman" w:eastAsia="宋体" w:hAnsi="Times New Roman" w:cs="Times New Roman"/>
          <w:bCs/>
          <w:sz w:val="24"/>
          <w:szCs w:val="24"/>
        </w:rPr>
        <w:t>quality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of extracted DNA were determined </w:t>
      </w:r>
      <w:r>
        <w:rPr>
          <w:rFonts w:ascii="Times New Roman" w:eastAsia="宋体" w:hAnsi="Times New Roman" w:cs="Times New Roman"/>
          <w:bCs/>
          <w:sz w:val="24"/>
          <w:szCs w:val="24"/>
        </w:rPr>
        <w:t>using the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Nanodrop (ND LITE Spectrophotometer, </w:t>
      </w:r>
      <w:proofErr w:type="spellStart"/>
      <w:r w:rsidRPr="00A91E16">
        <w:rPr>
          <w:rFonts w:ascii="Times New Roman" w:eastAsia="宋体" w:hAnsi="Times New Roman" w:cs="Times New Roman"/>
          <w:bCs/>
          <w:sz w:val="24"/>
          <w:szCs w:val="24"/>
        </w:rPr>
        <w:t>Thermo</w:t>
      </w:r>
      <w:proofErr w:type="spellEnd"/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Fisher Scientific Inc., Wilmington, DE, USA).</w:t>
      </w:r>
    </w:p>
    <w:p w14:paraId="5DB7B19A" w14:textId="77777777" w:rsidR="001C08F7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77294">
        <w:rPr>
          <w:rFonts w:ascii="Times New Roman" w:hAnsi="Times New Roman" w:cs="Times New Roman"/>
          <w:b/>
          <w:sz w:val="24"/>
          <w:szCs w:val="24"/>
        </w:rPr>
        <w:lastRenderedPageBreak/>
        <w:t>Measurements</w:t>
      </w:r>
    </w:p>
    <w:p w14:paraId="6B2559F4" w14:textId="77777777" w:rsidR="001C08F7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1E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Chemical analysis</w:t>
      </w:r>
    </w:p>
    <w:p w14:paraId="12F8CCE5" w14:textId="11F2C4B1" w:rsidR="001C08F7" w:rsidRPr="00977294" w:rsidRDefault="001C08F7" w:rsidP="001C08F7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</w:t>
      </w:r>
      <w:r w:rsidRPr="00A91E16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977294">
        <w:rPr>
          <w:rFonts w:ascii="Times New Roman" w:hAnsi="Times New Roman" w:cs="Times New Roman"/>
          <w:color w:val="000000" w:themeColor="text1"/>
          <w:sz w:val="24"/>
          <w:szCs w:val="24"/>
        </w:rPr>
        <w:t>measurements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1E16">
        <w:rPr>
          <w:rFonts w:ascii="Times New Roman" w:hAnsi="Times New Roman" w:cs="Times New Roman"/>
          <w:sz w:val="24"/>
          <w:szCs w:val="24"/>
        </w:rPr>
        <w:t>2 mL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sz w:val="24"/>
          <w:szCs w:val="24"/>
        </w:rPr>
        <w:t>oi</w:t>
      </w:r>
      <w:r>
        <w:rPr>
          <w:rFonts w:ascii="Times New Roman" w:hAnsi="Times New Roman" w:cs="Times New Roman"/>
          <w:sz w:val="24"/>
          <w:szCs w:val="24"/>
        </w:rPr>
        <w:t>l solutions</w:t>
      </w:r>
      <w:r w:rsidRPr="00A91E16">
        <w:rPr>
          <w:rFonts w:ascii="Times New Roman" w:hAnsi="Times New Roman" w:cs="Times New Roman"/>
          <w:sz w:val="24"/>
          <w:szCs w:val="24"/>
        </w:rPr>
        <w:t xml:space="preserve"> were mixed with 2 M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solution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91E16">
        <w:rPr>
          <w:rFonts w:ascii="Times New Roman" w:hAnsi="Times New Roman" w:cs="Times New Roman"/>
          <w:sz w:val="24"/>
          <w:szCs w:val="24"/>
        </w:rPr>
        <w:t xml:space="preserve"> (1:7.5 dry weight soil-volume)</w:t>
      </w:r>
      <w:r w:rsidR="0049784E">
        <w:rPr>
          <w:rFonts w:ascii="Times New Roman" w:hAnsi="Times New Roman" w:cs="Times New Roman"/>
          <w:sz w:val="24"/>
          <w:szCs w:val="24"/>
        </w:rPr>
        <w:t xml:space="preserve"> and </w:t>
      </w:r>
      <w:r w:rsidRPr="00A91E16">
        <w:rPr>
          <w:rFonts w:ascii="Times New Roman" w:hAnsi="Times New Roman" w:cs="Times New Roman"/>
          <w:bCs/>
          <w:sz w:val="24"/>
          <w:szCs w:val="24"/>
        </w:rPr>
        <w:t xml:space="preserve">filtered through a 0.22 </w:t>
      </w:r>
      <w:r w:rsidRPr="00A91E16">
        <w:rPr>
          <w:rFonts w:ascii="Times New Roman" w:hAnsi="Times New Roman" w:cs="Times New Roman"/>
          <w:sz w:val="24"/>
          <w:szCs w:val="24"/>
        </w:rPr>
        <w:t xml:space="preserve">µm </w:t>
      </w:r>
      <w:r w:rsidRPr="00A91E16">
        <w:rPr>
          <w:rFonts w:ascii="Times New Roman" w:hAnsi="Times New Roman" w:cs="Times New Roman"/>
          <w:bCs/>
          <w:sz w:val="24"/>
          <w:szCs w:val="24"/>
        </w:rPr>
        <w:t xml:space="preserve">disposable </w:t>
      </w:r>
      <w:r>
        <w:rPr>
          <w:rFonts w:ascii="Times New Roman" w:hAnsi="Times New Roman" w:cs="Times New Roman"/>
          <w:bCs/>
          <w:sz w:val="24"/>
          <w:szCs w:val="24"/>
        </w:rPr>
        <w:t>syringe</w:t>
      </w:r>
      <w:r w:rsidRPr="00A91E16">
        <w:rPr>
          <w:rFonts w:ascii="Times New Roman" w:hAnsi="Times New Roman" w:cs="Times New Roman"/>
          <w:bCs/>
          <w:sz w:val="24"/>
          <w:szCs w:val="24"/>
        </w:rPr>
        <w:t xml:space="preserve"> filter</w:t>
      </w:r>
      <w:r>
        <w:rPr>
          <w:rFonts w:ascii="Times New Roman" w:hAnsi="Times New Roman" w:cs="Times New Roman"/>
          <w:bCs/>
          <w:sz w:val="24"/>
          <w:szCs w:val="24"/>
        </w:rPr>
        <w:t xml:space="preserve"> (PES)</w:t>
      </w:r>
      <w:r w:rsidRPr="00A91E16">
        <w:rPr>
          <w:rFonts w:ascii="Times New Roman" w:hAnsi="Times New Roman" w:cs="Times New Roman"/>
          <w:sz w:val="24"/>
          <w:szCs w:val="24"/>
        </w:rPr>
        <w:t>.</w:t>
      </w:r>
      <w:r w:rsidRPr="00A91E16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-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determined using an ion chromatography (DIONEX ICS-3000, </w:t>
      </w:r>
      <w:proofErr w:type="spellStart"/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Thermo</w:t>
      </w:r>
      <w:proofErr w:type="spellEnd"/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Fisher Scientific, </w:t>
      </w:r>
      <w:proofErr w:type="spellStart"/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Walyhan</w:t>
      </w:r>
      <w:proofErr w:type="spellEnd"/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MA, USA). </w:t>
      </w:r>
    </w:p>
    <w:p w14:paraId="6DD92C5A" w14:textId="77777777" w:rsidR="001C08F7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1E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Real-time quantitative PCR</w:t>
      </w:r>
    </w:p>
    <w:p w14:paraId="3F877D9E" w14:textId="7A0723E2" w:rsidR="001C08F7" w:rsidRPr="00A91E16" w:rsidRDefault="001C08F7" w:rsidP="001C08F7">
      <w:pPr>
        <w:spacing w:afterLines="50" w:after="156"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A91E16">
        <w:rPr>
          <w:rFonts w:ascii="Times New Roman" w:hAnsi="Times New Roman" w:cs="Times New Roman"/>
          <w:sz w:val="24"/>
          <w:szCs w:val="24"/>
        </w:rPr>
        <w:t xml:space="preserve">Real-time quantitative PCR targeting at </w:t>
      </w:r>
      <w:r w:rsidRPr="00A91E16">
        <w:rPr>
          <w:rFonts w:ascii="Times New Roman" w:hAnsi="Times New Roman" w:cs="Times New Roman"/>
          <w:i/>
          <w:iCs/>
          <w:sz w:val="24"/>
          <w:szCs w:val="24"/>
        </w:rPr>
        <w:t>amoA</w:t>
      </w:r>
      <w:r w:rsidRPr="00A91E16">
        <w:rPr>
          <w:rFonts w:ascii="Times New Roman" w:hAnsi="Times New Roman" w:cs="Times New Roman"/>
          <w:sz w:val="24"/>
          <w:szCs w:val="24"/>
        </w:rPr>
        <w:t xml:space="preserve"> gene of AOB, AOA or comammox, and </w:t>
      </w:r>
      <w:proofErr w:type="spellStart"/>
      <w:r w:rsidRPr="00A91E16">
        <w:rPr>
          <w:rFonts w:ascii="Times New Roman" w:hAnsi="Times New Roman" w:cs="Times New Roman"/>
          <w:i/>
          <w:iCs/>
          <w:sz w:val="24"/>
          <w:szCs w:val="24"/>
        </w:rPr>
        <w:t>nxrB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gene of </w:t>
      </w:r>
      <w:r w:rsidRPr="00A91E16">
        <w:rPr>
          <w:rFonts w:ascii="Times New Roman" w:hAnsi="Times New Roman" w:cs="Times New Roman"/>
          <w:i/>
          <w:iCs/>
          <w:sz w:val="24"/>
          <w:szCs w:val="24"/>
        </w:rPr>
        <w:t>Nitrospira</w:t>
      </w:r>
      <w:r w:rsidRPr="00A91E16">
        <w:rPr>
          <w:rFonts w:ascii="Times New Roman" w:hAnsi="Times New Roman" w:cs="Times New Roman"/>
          <w:sz w:val="24"/>
          <w:szCs w:val="24"/>
        </w:rPr>
        <w:t xml:space="preserve"> was performed on a CFX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Connect</w:t>
      </w:r>
      <w:r w:rsidRPr="00A91E16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Real-Time System (BIO-RAD laboratories, Inc., Hercules, CA, USA). The primer sets and thermocycling conditions of targeted genes are shown in Supplementary </w:t>
      </w:r>
      <w:r w:rsidR="00D551E8">
        <w:rPr>
          <w:rFonts w:ascii="Times New Roman" w:hAnsi="Times New Roman" w:cs="Times New Roman"/>
          <w:sz w:val="24"/>
          <w:szCs w:val="24"/>
        </w:rPr>
        <w:t>Dataset</w:t>
      </w:r>
      <w:r w:rsidR="00D551E8"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="00D551E8">
        <w:rPr>
          <w:rFonts w:ascii="Times New Roman" w:hAnsi="Times New Roman" w:cs="Times New Roman"/>
          <w:sz w:val="24"/>
          <w:szCs w:val="24"/>
        </w:rPr>
        <w:t>3</w:t>
      </w:r>
      <w:r w:rsidRPr="00A91E16">
        <w:rPr>
          <w:rFonts w:ascii="Times New Roman" w:hAnsi="Times New Roman" w:cs="Times New Roman"/>
          <w:sz w:val="24"/>
          <w:szCs w:val="24"/>
        </w:rPr>
        <w:t xml:space="preserve">. The </w:t>
      </w:r>
      <w:r w:rsidRPr="00A91E16">
        <w:rPr>
          <w:rFonts w:ascii="Times New Roman" w:eastAsia="宋体" w:hAnsi="Times New Roman" w:cs="Times New Roman"/>
          <w:sz w:val="24"/>
          <w:szCs w:val="24"/>
        </w:rPr>
        <w:t>20 µL reaction mixture contained 10 µL SYB</w:t>
      </w:r>
      <w:r w:rsidRPr="00A91E16">
        <w:rPr>
          <w:rFonts w:ascii="Times New Roman" w:eastAsia="宋体" w:hAnsi="Times New Roman" w:cs="Times New Roman"/>
          <w:iCs/>
          <w:sz w:val="24"/>
          <w:szCs w:val="24"/>
        </w:rPr>
        <w:t xml:space="preserve">R Premix Ex Taq </w:t>
      </w:r>
      <w:r w:rsidRPr="00A91E16">
        <w:rPr>
          <w:rFonts w:ascii="Times New Roman" w:eastAsia="宋体" w:hAnsi="Times New Roman" w:cs="Times New Roman"/>
          <w:sz w:val="24"/>
          <w:szCs w:val="24"/>
        </w:rPr>
        <w:t>(BIO-RAD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laboratories, Inc., Hercules, CA, USA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), 1 </w:t>
      </w:r>
      <w:proofErr w:type="spellStart"/>
      <w:r w:rsidRPr="00A91E16">
        <w:rPr>
          <w:rFonts w:ascii="Times New Roman" w:eastAsia="宋体" w:hAnsi="Times New Roman" w:cs="Times New Roman"/>
          <w:sz w:val="24"/>
          <w:szCs w:val="24"/>
        </w:rPr>
        <w:t>μL</w:t>
      </w:r>
      <w:proofErr w:type="spellEnd"/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of each primer </w:t>
      </w:r>
      <w:r w:rsidRPr="00A91E16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A91E16">
        <w:rPr>
          <w:rFonts w:ascii="Times New Roman" w:hAnsi="Times New Roman" w:cs="Times New Roman" w:hint="eastAsia"/>
          <w:sz w:val="24"/>
          <w:szCs w:val="24"/>
        </w:rPr>
        <w:t>)</w:t>
      </w:r>
      <w:r w:rsidRPr="00A91E16">
        <w:rPr>
          <w:rFonts w:ascii="Times New Roman" w:hAnsi="Times New Roman" w:cs="Times New Roman"/>
          <w:sz w:val="24"/>
          <w:szCs w:val="24"/>
        </w:rPr>
        <w:t xml:space="preserve">, </w:t>
      </w:r>
      <w:r w:rsidRPr="00A91E16">
        <w:rPr>
          <w:rFonts w:ascii="Times New Roman" w:hAnsi="Times New Roman" w:cs="Times New Roman" w:hint="eastAsia"/>
          <w:sz w:val="24"/>
          <w:szCs w:val="24"/>
        </w:rPr>
        <w:t>1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template DNA and 7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H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O. 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A known copy number of plasmid DNA was serially diluted tenfold to generate the external standard curve for each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tar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get 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>gene. Triplicate qPCRs were</w:t>
      </w:r>
      <w:r w:rsidRPr="00A91E16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performed for each sample. Melting curves analysis was performed to check the specificity of amplification by continuously measuring the fluorescence as the temperature increased from </w:t>
      </w:r>
      <w:r w:rsidRPr="00A91E16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65 to 95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°C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>. The correlation coefficient (R) of standard curves was employed when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the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A91E16">
        <w:rPr>
          <w:rFonts w:ascii="Times New Roman" w:eastAsia="宋体" w:hAnsi="Times New Roman" w:cs="Times New Roman"/>
          <w:bCs/>
          <w:i/>
          <w:sz w:val="24"/>
          <w:szCs w:val="24"/>
        </w:rPr>
        <w:t>R</w:t>
      </w:r>
      <w:r w:rsidRPr="00A91E16">
        <w:rPr>
          <w:rFonts w:ascii="Times New Roman" w:eastAsia="宋体" w:hAnsi="Times New Roman" w:cs="Times New Roman"/>
          <w:bCs/>
          <w:i/>
          <w:sz w:val="24"/>
          <w:szCs w:val="24"/>
          <w:vertAlign w:val="superscript"/>
        </w:rPr>
        <w:t>2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value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>was above 0.99.</w:t>
      </w:r>
    </w:p>
    <w:p w14:paraId="4BEAF93A" w14:textId="77777777" w:rsidR="001C08F7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1E16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13</w:t>
      </w:r>
      <w:r w:rsidRPr="00A91E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C-DNA separation</w:t>
      </w:r>
    </w:p>
    <w:p w14:paraId="10681651" w14:textId="202EA5D6" w:rsidR="001C08F7" w:rsidRPr="00A91E16" w:rsidRDefault="001C08F7" w:rsidP="001C08F7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A91E16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We extracted genomic DNA from experiment 2 and separated </w:t>
      </w:r>
      <w:r w:rsidRPr="00A91E16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13</w:t>
      </w:r>
      <w:r w:rsidRPr="00A91E16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C-labeled DNA from </w:t>
      </w:r>
      <w:r w:rsidRPr="00A91E16">
        <w:rPr>
          <w:rFonts w:ascii="Times New Roman" w:eastAsia="宋体" w:hAnsi="Times New Roman" w:cs="Times New Roman"/>
          <w:color w:val="000000"/>
          <w:sz w:val="24"/>
          <w:szCs w:val="24"/>
        </w:rPr>
        <w:lastRenderedPageBreak/>
        <w:t>unlabeled communit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ies</w:t>
      </w:r>
      <w:r w:rsidRPr="00A91E16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(</w:t>
      </w:r>
      <w:r w:rsidRPr="00A91E16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12</w:t>
      </w:r>
      <w:r w:rsidRPr="00A91E16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C-DNA)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using the gradient fractionation method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PEVuZE5vdGU+PENpdGU+PEF1dGhvcj5OZXVmZWxkPC9BdXRob3I+PFllYXI+MjAwNzwvWWVhcj48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</w:fldData>
        </w:fldChar>
      </w:r>
      <w:r w:rsidR="00A9491E">
        <w:rPr>
          <w:rFonts w:ascii="Times New Roman" w:eastAsia="宋体" w:hAnsi="Times New Roman" w:cs="Times New Roman"/>
          <w:color w:val="000000"/>
          <w:sz w:val="24"/>
          <w:szCs w:val="24"/>
        </w:rPr>
        <w:instrText xml:space="preserve"> ADDIN EN.CITE </w:instrText>
      </w:r>
      <w:r w:rsidR="00A9491E">
        <w:rPr>
          <w:rFonts w:ascii="Times New Roman" w:eastAsia="宋体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PEVuZE5vdGU+PENpdGU+PEF1dGhvcj5OZXVmZWxkPC9BdXRob3I+PFllYXI+MjAwNzwvWWVhcj48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</w:fldData>
        </w:fldChar>
      </w:r>
      <w:r w:rsidR="00A9491E">
        <w:rPr>
          <w:rFonts w:ascii="Times New Roman" w:eastAsia="宋体" w:hAnsi="Times New Roman" w:cs="Times New Roman"/>
          <w:color w:val="000000"/>
          <w:sz w:val="24"/>
          <w:szCs w:val="24"/>
        </w:rPr>
        <w:instrText xml:space="preserve"> ADDIN EN.CITE.DATA </w:instrText>
      </w:r>
      <w:r w:rsidR="00A9491E">
        <w:rPr>
          <w:rFonts w:ascii="Times New Roman" w:eastAsia="宋体" w:hAnsi="Times New Roman" w:cs="Times New Roman"/>
          <w:color w:val="000000"/>
          <w:sz w:val="24"/>
          <w:szCs w:val="24"/>
        </w:rPr>
      </w:r>
      <w:r w:rsidR="00A9491E">
        <w:rPr>
          <w:rFonts w:ascii="Times New Roman" w:eastAsia="宋体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宋体" w:hAnsi="Times New Roman" w:cs="Times New Roman"/>
          <w:color w:val="000000"/>
          <w:sz w:val="24"/>
          <w:szCs w:val="24"/>
        </w:rPr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fldChar w:fldCharType="separate"/>
      </w:r>
      <w:r w:rsidR="0049784E" w:rsidRPr="0049784E">
        <w:rPr>
          <w:rFonts w:ascii="Times New Roman" w:eastAsia="宋体" w:hAnsi="Times New Roman" w:cs="Times New Roman"/>
          <w:noProof/>
          <w:color w:val="000000"/>
          <w:sz w:val="24"/>
          <w:szCs w:val="24"/>
          <w:vertAlign w:val="superscript"/>
        </w:rPr>
        <w:t>2,6,7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Briefly, 5 µg genomic DNA was mixed with gradient buffer (</w:t>
      </w:r>
      <w:r>
        <w:rPr>
          <w:rFonts w:ascii="Times New Roman" w:eastAsia="宋体" w:hAnsi="Times New Roman" w:cs="Times New Roman"/>
          <w:sz w:val="24"/>
          <w:szCs w:val="24"/>
        </w:rPr>
        <w:t xml:space="preserve">GB; 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0.1 M Tris, 0.1 M </w:t>
      </w:r>
      <w:proofErr w:type="spellStart"/>
      <w:r w:rsidRPr="00A91E16">
        <w:rPr>
          <w:rFonts w:ascii="Times New Roman" w:eastAsia="宋体" w:hAnsi="Times New Roman" w:cs="Times New Roman"/>
          <w:sz w:val="24"/>
          <w:szCs w:val="24"/>
        </w:rPr>
        <w:t>KCl</w:t>
      </w:r>
      <w:proofErr w:type="spellEnd"/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and 1 mM Ethylene Diamine </w:t>
      </w:r>
      <w:proofErr w:type="spellStart"/>
      <w:r w:rsidRPr="00A91E16">
        <w:rPr>
          <w:rFonts w:ascii="Times New Roman" w:eastAsia="宋体" w:hAnsi="Times New Roman" w:cs="Times New Roman"/>
          <w:sz w:val="24"/>
          <w:szCs w:val="24"/>
        </w:rPr>
        <w:t>Tetraacetic</w:t>
      </w:r>
      <w:proofErr w:type="spellEnd"/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Acid (EDTA)) </w:t>
      </w:r>
      <w:r>
        <w:rPr>
          <w:rFonts w:ascii="Times New Roman" w:eastAsia="宋体" w:hAnsi="Times New Roman" w:cs="Times New Roman"/>
          <w:sz w:val="24"/>
          <w:szCs w:val="24"/>
        </w:rPr>
        <w:t xml:space="preserve">to a final volume of 1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mL.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The GB/DNA mixture was then combined with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the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A91E16">
        <w:rPr>
          <w:rFonts w:ascii="Times New Roman" w:eastAsia="宋体" w:hAnsi="Times New Roman" w:cs="Times New Roman"/>
          <w:sz w:val="24"/>
          <w:szCs w:val="24"/>
        </w:rPr>
        <w:t>CsCl</w:t>
      </w:r>
      <w:proofErr w:type="spellEnd"/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solution (1.870 g m</w:t>
      </w:r>
      <w:r>
        <w:rPr>
          <w:rFonts w:ascii="Times New Roman" w:eastAsia="宋体" w:hAnsi="Times New Roman" w:cs="Times New Roman"/>
          <w:sz w:val="24"/>
          <w:szCs w:val="24"/>
        </w:rPr>
        <w:t>L</w:t>
      </w:r>
      <w:r w:rsidRPr="00A91E16">
        <w:rPr>
          <w:rFonts w:ascii="Times New Roman" w:eastAsia="宋体" w:hAnsi="Times New Roman" w:cs="Times New Roman"/>
          <w:sz w:val="24"/>
          <w:szCs w:val="24"/>
          <w:vertAlign w:val="superscript"/>
        </w:rPr>
        <w:t>-1</w:t>
      </w:r>
      <w:r w:rsidRPr="00A91E16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 xml:space="preserve"> to a final volume of 6.00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mL</w:t>
      </w:r>
      <w:r w:rsidRPr="00A91E16">
        <w:rPr>
          <w:rFonts w:ascii="Times New Roman" w:eastAsia="宋体" w:hAnsi="Times New Roman" w:cs="Times New Roman"/>
          <w:sz w:val="24"/>
          <w:szCs w:val="24"/>
        </w:rPr>
        <w:t>.</w:t>
      </w:r>
      <w:proofErr w:type="spellEnd"/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The mixed solutions were then loaded in a polyallomer bell-top Quick-Seal centrifuge tube (Beckman </w:t>
      </w:r>
      <w:proofErr w:type="spellStart"/>
      <w:r w:rsidRPr="00A91E16">
        <w:rPr>
          <w:rFonts w:ascii="Times New Roman" w:eastAsia="宋体" w:hAnsi="Times New Roman" w:cs="Times New Roman"/>
          <w:sz w:val="24"/>
          <w:szCs w:val="24"/>
        </w:rPr>
        <w:t>Coutler</w:t>
      </w:r>
      <w:proofErr w:type="spellEnd"/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Inc., Fullerton, CA, USA). After sealing, centrifuge tubes were </w:t>
      </w:r>
      <w:r w:rsidR="00BF469B">
        <w:rPr>
          <w:rFonts w:ascii="Times New Roman" w:eastAsia="宋体" w:hAnsi="Times New Roman" w:cs="Times New Roman"/>
          <w:sz w:val="24"/>
          <w:szCs w:val="24"/>
        </w:rPr>
        <w:t>placed</w:t>
      </w:r>
      <w:r w:rsidR="00BF469B" w:rsidRPr="00A91E1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into a Vti-65 rotor and were </w:t>
      </w:r>
      <w:r w:rsidR="00BF469B">
        <w:rPr>
          <w:rFonts w:ascii="Times New Roman" w:eastAsia="宋体" w:hAnsi="Times New Roman" w:cs="Times New Roman"/>
          <w:sz w:val="24"/>
          <w:szCs w:val="24"/>
        </w:rPr>
        <w:t>centrifuged</w:t>
      </w:r>
      <w:r w:rsidR="00BF469B" w:rsidRPr="00A91E1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eastAsia="宋体" w:hAnsi="Times New Roman" w:cs="Times New Roman"/>
          <w:sz w:val="24"/>
          <w:szCs w:val="24"/>
        </w:rPr>
        <w:t>at 50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800 rpm and 20 </w:t>
      </w:r>
      <w:r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°C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for 60 hours in a </w:t>
      </w:r>
      <w:proofErr w:type="spellStart"/>
      <w:r w:rsidRPr="00A91E16">
        <w:rPr>
          <w:rFonts w:ascii="Times New Roman" w:eastAsia="宋体" w:hAnsi="Times New Roman" w:cs="Times New Roman"/>
          <w:sz w:val="24"/>
          <w:szCs w:val="24"/>
        </w:rPr>
        <w:t>Himac</w:t>
      </w:r>
      <w:proofErr w:type="spellEnd"/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CP 80β ultracentrifuge (H</w:t>
      </w:r>
      <w:r w:rsidRPr="00A91E16">
        <w:rPr>
          <w:rFonts w:ascii="Times New Roman" w:eastAsia="宋体" w:hAnsi="Times New Roman" w:cs="Times New Roman" w:hint="eastAsia"/>
          <w:sz w:val="24"/>
          <w:szCs w:val="24"/>
        </w:rPr>
        <w:t>i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tachi Koko CO., Ltd. Tokyo, JP). DNA gradients were fractionated using the Beckman Fraction Recovery System (Beckman </w:t>
      </w:r>
      <w:proofErr w:type="spellStart"/>
      <w:r w:rsidRPr="00A91E16">
        <w:rPr>
          <w:rFonts w:ascii="Times New Roman" w:eastAsia="宋体" w:hAnsi="Times New Roman" w:cs="Times New Roman"/>
          <w:sz w:val="24"/>
          <w:szCs w:val="24"/>
        </w:rPr>
        <w:t>Coutler</w:t>
      </w:r>
      <w:proofErr w:type="spellEnd"/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Inc., Fullerton, CA) in connection with a syringe pump (model R-100E, Razel, Georgia, VT). The buoyant density of each gradient fraction was determined using a refractometer (AR200, Reichert, Depew, NY, USA). DNA of each fraction was precipitated at</w:t>
      </w:r>
      <w:r>
        <w:rPr>
          <w:rFonts w:ascii="Times New Roman" w:eastAsia="宋体" w:hAnsi="Times New Roman" w:cs="Times New Roman"/>
          <w:sz w:val="24"/>
          <w:szCs w:val="24"/>
        </w:rPr>
        <w:t xml:space="preserve"> 25</w:t>
      </w:r>
      <w:r w:rsidRPr="002804D2">
        <w:rPr>
          <w:rFonts w:ascii="Times New Roman" w:eastAsia="宋体" w:hAnsi="Times New Roman" w:cs="Times New Roman"/>
          <w:sz w:val="24"/>
          <w:szCs w:val="24"/>
        </w:rPr>
        <w:t>℃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for 2 h by adding 2 volumes of </w:t>
      </w:r>
      <w:r>
        <w:rPr>
          <w:rFonts w:ascii="Times New Roman" w:eastAsia="宋体" w:hAnsi="Times New Roman" w:cs="Times New Roman"/>
          <w:sz w:val="24"/>
          <w:szCs w:val="24"/>
        </w:rPr>
        <w:t>p</w:t>
      </w:r>
      <w:r w:rsidRPr="000218E3">
        <w:rPr>
          <w:rFonts w:ascii="Times New Roman" w:eastAsia="宋体" w:hAnsi="Times New Roman" w:cs="Times New Roman"/>
          <w:sz w:val="24"/>
          <w:szCs w:val="24"/>
        </w:rPr>
        <w:t xml:space="preserve">olyethylene glycol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A91E16">
        <w:rPr>
          <w:rFonts w:ascii="Times New Roman" w:eastAsia="宋体" w:hAnsi="Times New Roman" w:cs="Times New Roman"/>
          <w:sz w:val="24"/>
          <w:szCs w:val="24"/>
        </w:rPr>
        <w:t>PEG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solution (30% PEG 6000, 1.6 M NaCl) and 20 </w:t>
      </w:r>
      <w:proofErr w:type="spellStart"/>
      <w:r w:rsidRPr="00A91E16">
        <w:rPr>
          <w:rFonts w:ascii="Times New Roman" w:eastAsia="宋体" w:hAnsi="Times New Roman" w:cs="Times New Roman"/>
          <w:sz w:val="24"/>
          <w:szCs w:val="24"/>
        </w:rPr>
        <w:t>μg</w:t>
      </w:r>
      <w:proofErr w:type="spellEnd"/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glycogen. The precipitated DNA</w:t>
      </w:r>
      <w:r w:rsidRPr="00A91E1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was washed </w:t>
      </w:r>
      <w:r>
        <w:rPr>
          <w:rFonts w:ascii="Times New Roman" w:eastAsia="宋体" w:hAnsi="Times New Roman" w:cs="Times New Roman" w:hint="eastAsia"/>
          <w:sz w:val="24"/>
          <w:szCs w:val="24"/>
        </w:rPr>
        <w:t>by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70% ethanol and then </w:t>
      </w:r>
      <w:r>
        <w:rPr>
          <w:rFonts w:ascii="Times New Roman" w:eastAsia="宋体" w:hAnsi="Times New Roman" w:cs="Times New Roman"/>
          <w:sz w:val="24"/>
          <w:szCs w:val="24"/>
        </w:rPr>
        <w:t>resuspended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in </w:t>
      </w:r>
      <w:r>
        <w:rPr>
          <w:rFonts w:ascii="Times New Roman" w:eastAsia="宋体" w:hAnsi="Times New Roman" w:cs="Times New Roman"/>
          <w:sz w:val="24"/>
          <w:szCs w:val="24"/>
        </w:rPr>
        <w:t>sterilized nuclease-free H</w:t>
      </w:r>
      <w:r w:rsidRPr="00977294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O</w:t>
      </w:r>
      <w:r w:rsidRPr="00A91E16">
        <w:rPr>
          <w:rFonts w:ascii="Times New Roman" w:eastAsia="宋体" w:hAnsi="Times New Roman" w:cs="Times New Roman"/>
          <w:sz w:val="24"/>
          <w:szCs w:val="24"/>
        </w:rPr>
        <w:t>.</w:t>
      </w:r>
    </w:p>
    <w:p w14:paraId="042CD8A7" w14:textId="77777777" w:rsidR="001C08F7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1E1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16S </w:t>
      </w:r>
      <w:r w:rsidRPr="00A91E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rRNA gene </w:t>
      </w:r>
      <w:r w:rsidRPr="00A91E1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sequencing</w:t>
      </w:r>
    </w:p>
    <w:p w14:paraId="47802D20" w14:textId="752B8295" w:rsidR="001C08F7" w:rsidRDefault="001C08F7" w:rsidP="001C08F7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 w:rsidRPr="00A91E16">
        <w:rPr>
          <w:rFonts w:ascii="Times New Roman" w:hAnsi="Times New Roman" w:cs="Times New Roman"/>
          <w:sz w:val="24"/>
          <w:szCs w:val="24"/>
        </w:rPr>
        <w:t xml:space="preserve">The 16S rRNA </w:t>
      </w:r>
      <w:r>
        <w:rPr>
          <w:rFonts w:ascii="Times New Roman" w:hAnsi="Times New Roman" w:cs="Times New Roman"/>
          <w:sz w:val="24"/>
          <w:szCs w:val="24"/>
        </w:rPr>
        <w:t>gene</w:t>
      </w:r>
      <w:r w:rsidRPr="00A91E16">
        <w:rPr>
          <w:rFonts w:ascii="Times New Roman" w:hAnsi="Times New Roman" w:cs="Times New Roman"/>
          <w:sz w:val="24"/>
          <w:szCs w:val="24"/>
        </w:rPr>
        <w:t xml:space="preserve"> sequencing was performed </w:t>
      </w:r>
      <w:r>
        <w:rPr>
          <w:rFonts w:ascii="Times New Roman" w:hAnsi="Times New Roman" w:cs="Times New Roman"/>
          <w:sz w:val="24"/>
          <w:szCs w:val="24"/>
        </w:rPr>
        <w:t>using genomic</w:t>
      </w:r>
      <w:r w:rsidRPr="00A91E16">
        <w:rPr>
          <w:rFonts w:ascii="Times New Roman" w:hAnsi="Times New Roman" w:cs="Times New Roman"/>
          <w:sz w:val="24"/>
          <w:szCs w:val="24"/>
        </w:rPr>
        <w:t xml:space="preserve"> DNA </w:t>
      </w:r>
      <w:r>
        <w:rPr>
          <w:rFonts w:ascii="Times New Roman" w:hAnsi="Times New Roman" w:cs="Times New Roman"/>
          <w:sz w:val="24"/>
          <w:szCs w:val="24"/>
        </w:rPr>
        <w:t xml:space="preserve">of soil samples from </w:t>
      </w:r>
      <w:r w:rsidRPr="00A91E16">
        <w:rPr>
          <w:rFonts w:ascii="Times New Roman" w:hAnsi="Times New Roman" w:cs="Times New Roman"/>
          <w:sz w:val="24"/>
          <w:szCs w:val="24"/>
        </w:rPr>
        <w:t>the experimental year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A91E16">
        <w:rPr>
          <w:rFonts w:ascii="Times New Roman" w:hAnsi="Times New Roman" w:cs="Times New Roman"/>
          <w:sz w:val="24"/>
          <w:szCs w:val="24"/>
        </w:rPr>
        <w:t xml:space="preserve"> 2014-2018 (see </w:t>
      </w:r>
      <w:r w:rsidR="00A9491E" w:rsidRPr="00A91E16">
        <w:rPr>
          <w:rFonts w:ascii="Times New Roman" w:hAnsi="Times New Roman" w:cs="Times New Roman"/>
          <w:sz w:val="24"/>
          <w:szCs w:val="24"/>
        </w:rPr>
        <w:t xml:space="preserve">Table </w:t>
      </w:r>
      <w:r w:rsidR="00582B81" w:rsidRPr="00A91E16">
        <w:rPr>
          <w:rFonts w:ascii="Times New Roman" w:hAnsi="Times New Roman" w:cs="Times New Roman"/>
          <w:sz w:val="24"/>
          <w:szCs w:val="24"/>
        </w:rPr>
        <w:t>S</w:t>
      </w:r>
      <w:r w:rsidR="00582B81">
        <w:rPr>
          <w:rFonts w:ascii="Times New Roman" w:hAnsi="Times New Roman" w:cs="Times New Roman"/>
          <w:sz w:val="24"/>
          <w:szCs w:val="24"/>
        </w:rPr>
        <w:t>1</w:t>
      </w:r>
      <w:r w:rsidRPr="00A91E1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A91E16">
        <w:rPr>
          <w:rFonts w:ascii="Times New Roman" w:hAnsi="Times New Roman" w:cs="Times New Roman"/>
          <w:sz w:val="24"/>
          <w:szCs w:val="24"/>
        </w:rPr>
        <w:t>he primer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>set 515F/806R (</w:t>
      </w:r>
      <w:r w:rsidR="00A9491E" w:rsidRPr="0050529D">
        <w:rPr>
          <w:rFonts w:ascii="Times New Roman" w:hAnsi="Times New Roman" w:cs="Times New Roman"/>
          <w:sz w:val="24"/>
          <w:szCs w:val="24"/>
        </w:rPr>
        <w:t>Supplementary Dataset 3</w:t>
      </w:r>
      <w:r w:rsidRPr="00A91E1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which are capable of detecting bacteria and archaea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PEVuZE5vdGU+PENpdGU+PEF1dGhvcj5XYWx0ZXJzPC9BdXRob3I+PFllYXI+MjAxNjwvWWVhcj48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</w:fldData>
        </w:fldChar>
      </w:r>
      <w:r w:rsidR="0049784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9784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PEVuZE5vdGU+PENpdGU+PEF1dGhvcj5XYWx0ZXJzPC9BdXRob3I+PFllYXI+MjAxNjwvWWVhcj48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</w:fldData>
        </w:fldChar>
      </w:r>
      <w:r w:rsidR="0049784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9784E">
        <w:rPr>
          <w:rFonts w:ascii="Times New Roman" w:hAnsi="Times New Roman" w:cs="Times New Roman"/>
          <w:sz w:val="24"/>
          <w:szCs w:val="24"/>
        </w:rPr>
      </w:r>
      <w:r w:rsidR="0049784E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49784E" w:rsidRPr="0049784E">
        <w:rPr>
          <w:rFonts w:ascii="Times New Roman" w:hAnsi="Times New Roman" w:cs="Times New Roman"/>
          <w:noProof/>
          <w:sz w:val="24"/>
          <w:szCs w:val="24"/>
          <w:vertAlign w:val="superscript"/>
        </w:rPr>
        <w:t>8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 was developed against the V4 region of the 16S rRNA genes of genomic DNA</w:t>
      </w:r>
      <w:r w:rsidR="009B141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PEVuZE5vdGU+PENpdGU+PEF1dGhvcj5DYXBvcmFzbzwvQXV0aG9yPjxZZWFyPjIwMTE8L1llYXI+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</w:fldData>
        </w:fldChar>
      </w:r>
      <w:r w:rsidR="0049784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9784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PEVuZE5vdGU+PENpdGU+PEF1dGhvcj5DYXBvcmFzbzwvQXV0aG9yPjxZZWFyPjIwMTE8L1llYXI+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</w:fldData>
        </w:fldChar>
      </w:r>
      <w:r w:rsidR="0049784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9784E">
        <w:rPr>
          <w:rFonts w:ascii="Times New Roman" w:hAnsi="Times New Roman" w:cs="Times New Roman"/>
          <w:sz w:val="24"/>
          <w:szCs w:val="24"/>
        </w:rPr>
      </w:r>
      <w:r w:rsidR="0049784E">
        <w:rPr>
          <w:rFonts w:ascii="Times New Roman" w:hAnsi="Times New Roman" w:cs="Times New Roman"/>
          <w:sz w:val="24"/>
          <w:szCs w:val="24"/>
        </w:rPr>
        <w:fldChar w:fldCharType="end"/>
      </w:r>
      <w:r w:rsidR="009B141E">
        <w:rPr>
          <w:rFonts w:ascii="Times New Roman" w:hAnsi="Times New Roman" w:cs="Times New Roman"/>
          <w:sz w:val="24"/>
          <w:szCs w:val="24"/>
        </w:rPr>
      </w:r>
      <w:r w:rsidR="009B141E">
        <w:rPr>
          <w:rFonts w:ascii="Times New Roman" w:hAnsi="Times New Roman" w:cs="Times New Roman"/>
          <w:sz w:val="24"/>
          <w:szCs w:val="24"/>
        </w:rPr>
        <w:fldChar w:fldCharType="separate"/>
      </w:r>
      <w:r w:rsidR="0049784E" w:rsidRPr="0049784E">
        <w:rPr>
          <w:rFonts w:ascii="Times New Roman" w:hAnsi="Times New Roman" w:cs="Times New Roman"/>
          <w:noProof/>
          <w:sz w:val="24"/>
          <w:szCs w:val="24"/>
          <w:vertAlign w:val="superscript"/>
        </w:rPr>
        <w:t>3,9</w:t>
      </w:r>
      <w:r w:rsidR="009B141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preparation of </w:t>
      </w:r>
      <w:r w:rsidRPr="00A91E16">
        <w:rPr>
          <w:rFonts w:ascii="Times New Roman" w:hAnsi="Times New Roman" w:cs="Times New Roman"/>
          <w:sz w:val="24"/>
          <w:szCs w:val="24"/>
        </w:rPr>
        <w:t xml:space="preserve">PCR </w:t>
      </w:r>
      <w:r>
        <w:rPr>
          <w:rFonts w:ascii="Times New Roman" w:hAnsi="Times New Roman" w:cs="Times New Roman"/>
          <w:sz w:val="24"/>
          <w:szCs w:val="24"/>
        </w:rPr>
        <w:t>mixtures and thermocycling conditions was described in</w:t>
      </w:r>
      <w:r w:rsidRPr="007771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previous </w:t>
      </w:r>
      <w:r>
        <w:rPr>
          <w:rFonts w:ascii="Times New Roman" w:hAnsi="Times New Roman" w:cs="Times New Roman"/>
          <w:sz w:val="24"/>
          <w:szCs w:val="24"/>
        </w:rPr>
        <w:lastRenderedPageBreak/>
        <w:t>studies</w:t>
      </w:r>
      <w:r w:rsidR="00FE49DA">
        <w:rPr>
          <w:rFonts w:ascii="Times New Roman" w:hAnsi="Times New Roman" w:cs="Times New Roman"/>
          <w:sz w:val="24"/>
          <w:szCs w:val="24"/>
        </w:rPr>
        <w:t xml:space="preserve"> </w:t>
      </w:r>
      <w:r w:rsidR="00FE49D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PEVuZE5vdGU+PENpdGU+PEF1dGhvcj5YdTwvQXV0aG9yPjxZZWFyPjIwMjA8L1llYXI+PFJlY051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</w:fldData>
        </w:fldChar>
      </w:r>
      <w:r w:rsidR="00A9491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9491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PEVuZE5vdGU+PENpdGU+PEF1dGhvcj5YdTwvQXV0aG9yPjxZZWFyPjIwMjA8L1llYXI+PFJlY051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</w:fldData>
        </w:fldChar>
      </w:r>
      <w:r w:rsidR="00A9491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9491E">
        <w:rPr>
          <w:rFonts w:ascii="Times New Roman" w:hAnsi="Times New Roman" w:cs="Times New Roman"/>
          <w:sz w:val="24"/>
          <w:szCs w:val="24"/>
        </w:rPr>
      </w:r>
      <w:r w:rsidR="00A9491E">
        <w:rPr>
          <w:rFonts w:ascii="Times New Roman" w:hAnsi="Times New Roman" w:cs="Times New Roman"/>
          <w:sz w:val="24"/>
          <w:szCs w:val="24"/>
        </w:rPr>
        <w:fldChar w:fldCharType="end"/>
      </w:r>
      <w:r w:rsidR="00FE49DA">
        <w:rPr>
          <w:rFonts w:ascii="Times New Roman" w:hAnsi="Times New Roman" w:cs="Times New Roman"/>
          <w:sz w:val="24"/>
          <w:szCs w:val="24"/>
        </w:rPr>
      </w:r>
      <w:r w:rsidR="00FE49DA">
        <w:rPr>
          <w:rFonts w:ascii="Times New Roman" w:hAnsi="Times New Roman" w:cs="Times New Roman"/>
          <w:sz w:val="24"/>
          <w:szCs w:val="24"/>
        </w:rPr>
        <w:fldChar w:fldCharType="separate"/>
      </w:r>
      <w:r w:rsidR="00E22C21" w:rsidRPr="00E22C21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FE49DA">
        <w:rPr>
          <w:rFonts w:ascii="Times New Roman" w:hAnsi="Times New Roman" w:cs="Times New Roman"/>
          <w:sz w:val="24"/>
          <w:szCs w:val="24"/>
        </w:rPr>
        <w:fldChar w:fldCharType="end"/>
      </w:r>
      <w:hyperlink w:anchor="_ENREF_20" w:tooltip="Xu, 2023 #2423" w:history="1"/>
      <w:r w:rsidRPr="00A91E1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PCR products were gel-purified using</w:t>
      </w:r>
      <w:r w:rsidRPr="00A91E1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BioSpin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Gel Extraction Kit (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Bioer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Technology Co.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 xml:space="preserve">Ltd., Hangzhou, China) and </w:t>
      </w:r>
      <w:r>
        <w:rPr>
          <w:rFonts w:ascii="Times New Roman" w:hAnsi="Times New Roman" w:cs="Times New Roman"/>
          <w:sz w:val="24"/>
          <w:szCs w:val="24"/>
        </w:rPr>
        <w:t xml:space="preserve">then </w:t>
      </w:r>
      <w:r w:rsidRPr="00A91E16">
        <w:rPr>
          <w:rFonts w:ascii="Times New Roman" w:hAnsi="Times New Roman" w:cs="Times New Roman"/>
          <w:sz w:val="24"/>
          <w:szCs w:val="24"/>
        </w:rPr>
        <w:t>quantified using a Nanodrop LITE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>spectrophotometer. Samples</w:t>
      </w:r>
      <w:r>
        <w:rPr>
          <w:rFonts w:ascii="Times New Roman" w:hAnsi="Times New Roman" w:cs="Times New Roman"/>
          <w:sz w:val="24"/>
          <w:szCs w:val="24"/>
        </w:rPr>
        <w:t xml:space="preserve"> of PCR products</w:t>
      </w:r>
      <w:r w:rsidRPr="00A91E16">
        <w:rPr>
          <w:rFonts w:ascii="Times New Roman" w:hAnsi="Times New Roman" w:cs="Times New Roman"/>
          <w:sz w:val="24"/>
          <w:szCs w:val="24"/>
        </w:rPr>
        <w:t xml:space="preserve"> were mixed in an equimolar concentration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were then </w:t>
      </w:r>
      <w:r w:rsidRPr="00A91E16">
        <w:rPr>
          <w:rFonts w:ascii="Times New Roman" w:hAnsi="Times New Roman" w:cs="Times New Roman"/>
          <w:sz w:val="24"/>
          <w:szCs w:val="24"/>
        </w:rPr>
        <w:t xml:space="preserve">sequenced on an Illumina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NovaSeq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platform</w:t>
      </w:r>
      <w:r w:rsidRPr="00B4790C">
        <w:t xml:space="preserve"> </w:t>
      </w:r>
      <w:r w:rsidRPr="00B4790C">
        <w:rPr>
          <w:rFonts w:ascii="Times New Roman" w:hAnsi="Times New Roman" w:cs="Times New Roman"/>
          <w:sz w:val="24"/>
          <w:szCs w:val="24"/>
        </w:rPr>
        <w:t>(Illumina, Inc.)</w:t>
      </w:r>
      <w:r w:rsidRPr="00A91E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4FEFC8" w14:textId="47E45012" w:rsidR="001C08F7" w:rsidRPr="00A91E16" w:rsidRDefault="001C08F7" w:rsidP="001C08F7">
      <w:pPr>
        <w:spacing w:afterLines="50" w:after="156"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downstream sequence analyses were performed using </w:t>
      </w:r>
      <w:r w:rsidRPr="00B4790C">
        <w:rPr>
          <w:rFonts w:ascii="Times New Roman" w:hAnsi="Times New Roman" w:cs="Times New Roman"/>
          <w:sz w:val="24"/>
          <w:szCs w:val="24"/>
        </w:rPr>
        <w:t>Quantitative Insights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790C">
        <w:rPr>
          <w:rFonts w:ascii="Times New Roman" w:hAnsi="Times New Roman" w:cs="Times New Roman"/>
          <w:sz w:val="24"/>
          <w:szCs w:val="24"/>
        </w:rPr>
        <w:t>into Microbial Ecology (QIIME</w:t>
      </w:r>
      <w:r>
        <w:rPr>
          <w:rFonts w:ascii="Times New Roman" w:hAnsi="Times New Roman" w:cs="Times New Roman"/>
          <w:sz w:val="24"/>
          <w:szCs w:val="24"/>
        </w:rPr>
        <w:t>)</w:t>
      </w:r>
      <w:r w:rsidR="00801F93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PEVuZE5vdGU+PENpdGU+PEF1dGhvcj5DYXBvcmFzbzwvQXV0aG9yPjxZZWFyPjIwMTA8L1llYXI+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</w:fldData>
        </w:fldChar>
      </w:r>
      <w:r w:rsidR="00A9491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9491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PEVuZE5vdGU+PENpdGU+PEF1dGhvcj5DYXBvcmFzbzwvQXV0aG9yPjxZZWFyPjIwMTA8L1llYXI+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</w:fldData>
        </w:fldChar>
      </w:r>
      <w:r w:rsidR="00A9491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9491E">
        <w:rPr>
          <w:rFonts w:ascii="Times New Roman" w:hAnsi="Times New Roman" w:cs="Times New Roman"/>
          <w:sz w:val="24"/>
          <w:szCs w:val="24"/>
        </w:rPr>
      </w:r>
      <w:r w:rsidR="00A9491E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49784E" w:rsidRPr="0049784E">
        <w:rPr>
          <w:rFonts w:ascii="Times New Roman" w:hAnsi="Times New Roman" w:cs="Times New Roman"/>
          <w:noProof/>
          <w:sz w:val="24"/>
          <w:szCs w:val="24"/>
          <w:vertAlign w:val="superscript"/>
        </w:rPr>
        <w:t>2,3,7,10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In brief</w:t>
      </w:r>
      <w:r w:rsidRPr="00B4790C">
        <w:rPr>
          <w:rFonts w:ascii="Times New Roman" w:hAnsi="Times New Roman" w:cs="Times New Roman"/>
          <w:sz w:val="24"/>
          <w:szCs w:val="24"/>
        </w:rPr>
        <w:t>, DNA reads with an accuracy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790C">
        <w:rPr>
          <w:rFonts w:ascii="Times New Roman" w:hAnsi="Times New Roman" w:cs="Times New Roman"/>
          <w:sz w:val="24"/>
          <w:szCs w:val="24"/>
        </w:rPr>
        <w:t>threshold of 0.5% per base error probability were accepted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790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remaining reads</w:t>
      </w:r>
      <w:r w:rsidRPr="00A91E16">
        <w:rPr>
          <w:rFonts w:ascii="Times New Roman" w:hAnsi="Times New Roman" w:cs="Times New Roman"/>
          <w:sz w:val="24"/>
          <w:szCs w:val="24"/>
        </w:rPr>
        <w:t xml:space="preserve"> were clustered into operational taxonomic units (OTUs) at 97% </w:t>
      </w:r>
      <w:r>
        <w:rPr>
          <w:rFonts w:ascii="Times New Roman" w:hAnsi="Times New Roman" w:cs="Times New Roman"/>
          <w:sz w:val="24"/>
          <w:szCs w:val="24"/>
        </w:rPr>
        <w:t>identity</w:t>
      </w:r>
      <w:r w:rsidRPr="00A91E16">
        <w:rPr>
          <w:rFonts w:ascii="Times New Roman" w:hAnsi="Times New Roman" w:cs="Times New Roman"/>
          <w:sz w:val="24"/>
          <w:szCs w:val="24"/>
        </w:rPr>
        <w:t xml:space="preserve"> before being taxonomically classified using the SILVA database based on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Mothur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algorithm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49784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&lt;EndNote&gt;&lt;Cite&gt;&lt;Author&gt;Quast&lt;/Author&gt;&lt;Year&gt;2013&lt;/Year&gt;&lt;RecNum&gt;1425&lt;/RecNum&gt;&lt;DisplayText&gt;&lt;style face="superscript"&gt;11&lt;/style&gt;&lt;/DisplayText&gt;&lt;record&gt;&lt;rec-number&gt;1425&lt;/rec-number&gt;&lt;foreign-keys&gt;&lt;key app="EN" db-id="sr02v9demx5s0te0d5dp9adgefddwz2s50dr" timestamp="1635495842"&gt;1425&lt;/key&gt;&lt;/foreign-keys&gt;&lt;ref-type name="Journal Article"&gt;17&lt;/ref-type&gt;&lt;contributors&gt;&lt;authors&gt;&lt;author&gt;Quast, C.&lt;/author&gt;&lt;author&gt;Pruesse, E.&lt;/author&gt;&lt;author&gt;Yilmaz, P.&lt;/author&gt;&lt;author&gt;Gerken, J.&lt;/author&gt;&lt;author&gt;Schweer, T.&lt;/author&gt;&lt;author&gt;Yarza, P.&lt;/author&gt;&lt;author&gt;Peplies, J.&lt;/author&gt;&lt;author&gt;Glockner, F. O.&lt;/author&gt;&lt;/authors&gt;&lt;/contributors&gt;&lt;auth-address&gt;Max Planck Inst Marine Microbiol, Microbial Genom &amp;amp; Bioinformat Res Grp, D-28359 Bremen, Germany&amp;#xD;Jacobs Univ Bremen gGmbH, Sch Sci &amp;amp; Engn, D-28759 Bremen, Germany&amp;#xD;Ribocon GmbH, D-28359 Bremen, Germany&lt;/auth-address&gt;&lt;titles&gt;&lt;title&gt;The SILVA ribosomal RNA gene database project: improved data processing and web-based tools&lt;/title&gt;&lt;secondary-title&gt;Nucleic Acids Research&lt;/secondary-title&gt;&lt;alt-title&gt;Nucleic Acids Res&amp;#xD;Nucleic Acids Res&lt;/alt-title&gt;&lt;/titles&gt;&lt;periodical&gt;&lt;full-title&gt;Nucleic Acids Research&lt;/full-title&gt;&lt;/periodical&gt;&lt;pages&gt;D590-D596&lt;/pages&gt;&lt;volume&gt;41&lt;/volume&gt;&lt;number&gt;D1&lt;/number&gt;&lt;keywords&gt;&lt;keyword&gt;resource&lt;/keyword&gt;&lt;keyword&gt;lineages&lt;/keyword&gt;&lt;/keywords&gt;&lt;dates&gt;&lt;year&gt;2013&lt;/year&gt;&lt;pub-dates&gt;&lt;date&gt;Jan&lt;/date&gt;&lt;/pub-dates&gt;&lt;/dates&gt;&lt;isbn&gt;0305-1048&lt;/isbn&gt;&lt;accession-num&gt;WOS:000312893300084&lt;/accession-num&gt;&lt;urls&gt;&lt;related-urls&gt;&lt;url&gt;&amp;lt;Go to ISI&amp;gt;://WOS:000312893300084&lt;/url&gt;&lt;/related-urls&gt;&lt;/urls&gt;&lt;electronic-resource-num&gt;10.1093/nar/gks1219&lt;/electronic-resource-num&gt;&lt;research-notes&gt;SILVA database&lt;/research-notes&gt;&lt;language&gt;English&lt;/language&gt;&lt;/record&gt;&lt;/Cite&gt;&lt;/EndNote&gt;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49784E" w:rsidRPr="0049784E">
        <w:rPr>
          <w:rFonts w:ascii="Times New Roman" w:hAnsi="Times New Roman" w:cs="Times New Roman"/>
          <w:noProof/>
          <w:sz w:val="24"/>
          <w:szCs w:val="24"/>
          <w:vertAlign w:val="superscript"/>
        </w:rPr>
        <w:t>11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 xml:space="preserve">. The resulting OTU tables were used for </w:t>
      </w:r>
      <w:r>
        <w:rPr>
          <w:rFonts w:ascii="Times New Roman" w:hAnsi="Times New Roman" w:cs="Times New Roman"/>
          <w:sz w:val="24"/>
          <w:szCs w:val="24"/>
        </w:rPr>
        <w:t>d</w:t>
      </w:r>
      <w:r w:rsidR="00A9491E">
        <w:rPr>
          <w:rFonts w:ascii="Times New Roman" w:hAnsi="Times New Roman" w:cs="Times New Roman"/>
          <w:sz w:val="24"/>
          <w:szCs w:val="24"/>
        </w:rPr>
        <w:t>ownstream</w:t>
      </w:r>
      <w:r w:rsidRPr="00A91E16">
        <w:rPr>
          <w:rFonts w:ascii="Times New Roman" w:hAnsi="Times New Roman" w:cs="Times New Roman"/>
          <w:sz w:val="24"/>
          <w:szCs w:val="24"/>
        </w:rPr>
        <w:t xml:space="preserve"> phylogenetic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>and statistical analyses</w:t>
      </w:r>
      <w:r>
        <w:rPr>
          <w:rFonts w:ascii="Times New Roman" w:hAnsi="Times New Roman" w:cs="Times New Roman"/>
          <w:sz w:val="24"/>
          <w:szCs w:val="24"/>
        </w:rPr>
        <w:t xml:space="preserve">. Detailed descriptions of primer set design, PCR perform, </w:t>
      </w:r>
      <w:r w:rsidRPr="00A91E16">
        <w:rPr>
          <w:rFonts w:ascii="Times New Roman" w:hAnsi="Times New Roman" w:cs="Times New Roman"/>
          <w:sz w:val="24"/>
          <w:szCs w:val="24"/>
        </w:rPr>
        <w:t>sequencing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A91E16">
        <w:rPr>
          <w:rFonts w:ascii="Times New Roman" w:hAnsi="Times New Roman" w:cs="Times New Roman"/>
          <w:sz w:val="24"/>
          <w:szCs w:val="24"/>
        </w:rPr>
        <w:t xml:space="preserve">16S rRNA </w:t>
      </w:r>
      <w:r>
        <w:rPr>
          <w:rFonts w:ascii="Times New Roman" w:hAnsi="Times New Roman" w:cs="Times New Roman"/>
          <w:sz w:val="24"/>
          <w:szCs w:val="24"/>
        </w:rPr>
        <w:t>gene analysis are presented elsewhere</w:t>
      </w:r>
      <w:r w:rsidR="00A94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PEVuZE5vdGU+PENpdGU+PEF1dGhvcj5YdTwvQXV0aG9yPjxZZWFyPjIwMjA8L1llYXI+PFJlY051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</w:fldData>
        </w:fldChar>
      </w:r>
      <w:r w:rsidR="00A9491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9491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PEVuZE5vdGU+PENpdGU+PEF1dGhvcj5YdTwvQXV0aG9yPjxZZWFyPjIwMjA8L1llYXI+PFJlY051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</w:fldData>
        </w:fldChar>
      </w:r>
      <w:r w:rsidR="00A9491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9491E">
        <w:rPr>
          <w:rFonts w:ascii="Times New Roman" w:hAnsi="Times New Roman" w:cs="Times New Roman"/>
          <w:sz w:val="24"/>
          <w:szCs w:val="24"/>
        </w:rPr>
      </w:r>
      <w:r w:rsidR="00A9491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E22C21" w:rsidRPr="00E22C21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AE8640" w14:textId="77777777" w:rsidR="001C08F7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1E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Metagenomic sequencing </w:t>
      </w:r>
    </w:p>
    <w:p w14:paraId="166120BE" w14:textId="3A8F79F1" w:rsidR="001C08F7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 w:rsidRPr="00A91E16">
        <w:rPr>
          <w:rFonts w:ascii="Times New Roman" w:hAnsi="Times New Roman" w:cs="Times New Roman"/>
          <w:sz w:val="24"/>
          <w:szCs w:val="24"/>
        </w:rPr>
        <w:t>Raw reads were generated using a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 w:rsidRPr="00A91E16">
        <w:rPr>
          <w:rFonts w:ascii="Times New Roman" w:hAnsi="Times New Roman" w:cs="Times New Roman"/>
          <w:sz w:val="24"/>
          <w:szCs w:val="24"/>
        </w:rPr>
        <w:t xml:space="preserve"> Illumina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Hiseq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PE150 platform (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Novogene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>, Beijing, China) for genomic DNA from field (2018)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1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C-labeled DNA (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buoyant density of 1.</w:t>
      </w:r>
      <w:r w:rsidR="00AA7EEA">
        <w:rPr>
          <w:rFonts w:ascii="Times New Roman" w:eastAsia="宋体" w:hAnsi="Times New Roman" w:cs="Times New Roman"/>
          <w:color w:val="000000"/>
          <w:sz w:val="24"/>
          <w:szCs w:val="24"/>
        </w:rPr>
        <w:t>7</w:t>
      </w:r>
      <w:r w:rsidR="00904BC7">
        <w:rPr>
          <w:rFonts w:ascii="Times New Roman" w:eastAsia="宋体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-1.75</w:t>
      </w:r>
      <w:r w:rsidR="00904BC7">
        <w:rPr>
          <w:rFonts w:ascii="Times New Roman" w:eastAsia="宋体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g ml</w:t>
      </w:r>
      <w:r w:rsidRPr="007507CB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) from</w:t>
      </w:r>
      <w:r w:rsidRPr="00A91E16">
        <w:rPr>
          <w:rFonts w:ascii="Times New Roman" w:hAnsi="Times New Roman" w:cs="Times New Roman"/>
          <w:sz w:val="24"/>
          <w:szCs w:val="24"/>
        </w:rPr>
        <w:t xml:space="preserve"> experiment 2</w:t>
      </w:r>
      <w:r w:rsidRPr="00A91E16">
        <w:rPr>
          <w:rFonts w:ascii="Times New Roman" w:hAnsi="Times New Roman" w:cs="Times New Roman" w:hint="eastAsia"/>
          <w:sz w:val="24"/>
          <w:szCs w:val="24"/>
        </w:rPr>
        <w:t>.</w:t>
      </w:r>
      <w:r w:rsidRPr="00A91E16">
        <w:rPr>
          <w:rFonts w:ascii="Times New Roman" w:hAnsi="Times New Roman" w:cs="Times New Roman"/>
          <w:sz w:val="24"/>
          <w:szCs w:val="24"/>
        </w:rPr>
        <w:t xml:space="preserve"> After being preprocessed by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Trimmomatic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(v0.39)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49784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&lt;EndNote&gt;&lt;Cite&gt;&lt;Author&gt;Bolger&lt;/Author&gt;&lt;Year&gt;2014&lt;/Year&gt;&lt;RecNum&gt;2136&lt;/RecNum&gt;&lt;DisplayText&gt;&lt;style face="superscript"&gt;12&lt;/style&gt;&lt;/DisplayText&gt;&lt;record&gt;&lt;rec-number&gt;2136&lt;/rec-number&gt;&lt;foreign-keys&gt;&lt;key app="EN" db-id="sr02v9demx5s0te0d5dp9adgefddwz2s50dr" timestamp="1679282563"&gt;2136&lt;/key&gt;&lt;/foreign-keys&gt;&lt;ref-type name="Journal Article"&gt;17&lt;/ref-type&gt;&lt;contributors&gt;&lt;authors&gt;&lt;author&gt;Bolger, A. M.&lt;/author&gt;&lt;author&gt;Lohse, M.&lt;/author&gt;&lt;author&gt;Usadel, B.&lt;/author&gt;&lt;/authors&gt;&lt;/contributors&gt;&lt;auth-address&gt;Max Planck Inst Mol Plant Physiol, Dept Metab Networks, D-14476 Golm, Germany&amp;#xD;Rhein Westfal TH Aachen, Inst Biol 3, D-52074 Aachen, Germany&amp;#xD;Forschungszentrum Julich, Inst Bio &amp;amp; Geosci Plant Sci, D-52425 Julich, Germany&lt;/auth-address&gt;&lt;titles&gt;&lt;title&gt;Trimmomatic: a flexible trimmer for Illumina sequence data&lt;/title&gt;&lt;secondary-title&gt;Bioinformatics&lt;/secondary-title&gt;&lt;alt-title&gt;Bioinformatics&lt;/alt-title&gt;&lt;/titles&gt;&lt;periodical&gt;&lt;full-title&gt;Bioinformatics&lt;/full-title&gt;&lt;abbr-1&gt;Bioinformatics&lt;/abbr-1&gt;&lt;/periodical&gt;&lt;alt-periodical&gt;&lt;full-title&gt;Bioinformatics&lt;/full-title&gt;&lt;abbr-1&gt;Bioinformatics&lt;/abbr-1&gt;&lt;/alt-periodical&gt;&lt;pages&gt;2114-2120&lt;/pages&gt;&lt;volume&gt;30&lt;/volume&gt;&lt;number&gt;15&lt;/number&gt;&lt;keywords&gt;&lt;keyword&gt;read alignment&lt;/keyword&gt;&lt;keyword&gt;algorithms&lt;/keyword&gt;&lt;/keywords&gt;&lt;dates&gt;&lt;year&gt;2014&lt;/year&gt;&lt;pub-dates&gt;&lt;date&gt;Aug 1&lt;/date&gt;&lt;/pub-dates&gt;&lt;/dates&gt;&lt;isbn&gt;1367-4803&lt;/isbn&gt;&lt;accession-num&gt;WOS:000340049100004&lt;/accession-num&gt;&lt;urls&gt;&lt;related-urls&gt;&lt;url&gt;&amp;lt;Go to ISI&amp;gt;://WOS:000340049100004&lt;/url&gt;&lt;/related-urls&gt;&lt;/urls&gt;&lt;electronic-resource-num&gt;10.1093/bioinformatics/btu170&lt;/electronic-resource-num&gt;&lt;research-notes&gt;Trimmomatic&lt;/research-notes&gt;&lt;language&gt;English&lt;/language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49784E" w:rsidRPr="0049784E">
        <w:rPr>
          <w:rFonts w:ascii="Times New Roman" w:hAnsi="Times New Roman" w:cs="Times New Roman"/>
          <w:noProof/>
          <w:sz w:val="24"/>
          <w:szCs w:val="24"/>
          <w:vertAlign w:val="superscript"/>
        </w:rPr>
        <w:t>12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>, reads were then assembled into contigs by MEGAHIT (v1.2.9)</w:t>
      </w:r>
      <w:r w:rsidRPr="006F56AA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A9491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&lt;EndNote&gt;&lt;Cite&gt;&lt;Author&gt;Li&lt;/Author&gt;&lt;Year&gt;2015&lt;/Year&gt;&lt;RecNum&gt;1712&lt;/RecNum&gt;&lt;DisplayText&gt;&lt;style face="superscript"&gt;13&lt;/style&gt;&lt;/DisplayText&gt;&lt;record&gt;&lt;rec-number&gt;1712&lt;/rec-number&gt;&lt;foreign-keys&gt;&lt;key app="EN" db-id="sr02v9demx5s0te0d5dp9adgefddwz2s50dr" timestamp="1660051305"&gt;1712&lt;/key&gt;&lt;/foreign-keys&gt;&lt;ref-type name="Journal Article"&gt;17&lt;/ref-type&gt;&lt;contributors&gt;&lt;authors&gt;&lt;author&gt;Li, D.&lt;/author&gt;&lt;author&gt;Liu, C.&lt;/author&gt;&lt;author&gt;Luo, R.&lt;/author&gt;&lt;author&gt;Sadakane, K.&lt;/author&gt;&lt;author&gt;Lam, T. W.&lt;/author&gt;&lt;/authors&gt;&lt;/contributors&gt;&lt;auth-address&gt;Univ Hong Kong, HKU BGI Bioinformat Algorithms Res Lab, Hong Kong, Hong Kong, Peoples R China&amp;#xD;Univ Hong Kong, Dept Comp Sci, Hong Kong, Hong Kong, Peoples R China&amp;#xD;L3 Bioinformat Ltd, Hong Kong, Hong Kong, Peoples R China&amp;#xD;Res Org Informat &amp;amp; Syst, Natl Inst Informat, Chiyoda Ku, Tokyo 1018430, Japan&lt;/auth-address&gt;&lt;titles&gt;&lt;title&gt;MEGAHIT: an ultra-fast single-node solution for large and complex metagenomics assembly via succinct de Bruijn graph&lt;/title&gt;&lt;secondary-title&gt;Bioinformatics&lt;/secondary-title&gt;&lt;alt-title&gt;Bioinformatics&amp;#xD;Bioinformatics&lt;/alt-title&gt;&lt;/titles&gt;&lt;periodical&gt;&lt;full-title&gt;Bioinformatics&lt;/full-title&gt;&lt;abbr-1&gt;Bioinformatics&lt;/abbr-1&gt;&lt;/periodical&gt;&lt;pages&gt;1674-1676&lt;/pages&gt;&lt;volume&gt;31&lt;/volume&gt;&lt;number&gt;10&lt;/number&gt;&lt;keywords&gt;&lt;keyword&gt;novo assembler&lt;/keyword&gt;&lt;keyword&gt;cell&lt;/keyword&gt;&lt;/keywords&gt;&lt;dates&gt;&lt;year&gt;2015&lt;/year&gt;&lt;pub-dates&gt;&lt;date&gt;May 15&lt;/date&gt;&lt;/pub-dates&gt;&lt;/dates&gt;&lt;isbn&gt;1367-4803&lt;/isbn&gt;&lt;accession-num&gt;WOS:000355672500023&lt;/accession-num&gt;&lt;urls&gt;&lt;related-urls&gt;&lt;url&gt;&amp;lt;Go to ISI&amp;gt;://WOS:000355672500023&lt;/url&gt;&lt;/related-urls&gt;&lt;/urls&gt;&lt;electronic-resource-num&gt;10.1093/bioinformatics/btv033&lt;/electronic-resource-num&gt;&lt;research-notes&gt;&lt;style face="normal" font="default" size="100%"&gt;MEGAHIT  assembly&lt;/style&gt;&lt;style face="normal</w:instrText>
      </w:r>
      <w:r w:rsidR="00A9491E">
        <w:rPr>
          <w:rFonts w:ascii="Times New Roman" w:hAnsi="Times New Roman" w:cs="Times New Roman" w:hint="eastAsia"/>
          <w:sz w:val="24"/>
          <w:szCs w:val="24"/>
        </w:rPr>
        <w:instrText xml:space="preserve">" font="default" charset="134" size="100%"&gt; </w:instrText>
      </w:r>
      <w:r w:rsidR="00A9491E">
        <w:rPr>
          <w:rFonts w:ascii="Times New Roman" w:hAnsi="Times New Roman" w:cs="Times New Roman" w:hint="eastAsia"/>
          <w:sz w:val="24"/>
          <w:szCs w:val="24"/>
        </w:rPr>
        <w:instrText>软件</w:instrText>
      </w:r>
      <w:r w:rsidR="00A9491E">
        <w:rPr>
          <w:rFonts w:ascii="Times New Roman" w:hAnsi="Times New Roman" w:cs="Times New Roman" w:hint="eastAsia"/>
          <w:sz w:val="24"/>
          <w:szCs w:val="24"/>
        </w:rPr>
        <w:instrText>&lt;/style&gt;&lt;/research-notes&gt;&lt;language&gt;English&lt;/language&gt;&lt;/record&gt;&lt;/Cite&gt;&lt;/EndNote&gt;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49784E" w:rsidRPr="0049784E">
        <w:rPr>
          <w:rFonts w:ascii="Times New Roman" w:hAnsi="Times New Roman" w:cs="Times New Roman"/>
          <w:noProof/>
          <w:sz w:val="24"/>
          <w:szCs w:val="24"/>
          <w:vertAlign w:val="superscript"/>
        </w:rPr>
        <w:t>13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 xml:space="preserve"> with the</w:t>
      </w:r>
      <w:r>
        <w:rPr>
          <w:rFonts w:ascii="Times New Roman" w:hAnsi="Times New Roman" w:cs="Times New Roman"/>
          <w:sz w:val="24"/>
          <w:szCs w:val="24"/>
        </w:rPr>
        <w:t xml:space="preserve"> “--presets</w:t>
      </w:r>
      <w:r w:rsidRPr="00A91E16">
        <w:rPr>
          <w:rFonts w:ascii="Times New Roman" w:hAnsi="Times New Roman" w:cs="Times New Roman"/>
          <w:sz w:val="24"/>
          <w:szCs w:val="24"/>
        </w:rPr>
        <w:t xml:space="preserve"> meta-large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A91E16">
        <w:rPr>
          <w:rFonts w:ascii="Times New Roman" w:hAnsi="Times New Roman" w:cs="Times New Roman"/>
          <w:sz w:val="24"/>
          <w:szCs w:val="24"/>
        </w:rPr>
        <w:t xml:space="preserve"> option. The Open Reading Frames (ORFs) were predicted for contigs longer than 500 bp by Prodigal (v2.6.3)</w:t>
      </w:r>
      <w:r w:rsidR="00801F93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49784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&lt;EndNote&gt;&lt;Cite&gt;&lt;Author&gt;Hyatt&lt;/Author&gt;&lt;Year&gt;2010&lt;/Year&gt;&lt;RecNum&gt;2429&lt;/RecNum&gt;&lt;DisplayText&gt;&lt;style face="superscript"&gt;14&lt;/style&gt;&lt;/DisplayText&gt;&lt;record&gt;&lt;rec-number&gt;2429&lt;/rec-number&gt;&lt;foreign-keys&gt;&lt;key app="EN" db-id="sr02v9demx5s0te0d5dp9adgefddwz2s50dr" timestamp="1689165558"&gt;2429&lt;/key&gt;&lt;/foreign-keys&gt;&lt;ref-type name="Journal Article"&gt;17&lt;/ref-type&gt;&lt;contributors&gt;&lt;authors&gt;&lt;author&gt;Hyatt, Doug&lt;/author&gt;&lt;author&gt;Chen, Gwo-Liang&lt;/author&gt;&lt;author&gt;LoCascio, Philip F.&lt;/author&gt;&lt;author&gt;Land, Miriam L.&lt;/author&gt;&lt;author&gt;Larimer, Frank W.&lt;/author&gt;&lt;author&gt;Hauser, Loren J.&lt;/author&gt;&lt;/authors&gt;&lt;/contributors&gt;&lt;titles&gt;&lt;title&gt;Prodigal: prokaryotic gene recognition and translation initiation site identification&lt;/title&gt;&lt;secondary-title&gt;BMC Bioinformatics&lt;/secondary-title&gt;&lt;/titles&gt;&lt;periodical&gt;&lt;full-title&gt;Bmc Bioinformatics&lt;/full-title&gt;&lt;abbr-1&gt;Bmc Bioinformatics&lt;/abbr-1&gt;&lt;/periodical&gt;&lt;pages&gt;119&lt;/pages&gt;&lt;volume&gt;11&lt;/volume&gt;&lt;number&gt;1&lt;/number&gt;&lt;dates&gt;&lt;year&gt;2010&lt;/year&gt;&lt;pub-dates&gt;&lt;date&gt;2010/03/08&lt;/date&gt;&lt;/pub-dates&gt;&lt;/dates&gt;&lt;isbn&gt;1471-2105&lt;/isbn&gt;&lt;urls&gt;&lt;related-urls&gt;&lt;url&gt;https://doi.org/10.1186/1471-2105-11-119&lt;/url&gt;&lt;/related-urls&gt;&lt;/urls&gt;&lt;electronic-resource-num&gt;10.1186/1471-2105-11-119&lt;/electronic-resource-num&gt;&lt;research-notes&gt;Prodigal&lt;/research-notes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49784E" w:rsidRPr="0049784E">
        <w:rPr>
          <w:rFonts w:ascii="Times New Roman" w:hAnsi="Times New Roman" w:cs="Times New Roman"/>
          <w:noProof/>
          <w:sz w:val="24"/>
          <w:szCs w:val="24"/>
          <w:vertAlign w:val="superscript"/>
        </w:rPr>
        <w:t>14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 xml:space="preserve"> with default parameters and the length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 xml:space="preserve">information shorter than 100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from the predicted results were filtered. For </w:t>
      </w:r>
      <w:r w:rsidRPr="00A91E16">
        <w:rPr>
          <w:rFonts w:ascii="Times New Roman" w:hAnsi="Times New Roman" w:cs="Times New Roman"/>
          <w:sz w:val="24"/>
          <w:szCs w:val="24"/>
        </w:rPr>
        <w:lastRenderedPageBreak/>
        <w:t>predicted ORF, CD-HIT (v4.8.1)</w:t>
      </w:r>
      <w:r w:rsidRPr="00EE1557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A9491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&lt;EndNote&gt;&lt;Cite&gt;&lt;Author&gt;Fu&lt;/Author&gt;&lt;Year&gt;2012&lt;/Year&gt;&lt;RecNum&gt;2138&lt;/RecNum&gt;&lt;DisplayText&gt;&lt;style face="superscript"&gt;15&lt;/style&gt;&lt;/DisplayText&gt;&lt;record&gt;&lt;rec-number&gt;2138&lt;/rec-number&gt;&lt;foreign-keys&gt;&lt;key app="EN" db-id="sr02v9demx5s0te0d5dp9adgefddwz2s50dr" timestamp="1679283817"&gt;2138&lt;/key&gt;&lt;/foreign-keys&gt;&lt;ref-type name="Journal Article"&gt;17&lt;/ref-type&gt;&lt;contributors&gt;&lt;authors&gt;&lt;author&gt;Fu, L.&lt;/author&gt;&lt;author&gt;Niu, B.&lt;/author&gt;&lt;author&gt;Zhu, Z.&lt;/author&gt;&lt;author&gt;Wu, S.&lt;/author&gt;&lt;author&gt;Li, W.&lt;/author&gt;&lt;/authors&gt;&lt;/contributors&gt;&lt;auth-address&gt;Univ Calif San Diego, Ctr Res Biol Syst, La Jolla, CA 92093 USA&lt;/auth-address&gt;&lt;titles&gt;&lt;title&gt;CD-HIT: accelerated for clustering the next-generation sequencing data&lt;/title&gt;&lt;secondary-title&gt;Bioinformatics&lt;/secondary-title&gt;&lt;alt-title&gt;Bioinformatics&lt;/alt-title&gt;&lt;/titles&gt;&lt;periodical&gt;&lt;full-title&gt;Bioinformatics&lt;/full-title&gt;&lt;abbr-1&gt;Bioinformatics&lt;/abbr-1&gt;&lt;/periodical&gt;&lt;alt-periodical&gt;&lt;full-title&gt;Bioinformatics&lt;/full-title&gt;&lt;abbr-1&gt;Bioinformatics&lt;/abbr-1&gt;&lt;/alt-periodical&gt;&lt;pages&gt;3150-3152&lt;/pages&gt;&lt;volume&gt;28&lt;/volume&gt;&lt;number&gt;23&lt;/number&gt;&lt;keywords&gt;&lt;keyword&gt;protein&lt;/keyword&gt;&lt;keyword&gt;identification&lt;/keyword&gt;&lt;/keywords&gt;&lt;dates&gt;&lt;year&gt;2012&lt;/year&gt;&lt;pub-dates&gt;&lt;date&gt;Dec 1&lt;/date&gt;&lt;/pub-dates&gt;&lt;/dates&gt;&lt;isbn&gt;1367-4803&lt;/isbn&gt;&lt;accession-num&gt;WOS:000311902700023&lt;/accession-num&gt;&lt;urls&gt;&lt;related-urls&gt;&lt;url&gt;&amp;lt;Go to ISI&amp;gt;://WOS:000311902700023&lt;/url&gt;&lt;/related-urls&gt;&lt;/urls&gt;&lt;electronic-resource-num&gt;10.1093/bioinformatics/bts565&lt;/electronic-resource-num&gt;&lt;research-notes&gt;CD-HIT&lt;/research-notes&gt;&lt;language&gt;English&lt;/language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49784E" w:rsidRPr="0049784E">
        <w:rPr>
          <w:rFonts w:ascii="Times New Roman" w:hAnsi="Times New Roman" w:cs="Times New Roman"/>
          <w:noProof/>
          <w:sz w:val="24"/>
          <w:szCs w:val="24"/>
          <w:vertAlign w:val="superscript"/>
        </w:rPr>
        <w:t>15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 xml:space="preserve"> was then adopted to eliminate redundancy and obtain the unique initial gene catalogue. By mapping the clean data of each sample to the unique initial gene catalogue with Bowtie 2 (v2.3.5.1)</w:t>
      </w:r>
      <w:r w:rsidR="00801F93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5B20E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&lt;EndNote&gt;&lt;Cite&gt;&lt;Author&gt;Langmead&lt;/Author&gt;&lt;Year&gt;2012&lt;/Year&gt;&lt;RecNum&gt;2956&lt;/RecNum&gt;&lt;DisplayText&gt;&lt;style face="superscript"&gt;16&lt;/style&gt;&lt;/DisplayText&gt;&lt;record&gt;&lt;rec-number&gt;2956&lt;/rec-number&gt;&lt;foreign-keys&gt;&lt;key app="EN" db-id="sr02v9demx5s0te0d5dp9adgefddwz2s50dr" timestamp="1700125312"&gt;2956&lt;/key&gt;&lt;/foreign-keys&gt;&lt;ref-type name="Journal Article"&gt;17&lt;/ref-type&gt;&lt;contributors&gt;&lt;authors&gt;&lt;author&gt;Langmead, B.&lt;/author&gt;&lt;author&gt;Salzberg, S. L.&lt;/author&gt;&lt;/authors&gt;&lt;/contributors&gt;&lt;auth-address&gt;Center for Bioinformatics and Computational Biology, Institute for Advanced Computer Studies, University of Maryland, College Park, Maryland, USA. blangmea@jhsph.edu&lt;/auth-address&gt;&lt;titles&gt;&lt;title&gt;Fast gapped-read alignment with Bowtie 2&lt;/title&gt;&lt;secondary-title&gt;Nature Methods&lt;/secondary-title&gt;&lt;/titles&gt;&lt;periodical&gt;&lt;full-title&gt;Nature Methods&lt;/full-title&gt;&lt;abbr-1&gt;Nat Methods&lt;/abbr-1&gt;&lt;/periodical&gt;&lt;pages&gt;357-359&lt;/pages&gt;&lt;volume&gt;9&lt;/volume&gt;&lt;number&gt;4&lt;/number&gt;&lt;edition&gt;2012/03/06&lt;/edition&gt;&lt;keywords&gt;&lt;keyword&gt;*Algorithms&lt;/keyword&gt;&lt;keyword&gt;Computational Biology/*methods&lt;/keyword&gt;&lt;keyword&gt;Databases, Genetic&lt;/keyword&gt;&lt;keyword&gt;Genome, Human/genetics&lt;/keyword&gt;&lt;keyword&gt;Humans&lt;/keyword&gt;&lt;keyword&gt;Sequence Alignment/*methods&lt;/keyword&gt;&lt;keyword&gt;Sequence Analysis, DNA/methods&lt;/keyword&gt;&lt;/keywords&gt;&lt;dates&gt;&lt;year&gt;2012&lt;/year&gt;&lt;pub-dates&gt;&lt;date&gt;Mar 4&lt;/date&gt;&lt;/pub-dates&gt;&lt;/dates&gt;&lt;isbn&gt;1548-7091 (Print)&amp;#xD;1548-7091&lt;/isbn&gt;&lt;accession-num&gt;22388286&lt;/accession-num&gt;&lt;urls&gt;&lt;/urls&gt;&lt;custom2&gt;PMC3322381&lt;/custom2&gt;&lt;custom6&gt;NIHMS366740&lt;/custom6&gt;&lt;electronic-resource-num&gt;10.1038/nmeth.1923&lt;/electronic-resource-num&gt;&lt;remote-database-provider&gt;NLM&lt;/remote-database-provider&gt;&lt;research-notes&gt;Bowtie 2&lt;/research-notes&gt;&lt;language&gt;eng&lt;/language&gt;&lt;/record&gt;&lt;/Cite&gt;&lt;/EndNote&gt;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49784E" w:rsidRPr="0049784E">
        <w:rPr>
          <w:rFonts w:ascii="Times New Roman" w:hAnsi="Times New Roman" w:cs="Times New Roman"/>
          <w:noProof/>
          <w:sz w:val="24"/>
          <w:szCs w:val="24"/>
          <w:vertAlign w:val="superscript"/>
        </w:rPr>
        <w:t>16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 xml:space="preserve">, </w:t>
      </w:r>
      <w:r w:rsidR="009D588B">
        <w:rPr>
          <w:rFonts w:ascii="Times New Roman" w:hAnsi="Times New Roman" w:cs="Times New Roman"/>
          <w:sz w:val="24"/>
          <w:szCs w:val="24"/>
        </w:rPr>
        <w:t>we obtained t</w:t>
      </w:r>
      <w:r w:rsidRPr="00A91E16">
        <w:rPr>
          <w:rFonts w:ascii="Times New Roman" w:hAnsi="Times New Roman" w:cs="Times New Roman"/>
          <w:sz w:val="24"/>
          <w:szCs w:val="24"/>
        </w:rPr>
        <w:t>he number of</w:t>
      </w:r>
      <w:r w:rsidR="001733A6">
        <w:rPr>
          <w:rFonts w:ascii="Times New Roman" w:hAnsi="Times New Roman" w:cs="Times New Roman"/>
          <w:sz w:val="24"/>
          <w:szCs w:val="24"/>
        </w:rPr>
        <w:t xml:space="preserve"> mapped</w:t>
      </w:r>
      <w:r w:rsidRPr="00A91E16">
        <w:rPr>
          <w:rFonts w:ascii="Times New Roman" w:hAnsi="Times New Roman" w:cs="Times New Roman"/>
          <w:sz w:val="24"/>
          <w:szCs w:val="24"/>
        </w:rPr>
        <w:t xml:space="preserve"> reads </w:t>
      </w:r>
      <w:r w:rsidR="0020704A">
        <w:rPr>
          <w:rFonts w:ascii="Times New Roman" w:hAnsi="Times New Roman" w:cs="Times New Roman"/>
          <w:sz w:val="24"/>
          <w:szCs w:val="24"/>
        </w:rPr>
        <w:t>of</w:t>
      </w:r>
      <w:r w:rsidR="009D588B">
        <w:rPr>
          <w:rFonts w:ascii="Times New Roman" w:hAnsi="Times New Roman" w:cs="Times New Roman"/>
          <w:sz w:val="24"/>
          <w:szCs w:val="24"/>
        </w:rPr>
        <w:t xml:space="preserve"> each gene</w:t>
      </w:r>
      <w:r w:rsidRPr="00A91E16">
        <w:rPr>
          <w:rFonts w:ascii="Times New Roman" w:hAnsi="Times New Roman" w:cs="Times New Roman"/>
          <w:sz w:val="24"/>
          <w:szCs w:val="24"/>
        </w:rPr>
        <w:t>. After f</w:t>
      </w:r>
      <w:r w:rsidRPr="00A91E16">
        <w:rPr>
          <w:rFonts w:ascii="Times New Roman" w:hAnsi="Times New Roman" w:cs="Times New Roman" w:hint="eastAsia"/>
          <w:sz w:val="24"/>
          <w:szCs w:val="24"/>
        </w:rPr>
        <w:t>ilter</w:t>
      </w:r>
      <w:r w:rsidRPr="00A91E16">
        <w:rPr>
          <w:rFonts w:ascii="Times New Roman" w:hAnsi="Times New Roman" w:cs="Times New Roman"/>
          <w:sz w:val="24"/>
          <w:szCs w:val="24"/>
        </w:rPr>
        <w:t>ing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the gene which the number of </w:t>
      </w:r>
      <w:r w:rsidR="001733A6">
        <w:rPr>
          <w:rFonts w:ascii="Times New Roman" w:hAnsi="Times New Roman" w:cs="Times New Roman"/>
          <w:sz w:val="24"/>
          <w:szCs w:val="24"/>
        </w:rPr>
        <w:t xml:space="preserve">mapped 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reads </w:t>
      </w:r>
      <w:r w:rsidRPr="00A91E16">
        <w:rPr>
          <w:rFonts w:ascii="Times New Roman" w:hAnsi="Times New Roman" w:cs="Times New Roman"/>
          <w:sz w:val="24"/>
          <w:szCs w:val="24"/>
        </w:rPr>
        <w:t>≤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2 in </w:t>
      </w:r>
      <w:r w:rsidRPr="00A91E16">
        <w:rPr>
          <w:rFonts w:ascii="Times New Roman" w:hAnsi="Times New Roman" w:cs="Times New Roman"/>
          <w:sz w:val="24"/>
          <w:szCs w:val="24"/>
        </w:rPr>
        <w:t>each sample, the gene catalogue (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Unigenes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) was obtained. The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Unigenes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were </w:t>
      </w:r>
      <w:r w:rsidR="00CB76DD">
        <w:rPr>
          <w:rFonts w:ascii="Times New Roman" w:hAnsi="Times New Roman" w:cs="Times New Roman"/>
          <w:sz w:val="24"/>
          <w:szCs w:val="24"/>
        </w:rPr>
        <w:t xml:space="preserve">then </w:t>
      </w:r>
      <w:r w:rsidRPr="00A91E16">
        <w:rPr>
          <w:rFonts w:ascii="Times New Roman" w:hAnsi="Times New Roman" w:cs="Times New Roman"/>
          <w:sz w:val="24"/>
          <w:szCs w:val="24"/>
        </w:rPr>
        <w:t xml:space="preserve">blasted to the NR database of NCBI using DIAMOND (v2.0.15)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49784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&lt;EndNote&gt;&lt;Cite&gt;&lt;Author&gt;Buchfink&lt;/Author&gt;&lt;Year&gt;2015&lt;/Year&gt;&lt;RecNum&gt;1699&lt;/RecNum&gt;&lt;DisplayText&gt;&lt;style face="superscript"&gt;17&lt;/style&gt;&lt;/DisplayText&gt;&lt;record&gt;&lt;rec-number&gt;1699&lt;/rec-number&gt;&lt;foreign-keys&gt;&lt;key app="EN" db-id="sr02v9demx5s0te0d5dp9adgefddwz2s50dr" timestamp="1658067570"&gt;1699&lt;/key&gt;&lt;/foreign-keys&gt;&lt;ref-type name="Journal Article"&gt;17&lt;/ref-type&gt;&lt;contributors&gt;&lt;authors&gt;&lt;author&gt;Buchfink, Benjamin&lt;/author&gt;&lt;author&gt;Xie, Chao&lt;/author&gt;&lt;author&gt;Huson, Daniel H.&lt;/author&gt;&lt;/authors&gt;&lt;/contributors&gt;&lt;titles&gt;&lt;title&gt;Fast and sensitive protein alignment using DIAMOND&lt;/title&gt;&lt;secondary-title&gt;Nature Methods&lt;/secondary-title&gt;&lt;/titles&gt;&lt;periodical&gt;&lt;full-title&gt;Nature Methods&lt;/full-title&gt;&lt;abbr-1&gt;Nat Methods&lt;/abbr-1&gt;&lt;/periodical&gt;&lt;pages&gt;59-60&lt;/pages&gt;&lt;volume&gt;12&lt;/volume&gt;&lt;number&gt;1&lt;/number&gt;&lt;dates&gt;&lt;year&gt;2015&lt;/year&gt;&lt;pub-dates&gt;&lt;date&gt;2015/01/01&lt;/date&gt;&lt;/pub-dates&gt;&lt;/dates&gt;&lt;isbn&gt;1548-7105&lt;/isbn&gt;&lt;urls&gt;&lt;related-urls&gt;&lt;url&gt;https://doi.org/10.1038/nmeth.3176&lt;/url&gt;&lt;/related-urls&gt;&lt;/urls&gt;&lt;electronic-resource-num&gt;10.1038/nmeth.3176&lt;/electronic-resource-num&gt;&lt;research-notes&gt;Diamond&lt;/research-notes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49784E" w:rsidRPr="0049784E">
        <w:rPr>
          <w:rFonts w:ascii="Times New Roman" w:hAnsi="Times New Roman" w:cs="Times New Roman"/>
          <w:noProof/>
          <w:sz w:val="24"/>
          <w:szCs w:val="24"/>
          <w:vertAlign w:val="superscript"/>
        </w:rPr>
        <w:t>17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 xml:space="preserve">for taxonomy prediction. </w:t>
      </w:r>
      <w:r w:rsidR="00CB76DD">
        <w:rPr>
          <w:rFonts w:ascii="Times New Roman" w:hAnsi="Times New Roman" w:cs="Times New Roman"/>
          <w:sz w:val="24"/>
          <w:szCs w:val="24"/>
        </w:rPr>
        <w:t xml:space="preserve">To perform </w:t>
      </w:r>
      <w:r w:rsidRPr="00A91E16">
        <w:rPr>
          <w:rFonts w:ascii="Times New Roman" w:hAnsi="Times New Roman" w:cs="Times New Roman"/>
          <w:sz w:val="24"/>
          <w:szCs w:val="24"/>
        </w:rPr>
        <w:t xml:space="preserve">function annotation, the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Unigenes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were blasted to functional databases including KEGG database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49784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&lt;EndNote&gt;&lt;Cite&gt;&lt;Author&gt;Kanehisa&lt;/Author&gt;&lt;Year&gt;2014&lt;/Year&gt;&lt;RecNum&gt;1714&lt;/RecNum&gt;&lt;DisplayText&gt;&lt;style face="superscript"&gt;18&lt;/style&gt;&lt;/DisplayText&gt;&lt;record&gt;&lt;rec-number&gt;1714&lt;/rec-number&gt;&lt;foreign-keys&gt;&lt;key app="EN" db-id="sr02v9demx5s0te0d5dp9adgefddwz2s50dr" timestamp="1660053963"&gt;1714&lt;/key&gt;&lt;/foreign-keys&gt;&lt;ref-type name="Journal Article"&gt;17&lt;/ref-type&gt;&lt;contributors&gt;&lt;authors&gt;&lt;author&gt;Kanehisa, M.&lt;/author&gt;&lt;author&gt;Goto, S.&lt;/author&gt;&lt;author&gt;Sato, Y.&lt;/author&gt;&lt;author&gt;Kawashima, M.&lt;/author&gt;&lt;author&gt;Furumichi, M.&lt;/author&gt;&lt;author&gt;Tanabe, M.&lt;/author&gt;&lt;/authors&gt;&lt;/contributors&gt;&lt;auth-address&gt;Kyoto Univ, Inst Chem Res, Uji, Kyoto 6110011, Japan&amp;#xD;Fujitsu Kyushu Syst Ltd, Life Sci Solut Dept, Sawara ku, Fukuoka 8148589, Japan&lt;/auth-address&gt;&lt;titles&gt;&lt;title&gt;Data, information, knowledge and principle: back to metabolism in KEGG&lt;/title&gt;&lt;secondary-title&gt;Nucleic Acids Research&lt;/secondary-title&gt;&lt;alt-title&gt;Nucleic Acids Res&amp;#xD;Nucleic Acids Res&lt;/alt-title&gt;&lt;/titles&gt;&lt;periodical&gt;&lt;full-title&gt;Nucleic Acids Research&lt;/full-title&gt;&lt;/periodical&gt;&lt;pages&gt;D199-D205&lt;/pages&gt;&lt;volume&gt;42&lt;/volume&gt;&lt;number&gt;D1&lt;/number&gt;&lt;dates&gt;&lt;year&gt;2014&lt;/year&gt;&lt;pub-dates&gt;&lt;date&gt;Jan&lt;/date&gt;&lt;/pub-dates&gt;&lt;/dates&gt;&lt;isbn&gt;0305-1048&lt;/isbn&gt;&lt;accession-num&gt;WOS:000331139800031&lt;/accession-num&gt;&lt;urls&gt;&lt;related-urls&gt;&lt;url&gt;&amp;lt;Go to ISI&amp;gt;://WOS:000331139800031&lt;/url&gt;&lt;/related-urls&gt;&lt;/urls&gt;&lt;electronic-resource-num&gt;10.1093/nar/gkt1076&lt;/electronic-resource-num&gt;&lt;research-notes&gt;KEGG database&lt;/research-notes&gt;&lt;language&gt;English&lt;/language&gt;&lt;/record&gt;&lt;/Cite&gt;&lt;/EndNote&gt;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49784E" w:rsidRPr="0049784E">
        <w:rPr>
          <w:rFonts w:ascii="Times New Roman" w:hAnsi="Times New Roman" w:cs="Times New Roman"/>
          <w:noProof/>
          <w:sz w:val="24"/>
          <w:szCs w:val="24"/>
          <w:vertAlign w:val="superscript"/>
        </w:rPr>
        <w:t>18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="00801F93">
        <w:rPr>
          <w:rFonts w:ascii="Times New Roman" w:hAnsi="Times New Roman" w:cs="Times New Roman"/>
          <w:sz w:val="24"/>
          <w:szCs w:val="24"/>
        </w:rPr>
        <w:t xml:space="preserve"> and</w:t>
      </w:r>
      <w:r w:rsidR="00801F93" w:rsidRPr="00A91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eggNOG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database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PEVuZE5vdGU+PENpdGU+PEF1dGhvcj5Qb3dlbGw8L0F1dGhvcj48WWVhcj4yMDE0PC9ZZWFyPjxS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</w:fldData>
        </w:fldChar>
      </w:r>
      <w:r w:rsidR="0049784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9784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PEVuZE5vdGU+PENpdGU+PEF1dGhvcj5Qb3dlbGw8L0F1dGhvcj48WWVhcj4yMDE0PC9ZZWFyPjxS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</w:fldData>
        </w:fldChar>
      </w:r>
      <w:r w:rsidR="0049784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9784E">
        <w:rPr>
          <w:rFonts w:ascii="Times New Roman" w:hAnsi="Times New Roman" w:cs="Times New Roman"/>
          <w:sz w:val="24"/>
          <w:szCs w:val="24"/>
        </w:rPr>
      </w:r>
      <w:r w:rsidR="0049784E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49784E" w:rsidRPr="0049784E">
        <w:rPr>
          <w:rFonts w:ascii="Times New Roman" w:hAnsi="Times New Roman" w:cs="Times New Roman"/>
          <w:noProof/>
          <w:sz w:val="24"/>
          <w:szCs w:val="24"/>
          <w:vertAlign w:val="superscript"/>
        </w:rPr>
        <w:t>19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 xml:space="preserve"> with DIAMOND. The best hit for each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>sequence was extracted for subsequent analys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1E16">
        <w:rPr>
          <w:rFonts w:ascii="Times New Roman" w:hAnsi="Times New Roman" w:cs="Times New Roman"/>
          <w:sz w:val="24"/>
          <w:szCs w:val="24"/>
        </w:rPr>
        <w:t xml:space="preserve">s. </w:t>
      </w:r>
    </w:p>
    <w:p w14:paraId="2731C42F" w14:textId="77777777" w:rsidR="001C08F7" w:rsidRPr="00A91E16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1E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Metagenomic binning </w:t>
      </w:r>
    </w:p>
    <w:p w14:paraId="3B400A87" w14:textId="2D45EA38" w:rsidR="001C08F7" w:rsidRPr="00A91E16" w:rsidRDefault="001C08F7" w:rsidP="001C08F7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identify active and dominant members of autotrophic communities, we performed metagenomic binning using </w:t>
      </w:r>
      <w:r w:rsidRPr="0097729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C-labelled genomic DNA</w:t>
      </w:r>
      <w:r w:rsidRPr="00A91E16">
        <w:rPr>
          <w:rFonts w:ascii="Times New Roman" w:hAnsi="Times New Roman" w:cs="Times New Roman"/>
          <w:sz w:val="24"/>
          <w:szCs w:val="24"/>
        </w:rPr>
        <w:t xml:space="preserve"> from experiment 2.</w:t>
      </w:r>
      <w:r>
        <w:rPr>
          <w:rFonts w:ascii="Times New Roman" w:hAnsi="Times New Roman" w:cs="Times New Roman"/>
          <w:sz w:val="24"/>
          <w:szCs w:val="24"/>
        </w:rPr>
        <w:t xml:space="preserve"> Clean reads </w:t>
      </w:r>
      <w:r w:rsidRPr="00A91E16">
        <w:rPr>
          <w:rFonts w:ascii="Times New Roman" w:hAnsi="Times New Roman" w:cs="Times New Roman"/>
          <w:sz w:val="24"/>
          <w:szCs w:val="24"/>
        </w:rPr>
        <w:t>from aCO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or eCO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samples</w:t>
      </w:r>
      <w:r>
        <w:rPr>
          <w:rFonts w:ascii="Times New Roman" w:hAnsi="Times New Roman" w:cs="Times New Roman"/>
          <w:sz w:val="24"/>
          <w:szCs w:val="24"/>
        </w:rPr>
        <w:t xml:space="preserve"> were pooled together and applied for co-assembly t</w:t>
      </w:r>
      <w:r w:rsidRPr="00A91E16">
        <w:rPr>
          <w:rFonts w:ascii="Times New Roman" w:hAnsi="Times New Roman" w:cs="Times New Roman"/>
          <w:sz w:val="24"/>
          <w:szCs w:val="24"/>
        </w:rPr>
        <w:t xml:space="preserve">o improve the </w:t>
      </w:r>
      <w:r>
        <w:rPr>
          <w:rFonts w:ascii="Times New Roman" w:hAnsi="Times New Roman" w:cs="Times New Roman"/>
          <w:sz w:val="24"/>
          <w:szCs w:val="24"/>
        </w:rPr>
        <w:t xml:space="preserve">sensitivity and </w:t>
      </w:r>
      <w:r w:rsidRPr="00A91E16">
        <w:rPr>
          <w:rFonts w:ascii="Times New Roman" w:hAnsi="Times New Roman" w:cs="Times New Roman"/>
          <w:sz w:val="24"/>
          <w:szCs w:val="24"/>
        </w:rPr>
        <w:t>efficiency of binning</w:t>
      </w:r>
      <w:r w:rsidRPr="006B4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801F9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&lt;EndNote&gt;&lt;Cite&gt;&lt;Author&gt;Delgado&lt;/Author&gt;&lt;Year&gt;2022&lt;/Year&gt;&lt;RecNum&gt;2929&lt;/RecNum&gt;&lt;DisplayText&gt;&lt;style face="superscript"&gt;20&lt;/style&gt;&lt;/DisplayText&gt;&lt;record&gt;&lt;rec-number&gt;2929&lt;/rec-number&gt;&lt;foreign-keys&gt;&lt;key app="EN" db-id="sr02v9demx5s0te0d5dp9adgefddwz2s50dr" timestamp="1698377224"&gt;2929&lt;/key&gt;&lt;/foreign-keys&gt;&lt;ref-type name="Journal Article"&gt;17&lt;/ref-type&gt;&lt;contributors&gt;&lt;authors&gt;&lt;author&gt;Delgado, Luis Fernando&lt;/author&gt;&lt;author&gt;Andersson, Anders F.&lt;/author&gt;&lt;/authors&gt;&lt;/contributors&gt;&lt;titles&gt;&lt;title&gt;Evaluating metagenomic assembly approaches for biome-specific gene catalogues&lt;/title&gt;&lt;secondary-title&gt;Microbiome&lt;/secondary-title&gt;&lt;/titles&gt;&lt;periodical&gt;&lt;full-title&gt;Microbiome&lt;/full-title&gt;&lt;/periodical&gt;&lt;pages&gt;72&lt;/pages&gt;&lt;volume&gt;10&lt;/volume&gt;&lt;number&gt;1&lt;/number&gt;&lt;dates&gt;&lt;year&gt;2022&lt;/year&gt;&lt;pub-dates&gt;&lt;date&gt;2022/05/06&lt;/date&gt;&lt;/pub-dates&gt;&lt;/dates&gt;&lt;isbn&gt;2049-2618&lt;/isbn&gt;&lt;urls&gt;&lt;related-urls&gt;&lt;url&gt;https://doi.org/10.1186/s40168-022-01259-2&lt;/url&gt;&lt;/related-urls&gt;&lt;/urls&gt;&lt;electronic-resource-num&gt;10.1186/s40168-022-01259-2&lt;/electronic-resource-n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um&gt;&lt;research-notes&gt;&lt;style face="normal" font="default" size="100%"&gt;megahit assembly&lt;/style&gt;&lt;style face="normal" font="default" charset="134" size="100%"&gt;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方法，单独组装和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&lt;/style&gt;&lt;style face="normal" font="default" size="100%"&gt;co-assembly&lt;/style&gt;&lt;style face="normal" font="default" charset="134" size="100%"&gt;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组装对比，以及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&lt;/style&gt;&lt;style face="normal" font="default" size="100%"&gt;co-assembly+&lt;/style&gt;&lt;style face="normal" font="default" charset="134" size="100%"&gt;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去重复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&lt;/style&gt;&lt;/research-notes&gt;&lt;/record&gt;&lt;/Cite&gt;&lt;/EndNote&gt;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801F93" w:rsidRPr="00801F93">
        <w:rPr>
          <w:rFonts w:ascii="Times New Roman" w:hAnsi="Times New Roman" w:cs="Times New Roman"/>
          <w:noProof/>
          <w:sz w:val="24"/>
          <w:szCs w:val="24"/>
          <w:vertAlign w:val="superscript"/>
        </w:rPr>
        <w:t>20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using MEGAHIT </w:t>
      </w:r>
      <w:r w:rsidRPr="00A91E16">
        <w:rPr>
          <w:rFonts w:ascii="Times New Roman" w:hAnsi="Times New Roman" w:cs="Times New Roman"/>
          <w:sz w:val="24"/>
          <w:szCs w:val="24"/>
        </w:rPr>
        <w:t>with the</w:t>
      </w:r>
      <w:r>
        <w:rPr>
          <w:rFonts w:ascii="Times New Roman" w:hAnsi="Times New Roman" w:cs="Times New Roman"/>
          <w:sz w:val="24"/>
          <w:szCs w:val="24"/>
        </w:rPr>
        <w:t xml:space="preserve"> “--presets</w:t>
      </w:r>
      <w:r w:rsidRPr="00A91E16">
        <w:rPr>
          <w:rFonts w:ascii="Times New Roman" w:hAnsi="Times New Roman" w:cs="Times New Roman"/>
          <w:sz w:val="24"/>
          <w:szCs w:val="24"/>
        </w:rPr>
        <w:t xml:space="preserve"> meta-large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A91E16">
        <w:rPr>
          <w:rFonts w:ascii="Times New Roman" w:hAnsi="Times New Roman" w:cs="Times New Roman"/>
          <w:sz w:val="24"/>
          <w:szCs w:val="24"/>
        </w:rPr>
        <w:t xml:space="preserve"> option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1E16">
        <w:rPr>
          <w:rFonts w:ascii="Times New Roman" w:hAnsi="Times New Roman" w:cs="Times New Roman"/>
          <w:sz w:val="24"/>
          <w:szCs w:val="24"/>
        </w:rPr>
        <w:t xml:space="preserve"> The derived contigs </w:t>
      </w:r>
      <w:r>
        <w:rPr>
          <w:rFonts w:ascii="Times New Roman" w:hAnsi="Times New Roman" w:cs="Times New Roman"/>
          <w:sz w:val="24"/>
          <w:szCs w:val="24"/>
        </w:rPr>
        <w:t xml:space="preserve">assembled </w:t>
      </w:r>
      <w:r w:rsidRPr="00A91E16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 xml:space="preserve">either </w:t>
      </w:r>
      <w:r w:rsidRPr="00A91E16">
        <w:rPr>
          <w:rFonts w:ascii="Times New Roman" w:hAnsi="Times New Roman" w:cs="Times New Roman"/>
          <w:sz w:val="24"/>
          <w:szCs w:val="24"/>
        </w:rPr>
        <w:t>aCO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A91E16">
        <w:rPr>
          <w:rFonts w:ascii="Times New Roman" w:hAnsi="Times New Roman" w:cs="Times New Roman"/>
          <w:sz w:val="24"/>
          <w:szCs w:val="24"/>
        </w:rPr>
        <w:t>or eCO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were </w:t>
      </w:r>
      <w:r>
        <w:rPr>
          <w:rFonts w:ascii="Times New Roman" w:hAnsi="Times New Roman" w:cs="Times New Roman"/>
          <w:sz w:val="24"/>
          <w:szCs w:val="24"/>
        </w:rPr>
        <w:t xml:space="preserve">separately </w:t>
      </w:r>
      <w:r w:rsidRPr="00A91E16">
        <w:rPr>
          <w:rFonts w:ascii="Times New Roman" w:hAnsi="Times New Roman" w:cs="Times New Roman"/>
          <w:sz w:val="24"/>
          <w:szCs w:val="24"/>
        </w:rPr>
        <w:t xml:space="preserve">binned into metagenome-assembled genomes (MAGs) using the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MetaWRAP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(v1.3.2)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801F9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&lt;EndNote&gt;&lt;Cite&gt;&lt;Author&gt;Uritskiy&lt;/Author&gt;&lt;Year&gt;2018&lt;/Year&gt;&lt;RecNum&gt;1973&lt;/RecNum&gt;&lt;DisplayText&gt;&lt;style face="superscript"&gt;21&lt;/style&gt;&lt;/DisplayText&gt;&lt;record&gt;&lt;rec-number&gt;1973&lt;/rec-number&gt;&lt;foreign-keys&gt;&lt;key app="EN" db-id="sr02v9demx5s0te0d5dp9adgefddwz2s50dr" timestamp="1667875969"&gt;1973&lt;/key&gt;&lt;/foreign-keys&gt;&lt;ref-type name="Journal Article"&gt;17&lt;/ref-type&gt;&lt;contributors&gt;&lt;authors&gt;&lt;author&gt;Uritskiy, Gherman V.&lt;/author&gt;&lt;author&gt;DiRuggiero, Jocelyne&lt;/author&gt;&lt;author&gt;Taylor, James&lt;/author&gt;&lt;/authors&gt;&lt;/contributors&gt;&lt;titles&gt;&lt;title&gt;MetaWRAP—a flexible pipeline for genome-resolved metagenomic data analysis&lt;/title&gt;&lt;secondary-title&gt;Microbiome&lt;/secondary-title&gt;&lt;/titles&gt;&lt;periodical&gt;&lt;full-title&gt;Microbiome&lt;/full-title&gt;&lt;/periodical&gt;&lt;pages&gt;158&lt;/pages&gt;&lt;volume&gt;6&lt;/volume&gt;&lt;number&gt;1&lt;/number&gt;&lt;dates&gt;&lt;year&gt;2018&lt;/year&gt;&lt;pub-dates&gt;&lt;date&gt;2018/09/15&lt;/date&gt;&lt;/pub-dates&gt;&lt;/dates&gt;&lt;isbn&gt;2049-2618&lt;/isbn&gt;&lt;urls&gt;&lt;related-urls&gt;&lt;url&gt;https://doi.org/10.1186/s40168-018-0541-1&lt;/url&gt;&lt;/related-urls&gt;&lt;/urls&gt;&lt;electronic-resource-num&gt;10.1186/s40168-018-0541-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1&lt;/electronic-resource-num&gt;&lt;research-notes&gt;&lt;style face="normal" font="default" size="100%"&gt;Metawrap: metagenomic &lt;/style&gt;&lt;style face="normal" font="default" charset="134" size="100%"&gt;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分析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&lt;/style&gt;&lt;style face="normal" font="default" size="100%"&gt;pipeline&lt;/styl</w:instrText>
      </w:r>
      <w:r w:rsidR="00801F93">
        <w:rPr>
          <w:rFonts w:ascii="Times New Roman" w:hAnsi="Times New Roman" w:cs="Times New Roman"/>
          <w:sz w:val="24"/>
          <w:szCs w:val="24"/>
        </w:rPr>
        <w:instrText>e&gt;&lt;/research-notes&gt;&lt;/record&gt;&lt;/Cite&gt;&lt;/EndNote&gt;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801F93" w:rsidRPr="00801F93">
        <w:rPr>
          <w:rFonts w:ascii="Times New Roman" w:hAnsi="Times New Roman" w:cs="Times New Roman"/>
          <w:noProof/>
          <w:sz w:val="24"/>
          <w:szCs w:val="24"/>
          <w:vertAlign w:val="superscript"/>
        </w:rPr>
        <w:t>21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 xml:space="preserve"> binning module with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ollowing three</w:t>
      </w:r>
      <w:r w:rsidRPr="00A91E16">
        <w:rPr>
          <w:rFonts w:ascii="Times New Roman" w:hAnsi="Times New Roman" w:cs="Times New Roman"/>
          <w:sz w:val="24"/>
          <w:szCs w:val="24"/>
        </w:rPr>
        <w:t xml:space="preserve"> binning methods: --metabat2, --maxbin2, --concoct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1E16">
        <w:rPr>
          <w:rFonts w:ascii="Times New Roman" w:hAnsi="Times New Roman" w:cs="Times New Roman"/>
          <w:sz w:val="24"/>
          <w:szCs w:val="24"/>
        </w:rPr>
        <w:t xml:space="preserve"> The resulted bin sets</w:t>
      </w:r>
      <w:r>
        <w:rPr>
          <w:rFonts w:ascii="Times New Roman" w:hAnsi="Times New Roman" w:cs="Times New Roman"/>
          <w:sz w:val="24"/>
          <w:szCs w:val="24"/>
        </w:rPr>
        <w:t xml:space="preserve"> from the three binning methods</w:t>
      </w:r>
      <w:r w:rsidRPr="00A91E16">
        <w:rPr>
          <w:rFonts w:ascii="Times New Roman" w:hAnsi="Times New Roman" w:cs="Times New Roman"/>
          <w:sz w:val="24"/>
          <w:szCs w:val="24"/>
        </w:rPr>
        <w:t xml:space="preserve"> were then </w:t>
      </w:r>
      <w:r>
        <w:rPr>
          <w:rFonts w:ascii="Times New Roman" w:hAnsi="Times New Roman" w:cs="Times New Roman"/>
          <w:sz w:val="24"/>
          <w:szCs w:val="24"/>
        </w:rPr>
        <w:t>refined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into one non-redundant </w:t>
      </w:r>
      <w:r>
        <w:rPr>
          <w:rFonts w:ascii="Times New Roman" w:hAnsi="Times New Roman" w:cs="Times New Roman" w:hint="eastAsia"/>
          <w:sz w:val="24"/>
          <w:szCs w:val="24"/>
        </w:rPr>
        <w:t>set</w:t>
      </w:r>
      <w:r>
        <w:rPr>
          <w:rFonts w:ascii="Times New Roman" w:hAnsi="Times New Roman" w:cs="Times New Roman"/>
          <w:sz w:val="24"/>
          <w:szCs w:val="24"/>
        </w:rPr>
        <w:t xml:space="preserve"> of optimized bins</w:t>
      </w:r>
      <w:r w:rsidRPr="004A70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A91E16">
        <w:rPr>
          <w:rFonts w:ascii="Times New Roman" w:hAnsi="Times New Roman" w:cs="Times New Roman"/>
          <w:sz w:val="24"/>
          <w:szCs w:val="24"/>
        </w:rPr>
        <w:t xml:space="preserve"> the </w:t>
      </w:r>
      <w:bookmarkStart w:id="0" w:name="OLE_LINK1"/>
      <w:proofErr w:type="spellStart"/>
      <w:r w:rsidRPr="00A91E16">
        <w:rPr>
          <w:rFonts w:ascii="Times New Roman" w:hAnsi="Times New Roman" w:cs="Times New Roman"/>
          <w:sz w:val="24"/>
          <w:szCs w:val="24"/>
        </w:rPr>
        <w:t>MetaWRAP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Pr="00A91E16">
        <w:rPr>
          <w:rFonts w:ascii="Times New Roman" w:hAnsi="Times New Roman" w:cs="Times New Roman"/>
          <w:sz w:val="24"/>
          <w:szCs w:val="24"/>
        </w:rPr>
        <w:t>bin_refinement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module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A91E16">
        <w:rPr>
          <w:rFonts w:ascii="Times New Roman" w:hAnsi="Times New Roman" w:cs="Times New Roman"/>
          <w:sz w:val="24"/>
          <w:szCs w:val="24"/>
        </w:rPr>
        <w:t>aCO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A91E16">
        <w:rPr>
          <w:rFonts w:ascii="Times New Roman" w:hAnsi="Times New Roman" w:cs="Times New Roman"/>
          <w:sz w:val="24"/>
          <w:szCs w:val="24"/>
        </w:rPr>
        <w:t>or eCO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samples. </w:t>
      </w:r>
      <w:proofErr w:type="spellStart"/>
      <w:r w:rsidRPr="005D52FF">
        <w:rPr>
          <w:rFonts w:ascii="Times New Roman" w:hAnsi="Times New Roman" w:cs="Times New Roman"/>
          <w:sz w:val="24"/>
          <w:szCs w:val="24"/>
        </w:rPr>
        <w:t>CheckM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D52FF">
        <w:rPr>
          <w:rFonts w:ascii="Times New Roman" w:hAnsi="Times New Roman" w:cs="Times New Roman"/>
          <w:sz w:val="24"/>
          <w:szCs w:val="24"/>
        </w:rPr>
        <w:t>v1.1.3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PEVuZE5vdGU+PENpdGU+PEF1dGhvcj5QYXJrczwvQXV0aG9yPjxZZWFyPjIwMTU8L1llYXI+PFJl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</w:fldData>
        </w:fldChar>
      </w:r>
      <w:r w:rsidR="00801F9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01F9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PEVuZE5vdGU+PENpdGU+PEF1dGhvcj5QYXJrczwvQXV0aG9yPjxZZWFyPjIwMTU8L1llYXI+PFJl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</w:fldData>
        </w:fldChar>
      </w:r>
      <w:r w:rsidR="00801F9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01F93">
        <w:rPr>
          <w:rFonts w:ascii="Times New Roman" w:hAnsi="Times New Roman" w:cs="Times New Roman"/>
          <w:sz w:val="24"/>
          <w:szCs w:val="24"/>
        </w:rPr>
      </w:r>
      <w:r w:rsidR="00801F9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801F93" w:rsidRPr="00801F93">
        <w:rPr>
          <w:rFonts w:ascii="Times New Roman" w:hAnsi="Times New Roman" w:cs="Times New Roman"/>
          <w:noProof/>
          <w:sz w:val="24"/>
          <w:szCs w:val="24"/>
          <w:vertAlign w:val="superscript"/>
        </w:rPr>
        <w:t>22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5D52FF">
        <w:rPr>
          <w:rFonts w:ascii="Times New Roman" w:hAnsi="Times New Roman" w:cs="Times New Roman"/>
          <w:sz w:val="24"/>
          <w:szCs w:val="24"/>
        </w:rPr>
        <w:t xml:space="preserve"> </w:t>
      </w:r>
      <w:r w:rsidR="009D588B">
        <w:rPr>
          <w:rFonts w:ascii="Times New Roman" w:hAnsi="Times New Roman" w:cs="Times New Roman"/>
          <w:sz w:val="24"/>
          <w:szCs w:val="24"/>
        </w:rPr>
        <w:t>was utilized in the</w:t>
      </w:r>
      <w:r w:rsidR="009D588B" w:rsidRPr="009D58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588B" w:rsidRPr="00A91E16">
        <w:rPr>
          <w:rFonts w:ascii="Times New Roman" w:hAnsi="Times New Roman" w:cs="Times New Roman"/>
          <w:sz w:val="24"/>
          <w:szCs w:val="24"/>
        </w:rPr>
        <w:t>MetaWRAP</w:t>
      </w:r>
      <w:proofErr w:type="spellEnd"/>
      <w:r w:rsidR="009D588B" w:rsidRPr="00A91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588B" w:rsidRPr="00A91E16">
        <w:rPr>
          <w:rFonts w:ascii="Times New Roman" w:hAnsi="Times New Roman" w:cs="Times New Roman"/>
          <w:sz w:val="24"/>
          <w:szCs w:val="24"/>
        </w:rPr>
        <w:t>bin_refinement</w:t>
      </w:r>
      <w:proofErr w:type="spellEnd"/>
      <w:r w:rsidR="009D588B" w:rsidRPr="00A91E16">
        <w:rPr>
          <w:rFonts w:ascii="Times New Roman" w:hAnsi="Times New Roman" w:cs="Times New Roman"/>
          <w:sz w:val="24"/>
          <w:szCs w:val="24"/>
        </w:rPr>
        <w:t xml:space="preserve"> module</w:t>
      </w:r>
      <w:r w:rsidR="009D588B">
        <w:rPr>
          <w:rFonts w:ascii="Times New Roman" w:hAnsi="Times New Roman" w:cs="Times New Roman"/>
          <w:sz w:val="24"/>
          <w:szCs w:val="24"/>
        </w:rPr>
        <w:t xml:space="preserve"> </w:t>
      </w:r>
      <w:r w:rsidRPr="005D52FF">
        <w:rPr>
          <w:rFonts w:ascii="Times New Roman" w:hAnsi="Times New Roman" w:cs="Times New Roman"/>
          <w:sz w:val="24"/>
          <w:szCs w:val="24"/>
        </w:rPr>
        <w:t>to evaluate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5D52FF">
        <w:rPr>
          <w:rFonts w:ascii="Times New Roman" w:hAnsi="Times New Roman" w:cs="Times New Roman"/>
          <w:sz w:val="24"/>
          <w:szCs w:val="24"/>
        </w:rPr>
        <w:t xml:space="preserve"> completeness and contamination </w:t>
      </w:r>
      <w:r>
        <w:rPr>
          <w:rFonts w:ascii="Times New Roman" w:hAnsi="Times New Roman" w:cs="Times New Roman"/>
          <w:sz w:val="24"/>
          <w:szCs w:val="24"/>
        </w:rPr>
        <w:t xml:space="preserve">of MAGs </w:t>
      </w:r>
      <w:r w:rsidRPr="005D52FF">
        <w:rPr>
          <w:rFonts w:ascii="Times New Roman" w:hAnsi="Times New Roman" w:cs="Times New Roman"/>
          <w:sz w:val="24"/>
          <w:szCs w:val="24"/>
        </w:rPr>
        <w:t>based on lineage-specific marker genes.</w:t>
      </w:r>
      <w:r w:rsidRPr="00A91E16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two </w:t>
      </w:r>
      <w:r w:rsidRPr="00A91E16">
        <w:rPr>
          <w:rFonts w:ascii="Times New Roman" w:hAnsi="Times New Roman" w:cs="Times New Roman"/>
          <w:sz w:val="24"/>
          <w:szCs w:val="24"/>
        </w:rPr>
        <w:t xml:space="preserve">bin sets from </w:t>
      </w:r>
      <w:r w:rsidRPr="00A91E16">
        <w:rPr>
          <w:rFonts w:ascii="Times New Roman" w:hAnsi="Times New Roman" w:cs="Times New Roman"/>
          <w:sz w:val="24"/>
          <w:szCs w:val="24"/>
        </w:rPr>
        <w:lastRenderedPageBreak/>
        <w:t>aCO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and eCO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samples </w:t>
      </w:r>
      <w:r w:rsidRPr="00A91E16">
        <w:rPr>
          <w:rFonts w:ascii="Times New Roman" w:hAnsi="Times New Roman" w:cs="Times New Roman"/>
          <w:sz w:val="24"/>
          <w:szCs w:val="24"/>
        </w:rPr>
        <w:t xml:space="preserve">were applied to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dRep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801F9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&lt;EndNote&gt;&lt;Cite&gt;&lt;Author&gt;Olm&lt;/Author&gt;&lt;Year&gt;2017&lt;/Year&gt;&lt;RecNum&gt;1710&lt;/RecNum&gt;&lt;DisplayText&gt;&lt;style face="superscript"&gt;23&lt;/style&gt;&lt;/DisplayText&gt;&lt;record&gt;&lt;rec-number&gt;1710&lt;/rec-number&gt;&lt;foreign-keys&gt;&lt;key app="EN" db-id="sr02v9demx5s0te0d5dp9adgefddwz2s50dr" timestamp="1660050738"&gt;1710&lt;/key&gt;&lt;/foreign-keys&gt;&lt;ref-type name="Journal Article"&gt;17&lt;/ref-type&gt;&lt;contributors&gt;&lt;authors&gt;&lt;author&gt;Olm, M. R.&lt;/author&gt;&lt;author&gt;Brown, C. T.&lt;/author&gt;&lt;author&gt;Brooks, B.&lt;/author&gt;&lt;author&gt;Banfield, J. F.&lt;/author&gt;&lt;/authors&gt;&lt;/contributors&gt;&lt;auth-address&gt;Univ Calif Berkeley, Dept Plant &amp;amp; Microbial Biol, Berkeley, CA 94720 USA&amp;#xD;Univ Calif Berkeley, Dept Environm Sci Policy &amp;amp; Management, 369 McCone Hall, Berkeley, CA 94720 USA&amp;#xD;Univ Calif Berkeley, Dept Earth &amp;amp; Planetary Sci, Berkeley, CA 94720 USA&lt;/auth-address&gt;&lt;titles&gt;&lt;title&gt;dRep: a tool for fast and accurate genomic comparisons that enables improved genome recovery from metagenomes through de-replication&lt;/title&gt;&lt;secondary-title&gt;The ISME Journal&lt;/secondary-title&gt;&lt;alt-title&gt;Isme J&amp;#xD;Isme J&lt;/alt-title&gt;&lt;/titles&gt;&lt;periodical&gt;&lt;full-title&gt;The Isme Journal&lt;/full-title&gt;&lt;/periodical&gt;&lt;pages&gt;2864-2868&lt;/pages&gt;&lt;volume&gt;11&lt;/volume&gt;&lt;number&gt;12&lt;/number&gt;&lt;keywords&gt;&lt;keyword&gt;infant gut&lt;/keyword&gt;&lt;keyword&gt;microbial genomes&lt;/keyword&gt;&lt;keyword&gt;colonization&lt;/keyword&gt;&lt;keyword&gt;strains&lt;/keyword&gt;&lt;/keywords&gt;&lt;dates&gt;&lt;year&gt;2017&lt;/year&gt;&lt;pub-dates&gt;&lt;date&gt;Dec&lt;/date&gt;&lt;/pub-dates&gt;&lt;/dates&gt;&lt;isbn&gt;1751-7362&lt;/isbn&gt;&lt;accession-num&gt;WOS:000415947900019&lt;/accession-num&gt;&lt;urls&gt;&lt;related-urls&gt;&lt;url&gt;&amp;lt;Go to ISI&amp;gt;://WOS:000415947900019&lt;/url&gt;&lt;/related-urls&gt;&lt;/urls&gt;&lt;electronic-resource-num&gt;10.1038/ismej.2017.126&lt;/electronic-resource-num&gt;&lt;research-notes&gt;dRep&lt;/research-notes&gt;&lt;language&gt;English&lt;/language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801F93" w:rsidRPr="00801F93">
        <w:rPr>
          <w:rFonts w:ascii="Times New Roman" w:hAnsi="Times New Roman" w:cs="Times New Roman"/>
          <w:noProof/>
          <w:sz w:val="24"/>
          <w:szCs w:val="24"/>
          <w:vertAlign w:val="superscript"/>
        </w:rPr>
        <w:t>23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further</w:t>
      </w:r>
      <w:r w:rsidRPr="00A91E16">
        <w:rPr>
          <w:rFonts w:ascii="Times New Roman" w:hAnsi="Times New Roman" w:cs="Times New Roman"/>
          <w:sz w:val="24"/>
          <w:szCs w:val="24"/>
        </w:rPr>
        <w:t xml:space="preserve"> dereplication, finally </w:t>
      </w:r>
      <w:r>
        <w:rPr>
          <w:rFonts w:ascii="Times New Roman" w:hAnsi="Times New Roman" w:cs="Times New Roman"/>
          <w:sz w:val="24"/>
          <w:szCs w:val="24"/>
        </w:rPr>
        <w:t>generating</w:t>
      </w:r>
      <w:r w:rsidRPr="00A91E16">
        <w:rPr>
          <w:rFonts w:ascii="Times New Roman" w:hAnsi="Times New Roman" w:cs="Times New Roman"/>
          <w:sz w:val="24"/>
          <w:szCs w:val="24"/>
        </w:rPr>
        <w:t xml:space="preserve"> a total of 249 </w:t>
      </w:r>
      <w:r>
        <w:rPr>
          <w:rFonts w:ascii="Times New Roman" w:hAnsi="Times New Roman" w:cs="Times New Roman"/>
          <w:sz w:val="24"/>
          <w:szCs w:val="24"/>
        </w:rPr>
        <w:t>non-redundant MAGs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nrMAGs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91E16">
        <w:rPr>
          <w:rFonts w:ascii="Times New Roman" w:hAnsi="Times New Roman" w:cs="Times New Roman"/>
          <w:sz w:val="24"/>
          <w:szCs w:val="24"/>
        </w:rPr>
        <w:t xml:space="preserve">above medium quality (completeness &gt; 50% and contamination &lt; 10%, </w:t>
      </w:r>
      <w:r w:rsidR="00AA7EEA" w:rsidRPr="0050529D">
        <w:rPr>
          <w:rFonts w:ascii="Times New Roman" w:hAnsi="Times New Roman" w:cs="Times New Roman"/>
          <w:sz w:val="24"/>
          <w:szCs w:val="24"/>
        </w:rPr>
        <w:t>Supplementary Dataset 4</w:t>
      </w:r>
      <w:r w:rsidRPr="00A91E16">
        <w:rPr>
          <w:rFonts w:ascii="Times New Roman" w:hAnsi="Times New Roman" w:cs="Times New Roman"/>
          <w:sz w:val="24"/>
          <w:szCs w:val="24"/>
        </w:rPr>
        <w:t xml:space="preserve">). </w:t>
      </w:r>
      <w:r w:rsidR="006D6963">
        <w:rPr>
          <w:rFonts w:ascii="Times New Roman" w:hAnsi="Times New Roman" w:cs="Times New Roman"/>
          <w:sz w:val="24"/>
          <w:szCs w:val="24"/>
        </w:rPr>
        <w:t xml:space="preserve">The relative abundance of a specific </w:t>
      </w:r>
      <w:r>
        <w:rPr>
          <w:rFonts w:ascii="Times New Roman" w:hAnsi="Times New Roman" w:cs="Times New Roman" w:hint="eastAsia"/>
          <w:sz w:val="24"/>
          <w:szCs w:val="24"/>
        </w:rPr>
        <w:t>MAG</w:t>
      </w:r>
      <w:r>
        <w:rPr>
          <w:rFonts w:ascii="Times New Roman" w:hAnsi="Times New Roman" w:cs="Times New Roman"/>
          <w:sz w:val="24"/>
          <w:szCs w:val="24"/>
        </w:rPr>
        <w:t xml:space="preserve"> was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calculated</w:t>
      </w:r>
      <w:r w:rsidRPr="00263BE7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as 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the ratio </w:t>
      </w:r>
      <w:r w:rsidR="006D6963">
        <w:rPr>
          <w:rFonts w:ascii="Times New Roman" w:eastAsia="宋体" w:hAnsi="Times New Roman" w:cs="Times New Roman"/>
          <w:bCs/>
          <w:sz w:val="24"/>
          <w:szCs w:val="24"/>
        </w:rPr>
        <w:t>of the</w:t>
      </w:r>
      <w:r w:rsidR="006D6963"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number of </w:t>
      </w:r>
      <w:r w:rsidR="00115927">
        <w:rPr>
          <w:rFonts w:ascii="Times New Roman" w:eastAsia="宋体" w:hAnsi="Times New Roman" w:cs="Times New Roman"/>
          <w:bCs/>
          <w:sz w:val="24"/>
          <w:szCs w:val="24"/>
        </w:rPr>
        <w:t>reads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mapped 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to </w:t>
      </w:r>
      <w:r w:rsidR="006D6963">
        <w:rPr>
          <w:rFonts w:ascii="Times New Roman" w:eastAsia="宋体" w:hAnsi="Times New Roman" w:cs="Times New Roman"/>
          <w:bCs/>
          <w:sz w:val="24"/>
          <w:szCs w:val="24"/>
        </w:rPr>
        <w:t xml:space="preserve">the 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target MAG </w:t>
      </w:r>
      <w:r>
        <w:rPr>
          <w:rFonts w:ascii="Times New Roman" w:eastAsia="宋体" w:hAnsi="Times New Roman" w:cs="Times New Roman"/>
          <w:bCs/>
          <w:sz w:val="24"/>
          <w:szCs w:val="24"/>
        </w:rPr>
        <w:t>and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the </w:t>
      </w:r>
      <w:r w:rsidR="00115927" w:rsidRPr="00A91E16">
        <w:rPr>
          <w:rFonts w:ascii="Times New Roman" w:eastAsia="宋体" w:hAnsi="Times New Roman" w:cs="Times New Roman"/>
          <w:bCs/>
          <w:sz w:val="24"/>
          <w:szCs w:val="24"/>
        </w:rPr>
        <w:t>total</w:t>
      </w:r>
      <w:r w:rsidR="00115927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number of </w:t>
      </w:r>
      <w:r w:rsidR="00115927">
        <w:rPr>
          <w:rFonts w:ascii="Times New Roman" w:eastAsia="宋体" w:hAnsi="Times New Roman" w:cs="Times New Roman"/>
          <w:bCs/>
          <w:sz w:val="24"/>
          <w:szCs w:val="24"/>
        </w:rPr>
        <w:t>clean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reads, 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>using the following equation</w:t>
      </w:r>
      <w:r w:rsidR="00115927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115927">
        <w:rPr>
          <w:rFonts w:ascii="Times New Roman" w:eastAsia="宋体" w:hAnsi="Times New Roman" w:cs="Times New Roman"/>
          <w:bCs/>
          <w:sz w:val="24"/>
          <w:szCs w:val="24"/>
        </w:rPr>
        <w:fldChar w:fldCharType="begin">
          <w:fldData xml:space="preserve">PEVuZE5vdGU+PENpdGU+PEF1dGhvcj5IYXVwdGZlbGQ8L0F1dGhvcj48WWVhcj4yMDIyPC9ZZWFy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</w:fldData>
        </w:fldChar>
      </w:r>
      <w:r w:rsidR="00801F93">
        <w:rPr>
          <w:rFonts w:ascii="Times New Roman" w:eastAsia="宋体" w:hAnsi="Times New Roman" w:cs="Times New Roman"/>
          <w:bCs/>
          <w:sz w:val="24"/>
          <w:szCs w:val="24"/>
        </w:rPr>
        <w:instrText xml:space="preserve"> ADDIN EN.CITE </w:instrText>
      </w:r>
      <w:r w:rsidR="00801F93">
        <w:rPr>
          <w:rFonts w:ascii="Times New Roman" w:eastAsia="宋体" w:hAnsi="Times New Roman" w:cs="Times New Roman"/>
          <w:bCs/>
          <w:sz w:val="24"/>
          <w:szCs w:val="24"/>
        </w:rPr>
        <w:fldChar w:fldCharType="begin">
          <w:fldData xml:space="preserve">PEVuZE5vdGU+PENpdGU+PEF1dGhvcj5IYXVwdGZlbGQ8L0F1dGhvcj48WWVhcj4yMDIyPC9ZZWFy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</w:fldData>
        </w:fldChar>
      </w:r>
      <w:r w:rsidR="00801F93">
        <w:rPr>
          <w:rFonts w:ascii="Times New Roman" w:eastAsia="宋体" w:hAnsi="Times New Roman" w:cs="Times New Roman"/>
          <w:bCs/>
          <w:sz w:val="24"/>
          <w:szCs w:val="24"/>
        </w:rPr>
        <w:instrText xml:space="preserve"> ADDIN EN.CITE.DATA </w:instrText>
      </w:r>
      <w:r w:rsidR="00801F93">
        <w:rPr>
          <w:rFonts w:ascii="Times New Roman" w:eastAsia="宋体" w:hAnsi="Times New Roman" w:cs="Times New Roman"/>
          <w:bCs/>
          <w:sz w:val="24"/>
          <w:szCs w:val="24"/>
        </w:rPr>
      </w:r>
      <w:r w:rsidR="00801F93">
        <w:rPr>
          <w:rFonts w:ascii="Times New Roman" w:eastAsia="宋体" w:hAnsi="Times New Roman" w:cs="Times New Roman"/>
          <w:bCs/>
          <w:sz w:val="24"/>
          <w:szCs w:val="24"/>
        </w:rPr>
        <w:fldChar w:fldCharType="end"/>
      </w:r>
      <w:r w:rsidR="00115927">
        <w:rPr>
          <w:rFonts w:ascii="Times New Roman" w:eastAsia="宋体" w:hAnsi="Times New Roman" w:cs="Times New Roman"/>
          <w:bCs/>
          <w:sz w:val="24"/>
          <w:szCs w:val="24"/>
        </w:rPr>
      </w:r>
      <w:r w:rsidR="00115927">
        <w:rPr>
          <w:rFonts w:ascii="Times New Roman" w:eastAsia="宋体" w:hAnsi="Times New Roman" w:cs="Times New Roman"/>
          <w:bCs/>
          <w:sz w:val="24"/>
          <w:szCs w:val="24"/>
        </w:rPr>
        <w:fldChar w:fldCharType="separate"/>
      </w:r>
      <w:r w:rsidR="00801F93" w:rsidRPr="00801F93">
        <w:rPr>
          <w:rFonts w:ascii="Times New Roman" w:eastAsia="宋体" w:hAnsi="Times New Roman" w:cs="Times New Roman"/>
          <w:bCs/>
          <w:noProof/>
          <w:sz w:val="24"/>
          <w:szCs w:val="24"/>
          <w:vertAlign w:val="superscript"/>
        </w:rPr>
        <w:t>24</w:t>
      </w:r>
      <w:r w:rsidR="00115927">
        <w:rPr>
          <w:rFonts w:ascii="Times New Roman" w:eastAsia="宋体" w:hAnsi="Times New Roman" w:cs="Times New Roman"/>
          <w:bCs/>
          <w:sz w:val="24"/>
          <w:szCs w:val="24"/>
        </w:rPr>
        <w:fldChar w:fldCharType="end"/>
      </w:r>
      <w:r w:rsidRPr="00A91E16">
        <w:rPr>
          <w:rFonts w:ascii="Times New Roman" w:eastAsia="宋体" w:hAnsi="Times New Roman" w:cs="Times New Roman" w:hint="eastAsia"/>
          <w:bCs/>
          <w:sz w:val="24"/>
          <w:szCs w:val="24"/>
        </w:rPr>
        <w:t>:</w:t>
      </w:r>
      <w:r w:rsidRPr="00A91E16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</w:p>
    <w:p w14:paraId="22E0B383" w14:textId="51251CC2" w:rsidR="001C08F7" w:rsidRPr="00A91E16" w:rsidRDefault="001C08F7" w:rsidP="006D1F15">
      <w:pPr>
        <w:spacing w:line="480" w:lineRule="auto"/>
        <w:ind w:firstLineChars="900" w:firstLine="2160"/>
        <w:rPr>
          <w:rFonts w:ascii="Times New Roman" w:hAnsi="Times New Roman" w:cs="Times New Roman"/>
          <w:bCs/>
          <w:sz w:val="24"/>
          <w:szCs w:val="24"/>
          <w:lang w:bidi="ar"/>
        </w:rPr>
      </w:pPr>
      <w:r w:rsidRPr="00A91E16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R</w:t>
      </w:r>
      <w:r w:rsidRPr="00977294">
        <w:rPr>
          <w:rFonts w:ascii="Times New Roman" w:eastAsia="宋体" w:hAnsi="Times New Roman" w:cs="Times New Roman"/>
          <w:bCs/>
          <w:i/>
          <w:iCs/>
          <w:sz w:val="24"/>
          <w:szCs w:val="24"/>
          <w:vertAlign w:val="subscript"/>
        </w:rPr>
        <w:t xml:space="preserve">MAG </w:t>
      </w:r>
      <w:r w:rsidRPr="00A91E16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 xml:space="preserve">= </w:t>
      </w:r>
      <w:r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G</w:t>
      </w:r>
      <w:r w:rsidRPr="00A91E16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 xml:space="preserve">CPM </w:t>
      </w:r>
      <w:r w:rsidRPr="00A91E16">
        <w:rPr>
          <w:rFonts w:ascii="Times New Roman" w:hAnsi="Times New Roman" w:cs="Times New Roman"/>
          <w:i/>
          <w:iCs/>
          <w:sz w:val="24"/>
          <w:szCs w:val="24"/>
        </w:rPr>
        <w:t>× L</w:t>
      </w:r>
      <w:r w:rsidRPr="00A91E1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MAG</w:t>
      </w:r>
      <w:r w:rsidRPr="00A91E16">
        <w:rPr>
          <w:rFonts w:ascii="Times New Roman" w:hAnsi="Times New Roman" w:cs="Times New Roman"/>
          <w:i/>
          <w:iCs/>
          <w:sz w:val="24"/>
          <w:szCs w:val="24"/>
        </w:rPr>
        <w:t xml:space="preserve"> / (</w:t>
      </w:r>
      <w:proofErr w:type="spellStart"/>
      <w:r w:rsidRPr="00A91E16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A91E1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reads</w:t>
      </w:r>
      <w:proofErr w:type="spellEnd"/>
      <w:r w:rsidRPr="00A91E16">
        <w:rPr>
          <w:rFonts w:ascii="Times New Roman" w:hAnsi="Times New Roman" w:cs="Times New Roman"/>
          <w:i/>
          <w:iCs/>
          <w:sz w:val="24"/>
          <w:szCs w:val="24"/>
        </w:rPr>
        <w:t xml:space="preserve"> × 10</w:t>
      </w:r>
      <w:r w:rsidRPr="00A91E1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6</w:t>
      </w:r>
      <w:r w:rsidRPr="00A91E16">
        <w:rPr>
          <w:rFonts w:ascii="Times New Roman" w:hAnsi="Times New Roman" w:cs="Times New Roman"/>
          <w:i/>
          <w:iCs/>
          <w:sz w:val="24"/>
          <w:szCs w:val="24"/>
        </w:rPr>
        <w:t xml:space="preserve">)  </w:t>
      </w:r>
      <w:r w:rsidRPr="00A91E16"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="006D1F15"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r w:rsidRPr="00A91E16"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proofErr w:type="gramStart"/>
      <w:r w:rsidRPr="00A91E1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A91E16">
        <w:rPr>
          <w:rFonts w:ascii="Times New Roman" w:hAnsi="Times New Roman" w:cs="Times New Roman"/>
          <w:bCs/>
          <w:sz w:val="24"/>
          <w:szCs w:val="24"/>
          <w:lang w:bidi="ar"/>
        </w:rPr>
        <w:t>(</w:t>
      </w:r>
      <w:proofErr w:type="gramEnd"/>
      <w:r w:rsidR="006D1F15">
        <w:rPr>
          <w:rFonts w:ascii="Times New Roman" w:hAnsi="Times New Roman" w:cs="Times New Roman"/>
          <w:bCs/>
          <w:sz w:val="24"/>
          <w:szCs w:val="24"/>
          <w:lang w:bidi="ar"/>
        </w:rPr>
        <w:t>2</w:t>
      </w:r>
      <w:r w:rsidRPr="00A91E16">
        <w:rPr>
          <w:rFonts w:ascii="Times New Roman" w:hAnsi="Times New Roman" w:cs="Times New Roman"/>
          <w:bCs/>
          <w:sz w:val="24"/>
          <w:szCs w:val="24"/>
          <w:lang w:bidi="ar"/>
        </w:rPr>
        <w:t>)</w:t>
      </w:r>
    </w:p>
    <w:p w14:paraId="21537398" w14:textId="1C0A8176" w:rsidR="001C08F7" w:rsidRPr="00A91E16" w:rsidRDefault="005C7931" w:rsidP="00EB4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w</w:t>
      </w:r>
      <w:r w:rsidR="001C08F7" w:rsidRPr="00A91E16">
        <w:rPr>
          <w:rFonts w:ascii="Times New Roman" w:eastAsia="宋体" w:hAnsi="Times New Roman" w:cs="Times New Roman"/>
          <w:sz w:val="24"/>
          <w:szCs w:val="24"/>
        </w:rPr>
        <w:t>here</w:t>
      </w:r>
      <w:r w:rsidR="001C08F7">
        <w:rPr>
          <w:rFonts w:ascii="Times New Roman" w:hAnsi="Times New Roman" w:cs="Times New Roman"/>
          <w:sz w:val="24"/>
          <w:szCs w:val="24"/>
        </w:rPr>
        <w:t xml:space="preserve"> the </w:t>
      </w:r>
      <w:r w:rsidR="001C08F7" w:rsidRPr="009D5489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R</w:t>
      </w:r>
      <w:r w:rsidR="001C08F7" w:rsidRPr="009D5489">
        <w:rPr>
          <w:rFonts w:ascii="Times New Roman" w:eastAsia="宋体" w:hAnsi="Times New Roman" w:cs="Times New Roman"/>
          <w:bCs/>
          <w:i/>
          <w:iCs/>
          <w:sz w:val="24"/>
          <w:szCs w:val="24"/>
          <w:vertAlign w:val="subscript"/>
        </w:rPr>
        <w:t>MAG</w:t>
      </w:r>
      <w:r w:rsidR="001C08F7">
        <w:rPr>
          <w:rStyle w:val="a8"/>
        </w:rPr>
        <w:t xml:space="preserve"> </w:t>
      </w:r>
      <w:r w:rsidR="001C08F7">
        <w:rPr>
          <w:rFonts w:ascii="Times New Roman" w:eastAsia="宋体" w:hAnsi="Times New Roman" w:cs="Times New Roman"/>
          <w:bCs/>
          <w:sz w:val="24"/>
          <w:szCs w:val="24"/>
        </w:rPr>
        <w:t>represent the relative abundance of MAG</w:t>
      </w:r>
      <w:r w:rsidR="001C08F7" w:rsidRPr="00A91E16">
        <w:rPr>
          <w:rFonts w:ascii="Times New Roman" w:eastAsia="宋体" w:hAnsi="Times New Roman" w:cs="Times New Roman"/>
          <w:bCs/>
          <w:sz w:val="24"/>
          <w:szCs w:val="24"/>
        </w:rPr>
        <w:t>,</w:t>
      </w:r>
      <w:r w:rsidR="001C08F7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1C08F7" w:rsidRPr="00977294">
        <w:rPr>
          <w:rFonts w:ascii="Times New Roman" w:eastAsia="宋体" w:hAnsi="Times New Roman" w:cs="Times New Roman"/>
          <w:i/>
          <w:iCs/>
          <w:sz w:val="24"/>
          <w:szCs w:val="24"/>
        </w:rPr>
        <w:t>GCPM</w:t>
      </w:r>
      <w:r w:rsidR="001C08F7" w:rsidRPr="00A91E1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1C08F7" w:rsidRPr="00A91E16">
        <w:rPr>
          <w:rFonts w:ascii="Times New Roman" w:eastAsia="宋体" w:hAnsi="Times New Roman" w:cs="Times New Roman"/>
          <w:sz w:val="24"/>
          <w:szCs w:val="24"/>
        </w:rPr>
        <w:t xml:space="preserve">represent the number of </w:t>
      </w:r>
      <w:r w:rsidR="001C08F7">
        <w:rPr>
          <w:rFonts w:ascii="Times New Roman" w:eastAsia="宋体" w:hAnsi="Times New Roman" w:cs="Times New Roman"/>
          <w:sz w:val="24"/>
          <w:szCs w:val="24"/>
        </w:rPr>
        <w:t>G</w:t>
      </w:r>
      <w:r w:rsidR="001C08F7" w:rsidRPr="00A91E16">
        <w:rPr>
          <w:rFonts w:ascii="Times New Roman" w:eastAsia="宋体" w:hAnsi="Times New Roman" w:cs="Times New Roman"/>
          <w:sz w:val="24"/>
          <w:szCs w:val="24"/>
        </w:rPr>
        <w:t xml:space="preserve">enome </w:t>
      </w:r>
      <w:r w:rsidR="001C08F7">
        <w:rPr>
          <w:rFonts w:ascii="Times New Roman" w:eastAsia="宋体" w:hAnsi="Times New Roman" w:cs="Times New Roman"/>
          <w:sz w:val="24"/>
          <w:szCs w:val="24"/>
        </w:rPr>
        <w:t>C</w:t>
      </w:r>
      <w:r w:rsidR="001C08F7" w:rsidRPr="00A91E16">
        <w:rPr>
          <w:rFonts w:ascii="Times New Roman" w:eastAsia="宋体" w:hAnsi="Times New Roman" w:cs="Times New Roman"/>
          <w:sz w:val="24"/>
          <w:szCs w:val="24"/>
        </w:rPr>
        <w:t xml:space="preserve">opies </w:t>
      </w:r>
      <w:r w:rsidR="001C08F7">
        <w:rPr>
          <w:rFonts w:ascii="Times New Roman" w:eastAsia="宋体" w:hAnsi="Times New Roman" w:cs="Times New Roman"/>
          <w:sz w:val="24"/>
          <w:szCs w:val="24"/>
        </w:rPr>
        <w:t>P</w:t>
      </w:r>
      <w:r w:rsidR="001C08F7" w:rsidRPr="00A91E16">
        <w:rPr>
          <w:rFonts w:ascii="Times New Roman" w:eastAsia="宋体" w:hAnsi="Times New Roman" w:cs="Times New Roman"/>
          <w:sz w:val="24"/>
          <w:szCs w:val="24"/>
        </w:rPr>
        <w:t xml:space="preserve">er </w:t>
      </w:r>
      <w:r w:rsidR="001C08F7">
        <w:rPr>
          <w:rFonts w:ascii="Times New Roman" w:eastAsia="宋体" w:hAnsi="Times New Roman" w:cs="Times New Roman"/>
          <w:sz w:val="24"/>
          <w:szCs w:val="24"/>
        </w:rPr>
        <w:t>M</w:t>
      </w:r>
      <w:r w:rsidR="001C08F7" w:rsidRPr="00A91E16">
        <w:rPr>
          <w:rFonts w:ascii="Times New Roman" w:eastAsia="宋体" w:hAnsi="Times New Roman" w:cs="Times New Roman"/>
          <w:sz w:val="24"/>
          <w:szCs w:val="24"/>
        </w:rPr>
        <w:t xml:space="preserve">illion reads of library which were calculated </w:t>
      </w:r>
      <w:r w:rsidR="001C08F7">
        <w:rPr>
          <w:rFonts w:ascii="Times New Roman" w:eastAsia="宋体" w:hAnsi="Times New Roman" w:cs="Times New Roman"/>
          <w:sz w:val="24"/>
          <w:szCs w:val="24"/>
        </w:rPr>
        <w:t>by</w:t>
      </w:r>
      <w:r w:rsidR="001C08F7" w:rsidRPr="00A91E16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1C08F7" w:rsidRPr="00A91E16">
        <w:rPr>
          <w:rFonts w:ascii="Times New Roman" w:eastAsia="宋体" w:hAnsi="Times New Roman" w:cs="Times New Roman"/>
          <w:sz w:val="24"/>
          <w:szCs w:val="24"/>
        </w:rPr>
        <w:t>MetaWRAP</w:t>
      </w:r>
      <w:proofErr w:type="spellEnd"/>
      <w:r w:rsidR="001C08F7" w:rsidRPr="00A91E16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1C08F7" w:rsidRPr="00A91E16">
        <w:rPr>
          <w:rFonts w:ascii="Times New Roman" w:eastAsia="宋体" w:hAnsi="Times New Roman" w:cs="Times New Roman"/>
          <w:sz w:val="24"/>
          <w:szCs w:val="24"/>
        </w:rPr>
        <w:t>quant_bins</w:t>
      </w:r>
      <w:proofErr w:type="spellEnd"/>
      <w:r w:rsidR="001C08F7" w:rsidRPr="00A91E16">
        <w:rPr>
          <w:rFonts w:ascii="Times New Roman" w:eastAsia="宋体" w:hAnsi="Times New Roman" w:cs="Times New Roman"/>
          <w:sz w:val="24"/>
          <w:szCs w:val="24"/>
        </w:rPr>
        <w:t xml:space="preserve"> module</w:t>
      </w:r>
      <w:r w:rsidR="00452F4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52F4F"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801F9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&lt;EndNote&gt;&lt;Cite&gt;&lt;Author&gt;Uritskiy&lt;/Author&gt;&lt;Year&gt;2018&lt;/Year&gt;&lt;RecNum&gt;1973&lt;/RecNum&gt;&lt;DisplayText&gt;&lt;style face="superscript"&gt;21&lt;/style&gt;&lt;/DisplayText&gt;&lt;record&gt;&lt;rec-number&gt;1973&lt;/rec-number&gt;&lt;foreign-keys&gt;&lt;key app="EN" db-id="sr02v9demx5s0te0d5dp9adgefddwz2s50dr" timestamp="1667875969"&gt;1973&lt;/key&gt;&lt;/foreign-keys&gt;&lt;ref-type name="Journal Article"&gt;17&lt;/ref-type&gt;&lt;contributors&gt;&lt;authors&gt;&lt;author&gt;Uritskiy, Gherman V.&lt;/author&gt;&lt;author&gt;DiRuggiero, Jocelyne&lt;/author&gt;&lt;author&gt;Taylor, James&lt;/author&gt;&lt;/authors&gt;&lt;/contributors&gt;&lt;titles&gt;&lt;title&gt;MetaWRAP—a flexible pipeline for genome-resolved metagenomic data analysis&lt;/title&gt;&lt;secondary-title&gt;Microbiome&lt;/secondary-title&gt;&lt;/titles&gt;&lt;periodical&gt;&lt;full-title&gt;Microbiome&lt;/full-title&gt;&lt;/periodical&gt;&lt;pages&gt;158&lt;/pages&gt;&lt;volume&gt;6&lt;/volume&gt;&lt;number&gt;1&lt;/number&gt;&lt;dates&gt;&lt;year&gt;2018&lt;/year&gt;&lt;pub-dates&gt;&lt;date&gt;2018/09/15&lt;/date&gt;&lt;/pub-dates&gt;&lt;/dates&gt;&lt;isbn&gt;2049-2618&lt;/isbn&gt;&lt;urls&gt;&lt;related-urls&gt;&lt;url&gt;https://doi.org/10.1186/s40168-018-0541-1&lt;/url&gt;&lt;/related-urls&gt;&lt;/urls&gt;&lt;electronic-resource-num&gt;10.1186/s40168-018-0541-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1&lt;/electronic-resource-num&gt;&lt;research-notes&gt;&lt;style face="normal" font="default" size="100%"&gt;Metawrap: metagenomic &lt;/style&gt;&lt;style face="normal" font="default" charset="134" size="100%"&gt;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分析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&lt;/style&gt;&lt;style face="normal" font="default" size="100%"&gt;pipeline&lt;/styl</w:instrText>
      </w:r>
      <w:r w:rsidR="00801F93">
        <w:rPr>
          <w:rFonts w:ascii="Times New Roman" w:hAnsi="Times New Roman" w:cs="Times New Roman"/>
          <w:sz w:val="24"/>
          <w:szCs w:val="24"/>
        </w:rPr>
        <w:instrText>e&gt;&lt;/research-notes&gt;&lt;/record&gt;&lt;/Cite&gt;&lt;/EndNote&gt;</w:instrText>
      </w:r>
      <w:r w:rsidR="00452F4F"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801F93" w:rsidRPr="00801F93">
        <w:rPr>
          <w:rFonts w:ascii="Times New Roman" w:hAnsi="Times New Roman" w:cs="Times New Roman"/>
          <w:noProof/>
          <w:sz w:val="24"/>
          <w:szCs w:val="24"/>
          <w:vertAlign w:val="superscript"/>
        </w:rPr>
        <w:t>21</w:t>
      </w:r>
      <w:r w:rsidR="00452F4F"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="001C08F7" w:rsidRPr="00A91E1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1C08F7" w:rsidRPr="00977294">
        <w:rPr>
          <w:rFonts w:ascii="Times New Roman" w:eastAsia="宋体" w:hAnsi="Times New Roman" w:cs="Times New Roman"/>
          <w:i/>
          <w:iCs/>
          <w:sz w:val="24"/>
          <w:szCs w:val="24"/>
        </w:rPr>
        <w:t>L</w:t>
      </w:r>
      <w:r w:rsidR="001C08F7" w:rsidRPr="00977294">
        <w:rPr>
          <w:rFonts w:ascii="Times New Roman" w:eastAsia="宋体" w:hAnsi="Times New Roman" w:cs="Times New Roman"/>
          <w:i/>
          <w:iCs/>
          <w:sz w:val="24"/>
          <w:szCs w:val="24"/>
          <w:vertAlign w:val="subscript"/>
        </w:rPr>
        <w:t>MAG</w:t>
      </w:r>
      <w:r w:rsidR="001C08F7" w:rsidRPr="00A91E16">
        <w:rPr>
          <w:rFonts w:ascii="Times New Roman" w:eastAsia="宋体" w:hAnsi="Times New Roman" w:cs="Times New Roman"/>
          <w:sz w:val="24"/>
          <w:szCs w:val="24"/>
        </w:rPr>
        <w:t xml:space="preserve"> represent the genome size of MAGs (bp), </w:t>
      </w:r>
      <w:proofErr w:type="spellStart"/>
      <w:r w:rsidR="001C08F7" w:rsidRPr="00977294">
        <w:rPr>
          <w:rFonts w:ascii="Times New Roman" w:eastAsia="宋体" w:hAnsi="Times New Roman" w:cs="Times New Roman"/>
          <w:i/>
          <w:iCs/>
          <w:sz w:val="24"/>
          <w:szCs w:val="24"/>
        </w:rPr>
        <w:t>L</w:t>
      </w:r>
      <w:r w:rsidR="001C08F7" w:rsidRPr="00977294">
        <w:rPr>
          <w:rFonts w:ascii="Times New Roman" w:eastAsia="宋体" w:hAnsi="Times New Roman" w:cs="Times New Roman"/>
          <w:i/>
          <w:iCs/>
          <w:sz w:val="24"/>
          <w:szCs w:val="24"/>
          <w:vertAlign w:val="subscript"/>
        </w:rPr>
        <w:t>reads</w:t>
      </w:r>
      <w:proofErr w:type="spellEnd"/>
      <w:r w:rsidR="001C08F7" w:rsidRPr="00A91E16">
        <w:rPr>
          <w:rFonts w:ascii="Times New Roman" w:eastAsia="宋体" w:hAnsi="Times New Roman" w:cs="Times New Roman"/>
          <w:sz w:val="24"/>
          <w:szCs w:val="24"/>
        </w:rPr>
        <w:t xml:space="preserve"> represent the average read length (bp).</w:t>
      </w:r>
    </w:p>
    <w:p w14:paraId="1986613E" w14:textId="6E372DBF" w:rsidR="001C08F7" w:rsidRPr="00A91E16" w:rsidRDefault="001C08F7" w:rsidP="001C08F7">
      <w:pPr>
        <w:spacing w:afterLines="50" w:after="156"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446C72">
        <w:rPr>
          <w:rFonts w:ascii="Times New Roman" w:hAnsi="Times New Roman" w:cs="Times New Roman"/>
          <w:sz w:val="24"/>
          <w:szCs w:val="24"/>
        </w:rPr>
        <w:t>Taxonomic assignment of the obtained MAGs</w:t>
      </w:r>
      <w:r w:rsidRPr="00446C72" w:rsidDel="00446C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performed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A91E16">
        <w:rPr>
          <w:rFonts w:ascii="Times New Roman" w:hAnsi="Times New Roman" w:cs="Times New Roman"/>
          <w:sz w:val="24"/>
          <w:szCs w:val="24"/>
        </w:rPr>
        <w:t xml:space="preserve"> GTDB-Tk (v1.3.0) </w:t>
      </w:r>
      <w:r>
        <w:rPr>
          <w:rFonts w:ascii="Times New Roman" w:hAnsi="Times New Roman" w:cs="Times New Roman"/>
          <w:sz w:val="24"/>
          <w:szCs w:val="24"/>
        </w:rPr>
        <w:t>with the</w:t>
      </w:r>
      <w:r w:rsidRPr="00A91E16">
        <w:rPr>
          <w:rFonts w:ascii="Times New Roman" w:hAnsi="Times New Roman" w:cs="Times New Roman"/>
          <w:sz w:val="24"/>
          <w:szCs w:val="24"/>
        </w:rPr>
        <w:t xml:space="preserve"> reference data version r95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801F9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&lt;EndNote&gt;&lt;Cite&gt;&lt;Author&gt;Chaumeil&lt;/Author&gt;&lt;Year&gt;2020&lt;/Year&gt;&lt;RecNum&gt;1660&lt;/RecNum&gt;&lt;DisplayText&gt;&lt;style face="superscript"&gt;25&lt;/style&gt;&lt;/DisplayText&gt;&lt;record&gt;&lt;rec-number&gt;1660&lt;/rec-number&gt;&lt;foreign-keys&gt;&lt;key app="EN" db-id="sr02v9demx5s0te0d5dp9adgefddwz2s50dr" timestamp="1652921766"&gt;1660&lt;/key&gt;&lt;/foreign-keys&gt;&lt;ref-type name="Journal Article"&gt;17&lt;/ref-type&gt;&lt;contributors&gt;&lt;authors&gt;&lt;author&gt;Chaumeil, P. A.&lt;/author&gt;&lt;author&gt;Mussig, A. J.&lt;/author&gt;&lt;author&gt;Hugenholtz, P.&lt;/author&gt;&lt;author&gt;Parks, D. H.&lt;/author&gt;&lt;/authors&gt;&lt;/contributors&gt;&lt;auth-address&gt;Univ Queensland, Australian Ctr Ecogen, Sch Chem &amp;amp; Mol Biosci, St Lucia, Qld 4072, Australia&lt;/auth-address&gt;&lt;titles&gt;&lt;title&gt;GTDB-Tk: a toolkit to classify genomes with the Genome Taxonomy Database&lt;/title&gt;&lt;secondary-title&gt;Bioinformatics&lt;/secondary-title&gt;&lt;alt-title&gt;Bioinformatics&amp;#xD;Bioinformatics&lt;/alt-title&gt;&lt;/titles&gt;&lt;periodical&gt;&lt;full-title&gt;Bioinformatics&lt;/full-title&gt;&lt;abbr-1&gt;Bioinformatics&lt;/abbr-1&gt;&lt;/periodical&gt;&lt;pages&gt;1925-1927&lt;/pages&gt;&lt;volume&gt;36&lt;/volume&gt;&lt;number&gt;6&lt;/number&gt;&lt;dates&gt;&lt;year&gt;2020&lt;/year&gt;&lt;pub-dates&gt;&lt;date&gt;Mar 15&lt;/date&gt;&lt;/pub-dates&gt;&lt;/dates&gt;&lt;isbn&gt;1367-4803&lt;/isbn&gt;&lt;accession-num&gt;WOS:000538696800040&lt;/accession-num&gt;&lt;urls&gt;&lt;related-urls&gt;&lt;url&gt;&amp;lt;Go to ISI&amp;gt;://WOS:000538696800040&lt;/url&gt;&lt;/related-urls&gt;&lt;/urls&gt;&lt;electronic-resource-num&gt;10.1093/bioinformatics/btz848&lt;/electronic-resource-num&gt;&lt;research-notes&gt;&lt;style face="normal" font="default" size="100%"&gt;GTDB&lt;/style&gt;&lt;style face="normal" font="default" charset="134" size="100%"&gt;-&lt;/style&gt;&lt;style face="normal" font="default" size="100%"&gt;Tk&lt;/style&gt;&lt;/research-notes&gt;&lt;language&gt;English&lt;/language&gt;&lt;/record&gt;&lt;/Cite&gt;&lt;/EndNote&gt;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801F93" w:rsidRPr="00801F93">
        <w:rPr>
          <w:rFonts w:ascii="Times New Roman" w:hAnsi="Times New Roman" w:cs="Times New Roman"/>
          <w:noProof/>
          <w:sz w:val="24"/>
          <w:szCs w:val="24"/>
          <w:vertAlign w:val="superscript"/>
        </w:rPr>
        <w:t>25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 xml:space="preserve">. Protein-encoding genes of the MAGs were predicted by Prodigal and were annotated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eggNOG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-mapper (v2.1.9)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801F9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&lt;EndNote&gt;&lt;Cite&gt;&lt;Author&gt;Cantalapiedra&lt;/Author&gt;&lt;Year&gt;2021&lt;/Year&gt;&lt;RecNum&gt;2961&lt;/RecNum&gt;&lt;DisplayText&gt;&lt;style face="superscript"&gt;26&lt;/style&gt;&lt;/DisplayText&gt;&lt;record&gt;&lt;rec-number&gt;2961&lt;/rec-number&gt;&lt;foreign-keys&gt;&lt;key app="EN" db-id="sr02v9demx5s0te0d5dp9adgefddwz2s50dr" timestamp="1700204201"&gt;2961&lt;/key&gt;&lt;/foreign-keys&gt;&lt;ref-type name="Journal Article"&gt;17&lt;/ref-type&gt;&lt;contributors&gt;&lt;authors&gt;&lt;author&gt;Cantalapiedra, Carlos P.&lt;/author&gt;&lt;author&gt;Hernandez-Plaza, Ana&lt;/author&gt;&lt;author&gt;Letunic, Ivica&lt;/author&gt;&lt;author&gt;Bork, Peer&lt;/author&gt;&lt;author&gt;Huerta-Cepas, Jaime&lt;/author&gt;&lt;/authors&gt;&lt;/contributors&gt;&lt;titles&gt;&lt;title&gt;eggNOG-mapper v2: functional annotation, orthology assignments, and domain prediction at the metagenomic scale&lt;/title&gt;&lt;secondary-title&gt;Molecular Biology and Evolution&lt;/secondary-title&gt;&lt;/titles&gt;&lt;periodical&gt;&lt;full-title&gt;Molecular Biology and Evolution&lt;/full-title&gt;&lt;/periodical&gt;&lt;pages&gt;5825-5829&lt;/pages&gt;&lt;volume&gt;38&lt;/volume&gt;&lt;number&gt;12&lt;/number&gt;&lt;dates&gt;&lt;year&gt;2021&lt;/year&gt;&lt;pub-dates&gt;&lt;date&gt;2021 DEC&lt;/date&gt;&lt;/pub-dates&gt;&lt;/dates&gt;&lt;accession-num&gt;WOS:000741368600042&lt;/accession-num&gt;&lt;work-type&gt;Article&lt;/work-type&gt;&lt;urls&gt;&lt;/urls&gt;&lt;custom6&gt;OCT 2021&lt;/custom6&gt;&lt;electronic-resource-num&gt;10.1093/molbev/msab293&lt;/electronic-resource-num&gt;&lt;research-notes&gt;eggNOG mapper&lt;/research-notes&gt;&lt;access-date&gt;2021-10-01&lt;/access-date&gt;&lt;/record&gt;&lt;/Cite&gt;&lt;/EndNote&gt;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801F93" w:rsidRPr="00801F93">
        <w:rPr>
          <w:rFonts w:ascii="Times New Roman" w:hAnsi="Times New Roman" w:cs="Times New Roman"/>
          <w:noProof/>
          <w:sz w:val="24"/>
          <w:szCs w:val="24"/>
          <w:vertAlign w:val="superscript"/>
        </w:rPr>
        <w:t>26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91E1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pairwise average nucleotide identities (</w:t>
      </w:r>
      <w:r w:rsidRPr="00A91E16">
        <w:rPr>
          <w:rFonts w:ascii="Times New Roman" w:hAnsi="Times New Roman" w:cs="Times New Roman"/>
          <w:sz w:val="24"/>
          <w:szCs w:val="24"/>
        </w:rPr>
        <w:t>ANI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91E16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average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amino acid identities (AAI) were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calculated </w:t>
      </w:r>
      <w:r>
        <w:rPr>
          <w:rFonts w:ascii="Times New Roman" w:hAnsi="Times New Roman" w:cs="Times New Roman" w:hint="eastAsia"/>
          <w:sz w:val="24"/>
          <w:szCs w:val="24"/>
        </w:rPr>
        <w:t>using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FastANI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(v1.33) 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801F9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&lt;EndNote&gt;&lt;Cite&gt;&lt;Author&gt;Jain&lt;/Author&gt;&lt;Year&gt;2018&lt;/Year&gt;&lt;RecNum&gt;1670&lt;/RecNum&gt;&lt;DisplayText&gt;&lt;style face="superscript"&gt;27&lt;/style&gt;&lt;/DisplayText&gt;&lt;record&gt;&lt;rec-number&gt;1670&lt;/rec-number&gt;&lt;foreign-keys&gt;&lt;key app="EN" db-id="sr02v9demx5s0te0d5dp9adgefddwz2s50dr" timestamp="1655378758"&gt;1670&lt;/key&gt;&lt;/foreign-keys&gt;&lt;ref-type name="Journal Article"&gt;17&lt;/ref-type&gt;&lt;contributors&gt;&lt;authors&gt;&lt;author&gt;Jain, Chirag&lt;/author&gt;&lt;author&gt;Rodriguez-R, Luis M.&lt;/author&gt;&lt;author&gt;Phillippy, Adam M.&lt;/author&gt;&lt;author&gt;Konstantinidis, Konstantinos T.&lt;/author&gt;&lt;author&gt;Aluru, Srinivas&lt;/author&gt;&lt;/authors&gt;&lt;/contributors&gt;&lt;titles&gt;&lt;title&gt;High throughput ANI analysis of 90K prokaryotic genomes reveals clear species boundaries&lt;/title&gt;&lt;secondary-title&gt;Nature Communications&lt;/secondary-title&gt;&lt;/titles&gt;&lt;periodical&gt;&lt;full-title&gt;Nature Communications&lt;/full-title&gt;&lt;abbr-1&gt;Nat Commun&lt;/abbr-1&gt;&lt;/periodical&gt;&lt;pages&gt;5114&lt;/pages&gt;&lt;volume&gt;9&lt;/volume&gt;&lt;number&gt;1&lt;/number&gt;&lt;dates&gt;&lt;year&gt;2018&lt;/year&gt;&lt;pub-dates&gt;&lt;date&gt;2018/11/30&lt;/date&gt;&lt;/pub-dates&gt;&lt;/dates&gt;&lt;isbn&gt;2041-1723&lt;/isbn&gt;&lt;urls&gt;&lt;related-urls&gt;&lt;url&gt;https://doi.org/10.1038/s41467-018-07641-9&lt;/url&gt;&lt;/related-urls&gt;&lt;/urls&gt;&lt;electronic-resource-num&gt;10.1038/s41467-018-07641-9&lt;/electronic-resource-num&gt;&lt;research-notes&gt;&lt;style face="normal" font="default" size="100%"&gt;ANI&lt;/style&gt;&lt;style face="n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ormal" font="default" charset="134" size="100%"&gt; &lt;/style&gt;&lt;style face="normal" font="default" size="100%"&gt;FastANI&lt;/style&gt;&lt;style face="normal" font="default" charset="134" size="100%"&gt;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方法参考文献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&amp;#xD;&lt;/style&gt;&lt;/research-notes&gt;&lt;/record&gt;&lt;/Cite&gt;&lt;/EndNote&gt;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801F93" w:rsidRPr="00801F93">
        <w:rPr>
          <w:rFonts w:ascii="Times New Roman" w:hAnsi="Times New Roman" w:cs="Times New Roman"/>
          <w:noProof/>
          <w:sz w:val="24"/>
          <w:szCs w:val="24"/>
          <w:vertAlign w:val="superscript"/>
        </w:rPr>
        <w:t>27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CompareM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(v0.1.2, </w:t>
      </w:r>
      <w:hyperlink r:id="rId8" w:history="1">
        <w:r w:rsidRPr="00A91E16">
          <w:rPr>
            <w:rStyle w:val="af1"/>
            <w:rFonts w:ascii="Times New Roman" w:hAnsi="Times New Roman" w:cs="Times New Roman"/>
            <w:sz w:val="24"/>
            <w:szCs w:val="24"/>
          </w:rPr>
          <w:t>https://github.com/dparks1134/CompareM</w:t>
        </w:r>
      </w:hyperlink>
      <w:r w:rsidRPr="00A91E1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respectively</w:t>
      </w:r>
      <w:r w:rsidRPr="00A91E1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91E16">
        <w:rPr>
          <w:rFonts w:ascii="Times New Roman" w:hAnsi="Times New Roman" w:cs="Times New Roman"/>
          <w:sz w:val="24"/>
          <w:szCs w:val="24"/>
        </w:rPr>
        <w:t xml:space="preserve">wo genomes </w:t>
      </w:r>
      <w:r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onsidered belonging to </w:t>
      </w:r>
      <w:r w:rsidRPr="00A91E16">
        <w:rPr>
          <w:rFonts w:ascii="Times New Roman" w:hAnsi="Times New Roman" w:cs="Times New Roman"/>
          <w:sz w:val="24"/>
          <w:szCs w:val="24"/>
        </w:rPr>
        <w:t xml:space="preserve">the same species </w:t>
      </w:r>
      <w:r>
        <w:rPr>
          <w:rFonts w:ascii="Times New Roman" w:hAnsi="Times New Roman" w:cs="Times New Roman"/>
          <w:sz w:val="24"/>
          <w:szCs w:val="24"/>
        </w:rPr>
        <w:t xml:space="preserve">cluster if both their </w:t>
      </w:r>
      <w:r w:rsidRPr="00A91E16">
        <w:rPr>
          <w:rFonts w:ascii="Times New Roman" w:hAnsi="Times New Roman" w:cs="Times New Roman"/>
          <w:sz w:val="24"/>
          <w:szCs w:val="24"/>
        </w:rPr>
        <w:t>ANI and AAI</w:t>
      </w:r>
      <w:r>
        <w:rPr>
          <w:rFonts w:ascii="Times New Roman" w:hAnsi="Times New Roman" w:cs="Times New Roman"/>
          <w:sz w:val="24"/>
          <w:szCs w:val="24"/>
        </w:rPr>
        <w:t xml:space="preserve"> were larger than</w:t>
      </w:r>
      <w:r w:rsidRPr="00A91E16">
        <w:rPr>
          <w:rFonts w:ascii="Times New Roman" w:hAnsi="Times New Roman" w:cs="Times New Roman"/>
          <w:sz w:val="24"/>
          <w:szCs w:val="24"/>
        </w:rPr>
        <w:t xml:space="preserve"> 95%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801F9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&lt;EndNote&gt;&lt;Cite&gt;&lt;Author&gt;Richter&lt;/Author&gt;&lt;Year&gt;2009&lt;/Year&gt;&lt;RecNum&gt;2450&lt;/RecNum&gt;&lt;DisplayText&gt;&lt;style face="superscript"&gt;28&lt;/style&gt;&lt;/DisplayText&gt;&lt;record&gt;&lt;rec-number&gt;2450&lt;/rec-number&gt;&lt;foreign-keys&gt;&lt;key app="EN" db-id="sr02v9demx5s0te0d5dp9adgefddwz2s50dr" timestamp="1691113311"&gt;2450&lt;/key&gt;&lt;/foreign-keys&gt;&lt;ref-type name="Journal Article"&gt;17&lt;/ref-type&gt;&lt;contributors&gt;&lt;authors&gt;&lt;author&gt;Richter, Michael&lt;/author&gt;&lt;author&gt;Rosselló-Móra, Ramon&lt;/author&gt;&lt;/authors&gt;&lt;/contributors&gt;&lt;titles&gt;&lt;title&gt;Shifting the genomic gold standard for the prokaryotic species definition&lt;/title&gt;&lt;secondary-title&gt;Proceedings of the National Academy of Sciences of the United States of America&lt;/secondary-title&gt;&lt;/titles&gt;&lt;periodical&gt;&lt;full-title&gt;Proceedings of the National Academy of Sciences of the United States of America&lt;/full-title&gt;&lt;/periodical&gt;&lt;pages&gt;19126-19131&lt;/pages&gt;&lt;volume&gt;106&lt;/volume&gt;&lt;number&gt;45&lt;/number&gt;&lt;dates&gt;&lt;year&gt;2009&lt;/year&gt;&lt;pub-dates&gt;&lt;date&gt;2009/11/10&lt;/date&gt;&lt;/pub-dates&gt;&lt;/dates&gt;&lt;publisher&gt;Proceedings of the National Academy of Sciences&lt;/publisher&gt;&lt;urls&gt;&lt;related-urls&gt;&lt;url&gt;https://doi.org/10.1073/pnas.0906412106&lt;/url&gt;&lt;/related-urls&gt;&lt;/urls&gt;&lt;electronic-resource-num&gt;10.1073/pnas.0906412106&lt;/electronic-resource-num&gt;&lt;research-notes&gt;&lt;style face="normal" font="default" size="100%"&gt;ANI&lt;/st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yle&gt;&lt;style face="normal" font="default" charset="134" size="100%"&gt; &lt;/style&gt;&lt;style face="normal" font="default" size="100%"&gt;threshold&lt;/style&gt;&lt;style face="normal" font="default" charset="134" size="100%"&gt;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定在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&lt;/style&gt;&lt;style face="normal" font="default" size="100%"&gt;95-96%&lt;/style&gt;&lt;style face="normal" font="default" charset="134" size="100%"&gt;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左右。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&lt;/style&gt;&lt;/research-notes&gt;&lt;access-date&gt;2023/08/03&lt;/access-date&gt;&lt;/record&gt;&lt;/Cite&gt;&lt;/EndNote&gt;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801F93" w:rsidRPr="00801F93">
        <w:rPr>
          <w:rFonts w:ascii="Times New Roman" w:hAnsi="Times New Roman" w:cs="Times New Roman"/>
          <w:noProof/>
          <w:sz w:val="24"/>
          <w:szCs w:val="24"/>
          <w:vertAlign w:val="superscript"/>
        </w:rPr>
        <w:t>28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 phyloge</w:t>
      </w:r>
      <w:r w:rsidR="00334D5B">
        <w:rPr>
          <w:rFonts w:ascii="Times New Roman" w:hAnsi="Times New Roman" w:cs="Times New Roman" w:hint="eastAsia"/>
          <w:sz w:val="24"/>
          <w:szCs w:val="24"/>
        </w:rPr>
        <w:t>netic</w:t>
      </w:r>
      <w:r>
        <w:rPr>
          <w:rFonts w:ascii="Times New Roman" w:hAnsi="Times New Roman" w:cs="Times New Roman"/>
          <w:sz w:val="24"/>
          <w:szCs w:val="24"/>
        </w:rPr>
        <w:t xml:space="preserve"> tree was constructed </w:t>
      </w:r>
      <w:r w:rsidR="00F2509F">
        <w:rPr>
          <w:rFonts w:ascii="Times New Roman" w:hAnsi="Times New Roman" w:cs="Times New Roman"/>
          <w:sz w:val="24"/>
          <w:szCs w:val="24"/>
        </w:rPr>
        <w:t>using</w:t>
      </w:r>
      <w:r w:rsidR="00334D5B">
        <w:rPr>
          <w:rFonts w:ascii="Times New Roman" w:hAnsi="Times New Roman" w:cs="Times New Roman"/>
          <w:sz w:val="24"/>
          <w:szCs w:val="24"/>
        </w:rPr>
        <w:t xml:space="preserve"> </w:t>
      </w:r>
      <w:r w:rsidR="00F2509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nrMAGs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D5B">
        <w:rPr>
          <w:rFonts w:ascii="Times New Roman" w:hAnsi="Times New Roman" w:cs="Times New Roman"/>
          <w:sz w:val="24"/>
          <w:szCs w:val="24"/>
        </w:rPr>
        <w:t>assembled</w:t>
      </w:r>
      <w:r w:rsidR="00F2509F">
        <w:rPr>
          <w:rFonts w:ascii="Times New Roman" w:hAnsi="Times New Roman" w:cs="Times New Roman"/>
          <w:sz w:val="24"/>
          <w:szCs w:val="24"/>
        </w:rPr>
        <w:t xml:space="preserve"> in</w:t>
      </w:r>
      <w:r w:rsidR="00115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 study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="00115927">
        <w:rPr>
          <w:rFonts w:ascii="Times New Roman" w:hAnsi="Times New Roman" w:cs="Times New Roman"/>
          <w:sz w:val="24"/>
          <w:szCs w:val="24"/>
        </w:rPr>
        <w:t>by</w:t>
      </w:r>
      <w:r w:rsidR="00115927" w:rsidRPr="00A91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927" w:rsidRPr="00A91E16">
        <w:rPr>
          <w:rFonts w:ascii="Times New Roman" w:hAnsi="Times New Roman" w:cs="Times New Roman"/>
          <w:sz w:val="24"/>
          <w:szCs w:val="24"/>
        </w:rPr>
        <w:t>GToTree</w:t>
      </w:r>
      <w:proofErr w:type="spellEnd"/>
      <w:r w:rsidR="00115927" w:rsidRPr="00A91E16">
        <w:rPr>
          <w:rFonts w:ascii="Times New Roman" w:hAnsi="Times New Roman" w:cs="Times New Roman"/>
          <w:sz w:val="24"/>
          <w:szCs w:val="24"/>
        </w:rPr>
        <w:t xml:space="preserve"> </w:t>
      </w:r>
      <w:r w:rsidR="00115927"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801F9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&lt;EndNote&gt;&lt;Cite&gt;&lt;Author&gt;Lee&lt;/Author&gt;&lt;Year&gt;2019&lt;/Year&gt;&lt;RecNum&gt;1637&lt;/RecNum&gt;&lt;DisplayText&gt;&lt;style face="superscript"&gt;29&lt;/style&gt;&lt;/DisplayText&gt;&lt;record&gt;&lt;rec-number&gt;1637&lt;/rec-number&gt;&lt;foreign-keys&gt;&lt;key app="EN" db-id="sr02v9demx5s0te0d5dp9adgefddwz2s50dr" timestamp="1651153146"&gt;1637&lt;/key&gt;&lt;/foreign-keys&gt;&lt;ref-type name="Journal Article"&gt;17&lt;/ref-type&gt;&lt;contributors&gt;&lt;authors&gt;&lt;author&gt;Lee, M. D.&lt;/author&gt;&lt;/authors&gt;&lt;/contributors&gt;&lt;auth-address&gt;NASA, Exobiol Branch, Ames Res Ctr, Moffett Field, CA 94035 USA&lt;/auth-address&gt;&lt;titles&gt;&lt;title&gt;GToTree: a user-friendly workflow for phylogenomics&lt;/title&gt;&lt;secondary-title&gt;Bioinformatics&lt;/secondary-title&gt;&lt;alt-title&gt;Bioinformatics&amp;#xD;Bioinformatics&lt;/alt-title&gt;&lt;/titles&gt;&lt;periodical&gt;&lt;full-title&gt;Bioinformatics&lt;/full-title&gt;&lt;abbr-1&gt;Bioinformatics&lt;/abbr-1&gt;&lt;/periodical&gt;&lt;pages&gt;4162-4164&lt;/pages&gt;&lt;volume&gt;35&lt;/volume&gt;&lt;number&gt;20&lt;/number&gt;&lt;keywords&gt;&lt;keyword&gt;tree&lt;/keyword&gt;&lt;/keywords&gt;&lt;dates&gt;&lt;year&gt;2019&lt;/year&gt;&lt;pub-dates&gt;&lt;date&gt;Oct 15&lt;/date&gt;&lt;/pub-dates&gt;&lt;/dates&gt;&lt;isbn&gt;1367-4803&lt;/isbn&gt;&lt;accession-num&gt;WOS:000499323200036&lt;/accession-num&gt;&lt;urls&gt;&lt;related-urls&gt;&lt;url&gt;&amp;lt;Go to ISI&amp;gt;://WOS:000499323200036&lt;/url&gt;&lt;/related-urls&gt;&lt;/urls&gt;&lt;electronic-resource-num&gt;10.1093/bioinformatics/btz188&lt;/electronic-resource-num&gt;&lt;research-notes&gt;&lt;style face="normal" font="def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ault" size="100%"&gt;GTOTree  &lt;/style&gt;&lt;style face="normal" font="default" charset="134" size="100%"&gt;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进化树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&lt;/style&gt;&lt;/research-notes&gt;&lt;language&gt;English&lt;/language&gt;&lt;/record&gt;&lt;/Cite&gt;&lt;/EndNote&gt;</w:instrText>
      </w:r>
      <w:r w:rsidR="00115927"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801F93" w:rsidRPr="00801F93">
        <w:rPr>
          <w:rFonts w:ascii="Times New Roman" w:hAnsi="Times New Roman" w:cs="Times New Roman"/>
          <w:noProof/>
          <w:sz w:val="24"/>
          <w:szCs w:val="24"/>
          <w:vertAlign w:val="superscript"/>
        </w:rPr>
        <w:t>29</w:t>
      </w:r>
      <w:r w:rsidR="00115927"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="00115927">
        <w:rPr>
          <w:rFonts w:ascii="Times New Roman" w:hAnsi="Times New Roman" w:cs="Times New Roman"/>
          <w:sz w:val="24"/>
          <w:szCs w:val="24"/>
        </w:rPr>
        <w:t xml:space="preserve">, which </w:t>
      </w:r>
      <w:r>
        <w:rPr>
          <w:rFonts w:ascii="Times New Roman" w:hAnsi="Times New Roman" w:cs="Times New Roman"/>
          <w:sz w:val="24"/>
          <w:szCs w:val="24"/>
        </w:rPr>
        <w:t>us</w:t>
      </w:r>
      <w:r w:rsidR="00115927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hidden Markov models (HMMs) based on </w:t>
      </w:r>
      <w:r w:rsidRPr="00A91E16">
        <w:rPr>
          <w:rFonts w:ascii="Times New Roman" w:hAnsi="Times New Roman" w:cs="Times New Roman"/>
          <w:sz w:val="24"/>
          <w:szCs w:val="24"/>
        </w:rPr>
        <w:t xml:space="preserve">25 single-copy marker genes across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91E16">
        <w:rPr>
          <w:rFonts w:ascii="Times New Roman" w:hAnsi="Times New Roman" w:cs="Times New Roman"/>
          <w:sz w:val="24"/>
          <w:szCs w:val="24"/>
        </w:rPr>
        <w:t xml:space="preserve">acteria and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1E16">
        <w:rPr>
          <w:rFonts w:ascii="Times New Roman" w:hAnsi="Times New Roman" w:cs="Times New Roman"/>
          <w:sz w:val="24"/>
          <w:szCs w:val="24"/>
        </w:rPr>
        <w:t>rchaea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B441D">
        <w:rPr>
          <w:rFonts w:ascii="Times New Roman" w:hAnsi="Times New Roman" w:cs="Times New Roman"/>
          <w:sz w:val="24"/>
          <w:szCs w:val="24"/>
        </w:rPr>
        <w:t>R</w:t>
      </w:r>
      <w:r w:rsidR="00CB441D" w:rsidRPr="009D6320">
        <w:rPr>
          <w:rFonts w:ascii="Times New Roman" w:hAnsi="Times New Roman" w:cs="Times New Roman"/>
          <w:sz w:val="24"/>
          <w:szCs w:val="24"/>
        </w:rPr>
        <w:t xml:space="preserve">epresentative </w:t>
      </w:r>
      <w:r w:rsidRPr="009D6320">
        <w:rPr>
          <w:rFonts w:ascii="Times New Roman" w:hAnsi="Times New Roman" w:cs="Times New Roman"/>
          <w:sz w:val="24"/>
          <w:szCs w:val="24"/>
        </w:rPr>
        <w:t xml:space="preserve">GTDB species </w:t>
      </w:r>
      <w:r w:rsidR="00CB441D">
        <w:rPr>
          <w:rFonts w:ascii="Times New Roman" w:hAnsi="Times New Roman" w:cs="Times New Roman"/>
          <w:sz w:val="24"/>
          <w:szCs w:val="24"/>
        </w:rPr>
        <w:t xml:space="preserve">within </w:t>
      </w:r>
      <w:r w:rsidRPr="009D6320">
        <w:rPr>
          <w:rFonts w:ascii="Times New Roman" w:hAnsi="Times New Roman" w:cs="Times New Roman"/>
          <w:sz w:val="24"/>
          <w:szCs w:val="24"/>
        </w:rPr>
        <w:t xml:space="preserve">the same </w:t>
      </w:r>
      <w:r w:rsidR="00CB441D" w:rsidRPr="009D6320">
        <w:rPr>
          <w:rFonts w:ascii="Times New Roman" w:hAnsi="Times New Roman" w:cs="Times New Roman"/>
          <w:sz w:val="24"/>
          <w:szCs w:val="24"/>
        </w:rPr>
        <w:t>famil</w:t>
      </w:r>
      <w:r w:rsidR="00CB441D">
        <w:rPr>
          <w:rFonts w:ascii="Times New Roman" w:hAnsi="Times New Roman" w:cs="Times New Roman"/>
          <w:sz w:val="24"/>
          <w:szCs w:val="24"/>
        </w:rPr>
        <w:t>y level</w:t>
      </w:r>
      <w:r w:rsidR="00CB441D" w:rsidRPr="009D6320">
        <w:rPr>
          <w:rFonts w:ascii="Times New Roman" w:hAnsi="Times New Roman" w:cs="Times New Roman"/>
          <w:sz w:val="24"/>
          <w:szCs w:val="24"/>
        </w:rPr>
        <w:t xml:space="preserve"> </w:t>
      </w:r>
      <w:r w:rsidR="00CB441D">
        <w:rPr>
          <w:rFonts w:ascii="Times New Roman" w:hAnsi="Times New Roman" w:cs="Times New Roman"/>
          <w:sz w:val="24"/>
          <w:szCs w:val="24"/>
        </w:rPr>
        <w:t>with</w:t>
      </w:r>
      <w:r w:rsidR="00CB441D" w:rsidRPr="009D6320">
        <w:rPr>
          <w:rFonts w:ascii="Times New Roman" w:hAnsi="Times New Roman" w:cs="Times New Roman"/>
          <w:sz w:val="24"/>
          <w:szCs w:val="24"/>
        </w:rPr>
        <w:t xml:space="preserve"> </w:t>
      </w:r>
      <w:r w:rsidRPr="009D632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r w:rsidRPr="009D6320">
        <w:rPr>
          <w:rFonts w:ascii="Times New Roman" w:hAnsi="Times New Roman" w:cs="Times New Roman"/>
          <w:sz w:val="24"/>
          <w:szCs w:val="24"/>
        </w:rPr>
        <w:t>MAGs</w:t>
      </w:r>
      <w:proofErr w:type="spellEnd"/>
      <w:r w:rsidRPr="009D6320">
        <w:rPr>
          <w:rFonts w:ascii="Times New Roman" w:hAnsi="Times New Roman" w:cs="Times New Roman"/>
          <w:sz w:val="24"/>
          <w:szCs w:val="24"/>
        </w:rPr>
        <w:t xml:space="preserve"> were recovered using </w:t>
      </w:r>
      <w:proofErr w:type="spellStart"/>
      <w:r w:rsidRPr="009D6320">
        <w:rPr>
          <w:rFonts w:ascii="Times New Roman" w:hAnsi="Times New Roman" w:cs="Times New Roman"/>
          <w:sz w:val="24"/>
          <w:szCs w:val="24"/>
        </w:rPr>
        <w:t>gtt</w:t>
      </w:r>
      <w:proofErr w:type="spellEnd"/>
      <w:r w:rsidRPr="009D6320">
        <w:rPr>
          <w:rFonts w:ascii="Times New Roman" w:hAnsi="Times New Roman" w:cs="Times New Roman"/>
          <w:sz w:val="24"/>
          <w:szCs w:val="24"/>
        </w:rPr>
        <w:t>-get-accessions-from-</w:t>
      </w:r>
      <w:r w:rsidRPr="009D6320">
        <w:rPr>
          <w:rFonts w:ascii="Times New Roman" w:hAnsi="Times New Roman" w:cs="Times New Roman"/>
          <w:sz w:val="24"/>
          <w:szCs w:val="24"/>
        </w:rPr>
        <w:lastRenderedPageBreak/>
        <w:t>GTDB</w:t>
      </w:r>
      <w:r w:rsidR="00CB441D">
        <w:rPr>
          <w:rFonts w:ascii="Times New Roman" w:hAnsi="Times New Roman" w:cs="Times New Roman"/>
          <w:sz w:val="24"/>
          <w:szCs w:val="24"/>
        </w:rPr>
        <w:t xml:space="preserve"> for each family,</w:t>
      </w:r>
      <w:r w:rsidRPr="009D6320">
        <w:rPr>
          <w:rFonts w:ascii="Times New Roman" w:hAnsi="Times New Roman" w:cs="Times New Roman"/>
          <w:sz w:val="24"/>
          <w:szCs w:val="24"/>
        </w:rPr>
        <w:t xml:space="preserve"> and</w:t>
      </w:r>
      <w:r w:rsidR="00CB441D">
        <w:rPr>
          <w:rFonts w:ascii="Times New Roman" w:hAnsi="Times New Roman" w:cs="Times New Roman"/>
          <w:sz w:val="24"/>
          <w:szCs w:val="24"/>
        </w:rPr>
        <w:t xml:space="preserve"> were</w:t>
      </w:r>
      <w:r w:rsidRPr="009D6320">
        <w:rPr>
          <w:rFonts w:ascii="Times New Roman" w:hAnsi="Times New Roman" w:cs="Times New Roman"/>
          <w:sz w:val="24"/>
          <w:szCs w:val="24"/>
        </w:rPr>
        <w:t xml:space="preserve"> </w:t>
      </w:r>
      <w:r w:rsidR="00334D5B">
        <w:rPr>
          <w:rFonts w:ascii="Times New Roman" w:hAnsi="Times New Roman" w:cs="Times New Roman"/>
          <w:sz w:val="24"/>
          <w:szCs w:val="24"/>
        </w:rPr>
        <w:t xml:space="preserve">also </w:t>
      </w:r>
      <w:r w:rsidRPr="009D6320">
        <w:rPr>
          <w:rFonts w:ascii="Times New Roman" w:hAnsi="Times New Roman" w:cs="Times New Roman"/>
          <w:sz w:val="24"/>
          <w:szCs w:val="24"/>
        </w:rPr>
        <w:t>included in the</w:t>
      </w:r>
      <w:r w:rsidR="00CB441D" w:rsidRPr="00CB441D">
        <w:rPr>
          <w:rFonts w:ascii="Times New Roman" w:hAnsi="Times New Roman" w:cs="Times New Roman"/>
          <w:sz w:val="24"/>
          <w:szCs w:val="24"/>
        </w:rPr>
        <w:t xml:space="preserve"> </w:t>
      </w:r>
      <w:r w:rsidR="00CB441D">
        <w:rPr>
          <w:rFonts w:ascii="Times New Roman" w:hAnsi="Times New Roman" w:cs="Times New Roman"/>
          <w:sz w:val="24"/>
          <w:szCs w:val="24"/>
        </w:rPr>
        <w:t>phylogen</w:t>
      </w:r>
      <w:r w:rsidR="00334D5B">
        <w:rPr>
          <w:rFonts w:ascii="Times New Roman" w:hAnsi="Times New Roman" w:cs="Times New Roman"/>
          <w:sz w:val="24"/>
          <w:szCs w:val="24"/>
        </w:rPr>
        <w:t>eti</w:t>
      </w:r>
      <w:r w:rsidR="00CB441D">
        <w:rPr>
          <w:rFonts w:ascii="Times New Roman" w:hAnsi="Times New Roman" w:cs="Times New Roman"/>
          <w:sz w:val="24"/>
          <w:szCs w:val="24"/>
        </w:rPr>
        <w:t>c</w:t>
      </w:r>
      <w:r w:rsidRPr="009D6320">
        <w:rPr>
          <w:rFonts w:ascii="Times New Roman" w:hAnsi="Times New Roman" w:cs="Times New Roman"/>
          <w:sz w:val="24"/>
          <w:szCs w:val="24"/>
        </w:rPr>
        <w:t xml:space="preserve"> tree.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A91E16">
        <w:rPr>
          <w:rFonts w:ascii="Times New Roman" w:hAnsi="Times New Roman" w:cs="Times New Roman"/>
          <w:sz w:val="24"/>
          <w:szCs w:val="24"/>
        </w:rPr>
        <w:t>MAGs</w:t>
      </w:r>
      <w:r>
        <w:rPr>
          <w:rFonts w:ascii="Times New Roman" w:hAnsi="Times New Roman" w:cs="Times New Roman"/>
          <w:sz w:val="24"/>
          <w:szCs w:val="24"/>
        </w:rPr>
        <w:t xml:space="preserve"> belonging to AOB, AOA or NOB,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phylogenomic trees were constructed with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E16">
        <w:rPr>
          <w:rFonts w:ascii="Times New Roman" w:hAnsi="Times New Roman" w:cs="Times New Roman"/>
          <w:sz w:val="24"/>
          <w:szCs w:val="24"/>
        </w:rPr>
        <w:t>GToTree</w:t>
      </w:r>
      <w:proofErr w:type="spellEnd"/>
      <w:r w:rsidRPr="00A91E16" w:rsidDel="00AE41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Pr="00A91E16">
        <w:rPr>
          <w:rFonts w:ascii="Times New Roman" w:hAnsi="Times New Roman" w:cs="Times New Roman"/>
          <w:sz w:val="24"/>
          <w:szCs w:val="24"/>
        </w:rPr>
        <w:t>compar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A91E16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934">
        <w:rPr>
          <w:rFonts w:ascii="Times New Roman" w:hAnsi="Times New Roman" w:cs="Times New Roman"/>
          <w:sz w:val="24"/>
          <w:szCs w:val="24"/>
        </w:rPr>
        <w:t>representative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complete</w:t>
      </w:r>
      <w:r w:rsidRPr="00A91E16">
        <w:rPr>
          <w:rFonts w:ascii="Times New Roman" w:hAnsi="Times New Roman" w:cs="Times New Roman"/>
          <w:sz w:val="24"/>
          <w:szCs w:val="24"/>
        </w:rPr>
        <w:t xml:space="preserve"> genomes </w:t>
      </w:r>
      <w:r>
        <w:rPr>
          <w:rFonts w:ascii="Times New Roman" w:hAnsi="Times New Roman" w:cs="Times New Roman"/>
          <w:sz w:val="24"/>
          <w:szCs w:val="24"/>
        </w:rPr>
        <w:t>of nitrifiers within the same family</w:t>
      </w:r>
      <w:r w:rsidR="00CB441D">
        <w:rPr>
          <w:rFonts w:ascii="Times New Roman" w:hAnsi="Times New Roman" w:cs="Times New Roman"/>
          <w:sz w:val="24"/>
          <w:szCs w:val="24"/>
        </w:rPr>
        <w:t xml:space="preserve"> or genus</w:t>
      </w:r>
      <w:r>
        <w:rPr>
          <w:rFonts w:ascii="Times New Roman" w:hAnsi="Times New Roman" w:cs="Times New Roman"/>
          <w:sz w:val="24"/>
          <w:szCs w:val="24"/>
        </w:rPr>
        <w:t xml:space="preserve"> level</w:t>
      </w:r>
      <w:r w:rsidRPr="00A9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(see </w:t>
      </w:r>
      <w:r w:rsidR="00AA7EEA" w:rsidRPr="0050529D">
        <w:rPr>
          <w:rFonts w:ascii="Times New Roman" w:hAnsi="Times New Roman" w:cs="Times New Roman"/>
          <w:sz w:val="24"/>
          <w:szCs w:val="24"/>
        </w:rPr>
        <w:t>Supplementary Dataset 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91E16">
        <w:rPr>
          <w:rFonts w:ascii="Times New Roman" w:hAnsi="Times New Roman" w:cs="Times New Roman"/>
          <w:sz w:val="24"/>
          <w:szCs w:val="24"/>
        </w:rPr>
        <w:t xml:space="preserve"> from NCBI </w:t>
      </w:r>
      <w:r>
        <w:rPr>
          <w:rFonts w:ascii="Times New Roman" w:hAnsi="Times New Roman" w:cs="Times New Roman"/>
          <w:sz w:val="24"/>
          <w:szCs w:val="24"/>
        </w:rPr>
        <w:t xml:space="preserve">database by June 30, 2023, </w:t>
      </w:r>
      <w:r w:rsidRPr="00A91E16">
        <w:rPr>
          <w:rFonts w:ascii="Times New Roman" w:hAnsi="Times New Roman" w:cs="Times New Roman"/>
          <w:sz w:val="24"/>
          <w:szCs w:val="24"/>
        </w:rPr>
        <w:t xml:space="preserve">based on 74 single copy genes of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91E16">
        <w:rPr>
          <w:rFonts w:ascii="Times New Roman" w:hAnsi="Times New Roman" w:cs="Times New Roman"/>
          <w:sz w:val="24"/>
          <w:szCs w:val="24"/>
        </w:rPr>
        <w:t xml:space="preserve">acteria for AOB and NOB, and 76 single copy genes of archaea for AOA. The phylogenetic trees were visualized </w:t>
      </w:r>
      <w:r>
        <w:rPr>
          <w:rFonts w:ascii="Times New Roman" w:hAnsi="Times New Roman" w:cs="Times New Roman" w:hint="eastAsia"/>
          <w:sz w:val="24"/>
          <w:szCs w:val="24"/>
        </w:rPr>
        <w:t>using</w:t>
      </w:r>
      <w:r w:rsidRPr="00A91E16">
        <w:rPr>
          <w:rFonts w:ascii="Times New Roman" w:hAnsi="Times New Roman" w:cs="Times New Roman"/>
          <w:sz w:val="24"/>
          <w:szCs w:val="24"/>
        </w:rPr>
        <w:t xml:space="preserve"> iTOL</w:t>
      </w:r>
      <w:r w:rsidRPr="00A91E16">
        <w:rPr>
          <w:rFonts w:ascii="Times New Roman" w:hAnsi="Times New Roman" w:cs="Times New Roman"/>
          <w:sz w:val="24"/>
          <w:szCs w:val="24"/>
        </w:rPr>
        <w:fldChar w:fldCharType="begin"/>
      </w:r>
      <w:r w:rsidR="00801F9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&lt;EndNote&gt;&lt;Cite&gt;&lt;Author&gt;Letunic&lt;/Author&gt;&lt;Year&gt;2021&lt;/Year&gt;&lt;RecNum&gt;1639&lt;/RecNum&gt;&lt;DisplayText&gt;&lt;style face="superscript"&gt;30&lt;/style&gt;&lt;/DisplayText&gt;&lt;record&gt;&lt;rec-number&gt;1639&lt;/rec-number&gt;&lt;foreign-keys&gt;&lt;key app="EN" db-id="sr02v9demx5s0te0d5dp9adgefddwz2s50dr" timestamp="1651195852"&gt;1639&lt;/key&gt;&lt;/foreign-keys&gt;&lt;ref-type name="Journal Article"&gt;17&lt;/ref-type&gt;&lt;contributors&gt;&lt;authors&gt;&lt;author&gt;Letunic, I.&lt;/author&gt;&lt;author&gt;Bork, P.&lt;/author&gt;&lt;/authors&gt;&lt;/contributors&gt;&lt;auth-address&gt;Biobyte Solut GmbH, Bothestr 142, D-69126 Heidelberg, Germany&amp;#xD;EMBL, Meyerhofstr 1, D-69117 Heidelberg, Germany&amp;#xD;Univ Wurzburg, Bioctr, Dept Bioinformat, D-97074 Wurzburg, Germany&amp;#xD;Yonsei Univ, Yonsei Frontier Lab YFL, Seoul 03722, South Korea&lt;/auth-address&gt;&lt;titles&gt;&lt;title&gt;Interactive Tree Of Life (iTOL) v5: an online tool for phylogenetic tree display and annotation&lt;/title&gt;&lt;secondary-title&gt;Nucleic Acids Research&lt;/secondary-title&gt;&lt;alt-title&gt;Nucleic Acids Res&amp;#xD;Nucleic Acids Res&lt;/alt-title&gt;&lt;/titles&gt;&lt;periodical&gt;&lt;full-title&gt;Nucleic Acids Research&lt;/full-title&gt;&lt;/periodical&gt;&lt;pages&gt;W293-W296&lt;/pages&gt;&lt;volume&gt;49&lt;/volume&gt;&lt;number&gt;W1&lt;/number&gt;&lt;dates&gt;&lt;year&gt;2021&lt;/year&gt;&lt;pub-dates&gt;&lt;date&gt;Jul 2&lt;/date&gt;&lt;/pub-dates&gt;&lt;/dates&gt;&lt;isbn&gt;0305-1048&lt;/isbn&gt;&lt;accession-num&gt;WOS:000672775800039&lt;/accession-num&gt;&lt;urls&gt;&lt;related-urls&gt;&lt;url&gt;&amp;lt;Go to ISI&amp;gt;://WOS:000672775800039&lt;/url&gt;&lt;/related-urls&gt;&lt;/urls&gt;&lt;electronic-resource-num&gt;10.1093/nar/gkab301&lt;/electronic-resource-num&gt;&lt;research-notes&gt;&lt;style face="normal" font="Arial" size="100%"&gt;iTOL&lt;/style&gt;&lt;style face="normal" font="d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 xml:space="preserve">efault" charset="134" size="100%"&gt; 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系统发育树可视化网站</w:instrText>
      </w:r>
      <w:r w:rsidR="00801F93">
        <w:rPr>
          <w:rFonts w:ascii="Times New Roman" w:hAnsi="Times New Roman" w:cs="Times New Roman" w:hint="eastAsia"/>
          <w:sz w:val="24"/>
          <w:szCs w:val="24"/>
        </w:rPr>
        <w:instrText>&lt;/style&gt;&lt;/research-notes&gt;&lt;language&gt;English&lt;/language&gt;&lt;/record&gt;&lt;/Cite&gt;&lt;/EndNote&gt;</w:instrText>
      </w:r>
      <w:r w:rsidRPr="00A91E16">
        <w:rPr>
          <w:rFonts w:ascii="Times New Roman" w:hAnsi="Times New Roman" w:cs="Times New Roman"/>
          <w:sz w:val="24"/>
          <w:szCs w:val="24"/>
        </w:rPr>
        <w:fldChar w:fldCharType="separate"/>
      </w:r>
      <w:r w:rsidR="00801F93" w:rsidRPr="00801F93">
        <w:rPr>
          <w:rFonts w:ascii="Times New Roman" w:hAnsi="Times New Roman" w:cs="Times New Roman"/>
          <w:noProof/>
          <w:sz w:val="24"/>
          <w:szCs w:val="24"/>
          <w:vertAlign w:val="superscript"/>
        </w:rPr>
        <w:t>30</w:t>
      </w:r>
      <w:r w:rsidRPr="00A91E16">
        <w:rPr>
          <w:rFonts w:ascii="Times New Roman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4D44E4" w14:textId="77777777" w:rsidR="001C08F7" w:rsidRPr="00977294" w:rsidRDefault="001C08F7" w:rsidP="001C08F7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77294">
        <w:rPr>
          <w:rFonts w:ascii="Times New Roman" w:hAnsi="Times New Roman" w:cs="Times New Roman"/>
          <w:b/>
          <w:sz w:val="24"/>
          <w:szCs w:val="24"/>
        </w:rPr>
        <w:t>Statistical analysis</w:t>
      </w:r>
    </w:p>
    <w:p w14:paraId="5658AF9A" w14:textId="0F8D5851" w:rsidR="001C08F7" w:rsidRPr="00A91E16" w:rsidRDefault="001C08F7" w:rsidP="001C08F7">
      <w:pPr>
        <w:spacing w:afterLines="50" w:after="156" w:line="480" w:lineRule="auto"/>
        <w:rPr>
          <w:rFonts w:ascii="Times New Roman" w:hAnsi="Times New Roman"/>
          <w:bCs/>
          <w:sz w:val="24"/>
          <w:szCs w:val="24"/>
          <w:lang w:bidi="ar"/>
        </w:rPr>
      </w:pPr>
      <w:r w:rsidRPr="00A91E16">
        <w:rPr>
          <w:rFonts w:ascii="Times New Roman" w:eastAsia="宋体" w:hAnsi="Times New Roman" w:cs="Times New Roman"/>
          <w:sz w:val="24"/>
          <w:szCs w:val="24"/>
        </w:rPr>
        <w:t>Data from experiments 1-3 were subjected to</w:t>
      </w:r>
      <w:r w:rsidRPr="00A91E16">
        <w:rPr>
          <w:rFonts w:ascii="Times New Roman" w:eastAsia="宋体" w:hAnsi="Times New Roman" w:cs="Times New Roman" w:hint="eastAsia"/>
          <w:sz w:val="24"/>
          <w:szCs w:val="24"/>
        </w:rPr>
        <w:t xml:space="preserve"> ANOVA </w:t>
      </w:r>
      <w:r w:rsidRPr="00A91E16">
        <w:rPr>
          <w:rFonts w:ascii="Times New Roman" w:eastAsia="宋体" w:hAnsi="Times New Roman" w:cs="Times New Roman"/>
          <w:sz w:val="24"/>
          <w:szCs w:val="24"/>
        </w:rPr>
        <w:t>using the linear mixed-effects model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 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fldChar w:fldCharType="begin">
          <w:fldData xml:space="preserve">PEVuZE5vdGU+PENpdGU+PEF1dGhvcj5DaGVuZzwvQXV0aG9yPjxZZWFyPjIwMTI8L1llYXI+PFJl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</w:fldData>
        </w:fldChar>
      </w:r>
      <w:r w:rsidR="00801F93">
        <w:rPr>
          <w:rFonts w:ascii="Times New Roman" w:hAnsi="Times New Roman"/>
          <w:bCs/>
          <w:sz w:val="24"/>
          <w:szCs w:val="24"/>
          <w:lang w:bidi="ar"/>
        </w:rPr>
        <w:instrText xml:space="preserve"> ADDIN EN.CITE </w:instrText>
      </w:r>
      <w:r w:rsidR="00801F93">
        <w:rPr>
          <w:rFonts w:ascii="Times New Roman" w:hAnsi="Times New Roman"/>
          <w:bCs/>
          <w:sz w:val="24"/>
          <w:szCs w:val="24"/>
          <w:lang w:bidi="ar"/>
        </w:rPr>
        <w:fldChar w:fldCharType="begin">
          <w:fldData xml:space="preserve">PEVuZE5vdGU+PENpdGU+PEF1dGhvcj5DaGVuZzwvQXV0aG9yPjxZZWFyPjIwMTI8L1llYXI+PFJl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</w:fldData>
        </w:fldChar>
      </w:r>
      <w:r w:rsidR="00801F93">
        <w:rPr>
          <w:rFonts w:ascii="Times New Roman" w:hAnsi="Times New Roman"/>
          <w:bCs/>
          <w:sz w:val="24"/>
          <w:szCs w:val="24"/>
          <w:lang w:bidi="ar"/>
        </w:rPr>
        <w:instrText xml:space="preserve"> ADDIN EN.CITE.DATA </w:instrText>
      </w:r>
      <w:r w:rsidR="00801F93">
        <w:rPr>
          <w:rFonts w:ascii="Times New Roman" w:hAnsi="Times New Roman"/>
          <w:bCs/>
          <w:sz w:val="24"/>
          <w:szCs w:val="24"/>
          <w:lang w:bidi="ar"/>
        </w:rPr>
      </w:r>
      <w:r w:rsidR="00801F93">
        <w:rPr>
          <w:rFonts w:ascii="Times New Roman" w:hAnsi="Times New Roman"/>
          <w:bCs/>
          <w:sz w:val="24"/>
          <w:szCs w:val="24"/>
          <w:lang w:bidi="ar"/>
        </w:rPr>
        <w:fldChar w:fldCharType="end"/>
      </w:r>
      <w:r w:rsidRPr="00A91E16">
        <w:rPr>
          <w:rFonts w:ascii="Times New Roman" w:hAnsi="Times New Roman"/>
          <w:bCs/>
          <w:sz w:val="24"/>
          <w:szCs w:val="24"/>
          <w:lang w:bidi="ar"/>
        </w:rPr>
      </w:r>
      <w:r w:rsidRPr="00A91E16">
        <w:rPr>
          <w:rFonts w:ascii="Times New Roman" w:hAnsi="Times New Roman"/>
          <w:bCs/>
          <w:sz w:val="24"/>
          <w:szCs w:val="24"/>
          <w:lang w:bidi="ar"/>
        </w:rPr>
        <w:fldChar w:fldCharType="separate"/>
      </w:r>
      <w:r w:rsidR="00801F93" w:rsidRPr="00801F93">
        <w:rPr>
          <w:rFonts w:ascii="Times New Roman" w:hAnsi="Times New Roman"/>
          <w:bCs/>
          <w:noProof/>
          <w:sz w:val="24"/>
          <w:szCs w:val="24"/>
          <w:vertAlign w:val="superscript"/>
          <w:lang w:bidi="ar"/>
        </w:rPr>
        <w:t>3,31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fldChar w:fldCharType="end"/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, followed by Tukey’s HSD tests for multiple comparisons among treatments. Datasets of 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nitrifiers’ abundance (the </w:t>
      </w:r>
      <w:r w:rsidRPr="00A91E16">
        <w:rPr>
          <w:rFonts w:ascii="Times New Roman" w:hAnsi="Times New Roman"/>
          <w:bCs/>
          <w:i/>
          <w:sz w:val="24"/>
          <w:szCs w:val="24"/>
          <w:lang w:bidi="ar"/>
        </w:rPr>
        <w:t>amoA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 gene copies of AOB, AOA, comammox clade A and comammox clade B, the </w:t>
      </w:r>
      <w:proofErr w:type="spellStart"/>
      <w:r w:rsidRPr="00A91E16">
        <w:rPr>
          <w:rFonts w:ascii="Times New Roman" w:hAnsi="Times New Roman"/>
          <w:bCs/>
          <w:i/>
          <w:iCs/>
          <w:sz w:val="24"/>
          <w:szCs w:val="24"/>
          <w:lang w:bidi="ar"/>
        </w:rPr>
        <w:t>nxrB</w:t>
      </w:r>
      <w:proofErr w:type="spellEnd"/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 gene copies of NOB </w:t>
      </w:r>
      <w:r w:rsidRPr="00A91E16">
        <w:rPr>
          <w:rFonts w:ascii="Times New Roman" w:hAnsi="Times New Roman"/>
          <w:bCs/>
          <w:i/>
          <w:iCs/>
          <w:sz w:val="24"/>
          <w:szCs w:val="24"/>
          <w:lang w:bidi="ar"/>
        </w:rPr>
        <w:t>Nitrospira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) from experiment </w:t>
      </w:r>
      <w:r>
        <w:rPr>
          <w:rFonts w:ascii="Times New Roman" w:hAnsi="Times New Roman"/>
          <w:bCs/>
          <w:sz w:val="24"/>
          <w:szCs w:val="24"/>
          <w:lang w:bidi="ar"/>
        </w:rPr>
        <w:t>1, the potential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 nitrification</w:t>
      </w:r>
      <w:r>
        <w:rPr>
          <w:rFonts w:ascii="Times New Roman" w:hAnsi="Times New Roman"/>
          <w:bCs/>
          <w:sz w:val="24"/>
          <w:szCs w:val="24"/>
          <w:lang w:bidi="ar"/>
        </w:rPr>
        <w:t xml:space="preserve"> rate 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>(NO</w:t>
      </w:r>
      <w:r w:rsidRPr="00A91E16">
        <w:rPr>
          <w:rFonts w:ascii="Times New Roman" w:hAnsi="Times New Roman"/>
          <w:bCs/>
          <w:sz w:val="24"/>
          <w:szCs w:val="24"/>
          <w:vertAlign w:val="subscript"/>
          <w:lang w:bidi="ar"/>
        </w:rPr>
        <w:t>3</w:t>
      </w:r>
      <w:r w:rsidRPr="00A91E16">
        <w:rPr>
          <w:rFonts w:ascii="Times New Roman" w:hAnsi="Times New Roman"/>
          <w:bCs/>
          <w:sz w:val="24"/>
          <w:szCs w:val="24"/>
          <w:vertAlign w:val="superscript"/>
          <w:lang w:bidi="ar"/>
        </w:rPr>
        <w:t>-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 production rate)</w:t>
      </w:r>
      <w:r w:rsidRPr="00735CEE">
        <w:rPr>
          <w:rFonts w:ascii="Times New Roman" w:hAnsi="Times New Roman"/>
          <w:bCs/>
          <w:sz w:val="24"/>
          <w:szCs w:val="24"/>
          <w:lang w:bidi="ar"/>
        </w:rPr>
        <w:t xml:space="preserve"> 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from experiment </w:t>
      </w:r>
      <w:r>
        <w:rPr>
          <w:rFonts w:ascii="Times New Roman" w:hAnsi="Times New Roman"/>
          <w:bCs/>
          <w:sz w:val="24"/>
          <w:szCs w:val="24"/>
          <w:lang w:bidi="ar"/>
        </w:rPr>
        <w:t xml:space="preserve">1, and the </w:t>
      </w:r>
      <w:r w:rsidRPr="00E33339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13</w:t>
      </w:r>
      <w:r w:rsidRPr="0007031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C-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labelled active fractions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 </w:t>
      </w:r>
      <w:r>
        <w:rPr>
          <w:rFonts w:ascii="Times New Roman" w:hAnsi="Times New Roman"/>
          <w:bCs/>
          <w:sz w:val="24"/>
          <w:szCs w:val="24"/>
          <w:lang w:bidi="ar"/>
        </w:rPr>
        <w:t xml:space="preserve">of nitrifiers from experiment 2 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were analyzed using </w:t>
      </w:r>
      <w:r>
        <w:rPr>
          <w:rFonts w:ascii="Times New Roman" w:hAnsi="Times New Roman"/>
          <w:bCs/>
          <w:sz w:val="24"/>
          <w:szCs w:val="24"/>
          <w:lang w:bidi="ar"/>
        </w:rPr>
        <w:t>linear mixed-effects (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>LME</w:t>
      </w:r>
      <w:r>
        <w:rPr>
          <w:rFonts w:ascii="Times New Roman" w:hAnsi="Times New Roman"/>
          <w:bCs/>
          <w:sz w:val="24"/>
          <w:szCs w:val="24"/>
          <w:lang w:bidi="ar"/>
        </w:rPr>
        <w:t>)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 model: </w:t>
      </w:r>
    </w:p>
    <w:p w14:paraId="23557972" w14:textId="2C6FB073" w:rsidR="001C08F7" w:rsidRPr="00A91E16" w:rsidRDefault="006D1F15" w:rsidP="001C08F7">
      <w:pPr>
        <w:pStyle w:val="a9"/>
        <w:spacing w:afterLines="50" w:after="156" w:line="480" w:lineRule="auto"/>
        <w:ind w:leftChars="258" w:left="542"/>
        <w:jc w:val="center"/>
        <w:rPr>
          <w:rFonts w:ascii="Times New Roman" w:hAnsi="Times New Roman" w:cs="Times New Roman"/>
          <w:i/>
          <w:sz w:val="24"/>
          <w:szCs w:val="24"/>
          <w:vertAlign w:val="subscript"/>
        </w:rPr>
      </w:pPr>
      <w:r>
        <w:rPr>
          <w:i/>
          <w:sz w:val="24"/>
          <w:szCs w:val="24"/>
        </w:rPr>
        <w:t xml:space="preserve">        </w:t>
      </w:r>
      <w:r w:rsidR="001C08F7" w:rsidRPr="00A91E16">
        <w:rPr>
          <w:i/>
          <w:sz w:val="24"/>
          <w:szCs w:val="24"/>
        </w:rPr>
        <w:t xml:space="preserve">     </w:t>
      </w:r>
      <w:r>
        <w:rPr>
          <w:i/>
          <w:sz w:val="24"/>
          <w:szCs w:val="24"/>
        </w:rPr>
        <w:t xml:space="preserve">   </w:t>
      </w:r>
      <w:r w:rsidR="001C08F7" w:rsidRPr="00A91E16">
        <w:rPr>
          <w:i/>
          <w:sz w:val="24"/>
          <w:szCs w:val="24"/>
        </w:rPr>
        <w:t xml:space="preserve">   </w:t>
      </w:r>
      <w:r w:rsidR="001C08F7" w:rsidRPr="00A91E16"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spellStart"/>
      <w:r w:rsidR="001C08F7" w:rsidRPr="00A91E16">
        <w:rPr>
          <w:rFonts w:ascii="Times New Roman" w:hAnsi="Times New Roman" w:cs="Times New Roman"/>
          <w:i/>
          <w:sz w:val="24"/>
          <w:szCs w:val="24"/>
        </w:rPr>
        <w:t>y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ijk</w:t>
      </w:r>
      <w:proofErr w:type="spellEnd"/>
      <w:r w:rsidR="001C08F7" w:rsidRPr="00A91E16">
        <w:rPr>
          <w:rFonts w:ascii="Times New Roman" w:hAnsi="Times New Roman" w:cs="Times New Roman"/>
          <w:i/>
          <w:sz w:val="24"/>
          <w:szCs w:val="24"/>
        </w:rPr>
        <w:t xml:space="preserve"> = a + b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 w:rsidR="001C08F7" w:rsidRPr="00A91E16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="001C08F7" w:rsidRPr="00A91E16">
        <w:rPr>
          <w:rFonts w:ascii="Times New Roman" w:hAnsi="Times New Roman" w:cs="Times New Roman"/>
          <w:i/>
          <w:sz w:val="24"/>
          <w:szCs w:val="24"/>
        </w:rPr>
        <w:t>c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j</w:t>
      </w:r>
      <w:proofErr w:type="spellEnd"/>
      <w:r w:rsidR="001C08F7" w:rsidRPr="00A91E16">
        <w:rPr>
          <w:rFonts w:ascii="Times New Roman" w:hAnsi="Times New Roman" w:cs="Times New Roman"/>
          <w:i/>
          <w:sz w:val="24"/>
          <w:szCs w:val="24"/>
        </w:rPr>
        <w:t xml:space="preserve"> +</w:t>
      </w:r>
      <w:proofErr w:type="spellStart"/>
      <w:r w:rsidR="001C08F7" w:rsidRPr="00A91E16">
        <w:rPr>
          <w:rFonts w:ascii="Times New Roman" w:hAnsi="Times New Roman" w:cs="Times New Roman"/>
          <w:i/>
          <w:sz w:val="24"/>
          <w:szCs w:val="24"/>
        </w:rPr>
        <w:t>n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k</w:t>
      </w:r>
      <w:proofErr w:type="spellEnd"/>
      <w:r w:rsidR="001C08F7" w:rsidRPr="00A91E16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="001C08F7" w:rsidRPr="00A91E16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="001C08F7" w:rsidRPr="00A91E16">
        <w:rPr>
          <w:rFonts w:ascii="Times New Roman" w:hAnsi="Times New Roman" w:cs="Times New Roman"/>
          <w:i/>
          <w:sz w:val="24"/>
          <w:szCs w:val="24"/>
        </w:rPr>
        <w:t>c×</w:t>
      </w:r>
      <w:proofErr w:type="gramStart"/>
      <w:r w:rsidR="001C08F7" w:rsidRPr="00A91E16">
        <w:rPr>
          <w:rFonts w:ascii="Times New Roman" w:hAnsi="Times New Roman" w:cs="Times New Roman"/>
          <w:i/>
          <w:sz w:val="24"/>
          <w:szCs w:val="24"/>
        </w:rPr>
        <w:t>n</w:t>
      </w:r>
      <w:proofErr w:type="spellEnd"/>
      <w:r w:rsidR="001C08F7" w:rsidRPr="00A91E16">
        <w:rPr>
          <w:rFonts w:ascii="Times New Roman" w:hAnsi="Times New Roman" w:cs="Times New Roman"/>
          <w:iCs/>
          <w:sz w:val="24"/>
          <w:szCs w:val="24"/>
        </w:rPr>
        <w:t>)</w:t>
      </w:r>
      <w:proofErr w:type="spellStart"/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jk</w:t>
      </w:r>
      <w:proofErr w:type="spellEnd"/>
      <w:proofErr w:type="gramEnd"/>
      <w:r w:rsidR="001C08F7" w:rsidRPr="00A91E16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="001C08F7" w:rsidRPr="00A91E16">
        <w:rPr>
          <w:rFonts w:ascii="Times New Roman" w:hAnsi="Times New Roman" w:cs="Times New Roman"/>
          <w:i/>
          <w:sz w:val="24"/>
          <w:szCs w:val="24"/>
        </w:rPr>
        <w:t>b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ij</w:t>
      </w:r>
      <w:proofErr w:type="spellEnd"/>
      <w:r w:rsidR="001C08F7" w:rsidRPr="00A91E16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="001C08F7" w:rsidRPr="00A91E16">
        <w:rPr>
          <w:rFonts w:ascii="Times New Roman" w:hAnsi="Times New Roman" w:cs="Times New Roman"/>
          <w:i/>
          <w:sz w:val="24"/>
          <w:szCs w:val="24"/>
        </w:rPr>
        <w:t>e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ijk</w:t>
      </w:r>
      <w:proofErr w:type="spellEnd"/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</w:t>
      </w:r>
      <w:r w:rsidR="001C08F7"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</w:t>
      </w:r>
      <w:r w:rsidR="001C08F7" w:rsidRPr="00A91E16">
        <w:rPr>
          <w:rFonts w:ascii="Times New Roman" w:hAnsi="Times New Roman" w:cs="Times New Roman"/>
          <w:bCs/>
          <w:sz w:val="24"/>
          <w:szCs w:val="24"/>
          <w:lang w:bidi="ar"/>
        </w:rPr>
        <w:t>(3)</w:t>
      </w:r>
    </w:p>
    <w:p w14:paraId="2120BD5E" w14:textId="77777777" w:rsidR="001C08F7" w:rsidRPr="00A91E16" w:rsidRDefault="001C08F7" w:rsidP="00EB4E23">
      <w:pPr>
        <w:pStyle w:val="a9"/>
        <w:spacing w:afterLines="50" w:after="156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E16">
        <w:rPr>
          <w:rFonts w:ascii="Times New Roman" w:hAnsi="Times New Roman" w:cs="Times New Roman"/>
          <w:sz w:val="24"/>
          <w:szCs w:val="24"/>
        </w:rPr>
        <w:t xml:space="preserve">where 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</w:rPr>
        <w:t>y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ijk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is </w:t>
      </w:r>
      <w:r w:rsidRPr="00A91E16">
        <w:rPr>
          <w:rFonts w:ascii="Times New Roman" w:hAnsi="Times New Roman" w:cs="Times New Roman"/>
          <w:bCs/>
          <w:sz w:val="24"/>
          <w:szCs w:val="24"/>
          <w:lang w:bidi="ar"/>
        </w:rPr>
        <w:t xml:space="preserve">the 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>nitrifiers’ abundance</w:t>
      </w:r>
      <w:r w:rsidRPr="00A91E16">
        <w:rPr>
          <w:rFonts w:ascii="Times New Roman" w:hAnsi="Times New Roman" w:cs="Times New Roman"/>
          <w:bCs/>
          <w:sz w:val="24"/>
          <w:szCs w:val="24"/>
          <w:lang w:bidi="ar"/>
        </w:rPr>
        <w:t xml:space="preserve"> or 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>nitrification rate</w:t>
      </w:r>
      <w:r w:rsidRPr="00A91E16">
        <w:rPr>
          <w:rFonts w:ascii="Times New Roman" w:hAnsi="Times New Roman" w:cs="Times New Roman"/>
          <w:sz w:val="24"/>
          <w:szCs w:val="24"/>
        </w:rPr>
        <w:t xml:space="preserve">, </w:t>
      </w:r>
      <w:r w:rsidRPr="00A91E16">
        <w:rPr>
          <w:rFonts w:ascii="Times New Roman" w:hAnsi="Times New Roman" w:cs="Times New Roman"/>
          <w:i/>
          <w:sz w:val="24"/>
          <w:szCs w:val="24"/>
        </w:rPr>
        <w:t>a</w:t>
      </w:r>
      <w:r w:rsidRPr="00A91E16">
        <w:rPr>
          <w:rFonts w:ascii="Times New Roman" w:hAnsi="Times New Roman" w:cs="Times New Roman"/>
          <w:sz w:val="24"/>
          <w:szCs w:val="24"/>
        </w:rPr>
        <w:t xml:space="preserve"> is the intercept (fixed effects),</w:t>
      </w:r>
      <w:r w:rsidRPr="009772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i/>
          <w:iCs/>
          <w:sz w:val="24"/>
          <w:szCs w:val="24"/>
        </w:rPr>
        <w:t>bi</w:t>
      </w:r>
      <w:r w:rsidRPr="00A91E16">
        <w:rPr>
          <w:rFonts w:ascii="Times New Roman" w:hAnsi="Times New Roman" w:cs="Times New Roman"/>
          <w:sz w:val="24"/>
          <w:szCs w:val="24"/>
        </w:rPr>
        <w:t xml:space="preserve"> is the block (fixed effects), 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</w:rPr>
        <w:t>c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j</w:t>
      </w:r>
      <w:proofErr w:type="spellEnd"/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>is the 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treatment (whole-plot factor: aCO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vs. eCO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, fixed effects), 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</w:rPr>
        <w:t>n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k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is the N addition treatment (split-plot factor: no-N addition, low-N addition, high-N addition,</w:t>
      </w:r>
      <w:r w:rsidRPr="00A91E16" w:rsidDel="00C0235E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 xml:space="preserve">fixed effects), </w:t>
      </w:r>
      <w:r w:rsidRPr="00A91E16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</w:rPr>
        <w:t>c×n</w:t>
      </w:r>
      <w:proofErr w:type="spellEnd"/>
      <w:r w:rsidRPr="00A91E16">
        <w:rPr>
          <w:rFonts w:ascii="Times New Roman" w:hAnsi="Times New Roman" w:cs="Times New Roman"/>
          <w:iCs/>
          <w:sz w:val="24"/>
          <w:szCs w:val="24"/>
        </w:rPr>
        <w:t>)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jk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is the 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and N addition interaction (fixed effects), 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</w:rPr>
        <w:t>b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ij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is the CO</w:t>
      </w:r>
      <w:r w:rsidRPr="00A91E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hAnsi="Times New Roman" w:cs="Times New Roman"/>
          <w:sz w:val="24"/>
          <w:szCs w:val="24"/>
        </w:rPr>
        <w:t xml:space="preserve"> within block (random effects) and 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</w:rPr>
        <w:t>e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ijk</w:t>
      </w:r>
      <w:proofErr w:type="spellEnd"/>
      <w:r w:rsidRPr="00A91E16">
        <w:rPr>
          <w:rFonts w:ascii="Times New Roman" w:hAnsi="Times New Roman" w:cs="Times New Roman"/>
          <w:sz w:val="24"/>
          <w:szCs w:val="24"/>
        </w:rPr>
        <w:t xml:space="preserve"> is the</w:t>
      </w:r>
      <w:r w:rsidRPr="00977294">
        <w:rPr>
          <w:rFonts w:ascii="Times New Roman" w:hAnsi="Times New Roman" w:cs="Times New Roman"/>
          <w:sz w:val="24"/>
          <w:szCs w:val="24"/>
        </w:rPr>
        <w:t xml:space="preserve"> </w:t>
      </w:r>
      <w:r w:rsidRPr="00A91E16">
        <w:rPr>
          <w:rFonts w:ascii="Times New Roman" w:hAnsi="Times New Roman" w:cs="Times New Roman"/>
          <w:sz w:val="24"/>
          <w:szCs w:val="24"/>
        </w:rPr>
        <w:t>random experimental error.</w:t>
      </w:r>
    </w:p>
    <w:p w14:paraId="000D8669" w14:textId="77777777" w:rsidR="001C08F7" w:rsidRPr="00A91E16" w:rsidRDefault="001C08F7" w:rsidP="001C08F7">
      <w:pPr>
        <w:pStyle w:val="a9"/>
        <w:spacing w:afterLines="50" w:after="156" w:line="480" w:lineRule="auto"/>
        <w:ind w:firstLineChars="100" w:firstLine="240"/>
        <w:jc w:val="both"/>
        <w:rPr>
          <w:rFonts w:ascii="Times New Roman" w:hAnsi="Times New Roman"/>
          <w:bCs/>
          <w:sz w:val="24"/>
          <w:szCs w:val="24"/>
          <w:lang w:bidi="ar"/>
        </w:rPr>
      </w:pPr>
      <w:r w:rsidRPr="00A91E16">
        <w:rPr>
          <w:rFonts w:ascii="Times New Roman" w:eastAsia="宋体" w:hAnsi="Times New Roman" w:cs="Times New Roman"/>
          <w:sz w:val="24"/>
          <w:szCs w:val="24"/>
        </w:rPr>
        <w:lastRenderedPageBreak/>
        <w:t>Datasets of</w:t>
      </w:r>
      <w:r w:rsidRPr="00A91E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>ammonia oxidizers’ abundance (</w:t>
      </w:r>
      <w:r w:rsidRPr="00A91E16">
        <w:rPr>
          <w:rFonts w:ascii="Times New Roman" w:hAnsi="Times New Roman"/>
          <w:bCs/>
          <w:i/>
          <w:iCs/>
          <w:sz w:val="24"/>
          <w:szCs w:val="24"/>
          <w:lang w:bidi="ar"/>
        </w:rPr>
        <w:t>amoA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 gene copies of AOB or AOA)</w:t>
      </w:r>
      <w:r w:rsidRPr="00A91E16">
        <w:rPr>
          <w:rFonts w:ascii="Times New Roman" w:hAnsi="Times New Roman" w:cs="Times New Roman"/>
          <w:sz w:val="24"/>
          <w:szCs w:val="24"/>
        </w:rPr>
        <w:t xml:space="preserve"> from experiment 3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 were analyzed using LME model: </w:t>
      </w:r>
    </w:p>
    <w:p w14:paraId="21EA13A8" w14:textId="2BE2D2C0" w:rsidR="001C08F7" w:rsidRPr="00A91E16" w:rsidRDefault="001C08F7" w:rsidP="001C08F7">
      <w:pPr>
        <w:pStyle w:val="a9"/>
        <w:spacing w:afterLines="50" w:after="156" w:line="480" w:lineRule="auto"/>
        <w:ind w:leftChars="258" w:left="542"/>
        <w:jc w:val="center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A91E16">
        <w:rPr>
          <w:i/>
          <w:sz w:val="24"/>
          <w:szCs w:val="24"/>
        </w:rPr>
        <w:t xml:space="preserve">  </w:t>
      </w:r>
      <w:r w:rsidR="006D1F15">
        <w:rPr>
          <w:i/>
          <w:sz w:val="24"/>
          <w:szCs w:val="24"/>
        </w:rPr>
        <w:t xml:space="preserve"> </w:t>
      </w:r>
      <w:r w:rsidRPr="00A91E16">
        <w:rPr>
          <w:i/>
          <w:sz w:val="24"/>
          <w:szCs w:val="24"/>
        </w:rPr>
        <w:t xml:space="preserve"> </w:t>
      </w:r>
      <w:r w:rsidR="006D1F15">
        <w:rPr>
          <w:i/>
          <w:sz w:val="24"/>
          <w:szCs w:val="24"/>
        </w:rPr>
        <w:t xml:space="preserve">     </w:t>
      </w:r>
      <w:r w:rsidRPr="00A91E16">
        <w:rPr>
          <w:i/>
          <w:sz w:val="24"/>
          <w:szCs w:val="24"/>
        </w:rPr>
        <w:t xml:space="preserve">  </w:t>
      </w:r>
      <w:r w:rsidR="006D1F15">
        <w:rPr>
          <w:i/>
          <w:sz w:val="24"/>
          <w:szCs w:val="24"/>
        </w:rPr>
        <w:t xml:space="preserve"> </w:t>
      </w:r>
      <w:r w:rsidRPr="00A91E16">
        <w:rPr>
          <w:i/>
          <w:sz w:val="24"/>
          <w:szCs w:val="24"/>
        </w:rPr>
        <w:t xml:space="preserve">   </w:t>
      </w:r>
      <w:r w:rsidRPr="00A91E16"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</w:rPr>
        <w:t>y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ijk</w:t>
      </w:r>
      <w:proofErr w:type="spellEnd"/>
      <w:r w:rsidRPr="00A91E16">
        <w:rPr>
          <w:rFonts w:ascii="Times New Roman" w:hAnsi="Times New Roman" w:cs="Times New Roman"/>
          <w:i/>
          <w:sz w:val="24"/>
          <w:szCs w:val="24"/>
        </w:rPr>
        <w:t xml:space="preserve"> = a + b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 w:rsidRPr="00A91E16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</w:rPr>
        <w:t>c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j</w:t>
      </w:r>
      <w:proofErr w:type="spellEnd"/>
      <w:r w:rsidRPr="00A91E16">
        <w:rPr>
          <w:rFonts w:ascii="Times New Roman" w:hAnsi="Times New Roman" w:cs="Times New Roman"/>
          <w:i/>
          <w:sz w:val="24"/>
          <w:szCs w:val="24"/>
        </w:rPr>
        <w:t xml:space="preserve"> +o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k</w:t>
      </w:r>
      <w:r w:rsidRPr="00A91E16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A91E16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</w:rPr>
        <w:t>c×</w:t>
      </w:r>
      <w:proofErr w:type="gramStart"/>
      <w:r w:rsidRPr="00A91E16">
        <w:rPr>
          <w:rFonts w:ascii="Times New Roman" w:hAnsi="Times New Roman" w:cs="Times New Roman"/>
          <w:i/>
          <w:sz w:val="24"/>
          <w:szCs w:val="24"/>
        </w:rPr>
        <w:t>d</w:t>
      </w:r>
      <w:proofErr w:type="spellEnd"/>
      <w:r w:rsidRPr="00A91E16">
        <w:rPr>
          <w:rFonts w:ascii="Times New Roman" w:hAnsi="Times New Roman" w:cs="Times New Roman"/>
          <w:iCs/>
          <w:sz w:val="24"/>
          <w:szCs w:val="24"/>
        </w:rPr>
        <w:t>)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jk</w:t>
      </w:r>
      <w:proofErr w:type="spellEnd"/>
      <w:proofErr w:type="gramEnd"/>
      <w:r w:rsidRPr="00A91E16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</w:rPr>
        <w:t>b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ij</w:t>
      </w:r>
      <w:proofErr w:type="spellEnd"/>
      <w:r w:rsidRPr="00A91E16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Pr="00A91E16">
        <w:rPr>
          <w:rFonts w:ascii="Times New Roman" w:hAnsi="Times New Roman" w:cs="Times New Roman"/>
          <w:i/>
          <w:sz w:val="24"/>
          <w:szCs w:val="24"/>
        </w:rPr>
        <w:t>e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>ijk</w:t>
      </w:r>
      <w:proofErr w:type="spellEnd"/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</w:t>
      </w:r>
      <w:r w:rsidR="006D1F15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</w:t>
      </w:r>
      <w:r w:rsidR="006D1F15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</w:t>
      </w:r>
      <w:r w:rsidRPr="00A91E1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</w:t>
      </w:r>
      <w:r w:rsidRPr="00A91E16">
        <w:rPr>
          <w:rFonts w:ascii="Times New Roman" w:hAnsi="Times New Roman" w:cs="Times New Roman"/>
          <w:bCs/>
          <w:sz w:val="24"/>
          <w:szCs w:val="24"/>
          <w:lang w:bidi="ar"/>
        </w:rPr>
        <w:t>(4)</w:t>
      </w:r>
    </w:p>
    <w:p w14:paraId="2C00DFA3" w14:textId="77777777" w:rsidR="001C08F7" w:rsidRDefault="001C08F7" w:rsidP="00EB4E23">
      <w:pPr>
        <w:spacing w:afterLines="50" w:after="156" w:line="48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where </w:t>
      </w:r>
      <w:proofErr w:type="spellStart"/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lang w:eastAsia="en-US"/>
        </w:rPr>
        <w:t>y</w:t>
      </w:r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vertAlign w:val="subscript"/>
          <w:lang w:eastAsia="en-US"/>
        </w:rPr>
        <w:t>ijk</w:t>
      </w:r>
      <w:proofErr w:type="spellEnd"/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is </w:t>
      </w:r>
      <w:r w:rsidRPr="00A91E16">
        <w:rPr>
          <w:rFonts w:ascii="Times New Roman" w:hAnsi="Times New Roman"/>
          <w:bCs/>
          <w:i/>
          <w:iCs/>
          <w:sz w:val="24"/>
          <w:szCs w:val="24"/>
          <w:lang w:bidi="ar"/>
        </w:rPr>
        <w:t>amoA</w:t>
      </w:r>
      <w:r w:rsidRPr="00A91E16">
        <w:rPr>
          <w:rFonts w:ascii="Times New Roman" w:hAnsi="Times New Roman"/>
          <w:bCs/>
          <w:sz w:val="24"/>
          <w:szCs w:val="24"/>
          <w:lang w:bidi="ar"/>
        </w:rPr>
        <w:t xml:space="preserve"> gene copies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, </w:t>
      </w:r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lang w:eastAsia="en-US"/>
        </w:rPr>
        <w:t>a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is the intercept (fixed effects),</w:t>
      </w:r>
      <w:r w:rsidRPr="00977294">
        <w:rPr>
          <w:rFonts w:ascii="MinionPro-Italic" w:eastAsia="宋体" w:hAnsi="MinionPro-Italic" w:cs="宋体" w:hint="eastAsia"/>
          <w:i/>
          <w:iCs/>
          <w:kern w:val="0"/>
          <w:sz w:val="24"/>
          <w:szCs w:val="24"/>
          <w:lang w:eastAsia="en-US"/>
        </w:rPr>
        <w:t xml:space="preserve"> </w:t>
      </w:r>
      <w:r w:rsidRPr="00A91E16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eastAsia="en-US"/>
        </w:rPr>
        <w:t>bi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is the block (fixed effects), </w:t>
      </w:r>
      <w:proofErr w:type="spellStart"/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lang w:eastAsia="en-US"/>
        </w:rPr>
        <w:t>c</w:t>
      </w:r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vertAlign w:val="subscript"/>
          <w:lang w:eastAsia="en-US"/>
        </w:rPr>
        <w:t>j</w:t>
      </w:r>
      <w:proofErr w:type="spellEnd"/>
      <w:r w:rsidRPr="00A91E1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 xml:space="preserve"> 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is the CO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treatment (whole-plot factor: aCO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vs. eCO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, fixed effects), </w:t>
      </w:r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lang w:eastAsia="en-US"/>
        </w:rPr>
        <w:t>o</w:t>
      </w:r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vertAlign w:val="subscript"/>
          <w:lang w:eastAsia="en-US"/>
        </w:rPr>
        <w:t>k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is the O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treatment (split-plot factor: 20% O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, 5% O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, 1% O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and no O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, fixed effects), </w:t>
      </w:r>
      <w:r w:rsidRPr="00A91E16">
        <w:rPr>
          <w:rFonts w:ascii="Times New Roman" w:eastAsia="宋体" w:hAnsi="Times New Roman" w:cs="Times New Roman"/>
          <w:iCs/>
          <w:kern w:val="0"/>
          <w:sz w:val="24"/>
          <w:szCs w:val="24"/>
          <w:lang w:eastAsia="en-US"/>
        </w:rPr>
        <w:t>(</w:t>
      </w:r>
      <w:proofErr w:type="spellStart"/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lang w:eastAsia="en-US"/>
        </w:rPr>
        <w:t>c×</w:t>
      </w:r>
      <w:proofErr w:type="gramStart"/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lang w:eastAsia="en-US"/>
        </w:rPr>
        <w:t>o</w:t>
      </w:r>
      <w:proofErr w:type="spellEnd"/>
      <w:r w:rsidRPr="00A91E16">
        <w:rPr>
          <w:rFonts w:ascii="Times New Roman" w:eastAsia="宋体" w:hAnsi="Times New Roman" w:cs="Times New Roman"/>
          <w:iCs/>
          <w:kern w:val="0"/>
          <w:sz w:val="24"/>
          <w:szCs w:val="24"/>
          <w:lang w:eastAsia="en-US"/>
        </w:rPr>
        <w:t>)</w:t>
      </w:r>
      <w:proofErr w:type="spellStart"/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vertAlign w:val="subscript"/>
          <w:lang w:eastAsia="en-US"/>
        </w:rPr>
        <w:t>jk</w:t>
      </w:r>
      <w:proofErr w:type="spellEnd"/>
      <w:proofErr w:type="gramEnd"/>
      <w:r w:rsidRPr="00A91E16">
        <w:rPr>
          <w:rFonts w:ascii="Times New Roman" w:eastAsia="宋体" w:hAnsi="Times New Roman" w:cs="Times New Roman"/>
          <w:iCs/>
          <w:kern w:val="0"/>
          <w:sz w:val="24"/>
          <w:szCs w:val="24"/>
          <w:lang w:eastAsia="en-US"/>
        </w:rPr>
        <w:t xml:space="preserve"> is 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the CO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and O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interaction (fixed effects), </w:t>
      </w:r>
      <w:proofErr w:type="spellStart"/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lang w:eastAsia="en-US"/>
        </w:rPr>
        <w:t>b</w:t>
      </w:r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vertAlign w:val="subscript"/>
          <w:lang w:eastAsia="en-US"/>
        </w:rPr>
        <w:t>ij</w:t>
      </w:r>
      <w:proofErr w:type="spellEnd"/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is the CO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within block (random effects) and </w:t>
      </w:r>
      <w:proofErr w:type="spellStart"/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lang w:eastAsia="en-US"/>
        </w:rPr>
        <w:t>e</w:t>
      </w:r>
      <w:r w:rsidRPr="00A91E16">
        <w:rPr>
          <w:rFonts w:ascii="Times New Roman" w:eastAsia="宋体" w:hAnsi="Times New Roman" w:cs="Times New Roman"/>
          <w:i/>
          <w:kern w:val="0"/>
          <w:sz w:val="24"/>
          <w:szCs w:val="24"/>
          <w:vertAlign w:val="subscript"/>
          <w:lang w:eastAsia="en-US"/>
        </w:rPr>
        <w:t>ijk</w:t>
      </w:r>
      <w:proofErr w:type="spellEnd"/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is the</w:t>
      </w:r>
      <w:r w:rsidRPr="00977294">
        <w:rPr>
          <w:rFonts w:ascii="MinionPro" w:eastAsia="宋体" w:hAnsi="MinionPro" w:cs="宋体" w:hint="eastAsia"/>
          <w:kern w:val="0"/>
          <w:sz w:val="24"/>
          <w:szCs w:val="24"/>
          <w:lang w:eastAsia="en-US"/>
        </w:rPr>
        <w:t xml:space="preserve"> 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random experimental error.</w:t>
      </w:r>
    </w:p>
    <w:p w14:paraId="38903BE5" w14:textId="77777777" w:rsidR="001C08F7" w:rsidRPr="00956F1D" w:rsidRDefault="001C08F7" w:rsidP="001C08F7">
      <w:pPr>
        <w:spacing w:afterLines="50" w:after="156"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A91E16">
        <w:rPr>
          <w:rFonts w:ascii="Times New Roman" w:hAnsi="Times New Roman" w:cs="Times New Roman"/>
          <w:sz w:val="24"/>
          <w:szCs w:val="24"/>
        </w:rPr>
        <w:t>Data</w:t>
      </w:r>
      <w:r w:rsidRPr="00A91E16">
        <w:rPr>
          <w:rFonts w:ascii="Times New Roman" w:hAnsi="Times New Roman" w:cs="Times New Roman" w:hint="eastAsia"/>
          <w:sz w:val="24"/>
          <w:szCs w:val="24"/>
        </w:rPr>
        <w:t>set</w:t>
      </w:r>
      <w:r w:rsidRPr="00A91E16">
        <w:rPr>
          <w:rFonts w:ascii="Times New Roman" w:hAnsi="Times New Roman" w:cs="Times New Roman"/>
          <w:sz w:val="24"/>
          <w:szCs w:val="24"/>
        </w:rPr>
        <w:t xml:space="preserve">s of the relative abundance of autotrophs/nitrifiers by 16S rRNA sequencing </w:t>
      </w:r>
      <w:r>
        <w:rPr>
          <w:rFonts w:ascii="Times New Roman" w:hAnsi="Times New Roman" w:cs="Times New Roman"/>
          <w:sz w:val="24"/>
          <w:szCs w:val="24"/>
        </w:rPr>
        <w:t xml:space="preserve">of field samples across year 2014-2018, as presented in Figs. 2 and S2, were subjected to </w:t>
      </w:r>
      <w:r>
        <w:rPr>
          <w:rFonts w:ascii="Times New Roman" w:eastAsia="宋体" w:hAnsi="Times New Roman" w:cs="Times New Roman"/>
          <w:sz w:val="24"/>
          <w:szCs w:val="24"/>
        </w:rPr>
        <w:t>repeated measures ANOVA to test the CO</w:t>
      </w:r>
      <w:r w:rsidRPr="007507CB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 xml:space="preserve"> effect.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Datasets of </w:t>
      </w:r>
      <w:r w:rsidRPr="00A91E16">
        <w:rPr>
          <w:rFonts w:ascii="Times New Roman" w:hAnsi="Times New Roman" w:cs="Times New Roman"/>
          <w:sz w:val="24"/>
          <w:szCs w:val="24"/>
        </w:rPr>
        <w:t>the relative abundance of autotrophs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1E16">
        <w:rPr>
          <w:rFonts w:ascii="Times New Roman" w:hAnsi="Times New Roman" w:cs="Times New Roman"/>
          <w:sz w:val="24"/>
          <w:szCs w:val="24"/>
        </w:rPr>
        <w:t>nitrifiers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A91E16">
        <w:rPr>
          <w:rFonts w:ascii="Times New Roman" w:hAnsi="Times New Roman" w:cs="Times New Roman"/>
          <w:sz w:val="24"/>
          <w:szCs w:val="24"/>
        </w:rPr>
        <w:t xml:space="preserve"> functional genes by metagenomic sequencing of </w:t>
      </w:r>
      <w:r>
        <w:rPr>
          <w:rFonts w:ascii="Times New Roman" w:hAnsi="Times New Roman" w:cs="Times New Roman"/>
          <w:sz w:val="24"/>
          <w:szCs w:val="24"/>
        </w:rPr>
        <w:t>samples from field and experiment 2</w:t>
      </w:r>
      <w:r w:rsidRPr="00A91E16">
        <w:rPr>
          <w:rFonts w:ascii="Times New Roman" w:hAnsi="Times New Roman" w:cs="Times New Roman"/>
          <w:sz w:val="24"/>
          <w:szCs w:val="24"/>
        </w:rPr>
        <w:t>, as presented in Fig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A91E1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5, </w:t>
      </w:r>
      <w:r w:rsidRPr="00A91E16">
        <w:rPr>
          <w:rFonts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 xml:space="preserve"> and S9</w:t>
      </w:r>
      <w:r w:rsidRPr="00A91E16">
        <w:rPr>
          <w:rFonts w:ascii="Times New Roman" w:hAnsi="Times New Roman" w:cs="Times New Roman"/>
          <w:sz w:val="24"/>
          <w:szCs w:val="24"/>
        </w:rPr>
        <w:t xml:space="preserve">, 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were subjected to </w:t>
      </w:r>
      <w:r w:rsidRPr="00A91E16">
        <w:rPr>
          <w:rFonts w:ascii="Times New Roman" w:eastAsia="宋体" w:hAnsi="Times New Roman" w:cs="Times New Roman"/>
          <w:bCs/>
          <w:kern w:val="0"/>
          <w:sz w:val="24"/>
          <w:szCs w:val="24"/>
          <w:lang w:eastAsia="en-US"/>
        </w:rPr>
        <w:t>Student’s t test (two-tailed)</w:t>
      </w:r>
      <w:r w:rsidRPr="00A91E16">
        <w:rPr>
          <w:rFonts w:ascii="Times New Roman" w:eastAsia="宋体" w:hAnsi="Times New Roman" w:cs="Times New Roman"/>
          <w:bCs/>
          <w:color w:val="0066FF"/>
          <w:kern w:val="0"/>
          <w:sz w:val="24"/>
          <w:szCs w:val="24"/>
          <w:lang w:eastAsia="en-US"/>
        </w:rPr>
        <w:t xml:space="preserve"> </w:t>
      </w:r>
      <w:r w:rsidRPr="00A91E16">
        <w:rPr>
          <w:rFonts w:ascii="Times New Roman" w:eastAsia="宋体" w:hAnsi="Times New Roman" w:cs="Times New Roman"/>
          <w:sz w:val="24"/>
          <w:szCs w:val="24"/>
        </w:rPr>
        <w:t>for comparisons between CO</w:t>
      </w:r>
      <w:r w:rsidRPr="00A91E1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treatments. </w:t>
      </w:r>
    </w:p>
    <w:p w14:paraId="10568534" w14:textId="6D19144C" w:rsidR="001C08F7" w:rsidRPr="00A91E16" w:rsidRDefault="001C08F7" w:rsidP="001C08F7">
      <w:pPr>
        <w:spacing w:afterLines="50" w:after="156" w:line="480" w:lineRule="auto"/>
        <w:ind w:firstLineChars="100" w:firstLine="24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91E16">
        <w:rPr>
          <w:rFonts w:ascii="Times New Roman" w:eastAsia="宋体" w:hAnsi="Times New Roman" w:cs="Times New Roman"/>
          <w:sz w:val="24"/>
          <w:szCs w:val="24"/>
        </w:rPr>
        <w:t>Datasets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</w:rPr>
        <w:t xml:space="preserve"> from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m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</w:rPr>
        <w:t>eta-analysis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study</w:t>
      </w:r>
      <w:r w:rsidRPr="00A91E16">
        <w:rPr>
          <w:rFonts w:ascii="Times New Roman" w:eastAsia="宋体" w:hAnsi="Times New Roman" w:cs="Times New Roman"/>
          <w:kern w:val="0"/>
          <w:sz w:val="24"/>
          <w:szCs w:val="24"/>
        </w:rPr>
        <w:t xml:space="preserve"> were subjected to the Wilcoxon signed-rank test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for comparisons between CO</w:t>
      </w:r>
      <w:r w:rsidRPr="00A91E1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A91E16">
        <w:rPr>
          <w:rFonts w:ascii="Times New Roman" w:eastAsia="宋体" w:hAnsi="Times New Roman" w:cs="Times New Roman"/>
          <w:sz w:val="24"/>
          <w:szCs w:val="24"/>
        </w:rPr>
        <w:t xml:space="preserve"> treatments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fldChar w:fldCharType="begin">
          <w:fldData xml:space="preserve">PEVuZE5vdGU+PENpdGU+PEF1dGhvcj5XaXJiZWw8L0F1dGhvcj48WWVhcj4yMDE5PC9ZZWFyPjxS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=
</w:fldData>
        </w:fldChar>
      </w:r>
      <w:r w:rsidR="00801F93">
        <w:rPr>
          <w:rFonts w:ascii="Times New Roman" w:eastAsia="宋体" w:hAnsi="Times New Roman" w:cs="Times New Roman"/>
          <w:sz w:val="24"/>
          <w:szCs w:val="24"/>
        </w:rPr>
        <w:instrText xml:space="preserve"> ADDIN EN.CITE </w:instrText>
      </w:r>
      <w:r w:rsidR="00801F93">
        <w:rPr>
          <w:rFonts w:ascii="Times New Roman" w:eastAsia="宋体" w:hAnsi="Times New Roman" w:cs="Times New Roman"/>
          <w:sz w:val="24"/>
          <w:szCs w:val="24"/>
        </w:rPr>
        <w:fldChar w:fldCharType="begin">
          <w:fldData xml:space="preserve">PEVuZE5vdGU+PENpdGU+PEF1dGhvcj5XaXJiZWw8L0F1dGhvcj48WWVhcj4yMDE5PC9ZZWFyPjxS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=
</w:fldData>
        </w:fldChar>
      </w:r>
      <w:r w:rsidR="00801F93">
        <w:rPr>
          <w:rFonts w:ascii="Times New Roman" w:eastAsia="宋体" w:hAnsi="Times New Roman" w:cs="Times New Roman"/>
          <w:sz w:val="24"/>
          <w:szCs w:val="24"/>
        </w:rPr>
        <w:instrText xml:space="preserve"> ADDIN EN.CITE.DATA </w:instrText>
      </w:r>
      <w:r w:rsidR="00801F93">
        <w:rPr>
          <w:rFonts w:ascii="Times New Roman" w:eastAsia="宋体" w:hAnsi="Times New Roman" w:cs="Times New Roman"/>
          <w:sz w:val="24"/>
          <w:szCs w:val="24"/>
        </w:rPr>
      </w:r>
      <w:r w:rsidR="00801F93">
        <w:rPr>
          <w:rFonts w:ascii="Times New Roman" w:eastAsia="宋体" w:hAnsi="Times New Roman" w:cs="Times New Roman"/>
          <w:sz w:val="24"/>
          <w:szCs w:val="24"/>
        </w:rPr>
        <w:fldChar w:fldCharType="end"/>
      </w:r>
      <w:r>
        <w:rPr>
          <w:rFonts w:ascii="Times New Roman" w:eastAsia="宋体" w:hAnsi="Times New Roman" w:cs="Times New Roman"/>
          <w:sz w:val="24"/>
          <w:szCs w:val="24"/>
        </w:rPr>
      </w:r>
      <w:r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801F93" w:rsidRPr="00801F93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32</w:t>
      </w:r>
      <w:r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A91E16">
        <w:rPr>
          <w:rFonts w:ascii="Times New Roman" w:eastAsia="宋体" w:hAnsi="Times New Roman" w:cs="Times New Roman"/>
          <w:sz w:val="24"/>
          <w:szCs w:val="24"/>
        </w:rPr>
        <w:t>.</w:t>
      </w:r>
    </w:p>
    <w:p w14:paraId="6240DA87" w14:textId="77777777" w:rsidR="001C08F7" w:rsidRPr="00A91E16" w:rsidRDefault="001C08F7" w:rsidP="001C08F7">
      <w:pPr>
        <w:spacing w:afterLines="50" w:after="156" w:line="480" w:lineRule="auto"/>
        <w:ind w:firstLineChars="100" w:firstLine="240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A91E16">
        <w:rPr>
          <w:rFonts w:ascii="Times New Roman" w:hAnsi="Times New Roman" w:cs="Times New Roman"/>
          <w:sz w:val="24"/>
          <w:szCs w:val="24"/>
        </w:rPr>
        <w:t xml:space="preserve">All </w:t>
      </w:r>
      <w:r w:rsidRPr="00A91E16">
        <w:rPr>
          <w:rFonts w:ascii="Times New Roman" w:hAnsi="Times New Roman" w:cs="Times New Roman" w:hint="eastAsia"/>
          <w:sz w:val="24"/>
          <w:szCs w:val="24"/>
        </w:rPr>
        <w:t>sta</w:t>
      </w:r>
      <w:r w:rsidRPr="00A91E16">
        <w:rPr>
          <w:rFonts w:ascii="Times New Roman" w:hAnsi="Times New Roman" w:cs="Times New Roman"/>
          <w:sz w:val="24"/>
          <w:szCs w:val="24"/>
        </w:rPr>
        <w:t xml:space="preserve">tistical analysis were </w:t>
      </w:r>
      <w:r>
        <w:rPr>
          <w:rFonts w:ascii="Times New Roman" w:hAnsi="Times New Roman" w:cs="Times New Roman"/>
          <w:sz w:val="24"/>
          <w:szCs w:val="24"/>
        </w:rPr>
        <w:t>performed using</w:t>
      </w:r>
      <w:r w:rsidRPr="00A91E16">
        <w:rPr>
          <w:rFonts w:ascii="Times New Roman" w:hAnsi="Times New Roman" w:cs="Times New Roman"/>
          <w:sz w:val="24"/>
          <w:szCs w:val="24"/>
        </w:rPr>
        <w:t xml:space="preserve"> the R software (V 4.0.2). Significant differences were accepted at </w:t>
      </w:r>
      <w:r w:rsidRPr="00A91E16">
        <w:rPr>
          <w:rFonts w:ascii="Times New Roman" w:hAnsi="Times New Roman" w:cs="Times New Roman"/>
          <w:i/>
          <w:sz w:val="24"/>
          <w:szCs w:val="24"/>
        </w:rPr>
        <w:t>P</w:t>
      </w:r>
      <w:r w:rsidRPr="00A91E16">
        <w:rPr>
          <w:rFonts w:ascii="Times New Roman" w:hAnsi="Times New Roman" w:cs="Times New Roman"/>
          <w:sz w:val="24"/>
          <w:szCs w:val="24"/>
        </w:rPr>
        <w:t xml:space="preserve"> &lt; 0.05.</w:t>
      </w:r>
    </w:p>
    <w:p w14:paraId="7376AC48" w14:textId="77777777" w:rsidR="00603F82" w:rsidRDefault="00603F82" w:rsidP="00105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17F58E" w14:textId="0A7F60E2" w:rsidR="00F379F1" w:rsidRPr="00F379F1" w:rsidRDefault="00F379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79F1">
        <w:rPr>
          <w:rFonts w:ascii="Times New Roman" w:hAnsi="Times New Roman" w:cs="Times New Roman"/>
          <w:b/>
          <w:bCs/>
          <w:sz w:val="28"/>
          <w:szCs w:val="28"/>
        </w:rPr>
        <w:t>Reference</w:t>
      </w:r>
    </w:p>
    <w:p w14:paraId="783F0B18" w14:textId="77777777" w:rsidR="00F379F1" w:rsidRDefault="00F379F1">
      <w:pPr>
        <w:rPr>
          <w:sz w:val="24"/>
          <w:szCs w:val="24"/>
        </w:rPr>
      </w:pPr>
    </w:p>
    <w:p w14:paraId="41BC0DFF" w14:textId="77777777" w:rsidR="005F3872" w:rsidRPr="005F3872" w:rsidRDefault="00F379F1" w:rsidP="005F3872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5F3872" w:rsidRPr="005F3872">
        <w:rPr>
          <w:noProof/>
        </w:rPr>
        <w:t>1</w:t>
      </w:r>
      <w:r w:rsidR="005F3872" w:rsidRPr="005F3872">
        <w:rPr>
          <w:noProof/>
        </w:rPr>
        <w:tab/>
        <w:t>Cheng, L.</w:t>
      </w:r>
      <w:r w:rsidR="005F3872" w:rsidRPr="005F3872">
        <w:rPr>
          <w:i/>
          <w:noProof/>
        </w:rPr>
        <w:t xml:space="preserve"> et al.</w:t>
      </w:r>
      <w:r w:rsidR="005F3872" w:rsidRPr="005F3872">
        <w:rPr>
          <w:noProof/>
        </w:rPr>
        <w:t xml:space="preserve"> Atmospheric CO</w:t>
      </w:r>
      <w:r w:rsidR="005F3872" w:rsidRPr="005F3872">
        <w:rPr>
          <w:noProof/>
          <w:vertAlign w:val="subscript"/>
        </w:rPr>
        <w:t>2</w:t>
      </w:r>
      <w:r w:rsidR="005F3872" w:rsidRPr="005F3872">
        <w:rPr>
          <w:noProof/>
        </w:rPr>
        <w:t xml:space="preserve"> enrichment facilitates cation release from soil. </w:t>
      </w:r>
      <w:r w:rsidR="005F3872" w:rsidRPr="005F3872">
        <w:rPr>
          <w:i/>
          <w:noProof/>
        </w:rPr>
        <w:t>Ecology Letters</w:t>
      </w:r>
      <w:r w:rsidR="005F3872" w:rsidRPr="005F3872">
        <w:rPr>
          <w:noProof/>
        </w:rPr>
        <w:t xml:space="preserve"> </w:t>
      </w:r>
      <w:r w:rsidR="005F3872" w:rsidRPr="005F3872">
        <w:rPr>
          <w:b/>
          <w:noProof/>
        </w:rPr>
        <w:lastRenderedPageBreak/>
        <w:t>13</w:t>
      </w:r>
      <w:r w:rsidR="005F3872" w:rsidRPr="005F3872">
        <w:rPr>
          <w:noProof/>
        </w:rPr>
        <w:t>, 284-291, doi:10.1111/j.1461-0248.2009.01421.x (2010).</w:t>
      </w:r>
    </w:p>
    <w:p w14:paraId="718D7873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2</w:t>
      </w:r>
      <w:r w:rsidRPr="005F3872">
        <w:rPr>
          <w:noProof/>
        </w:rPr>
        <w:tab/>
        <w:t>Xu, C.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Large losses of ammonium-nitrogen from a rice ecosystem under elevated CO</w:t>
      </w:r>
      <w:r w:rsidRPr="005F3872">
        <w:rPr>
          <w:noProof/>
          <w:vertAlign w:val="subscript"/>
        </w:rPr>
        <w:t>2</w:t>
      </w:r>
      <w:r w:rsidRPr="005F3872">
        <w:rPr>
          <w:noProof/>
        </w:rPr>
        <w:t xml:space="preserve">. </w:t>
      </w:r>
      <w:r w:rsidRPr="005F3872">
        <w:rPr>
          <w:i/>
          <w:noProof/>
        </w:rPr>
        <w:t>Science Advances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6</w:t>
      </w:r>
      <w:r w:rsidRPr="005F3872">
        <w:rPr>
          <w:noProof/>
        </w:rPr>
        <w:t>, eabb7433, doi:10.1126/sciadv.abb7433 (2020).</w:t>
      </w:r>
    </w:p>
    <w:p w14:paraId="0F9BC3F9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3</w:t>
      </w:r>
      <w:r w:rsidRPr="005F3872">
        <w:rPr>
          <w:noProof/>
        </w:rPr>
        <w:tab/>
        <w:t>Xu, C.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Coupled anaerobic methane oxidation and metal reduction in soil under elevated CO</w:t>
      </w:r>
      <w:r w:rsidRPr="005F3872">
        <w:rPr>
          <w:noProof/>
          <w:vertAlign w:val="subscript"/>
        </w:rPr>
        <w:t>2</w:t>
      </w:r>
      <w:r w:rsidRPr="005F3872">
        <w:rPr>
          <w:noProof/>
        </w:rPr>
        <w:t xml:space="preserve">. </w:t>
      </w:r>
      <w:r w:rsidRPr="005F3872">
        <w:rPr>
          <w:i/>
          <w:noProof/>
        </w:rPr>
        <w:t>Global Change Biology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29</w:t>
      </w:r>
      <w:r w:rsidRPr="005F3872">
        <w:rPr>
          <w:noProof/>
        </w:rPr>
        <w:t>, 4670-4685, doi:10.1111/gcb.16763 (2023).</w:t>
      </w:r>
    </w:p>
    <w:p w14:paraId="52BE2C75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4</w:t>
      </w:r>
      <w:r w:rsidRPr="005F3872">
        <w:rPr>
          <w:noProof/>
        </w:rPr>
        <w:tab/>
        <w:t>Ju, X.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Reducing environmental risk by improving N management in intensive Chinese agricultural systems. </w:t>
      </w:r>
      <w:r w:rsidRPr="005F3872">
        <w:rPr>
          <w:i/>
          <w:noProof/>
        </w:rPr>
        <w:t>Proceedings of the National Academy of Sciences of the United States of America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106</w:t>
      </w:r>
      <w:r w:rsidRPr="005F3872">
        <w:rPr>
          <w:noProof/>
        </w:rPr>
        <w:t>, 3041-3046, doi:10.1073/pnas.0902655106 (2009).</w:t>
      </w:r>
    </w:p>
    <w:p w14:paraId="30EE4D87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5</w:t>
      </w:r>
      <w:r w:rsidRPr="005F3872">
        <w:rPr>
          <w:noProof/>
        </w:rPr>
        <w:tab/>
        <w:t xml:space="preserve">Hedges, L. V., Gurevitch, J. &amp; Curtis, P. S. The meta-analysis of response ratios in experimental ecology. </w:t>
      </w:r>
      <w:r w:rsidRPr="005F3872">
        <w:rPr>
          <w:i/>
          <w:noProof/>
        </w:rPr>
        <w:t>Ecology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80</w:t>
      </w:r>
      <w:r w:rsidRPr="005F3872">
        <w:rPr>
          <w:noProof/>
        </w:rPr>
        <w:t>, 1150-1156, doi:10.2307/177062 (1999).</w:t>
      </w:r>
    </w:p>
    <w:p w14:paraId="292A6ACA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6</w:t>
      </w:r>
      <w:r w:rsidRPr="005F3872">
        <w:rPr>
          <w:noProof/>
        </w:rPr>
        <w:tab/>
        <w:t>Neufeld, J. D.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DNA stable-isotope probing. </w:t>
      </w:r>
      <w:r w:rsidRPr="005F3872">
        <w:rPr>
          <w:i/>
          <w:noProof/>
        </w:rPr>
        <w:t>Nature Protocols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2</w:t>
      </w:r>
      <w:r w:rsidRPr="005F3872">
        <w:rPr>
          <w:noProof/>
        </w:rPr>
        <w:t>, 860-866, doi:10.1038/nprot.2007.109 (2007).</w:t>
      </w:r>
    </w:p>
    <w:p w14:paraId="26E95029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7</w:t>
      </w:r>
      <w:r w:rsidRPr="005F3872">
        <w:rPr>
          <w:noProof/>
        </w:rPr>
        <w:tab/>
        <w:t>Cheng, L.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Warming enhances old organic carbon decomposition through altering functional microbial communities. </w:t>
      </w:r>
      <w:r w:rsidRPr="005F3872">
        <w:rPr>
          <w:i/>
          <w:noProof/>
        </w:rPr>
        <w:t>The ISME Journal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11</w:t>
      </w:r>
      <w:r w:rsidRPr="005F3872">
        <w:rPr>
          <w:noProof/>
        </w:rPr>
        <w:t>, 1825-1835, doi:10.1038/ismej.2017.48 (2017).</w:t>
      </w:r>
    </w:p>
    <w:p w14:paraId="6AD4682B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8</w:t>
      </w:r>
      <w:r w:rsidRPr="005F3872">
        <w:rPr>
          <w:noProof/>
        </w:rPr>
        <w:tab/>
        <w:t>Walters, W.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Improved bacterial 16S rRNA Gene (V4 and V4-5) and fungal internal transcribed spacer marker gene primers for microbial community surveys. </w:t>
      </w:r>
      <w:r w:rsidRPr="005F3872">
        <w:rPr>
          <w:i/>
          <w:noProof/>
        </w:rPr>
        <w:t>Msystems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1</w:t>
      </w:r>
      <w:r w:rsidRPr="005F3872">
        <w:rPr>
          <w:noProof/>
        </w:rPr>
        <w:t>, e00009, doi:10.1128/mSystems.00009-15 (2016).</w:t>
      </w:r>
    </w:p>
    <w:p w14:paraId="79CF11FD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9</w:t>
      </w:r>
      <w:r w:rsidRPr="005F3872">
        <w:rPr>
          <w:noProof/>
        </w:rPr>
        <w:tab/>
        <w:t>Caporaso, J. G.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Global patterns of 16S rRNA diversity at a depth of millions of sequences per sample. </w:t>
      </w:r>
      <w:r w:rsidRPr="005F3872">
        <w:rPr>
          <w:i/>
          <w:noProof/>
        </w:rPr>
        <w:t>Proceedings of the National Academy of Sciences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108</w:t>
      </w:r>
      <w:r w:rsidRPr="005F3872">
        <w:rPr>
          <w:noProof/>
        </w:rPr>
        <w:t>, 4516-4522, doi:10.1073/pnas.1000080107 (2011).</w:t>
      </w:r>
    </w:p>
    <w:p w14:paraId="3C6DB0DE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10</w:t>
      </w:r>
      <w:r w:rsidRPr="005F3872">
        <w:rPr>
          <w:noProof/>
        </w:rPr>
        <w:tab/>
        <w:t>Caporaso, J. G.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QIIME allows analysis of high-throughput community sequencing data. </w:t>
      </w:r>
      <w:r w:rsidRPr="005F3872">
        <w:rPr>
          <w:i/>
          <w:noProof/>
        </w:rPr>
        <w:t>Nature Methods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7</w:t>
      </w:r>
      <w:r w:rsidRPr="005F3872">
        <w:rPr>
          <w:noProof/>
        </w:rPr>
        <w:t>, 335-336, doi:10.1038/nmeth.f.303 (2010).</w:t>
      </w:r>
    </w:p>
    <w:p w14:paraId="771398EF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11</w:t>
      </w:r>
      <w:r w:rsidRPr="005F3872">
        <w:rPr>
          <w:noProof/>
        </w:rPr>
        <w:tab/>
        <w:t>Quast, C.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The SILVA ribosomal RNA gene database project: improved data processing and web-based tools. </w:t>
      </w:r>
      <w:r w:rsidRPr="005F3872">
        <w:rPr>
          <w:i/>
          <w:noProof/>
        </w:rPr>
        <w:t>Nucleic Acids Research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41</w:t>
      </w:r>
      <w:r w:rsidRPr="005F3872">
        <w:rPr>
          <w:noProof/>
        </w:rPr>
        <w:t>, D590-D596, doi:10.1093/nar/gks1219 (2013).</w:t>
      </w:r>
    </w:p>
    <w:p w14:paraId="172747D0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12</w:t>
      </w:r>
      <w:r w:rsidRPr="005F3872">
        <w:rPr>
          <w:noProof/>
        </w:rPr>
        <w:tab/>
        <w:t xml:space="preserve">Bolger, A. M., Lohse, M. &amp; Usadel, B. Trimmomatic: a flexible trimmer for Illumina sequence data. </w:t>
      </w:r>
      <w:r w:rsidRPr="005F3872">
        <w:rPr>
          <w:i/>
          <w:noProof/>
        </w:rPr>
        <w:t>Bioinformatics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30</w:t>
      </w:r>
      <w:r w:rsidRPr="005F3872">
        <w:rPr>
          <w:noProof/>
        </w:rPr>
        <w:t>, 2114-2120, doi:10.1093/bioinformatics/btu170 (2014).</w:t>
      </w:r>
    </w:p>
    <w:p w14:paraId="1C95CB82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13</w:t>
      </w:r>
      <w:r w:rsidRPr="005F3872">
        <w:rPr>
          <w:noProof/>
        </w:rPr>
        <w:tab/>
        <w:t xml:space="preserve">Li, D., Liu, C., Luo, R., Sadakane, K. &amp; Lam, T. W. MEGAHIT: an ultra-fast single-node solution for large and complex metagenomics assembly via succinct de Bruijn graph. </w:t>
      </w:r>
      <w:r w:rsidRPr="005F3872">
        <w:rPr>
          <w:i/>
          <w:noProof/>
        </w:rPr>
        <w:t>Bioinformatics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31</w:t>
      </w:r>
      <w:r w:rsidRPr="005F3872">
        <w:rPr>
          <w:noProof/>
        </w:rPr>
        <w:t>, 1674-1676, doi:10.1093/bioinformatics/btv033 (2015).</w:t>
      </w:r>
    </w:p>
    <w:p w14:paraId="3AAEFDFC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14</w:t>
      </w:r>
      <w:r w:rsidRPr="005F3872">
        <w:rPr>
          <w:noProof/>
        </w:rPr>
        <w:tab/>
        <w:t>Hyatt, D.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Prodigal: prokaryotic gene recognition and translation initiation site identification. </w:t>
      </w:r>
      <w:r w:rsidRPr="005F3872">
        <w:rPr>
          <w:i/>
          <w:noProof/>
        </w:rPr>
        <w:t>BMC Bioinformatics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11</w:t>
      </w:r>
      <w:r w:rsidRPr="005F3872">
        <w:rPr>
          <w:noProof/>
        </w:rPr>
        <w:t>, 119, doi:10.1186/1471-2105-11-119 (2010).</w:t>
      </w:r>
    </w:p>
    <w:p w14:paraId="722D54FE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15</w:t>
      </w:r>
      <w:r w:rsidRPr="005F3872">
        <w:rPr>
          <w:noProof/>
        </w:rPr>
        <w:tab/>
        <w:t xml:space="preserve">Fu, L., Niu, B., Zhu, Z., Wu, S. &amp; Li, W. CD-HIT: accelerated for clustering the next-generation sequencing data. </w:t>
      </w:r>
      <w:r w:rsidRPr="005F3872">
        <w:rPr>
          <w:i/>
          <w:noProof/>
        </w:rPr>
        <w:t>Bioinformatics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28</w:t>
      </w:r>
      <w:r w:rsidRPr="005F3872">
        <w:rPr>
          <w:noProof/>
        </w:rPr>
        <w:t>, 3150-3152, doi:10.1093/bioinformatics/bts565 (2012).</w:t>
      </w:r>
    </w:p>
    <w:p w14:paraId="685DD86D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16</w:t>
      </w:r>
      <w:r w:rsidRPr="005F3872">
        <w:rPr>
          <w:noProof/>
        </w:rPr>
        <w:tab/>
        <w:t xml:space="preserve">Langmead, B. &amp; Salzberg, S. L. Fast gapped-read alignment with Bowtie 2. </w:t>
      </w:r>
      <w:r w:rsidRPr="005F3872">
        <w:rPr>
          <w:i/>
          <w:noProof/>
        </w:rPr>
        <w:t>Nature Methods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9</w:t>
      </w:r>
      <w:r w:rsidRPr="005F3872">
        <w:rPr>
          <w:noProof/>
        </w:rPr>
        <w:t>, 357-359, doi:10.1038/nmeth.1923 (2012).</w:t>
      </w:r>
    </w:p>
    <w:p w14:paraId="2F14201D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17</w:t>
      </w:r>
      <w:r w:rsidRPr="005F3872">
        <w:rPr>
          <w:noProof/>
        </w:rPr>
        <w:tab/>
        <w:t xml:space="preserve">Buchfink, B., Xie, C. &amp; Huson, D. H. Fast and sensitive protein alignment using DIAMOND. </w:t>
      </w:r>
      <w:r w:rsidRPr="005F3872">
        <w:rPr>
          <w:i/>
          <w:noProof/>
        </w:rPr>
        <w:t>Nature Methods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12</w:t>
      </w:r>
      <w:r w:rsidRPr="005F3872">
        <w:rPr>
          <w:noProof/>
        </w:rPr>
        <w:t>, 59-60, doi:10.1038/nmeth.3176 (2015).</w:t>
      </w:r>
    </w:p>
    <w:p w14:paraId="523E2F30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18</w:t>
      </w:r>
      <w:r w:rsidRPr="005F3872">
        <w:rPr>
          <w:noProof/>
        </w:rPr>
        <w:tab/>
        <w:t>Kanehisa, M.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Data, information, knowledge and principle: back to metabolism in KEGG. </w:t>
      </w:r>
      <w:r w:rsidRPr="005F3872">
        <w:rPr>
          <w:i/>
          <w:noProof/>
        </w:rPr>
        <w:t>Nucleic Acids Research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42</w:t>
      </w:r>
      <w:r w:rsidRPr="005F3872">
        <w:rPr>
          <w:noProof/>
        </w:rPr>
        <w:t>, D199-D205, doi:10.1093/nar/gkt1076 (2014).</w:t>
      </w:r>
    </w:p>
    <w:p w14:paraId="28AC8943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19</w:t>
      </w:r>
      <w:r w:rsidRPr="005F3872">
        <w:rPr>
          <w:noProof/>
        </w:rPr>
        <w:tab/>
        <w:t>Powell, S.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eggNOG v4.0: nested orthology inference across 3686 organisms. </w:t>
      </w:r>
      <w:r w:rsidRPr="005F3872">
        <w:rPr>
          <w:i/>
          <w:noProof/>
        </w:rPr>
        <w:t>Nucleic Acids Research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42</w:t>
      </w:r>
      <w:r w:rsidRPr="005F3872">
        <w:rPr>
          <w:noProof/>
        </w:rPr>
        <w:t>, D231-D239, doi:10.1093/nar/gkt1253 (2014).</w:t>
      </w:r>
    </w:p>
    <w:p w14:paraId="5D49B8DE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20</w:t>
      </w:r>
      <w:r w:rsidRPr="005F3872">
        <w:rPr>
          <w:noProof/>
        </w:rPr>
        <w:tab/>
        <w:t xml:space="preserve">Delgado, L. F. &amp; Andersson, A. F. Evaluating metagenomic assembly approaches for biome-specific gene catalogues. </w:t>
      </w:r>
      <w:r w:rsidRPr="005F3872">
        <w:rPr>
          <w:i/>
          <w:noProof/>
        </w:rPr>
        <w:t>Microbiome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10</w:t>
      </w:r>
      <w:r w:rsidRPr="005F3872">
        <w:rPr>
          <w:noProof/>
        </w:rPr>
        <w:t>, 72, doi:10.1186/s40168-022-01259-2 (2022).</w:t>
      </w:r>
    </w:p>
    <w:p w14:paraId="5036F30D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lastRenderedPageBreak/>
        <w:t>21</w:t>
      </w:r>
      <w:r w:rsidRPr="005F3872">
        <w:rPr>
          <w:noProof/>
        </w:rPr>
        <w:tab/>
        <w:t xml:space="preserve">Uritskiy, G. V., DiRuggiero, J. &amp; Taylor, J. MetaWRAP—a flexible pipeline for genome-resolved metagenomic data analysis. </w:t>
      </w:r>
      <w:r w:rsidRPr="005F3872">
        <w:rPr>
          <w:i/>
          <w:noProof/>
        </w:rPr>
        <w:t>Microbiome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6</w:t>
      </w:r>
      <w:r w:rsidRPr="005F3872">
        <w:rPr>
          <w:noProof/>
        </w:rPr>
        <w:t>, 158, doi:10.1186/s40168-018-0541-1 (2018).</w:t>
      </w:r>
    </w:p>
    <w:p w14:paraId="1EC463EF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22</w:t>
      </w:r>
      <w:r w:rsidRPr="005F3872">
        <w:rPr>
          <w:noProof/>
        </w:rPr>
        <w:tab/>
        <w:t xml:space="preserve">Parks, D. H., Imelfort, M., Skennerton, C. T., Hugenholtz, P. &amp; Tyson, G. W. CheckM: assessing the quality of microbial genomes recovered from isolates, single cells, and metagenomes. </w:t>
      </w:r>
      <w:r w:rsidRPr="005F3872">
        <w:rPr>
          <w:i/>
          <w:noProof/>
        </w:rPr>
        <w:t>Genome Research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25</w:t>
      </w:r>
      <w:r w:rsidRPr="005F3872">
        <w:rPr>
          <w:noProof/>
        </w:rPr>
        <w:t>, 1043-1055, doi:10.1101/gr.186072.114 (2015).</w:t>
      </w:r>
    </w:p>
    <w:p w14:paraId="76A15F5B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23</w:t>
      </w:r>
      <w:r w:rsidRPr="005F3872">
        <w:rPr>
          <w:noProof/>
        </w:rPr>
        <w:tab/>
        <w:t xml:space="preserve">Olm, M. R., Brown, C. T., Brooks, B. &amp; Banfield, J. F. dRep: a tool for fast and accurate genomic comparisons that enables improved genome recovery from metagenomes through de-replication. </w:t>
      </w:r>
      <w:r w:rsidRPr="005F3872">
        <w:rPr>
          <w:i/>
          <w:noProof/>
        </w:rPr>
        <w:t>The ISME Journal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11</w:t>
      </w:r>
      <w:r w:rsidRPr="005F3872">
        <w:rPr>
          <w:noProof/>
        </w:rPr>
        <w:t>, 2864-2868, doi:10.1038/ismej.2017.126 (2017).</w:t>
      </w:r>
    </w:p>
    <w:p w14:paraId="015FAA34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24</w:t>
      </w:r>
      <w:r w:rsidRPr="005F3872">
        <w:rPr>
          <w:noProof/>
        </w:rPr>
        <w:tab/>
        <w:t>Hauptfeld, E.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A metagenomic portrait of the microbial community responsible for two decades of bioremediation of poly-contaminated groundwater. </w:t>
      </w:r>
      <w:r w:rsidRPr="005F3872">
        <w:rPr>
          <w:i/>
          <w:noProof/>
        </w:rPr>
        <w:t>Water Research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221</w:t>
      </w:r>
      <w:r w:rsidRPr="005F3872">
        <w:rPr>
          <w:noProof/>
        </w:rPr>
        <w:t>, 118767, doi:10.1016/j.watres.2022.118767 (2022).</w:t>
      </w:r>
    </w:p>
    <w:p w14:paraId="425DC70A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25</w:t>
      </w:r>
      <w:r w:rsidRPr="005F3872">
        <w:rPr>
          <w:noProof/>
        </w:rPr>
        <w:tab/>
        <w:t xml:space="preserve">Chaumeil, P. A., Mussig, A. J., Hugenholtz, P. &amp; Parks, D. H. GTDB-Tk: a toolkit to classify genomes with the Genome Taxonomy Database. </w:t>
      </w:r>
      <w:r w:rsidRPr="005F3872">
        <w:rPr>
          <w:i/>
          <w:noProof/>
        </w:rPr>
        <w:t>Bioinformatics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36</w:t>
      </w:r>
      <w:r w:rsidRPr="005F3872">
        <w:rPr>
          <w:noProof/>
        </w:rPr>
        <w:t>, 1925-1927, doi:10.1093/bioinformatics/btz848 (2020).</w:t>
      </w:r>
    </w:p>
    <w:p w14:paraId="52D53811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26</w:t>
      </w:r>
      <w:r w:rsidRPr="005F3872">
        <w:rPr>
          <w:noProof/>
        </w:rPr>
        <w:tab/>
        <w:t xml:space="preserve">Cantalapiedra, C. P., Hernandez-Plaza, A., Letunic, I., Bork, P. &amp; Huerta-Cepas, J. eggNOG-mapper v2: functional annotation, orthology assignments, and domain prediction at the metagenomic scale. </w:t>
      </w:r>
      <w:r w:rsidRPr="005F3872">
        <w:rPr>
          <w:i/>
          <w:noProof/>
        </w:rPr>
        <w:t>Molecular Biology and Evolution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38</w:t>
      </w:r>
      <w:r w:rsidRPr="005F3872">
        <w:rPr>
          <w:noProof/>
        </w:rPr>
        <w:t>, 5825-5829, doi:10.1093/molbev/msab293 (2021).</w:t>
      </w:r>
    </w:p>
    <w:p w14:paraId="7E0394E7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27</w:t>
      </w:r>
      <w:r w:rsidRPr="005F3872">
        <w:rPr>
          <w:noProof/>
        </w:rPr>
        <w:tab/>
        <w:t xml:space="preserve">Jain, C., Rodriguez-R, L. M., Phillippy, A. M., Konstantinidis, K. T. &amp; Aluru, S. High throughput ANI analysis of 90K prokaryotic genomes reveals clear species boundaries. </w:t>
      </w:r>
      <w:r w:rsidRPr="005F3872">
        <w:rPr>
          <w:i/>
          <w:noProof/>
        </w:rPr>
        <w:t>Nature Communications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9</w:t>
      </w:r>
      <w:r w:rsidRPr="005F3872">
        <w:rPr>
          <w:noProof/>
        </w:rPr>
        <w:t>, 5114, doi:10.1038/s41467-018-07641-9 (2018).</w:t>
      </w:r>
    </w:p>
    <w:p w14:paraId="3F197F47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28</w:t>
      </w:r>
      <w:r w:rsidRPr="005F3872">
        <w:rPr>
          <w:noProof/>
        </w:rPr>
        <w:tab/>
        <w:t xml:space="preserve">Richter, M. &amp; Rosselló-Móra, R. Shifting the genomic gold standard for the prokaryotic species definition. </w:t>
      </w:r>
      <w:r w:rsidRPr="005F3872">
        <w:rPr>
          <w:i/>
          <w:noProof/>
        </w:rPr>
        <w:t>Proceedings of the National Academy of Sciences of the United States of America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106</w:t>
      </w:r>
      <w:r w:rsidRPr="005F3872">
        <w:rPr>
          <w:noProof/>
        </w:rPr>
        <w:t>, 19126-19131, doi:10.1073/pnas.0906412106 (2009).</w:t>
      </w:r>
    </w:p>
    <w:p w14:paraId="0F8FE6AE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29</w:t>
      </w:r>
      <w:r w:rsidRPr="005F3872">
        <w:rPr>
          <w:noProof/>
        </w:rPr>
        <w:tab/>
        <w:t xml:space="preserve">Lee, M. D. GToTree: a user-friendly workflow for phylogenomics. </w:t>
      </w:r>
      <w:r w:rsidRPr="005F3872">
        <w:rPr>
          <w:i/>
          <w:noProof/>
        </w:rPr>
        <w:t>Bioinformatics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35</w:t>
      </w:r>
      <w:r w:rsidRPr="005F3872">
        <w:rPr>
          <w:noProof/>
        </w:rPr>
        <w:t>, 4162-4164, doi:10.1093/bioinformatics/btz188 (2019).</w:t>
      </w:r>
    </w:p>
    <w:p w14:paraId="6FE0B9E0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30</w:t>
      </w:r>
      <w:r w:rsidRPr="005F3872">
        <w:rPr>
          <w:noProof/>
        </w:rPr>
        <w:tab/>
        <w:t xml:space="preserve">Letunic, I. &amp; Bork, P. Interactive Tree Of Life (iTOL) v5: an online tool for phylogenetic tree display and annotation. </w:t>
      </w:r>
      <w:r w:rsidRPr="005F3872">
        <w:rPr>
          <w:i/>
          <w:noProof/>
        </w:rPr>
        <w:t>Nucleic Acids Research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49</w:t>
      </w:r>
      <w:r w:rsidRPr="005F3872">
        <w:rPr>
          <w:noProof/>
        </w:rPr>
        <w:t>, W293-W296, doi:10.1093/nar/gkab301 (2021).</w:t>
      </w:r>
    </w:p>
    <w:p w14:paraId="65469015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31</w:t>
      </w:r>
      <w:r w:rsidRPr="005F3872">
        <w:rPr>
          <w:noProof/>
        </w:rPr>
        <w:tab/>
        <w:t>Cheng, L.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Arbuscular mycorrhizal fungi increase organic carbon decomposition under elevated CO</w:t>
      </w:r>
      <w:r w:rsidRPr="005F3872">
        <w:rPr>
          <w:noProof/>
          <w:vertAlign w:val="subscript"/>
        </w:rPr>
        <w:t>2</w:t>
      </w:r>
      <w:r w:rsidRPr="005F3872">
        <w:rPr>
          <w:noProof/>
        </w:rPr>
        <w:t xml:space="preserve">. </w:t>
      </w:r>
      <w:r w:rsidRPr="005F3872">
        <w:rPr>
          <w:i/>
          <w:noProof/>
        </w:rPr>
        <w:t>Science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337</w:t>
      </w:r>
      <w:r w:rsidRPr="005F3872">
        <w:rPr>
          <w:noProof/>
        </w:rPr>
        <w:t>, 1084-1087, doi:10.1126/science.1224304 (2012).</w:t>
      </w:r>
    </w:p>
    <w:p w14:paraId="5E232D62" w14:textId="77777777" w:rsidR="005F3872" w:rsidRPr="005F3872" w:rsidRDefault="005F3872" w:rsidP="005F3872">
      <w:pPr>
        <w:pStyle w:val="EndNoteBibliography"/>
        <w:ind w:left="720" w:hanging="720"/>
        <w:rPr>
          <w:noProof/>
        </w:rPr>
      </w:pPr>
      <w:r w:rsidRPr="005F3872">
        <w:rPr>
          <w:noProof/>
        </w:rPr>
        <w:t>32</w:t>
      </w:r>
      <w:r w:rsidRPr="005F3872">
        <w:rPr>
          <w:noProof/>
        </w:rPr>
        <w:tab/>
        <w:t>Wirbel, J.</w:t>
      </w:r>
      <w:r w:rsidRPr="005F3872">
        <w:rPr>
          <w:i/>
          <w:noProof/>
        </w:rPr>
        <w:t xml:space="preserve"> et al.</w:t>
      </w:r>
      <w:r w:rsidRPr="005F3872">
        <w:rPr>
          <w:noProof/>
        </w:rPr>
        <w:t xml:space="preserve"> Meta-analysis of fecal metagenomes reveals global microbial signatures that are specific for colorectal cancer. </w:t>
      </w:r>
      <w:r w:rsidRPr="005F3872">
        <w:rPr>
          <w:i/>
          <w:noProof/>
        </w:rPr>
        <w:t>Nature Medicine</w:t>
      </w:r>
      <w:r w:rsidRPr="005F3872">
        <w:rPr>
          <w:noProof/>
        </w:rPr>
        <w:t xml:space="preserve"> </w:t>
      </w:r>
      <w:r w:rsidRPr="005F3872">
        <w:rPr>
          <w:b/>
          <w:noProof/>
        </w:rPr>
        <w:t>25</w:t>
      </w:r>
      <w:r w:rsidRPr="005F3872">
        <w:rPr>
          <w:noProof/>
        </w:rPr>
        <w:t>, 679-689, doi:10.1038/s41591-019-0406-6 (2019).</w:t>
      </w:r>
    </w:p>
    <w:p w14:paraId="5D55A06F" w14:textId="5F125A68" w:rsidR="00F379F1" w:rsidRDefault="00F379F1" w:rsidP="00F379F1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14:paraId="24FF8EE1" w14:textId="77777777" w:rsidR="003A61CF" w:rsidRDefault="003A61CF" w:rsidP="00F379F1">
      <w:pPr>
        <w:spacing w:line="360" w:lineRule="auto"/>
        <w:jc w:val="left"/>
        <w:rPr>
          <w:sz w:val="24"/>
          <w:szCs w:val="24"/>
        </w:rPr>
      </w:pPr>
    </w:p>
    <w:p w14:paraId="5CCC3F0E" w14:textId="77777777" w:rsidR="003A61CF" w:rsidRDefault="003A61CF" w:rsidP="00F379F1">
      <w:pPr>
        <w:spacing w:line="360" w:lineRule="auto"/>
        <w:jc w:val="left"/>
        <w:rPr>
          <w:sz w:val="24"/>
          <w:szCs w:val="24"/>
        </w:rPr>
      </w:pPr>
    </w:p>
    <w:p w14:paraId="5D653865" w14:textId="77777777" w:rsidR="003A61CF" w:rsidRDefault="003A61CF" w:rsidP="00F379F1">
      <w:pPr>
        <w:spacing w:line="360" w:lineRule="auto"/>
        <w:jc w:val="left"/>
        <w:rPr>
          <w:sz w:val="24"/>
          <w:szCs w:val="24"/>
        </w:rPr>
      </w:pPr>
    </w:p>
    <w:p w14:paraId="1C8CD899" w14:textId="77777777" w:rsidR="003A61CF" w:rsidRDefault="003A61CF" w:rsidP="00F379F1">
      <w:pPr>
        <w:spacing w:line="360" w:lineRule="auto"/>
        <w:jc w:val="left"/>
        <w:rPr>
          <w:sz w:val="24"/>
          <w:szCs w:val="24"/>
        </w:rPr>
      </w:pPr>
    </w:p>
    <w:p w14:paraId="486A7F16" w14:textId="77777777" w:rsidR="003A61CF" w:rsidRDefault="003A61CF" w:rsidP="00F379F1">
      <w:pPr>
        <w:spacing w:line="360" w:lineRule="auto"/>
        <w:jc w:val="left"/>
        <w:rPr>
          <w:sz w:val="24"/>
          <w:szCs w:val="24"/>
        </w:rPr>
      </w:pPr>
    </w:p>
    <w:p w14:paraId="7834007D" w14:textId="77777777" w:rsidR="003A61CF" w:rsidRDefault="003A61CF" w:rsidP="00F379F1">
      <w:pPr>
        <w:spacing w:line="360" w:lineRule="auto"/>
        <w:jc w:val="left"/>
        <w:rPr>
          <w:sz w:val="24"/>
          <w:szCs w:val="24"/>
        </w:rPr>
      </w:pPr>
    </w:p>
    <w:p w14:paraId="2DAD8A79" w14:textId="143C40D0" w:rsidR="003A61CF" w:rsidRPr="003A61CF" w:rsidRDefault="003A61CF" w:rsidP="00F379F1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1E06F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Figures</w:t>
      </w:r>
    </w:p>
    <w:p w14:paraId="38F8B796" w14:textId="25656042" w:rsidR="00F379F1" w:rsidRPr="00BF154E" w:rsidRDefault="000D2688" w:rsidP="00BD06CB">
      <w:pPr>
        <w:spacing w:line="360" w:lineRule="auto"/>
        <w:jc w:val="righ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0D2688">
        <w:rPr>
          <w:noProof/>
        </w:rPr>
        <w:drawing>
          <wp:inline distT="0" distB="0" distL="0" distR="0" wp14:anchorId="362D77BE" wp14:editId="33867151">
            <wp:extent cx="4640400" cy="5256000"/>
            <wp:effectExtent l="0" t="0" r="0" b="0"/>
            <wp:docPr id="849858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400" cy="52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AAC" w:rsidRPr="003E0AAC" w:rsidDel="003E0AAC">
        <w:t xml:space="preserve"> </w:t>
      </w:r>
    </w:p>
    <w:p w14:paraId="38A7D999" w14:textId="4E094CFA" w:rsidR="00F379F1" w:rsidRPr="001A26DE" w:rsidRDefault="00F379F1" w:rsidP="00F379F1">
      <w:pPr>
        <w:spacing w:line="360" w:lineRule="auto"/>
        <w:rPr>
          <w:rFonts w:ascii="Times New Roman" w:eastAsia="宋体" w:hAnsi="Times New Roman" w:cs="Times New Roman"/>
          <w:noProof/>
          <w:sz w:val="24"/>
          <w:szCs w:val="24"/>
        </w:rPr>
      </w:pPr>
      <w:r w:rsidRPr="00C26600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 xml:space="preserve">Fig. S1 | </w:t>
      </w: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 xml:space="preserve">Taxonomic structure of </w:t>
      </w:r>
      <w:r w:rsidRPr="00C26600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>soil</w:t>
      </w: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 xml:space="preserve"> microbial communities</w:t>
      </w:r>
      <w:r w:rsidRPr="001A26DE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 xml:space="preserve"> </w:t>
      </w:r>
      <w:r w:rsidRPr="00C26600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>in response to eCO</w:t>
      </w:r>
      <w:r w:rsidRPr="00C26600">
        <w:rPr>
          <w:rFonts w:ascii="Times New Roman" w:eastAsia="宋体" w:hAnsi="Times New Roman" w:cs="Times New Roman"/>
          <w:b/>
          <w:bCs/>
          <w:noProof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 w:hint="eastAsia"/>
          <w:b/>
          <w:bCs/>
          <w:noProof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noProof/>
          <w:sz w:val="24"/>
          <w:szCs w:val="24"/>
        </w:rPr>
        <w:t>PCoA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analysis </w:t>
      </w:r>
      <w:r w:rsidR="00915CE0">
        <w:rPr>
          <w:rFonts w:ascii="Times New Roman" w:eastAsia="宋体" w:hAnsi="Times New Roman" w:cs="Times New Roman" w:hint="eastAsia"/>
          <w:noProof/>
          <w:sz w:val="24"/>
          <w:szCs w:val="24"/>
        </w:rPr>
        <w:t>of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16S rRNA sequencing data </w:t>
      </w:r>
      <w:r w:rsidR="00915CE0">
        <w:rPr>
          <w:rFonts w:ascii="Times New Roman" w:eastAsia="宋体" w:hAnsi="Times New Roman" w:cs="Times New Roman"/>
          <w:noProof/>
          <w:sz w:val="24"/>
          <w:szCs w:val="24"/>
        </w:rPr>
        <w:t xml:space="preserve">was performed using </w:t>
      </w:r>
      <w:r w:rsidRPr="00BD164E">
        <w:rPr>
          <w:rFonts w:ascii="Times New Roman" w:eastAsia="宋体" w:hAnsi="Times New Roman" w:cs="Times New Roman"/>
          <w:noProof/>
          <w:sz w:val="24"/>
          <w:szCs w:val="24"/>
        </w:rPr>
        <w:t>field</w:t>
      </w:r>
      <w:r>
        <w:rPr>
          <w:rFonts w:ascii="Times New Roman" w:eastAsia="宋体" w:hAnsi="Times New Roman" w:cs="Times New Roman"/>
          <w:i/>
          <w:iCs/>
          <w:noProof/>
          <w:sz w:val="24"/>
          <w:szCs w:val="24"/>
        </w:rPr>
        <w:t xml:space="preserve"> 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>samples</w:t>
      </w:r>
      <w:r>
        <w:rPr>
          <w:rFonts w:ascii="Times New Roman" w:eastAsia="宋体" w:hAnsi="Times New Roman" w:cs="Times New Roman"/>
          <w:noProof/>
          <w:sz w:val="24"/>
          <w:szCs w:val="24"/>
        </w:rPr>
        <w:t xml:space="preserve"> from 2014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 and </w:t>
      </w:r>
      <w:r>
        <w:rPr>
          <w:rFonts w:ascii="Times New Roman" w:eastAsia="宋体" w:hAnsi="Times New Roman" w:cs="Times New Roman"/>
          <w:noProof/>
          <w:sz w:val="24"/>
          <w:szCs w:val="24"/>
        </w:rPr>
        <w:t>2018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. </w:t>
      </w:r>
      <w:r w:rsidR="007D7963">
        <w:rPr>
          <w:rFonts w:ascii="Times New Roman" w:eastAsia="宋体" w:hAnsi="Times New Roman" w:cs="Times New Roman" w:hint="eastAsia"/>
          <w:b/>
          <w:bCs/>
          <w:noProof/>
          <w:sz w:val="24"/>
          <w:szCs w:val="24"/>
        </w:rPr>
        <w:t>a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>Sep.</w:t>
      </w:r>
      <w:r w:rsidR="00082CE2" w:rsidRP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>2014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noProof/>
          <w:sz w:val="24"/>
          <w:szCs w:val="24"/>
        </w:rPr>
        <w:t>surface soil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. </w:t>
      </w:r>
      <w:r w:rsidRPr="00BD164E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>b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>Sep.</w:t>
      </w:r>
      <w:r w:rsidR="00082CE2" w:rsidRP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2014,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>subsurface soil.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Pr="00BD164E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>c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Nov. 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2014,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>surface soil.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Pr="00BD164E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>d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="00082CE2" w:rsidRP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Nov. 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2014,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>subsurface soil.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Pr="00BD164E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>e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2018,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surface soil </w:t>
      </w:r>
      <w:r w:rsidR="00F31AC7">
        <w:rPr>
          <w:rFonts w:ascii="Times New Roman" w:eastAsia="宋体" w:hAnsi="Times New Roman" w:cs="Times New Roman"/>
          <w:noProof/>
          <w:sz w:val="24"/>
          <w:szCs w:val="24"/>
        </w:rPr>
        <w:t>from low-N subplots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>.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Pr="00BD164E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>f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2018,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subsurface soil </w:t>
      </w:r>
      <w:r w:rsidR="00F31AC7">
        <w:rPr>
          <w:rFonts w:ascii="Times New Roman" w:eastAsia="宋体" w:hAnsi="Times New Roman" w:cs="Times New Roman"/>
          <w:noProof/>
          <w:sz w:val="24"/>
          <w:szCs w:val="24"/>
        </w:rPr>
        <w:t>from low-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N </w:t>
      </w:r>
      <w:r w:rsidR="00F31AC7">
        <w:rPr>
          <w:rFonts w:ascii="Times New Roman" w:eastAsia="宋体" w:hAnsi="Times New Roman" w:cs="Times New Roman"/>
          <w:noProof/>
          <w:sz w:val="24"/>
          <w:szCs w:val="24"/>
        </w:rPr>
        <w:t>sub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>plots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>.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Pr="00BD164E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>g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2018,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surface soil </w:t>
      </w:r>
      <w:r w:rsidR="00F31AC7">
        <w:rPr>
          <w:rFonts w:ascii="Times New Roman" w:eastAsia="宋体" w:hAnsi="Times New Roman" w:cs="Times New Roman"/>
          <w:noProof/>
          <w:sz w:val="24"/>
          <w:szCs w:val="24"/>
        </w:rPr>
        <w:t>from normal-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N </w:t>
      </w:r>
      <w:r w:rsidR="00F31AC7">
        <w:rPr>
          <w:rFonts w:ascii="Times New Roman" w:eastAsia="宋体" w:hAnsi="Times New Roman" w:cs="Times New Roman"/>
          <w:noProof/>
          <w:sz w:val="24"/>
          <w:szCs w:val="24"/>
        </w:rPr>
        <w:t>sub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>plots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>.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Pr="00BD164E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>h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2018,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subsurface soil </w:t>
      </w:r>
      <w:r w:rsidR="00F31AC7">
        <w:rPr>
          <w:rFonts w:ascii="Times New Roman" w:eastAsia="宋体" w:hAnsi="Times New Roman" w:cs="Times New Roman"/>
          <w:noProof/>
          <w:sz w:val="24"/>
          <w:szCs w:val="24"/>
        </w:rPr>
        <w:t>from normal-N subplots</w:t>
      </w:r>
      <w:r w:rsidR="00082CE2" w:rsidRPr="001A26DE">
        <w:rPr>
          <w:rFonts w:ascii="Times New Roman" w:eastAsia="宋体" w:hAnsi="Times New Roman" w:cs="Times New Roman"/>
          <w:noProof/>
          <w:sz w:val="24"/>
          <w:szCs w:val="24"/>
        </w:rPr>
        <w:t xml:space="preserve">.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>P</w:t>
      </w:r>
      <w:r w:rsidR="00915CE0">
        <w:rPr>
          <w:rFonts w:ascii="Times New Roman" w:eastAsia="宋体" w:hAnsi="Times New Roman" w:cs="Times New Roman"/>
          <w:noProof/>
          <w:sz w:val="24"/>
          <w:szCs w:val="24"/>
        </w:rPr>
        <w:t>C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 xml:space="preserve">oA analysis </w:t>
      </w:r>
      <w:r w:rsidR="00F31AC7">
        <w:rPr>
          <w:rFonts w:ascii="Times New Roman" w:eastAsia="宋体" w:hAnsi="Times New Roman" w:cs="Times New Roman"/>
          <w:noProof/>
          <w:sz w:val="24"/>
          <w:szCs w:val="24"/>
        </w:rPr>
        <w:t xml:space="preserve">of soil microbiota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>for samples from</w:t>
      </w:r>
      <w:r w:rsidR="00915CE0">
        <w:rPr>
          <w:rFonts w:ascii="Times New Roman" w:eastAsia="宋体" w:hAnsi="Times New Roman" w:cs="Times New Roman"/>
          <w:noProof/>
          <w:sz w:val="24"/>
          <w:szCs w:val="24"/>
        </w:rPr>
        <w:t xml:space="preserve"> the years 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>2015-2017</w:t>
      </w:r>
      <w:r w:rsidR="00915CE0">
        <w:rPr>
          <w:rFonts w:ascii="Times New Roman" w:eastAsia="宋体" w:hAnsi="Times New Roman" w:cs="Times New Roman"/>
          <w:noProof/>
          <w:sz w:val="24"/>
          <w:szCs w:val="24"/>
        </w:rPr>
        <w:t xml:space="preserve"> also revealed that mirobial communites at</w:t>
      </w:r>
      <w:r w:rsidR="00915CE0" w:rsidRPr="00915CE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15CE0" w:rsidRPr="00891828">
        <w:rPr>
          <w:rFonts w:ascii="Times New Roman" w:eastAsia="宋体" w:hAnsi="Times New Roman" w:cs="Times New Roman"/>
          <w:sz w:val="24"/>
          <w:szCs w:val="24"/>
        </w:rPr>
        <w:t>eCO</w:t>
      </w:r>
      <w:r w:rsidR="00915CE0" w:rsidRPr="0089182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915CE0">
        <w:rPr>
          <w:rFonts w:ascii="Times New Roman" w:eastAsia="宋体" w:hAnsi="Times New Roman" w:cs="Times New Roman"/>
          <w:sz w:val="24"/>
          <w:szCs w:val="24"/>
        </w:rPr>
        <w:t xml:space="preserve"> were separated well from those at </w:t>
      </w:r>
      <w:r w:rsidR="00915CE0" w:rsidRPr="00891828">
        <w:rPr>
          <w:rFonts w:ascii="Times New Roman" w:eastAsia="宋体" w:hAnsi="Times New Roman" w:cs="Times New Roman"/>
          <w:sz w:val="24"/>
          <w:szCs w:val="24"/>
        </w:rPr>
        <w:t>aCO</w:t>
      </w:r>
      <w:r w:rsidR="00915CE0" w:rsidRPr="0089182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082CE2">
        <w:rPr>
          <w:rFonts w:ascii="Times New Roman" w:eastAsia="宋体" w:hAnsi="Times New Roman" w:cs="Times New Roman"/>
          <w:noProof/>
          <w:sz w:val="24"/>
          <w:szCs w:val="24"/>
        </w:rPr>
        <w:t>.</w:t>
      </w:r>
      <w:r w:rsidR="00082CE2">
        <w:rPr>
          <w:rFonts w:ascii="Times New Roman" w:hAnsi="Times New Roman" w:cs="Times New Roman"/>
          <w:sz w:val="24"/>
          <w:szCs w:val="24"/>
        </w:rPr>
        <w:t xml:space="preserve"> </w:t>
      </w:r>
      <w:r w:rsidR="003B6D87">
        <w:rPr>
          <w:rFonts w:ascii="Times New Roman" w:hAnsi="Times New Roman" w:cs="Times New Roman"/>
          <w:sz w:val="24"/>
          <w:szCs w:val="24"/>
        </w:rPr>
        <w:t>D</w:t>
      </w:r>
      <w:r w:rsidR="003B6D87">
        <w:rPr>
          <w:rFonts w:ascii="Times New Roman" w:hAnsi="Times New Roman" w:cs="Times New Roman" w:hint="eastAsia"/>
          <w:sz w:val="24"/>
          <w:szCs w:val="24"/>
        </w:rPr>
        <w:t>o</w:t>
      </w:r>
      <w:r w:rsidR="003B6D87">
        <w:rPr>
          <w:rFonts w:ascii="Times New Roman" w:hAnsi="Times New Roman" w:cs="Times New Roman"/>
          <w:sz w:val="24"/>
          <w:szCs w:val="24"/>
        </w:rPr>
        <w:t>ts in b</w:t>
      </w:r>
      <w:r w:rsidR="003B6D87" w:rsidRPr="00891828">
        <w:rPr>
          <w:rFonts w:ascii="Times New Roman" w:eastAsia="宋体" w:hAnsi="Times New Roman" w:cs="Times New Roman"/>
          <w:sz w:val="24"/>
          <w:szCs w:val="24"/>
        </w:rPr>
        <w:t>lue: aCO</w:t>
      </w:r>
      <w:r w:rsidR="003B6D87" w:rsidRPr="0089182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3B6D87" w:rsidRPr="00891828">
        <w:rPr>
          <w:rFonts w:ascii="Times New Roman" w:eastAsia="宋体" w:hAnsi="Times New Roman" w:cs="Times New Roman"/>
          <w:sz w:val="24"/>
          <w:szCs w:val="24"/>
        </w:rPr>
        <w:t xml:space="preserve">; </w:t>
      </w:r>
      <w:r w:rsidR="007614F8">
        <w:rPr>
          <w:rFonts w:ascii="Times New Roman" w:eastAsia="宋体" w:hAnsi="Times New Roman" w:cs="Times New Roman"/>
          <w:sz w:val="24"/>
          <w:szCs w:val="24"/>
        </w:rPr>
        <w:t>s</w:t>
      </w:r>
      <w:r w:rsidR="003B6D87">
        <w:rPr>
          <w:rFonts w:ascii="Times New Roman" w:eastAsia="宋体" w:hAnsi="Times New Roman" w:cs="Times New Roman"/>
          <w:sz w:val="24"/>
          <w:szCs w:val="24"/>
        </w:rPr>
        <w:t xml:space="preserve">quares in </w:t>
      </w:r>
      <w:r w:rsidR="003B6D87" w:rsidRPr="00891828">
        <w:rPr>
          <w:rFonts w:ascii="Times New Roman" w:eastAsia="宋体" w:hAnsi="Times New Roman" w:cs="Times New Roman"/>
          <w:sz w:val="24"/>
          <w:szCs w:val="24"/>
        </w:rPr>
        <w:t>red: eCO</w:t>
      </w:r>
      <w:r w:rsidR="003B6D87" w:rsidRPr="0089182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3B6D87" w:rsidRPr="00891828">
        <w:rPr>
          <w:rFonts w:ascii="Times New Roman" w:eastAsia="宋体" w:hAnsi="Times New Roman" w:cs="Times New Roman"/>
          <w:sz w:val="24"/>
          <w:szCs w:val="24"/>
        </w:rPr>
        <w:t>.</w:t>
      </w:r>
      <w:r w:rsidR="007614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82CE2">
        <w:rPr>
          <w:rFonts w:ascii="Times New Roman" w:hAnsi="Times New Roman" w:cs="Times New Roman"/>
          <w:sz w:val="24"/>
          <w:szCs w:val="24"/>
        </w:rPr>
        <w:t xml:space="preserve">Detailed sampling information </w:t>
      </w:r>
      <w:r w:rsidR="00900290">
        <w:rPr>
          <w:rFonts w:ascii="Times New Roman" w:hAnsi="Times New Roman" w:cs="Times New Roman"/>
          <w:sz w:val="24"/>
          <w:szCs w:val="24"/>
        </w:rPr>
        <w:t xml:space="preserve">is </w:t>
      </w:r>
      <w:r w:rsidR="00082CE2">
        <w:rPr>
          <w:rFonts w:ascii="Times New Roman" w:hAnsi="Times New Roman" w:cs="Times New Roman"/>
          <w:sz w:val="24"/>
          <w:szCs w:val="24"/>
        </w:rPr>
        <w:t xml:space="preserve">presented </w:t>
      </w:r>
      <w:r w:rsidR="00082CE2" w:rsidRPr="001C3E5B">
        <w:rPr>
          <w:rFonts w:ascii="Times New Roman" w:hAnsi="Times New Roman" w:cs="Times New Roman"/>
          <w:sz w:val="24"/>
          <w:szCs w:val="24"/>
        </w:rPr>
        <w:t xml:space="preserve">in Table </w:t>
      </w:r>
      <w:r w:rsidR="00582B81" w:rsidRPr="001C3E5B">
        <w:rPr>
          <w:rFonts w:ascii="Times New Roman" w:hAnsi="Times New Roman" w:cs="Times New Roman"/>
          <w:sz w:val="24"/>
          <w:szCs w:val="24"/>
        </w:rPr>
        <w:t>S</w:t>
      </w:r>
      <w:r w:rsidR="00582B81">
        <w:rPr>
          <w:rFonts w:ascii="Times New Roman" w:hAnsi="Times New Roman" w:cs="Times New Roman"/>
          <w:sz w:val="24"/>
          <w:szCs w:val="24"/>
        </w:rPr>
        <w:t>1</w:t>
      </w:r>
      <w:r w:rsidR="00082CE2">
        <w:rPr>
          <w:rFonts w:ascii="Times New Roman" w:hAnsi="Times New Roman" w:cs="Times New Roman"/>
          <w:sz w:val="24"/>
          <w:szCs w:val="24"/>
        </w:rPr>
        <w:t>.</w:t>
      </w:r>
    </w:p>
    <w:p w14:paraId="1A538FD6" w14:textId="77777777" w:rsidR="00F379F1" w:rsidRPr="00082CE2" w:rsidRDefault="00F379F1" w:rsidP="00F379F1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B95D4B7" w14:textId="4DB6DC5F" w:rsidR="00F379F1" w:rsidRDefault="00F379F1" w:rsidP="00F379F1"/>
    <w:p w14:paraId="7E0E4512" w14:textId="19F105A9" w:rsidR="00F379F1" w:rsidRPr="00C71C0D" w:rsidRDefault="00CD629A" w:rsidP="00DB6F83">
      <w:pPr>
        <w:spacing w:afterLines="50" w:after="156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D629A">
        <w:rPr>
          <w:noProof/>
        </w:rPr>
        <w:lastRenderedPageBreak/>
        <w:drawing>
          <wp:inline distT="0" distB="0" distL="0" distR="0" wp14:anchorId="4ADB86B9" wp14:editId="0452B932">
            <wp:extent cx="5256000" cy="3380400"/>
            <wp:effectExtent l="0" t="0" r="0" b="0"/>
            <wp:docPr id="438616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3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CC685" w14:textId="46BD183F" w:rsidR="00F379F1" w:rsidRPr="001A26DE" w:rsidRDefault="00F379F1" w:rsidP="00F379F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EF7C61">
        <w:rPr>
          <w:rFonts w:ascii="Times New Roman" w:hAnsi="Times New Roman" w:cs="Times New Roman"/>
          <w:b/>
          <w:bCs/>
          <w:sz w:val="24"/>
        </w:rPr>
        <w:t>Fig. S</w:t>
      </w:r>
      <w:r>
        <w:rPr>
          <w:rFonts w:ascii="Times New Roman" w:hAnsi="Times New Roman" w:cs="Times New Roman"/>
          <w:b/>
          <w:bCs/>
          <w:sz w:val="24"/>
        </w:rPr>
        <w:t>2 |</w:t>
      </w:r>
      <w:r w:rsidRPr="00D55EDE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Effect of eCO</w:t>
      </w:r>
      <w:r w:rsidRPr="008D4F49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D55EDE">
        <w:rPr>
          <w:rFonts w:ascii="Times New Roman" w:hAnsi="Times New Roman" w:cs="Times New Roman"/>
          <w:b/>
          <w:bCs/>
          <w:sz w:val="24"/>
        </w:rPr>
        <w:t xml:space="preserve"> on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486D1C">
        <w:rPr>
          <w:rFonts w:ascii="Times New Roman" w:hAnsi="Times New Roman" w:cs="Times New Roman"/>
          <w:b/>
          <w:bCs/>
          <w:sz w:val="24"/>
        </w:rPr>
        <w:t xml:space="preserve">soil </w:t>
      </w:r>
      <w:r>
        <w:rPr>
          <w:rFonts w:ascii="Times New Roman" w:hAnsi="Times New Roman" w:cs="Times New Roman"/>
          <w:b/>
          <w:bCs/>
          <w:sz w:val="24"/>
        </w:rPr>
        <w:t>autotrophs</w:t>
      </w:r>
      <w:r w:rsidRPr="00D55EDE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a</w:t>
      </w:r>
      <w:r w:rsidR="00040F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Heatmap</w:t>
      </w:r>
      <w:r w:rsidRPr="008C708E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>
        <w:rPr>
          <w:rFonts w:ascii="Times New Roman" w:eastAsia="宋体" w:hAnsi="Times New Roman" w:cs="Times New Roman"/>
          <w:sz w:val="24"/>
          <w:szCs w:val="24"/>
        </w:rPr>
        <w:t>the</w:t>
      </w:r>
      <w:r w:rsidR="009276DF">
        <w:rPr>
          <w:rFonts w:ascii="Times New Roman" w:eastAsia="宋体" w:hAnsi="Times New Roman" w:cs="Times New Roman"/>
          <w:sz w:val="24"/>
          <w:szCs w:val="24"/>
        </w:rPr>
        <w:t xml:space="preserve"> net</w:t>
      </w:r>
      <w:r>
        <w:rPr>
          <w:rFonts w:ascii="Times New Roman" w:eastAsia="宋体" w:hAnsi="Times New Roman" w:cs="Times New Roman"/>
          <w:sz w:val="24"/>
          <w:szCs w:val="24"/>
        </w:rPr>
        <w:t xml:space="preserve"> effect of e</w:t>
      </w:r>
      <w:r w:rsidRPr="008C708E">
        <w:rPr>
          <w:rFonts w:ascii="Times New Roman" w:eastAsia="宋体" w:hAnsi="Times New Roman" w:cs="Times New Roman"/>
          <w:sz w:val="24"/>
          <w:szCs w:val="24"/>
        </w:rPr>
        <w:t>CO</w:t>
      </w:r>
      <w:r w:rsidRPr="008C708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8C708E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on</w:t>
      </w:r>
      <w:r w:rsidR="00FA6BFC">
        <w:rPr>
          <w:rFonts w:ascii="Times New Roman" w:eastAsia="宋体" w:hAnsi="Times New Roman" w:cs="Times New Roman"/>
          <w:sz w:val="24"/>
          <w:szCs w:val="24"/>
        </w:rPr>
        <w:t xml:space="preserve"> the relative abundance of</w:t>
      </w:r>
      <w:r>
        <w:rPr>
          <w:rFonts w:ascii="Times New Roman" w:eastAsia="宋体" w:hAnsi="Times New Roman" w:cs="Times New Roman"/>
          <w:sz w:val="24"/>
          <w:szCs w:val="24"/>
        </w:rPr>
        <w:t xml:space="preserve"> soil </w:t>
      </w:r>
      <w:r w:rsidRPr="008C708E">
        <w:rPr>
          <w:rFonts w:ascii="Times New Roman" w:eastAsia="宋体" w:hAnsi="Times New Roman" w:cs="Times New Roman"/>
          <w:sz w:val="24"/>
          <w:szCs w:val="24"/>
        </w:rPr>
        <w:t>autotroph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</w:rPr>
        <w:t xml:space="preserve"> </w:t>
      </w:r>
      <w:r w:rsidRPr="008C708E">
        <w:rPr>
          <w:rFonts w:ascii="Times New Roman" w:eastAsia="宋体" w:hAnsi="Times New Roman" w:cs="Times New Roman"/>
          <w:sz w:val="24"/>
          <w:szCs w:val="24"/>
        </w:rPr>
        <w:t xml:space="preserve">identified by 16S rRNA sequencing of </w:t>
      </w:r>
      <w:r>
        <w:rPr>
          <w:rFonts w:ascii="Times New Roman" w:eastAsia="宋体" w:hAnsi="Times New Roman" w:cs="Times New Roman"/>
          <w:sz w:val="24"/>
          <w:szCs w:val="24"/>
        </w:rPr>
        <w:t xml:space="preserve">field </w:t>
      </w:r>
      <w:r w:rsidRPr="008C708E">
        <w:rPr>
          <w:rFonts w:ascii="Times New Roman" w:eastAsia="宋体" w:hAnsi="Times New Roman" w:cs="Times New Roman"/>
          <w:sz w:val="24"/>
          <w:szCs w:val="24"/>
        </w:rPr>
        <w:t>soil samples</w:t>
      </w:r>
      <w:r>
        <w:rPr>
          <w:rFonts w:ascii="Times New Roman" w:eastAsia="宋体" w:hAnsi="Times New Roman" w:cs="Times New Roman"/>
          <w:sz w:val="24"/>
          <w:szCs w:val="24"/>
        </w:rPr>
        <w:t xml:space="preserve"> of</w:t>
      </w:r>
      <w:r w:rsidRPr="008C708E">
        <w:rPr>
          <w:rFonts w:ascii="Times New Roman" w:eastAsia="宋体" w:hAnsi="Times New Roman" w:cs="Times New Roman"/>
          <w:sz w:val="24"/>
          <w:szCs w:val="24"/>
        </w:rPr>
        <w:t xml:space="preserve"> 2014</w:t>
      </w:r>
      <w:r>
        <w:rPr>
          <w:rFonts w:ascii="Times New Roman" w:eastAsia="宋体" w:hAnsi="Times New Roman" w:cs="Times New Roman"/>
          <w:sz w:val="24"/>
          <w:szCs w:val="24"/>
        </w:rPr>
        <w:t>-</w:t>
      </w:r>
      <w:r w:rsidRPr="008C708E">
        <w:rPr>
          <w:rFonts w:ascii="Times New Roman" w:eastAsia="宋体" w:hAnsi="Times New Roman" w:cs="Times New Roman"/>
          <w:sz w:val="24"/>
          <w:szCs w:val="24"/>
        </w:rPr>
        <w:t>2018.</w:t>
      </w:r>
      <w:r w:rsidRPr="00C11BC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8C708E">
        <w:rPr>
          <w:rFonts w:ascii="Times New Roman" w:eastAsia="宋体" w:hAnsi="Times New Roman" w:cs="Times New Roman"/>
          <w:sz w:val="24"/>
          <w:szCs w:val="24"/>
        </w:rPr>
        <w:t>abundance</w:t>
      </w:r>
      <w:r>
        <w:rPr>
          <w:rFonts w:ascii="Times New Roman" w:eastAsia="宋体" w:hAnsi="Times New Roman" w:cs="Times New Roman"/>
          <w:sz w:val="24"/>
          <w:szCs w:val="24"/>
        </w:rPr>
        <w:t xml:space="preserve"> of each clade (phylum to family level) was </w:t>
      </w:r>
      <w:r w:rsidRPr="008C708E">
        <w:rPr>
          <w:rFonts w:ascii="Times New Roman" w:eastAsia="宋体" w:hAnsi="Times New Roman" w:cs="Times New Roman"/>
          <w:sz w:val="24"/>
          <w:szCs w:val="24"/>
        </w:rPr>
        <w:t xml:space="preserve">calculated as the sum of relative abundance of all </w:t>
      </w:r>
      <w:r>
        <w:rPr>
          <w:rFonts w:ascii="Times New Roman" w:eastAsia="宋体" w:hAnsi="Times New Roman" w:cs="Times New Roman"/>
          <w:sz w:val="24"/>
          <w:szCs w:val="24"/>
        </w:rPr>
        <w:t>known</w:t>
      </w:r>
      <w:r w:rsidRPr="008C708E">
        <w:rPr>
          <w:rFonts w:ascii="Times New Roman" w:eastAsia="宋体" w:hAnsi="Times New Roman" w:cs="Times New Roman"/>
          <w:sz w:val="24"/>
          <w:szCs w:val="24"/>
        </w:rPr>
        <w:t xml:space="preserve"> autotroph</w:t>
      </w:r>
      <w:r>
        <w:rPr>
          <w:rFonts w:ascii="Times New Roman" w:eastAsia="宋体" w:hAnsi="Times New Roman" w:cs="Times New Roman"/>
          <w:sz w:val="24"/>
          <w:szCs w:val="24"/>
        </w:rPr>
        <w:t xml:space="preserve">ic lineages (see </w:t>
      </w:r>
      <w:r w:rsidR="00AA7EEA" w:rsidRPr="0050529D">
        <w:rPr>
          <w:rFonts w:ascii="Times New Roman" w:eastAsia="宋体" w:hAnsi="Times New Roman" w:cs="Times New Roman"/>
          <w:sz w:val="24"/>
          <w:szCs w:val="24"/>
        </w:rPr>
        <w:t>Supplementary Dataset 2</w:t>
      </w:r>
      <w:r w:rsidR="00916482">
        <w:rPr>
          <w:rFonts w:ascii="Times New Roman" w:eastAsia="宋体" w:hAnsi="Times New Roman" w:cs="Times New Roman"/>
          <w:sz w:val="24"/>
          <w:szCs w:val="24"/>
        </w:rPr>
        <w:t xml:space="preserve"> for the full list</w:t>
      </w:r>
      <w:r>
        <w:rPr>
          <w:rFonts w:ascii="Times New Roman" w:eastAsia="宋体" w:hAnsi="Times New Roman" w:cs="Times New Roman"/>
          <w:sz w:val="24"/>
          <w:szCs w:val="24"/>
        </w:rPr>
        <w:t>) belonging to this clade.</w:t>
      </w:r>
      <w:r w:rsidRPr="00A14F96">
        <w:rPr>
          <w:rFonts w:ascii="Times New Roman" w:hAnsi="Times New Roman" w:cs="Times New Roman"/>
          <w:sz w:val="24"/>
        </w:rPr>
        <w:t xml:space="preserve"> </w:t>
      </w:r>
      <w:r w:rsidR="008506D2">
        <w:rPr>
          <w:rFonts w:ascii="Times New Roman" w:hAnsi="Times New Roman" w:cs="Times New Roman"/>
          <w:b/>
          <w:bCs/>
          <w:sz w:val="24"/>
        </w:rPr>
        <w:t>b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1C2130">
        <w:rPr>
          <w:rFonts w:ascii="Times New Roman" w:hAnsi="Times New Roman" w:cs="Times New Roman"/>
          <w:b/>
          <w:bCs/>
          <w:sz w:val="24"/>
        </w:rPr>
        <w:t xml:space="preserve"> </w:t>
      </w:r>
      <w:r w:rsidR="009276DF">
        <w:rPr>
          <w:rFonts w:ascii="Times New Roman" w:hAnsi="Times New Roman" w:cs="Times New Roman"/>
          <w:sz w:val="24"/>
        </w:rPr>
        <w:t>Net e</w:t>
      </w:r>
      <w:r w:rsidR="009276DF">
        <w:rPr>
          <w:rFonts w:ascii="Times New Roman" w:eastAsia="宋体" w:hAnsi="Times New Roman" w:cs="Times New Roman"/>
          <w:sz w:val="24"/>
          <w:szCs w:val="24"/>
        </w:rPr>
        <w:t xml:space="preserve">ffect </w:t>
      </w:r>
      <w:r>
        <w:rPr>
          <w:rFonts w:ascii="Times New Roman" w:eastAsia="宋体" w:hAnsi="Times New Roman" w:cs="Times New Roman"/>
          <w:sz w:val="24"/>
          <w:szCs w:val="24"/>
        </w:rPr>
        <w:t>of e</w:t>
      </w:r>
      <w:r w:rsidRPr="008C708E">
        <w:rPr>
          <w:rFonts w:ascii="Times New Roman" w:eastAsia="宋体" w:hAnsi="Times New Roman" w:cs="Times New Roman"/>
          <w:sz w:val="24"/>
          <w:szCs w:val="24"/>
        </w:rPr>
        <w:t>CO</w:t>
      </w:r>
      <w:r w:rsidRPr="008C708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8C708E">
        <w:rPr>
          <w:rFonts w:ascii="Times New Roman" w:hAnsi="Times New Roman" w:cs="Times New Roman"/>
          <w:sz w:val="24"/>
        </w:rPr>
        <w:t xml:space="preserve"> on </w:t>
      </w:r>
      <w:r>
        <w:rPr>
          <w:rFonts w:ascii="Times New Roman" w:hAnsi="Times New Roman" w:cs="Times New Roman"/>
          <w:sz w:val="24"/>
        </w:rPr>
        <w:t>functional genes</w:t>
      </w:r>
      <w:r w:rsidR="00916482">
        <w:rPr>
          <w:rFonts w:ascii="Times New Roman" w:hAnsi="Times New Roman" w:cs="Times New Roman"/>
          <w:sz w:val="24"/>
        </w:rPr>
        <w:t xml:space="preserve"> (see </w:t>
      </w:r>
      <w:r w:rsidR="00AA7EEA" w:rsidRPr="0050529D">
        <w:rPr>
          <w:rFonts w:ascii="Times New Roman" w:hAnsi="Times New Roman" w:cs="Times New Roman"/>
          <w:sz w:val="24"/>
        </w:rPr>
        <w:t>Supplementary Dataset 6</w:t>
      </w:r>
      <w:r w:rsidR="00916482">
        <w:rPr>
          <w:rFonts w:ascii="Times New Roman" w:hAnsi="Times New Roman" w:cs="Times New Roman"/>
          <w:sz w:val="24"/>
        </w:rPr>
        <w:t xml:space="preserve"> for the list of gene names)</w:t>
      </w:r>
      <w:r>
        <w:rPr>
          <w:rFonts w:ascii="Times New Roman" w:hAnsi="Times New Roman" w:cs="Times New Roman"/>
          <w:sz w:val="24"/>
        </w:rPr>
        <w:t xml:space="preserve"> belonging to five </w:t>
      </w:r>
      <w:r w:rsidRPr="00D55EDE">
        <w:rPr>
          <w:rFonts w:ascii="Times New Roman" w:hAnsi="Times New Roman" w:cs="Times New Roman"/>
          <w:sz w:val="24"/>
        </w:rPr>
        <w:t xml:space="preserve">carbon fixation </w:t>
      </w:r>
      <w:r>
        <w:rPr>
          <w:rFonts w:ascii="Times New Roman" w:hAnsi="Times New Roman" w:cs="Times New Roman"/>
          <w:sz w:val="24"/>
        </w:rPr>
        <w:t>pathways</w:t>
      </w:r>
      <w:r w:rsidR="00916482">
        <w:rPr>
          <w:rFonts w:ascii="Times New Roman" w:hAnsi="Times New Roman" w:cs="Times New Roman" w:hint="eastAsia"/>
          <w:sz w:val="24"/>
        </w:rPr>
        <w:t>.</w:t>
      </w:r>
      <w:r w:rsidR="004249F5">
        <w:rPr>
          <w:rFonts w:ascii="Times New Roman" w:hAnsi="Times New Roman" w:cs="Times New Roman"/>
          <w:sz w:val="24"/>
        </w:rPr>
        <w:t xml:space="preserve"> </w:t>
      </w:r>
      <w:r w:rsidR="00916482">
        <w:rPr>
          <w:rFonts w:ascii="Times New Roman" w:hAnsi="Times New Roman" w:cs="Times New Roman"/>
          <w:sz w:val="24"/>
        </w:rPr>
        <w:t>Genes</w:t>
      </w:r>
      <w:r w:rsidRPr="00D55EDE">
        <w:rPr>
          <w:rFonts w:ascii="Times New Roman" w:hAnsi="Times New Roman" w:cs="Times New Roman"/>
          <w:sz w:val="24"/>
        </w:rPr>
        <w:t xml:space="preserve"> were selected according to the KEGG database (map 00720).</w:t>
      </w:r>
      <w:r w:rsidR="00916482">
        <w:rPr>
          <w:rFonts w:ascii="Times New Roman" w:hAnsi="Times New Roman" w:cs="Times New Roman"/>
          <w:b/>
          <w:bCs/>
          <w:sz w:val="24"/>
        </w:rPr>
        <w:t xml:space="preserve"> </w:t>
      </w:r>
      <w:bookmarkStart w:id="1" w:name="_Hlk153107144"/>
      <w:r w:rsidR="00FA6BFC">
        <w:rPr>
          <w:rFonts w:ascii="Times New Roman" w:eastAsia="宋体" w:hAnsi="Times New Roman" w:cs="Times New Roman"/>
          <w:color w:val="000000"/>
          <w:sz w:val="24"/>
          <w:szCs w:val="24"/>
        </w:rPr>
        <w:t>The</w:t>
      </w:r>
      <w:r w:rsidR="009276D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net</w:t>
      </w:r>
      <w:r w:rsidR="00FA6BF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CO</w:t>
      </w:r>
      <w:r w:rsidR="00FA6BFC" w:rsidRPr="00735CA2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="00FA6BF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effect was calculated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as </w:t>
      </w:r>
      <w:r w:rsidR="00195C8E" w:rsidRPr="002B7C6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Cohen’s </w:t>
      </w:r>
      <w:r w:rsidR="00195C8E" w:rsidRPr="002B7C6A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d</w:t>
      </w:r>
      <w:r w:rsidR="00FA6BFC">
        <w:rPr>
          <w:rFonts w:ascii="Times New Roman" w:eastAsia="宋体" w:hAnsi="Times New Roman" w:cs="Times New Roman"/>
          <w:color w:val="000000"/>
          <w:sz w:val="24"/>
          <w:szCs w:val="24"/>
        </w:rPr>
        <w:t>: (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>mean of</w:t>
      </w:r>
      <w:r w:rsidR="00FA6BF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e</w:t>
      </w:r>
      <w:r w:rsidR="00FA6BFC" w:rsidRPr="00694E8A">
        <w:rPr>
          <w:rFonts w:ascii="Times New Roman" w:eastAsia="宋体" w:hAnsi="Times New Roman" w:cs="Times New Roman"/>
          <w:color w:val="000000"/>
          <w:sz w:val="24"/>
          <w:szCs w:val="24"/>
        </w:rPr>
        <w:t>CO</w:t>
      </w:r>
      <w:r w:rsidR="00FA6BFC" w:rsidRPr="00694E8A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="00FA6BFC">
        <w:rPr>
          <w:rFonts w:ascii="Times New Roman" w:eastAsia="宋体" w:hAnsi="Times New Roman" w:cs="Times New Roman"/>
          <w:color w:val="000000"/>
          <w:sz w:val="24"/>
          <w:szCs w:val="24"/>
        </w:rPr>
        <w:t>-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>mean of</w:t>
      </w:r>
      <w:r w:rsidR="00FA6BF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</w:t>
      </w:r>
      <w:r w:rsidR="00FA6BFC" w:rsidRPr="00694E8A">
        <w:rPr>
          <w:rFonts w:ascii="Times New Roman" w:eastAsia="宋体" w:hAnsi="Times New Roman" w:cs="Times New Roman"/>
          <w:color w:val="000000"/>
          <w:sz w:val="24"/>
          <w:szCs w:val="24"/>
        </w:rPr>
        <w:t>CO</w:t>
      </w:r>
      <w:r w:rsidR="00FA6BFC" w:rsidRPr="00694E8A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="00FA6BFC">
        <w:rPr>
          <w:rFonts w:ascii="Times New Roman" w:eastAsia="宋体" w:hAnsi="Times New Roman" w:cs="Times New Roman"/>
          <w:color w:val="000000"/>
          <w:sz w:val="24"/>
          <w:szCs w:val="24"/>
        </w:rPr>
        <w:t>)/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>pooled standard deviations</w:t>
      </w:r>
      <w:r w:rsidR="00FA6BFC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bookmarkEnd w:id="1"/>
      <w:r w:rsidR="00FA6BF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1E06F1">
        <w:rPr>
          <w:rFonts w:ascii="Times New Roman" w:hAnsi="Times New Roman" w:cs="Times New Roman"/>
          <w:sz w:val="24"/>
        </w:rPr>
        <w:t>Green</w:t>
      </w:r>
      <w:r w:rsidR="001E06F1" w:rsidRPr="003B6D87">
        <w:rPr>
          <w:rFonts w:ascii="Times New Roman" w:hAnsi="Times New Roman" w:cs="Times New Roman"/>
          <w:sz w:val="24"/>
        </w:rPr>
        <w:t xml:space="preserve"> </w:t>
      </w:r>
      <w:r w:rsidR="003B6D87" w:rsidRPr="003B6D87">
        <w:rPr>
          <w:rFonts w:ascii="Times New Roman" w:hAnsi="Times New Roman" w:cs="Times New Roman"/>
          <w:sz w:val="24"/>
        </w:rPr>
        <w:t>colors</w:t>
      </w:r>
      <w:r w:rsidR="007614F8">
        <w:rPr>
          <w:rFonts w:ascii="Times New Roman" w:hAnsi="Times New Roman" w:cs="Times New Roman"/>
          <w:sz w:val="24"/>
        </w:rPr>
        <w:t>:</w:t>
      </w:r>
      <w:r w:rsidR="003B6D87" w:rsidRPr="003B6D87">
        <w:rPr>
          <w:rFonts w:ascii="Times New Roman" w:hAnsi="Times New Roman" w:cs="Times New Roman"/>
          <w:sz w:val="24"/>
        </w:rPr>
        <w:t xml:space="preserve"> values</w:t>
      </w:r>
      <w:r w:rsidR="003B6D87">
        <w:rPr>
          <w:rFonts w:ascii="Times New Roman" w:hAnsi="Times New Roman" w:cs="Times New Roman"/>
          <w:sz w:val="24"/>
        </w:rPr>
        <w:t xml:space="preserve"> </w:t>
      </w:r>
      <w:r w:rsidR="003B6D87" w:rsidRPr="003B6D87">
        <w:rPr>
          <w:rFonts w:ascii="Times New Roman" w:hAnsi="Times New Roman" w:cs="Times New Roman"/>
          <w:sz w:val="24"/>
        </w:rPr>
        <w:t>&gt;</w:t>
      </w:r>
      <w:r w:rsidR="003B6D87">
        <w:rPr>
          <w:rFonts w:ascii="Times New Roman" w:hAnsi="Times New Roman" w:cs="Times New Roman"/>
          <w:sz w:val="24"/>
        </w:rPr>
        <w:t xml:space="preserve"> </w:t>
      </w:r>
      <w:r w:rsidR="003B6D87" w:rsidRPr="003B6D87">
        <w:rPr>
          <w:rFonts w:ascii="Times New Roman" w:hAnsi="Times New Roman" w:cs="Times New Roman"/>
          <w:sz w:val="24"/>
        </w:rPr>
        <w:t>0</w:t>
      </w:r>
      <w:r w:rsidR="007614F8">
        <w:rPr>
          <w:rFonts w:ascii="Times New Roman" w:hAnsi="Times New Roman" w:cs="Times New Roman"/>
          <w:sz w:val="24"/>
        </w:rPr>
        <w:t>;</w:t>
      </w:r>
      <w:r w:rsidR="003B6D87" w:rsidRPr="003B6D87">
        <w:rPr>
          <w:rFonts w:ascii="Times New Roman" w:hAnsi="Times New Roman" w:cs="Times New Roman"/>
          <w:sz w:val="24"/>
        </w:rPr>
        <w:t xml:space="preserve"> </w:t>
      </w:r>
      <w:r w:rsidR="007614F8">
        <w:rPr>
          <w:rFonts w:ascii="Times New Roman" w:hAnsi="Times New Roman" w:cs="Times New Roman"/>
          <w:sz w:val="24"/>
        </w:rPr>
        <w:t>p</w:t>
      </w:r>
      <w:r w:rsidR="003B6D87">
        <w:rPr>
          <w:rFonts w:ascii="Times New Roman" w:hAnsi="Times New Roman" w:cs="Times New Roman"/>
          <w:sz w:val="24"/>
        </w:rPr>
        <w:t>urple</w:t>
      </w:r>
      <w:r w:rsidR="003B6D87" w:rsidRPr="003B6D87">
        <w:rPr>
          <w:rFonts w:ascii="Times New Roman" w:hAnsi="Times New Roman" w:cs="Times New Roman"/>
          <w:sz w:val="24"/>
        </w:rPr>
        <w:t xml:space="preserve"> colors</w:t>
      </w:r>
      <w:r w:rsidR="007614F8">
        <w:rPr>
          <w:rFonts w:ascii="Times New Roman" w:hAnsi="Times New Roman" w:cs="Times New Roman"/>
          <w:sz w:val="24"/>
        </w:rPr>
        <w:t>:</w:t>
      </w:r>
      <w:r w:rsidR="003B6D87" w:rsidRPr="003B6D87">
        <w:rPr>
          <w:rFonts w:ascii="Times New Roman" w:hAnsi="Times New Roman" w:cs="Times New Roman"/>
          <w:sz w:val="24"/>
        </w:rPr>
        <w:t xml:space="preserve"> values</w:t>
      </w:r>
      <w:r w:rsidR="003B6D87">
        <w:rPr>
          <w:rFonts w:ascii="Times New Roman" w:hAnsi="Times New Roman" w:cs="Times New Roman"/>
          <w:sz w:val="24"/>
        </w:rPr>
        <w:t xml:space="preserve"> &lt; </w:t>
      </w:r>
      <w:r w:rsidR="003B6D87" w:rsidRPr="003B6D87">
        <w:rPr>
          <w:rFonts w:ascii="Times New Roman" w:hAnsi="Times New Roman" w:cs="Times New Roman"/>
          <w:sz w:val="24"/>
        </w:rPr>
        <w:t>0</w:t>
      </w:r>
      <w:r w:rsidR="003B6D87">
        <w:rPr>
          <w:rFonts w:ascii="Times New Roman" w:hAnsi="Times New Roman" w:cs="Times New Roman"/>
          <w:sz w:val="24"/>
        </w:rPr>
        <w:t>.</w:t>
      </w:r>
      <w:r w:rsidR="004249F5" w:rsidRPr="004249F5">
        <w:rPr>
          <w:rFonts w:ascii="Times New Roman" w:hAnsi="Times New Roman" w:cs="Times New Roman"/>
          <w:sz w:val="24"/>
        </w:rPr>
        <w:t xml:space="preserve"> </w:t>
      </w:r>
      <w:r w:rsidR="004249F5">
        <w:rPr>
          <w:rFonts w:ascii="Times New Roman" w:hAnsi="Times New Roman" w:cs="Times New Roman"/>
          <w:sz w:val="24"/>
        </w:rPr>
        <w:t>E</w:t>
      </w:r>
      <w:r w:rsidR="004249F5">
        <w:rPr>
          <w:rFonts w:ascii="Times New Roman" w:hAnsi="Times New Roman" w:cs="Times New Roman" w:hint="eastAsia"/>
          <w:sz w:val="24"/>
        </w:rPr>
        <w:t>r</w:t>
      </w:r>
      <w:r w:rsidR="004249F5">
        <w:rPr>
          <w:rFonts w:ascii="Times New Roman" w:hAnsi="Times New Roman" w:cs="Times New Roman"/>
          <w:sz w:val="24"/>
        </w:rPr>
        <w:t>ror bars denote</w:t>
      </w:r>
      <w:r w:rsidR="004249F5" w:rsidRPr="008A388A">
        <w:rPr>
          <w:rFonts w:ascii="Times New Roman" w:hAnsi="Times New Roman" w:cs="Times New Roman"/>
          <w:sz w:val="24"/>
        </w:rPr>
        <w:t xml:space="preserve"> 95% confidence intervals</w:t>
      </w:r>
      <w:r w:rsidR="004249F5">
        <w:rPr>
          <w:rFonts w:ascii="Times New Roman" w:hAnsi="Times New Roman" w:cs="Times New Roman"/>
          <w:sz w:val="24"/>
        </w:rPr>
        <w:t xml:space="preserve"> (CI). </w:t>
      </w:r>
      <w:r w:rsidR="003B6D87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41D87CE9" w14:textId="77777777" w:rsidR="00F379F1" w:rsidRPr="00A14F96" w:rsidRDefault="00F379F1" w:rsidP="00F379F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93CD103" w14:textId="77777777" w:rsidR="00F379F1" w:rsidRDefault="00F379F1" w:rsidP="00F379F1"/>
    <w:p w14:paraId="1D2B15D1" w14:textId="77777777" w:rsidR="00F379F1" w:rsidRDefault="00F379F1" w:rsidP="00F379F1"/>
    <w:p w14:paraId="18F0AF78" w14:textId="77777777" w:rsidR="00F379F1" w:rsidRDefault="00F379F1" w:rsidP="00F379F1"/>
    <w:p w14:paraId="64885F71" w14:textId="77777777" w:rsidR="00F379F1" w:rsidRDefault="00F379F1" w:rsidP="00F379F1"/>
    <w:p w14:paraId="5EC24B83" w14:textId="77777777" w:rsidR="00F379F1" w:rsidRDefault="00F379F1" w:rsidP="00F379F1"/>
    <w:p w14:paraId="5ED7DC25" w14:textId="77777777" w:rsidR="00F379F1" w:rsidRDefault="00F379F1" w:rsidP="00F379F1"/>
    <w:p w14:paraId="1A256570" w14:textId="77777777" w:rsidR="00F379F1" w:rsidRDefault="00F379F1" w:rsidP="00F379F1"/>
    <w:p w14:paraId="56D8CAFE" w14:textId="589809BE" w:rsidR="00F379F1" w:rsidRDefault="001B02BC" w:rsidP="00437522">
      <w:pPr>
        <w:jc w:val="center"/>
      </w:pPr>
      <w:r w:rsidRPr="001B02BC">
        <w:lastRenderedPageBreak/>
        <w:t xml:space="preserve"> </w:t>
      </w:r>
      <w:r w:rsidR="00D02ADE" w:rsidRPr="00D02ADE">
        <w:t xml:space="preserve"> </w:t>
      </w:r>
      <w:r w:rsidR="00D02ADE" w:rsidRPr="00D02ADE">
        <w:rPr>
          <w:noProof/>
        </w:rPr>
        <w:drawing>
          <wp:inline distT="0" distB="0" distL="0" distR="0" wp14:anchorId="253C3917" wp14:editId="3A990D24">
            <wp:extent cx="3060000" cy="4230000"/>
            <wp:effectExtent l="0" t="0" r="0" b="0"/>
            <wp:docPr id="8373918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42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0588D" w14:textId="39C5EFDB" w:rsidR="00F379F1" w:rsidRPr="00A14F96" w:rsidRDefault="00F379F1" w:rsidP="00F379F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S3 |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Effect of eCO</w:t>
      </w:r>
      <w:r w:rsidRPr="008D4F49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on the growth of </w:t>
      </w:r>
      <w:r>
        <w:rPr>
          <w:rFonts w:ascii="Times New Roman" w:hAnsi="Times New Roman" w:cs="Times New Roman"/>
          <w:b/>
          <w:bCs/>
          <w:sz w:val="24"/>
        </w:rPr>
        <w:t>soil nitrifiers.</w:t>
      </w:r>
      <w:r>
        <w:rPr>
          <w:rFonts w:ascii="Times New Roman" w:hAnsi="Times New Roman" w:cs="Times New Roman"/>
          <w:sz w:val="24"/>
        </w:rPr>
        <w:t xml:space="preserve"> </w:t>
      </w:r>
      <w:r w:rsidRPr="00BD164E">
        <w:rPr>
          <w:rFonts w:ascii="Times New Roman" w:hAnsi="Times New Roman" w:cs="Times New Roman"/>
          <w:b/>
          <w:bCs/>
          <w:sz w:val="24"/>
        </w:rPr>
        <w:t>a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9276DF">
        <w:rPr>
          <w:rFonts w:ascii="Times New Roman" w:hAnsi="Times New Roman" w:cs="Times New Roman"/>
          <w:sz w:val="24"/>
        </w:rPr>
        <w:t>Net e</w:t>
      </w:r>
      <w:r>
        <w:rPr>
          <w:rFonts w:ascii="Times New Roman" w:eastAsia="宋体" w:hAnsi="Times New Roman" w:cs="Times New Roman"/>
          <w:sz w:val="24"/>
          <w:szCs w:val="24"/>
        </w:rPr>
        <w:t>ffect of e</w:t>
      </w:r>
      <w:r w:rsidRPr="008C708E">
        <w:rPr>
          <w:rFonts w:ascii="Times New Roman" w:eastAsia="宋体" w:hAnsi="Times New Roman" w:cs="Times New Roman"/>
          <w:sz w:val="24"/>
          <w:szCs w:val="24"/>
        </w:rPr>
        <w:t>CO</w:t>
      </w:r>
      <w:r w:rsidRPr="008C708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r w:rsidRPr="00FB690A">
        <w:rPr>
          <w:rFonts w:ascii="Times New Roman" w:hAnsi="Times New Roman" w:cs="Times New Roman"/>
          <w:sz w:val="24"/>
        </w:rPr>
        <w:t xml:space="preserve">on </w:t>
      </w:r>
      <w:r>
        <w:rPr>
          <w:rFonts w:ascii="Times New Roman" w:hAnsi="Times New Roman" w:cs="Times New Roman"/>
          <w:sz w:val="24"/>
        </w:rPr>
        <w:t xml:space="preserve">the </w:t>
      </w:r>
      <w:r w:rsidRPr="00FB690A">
        <w:rPr>
          <w:rFonts w:ascii="Times New Roman" w:hAnsi="Times New Roman" w:cs="Times New Roman"/>
          <w:sz w:val="24"/>
        </w:rPr>
        <w:t xml:space="preserve">relative abundance of </w:t>
      </w:r>
      <w:r w:rsidRPr="00BD164E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OA, AOB and </w:t>
      </w:r>
      <w:r w:rsidR="00A95F7E" w:rsidRPr="00A95F7E">
        <w:rPr>
          <w:rFonts w:ascii="Times New Roman" w:hAnsi="Times New Roman" w:cs="Times New Roman"/>
          <w:sz w:val="24"/>
        </w:rPr>
        <w:t>NOB</w:t>
      </w:r>
      <w:r>
        <w:rPr>
          <w:rFonts w:ascii="Times New Roman" w:hAnsi="Times New Roman" w:cs="Times New Roman"/>
          <w:sz w:val="24"/>
        </w:rPr>
        <w:t xml:space="preserve"> </w:t>
      </w:r>
      <w:r w:rsidRPr="00F77EFF">
        <w:rPr>
          <w:rFonts w:ascii="Times New Roman" w:hAnsi="Times New Roman" w:cs="Times New Roman"/>
          <w:sz w:val="24"/>
        </w:rPr>
        <w:t>i</w:t>
      </w:r>
      <w:r w:rsidRPr="003A5398">
        <w:rPr>
          <w:rFonts w:ascii="Times New Roman" w:hAnsi="Times New Roman" w:cs="Times New Roman"/>
          <w:sz w:val="24"/>
        </w:rPr>
        <w:t>dentified by 16S rRNA sequencing</w:t>
      </w:r>
      <w:r>
        <w:rPr>
          <w:rFonts w:ascii="Times New Roman" w:hAnsi="Times New Roman" w:cs="Times New Roman"/>
          <w:sz w:val="24"/>
        </w:rPr>
        <w:t xml:space="preserve">. The </w:t>
      </w:r>
      <w:r w:rsidR="00A95F7E" w:rsidRPr="00A95F7E">
        <w:rPr>
          <w:rFonts w:ascii="Times New Roman" w:hAnsi="Times New Roman" w:cs="Times New Roman"/>
          <w:sz w:val="24"/>
        </w:rPr>
        <w:t>NOB</w:t>
      </w:r>
      <w:r>
        <w:rPr>
          <w:rFonts w:ascii="Times New Roman" w:hAnsi="Times New Roman" w:cs="Times New Roman"/>
          <w:sz w:val="24"/>
        </w:rPr>
        <w:t xml:space="preserve"> </w:t>
      </w:r>
      <w:r w:rsidR="00A95F7E">
        <w:rPr>
          <w:rFonts w:ascii="Times New Roman" w:hAnsi="Times New Roman" w:cs="Times New Roman"/>
          <w:sz w:val="24"/>
        </w:rPr>
        <w:t xml:space="preserve">may </w:t>
      </w:r>
      <w:r>
        <w:rPr>
          <w:rFonts w:ascii="Times New Roman" w:hAnsi="Times New Roman" w:cs="Times New Roman"/>
          <w:sz w:val="24"/>
        </w:rPr>
        <w:t xml:space="preserve">include both </w:t>
      </w:r>
      <w:r w:rsidR="00A95F7E">
        <w:rPr>
          <w:rFonts w:ascii="Times New Roman" w:hAnsi="Times New Roman" w:cs="Times New Roman"/>
          <w:sz w:val="24"/>
        </w:rPr>
        <w:t xml:space="preserve">canonical </w:t>
      </w:r>
      <w:r>
        <w:rPr>
          <w:rFonts w:ascii="Times New Roman" w:hAnsi="Times New Roman" w:cs="Times New Roman"/>
          <w:sz w:val="24"/>
        </w:rPr>
        <w:t>NOB</w:t>
      </w:r>
      <w:r w:rsidR="00A95F7E">
        <w:rPr>
          <w:rFonts w:ascii="Times New Roman" w:hAnsi="Times New Roman" w:cs="Times New Roman"/>
          <w:sz w:val="24"/>
        </w:rPr>
        <w:t xml:space="preserve"> clades </w:t>
      </w:r>
      <w:r>
        <w:rPr>
          <w:rFonts w:ascii="Times New Roman" w:hAnsi="Times New Roman" w:cs="Times New Roman"/>
          <w:sz w:val="24"/>
        </w:rPr>
        <w:t xml:space="preserve">and comammox </w:t>
      </w:r>
      <w:r>
        <w:rPr>
          <w:rFonts w:ascii="Times New Roman" w:hAnsi="Times New Roman" w:cs="Times New Roman" w:hint="eastAsia"/>
          <w:sz w:val="24"/>
        </w:rPr>
        <w:t>clades</w:t>
      </w:r>
      <w:r>
        <w:rPr>
          <w:rFonts w:ascii="Times New Roman" w:hAnsi="Times New Roman" w:cs="Times New Roman"/>
          <w:sz w:val="24"/>
        </w:rPr>
        <w:t xml:space="preserve">, </w:t>
      </w:r>
      <w:r w:rsidR="00A95F7E">
        <w:rPr>
          <w:rFonts w:ascii="Times New Roman" w:hAnsi="Times New Roman" w:cs="Times New Roman"/>
          <w:sz w:val="24"/>
        </w:rPr>
        <w:t>as comammox was</w:t>
      </w:r>
      <w:r>
        <w:rPr>
          <w:rFonts w:ascii="Times New Roman" w:hAnsi="Times New Roman" w:cs="Times New Roman"/>
          <w:sz w:val="24"/>
        </w:rPr>
        <w:t xml:space="preserve"> not able to separate from </w:t>
      </w:r>
      <w:r w:rsidR="00A95F7E">
        <w:rPr>
          <w:rFonts w:ascii="Times New Roman" w:hAnsi="Times New Roman" w:cs="Times New Roman"/>
          <w:sz w:val="24"/>
        </w:rPr>
        <w:t xml:space="preserve">NOB </w:t>
      </w:r>
      <w:r w:rsidR="00A95F7E" w:rsidRPr="00A95F7E">
        <w:rPr>
          <w:rFonts w:ascii="Times New Roman" w:hAnsi="Times New Roman" w:cs="Times New Roman"/>
          <w:i/>
          <w:iCs/>
          <w:sz w:val="24"/>
        </w:rPr>
        <w:t>Nitrospira</w:t>
      </w:r>
      <w:r w:rsidR="00A95F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by 16S amplicon sequencing. The average relative abundance of each clade was calculated across </w:t>
      </w:r>
      <w:r w:rsidRPr="003A5398">
        <w:rPr>
          <w:rFonts w:ascii="Times New Roman" w:hAnsi="Times New Roman" w:cs="Times New Roman"/>
          <w:sz w:val="24"/>
        </w:rPr>
        <w:t>2014-2018</w:t>
      </w:r>
      <w:r>
        <w:rPr>
          <w:rFonts w:ascii="Times New Roman" w:hAnsi="Times New Roman" w:cs="Times New Roman"/>
          <w:sz w:val="24"/>
        </w:rPr>
        <w:t xml:space="preserve">. 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>The</w:t>
      </w:r>
      <w:r w:rsidR="009276D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net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CO</w:t>
      </w:r>
      <w:r w:rsidR="00195C8E" w:rsidRPr="00735CA2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effect</w:t>
      </w:r>
      <w:r w:rsidR="00060AEA" w:rsidRPr="00060AE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was calculated as </w:t>
      </w:r>
      <w:r w:rsidR="00195C8E" w:rsidRPr="002B7C6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Cohen’s </w:t>
      </w:r>
      <w:r w:rsidR="00195C8E" w:rsidRPr="002B7C6A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d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>: (mean of e</w:t>
      </w:r>
      <w:r w:rsidR="00195C8E" w:rsidRPr="00694E8A">
        <w:rPr>
          <w:rFonts w:ascii="Times New Roman" w:eastAsia="宋体" w:hAnsi="Times New Roman" w:cs="Times New Roman"/>
          <w:color w:val="000000"/>
          <w:sz w:val="24"/>
          <w:szCs w:val="24"/>
        </w:rPr>
        <w:t>CO</w:t>
      </w:r>
      <w:r w:rsidR="00195C8E" w:rsidRPr="00694E8A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>-mean of a</w:t>
      </w:r>
      <w:r w:rsidR="00195C8E" w:rsidRPr="00694E8A">
        <w:rPr>
          <w:rFonts w:ascii="Times New Roman" w:eastAsia="宋体" w:hAnsi="Times New Roman" w:cs="Times New Roman"/>
          <w:color w:val="000000"/>
          <w:sz w:val="24"/>
          <w:szCs w:val="24"/>
        </w:rPr>
        <w:t>CO</w:t>
      </w:r>
      <w:r w:rsidR="00195C8E" w:rsidRPr="00694E8A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)/pooled standard deviations.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Values are </w:t>
      </w:r>
      <w:r>
        <w:rPr>
          <w:rFonts w:ascii="Times New Roman" w:hAnsi="Times New Roman" w:cs="Times New Roman"/>
          <w:sz w:val="24"/>
        </w:rPr>
        <w:t>means ± SE (</w:t>
      </w:r>
      <w:r>
        <w:rPr>
          <w:rFonts w:ascii="Times New Roman" w:hAnsi="Times New Roman" w:cs="Times New Roman" w:hint="eastAsia"/>
          <w:sz w:val="24"/>
        </w:rPr>
        <w:t>n</w:t>
      </w:r>
      <w:r w:rsidR="00FA6BF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 w:rsidR="00FA6BFC">
        <w:rPr>
          <w:rFonts w:ascii="Times New Roman" w:hAnsi="Times New Roman" w:cs="Times New Roman"/>
          <w:sz w:val="24"/>
        </w:rPr>
        <w:t xml:space="preserve"> </w:t>
      </w:r>
      <w:r w:rsidR="00195C8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).</w:t>
      </w:r>
      <w:r w:rsidRPr="00FB690A">
        <w:rPr>
          <w:rFonts w:ascii="Times New Roman" w:hAnsi="Times New Roman" w:cs="Times New Roman"/>
          <w:sz w:val="24"/>
        </w:rPr>
        <w:t xml:space="preserve"> </w:t>
      </w:r>
      <w:r w:rsidRPr="00BD164E">
        <w:rPr>
          <w:rFonts w:ascii="Times New Roman" w:hAnsi="Times New Roman" w:cs="Times New Roman"/>
          <w:b/>
          <w:bCs/>
          <w:sz w:val="24"/>
        </w:rPr>
        <w:t>b</w:t>
      </w:r>
      <w:r w:rsidR="007614F8">
        <w:rPr>
          <w:rFonts w:ascii="Times New Roman" w:hAnsi="Times New Roman" w:cs="Times New Roman"/>
          <w:sz w:val="24"/>
          <w:szCs w:val="24"/>
        </w:rPr>
        <w:t xml:space="preserve">, </w:t>
      </w:r>
      <w:r w:rsidR="00FA6BFC">
        <w:rPr>
          <w:rFonts w:ascii="Times New Roman" w:eastAsia="宋体" w:hAnsi="Times New Roman" w:cs="Times New Roman"/>
          <w:sz w:val="24"/>
          <w:szCs w:val="24"/>
        </w:rPr>
        <w:t>E</w:t>
      </w:r>
      <w:r>
        <w:rPr>
          <w:rFonts w:ascii="Times New Roman" w:eastAsia="宋体" w:hAnsi="Times New Roman" w:cs="Times New Roman"/>
          <w:sz w:val="24"/>
          <w:szCs w:val="24"/>
        </w:rPr>
        <w:t>ffect of e</w:t>
      </w:r>
      <w:r w:rsidRPr="008C708E">
        <w:rPr>
          <w:rFonts w:ascii="Times New Roman" w:eastAsia="宋体" w:hAnsi="Times New Roman" w:cs="Times New Roman"/>
          <w:sz w:val="24"/>
          <w:szCs w:val="24"/>
        </w:rPr>
        <w:t>CO</w:t>
      </w:r>
      <w:r w:rsidRPr="008C708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3A5398">
        <w:rPr>
          <w:rFonts w:ascii="Times New Roman" w:hAnsi="Times New Roman" w:cs="Times New Roman"/>
          <w:sz w:val="24"/>
        </w:rPr>
        <w:t xml:space="preserve"> on the</w:t>
      </w:r>
      <w:r>
        <w:rPr>
          <w:rFonts w:ascii="Times New Roman" w:hAnsi="Times New Roman" w:cs="Times New Roman"/>
          <w:sz w:val="24"/>
        </w:rPr>
        <w:t xml:space="preserve"> absolute</w:t>
      </w:r>
      <w:r w:rsidRPr="003A5398">
        <w:rPr>
          <w:rFonts w:ascii="Times New Roman" w:hAnsi="Times New Roman" w:cs="Times New Roman"/>
          <w:sz w:val="24"/>
        </w:rPr>
        <w:t xml:space="preserve"> abundance of soil nitrifiers</w:t>
      </w:r>
      <w:r>
        <w:rPr>
          <w:rFonts w:ascii="Times New Roman" w:hAnsi="Times New Roman" w:cs="Times New Roman"/>
          <w:sz w:val="24"/>
        </w:rPr>
        <w:t xml:space="preserve"> from field </w:t>
      </w:r>
      <w:r w:rsidRPr="00FB690A">
        <w:rPr>
          <w:rFonts w:ascii="Times New Roman" w:hAnsi="Times New Roman" w:cs="Times New Roman"/>
          <w:sz w:val="24"/>
        </w:rPr>
        <w:t>soil</w:t>
      </w:r>
      <w:r>
        <w:rPr>
          <w:rFonts w:ascii="Times New Roman" w:hAnsi="Times New Roman" w:cs="Times New Roman"/>
          <w:sz w:val="24"/>
        </w:rPr>
        <w:t xml:space="preserve"> sample</w:t>
      </w:r>
      <w:r w:rsidRPr="00FB690A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of 2018</w:t>
      </w:r>
      <w:r w:rsidRPr="00FB690A">
        <w:rPr>
          <w:rFonts w:ascii="Times New Roman" w:hAnsi="Times New Roman" w:cs="Times New Roman"/>
          <w:sz w:val="24"/>
        </w:rPr>
        <w:t>.</w:t>
      </w:r>
      <w:r w:rsidRPr="00446FF4">
        <w:rPr>
          <w:rFonts w:ascii="Times New Roman" w:hAnsi="Times New Roman" w:cs="Times New Roman"/>
          <w:sz w:val="24"/>
        </w:rPr>
        <w:t xml:space="preserve"> </w:t>
      </w:r>
      <w:r w:rsidR="00916482">
        <w:rPr>
          <w:rFonts w:ascii="Times New Roman" w:hAnsi="Times New Roman" w:cs="Times New Roman"/>
          <w:sz w:val="24"/>
        </w:rPr>
        <w:t>T</w:t>
      </w:r>
      <w:r w:rsidR="00916482">
        <w:rPr>
          <w:rFonts w:ascii="Times New Roman" w:hAnsi="Times New Roman" w:cs="Times New Roman" w:hint="eastAsia"/>
          <w:sz w:val="24"/>
        </w:rPr>
        <w:t>he</w:t>
      </w:r>
      <w:r w:rsidR="00916482">
        <w:rPr>
          <w:rFonts w:ascii="Times New Roman" w:hAnsi="Times New Roman" w:cs="Times New Roman"/>
          <w:sz w:val="24"/>
        </w:rPr>
        <w:t xml:space="preserve"> </w:t>
      </w:r>
      <w:r w:rsidR="00FA6BFC">
        <w:rPr>
          <w:rFonts w:ascii="Times New Roman" w:hAnsi="Times New Roman" w:cs="Times New Roman" w:hint="eastAsia"/>
          <w:sz w:val="24"/>
        </w:rPr>
        <w:t>a</w:t>
      </w:r>
      <w:r w:rsidR="00FA6BFC">
        <w:rPr>
          <w:rFonts w:ascii="Times New Roman" w:hAnsi="Times New Roman" w:cs="Times New Roman"/>
          <w:sz w:val="24"/>
        </w:rPr>
        <w:t xml:space="preserve">bsolute </w:t>
      </w:r>
      <w:r>
        <w:rPr>
          <w:rFonts w:ascii="Times New Roman" w:hAnsi="Times New Roman" w:cs="Times New Roman"/>
          <w:sz w:val="24"/>
        </w:rPr>
        <w:t>abundance</w:t>
      </w:r>
      <w:r w:rsidR="00916482">
        <w:rPr>
          <w:rFonts w:ascii="Times New Roman" w:hAnsi="Times New Roman" w:cs="Times New Roman"/>
          <w:sz w:val="24"/>
        </w:rPr>
        <w:t xml:space="preserve"> of each clade</w:t>
      </w:r>
      <w:r>
        <w:rPr>
          <w:rFonts w:ascii="Times New Roman" w:hAnsi="Times New Roman" w:cs="Times New Roman"/>
          <w:sz w:val="24"/>
        </w:rPr>
        <w:t xml:space="preserve"> was expressed </w:t>
      </w:r>
      <w:r w:rsidR="00916482">
        <w:rPr>
          <w:rFonts w:ascii="Times New Roman" w:hAnsi="Times New Roman" w:cs="Times New Roman"/>
          <w:sz w:val="24"/>
        </w:rPr>
        <w:t>as</w:t>
      </w:r>
      <w:r>
        <w:rPr>
          <w:rFonts w:ascii="Times New Roman" w:hAnsi="Times New Roman" w:cs="Times New Roman"/>
          <w:sz w:val="24"/>
        </w:rPr>
        <w:t xml:space="preserve"> </w:t>
      </w:r>
      <w:r w:rsidRPr="00BD164E">
        <w:rPr>
          <w:rFonts w:ascii="Times New Roman" w:hAnsi="Times New Roman" w:cs="Times New Roman"/>
          <w:i/>
          <w:iCs/>
          <w:sz w:val="24"/>
        </w:rPr>
        <w:t>amoA</w:t>
      </w:r>
      <w:r>
        <w:rPr>
          <w:rFonts w:ascii="Times New Roman" w:hAnsi="Times New Roman" w:cs="Times New Roman"/>
          <w:sz w:val="24"/>
        </w:rPr>
        <w:t xml:space="preserve"> gene copies targeting AOA, AOB or comammox, or </w:t>
      </w:r>
      <w:proofErr w:type="spellStart"/>
      <w:r w:rsidRPr="00BD164E">
        <w:rPr>
          <w:rFonts w:ascii="Times New Roman" w:hAnsi="Times New Roman" w:cs="Times New Roman"/>
          <w:i/>
          <w:iCs/>
          <w:sz w:val="24"/>
        </w:rPr>
        <w:t>nxrB</w:t>
      </w:r>
      <w:proofErr w:type="spellEnd"/>
      <w:r>
        <w:rPr>
          <w:rFonts w:ascii="Times New Roman" w:hAnsi="Times New Roman" w:cs="Times New Roman"/>
          <w:sz w:val="24"/>
        </w:rPr>
        <w:t xml:space="preserve"> gene copies targeting </w:t>
      </w:r>
      <w:r w:rsidR="00916482">
        <w:rPr>
          <w:rFonts w:ascii="Times New Roman" w:hAnsi="Times New Roman" w:cs="Times New Roman"/>
          <w:sz w:val="24"/>
        </w:rPr>
        <w:t xml:space="preserve">NOB </w:t>
      </w:r>
      <w:r w:rsidRPr="00BD164E">
        <w:rPr>
          <w:rFonts w:ascii="Times New Roman" w:hAnsi="Times New Roman" w:cs="Times New Roman"/>
          <w:i/>
          <w:iCs/>
          <w:sz w:val="24"/>
        </w:rPr>
        <w:t>Nitrospira</w:t>
      </w:r>
      <w:r>
        <w:rPr>
          <w:rFonts w:ascii="Times New Roman" w:hAnsi="Times New Roman" w:cs="Times New Roman"/>
          <w:sz w:val="24"/>
        </w:rPr>
        <w:t xml:space="preserve"> (see</w:t>
      </w:r>
      <w:r w:rsidR="00916482">
        <w:rPr>
          <w:rFonts w:ascii="Times New Roman" w:hAnsi="Times New Roman" w:cs="Times New Roman"/>
          <w:sz w:val="24"/>
        </w:rPr>
        <w:t xml:space="preserve"> specific primer sets for each nitrifying clade in</w:t>
      </w:r>
      <w:r>
        <w:rPr>
          <w:rFonts w:ascii="Times New Roman" w:hAnsi="Times New Roman" w:cs="Times New Roman"/>
          <w:sz w:val="24"/>
        </w:rPr>
        <w:t xml:space="preserve"> </w:t>
      </w:r>
      <w:r w:rsidR="00AA7EEA" w:rsidRPr="0050529D">
        <w:rPr>
          <w:rFonts w:ascii="Times New Roman" w:hAnsi="Times New Roman" w:cs="Times New Roman"/>
          <w:sz w:val="24"/>
        </w:rPr>
        <w:t>Supplementary Dataset 3</w:t>
      </w:r>
      <w:r>
        <w:rPr>
          <w:rFonts w:ascii="Times New Roman" w:hAnsi="Times New Roman" w:cs="Times New Roman"/>
          <w:sz w:val="24"/>
        </w:rPr>
        <w:t xml:space="preserve">). </w:t>
      </w:r>
      <w:r w:rsidR="00AA7EEA" w:rsidRPr="00891828">
        <w:rPr>
          <w:rFonts w:ascii="Times New Roman" w:eastAsia="宋体" w:hAnsi="Times New Roman" w:cs="Times New Roman"/>
          <w:sz w:val="24"/>
          <w:szCs w:val="24"/>
        </w:rPr>
        <w:t>Blue bars</w:t>
      </w:r>
      <w:r w:rsidR="00AA7EEA">
        <w:rPr>
          <w:rFonts w:ascii="Times New Roman" w:eastAsia="宋体" w:hAnsi="Times New Roman" w:cs="Times New Roman"/>
          <w:sz w:val="24"/>
          <w:szCs w:val="24"/>
        </w:rPr>
        <w:t>,</w:t>
      </w:r>
      <w:r w:rsidR="00AA7EEA" w:rsidRPr="00891828">
        <w:rPr>
          <w:rFonts w:ascii="Times New Roman" w:eastAsia="宋体" w:hAnsi="Times New Roman" w:cs="Times New Roman"/>
          <w:sz w:val="24"/>
          <w:szCs w:val="24"/>
        </w:rPr>
        <w:t xml:space="preserve"> aCO</w:t>
      </w:r>
      <w:r w:rsidR="00AA7EEA" w:rsidRPr="0089182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AA7EEA">
        <w:rPr>
          <w:rFonts w:ascii="Times New Roman" w:eastAsia="宋体" w:hAnsi="Times New Roman" w:cs="Times New Roman"/>
          <w:sz w:val="24"/>
          <w:szCs w:val="24"/>
        </w:rPr>
        <w:t>.</w:t>
      </w:r>
      <w:r w:rsidR="00AA7EEA" w:rsidRPr="0089182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A7EEA">
        <w:rPr>
          <w:rFonts w:ascii="Times New Roman" w:eastAsia="宋体" w:hAnsi="Times New Roman" w:cs="Times New Roman"/>
          <w:sz w:val="24"/>
          <w:szCs w:val="24"/>
        </w:rPr>
        <w:t>R</w:t>
      </w:r>
      <w:r w:rsidR="00AA7EEA" w:rsidRPr="00891828">
        <w:rPr>
          <w:rFonts w:ascii="Times New Roman" w:eastAsia="宋体" w:hAnsi="Times New Roman" w:cs="Times New Roman"/>
          <w:sz w:val="24"/>
          <w:szCs w:val="24"/>
        </w:rPr>
        <w:t>ed bars</w:t>
      </w:r>
      <w:r w:rsidR="00AA7EEA">
        <w:rPr>
          <w:rFonts w:ascii="Times New Roman" w:eastAsia="宋体" w:hAnsi="Times New Roman" w:cs="Times New Roman"/>
          <w:sz w:val="24"/>
          <w:szCs w:val="24"/>
        </w:rPr>
        <w:t>,</w:t>
      </w:r>
      <w:r w:rsidR="00AA7EEA" w:rsidRPr="00891828">
        <w:rPr>
          <w:rFonts w:ascii="Times New Roman" w:eastAsia="宋体" w:hAnsi="Times New Roman" w:cs="Times New Roman"/>
          <w:sz w:val="24"/>
          <w:szCs w:val="24"/>
        </w:rPr>
        <w:t xml:space="preserve"> eCO</w:t>
      </w:r>
      <w:r w:rsidR="00AA7EEA" w:rsidRPr="0089182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AA7EEA" w:rsidRPr="00891828">
        <w:rPr>
          <w:rFonts w:ascii="Times New Roman" w:eastAsia="宋体" w:hAnsi="Times New Roman" w:cs="Times New Roman"/>
          <w:sz w:val="24"/>
          <w:szCs w:val="24"/>
        </w:rPr>
        <w:t>.</w:t>
      </w:r>
      <w:r w:rsidR="00AA7EEA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Values are means </w:t>
      </w:r>
      <w:r>
        <w:rPr>
          <w:rFonts w:ascii="Times New Roman" w:hAnsi="Times New Roman" w:cs="Times New Roman"/>
          <w:sz w:val="24"/>
        </w:rPr>
        <w:t>± SE (</w:t>
      </w:r>
      <w:r>
        <w:rPr>
          <w:rFonts w:ascii="Times New Roman" w:hAnsi="Times New Roman" w:cs="Times New Roman" w:hint="eastAsia"/>
          <w:sz w:val="24"/>
        </w:rPr>
        <w:t>n</w:t>
      </w:r>
      <w:r w:rsidR="00FA6BF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 w:rsidR="00FA6BF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3).</w:t>
      </w:r>
    </w:p>
    <w:p w14:paraId="0081F0BE" w14:textId="77777777" w:rsidR="00F379F1" w:rsidRPr="006E19E8" w:rsidRDefault="00F379F1" w:rsidP="00F379F1"/>
    <w:p w14:paraId="13FD627F" w14:textId="77777777" w:rsidR="00F379F1" w:rsidRDefault="00F379F1" w:rsidP="00F379F1"/>
    <w:p w14:paraId="7AB861D3" w14:textId="77777777" w:rsidR="00F379F1" w:rsidRPr="00BA629D" w:rsidRDefault="00F379F1" w:rsidP="00F379F1"/>
    <w:p w14:paraId="556CAEF2" w14:textId="77777777" w:rsidR="00F379F1" w:rsidRDefault="00F379F1" w:rsidP="00F379F1"/>
    <w:p w14:paraId="06B2D92F" w14:textId="3B2E1B13" w:rsidR="00F379F1" w:rsidRDefault="00F43C6B" w:rsidP="000B09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C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D02ADE" w:rsidRPr="00D02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ADE" w:rsidRPr="00D02ADE">
        <w:rPr>
          <w:noProof/>
        </w:rPr>
        <w:drawing>
          <wp:inline distT="0" distB="0" distL="0" distR="0" wp14:anchorId="05A52558" wp14:editId="257D4CC1">
            <wp:extent cx="3060000" cy="4046400"/>
            <wp:effectExtent l="0" t="0" r="0" b="0"/>
            <wp:docPr id="18320391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40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28EE8" w14:textId="59E7DE12" w:rsidR="00F379F1" w:rsidRDefault="00F379F1" w:rsidP="00F379F1">
      <w:pPr>
        <w:spacing w:line="360" w:lineRule="auto"/>
        <w:rPr>
          <w:rFonts w:ascii="Times New Roman" w:hAnsi="Times New Roman" w:cs="Times New Roman"/>
          <w:sz w:val="24"/>
        </w:rPr>
      </w:pPr>
      <w:r w:rsidRPr="00EF7C61">
        <w:rPr>
          <w:rFonts w:ascii="Times New Roman" w:hAnsi="Times New Roman" w:cs="Times New Roman"/>
          <w:b/>
          <w:bCs/>
          <w:sz w:val="24"/>
        </w:rPr>
        <w:t>Fig. S</w:t>
      </w:r>
      <w:r>
        <w:rPr>
          <w:rFonts w:ascii="Times New Roman" w:hAnsi="Times New Roman" w:cs="Times New Roman"/>
          <w:b/>
          <w:bCs/>
          <w:sz w:val="24"/>
        </w:rPr>
        <w:t>4 |</w:t>
      </w:r>
      <w:r w:rsidRPr="00D55EDE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Effect of eCO</w:t>
      </w:r>
      <w:r w:rsidRPr="008D4F49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on</w:t>
      </w:r>
      <w:r w:rsidRPr="00D55EDE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the absolute abundance of comammox.</w:t>
      </w:r>
      <w:r w:rsidRPr="00244451">
        <w:rPr>
          <w:rFonts w:ascii="Times New Roman" w:hAnsi="Times New Roman" w:cs="Times New Roman"/>
          <w:sz w:val="24"/>
        </w:rPr>
        <w:t xml:space="preserve"> </w:t>
      </w:r>
      <w:r w:rsidR="00916482">
        <w:rPr>
          <w:rFonts w:ascii="Times New Roman" w:hAnsi="Times New Roman" w:cs="Times New Roman"/>
          <w:sz w:val="24"/>
        </w:rPr>
        <w:t xml:space="preserve">The </w:t>
      </w:r>
      <w:r w:rsidR="00FA6BFC">
        <w:rPr>
          <w:rFonts w:ascii="Times New Roman" w:hAnsi="Times New Roman" w:cs="Times New Roman"/>
          <w:sz w:val="24"/>
        </w:rPr>
        <w:t xml:space="preserve">absolute </w:t>
      </w:r>
      <w:r w:rsidR="00916482">
        <w:rPr>
          <w:rFonts w:ascii="Times New Roman" w:hAnsi="Times New Roman" w:cs="Times New Roman"/>
          <w:sz w:val="24"/>
        </w:rPr>
        <w:t>a</w:t>
      </w:r>
      <w:r w:rsidRPr="00244451">
        <w:rPr>
          <w:rFonts w:ascii="Times New Roman" w:hAnsi="Times New Roman" w:cs="Times New Roman"/>
          <w:sz w:val="24"/>
        </w:rPr>
        <w:t>bundance of</w:t>
      </w:r>
      <w:r>
        <w:rPr>
          <w:rFonts w:ascii="Times New Roman" w:hAnsi="Times New Roman" w:cs="Times New Roman"/>
          <w:sz w:val="24"/>
        </w:rPr>
        <w:t xml:space="preserve"> </w:t>
      </w:r>
      <w:r w:rsidRPr="00244451">
        <w:rPr>
          <w:rFonts w:ascii="Times New Roman" w:hAnsi="Times New Roman" w:cs="Times New Roman"/>
          <w:sz w:val="24"/>
        </w:rPr>
        <w:t>comammox clade A (</w:t>
      </w:r>
      <w:r w:rsidRPr="00BD164E">
        <w:rPr>
          <w:rFonts w:ascii="Times New Roman" w:hAnsi="Times New Roman" w:cs="Times New Roman"/>
          <w:b/>
          <w:bCs/>
          <w:sz w:val="24"/>
        </w:rPr>
        <w:t>a</w:t>
      </w:r>
      <w:r w:rsidRPr="00244451">
        <w:rPr>
          <w:rFonts w:ascii="Times New Roman" w:hAnsi="Times New Roman" w:cs="Times New Roman"/>
          <w:sz w:val="24"/>
        </w:rPr>
        <w:t xml:space="preserve">) and clade B </w:t>
      </w:r>
      <w:r w:rsidRPr="00FB690A">
        <w:rPr>
          <w:rFonts w:ascii="Times New Roman" w:hAnsi="Times New Roman" w:cs="Times New Roman"/>
          <w:sz w:val="24"/>
        </w:rPr>
        <w:t>(</w:t>
      </w:r>
      <w:r w:rsidRPr="00BD164E">
        <w:rPr>
          <w:rFonts w:ascii="Times New Roman" w:hAnsi="Times New Roman" w:cs="Times New Roman"/>
          <w:b/>
          <w:bCs/>
          <w:sz w:val="24"/>
        </w:rPr>
        <w:t>b</w:t>
      </w:r>
      <w:r w:rsidRPr="00FB690A">
        <w:rPr>
          <w:rFonts w:ascii="Times New Roman" w:hAnsi="Times New Roman" w:cs="Times New Roman"/>
          <w:sz w:val="24"/>
        </w:rPr>
        <w:t>)</w:t>
      </w:r>
      <w:r w:rsidRPr="00244451">
        <w:rPr>
          <w:rFonts w:ascii="Times New Roman" w:hAnsi="Times New Roman" w:cs="Times New Roman"/>
          <w:sz w:val="24"/>
        </w:rPr>
        <w:t xml:space="preserve"> in response to e</w:t>
      </w:r>
      <w:r w:rsidRPr="00FB690A">
        <w:rPr>
          <w:rFonts w:ascii="Times New Roman" w:hAnsi="Times New Roman" w:cs="Times New Roman"/>
          <w:sz w:val="24"/>
        </w:rPr>
        <w:t>CO</w:t>
      </w:r>
      <w:r w:rsidRPr="00FB690A">
        <w:rPr>
          <w:rFonts w:ascii="Times New Roman" w:hAnsi="Times New Roman" w:cs="Times New Roman"/>
          <w:sz w:val="24"/>
          <w:vertAlign w:val="subscript"/>
        </w:rPr>
        <w:t>2</w:t>
      </w:r>
      <w:r w:rsidRPr="00FB690A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and N addition was determined using samples from </w:t>
      </w:r>
      <w:r w:rsidRPr="00D76F03">
        <w:rPr>
          <w:rFonts w:ascii="Times New Roman" w:eastAsia="宋体" w:hAnsi="Times New Roman" w:cs="Times New Roman"/>
          <w:bCs/>
          <w:sz w:val="24"/>
          <w:szCs w:val="24"/>
        </w:rPr>
        <w:t>experiment 1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. </w:t>
      </w:r>
      <w:r w:rsidRPr="00BD164E">
        <w:rPr>
          <w:rFonts w:ascii="Times New Roman" w:eastAsia="宋体" w:hAnsi="Times New Roman" w:cs="Times New Roman"/>
          <w:b/>
          <w:sz w:val="24"/>
          <w:szCs w:val="24"/>
        </w:rPr>
        <w:t>a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FA6BFC">
        <w:rPr>
          <w:rFonts w:ascii="Times New Roman" w:eastAsia="宋体" w:hAnsi="Times New Roman" w:cs="Times New Roman"/>
          <w:bCs/>
          <w:sz w:val="24"/>
          <w:szCs w:val="24"/>
        </w:rPr>
        <w:t>A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bundance of </w:t>
      </w:r>
      <w:r>
        <w:rPr>
          <w:rFonts w:ascii="Times New Roman" w:hAnsi="Times New Roman" w:cs="Times New Roman"/>
          <w:sz w:val="24"/>
        </w:rPr>
        <w:t>c</w:t>
      </w:r>
      <w:r w:rsidRPr="00244451">
        <w:rPr>
          <w:rFonts w:ascii="Times New Roman" w:hAnsi="Times New Roman" w:cs="Times New Roman"/>
          <w:sz w:val="24"/>
        </w:rPr>
        <w:t>omammox clade A</w:t>
      </w:r>
      <w:r>
        <w:rPr>
          <w:rFonts w:ascii="Times New Roman" w:hAnsi="Times New Roman" w:cs="Times New Roman"/>
          <w:sz w:val="24"/>
        </w:rPr>
        <w:t xml:space="preserve">, expressed </w:t>
      </w:r>
      <w:r w:rsidR="003121C9">
        <w:rPr>
          <w:rFonts w:ascii="Times New Roman" w:hAnsi="Times New Roman" w:cs="Times New Roman"/>
          <w:sz w:val="24"/>
        </w:rPr>
        <w:t xml:space="preserve">as </w:t>
      </w:r>
      <w:r w:rsidRPr="00BD164E">
        <w:rPr>
          <w:rFonts w:ascii="Times New Roman" w:hAnsi="Times New Roman" w:cs="Times New Roman"/>
          <w:i/>
          <w:iCs/>
          <w:sz w:val="24"/>
        </w:rPr>
        <w:t>amoA</w:t>
      </w:r>
      <w:r>
        <w:rPr>
          <w:rFonts w:ascii="Times New Roman" w:hAnsi="Times New Roman" w:cs="Times New Roman"/>
          <w:sz w:val="24"/>
        </w:rPr>
        <w:t xml:space="preserve"> gene copies. </w:t>
      </w:r>
      <w:r w:rsidRPr="00EF7C61">
        <w:rPr>
          <w:rFonts w:ascii="Times New Roman" w:hAnsi="Times New Roman" w:cs="Times New Roman"/>
          <w:sz w:val="24"/>
        </w:rPr>
        <w:t>Mixed model, CO</w:t>
      </w:r>
      <w:r w:rsidRPr="00EF7C61">
        <w:rPr>
          <w:rFonts w:ascii="Times New Roman" w:hAnsi="Times New Roman" w:cs="Times New Roman"/>
          <w:sz w:val="24"/>
          <w:vertAlign w:val="subscript"/>
        </w:rPr>
        <w:t>2</w:t>
      </w:r>
      <w:r w:rsidRPr="00EF7C61">
        <w:rPr>
          <w:rFonts w:ascii="Times New Roman" w:hAnsi="Times New Roman" w:cs="Times New Roman"/>
          <w:sz w:val="24"/>
        </w:rPr>
        <w:t xml:space="preserve"> effect: </w:t>
      </w:r>
      <w:r w:rsidRPr="00EF7C61">
        <w:rPr>
          <w:rFonts w:ascii="Times New Roman" w:hAnsi="Times New Roman" w:cs="Times New Roman"/>
          <w:i/>
          <w:iCs/>
          <w:sz w:val="24"/>
        </w:rPr>
        <w:t xml:space="preserve">P </w:t>
      </w:r>
      <w:r w:rsidRPr="00EF7C61">
        <w:rPr>
          <w:rFonts w:ascii="Times New Roman" w:hAnsi="Times New Roman" w:cs="Times New Roman"/>
          <w:sz w:val="24"/>
        </w:rPr>
        <w:t xml:space="preserve">= 0.124; N effect: </w:t>
      </w:r>
      <w:r w:rsidRPr="00EF7C61">
        <w:rPr>
          <w:rFonts w:ascii="Times New Roman" w:hAnsi="Times New Roman" w:cs="Times New Roman"/>
          <w:i/>
          <w:iCs/>
          <w:sz w:val="24"/>
        </w:rPr>
        <w:t xml:space="preserve">P </w:t>
      </w:r>
      <w:r w:rsidRPr="00EF7C61">
        <w:rPr>
          <w:rFonts w:ascii="Times New Roman" w:hAnsi="Times New Roman" w:cs="Times New Roman"/>
          <w:sz w:val="24"/>
        </w:rPr>
        <w:t>&lt; 0.01</w:t>
      </w:r>
      <w:r>
        <w:rPr>
          <w:rFonts w:ascii="Times New Roman" w:hAnsi="Times New Roman" w:cs="Times New Roman"/>
          <w:sz w:val="24"/>
        </w:rPr>
        <w:t>;</w:t>
      </w:r>
      <w:r w:rsidRPr="00F53E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</w:t>
      </w:r>
      <w:r w:rsidRPr="00DE38EC">
        <w:rPr>
          <w:rFonts w:ascii="Times New Roman" w:hAnsi="Times New Roman" w:cs="Times New Roman"/>
          <w:sz w:val="24"/>
          <w:vertAlign w:val="subscript"/>
        </w:rPr>
        <w:t>2</w:t>
      </w:r>
      <w:r w:rsidRPr="00DE38EC">
        <w:rPr>
          <w:rFonts w:ascii="Times New Roman" w:hAnsi="Times New Roman" w:cs="Times New Roman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>N</w:t>
      </w:r>
      <w:r>
        <w:rPr>
          <w:rFonts w:ascii="Times New Roman" w:hAnsi="Times New Roman" w:cs="Times New Roman"/>
          <w:sz w:val="24"/>
        </w:rPr>
        <w:t>:</w:t>
      </w:r>
      <w:r w:rsidRPr="00DE38EC">
        <w:rPr>
          <w:rFonts w:ascii="Times New Roman" w:hAnsi="Times New Roman" w:cs="Times New Roman"/>
          <w:i/>
          <w:iCs/>
          <w:sz w:val="24"/>
        </w:rPr>
        <w:t xml:space="preserve"> </w:t>
      </w:r>
      <w:r w:rsidRPr="00D76F03"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= 0.50</w:t>
      </w:r>
      <w:r w:rsidRPr="00EF7C6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BD164E">
        <w:rPr>
          <w:rFonts w:ascii="Times New Roman" w:hAnsi="Times New Roman" w:cs="Times New Roman"/>
          <w:b/>
          <w:bCs/>
          <w:sz w:val="24"/>
        </w:rPr>
        <w:t>b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FA6BFC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bundance of c</w:t>
      </w:r>
      <w:r w:rsidRPr="00244451">
        <w:rPr>
          <w:rFonts w:ascii="Times New Roman" w:hAnsi="Times New Roman" w:cs="Times New Roman"/>
          <w:sz w:val="24"/>
        </w:rPr>
        <w:t xml:space="preserve">omammox clade </w:t>
      </w:r>
      <w:r>
        <w:rPr>
          <w:rFonts w:ascii="Times New Roman" w:hAnsi="Times New Roman" w:cs="Times New Roman"/>
          <w:sz w:val="24"/>
        </w:rPr>
        <w:t xml:space="preserve">B, expressed </w:t>
      </w:r>
      <w:r w:rsidR="003121C9">
        <w:rPr>
          <w:rFonts w:ascii="Times New Roman" w:hAnsi="Times New Roman" w:cs="Times New Roman"/>
          <w:sz w:val="24"/>
        </w:rPr>
        <w:t>as</w:t>
      </w:r>
      <w:r>
        <w:rPr>
          <w:rFonts w:ascii="Times New Roman" w:hAnsi="Times New Roman" w:cs="Times New Roman"/>
          <w:sz w:val="24"/>
        </w:rPr>
        <w:t xml:space="preserve"> </w:t>
      </w:r>
      <w:r w:rsidRPr="00D4711E">
        <w:rPr>
          <w:rFonts w:ascii="Times New Roman" w:hAnsi="Times New Roman" w:cs="Times New Roman"/>
          <w:i/>
          <w:iCs/>
          <w:sz w:val="24"/>
        </w:rPr>
        <w:t>amoA</w:t>
      </w:r>
      <w:r>
        <w:rPr>
          <w:rFonts w:ascii="Times New Roman" w:hAnsi="Times New Roman" w:cs="Times New Roman"/>
          <w:sz w:val="24"/>
        </w:rPr>
        <w:t xml:space="preserve"> gene copies. </w:t>
      </w:r>
      <w:r w:rsidRPr="00EF7C61">
        <w:rPr>
          <w:rFonts w:ascii="Times New Roman" w:hAnsi="Times New Roman" w:cs="Times New Roman"/>
          <w:sz w:val="24"/>
        </w:rPr>
        <w:t>CO</w:t>
      </w:r>
      <w:r w:rsidRPr="00EF7C61">
        <w:rPr>
          <w:rFonts w:ascii="Times New Roman" w:hAnsi="Times New Roman" w:cs="Times New Roman"/>
          <w:sz w:val="24"/>
          <w:vertAlign w:val="subscript"/>
        </w:rPr>
        <w:t>2</w:t>
      </w:r>
      <w:r w:rsidRPr="00EF7C61">
        <w:rPr>
          <w:rFonts w:ascii="Times New Roman" w:hAnsi="Times New Roman" w:cs="Times New Roman"/>
          <w:sz w:val="24"/>
        </w:rPr>
        <w:t xml:space="preserve"> effect: </w:t>
      </w:r>
      <w:r w:rsidRPr="00EF7C61">
        <w:rPr>
          <w:rFonts w:ascii="Times New Roman" w:hAnsi="Times New Roman" w:cs="Times New Roman"/>
          <w:i/>
          <w:iCs/>
          <w:sz w:val="24"/>
        </w:rPr>
        <w:t xml:space="preserve">P </w:t>
      </w:r>
      <w:r w:rsidRPr="00EF7C61">
        <w:rPr>
          <w:rFonts w:ascii="Times New Roman" w:hAnsi="Times New Roman" w:cs="Times New Roman"/>
          <w:sz w:val="24"/>
        </w:rPr>
        <w:t xml:space="preserve">= 0.479; N effect: </w:t>
      </w:r>
      <w:r w:rsidRPr="00EF7C61">
        <w:rPr>
          <w:rFonts w:ascii="Times New Roman" w:hAnsi="Times New Roman" w:cs="Times New Roman"/>
          <w:i/>
          <w:iCs/>
          <w:sz w:val="24"/>
        </w:rPr>
        <w:t xml:space="preserve">P </w:t>
      </w:r>
      <w:r w:rsidRPr="00EF7C61">
        <w:rPr>
          <w:rFonts w:ascii="Times New Roman" w:hAnsi="Times New Roman" w:cs="Times New Roman"/>
          <w:sz w:val="24"/>
        </w:rPr>
        <w:t>&lt; 0.01</w:t>
      </w:r>
      <w:r>
        <w:rPr>
          <w:rFonts w:ascii="Times New Roman" w:hAnsi="Times New Roman" w:cs="Times New Roman"/>
          <w:sz w:val="24"/>
        </w:rPr>
        <w:t>;</w:t>
      </w:r>
      <w:r w:rsidRPr="00F53E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</w:t>
      </w:r>
      <w:r w:rsidRPr="00DE38EC">
        <w:rPr>
          <w:rFonts w:ascii="Times New Roman" w:hAnsi="Times New Roman" w:cs="Times New Roman"/>
          <w:sz w:val="24"/>
          <w:vertAlign w:val="subscript"/>
        </w:rPr>
        <w:t>2</w:t>
      </w:r>
      <w:r w:rsidRPr="00DE38EC">
        <w:rPr>
          <w:rFonts w:ascii="Times New Roman" w:hAnsi="Times New Roman" w:cs="Times New Roman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>N</w:t>
      </w:r>
      <w:r>
        <w:rPr>
          <w:rFonts w:ascii="Times New Roman" w:hAnsi="Times New Roman" w:cs="Times New Roman"/>
          <w:sz w:val="24"/>
        </w:rPr>
        <w:t>:</w:t>
      </w:r>
      <w:r w:rsidRPr="00DE38EC">
        <w:rPr>
          <w:rFonts w:ascii="Times New Roman" w:hAnsi="Times New Roman" w:cs="Times New Roman"/>
          <w:i/>
          <w:iCs/>
          <w:sz w:val="24"/>
        </w:rPr>
        <w:t xml:space="preserve"> </w:t>
      </w:r>
      <w:r w:rsidRPr="00D76F03"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= 0.73</w:t>
      </w:r>
      <w:r w:rsidRPr="00EF7C6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Values are means </w:t>
      </w:r>
      <w:r>
        <w:rPr>
          <w:rFonts w:ascii="Times New Roman" w:hAnsi="Times New Roman" w:cs="Times New Roman"/>
          <w:sz w:val="24"/>
        </w:rPr>
        <w:t>± SE</w:t>
      </w:r>
      <w:r w:rsidRPr="00EF7C6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>(n=3)</w:t>
      </w:r>
      <w:r>
        <w:rPr>
          <w:rFonts w:ascii="Times New Roman" w:hAnsi="Times New Roman" w:cs="Times New Roman"/>
          <w:sz w:val="24"/>
        </w:rPr>
        <w:t>.</w:t>
      </w:r>
      <w:r w:rsidR="007614F8" w:rsidRPr="007614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121C9">
        <w:rPr>
          <w:rFonts w:ascii="Times New Roman" w:eastAsia="宋体" w:hAnsi="Times New Roman" w:cs="Times New Roman"/>
          <w:sz w:val="24"/>
          <w:szCs w:val="24"/>
        </w:rPr>
        <w:t>S</w:t>
      </w:r>
      <w:r w:rsidR="003121C9">
        <w:rPr>
          <w:rFonts w:ascii="Times New Roman" w:hAnsi="Times New Roman" w:cs="Times New Roman"/>
          <w:sz w:val="24"/>
        </w:rPr>
        <w:t xml:space="preserve">pecific primer sets for each nitrifying clade are presented in </w:t>
      </w:r>
      <w:r w:rsidR="003121C9" w:rsidRPr="0050529D">
        <w:rPr>
          <w:rFonts w:ascii="Times New Roman" w:hAnsi="Times New Roman" w:cs="Times New Roman"/>
          <w:sz w:val="24"/>
        </w:rPr>
        <w:t>Supplementary Dataset 3</w:t>
      </w:r>
      <w:r w:rsidR="003121C9">
        <w:rPr>
          <w:rFonts w:ascii="Times New Roman" w:hAnsi="Times New Roman" w:cs="Times New Roman"/>
          <w:sz w:val="24"/>
        </w:rPr>
        <w:t xml:space="preserve">. </w:t>
      </w:r>
      <w:r w:rsidR="00AA7EEA" w:rsidRPr="00891828">
        <w:rPr>
          <w:rFonts w:ascii="Times New Roman" w:eastAsia="宋体" w:hAnsi="Times New Roman" w:cs="Times New Roman"/>
          <w:sz w:val="24"/>
          <w:szCs w:val="24"/>
        </w:rPr>
        <w:t>Blue bars</w:t>
      </w:r>
      <w:r w:rsidR="00AA7EEA">
        <w:rPr>
          <w:rFonts w:ascii="Times New Roman" w:eastAsia="宋体" w:hAnsi="Times New Roman" w:cs="Times New Roman"/>
          <w:sz w:val="24"/>
          <w:szCs w:val="24"/>
        </w:rPr>
        <w:t>,</w:t>
      </w:r>
      <w:r w:rsidR="00AA7EEA" w:rsidRPr="00891828">
        <w:rPr>
          <w:rFonts w:ascii="Times New Roman" w:eastAsia="宋体" w:hAnsi="Times New Roman" w:cs="Times New Roman"/>
          <w:sz w:val="24"/>
          <w:szCs w:val="24"/>
        </w:rPr>
        <w:t xml:space="preserve"> aCO</w:t>
      </w:r>
      <w:r w:rsidR="00AA7EEA" w:rsidRPr="0089182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AA7EEA">
        <w:rPr>
          <w:rFonts w:ascii="Times New Roman" w:eastAsia="宋体" w:hAnsi="Times New Roman" w:cs="Times New Roman"/>
          <w:sz w:val="24"/>
          <w:szCs w:val="24"/>
        </w:rPr>
        <w:t>.</w:t>
      </w:r>
      <w:r w:rsidR="00AA7EEA" w:rsidRPr="0089182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A7EEA">
        <w:rPr>
          <w:rFonts w:ascii="Times New Roman" w:eastAsia="宋体" w:hAnsi="Times New Roman" w:cs="Times New Roman"/>
          <w:sz w:val="24"/>
          <w:szCs w:val="24"/>
        </w:rPr>
        <w:t>R</w:t>
      </w:r>
      <w:r w:rsidR="00AA7EEA" w:rsidRPr="00891828">
        <w:rPr>
          <w:rFonts w:ascii="Times New Roman" w:eastAsia="宋体" w:hAnsi="Times New Roman" w:cs="Times New Roman"/>
          <w:sz w:val="24"/>
          <w:szCs w:val="24"/>
        </w:rPr>
        <w:t>ed bars</w:t>
      </w:r>
      <w:r w:rsidR="00AA7EEA">
        <w:rPr>
          <w:rFonts w:ascii="Times New Roman" w:eastAsia="宋体" w:hAnsi="Times New Roman" w:cs="Times New Roman"/>
          <w:sz w:val="24"/>
          <w:szCs w:val="24"/>
        </w:rPr>
        <w:t>,</w:t>
      </w:r>
      <w:r w:rsidR="00AA7EEA" w:rsidRPr="00891828">
        <w:rPr>
          <w:rFonts w:ascii="Times New Roman" w:eastAsia="宋体" w:hAnsi="Times New Roman" w:cs="Times New Roman"/>
          <w:sz w:val="24"/>
          <w:szCs w:val="24"/>
        </w:rPr>
        <w:t xml:space="preserve"> eCO</w:t>
      </w:r>
      <w:r w:rsidR="00AA7EEA" w:rsidRPr="0089182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AA7EEA" w:rsidRPr="00891828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27121EA" w14:textId="77777777" w:rsidR="00F379F1" w:rsidRDefault="00F379F1" w:rsidP="00F379F1">
      <w:pPr>
        <w:rPr>
          <w:rFonts w:ascii="Times New Roman" w:hAnsi="Times New Roman" w:cs="Times New Roman"/>
          <w:sz w:val="24"/>
          <w:szCs w:val="24"/>
        </w:rPr>
      </w:pPr>
    </w:p>
    <w:p w14:paraId="192EDA5D" w14:textId="77777777" w:rsidR="00F379F1" w:rsidRDefault="00F379F1" w:rsidP="00F379F1">
      <w:pPr>
        <w:rPr>
          <w:rFonts w:ascii="Times New Roman" w:hAnsi="Times New Roman" w:cs="Times New Roman"/>
          <w:sz w:val="24"/>
          <w:szCs w:val="24"/>
        </w:rPr>
      </w:pPr>
    </w:p>
    <w:p w14:paraId="3915FCF0" w14:textId="77777777" w:rsidR="00F379F1" w:rsidRDefault="00F379F1" w:rsidP="00F379F1">
      <w:pPr>
        <w:rPr>
          <w:rFonts w:ascii="Times New Roman" w:hAnsi="Times New Roman" w:cs="Times New Roman"/>
          <w:sz w:val="24"/>
          <w:szCs w:val="24"/>
        </w:rPr>
      </w:pPr>
    </w:p>
    <w:p w14:paraId="1B95687E" w14:textId="707F70D1" w:rsidR="00F379F1" w:rsidRPr="003B189B" w:rsidRDefault="00090D4C" w:rsidP="00F379F1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D4C">
        <w:rPr>
          <w:noProof/>
        </w:rPr>
        <w:lastRenderedPageBreak/>
        <w:drawing>
          <wp:inline distT="0" distB="0" distL="0" distR="0" wp14:anchorId="0E9C5BCA" wp14:editId="54703C3B">
            <wp:extent cx="5274310" cy="5278755"/>
            <wp:effectExtent l="0" t="0" r="2540" b="0"/>
            <wp:docPr id="19507086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809A4" w14:textId="52B5E9AD" w:rsidR="00996B2C" w:rsidRDefault="00F379F1" w:rsidP="002804D2">
      <w:pPr>
        <w:spacing w:line="360" w:lineRule="auto"/>
      </w:pPr>
      <w:r w:rsidRPr="00DC67D1">
        <w:rPr>
          <w:rFonts w:ascii="Times New Roman" w:eastAsia="宋体" w:hAnsi="Times New Roman" w:cs="Times New Roman"/>
          <w:b/>
          <w:color w:val="000000"/>
          <w:sz w:val="24"/>
          <w:szCs w:val="24"/>
        </w:rPr>
        <w:t>Fig.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S5 |</w:t>
      </w:r>
      <w:r w:rsidRPr="0012272E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Effect of eCO</w:t>
      </w:r>
      <w:r w:rsidRPr="008D4F49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on the relative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abundance of</w:t>
      </w:r>
      <w:r w:rsidRPr="0012272E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active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nitrifiers</w:t>
      </w:r>
      <w:r w:rsidRPr="0012272E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a, b, c </w:t>
      </w:r>
      <w:r w:rsidRPr="00BD164E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and 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>d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D</w:t>
      </w:r>
      <w:r w:rsidRPr="0012272E">
        <w:rPr>
          <w:rFonts w:ascii="Times New Roman" w:eastAsia="宋体" w:hAnsi="Times New Roman" w:cs="Times New Roman"/>
          <w:color w:val="000000"/>
          <w:sz w:val="24"/>
          <w:szCs w:val="24"/>
        </w:rPr>
        <w:t>istribution of the relative abundance of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AOB (</w:t>
      </w:r>
      <w:r w:rsidRPr="00307EE9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), AOA (</w:t>
      </w:r>
      <w:r w:rsidRPr="00EE0B7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), NOB </w:t>
      </w:r>
      <w:r w:rsidRPr="00CA2E6C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Nitrospira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(</w:t>
      </w:r>
      <w:r w:rsidRPr="002F529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and comammox (</w:t>
      </w:r>
      <w:r w:rsidRPr="00AE229A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</w:t>
      </w:r>
      <w:r w:rsidRPr="001227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across the </w:t>
      </w:r>
      <w:proofErr w:type="spellStart"/>
      <w:r w:rsidRPr="0012272E">
        <w:rPr>
          <w:rFonts w:ascii="Times New Roman" w:eastAsia="宋体" w:hAnsi="Times New Roman" w:cs="Times New Roman"/>
          <w:color w:val="000000"/>
          <w:sz w:val="24"/>
          <w:szCs w:val="24"/>
        </w:rPr>
        <w:t>CsCl</w:t>
      </w:r>
      <w:proofErr w:type="spellEnd"/>
      <w:r w:rsidRPr="001227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buoyant density gradient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s</w:t>
      </w:r>
      <w:r w:rsidRPr="001227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of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genomic </w:t>
      </w:r>
      <w:r w:rsidRPr="001227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DNA from soil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samples taken from experiment 2</w:t>
      </w:r>
      <w:r w:rsidRPr="001227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The data are the ratios of the </w:t>
      </w:r>
      <w:r w:rsidRPr="00BD164E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amoA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or </w:t>
      </w:r>
      <w:proofErr w:type="spellStart"/>
      <w:r w:rsidRPr="00BD164E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nxrB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gene copies (</w:t>
      </w:r>
      <w:r w:rsidR="00AA7EEA" w:rsidRPr="0050529D">
        <w:rPr>
          <w:rFonts w:ascii="Times New Roman" w:eastAsia="宋体" w:hAnsi="Times New Roman" w:cs="Times New Roman"/>
          <w:color w:val="000000"/>
          <w:sz w:val="24"/>
          <w:szCs w:val="24"/>
        </w:rPr>
        <w:t>Supplementary Dataset 3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in each gradient fraction to the total gene copies across all gradients. Colored lines, </w:t>
      </w:r>
      <w:r w:rsidRPr="00E33339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13</w:t>
      </w:r>
      <w:r w:rsidRPr="0007031B">
        <w:rPr>
          <w:rFonts w:ascii="Times New Roman" w:eastAsia="宋体" w:hAnsi="Times New Roman" w:cs="Times New Roman"/>
          <w:color w:val="000000"/>
          <w:sz w:val="24"/>
          <w:szCs w:val="24"/>
        </w:rPr>
        <w:t>CO</w:t>
      </w:r>
      <w:r w:rsidRPr="00E33339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-treated groups. Grey lines, </w:t>
      </w:r>
      <w:r w:rsidRPr="00E33339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12</w:t>
      </w:r>
      <w:r w:rsidRPr="0007031B">
        <w:rPr>
          <w:rFonts w:ascii="Times New Roman" w:eastAsia="宋体" w:hAnsi="Times New Roman" w:cs="Times New Roman"/>
          <w:color w:val="000000"/>
          <w:sz w:val="24"/>
          <w:szCs w:val="24"/>
        </w:rPr>
        <w:t>CO</w:t>
      </w:r>
      <w:r w:rsidRPr="00E33339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-treated groups. </w:t>
      </w:r>
      <w:r w:rsidRPr="0007031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The shaded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rectangles</w:t>
      </w:r>
      <w:r w:rsidRPr="0007031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represent the</w:t>
      </w:r>
      <w:r w:rsidDel="00D7545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‘heavy DNA’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o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f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szCs w:val="24"/>
        </w:rPr>
        <w:t>CsCl</w:t>
      </w:r>
      <w:proofErr w:type="spellEnd"/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07031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fractions, enriching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with </w:t>
      </w:r>
      <w:r w:rsidRPr="00E33339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13</w:t>
      </w:r>
      <w:r w:rsidRPr="0007031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C-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labelled </w:t>
      </w:r>
      <w:r w:rsidRPr="0007031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DNA</w:t>
      </w:r>
      <w:r w:rsidRPr="002E371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from each of corresponding nitr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i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fiers</w:t>
      </w:r>
      <w:r w:rsidRPr="0007031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The percentage within each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shaded</w:t>
      </w:r>
      <w:r w:rsidRPr="0007031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region</w:t>
      </w:r>
      <w:r w:rsidRPr="0007031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indicates the relative abundance of </w:t>
      </w:r>
      <w:r w:rsidRPr="00B17F5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13</w:t>
      </w:r>
      <w:r w:rsidRPr="0007031B">
        <w:rPr>
          <w:rFonts w:ascii="Times New Roman" w:eastAsia="宋体" w:hAnsi="Times New Roman" w:cs="Times New Roman"/>
          <w:color w:val="000000"/>
          <w:sz w:val="24"/>
          <w:szCs w:val="24"/>
        </w:rPr>
        <w:t>C-labelle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d functional genes</w:t>
      </w:r>
      <w:r w:rsidRPr="0007031B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r w:rsidR="008D551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No</w:t>
      </w:r>
      <w:r w:rsidR="003121C9">
        <w:rPr>
          <w:rFonts w:ascii="Times New Roman" w:eastAsia="宋体" w:hAnsi="Times New Roman" w:cs="Times New Roman"/>
          <w:color w:val="000000"/>
          <w:sz w:val="24"/>
          <w:szCs w:val="24"/>
        </w:rPr>
        <w:t>-</w:t>
      </w:r>
      <w:r w:rsidR="008D5515">
        <w:rPr>
          <w:rFonts w:ascii="Times New Roman" w:eastAsia="宋体" w:hAnsi="Times New Roman" w:cs="Times New Roman"/>
          <w:color w:val="000000"/>
          <w:sz w:val="24"/>
          <w:szCs w:val="24"/>
        </w:rPr>
        <w:t>N, Low</w:t>
      </w:r>
      <w:r w:rsidR="003121C9">
        <w:rPr>
          <w:rFonts w:ascii="Times New Roman" w:eastAsia="宋体" w:hAnsi="Times New Roman" w:cs="Times New Roman"/>
          <w:color w:val="000000"/>
          <w:sz w:val="24"/>
          <w:szCs w:val="24"/>
        </w:rPr>
        <w:t>-</w:t>
      </w:r>
      <w:r w:rsidR="008D5515">
        <w:rPr>
          <w:rFonts w:ascii="Times New Roman" w:eastAsia="宋体" w:hAnsi="Times New Roman" w:cs="Times New Roman"/>
          <w:color w:val="000000"/>
          <w:sz w:val="24"/>
          <w:szCs w:val="24"/>
        </w:rPr>
        <w:t>N and High</w:t>
      </w:r>
      <w:r w:rsidR="003121C9">
        <w:rPr>
          <w:rFonts w:ascii="Times New Roman" w:eastAsia="宋体" w:hAnsi="Times New Roman" w:cs="Times New Roman"/>
          <w:color w:val="000000"/>
          <w:sz w:val="24"/>
          <w:szCs w:val="24"/>
        </w:rPr>
        <w:t>-</w:t>
      </w:r>
      <w:r w:rsidR="008D551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N </w:t>
      </w:r>
      <w:r w:rsidR="003121C9">
        <w:rPr>
          <w:rFonts w:ascii="Times New Roman" w:eastAsia="宋体" w:hAnsi="Times New Roman" w:cs="Times New Roman"/>
          <w:color w:val="000000"/>
          <w:sz w:val="24"/>
          <w:szCs w:val="24"/>
        </w:rPr>
        <w:t>denote the three</w:t>
      </w:r>
      <w:r w:rsidR="008D5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21C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N </w:t>
      </w:r>
      <w:r w:rsidR="008D5515">
        <w:rPr>
          <w:rFonts w:ascii="Times New Roman" w:eastAsia="宋体" w:hAnsi="Times New Roman" w:cs="Times New Roman"/>
          <w:color w:val="000000"/>
          <w:sz w:val="24"/>
          <w:szCs w:val="24"/>
        </w:rPr>
        <w:t>treatment</w:t>
      </w:r>
      <w:r w:rsidR="003121C9">
        <w:rPr>
          <w:rFonts w:ascii="Times New Roman" w:eastAsia="宋体" w:hAnsi="Times New Roman" w:cs="Times New Roman"/>
          <w:color w:val="000000"/>
          <w:sz w:val="24"/>
          <w:szCs w:val="24"/>
        </w:rPr>
        <w:t>s</w:t>
      </w:r>
      <w:r w:rsidR="008D551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3121C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amended </w:t>
      </w:r>
      <w:r w:rsidR="008D5515">
        <w:rPr>
          <w:rFonts w:ascii="Times New Roman" w:eastAsia="宋体" w:hAnsi="Times New Roman" w:cs="Times New Roman"/>
          <w:color w:val="000000"/>
          <w:sz w:val="24"/>
          <w:szCs w:val="24"/>
        </w:rPr>
        <w:t>with 0 mM, 0.5</w:t>
      </w:r>
      <w:r w:rsidR="00AA7EE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D5515">
        <w:rPr>
          <w:rFonts w:ascii="Times New Roman" w:eastAsia="宋体" w:hAnsi="Times New Roman" w:cs="Times New Roman"/>
          <w:color w:val="000000"/>
          <w:sz w:val="24"/>
          <w:szCs w:val="24"/>
        </w:rPr>
        <w:t>mM</w:t>
      </w:r>
      <w:proofErr w:type="gramEnd"/>
      <w:r w:rsidR="008D551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 1.5</w:t>
      </w:r>
      <w:r w:rsidR="00AA7EE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3121C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Mm </w:t>
      </w:r>
      <w:r w:rsidR="003121C9" w:rsidRPr="00A91E16">
        <w:rPr>
          <w:rFonts w:ascii="Times New Roman" w:hAnsi="Times New Roman" w:cs="Times New Roman"/>
          <w:color w:val="000000" w:themeColor="text1"/>
          <w:sz w:val="24"/>
          <w:szCs w:val="24"/>
        </w:rPr>
        <w:t>NH</w:t>
      </w:r>
      <w:r w:rsidR="003121C9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3121C9" w:rsidRPr="00A91E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3121C9">
        <w:rPr>
          <w:rFonts w:ascii="Times New Roman" w:eastAsia="宋体" w:hAnsi="Times New Roman" w:cs="Times New Roman"/>
          <w:color w:val="000000"/>
          <w:sz w:val="24"/>
          <w:szCs w:val="24"/>
        </w:rPr>
        <w:t>-N</w:t>
      </w:r>
      <w:r w:rsidR="00A95F7E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,</w:t>
      </w:r>
      <w:r w:rsidR="00A95F7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respectively</w:t>
      </w:r>
      <w:r w:rsidR="008D551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  <w:szCs w:val="24"/>
        </w:rPr>
        <w:t>Values are means ± standard errors of the relative abundances of nitrifiers (n=3).</w:t>
      </w:r>
    </w:p>
    <w:p w14:paraId="5BB26625" w14:textId="78CE68DF" w:rsidR="00900290" w:rsidRPr="00045B84" w:rsidRDefault="00DE0D39" w:rsidP="001E06F1">
      <w:pPr>
        <w:spacing w:afterLines="50" w:after="156" w:line="360" w:lineRule="auto"/>
        <w:jc w:val="center"/>
      </w:pPr>
      <w:r>
        <w:lastRenderedPageBreak/>
        <w:pict w14:anchorId="219A2F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95pt;height:6in">
            <v:imagedata r:id="rId14" o:title="Total tree no scale22"/>
          </v:shape>
        </w:pict>
      </w:r>
    </w:p>
    <w:p w14:paraId="5DD4352B" w14:textId="17033DAD" w:rsidR="00F379F1" w:rsidRDefault="00F379F1" w:rsidP="00F379F1">
      <w:pPr>
        <w:spacing w:line="36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  <w:r w:rsidRPr="002B20F8">
        <w:rPr>
          <w:rFonts w:ascii="Times New Roman" w:hAnsi="Times New Roman" w:cs="Times New Roman" w:hint="eastAsia"/>
          <w:b/>
          <w:bCs/>
          <w:sz w:val="24"/>
        </w:rPr>
        <w:t>Fig. S</w:t>
      </w:r>
      <w:r>
        <w:rPr>
          <w:rFonts w:ascii="Times New Roman" w:hAnsi="Times New Roman" w:cs="Times New Roman"/>
          <w:b/>
          <w:bCs/>
          <w:sz w:val="24"/>
        </w:rPr>
        <w:t>6 |</w:t>
      </w:r>
      <w:r w:rsidRPr="002B20F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DC1A51">
        <w:rPr>
          <w:rFonts w:ascii="Times New Roman" w:hAnsi="Times New Roman" w:cs="Times New Roman"/>
          <w:b/>
          <w:bCs/>
          <w:sz w:val="24"/>
        </w:rPr>
        <w:t>Maximum-likelihood</w:t>
      </w:r>
      <w:r>
        <w:rPr>
          <w:rFonts w:ascii="Times New Roman" w:hAnsi="Times New Roman" w:cs="Times New Roman"/>
          <w:b/>
          <w:bCs/>
          <w:sz w:val="24"/>
        </w:rPr>
        <w:t xml:space="preserve"> phylogenetic tree </w:t>
      </w:r>
      <w:r w:rsidR="005902B8">
        <w:rPr>
          <w:rFonts w:ascii="Times New Roman" w:hAnsi="Times New Roman" w:cs="Times New Roman"/>
          <w:b/>
          <w:bCs/>
          <w:sz w:val="24"/>
        </w:rPr>
        <w:t>of</w:t>
      </w:r>
      <w:r w:rsidR="005902B8" w:rsidRPr="002B20F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2B20F8">
        <w:rPr>
          <w:rFonts w:ascii="Times New Roman" w:hAnsi="Times New Roman" w:cs="Times New Roman" w:hint="eastAsia"/>
          <w:b/>
          <w:bCs/>
          <w:sz w:val="24"/>
        </w:rPr>
        <w:t xml:space="preserve">recovered MAGs </w:t>
      </w:r>
      <w:r>
        <w:rPr>
          <w:rFonts w:ascii="Times New Roman" w:hAnsi="Times New Roman" w:cs="Times New Roman"/>
          <w:b/>
          <w:bCs/>
          <w:sz w:val="24"/>
        </w:rPr>
        <w:t>and reference genomes</w:t>
      </w:r>
      <w:r w:rsidRPr="002B20F8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740814">
        <w:rPr>
          <w:rFonts w:ascii="Times New Roman" w:hAnsi="Times New Roman" w:cs="Times New Roman" w:hint="eastAsia"/>
          <w:sz w:val="24"/>
        </w:rPr>
        <w:t xml:space="preserve">MAGs </w:t>
      </w:r>
      <w:r>
        <w:rPr>
          <w:rFonts w:ascii="Times New Roman" w:hAnsi="Times New Roman" w:cs="Times New Roman"/>
          <w:sz w:val="24"/>
        </w:rPr>
        <w:t xml:space="preserve">identified from this study </w:t>
      </w:r>
      <w:r w:rsidRPr="00740814">
        <w:rPr>
          <w:rFonts w:ascii="Times New Roman" w:hAnsi="Times New Roman" w:cs="Times New Roman" w:hint="eastAsia"/>
          <w:sz w:val="24"/>
        </w:rPr>
        <w:t xml:space="preserve">are indicated </w:t>
      </w:r>
      <w:r w:rsidR="00DE5E70">
        <w:rPr>
          <w:rFonts w:ascii="Times New Roman" w:hAnsi="Times New Roman" w:cs="Times New Roman" w:hint="eastAsia"/>
          <w:sz w:val="24"/>
        </w:rPr>
        <w:t>using</w:t>
      </w:r>
      <w:r w:rsidRPr="00740814">
        <w:rPr>
          <w:rFonts w:ascii="Times New Roman" w:hAnsi="Times New Roman" w:cs="Times New Roman" w:hint="eastAsia"/>
          <w:sz w:val="24"/>
        </w:rPr>
        <w:t xml:space="preserve"> star</w:t>
      </w:r>
      <w:r>
        <w:rPr>
          <w:rFonts w:ascii="Times New Roman" w:hAnsi="Times New Roman" w:cs="Times New Roman"/>
          <w:sz w:val="24"/>
        </w:rPr>
        <w:t xml:space="preserve">s at the tip of the node, with </w:t>
      </w:r>
      <w:r w:rsidR="00DE5E70">
        <w:rPr>
          <w:rFonts w:ascii="Times New Roman" w:hAnsi="Times New Roman" w:cs="Times New Roman"/>
          <w:sz w:val="24"/>
        </w:rPr>
        <w:t xml:space="preserve">those in </w:t>
      </w:r>
      <w:r>
        <w:rPr>
          <w:rFonts w:ascii="Times New Roman" w:hAnsi="Times New Roman" w:cs="Times New Roman"/>
          <w:sz w:val="24"/>
        </w:rPr>
        <w:t>blue or red stars constructed from aCO</w:t>
      </w:r>
      <w:r w:rsidRPr="00740814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or eCO</w:t>
      </w:r>
      <w:r w:rsidRPr="00740814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samples</w:t>
      </w:r>
      <w:r w:rsidR="00AF28C5">
        <w:rPr>
          <w:rFonts w:ascii="Times New Roman" w:hAnsi="Times New Roman" w:cs="Times New Roman"/>
          <w:sz w:val="24"/>
        </w:rPr>
        <w:t>, respectively</w:t>
      </w:r>
      <w:r w:rsidRPr="008E0471">
        <w:rPr>
          <w:rFonts w:ascii="Times New Roman" w:hAnsi="Times New Roman" w:cs="Times New Roman" w:hint="eastAsia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(see </w:t>
      </w:r>
      <w:r w:rsidR="00DE5E70">
        <w:rPr>
          <w:rFonts w:ascii="Times New Roman" w:hAnsi="Times New Roman" w:cs="Times New Roman"/>
          <w:bCs/>
          <w:sz w:val="24"/>
        </w:rPr>
        <w:t xml:space="preserve">the </w:t>
      </w:r>
      <w:r>
        <w:rPr>
          <w:rFonts w:ascii="Times New Roman" w:hAnsi="Times New Roman" w:cs="Times New Roman"/>
          <w:bCs/>
          <w:sz w:val="24"/>
        </w:rPr>
        <w:t>f</w:t>
      </w:r>
      <w:r w:rsidRPr="002B20F8">
        <w:rPr>
          <w:rFonts w:ascii="Times New Roman" w:hAnsi="Times New Roman" w:cs="Times New Roman" w:hint="eastAsia"/>
          <w:bCs/>
          <w:sz w:val="24"/>
        </w:rPr>
        <w:t xml:space="preserve">ull taxonomic assignments in </w:t>
      </w:r>
      <w:r w:rsidR="00AA7EEA" w:rsidRPr="0050529D">
        <w:rPr>
          <w:rFonts w:ascii="Times New Roman" w:hAnsi="Times New Roman" w:cs="Times New Roman"/>
          <w:bCs/>
          <w:sz w:val="24"/>
        </w:rPr>
        <w:t>Supplementary Dataset 4</w:t>
      </w:r>
      <w:r>
        <w:rPr>
          <w:rFonts w:ascii="Times New Roman" w:hAnsi="Times New Roman" w:cs="Times New Roman"/>
          <w:bCs/>
          <w:sz w:val="24"/>
        </w:rPr>
        <w:t>)</w:t>
      </w:r>
      <w:r w:rsidRPr="00740814">
        <w:rPr>
          <w:rFonts w:ascii="Times New Roman" w:hAnsi="Times New Roman" w:cs="Times New Roman" w:hint="eastAsia"/>
          <w:sz w:val="24"/>
        </w:rPr>
        <w:t>.</w:t>
      </w:r>
      <w:r w:rsidRPr="002B20F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DE5E70" w:rsidRPr="002804D2">
        <w:rPr>
          <w:rFonts w:ascii="Times New Roman" w:hAnsi="Times New Roman" w:cs="Times New Roman"/>
          <w:sz w:val="24"/>
        </w:rPr>
        <w:t xml:space="preserve">The tree </w:t>
      </w:r>
      <w:r w:rsidR="00DE5E70">
        <w:rPr>
          <w:rFonts w:ascii="Times New Roman" w:hAnsi="Times New Roman" w:cs="Times New Roman"/>
          <w:sz w:val="24"/>
        </w:rPr>
        <w:t xml:space="preserve">does not include </w:t>
      </w:r>
      <w:r w:rsidR="00AA7EEA" w:rsidRPr="00DE5E70">
        <w:rPr>
          <w:rFonts w:ascii="Times New Roman" w:hAnsi="Times New Roman" w:cs="Times New Roman"/>
          <w:sz w:val="24"/>
        </w:rPr>
        <w:t xml:space="preserve">MAGs </w:t>
      </w:r>
      <w:r w:rsidR="00DE5E70">
        <w:rPr>
          <w:rFonts w:ascii="Times New Roman" w:hAnsi="Times New Roman" w:cs="Times New Roman"/>
          <w:sz w:val="24"/>
        </w:rPr>
        <w:t xml:space="preserve">that are </w:t>
      </w:r>
      <w:r w:rsidR="00AA7EEA" w:rsidRPr="00DE5E70">
        <w:rPr>
          <w:rFonts w:ascii="Times New Roman" w:hAnsi="Times New Roman" w:cs="Times New Roman"/>
          <w:sz w:val="24"/>
        </w:rPr>
        <w:t xml:space="preserve">marked with an asterisk (*) in Supplementary Dataset 4 </w:t>
      </w:r>
      <w:r w:rsidR="00AA7EEA" w:rsidRPr="00365409">
        <w:rPr>
          <w:rFonts w:ascii="Times New Roman" w:hAnsi="Times New Roman" w:cs="Times New Roman"/>
          <w:sz w:val="24"/>
        </w:rPr>
        <w:t>as they contain too few single copy genes for alignment.</w:t>
      </w:r>
      <w:r w:rsidR="00AA7EEA" w:rsidRPr="002B20F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2B20F8">
        <w:rPr>
          <w:rFonts w:ascii="Times New Roman" w:hAnsi="Times New Roman" w:cs="Times New Roman" w:hint="eastAsia"/>
          <w:bCs/>
          <w:sz w:val="24"/>
        </w:rPr>
        <w:t xml:space="preserve">The </w:t>
      </w:r>
      <w:r>
        <w:rPr>
          <w:rFonts w:ascii="Times New Roman" w:hAnsi="Times New Roman" w:cs="Times New Roman"/>
          <w:bCs/>
          <w:sz w:val="24"/>
        </w:rPr>
        <w:t xml:space="preserve">shaded regions with different </w:t>
      </w:r>
      <w:r w:rsidRPr="002B20F8">
        <w:rPr>
          <w:rFonts w:ascii="Times New Roman" w:hAnsi="Times New Roman" w:cs="Times New Roman" w:hint="eastAsia"/>
          <w:bCs/>
          <w:sz w:val="24"/>
        </w:rPr>
        <w:t xml:space="preserve">colors represent different phylum-level lineages. </w:t>
      </w:r>
    </w:p>
    <w:p w14:paraId="0F946C11" w14:textId="46E3F0DF" w:rsidR="00F379F1" w:rsidRDefault="00F379F1" w:rsidP="002804D2"/>
    <w:p w14:paraId="4C0288D7" w14:textId="1EF8D8BA" w:rsidR="00F379F1" w:rsidRDefault="007D7735" w:rsidP="008D5515">
      <w:pPr>
        <w:jc w:val="center"/>
      </w:pPr>
      <w:r w:rsidRPr="007D7735">
        <w:rPr>
          <w:noProof/>
        </w:rPr>
        <w:lastRenderedPageBreak/>
        <w:drawing>
          <wp:inline distT="0" distB="0" distL="0" distR="0" wp14:anchorId="4CEECCA1" wp14:editId="0CBF8917">
            <wp:extent cx="3506400" cy="5760000"/>
            <wp:effectExtent l="0" t="0" r="0" b="0"/>
            <wp:docPr id="6267892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27172" w14:textId="7261DA41" w:rsidR="00CD1CEE" w:rsidRDefault="00F379F1" w:rsidP="00F379F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BB2BE6">
        <w:rPr>
          <w:rFonts w:ascii="Times New Roman" w:hAnsi="Times New Roman" w:cs="Times New Roman"/>
          <w:b/>
          <w:sz w:val="24"/>
        </w:rPr>
        <w:t>Fig. S</w:t>
      </w:r>
      <w:r>
        <w:rPr>
          <w:rFonts w:ascii="Times New Roman" w:hAnsi="Times New Roman" w:cs="Times New Roman"/>
          <w:b/>
          <w:sz w:val="24"/>
        </w:rPr>
        <w:t xml:space="preserve">7 </w:t>
      </w:r>
      <w:r w:rsidRPr="00BB2BE6">
        <w:rPr>
          <w:rFonts w:ascii="Times New Roman" w:hAnsi="Times New Roman" w:cs="Times New Roman"/>
          <w:b/>
          <w:sz w:val="24"/>
        </w:rPr>
        <w:t xml:space="preserve">| Genome-wide, pairwise comparisons of ANI and AAI values between </w:t>
      </w:r>
      <w:r>
        <w:rPr>
          <w:rFonts w:ascii="Times New Roman" w:hAnsi="Times New Roman" w:cs="Times New Roman"/>
          <w:b/>
          <w:sz w:val="24"/>
        </w:rPr>
        <w:t>nitrifying</w:t>
      </w:r>
      <w:r w:rsidRPr="00BB2BE6">
        <w:rPr>
          <w:rFonts w:ascii="Times New Roman" w:hAnsi="Times New Roman" w:cs="Times New Roman"/>
          <w:b/>
          <w:sz w:val="24"/>
        </w:rPr>
        <w:t xml:space="preserve"> MAGs </w:t>
      </w:r>
      <w:r w:rsidR="00264469">
        <w:rPr>
          <w:rFonts w:ascii="Times New Roman" w:hAnsi="Times New Roman" w:cs="Times New Roman" w:hint="eastAsia"/>
          <w:b/>
          <w:sz w:val="24"/>
        </w:rPr>
        <w:t>ide</w:t>
      </w:r>
      <w:r w:rsidR="00264469">
        <w:rPr>
          <w:rFonts w:ascii="Times New Roman" w:hAnsi="Times New Roman" w:cs="Times New Roman"/>
          <w:b/>
          <w:sz w:val="24"/>
        </w:rPr>
        <w:t>ntified from the current study</w:t>
      </w:r>
      <w:r w:rsidR="002E1CFB">
        <w:rPr>
          <w:rFonts w:ascii="Times New Roman" w:hAnsi="Times New Roman" w:cs="Times New Roman"/>
          <w:b/>
          <w:sz w:val="24"/>
        </w:rPr>
        <w:t xml:space="preserve"> (highlighted in bold)</w:t>
      </w:r>
      <w:r w:rsidR="00264469">
        <w:rPr>
          <w:rFonts w:ascii="Times New Roman" w:hAnsi="Times New Roman" w:cs="Times New Roman"/>
          <w:b/>
          <w:sz w:val="24"/>
        </w:rPr>
        <w:t xml:space="preserve"> </w:t>
      </w:r>
      <w:r w:rsidRPr="00BB2BE6">
        <w:rPr>
          <w:rFonts w:ascii="Times New Roman" w:hAnsi="Times New Roman" w:cs="Times New Roman"/>
          <w:b/>
          <w:sz w:val="24"/>
        </w:rPr>
        <w:t xml:space="preserve">and known genomes of nitrifiers. </w:t>
      </w:r>
      <w:r w:rsidRPr="00BD164E">
        <w:rPr>
          <w:rFonts w:ascii="Times New Roman" w:hAnsi="Times New Roman" w:cs="Times New Roman"/>
          <w:b/>
          <w:bCs/>
          <w:sz w:val="24"/>
        </w:rPr>
        <w:t>a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BB2BE6">
        <w:rPr>
          <w:rFonts w:ascii="Times New Roman" w:hAnsi="Times New Roman" w:cs="Times New Roman"/>
          <w:sz w:val="24"/>
        </w:rPr>
        <w:t xml:space="preserve"> Symmetrical matrix of pairwise </w:t>
      </w:r>
      <w:r w:rsidR="00264469" w:rsidRPr="00BD06CB">
        <w:rPr>
          <w:rFonts w:ascii="Times New Roman" w:hAnsi="Times New Roman" w:cs="Times New Roman"/>
          <w:bCs/>
          <w:sz w:val="24"/>
        </w:rPr>
        <w:t>average nucleotide identity (ANI) and average amino acid identity (AAI) values</w:t>
      </w:r>
      <w:r w:rsidRPr="00BB2BE6">
        <w:rPr>
          <w:rFonts w:ascii="Times New Roman" w:hAnsi="Times New Roman" w:cs="Times New Roman"/>
          <w:sz w:val="24"/>
        </w:rPr>
        <w:t xml:space="preserve"> between </w:t>
      </w:r>
      <w:r w:rsidR="002E1CFB">
        <w:rPr>
          <w:rFonts w:ascii="Times New Roman" w:hAnsi="Times New Roman" w:cs="Times New Roman"/>
          <w:sz w:val="24"/>
        </w:rPr>
        <w:t xml:space="preserve">three </w:t>
      </w:r>
      <w:r w:rsidRPr="00BB2BE6">
        <w:rPr>
          <w:rFonts w:ascii="Times New Roman" w:hAnsi="Times New Roman" w:cs="Times New Roman"/>
          <w:sz w:val="24"/>
        </w:rPr>
        <w:t xml:space="preserve">AOB MAGs and known genomes of AOBs. </w:t>
      </w:r>
      <w:r w:rsidRPr="00BD164E">
        <w:rPr>
          <w:rFonts w:ascii="Times New Roman" w:hAnsi="Times New Roman" w:cs="Times New Roman"/>
          <w:b/>
          <w:bCs/>
          <w:sz w:val="24"/>
        </w:rPr>
        <w:t>b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BB2BE6">
        <w:rPr>
          <w:rFonts w:ascii="Times New Roman" w:hAnsi="Times New Roman" w:cs="Times New Roman"/>
          <w:sz w:val="24"/>
        </w:rPr>
        <w:t xml:space="preserve"> Symmetrical matrix of pairwise ANI and AAI between </w:t>
      </w:r>
      <w:r w:rsidR="002E1CFB">
        <w:rPr>
          <w:rFonts w:ascii="Times New Roman" w:hAnsi="Times New Roman" w:cs="Times New Roman"/>
          <w:sz w:val="24"/>
        </w:rPr>
        <w:t xml:space="preserve">three </w:t>
      </w:r>
      <w:r w:rsidRPr="00BB2BE6">
        <w:rPr>
          <w:rFonts w:ascii="Times New Roman" w:hAnsi="Times New Roman" w:cs="Times New Roman"/>
          <w:sz w:val="24"/>
        </w:rPr>
        <w:t xml:space="preserve">AOA MAGs and known genomes of AOAs. </w:t>
      </w:r>
      <w:r w:rsidRPr="00BD164E">
        <w:rPr>
          <w:rFonts w:ascii="Times New Roman" w:hAnsi="Times New Roman" w:cs="Times New Roman"/>
          <w:b/>
          <w:bCs/>
          <w:sz w:val="24"/>
        </w:rPr>
        <w:t>c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BB2BE6">
        <w:rPr>
          <w:rFonts w:ascii="Times New Roman" w:hAnsi="Times New Roman" w:cs="Times New Roman"/>
          <w:sz w:val="24"/>
        </w:rPr>
        <w:t xml:space="preserve"> Symmetrical matrix of pairwise ANI and AAI between </w:t>
      </w:r>
      <w:r w:rsidR="002E1CFB">
        <w:rPr>
          <w:rFonts w:ascii="Times New Roman" w:hAnsi="Times New Roman" w:cs="Times New Roman"/>
          <w:sz w:val="24"/>
        </w:rPr>
        <w:t xml:space="preserve">13 </w:t>
      </w:r>
      <w:r w:rsidRPr="00BB2BE6">
        <w:rPr>
          <w:rFonts w:ascii="Times New Roman" w:hAnsi="Times New Roman" w:cs="Times New Roman"/>
          <w:sz w:val="24"/>
        </w:rPr>
        <w:t xml:space="preserve">NOB </w:t>
      </w:r>
      <w:r w:rsidRPr="00BB2BE6">
        <w:rPr>
          <w:rFonts w:ascii="Times New Roman" w:hAnsi="Times New Roman" w:cs="Times New Roman"/>
          <w:i/>
          <w:sz w:val="24"/>
        </w:rPr>
        <w:t>Nitrospira</w:t>
      </w:r>
      <w:r w:rsidRPr="00BB2BE6">
        <w:rPr>
          <w:rFonts w:ascii="Times New Roman" w:hAnsi="Times New Roman" w:cs="Times New Roman"/>
          <w:sz w:val="24"/>
        </w:rPr>
        <w:t xml:space="preserve"> MAGs and known genomes of </w:t>
      </w:r>
      <w:r w:rsidRPr="00BB2BE6">
        <w:rPr>
          <w:rFonts w:ascii="Times New Roman" w:hAnsi="Times New Roman" w:cs="Times New Roman"/>
          <w:i/>
          <w:sz w:val="24"/>
        </w:rPr>
        <w:t>Nitrospira</w:t>
      </w:r>
      <w:r w:rsidRPr="00BB2BE6">
        <w:rPr>
          <w:rFonts w:ascii="Times New Roman" w:hAnsi="Times New Roman" w:cs="Times New Roman"/>
          <w:sz w:val="24"/>
        </w:rPr>
        <w:t>.</w:t>
      </w:r>
      <w:r w:rsidR="002E1CFB">
        <w:rPr>
          <w:rFonts w:ascii="Times New Roman" w:hAnsi="Times New Roman" w:cs="Times New Roman"/>
          <w:sz w:val="24"/>
        </w:rPr>
        <w:t xml:space="preserve"> </w:t>
      </w:r>
      <w:r w:rsidR="002E1CFB" w:rsidRPr="00BB2BE6">
        <w:rPr>
          <w:rFonts w:ascii="Times New Roman" w:hAnsi="Times New Roman" w:cs="Times New Roman"/>
          <w:sz w:val="24"/>
        </w:rPr>
        <w:t>ANI</w:t>
      </w:r>
      <w:r w:rsidR="002E1CFB">
        <w:rPr>
          <w:rFonts w:ascii="Times New Roman" w:hAnsi="Times New Roman" w:cs="Times New Roman"/>
          <w:sz w:val="24"/>
        </w:rPr>
        <w:t>,</w:t>
      </w:r>
      <w:r w:rsidR="002E1CFB" w:rsidRPr="00BB2BE6">
        <w:rPr>
          <w:rFonts w:ascii="Times New Roman" w:hAnsi="Times New Roman" w:cs="Times New Roman"/>
          <w:sz w:val="24"/>
        </w:rPr>
        <w:t xml:space="preserve"> the lower left triangle</w:t>
      </w:r>
      <w:r w:rsidR="002E1CFB">
        <w:rPr>
          <w:rFonts w:ascii="Times New Roman" w:hAnsi="Times New Roman" w:cs="Times New Roman"/>
          <w:sz w:val="24"/>
        </w:rPr>
        <w:t>.</w:t>
      </w:r>
      <w:r w:rsidR="002E1CFB" w:rsidRPr="00BB2BE6">
        <w:rPr>
          <w:rFonts w:ascii="Times New Roman" w:hAnsi="Times New Roman" w:cs="Times New Roman"/>
          <w:sz w:val="24"/>
        </w:rPr>
        <w:t xml:space="preserve"> AAI</w:t>
      </w:r>
      <w:r w:rsidR="002E1CFB">
        <w:rPr>
          <w:rFonts w:ascii="Times New Roman" w:hAnsi="Times New Roman" w:cs="Times New Roman"/>
          <w:sz w:val="24"/>
        </w:rPr>
        <w:t>,</w:t>
      </w:r>
      <w:r w:rsidR="002E1CFB" w:rsidRPr="00BB2BE6">
        <w:rPr>
          <w:rFonts w:ascii="Times New Roman" w:hAnsi="Times New Roman" w:cs="Times New Roman"/>
          <w:sz w:val="24"/>
        </w:rPr>
        <w:t xml:space="preserve"> the upper right triangle.</w:t>
      </w:r>
    </w:p>
    <w:p w14:paraId="396D0B20" w14:textId="6FE90F29" w:rsidR="00900290" w:rsidRDefault="004A4771" w:rsidP="001E06F1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</w:rPr>
      </w:pPr>
      <w:r w:rsidRPr="004A4771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1D543036" wp14:editId="5877E70C">
            <wp:extent cx="5274310" cy="5099685"/>
            <wp:effectExtent l="0" t="0" r="2540" b="5715"/>
            <wp:docPr id="6855233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9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654AB" w14:textId="5F426DA5" w:rsidR="00F379F1" w:rsidRPr="00965165" w:rsidRDefault="00F379F1" w:rsidP="00F379F1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CA09F9">
        <w:rPr>
          <w:rFonts w:ascii="Times New Roman" w:hAnsi="Times New Roman" w:cs="Times New Roman"/>
          <w:b/>
          <w:bCs/>
          <w:sz w:val="24"/>
        </w:rPr>
        <w:t>Fig. S</w:t>
      </w:r>
      <w:r>
        <w:rPr>
          <w:rFonts w:ascii="Times New Roman" w:hAnsi="Times New Roman" w:cs="Times New Roman"/>
          <w:b/>
          <w:bCs/>
          <w:sz w:val="24"/>
        </w:rPr>
        <w:t>8</w:t>
      </w:r>
      <w:r w:rsidRPr="00CA09F9">
        <w:rPr>
          <w:rFonts w:ascii="Times New Roman" w:hAnsi="Times New Roman" w:cs="Times New Roman"/>
          <w:b/>
          <w:bCs/>
          <w:sz w:val="24"/>
        </w:rPr>
        <w:t xml:space="preserve"> | </w:t>
      </w:r>
      <w:r w:rsidR="00264469">
        <w:rPr>
          <w:rFonts w:ascii="Times New Roman" w:hAnsi="Times New Roman" w:cs="Times New Roman"/>
          <w:b/>
          <w:bCs/>
          <w:sz w:val="24"/>
        </w:rPr>
        <w:t>D</w:t>
      </w:r>
      <w:r w:rsidRPr="00CA09F9">
        <w:rPr>
          <w:rFonts w:ascii="Times New Roman" w:hAnsi="Times New Roman" w:cs="Times New Roman"/>
          <w:b/>
          <w:bCs/>
          <w:sz w:val="24"/>
        </w:rPr>
        <w:t xml:space="preserve">iversity and function of </w:t>
      </w:r>
      <w:r w:rsidR="00BC2279">
        <w:rPr>
          <w:rFonts w:ascii="Times New Roman" w:hAnsi="Times New Roman" w:cs="Times New Roman"/>
          <w:b/>
          <w:bCs/>
          <w:sz w:val="24"/>
        </w:rPr>
        <w:t>dominant members of active nitrifying communities</w:t>
      </w:r>
      <w:r w:rsidRPr="00CA09F9">
        <w:rPr>
          <w:rFonts w:ascii="Times New Roman" w:hAnsi="Times New Roman" w:cs="Times New Roman"/>
          <w:b/>
          <w:bCs/>
          <w:sz w:val="24"/>
        </w:rPr>
        <w:t xml:space="preserve"> in </w:t>
      </w:r>
      <w:r w:rsidR="00264469">
        <w:rPr>
          <w:rFonts w:ascii="Times New Roman" w:hAnsi="Times New Roman" w:cs="Times New Roman"/>
          <w:b/>
          <w:bCs/>
          <w:sz w:val="24"/>
        </w:rPr>
        <w:t xml:space="preserve">the </w:t>
      </w:r>
      <w:r w:rsidRPr="00CA09F9">
        <w:rPr>
          <w:rFonts w:ascii="Times New Roman" w:hAnsi="Times New Roman" w:cs="Times New Roman"/>
          <w:b/>
          <w:bCs/>
          <w:sz w:val="24"/>
        </w:rPr>
        <w:t>paddy soil</w:t>
      </w:r>
      <w:r w:rsidR="00BC2279" w:rsidRPr="00BC2279">
        <w:rPr>
          <w:rFonts w:ascii="Times New Roman" w:hAnsi="Times New Roman" w:cs="Times New Roman"/>
          <w:b/>
          <w:bCs/>
          <w:sz w:val="24"/>
        </w:rPr>
        <w:t xml:space="preserve"> </w:t>
      </w:r>
      <w:r w:rsidR="00BC2279">
        <w:rPr>
          <w:rFonts w:ascii="Times New Roman" w:hAnsi="Times New Roman" w:cs="Times New Roman"/>
          <w:b/>
          <w:bCs/>
          <w:sz w:val="24"/>
        </w:rPr>
        <w:t>under</w:t>
      </w:r>
      <w:r w:rsidR="00BC2279" w:rsidRPr="00CA09F9">
        <w:rPr>
          <w:rFonts w:ascii="Times New Roman" w:hAnsi="Times New Roman" w:cs="Times New Roman"/>
          <w:b/>
          <w:bCs/>
          <w:sz w:val="24"/>
        </w:rPr>
        <w:t xml:space="preserve"> eCO</w:t>
      </w:r>
      <w:r w:rsidR="00BC2279" w:rsidRPr="00CA09F9">
        <w:rPr>
          <w:rFonts w:ascii="Times New Roman" w:hAnsi="Times New Roman" w:cs="Times New Roman"/>
          <w:b/>
          <w:bCs/>
          <w:sz w:val="24"/>
          <w:vertAlign w:val="subscript"/>
        </w:rPr>
        <w:t>2</w:t>
      </w:r>
      <w:r w:rsidRPr="00CA09F9">
        <w:rPr>
          <w:rFonts w:ascii="Times New Roman" w:hAnsi="Times New Roman" w:cs="Times New Roman"/>
          <w:b/>
          <w:bCs/>
          <w:sz w:val="24"/>
        </w:rPr>
        <w:t>.</w:t>
      </w:r>
      <w:r w:rsidRPr="00CA09F9">
        <w:rPr>
          <w:rFonts w:ascii="Times New Roman" w:hAnsi="Times New Roman" w:cs="Times New Roman"/>
          <w:sz w:val="24"/>
        </w:rPr>
        <w:t xml:space="preserve"> </w:t>
      </w:r>
      <w:r w:rsidR="002E1CFB">
        <w:rPr>
          <w:rFonts w:ascii="Times New Roman" w:hAnsi="Times New Roman" w:cs="Times New Roman"/>
          <w:b/>
          <w:bCs/>
          <w:sz w:val="24"/>
        </w:rPr>
        <w:t xml:space="preserve">a, b </w:t>
      </w:r>
      <w:r w:rsidR="002E1CFB" w:rsidRPr="002E1CFB">
        <w:rPr>
          <w:rFonts w:ascii="Times New Roman" w:hAnsi="Times New Roman" w:cs="Times New Roman"/>
          <w:sz w:val="24"/>
        </w:rPr>
        <w:t>and</w:t>
      </w:r>
      <w:r w:rsidR="002E1CFB">
        <w:rPr>
          <w:rFonts w:ascii="Times New Roman" w:hAnsi="Times New Roman" w:cs="Times New Roman"/>
          <w:b/>
          <w:bCs/>
          <w:sz w:val="24"/>
        </w:rPr>
        <w:t xml:space="preserve"> c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CA09F9">
        <w:rPr>
          <w:rFonts w:ascii="Times New Roman" w:hAnsi="Times New Roman" w:cs="Times New Roman"/>
          <w:sz w:val="24"/>
        </w:rPr>
        <w:t xml:space="preserve"> Phylogenetic </w:t>
      </w:r>
      <w:proofErr w:type="gramStart"/>
      <w:r w:rsidR="00060AEA" w:rsidRPr="00CA09F9">
        <w:rPr>
          <w:rFonts w:ascii="Times New Roman" w:hAnsi="Times New Roman" w:cs="Times New Roman"/>
          <w:sz w:val="24"/>
        </w:rPr>
        <w:t>analys</w:t>
      </w:r>
      <w:r w:rsidR="00060AEA">
        <w:rPr>
          <w:rFonts w:ascii="Times New Roman" w:hAnsi="Times New Roman" w:cs="Times New Roman"/>
          <w:sz w:val="24"/>
        </w:rPr>
        <w:t>e</w:t>
      </w:r>
      <w:r w:rsidR="00060AEA" w:rsidRPr="00CA09F9">
        <w:rPr>
          <w:rFonts w:ascii="Times New Roman" w:hAnsi="Times New Roman" w:cs="Times New Roman"/>
          <w:sz w:val="24"/>
        </w:rPr>
        <w:t>s</w:t>
      </w:r>
      <w:proofErr w:type="gramEnd"/>
      <w:r w:rsidR="00060A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and m</w:t>
      </w:r>
      <w:r w:rsidRPr="00CA09F9">
        <w:rPr>
          <w:rFonts w:ascii="Times New Roman" w:hAnsi="Times New Roman" w:cs="Times New Roman"/>
          <w:sz w:val="24"/>
        </w:rPr>
        <w:t xml:space="preserve">etabolic </w:t>
      </w:r>
      <w:r>
        <w:rPr>
          <w:rFonts w:ascii="Times New Roman" w:hAnsi="Times New Roman" w:cs="Times New Roman"/>
          <w:sz w:val="24"/>
        </w:rPr>
        <w:t xml:space="preserve">potential </w:t>
      </w:r>
      <w:r w:rsidRPr="00CA09F9">
        <w:rPr>
          <w:rFonts w:ascii="Times New Roman" w:hAnsi="Times New Roman" w:cs="Times New Roman"/>
          <w:sz w:val="24"/>
        </w:rPr>
        <w:t>of active AOB</w:t>
      </w:r>
      <w:r w:rsidR="002E1CFB">
        <w:rPr>
          <w:rFonts w:ascii="Times New Roman" w:hAnsi="Times New Roman" w:cs="Times New Roman"/>
          <w:sz w:val="24"/>
        </w:rPr>
        <w:t xml:space="preserve"> (</w:t>
      </w:r>
      <w:r w:rsidR="002E1CFB">
        <w:rPr>
          <w:rFonts w:ascii="Times New Roman" w:hAnsi="Times New Roman" w:cs="Times New Roman"/>
          <w:b/>
          <w:bCs/>
          <w:sz w:val="24"/>
        </w:rPr>
        <w:t>a</w:t>
      </w:r>
      <w:r w:rsidR="002E1CFB">
        <w:rPr>
          <w:rFonts w:ascii="Times New Roman" w:hAnsi="Times New Roman" w:cs="Times New Roman"/>
          <w:sz w:val="24"/>
        </w:rPr>
        <w:t>), AOA (</w:t>
      </w:r>
      <w:r w:rsidR="002E1CFB">
        <w:rPr>
          <w:rFonts w:ascii="Times New Roman" w:hAnsi="Times New Roman" w:cs="Times New Roman"/>
          <w:b/>
          <w:bCs/>
          <w:sz w:val="24"/>
        </w:rPr>
        <w:t>b</w:t>
      </w:r>
      <w:r w:rsidR="002E1CFB">
        <w:rPr>
          <w:rFonts w:ascii="Times New Roman" w:hAnsi="Times New Roman" w:cs="Times New Roman"/>
          <w:sz w:val="24"/>
        </w:rPr>
        <w:t>) and NOB (</w:t>
      </w:r>
      <w:r w:rsidR="002E1CFB">
        <w:rPr>
          <w:rFonts w:ascii="Times New Roman" w:hAnsi="Times New Roman" w:cs="Times New Roman"/>
          <w:b/>
          <w:bCs/>
          <w:sz w:val="24"/>
        </w:rPr>
        <w:t>c</w:t>
      </w:r>
      <w:r w:rsidR="002E1CFB">
        <w:rPr>
          <w:rFonts w:ascii="Times New Roman" w:hAnsi="Times New Roman" w:cs="Times New Roman"/>
          <w:sz w:val="24"/>
        </w:rPr>
        <w:t xml:space="preserve">) </w:t>
      </w:r>
      <w:r w:rsidRPr="00CA09F9">
        <w:rPr>
          <w:rFonts w:ascii="Times New Roman" w:hAnsi="Times New Roman" w:cs="Times New Roman"/>
          <w:sz w:val="24"/>
        </w:rPr>
        <w:t>MAGs</w:t>
      </w:r>
      <w:r>
        <w:rPr>
          <w:rFonts w:ascii="Times New Roman" w:hAnsi="Times New Roman" w:cs="Times New Roman"/>
          <w:sz w:val="24"/>
        </w:rPr>
        <w:t xml:space="preserve"> </w:t>
      </w:r>
      <w:r w:rsidR="002E1CFB">
        <w:rPr>
          <w:rFonts w:ascii="Times New Roman" w:hAnsi="Times New Roman" w:cs="Times New Roman"/>
          <w:sz w:val="24"/>
        </w:rPr>
        <w:t xml:space="preserve">identified in the present study </w:t>
      </w:r>
      <w:r>
        <w:rPr>
          <w:rFonts w:ascii="Times New Roman" w:hAnsi="Times New Roman" w:cs="Times New Roman"/>
          <w:sz w:val="24"/>
        </w:rPr>
        <w:t>and known close</w:t>
      </w:r>
      <w:r w:rsidR="002E1CFB">
        <w:rPr>
          <w:rFonts w:ascii="Times New Roman" w:hAnsi="Times New Roman" w:cs="Times New Roman"/>
          <w:sz w:val="24"/>
        </w:rPr>
        <w:t>ly</w:t>
      </w:r>
      <w:r>
        <w:rPr>
          <w:rFonts w:ascii="Times New Roman" w:hAnsi="Times New Roman" w:cs="Times New Roman"/>
          <w:sz w:val="24"/>
        </w:rPr>
        <w:t>-related genomes</w:t>
      </w:r>
      <w:r w:rsidRPr="00CA09F9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MAGs </w:t>
      </w:r>
      <w:r w:rsidR="00CF0441">
        <w:rPr>
          <w:rFonts w:ascii="Times New Roman" w:hAnsi="Times New Roman" w:cs="Times New Roman"/>
          <w:sz w:val="24"/>
        </w:rPr>
        <w:t>labelled in blue, assembled in</w:t>
      </w:r>
      <w:r w:rsidR="00CF0441" w:rsidRPr="00CF0441">
        <w:rPr>
          <w:rFonts w:ascii="Times New Roman" w:hAnsi="Times New Roman" w:cs="Times New Roman"/>
          <w:sz w:val="24"/>
        </w:rPr>
        <w:t xml:space="preserve"> </w:t>
      </w:r>
      <w:r w:rsidR="00CF0441">
        <w:rPr>
          <w:rFonts w:ascii="Times New Roman" w:hAnsi="Times New Roman" w:cs="Times New Roman"/>
          <w:sz w:val="24"/>
        </w:rPr>
        <w:t>aCO</w:t>
      </w:r>
      <w:r w:rsidR="00CF0441" w:rsidRPr="00990137">
        <w:rPr>
          <w:rFonts w:ascii="Times New Roman" w:hAnsi="Times New Roman" w:cs="Times New Roman"/>
          <w:sz w:val="24"/>
          <w:vertAlign w:val="subscript"/>
        </w:rPr>
        <w:t>2</w:t>
      </w:r>
      <w:r w:rsidR="00CF0441">
        <w:rPr>
          <w:rFonts w:ascii="Times New Roman" w:hAnsi="Times New Roman" w:cs="Times New Roman" w:hint="eastAsia"/>
          <w:sz w:val="24"/>
        </w:rPr>
        <w:t>.</w:t>
      </w:r>
      <w:r w:rsidR="00CF0441">
        <w:rPr>
          <w:rFonts w:ascii="Times New Roman" w:hAnsi="Times New Roman" w:cs="Times New Roman"/>
          <w:sz w:val="24"/>
        </w:rPr>
        <w:t xml:space="preserve"> MAGs labelled in red, assembled in </w:t>
      </w:r>
      <w:r>
        <w:rPr>
          <w:rFonts w:ascii="Times New Roman" w:hAnsi="Times New Roman" w:cs="Times New Roman"/>
          <w:sz w:val="24"/>
        </w:rPr>
        <w:t>eCO</w:t>
      </w:r>
      <w:r w:rsidRPr="00990137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.</w:t>
      </w:r>
      <w:r w:rsidR="00CB441D">
        <w:rPr>
          <w:rFonts w:ascii="Times New Roman" w:hAnsi="Times New Roman" w:cs="Times New Roman"/>
          <w:sz w:val="24"/>
        </w:rPr>
        <w:t xml:space="preserve"> </w:t>
      </w:r>
      <w:r w:rsidR="00CF0441">
        <w:rPr>
          <w:rFonts w:ascii="Times New Roman" w:hAnsi="Times New Roman" w:cs="Times New Roman"/>
          <w:sz w:val="24"/>
        </w:rPr>
        <w:t>F</w:t>
      </w:r>
      <w:r w:rsidR="00CF0441">
        <w:rPr>
          <w:rFonts w:ascii="Times New Roman" w:hAnsi="Times New Roman" w:cs="Times New Roman" w:hint="eastAsia"/>
          <w:sz w:val="24"/>
        </w:rPr>
        <w:t>i</w:t>
      </w:r>
      <w:r w:rsidR="00CF0441">
        <w:rPr>
          <w:rFonts w:ascii="Times New Roman" w:hAnsi="Times New Roman" w:cs="Times New Roman"/>
          <w:sz w:val="24"/>
        </w:rPr>
        <w:t xml:space="preserve">lled or non-filled </w:t>
      </w:r>
      <w:r w:rsidR="00CB441D">
        <w:rPr>
          <w:rFonts w:ascii="Times New Roman" w:hAnsi="Times New Roman" w:cs="Times New Roman"/>
          <w:sz w:val="24"/>
        </w:rPr>
        <w:t xml:space="preserve">squares </w:t>
      </w:r>
      <w:r w:rsidR="00261C81">
        <w:rPr>
          <w:rFonts w:ascii="Times New Roman" w:hAnsi="Times New Roman" w:cs="Times New Roman"/>
          <w:sz w:val="24"/>
        </w:rPr>
        <w:t xml:space="preserve">within </w:t>
      </w:r>
      <w:r w:rsidR="00261C81">
        <w:rPr>
          <w:rFonts w:ascii="Times New Roman" w:hAnsi="Times New Roman" w:cs="Times New Roman" w:hint="eastAsia"/>
          <w:sz w:val="24"/>
        </w:rPr>
        <w:t>the</w:t>
      </w:r>
      <w:r w:rsidR="00CB441D">
        <w:rPr>
          <w:rFonts w:ascii="Times New Roman" w:hAnsi="Times New Roman" w:cs="Times New Roman"/>
          <w:sz w:val="24"/>
        </w:rPr>
        <w:t xml:space="preserve"> heatmaps </w:t>
      </w:r>
      <w:r w:rsidR="00CF0441">
        <w:rPr>
          <w:rFonts w:ascii="Times New Roman" w:hAnsi="Times New Roman" w:cs="Times New Roman"/>
          <w:sz w:val="24"/>
        </w:rPr>
        <w:t xml:space="preserve">denote </w:t>
      </w:r>
      <w:r w:rsidR="00CB441D">
        <w:rPr>
          <w:rFonts w:ascii="Times New Roman" w:hAnsi="Times New Roman" w:cs="Times New Roman"/>
          <w:sz w:val="24"/>
        </w:rPr>
        <w:t xml:space="preserve">the presence or absence of the </w:t>
      </w:r>
      <w:r w:rsidR="00261C81">
        <w:rPr>
          <w:rFonts w:ascii="Times New Roman" w:hAnsi="Times New Roman" w:cs="Times New Roman"/>
          <w:sz w:val="24"/>
        </w:rPr>
        <w:t xml:space="preserve">specific </w:t>
      </w:r>
      <w:r w:rsidR="00CB441D">
        <w:rPr>
          <w:rFonts w:ascii="Times New Roman" w:hAnsi="Times New Roman" w:cs="Times New Roman"/>
          <w:sz w:val="24"/>
        </w:rPr>
        <w:t>functional gene in each genome</w:t>
      </w:r>
      <w:r w:rsidR="00CF0441">
        <w:rPr>
          <w:rFonts w:ascii="Times New Roman" w:hAnsi="Times New Roman" w:cs="Times New Roman"/>
          <w:sz w:val="24"/>
        </w:rPr>
        <w:t>, respectively</w:t>
      </w:r>
      <w:r w:rsidR="00CB441D">
        <w:rPr>
          <w:rFonts w:ascii="Times New Roman" w:hAnsi="Times New Roman" w:cs="Times New Roman"/>
          <w:sz w:val="24"/>
        </w:rPr>
        <w:t xml:space="preserve">. </w:t>
      </w:r>
      <w:r w:rsidR="002A4798">
        <w:rPr>
          <w:rFonts w:ascii="Times New Roman" w:hAnsi="Times New Roman" w:cs="Times New Roman"/>
          <w:sz w:val="24"/>
        </w:rPr>
        <w:t>The six functional gene groups are differentiated with s</w:t>
      </w:r>
      <w:r w:rsidR="00CF0441">
        <w:rPr>
          <w:rFonts w:ascii="Times New Roman" w:hAnsi="Times New Roman" w:cs="Times New Roman"/>
          <w:sz w:val="24"/>
        </w:rPr>
        <w:t xml:space="preserve">quares filled with </w:t>
      </w:r>
      <w:r w:rsidR="00261C81">
        <w:rPr>
          <w:rFonts w:ascii="Times New Roman" w:hAnsi="Times New Roman" w:cs="Times New Roman"/>
          <w:sz w:val="24"/>
        </w:rPr>
        <w:t xml:space="preserve">distinct </w:t>
      </w:r>
      <w:r w:rsidR="00CB441D">
        <w:rPr>
          <w:rFonts w:ascii="Times New Roman" w:hAnsi="Times New Roman" w:cs="Times New Roman"/>
          <w:sz w:val="24"/>
        </w:rPr>
        <w:t>colors</w:t>
      </w:r>
      <w:r w:rsidR="00F76934">
        <w:rPr>
          <w:rFonts w:ascii="Times New Roman" w:hAnsi="Times New Roman" w:cs="Times New Roman"/>
          <w:sz w:val="24"/>
        </w:rPr>
        <w:t>.</w:t>
      </w:r>
    </w:p>
    <w:p w14:paraId="0B9B0515" w14:textId="77777777" w:rsidR="00F379F1" w:rsidRPr="002A4798" w:rsidRDefault="00F379F1" w:rsidP="00F379F1">
      <w:pPr>
        <w:spacing w:line="360" w:lineRule="auto"/>
      </w:pPr>
    </w:p>
    <w:p w14:paraId="031A0B8C" w14:textId="77777777" w:rsidR="00B13878" w:rsidRDefault="00B13878" w:rsidP="00F379F1"/>
    <w:p w14:paraId="14AFDCA3" w14:textId="77777777" w:rsidR="00F379F1" w:rsidRDefault="00F379F1" w:rsidP="00F379F1"/>
    <w:p w14:paraId="6C283420" w14:textId="0026929D" w:rsidR="00A34EA0" w:rsidRDefault="00365039" w:rsidP="00564EE2">
      <w:pPr>
        <w:spacing w:line="360" w:lineRule="auto"/>
        <w:jc w:val="center"/>
      </w:pPr>
      <w:r w:rsidRPr="00365039">
        <w:lastRenderedPageBreak/>
        <w:t xml:space="preserve"> </w:t>
      </w:r>
      <w:r w:rsidR="00AA7EEA" w:rsidRPr="007D7735">
        <w:rPr>
          <w:noProof/>
        </w:rPr>
        <w:drawing>
          <wp:inline distT="0" distB="0" distL="0" distR="0" wp14:anchorId="5DE81DC8" wp14:editId="2CCB7D37">
            <wp:extent cx="3600000" cy="4622400"/>
            <wp:effectExtent l="0" t="0" r="635" b="0"/>
            <wp:docPr id="40241292" name="图片 4024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6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E70E5" w14:textId="20905553" w:rsidR="00F379F1" w:rsidRDefault="00F379F1" w:rsidP="00F379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17A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8017A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meta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-analysis of </w:t>
      </w:r>
      <w:r w:rsidR="00BC2279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>CO</w:t>
      </w:r>
      <w:r w:rsidRPr="00A63CB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effect on soil </w:t>
      </w:r>
      <w:r w:rsidR="00BC2279">
        <w:rPr>
          <w:rFonts w:ascii="Times New Roman" w:hAnsi="Times New Roman" w:cs="Times New Roman"/>
          <w:b/>
          <w:bCs/>
          <w:sz w:val="24"/>
          <w:szCs w:val="24"/>
        </w:rPr>
        <w:t xml:space="preserve">inorganic </w:t>
      </w:r>
      <w:r>
        <w:rPr>
          <w:rFonts w:ascii="Times New Roman" w:hAnsi="Times New Roman" w:cs="Times New Roman"/>
          <w:b/>
          <w:bCs/>
          <w:sz w:val="24"/>
          <w:szCs w:val="24"/>
        </w:rPr>
        <w:t>N pools</w:t>
      </w:r>
      <w:r w:rsidR="00BC2279">
        <w:rPr>
          <w:rFonts w:ascii="Times New Roman" w:hAnsi="Times New Roman" w:cs="Times New Roman"/>
          <w:b/>
          <w:bCs/>
          <w:sz w:val="24"/>
          <w:szCs w:val="24"/>
        </w:rPr>
        <w:t xml:space="preserve"> in paddy rice and wetland ecosystems.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6DB0" w:rsidRPr="00EB4E23">
        <w:rPr>
          <w:rFonts w:ascii="Times New Roman" w:hAnsi="Times New Roman" w:cs="Times New Roman"/>
          <w:sz w:val="24"/>
          <w:szCs w:val="24"/>
        </w:rPr>
        <w:t xml:space="preserve">Global </w:t>
      </w:r>
      <w:r w:rsidR="00EC6DB0">
        <w:rPr>
          <w:rFonts w:ascii="Times New Roman" w:hAnsi="Times New Roman" w:cs="Times New Roman"/>
          <w:sz w:val="24"/>
          <w:szCs w:val="24"/>
        </w:rPr>
        <w:t>distribution of the field</w:t>
      </w:r>
      <w:r w:rsidR="00BC2279" w:rsidRPr="00272125">
        <w:rPr>
          <w:rFonts w:ascii="Times New Roman" w:hAnsi="Times New Roman" w:cs="Times New Roman"/>
          <w:sz w:val="24"/>
          <w:szCs w:val="24"/>
        </w:rPr>
        <w:t xml:space="preserve"> </w:t>
      </w:r>
      <w:r w:rsidRPr="00272125">
        <w:rPr>
          <w:rFonts w:ascii="Times New Roman" w:hAnsi="Times New Roman" w:cs="Times New Roman"/>
          <w:sz w:val="24"/>
          <w:szCs w:val="24"/>
        </w:rPr>
        <w:t xml:space="preserve">experimental sites </w:t>
      </w:r>
      <w:r w:rsidR="00EC6DB0">
        <w:rPr>
          <w:rFonts w:ascii="Times New Roman" w:hAnsi="Times New Roman" w:cs="Times New Roman"/>
          <w:sz w:val="24"/>
          <w:szCs w:val="24"/>
        </w:rPr>
        <w:t xml:space="preserve">included in the </w:t>
      </w:r>
      <w:r w:rsidRPr="00272125">
        <w:rPr>
          <w:rFonts w:ascii="Times New Roman" w:hAnsi="Times New Roman" w:cs="Times New Roman"/>
          <w:sz w:val="24"/>
          <w:szCs w:val="24"/>
        </w:rPr>
        <w:t>meta-analysis</w:t>
      </w:r>
      <w:r w:rsidR="00EC6DB0">
        <w:rPr>
          <w:rFonts w:ascii="Times New Roman" w:hAnsi="Times New Roman" w:cs="Times New Roman"/>
          <w:sz w:val="24"/>
          <w:szCs w:val="24"/>
        </w:rPr>
        <w:t xml:space="preserve"> study</w:t>
      </w:r>
      <w:r w:rsidRPr="00272125">
        <w:rPr>
          <w:rFonts w:ascii="Times New Roman" w:hAnsi="Times New Roman" w:cs="Times New Roman"/>
          <w:sz w:val="24"/>
          <w:szCs w:val="24"/>
        </w:rPr>
        <w:t xml:space="preserve">. </w:t>
      </w:r>
      <w:r w:rsidRPr="00BD16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614F8">
        <w:rPr>
          <w:rFonts w:ascii="Times New Roman" w:hAnsi="Times New Roman" w:cs="Times New Roman"/>
          <w:sz w:val="24"/>
          <w:szCs w:val="24"/>
        </w:rPr>
        <w:t>,</w:t>
      </w:r>
      <w:r w:rsidRPr="00272125">
        <w:rPr>
          <w:rFonts w:ascii="Times New Roman" w:hAnsi="Times New Roman" w:cs="Times New Roman"/>
          <w:sz w:val="24"/>
          <w:szCs w:val="24"/>
        </w:rPr>
        <w:t xml:space="preserve"> Effect of elevated CO</w:t>
      </w:r>
      <w:r w:rsidRPr="002721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72125">
        <w:rPr>
          <w:rFonts w:ascii="Times New Roman" w:hAnsi="Times New Roman" w:cs="Times New Roman"/>
          <w:sz w:val="24"/>
          <w:szCs w:val="24"/>
        </w:rPr>
        <w:t xml:space="preserve"> on soil nitrogen pools </w:t>
      </w:r>
      <w:r w:rsidR="00EC6DB0">
        <w:rPr>
          <w:rFonts w:ascii="Times New Roman" w:hAnsi="Times New Roman" w:cs="Times New Roman"/>
          <w:sz w:val="24"/>
          <w:szCs w:val="24"/>
        </w:rPr>
        <w:t xml:space="preserve">across paddy rice and </w:t>
      </w:r>
      <w:r w:rsidRPr="00272125">
        <w:rPr>
          <w:rFonts w:ascii="Times New Roman" w:hAnsi="Times New Roman" w:cs="Times New Roman"/>
          <w:sz w:val="24"/>
          <w:szCs w:val="24"/>
        </w:rPr>
        <w:t>wetland ecosystems</w:t>
      </w:r>
      <w:r w:rsidR="00EC6DB0">
        <w:rPr>
          <w:rFonts w:ascii="Times New Roman" w:hAnsi="Times New Roman" w:cs="Times New Roman"/>
          <w:sz w:val="24"/>
          <w:szCs w:val="24"/>
        </w:rPr>
        <w:t xml:space="preserve">. </w:t>
      </w:r>
      <w:r w:rsidR="00347174">
        <w:rPr>
          <w:rFonts w:ascii="Times New Roman" w:hAnsi="Times New Roman" w:cs="Times New Roman"/>
          <w:sz w:val="24"/>
          <w:szCs w:val="24"/>
        </w:rPr>
        <w:t>T</w:t>
      </w:r>
      <w:r w:rsidR="00347174" w:rsidRPr="00A8017A">
        <w:rPr>
          <w:rFonts w:ascii="Times New Roman" w:hAnsi="Times New Roman" w:cs="Times New Roman"/>
          <w:sz w:val="24"/>
          <w:szCs w:val="24"/>
        </w:rPr>
        <w:t xml:space="preserve">he number of observations for each variable is </w:t>
      </w:r>
      <w:r w:rsidR="00347174">
        <w:rPr>
          <w:rFonts w:ascii="Times New Roman" w:hAnsi="Times New Roman" w:cs="Times New Roman"/>
          <w:sz w:val="24"/>
          <w:szCs w:val="24"/>
        </w:rPr>
        <w:t>shown</w:t>
      </w:r>
      <w:r w:rsidR="00347174" w:rsidRPr="00A8017A">
        <w:rPr>
          <w:rFonts w:ascii="Times New Roman" w:hAnsi="Times New Roman" w:cs="Times New Roman"/>
          <w:sz w:val="24"/>
          <w:szCs w:val="24"/>
        </w:rPr>
        <w:t xml:space="preserve"> in parentheses</w:t>
      </w:r>
      <w:r w:rsidR="00347174">
        <w:rPr>
          <w:rFonts w:ascii="Times New Roman" w:hAnsi="Times New Roman" w:cs="Times New Roman"/>
          <w:sz w:val="24"/>
          <w:szCs w:val="24"/>
        </w:rPr>
        <w:t xml:space="preserve">. 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>The CO</w:t>
      </w:r>
      <w:r w:rsidR="00195C8E" w:rsidRPr="00735CA2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effect was calculated </w:t>
      </w:r>
      <w:r w:rsidR="00195C8E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as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the </w:t>
      </w:r>
      <w:r w:rsidR="00195C8E" w:rsidRPr="00195C8E">
        <w:rPr>
          <w:rFonts w:ascii="Times New Roman" w:eastAsia="宋体" w:hAnsi="Times New Roman" w:cs="Times New Roman"/>
          <w:color w:val="000000"/>
          <w:sz w:val="24"/>
          <w:szCs w:val="24"/>
        </w:rPr>
        <w:t>natural log of the response ratio (R)</w:t>
      </w:r>
      <w:r w:rsidR="00F16D2D">
        <w:rPr>
          <w:rFonts w:ascii="Times New Roman" w:eastAsia="宋体" w:hAnsi="Times New Roman" w:cs="Times New Roman"/>
          <w:color w:val="000000"/>
          <w:sz w:val="24"/>
          <w:szCs w:val="24"/>
        </w:rPr>
        <w:t>, and</w:t>
      </w:r>
      <w:r w:rsidR="00195C8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347174">
        <w:rPr>
          <w:rFonts w:ascii="Times New Roman" w:hAnsi="Times New Roman" w:cs="Times New Roman"/>
          <w:sz w:val="24"/>
          <w:szCs w:val="24"/>
        </w:rPr>
        <w:t xml:space="preserve">was considered significant if </w:t>
      </w:r>
      <w:r w:rsidR="00347174" w:rsidRPr="00A8017A">
        <w:rPr>
          <w:rFonts w:ascii="Times New Roman" w:hAnsi="Times New Roman" w:cs="Times New Roman"/>
          <w:sz w:val="24"/>
          <w:szCs w:val="24"/>
        </w:rPr>
        <w:t>95% confidence intervals</w:t>
      </w:r>
      <w:r w:rsidR="00347174" w:rsidRPr="00272125">
        <w:rPr>
          <w:rFonts w:ascii="Times New Roman" w:hAnsi="Times New Roman" w:cs="Times New Roman"/>
          <w:sz w:val="24"/>
          <w:szCs w:val="24"/>
        </w:rPr>
        <w:t xml:space="preserve"> </w:t>
      </w:r>
      <w:r w:rsidR="00347174">
        <w:rPr>
          <w:rFonts w:ascii="Times New Roman" w:hAnsi="Times New Roman" w:cs="Times New Roman"/>
          <w:sz w:val="24"/>
          <w:szCs w:val="24"/>
        </w:rPr>
        <w:t xml:space="preserve">(CI) did not overlap with 0. </w:t>
      </w:r>
      <w:r w:rsidRPr="00A8017A">
        <w:rPr>
          <w:rFonts w:ascii="Times New Roman" w:hAnsi="Times New Roman" w:cs="Times New Roman"/>
          <w:sz w:val="24"/>
          <w:szCs w:val="24"/>
        </w:rPr>
        <w:t>The</w:t>
      </w:r>
      <w:r w:rsidR="00347174">
        <w:rPr>
          <w:rFonts w:ascii="Times New Roman" w:hAnsi="Times New Roman" w:cs="Times New Roman"/>
          <w:sz w:val="24"/>
          <w:szCs w:val="24"/>
        </w:rPr>
        <w:t xml:space="preserve"> exact </w:t>
      </w:r>
      <w:r w:rsidRPr="008005D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8017A">
        <w:rPr>
          <w:rFonts w:ascii="Times New Roman" w:hAnsi="Times New Roman" w:cs="Times New Roman"/>
          <w:sz w:val="24"/>
          <w:szCs w:val="24"/>
        </w:rPr>
        <w:t xml:space="preserve"> value </w:t>
      </w:r>
      <w:r w:rsidR="00347174">
        <w:rPr>
          <w:rFonts w:ascii="Times New Roman" w:hAnsi="Times New Roman" w:cs="Times New Roman"/>
          <w:sz w:val="24"/>
          <w:szCs w:val="24"/>
        </w:rPr>
        <w:t xml:space="preserve">was also determined using </w:t>
      </w:r>
      <w:r w:rsidRPr="00A8017A">
        <w:rPr>
          <w:rFonts w:ascii="Times New Roman" w:hAnsi="Times New Roman" w:cs="Times New Roman"/>
          <w:sz w:val="24"/>
          <w:szCs w:val="24"/>
        </w:rPr>
        <w:t>Wilcoxon signed-rank test</w:t>
      </w:r>
      <w:r w:rsidR="003471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0DD783" w14:textId="77777777" w:rsidR="00F379F1" w:rsidRDefault="00F379F1" w:rsidP="00F379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A966F9" w14:textId="77777777" w:rsidR="00266908" w:rsidRDefault="00266908" w:rsidP="00F379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3A354B" w14:textId="5B585806" w:rsidR="00A25305" w:rsidRDefault="00A25305">
      <w:pPr>
        <w:rPr>
          <w:sz w:val="24"/>
          <w:szCs w:val="24"/>
        </w:rPr>
      </w:pPr>
    </w:p>
    <w:p w14:paraId="442B9DB4" w14:textId="77777777" w:rsidR="00564EE2" w:rsidRDefault="00564EE2">
      <w:pPr>
        <w:rPr>
          <w:sz w:val="24"/>
          <w:szCs w:val="24"/>
        </w:rPr>
      </w:pPr>
    </w:p>
    <w:p w14:paraId="77BD8B30" w14:textId="77777777" w:rsidR="00564EE2" w:rsidRDefault="00564EE2">
      <w:pPr>
        <w:rPr>
          <w:sz w:val="24"/>
          <w:szCs w:val="24"/>
        </w:rPr>
      </w:pPr>
    </w:p>
    <w:p w14:paraId="37054EF7" w14:textId="77777777" w:rsidR="00D551E8" w:rsidRDefault="00D551E8">
      <w:pPr>
        <w:rPr>
          <w:sz w:val="24"/>
          <w:szCs w:val="24"/>
        </w:rPr>
      </w:pPr>
    </w:p>
    <w:p w14:paraId="31FA9C75" w14:textId="77777777" w:rsidR="00D551E8" w:rsidRDefault="00D551E8">
      <w:pPr>
        <w:rPr>
          <w:sz w:val="24"/>
          <w:szCs w:val="24"/>
        </w:rPr>
      </w:pPr>
    </w:p>
    <w:p w14:paraId="2F1671C1" w14:textId="050FB7E9" w:rsidR="00D551E8" w:rsidRDefault="00D551E8" w:rsidP="00D551E8">
      <w:pPr>
        <w:rPr>
          <w:sz w:val="24"/>
          <w:szCs w:val="24"/>
        </w:rPr>
      </w:pPr>
    </w:p>
    <w:p w14:paraId="5B1D99EF" w14:textId="77777777" w:rsidR="00D551E8" w:rsidRDefault="00D551E8" w:rsidP="00D551E8">
      <w:pPr>
        <w:rPr>
          <w:sz w:val="24"/>
          <w:szCs w:val="24"/>
        </w:rPr>
      </w:pPr>
    </w:p>
    <w:p w14:paraId="4ACAE0F7" w14:textId="41C64899" w:rsidR="003A61CF" w:rsidRDefault="003A61CF" w:rsidP="00582B81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61F0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Tables</w:t>
      </w:r>
    </w:p>
    <w:p w14:paraId="78E5B18E" w14:textId="77777777" w:rsidR="00D551E8" w:rsidRDefault="00D551E8" w:rsidP="00D551E8">
      <w:pPr>
        <w:rPr>
          <w:rFonts w:ascii="Times New Roman" w:hAnsi="Times New Roman" w:cs="Times New Roman"/>
          <w:sz w:val="24"/>
          <w:szCs w:val="24"/>
        </w:rPr>
      </w:pPr>
    </w:p>
    <w:p w14:paraId="04848AD5" w14:textId="2598D42F" w:rsidR="00D551E8" w:rsidRPr="00C96BF7" w:rsidRDefault="00D551E8" w:rsidP="00D551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6BF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582B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82B81" w:rsidRPr="00C96B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6BF7">
        <w:rPr>
          <w:rFonts w:ascii="Times New Roman" w:hAnsi="Times New Roman" w:cs="Times New Roman"/>
          <w:b/>
          <w:bCs/>
          <w:sz w:val="24"/>
          <w:szCs w:val="24"/>
        </w:rPr>
        <w:t xml:space="preserve">| Soil sampling </w:t>
      </w:r>
      <w:r w:rsidR="00F373A8">
        <w:rPr>
          <w:rFonts w:ascii="Times New Roman" w:hAnsi="Times New Roman" w:cs="Times New Roman" w:hint="eastAsia"/>
          <w:b/>
          <w:bCs/>
          <w:sz w:val="24"/>
          <w:szCs w:val="24"/>
        </w:rPr>
        <w:t>sche</w:t>
      </w:r>
      <w:r w:rsidR="00F373A8">
        <w:rPr>
          <w:rFonts w:ascii="Times New Roman" w:hAnsi="Times New Roman" w:cs="Times New Roman"/>
          <w:b/>
          <w:bCs/>
          <w:sz w:val="24"/>
          <w:szCs w:val="24"/>
        </w:rPr>
        <w:t>me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BCEBA7C" w14:textId="77777777" w:rsidR="00D551E8" w:rsidRDefault="00D551E8" w:rsidP="00D551E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22" w:type="dxa"/>
        <w:tblLook w:val="04A0" w:firstRow="1" w:lastRow="0" w:firstColumn="1" w:lastColumn="0" w:noHBand="0" w:noVBand="1"/>
      </w:tblPr>
      <w:tblGrid>
        <w:gridCol w:w="1843"/>
        <w:gridCol w:w="2126"/>
        <w:gridCol w:w="2127"/>
        <w:gridCol w:w="2126"/>
      </w:tblGrid>
      <w:tr w:rsidR="00E624F2" w:rsidRPr="00C96BF7" w14:paraId="11862814" w14:textId="77777777" w:rsidTr="002804D2">
        <w:trPr>
          <w:trHeight w:val="315"/>
        </w:trPr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F5697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Sampling year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9A5E4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Sampling month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087140" w14:textId="6AF378AE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Soil Depth (cm)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DD6CD" w14:textId="4E1400A2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 xml:space="preserve">N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subplot</w:t>
            </w:r>
          </w:p>
        </w:tc>
      </w:tr>
      <w:tr w:rsidR="00E624F2" w:rsidRPr="00C96BF7" w14:paraId="3C813701" w14:textId="77777777" w:rsidTr="002804D2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1047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4AEF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Sept.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03895" w14:textId="1969A9C4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962E" w14:textId="259CBF4B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Normal</w:t>
            </w:r>
          </w:p>
        </w:tc>
      </w:tr>
      <w:tr w:rsidR="00E624F2" w:rsidRPr="00C96BF7" w14:paraId="52E5F696" w14:textId="77777777" w:rsidTr="002804D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635A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3782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Sept.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6E10E" w14:textId="05A2961B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10-20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3876" w14:textId="4395461C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Normal</w:t>
            </w:r>
          </w:p>
        </w:tc>
      </w:tr>
      <w:tr w:rsidR="00E624F2" w:rsidRPr="00C96BF7" w14:paraId="688D427C" w14:textId="77777777" w:rsidTr="002804D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8259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3D37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67DFA" w14:textId="49652B60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3941" w14:textId="7821E8A9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Normal</w:t>
            </w:r>
          </w:p>
        </w:tc>
      </w:tr>
      <w:tr w:rsidR="00E624F2" w:rsidRPr="00C96BF7" w14:paraId="6639F688" w14:textId="77777777" w:rsidTr="002804D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AEE7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8154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9720C" w14:textId="493DEA1A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10-20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29D7" w14:textId="1CE41BEA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Normal</w:t>
            </w:r>
          </w:p>
        </w:tc>
      </w:tr>
      <w:tr w:rsidR="00E624F2" w:rsidRPr="00C96BF7" w14:paraId="1AB86373" w14:textId="77777777" w:rsidTr="002804D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3043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7FA4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Aug.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E6CA6" w14:textId="674AB452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6F73" w14:textId="4E8B6E5D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Normal</w:t>
            </w:r>
          </w:p>
        </w:tc>
      </w:tr>
      <w:tr w:rsidR="00E624F2" w:rsidRPr="00C96BF7" w14:paraId="3253D505" w14:textId="77777777" w:rsidTr="002804D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18B2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3D3C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Aug.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5AEB3" w14:textId="37F49591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10-20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CEBC" w14:textId="1E6D4BE2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Normal</w:t>
            </w:r>
          </w:p>
        </w:tc>
      </w:tr>
      <w:tr w:rsidR="00E624F2" w:rsidRPr="00C96BF7" w14:paraId="4E5BA8FD" w14:textId="77777777" w:rsidTr="002804D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1D06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3037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Aug.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E05CA" w14:textId="3D1AA51B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A14C" w14:textId="6DAB9078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Normal</w:t>
            </w:r>
          </w:p>
        </w:tc>
      </w:tr>
      <w:tr w:rsidR="00E624F2" w:rsidRPr="00C96BF7" w14:paraId="5621C97D" w14:textId="77777777" w:rsidTr="002804D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B89B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C69C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Aug.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41847" w14:textId="423CD6F3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10-20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2045" w14:textId="42D26CF2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Normal</w:t>
            </w:r>
          </w:p>
        </w:tc>
      </w:tr>
      <w:tr w:rsidR="00E624F2" w:rsidRPr="00C96BF7" w14:paraId="5E5E9F9C" w14:textId="77777777" w:rsidTr="002804D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8C0F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EA93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Aug.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CA210" w14:textId="330EEF76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DC0C" w14:textId="28AA10A9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Normal</w:t>
            </w:r>
          </w:p>
        </w:tc>
      </w:tr>
      <w:tr w:rsidR="00E624F2" w:rsidRPr="00C96BF7" w14:paraId="502084C4" w14:textId="77777777" w:rsidTr="002804D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02E4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C677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Aug.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22A61" w14:textId="5F054AC5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10-20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6A58" w14:textId="0CD66589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Normal</w:t>
            </w:r>
          </w:p>
        </w:tc>
      </w:tr>
      <w:tr w:rsidR="00E624F2" w:rsidRPr="00C96BF7" w14:paraId="28278D4C" w14:textId="77777777" w:rsidTr="002804D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3804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D541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Oct.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3543B" w14:textId="69125DA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1CB7" w14:textId="1BE2694C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Low</w:t>
            </w:r>
          </w:p>
        </w:tc>
      </w:tr>
      <w:tr w:rsidR="00E624F2" w:rsidRPr="00C96BF7" w14:paraId="765809DB" w14:textId="77777777" w:rsidTr="002804D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5033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7E7B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Oct.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166A9" w14:textId="009FB3B4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10-20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193C" w14:textId="68F71000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Low</w:t>
            </w:r>
          </w:p>
        </w:tc>
      </w:tr>
      <w:tr w:rsidR="00E624F2" w:rsidRPr="00C96BF7" w14:paraId="00F95068" w14:textId="77777777" w:rsidTr="002804D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61DE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2EAE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Oct.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0D4C5" w14:textId="09BDA050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A96C" w14:textId="194C3E19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Normal</w:t>
            </w:r>
          </w:p>
        </w:tc>
      </w:tr>
      <w:tr w:rsidR="00E624F2" w:rsidRPr="00C96BF7" w14:paraId="5C988A5D" w14:textId="77777777" w:rsidTr="002804D2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8354A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1370B" w14:textId="77777777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60CE73" w14:textId="4ABBDF13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10-20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96EB2" w14:textId="4A6AEEF5" w:rsidR="00E624F2" w:rsidRPr="00C96BF7" w:rsidRDefault="00E624F2" w:rsidP="00E624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6B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Normal</w:t>
            </w:r>
          </w:p>
        </w:tc>
      </w:tr>
    </w:tbl>
    <w:p w14:paraId="6300FA9C" w14:textId="77777777" w:rsidR="00D551E8" w:rsidRDefault="00D551E8" w:rsidP="00D551E8">
      <w:pPr>
        <w:rPr>
          <w:rFonts w:ascii="Times New Roman" w:hAnsi="Times New Roman" w:cs="Times New Roman"/>
          <w:sz w:val="24"/>
          <w:szCs w:val="24"/>
        </w:rPr>
      </w:pPr>
    </w:p>
    <w:p w14:paraId="379B10EF" w14:textId="77777777" w:rsidR="00D551E8" w:rsidRPr="00C96BF7" w:rsidRDefault="00D551E8" w:rsidP="00D551E8">
      <w:pPr>
        <w:rPr>
          <w:rFonts w:ascii="Times New Roman" w:hAnsi="Times New Roman" w:cs="Times New Roman"/>
          <w:sz w:val="24"/>
          <w:szCs w:val="24"/>
        </w:rPr>
      </w:pPr>
    </w:p>
    <w:p w14:paraId="1824213F" w14:textId="54D4A985" w:rsidR="00D551E8" w:rsidRDefault="00D551E8">
      <w:pPr>
        <w:rPr>
          <w:sz w:val="24"/>
          <w:szCs w:val="24"/>
        </w:rPr>
      </w:pPr>
    </w:p>
    <w:p w14:paraId="23CF2CDE" w14:textId="77777777" w:rsidR="00582B81" w:rsidRDefault="00582B81">
      <w:pPr>
        <w:rPr>
          <w:sz w:val="24"/>
          <w:szCs w:val="24"/>
        </w:rPr>
      </w:pPr>
    </w:p>
    <w:p w14:paraId="445B76F5" w14:textId="77777777" w:rsidR="00582B81" w:rsidRDefault="00582B81">
      <w:pPr>
        <w:rPr>
          <w:sz w:val="24"/>
          <w:szCs w:val="24"/>
        </w:rPr>
      </w:pPr>
    </w:p>
    <w:p w14:paraId="22C9DA78" w14:textId="77777777" w:rsidR="00582B81" w:rsidRDefault="00582B81">
      <w:pPr>
        <w:rPr>
          <w:sz w:val="24"/>
          <w:szCs w:val="24"/>
        </w:rPr>
      </w:pPr>
    </w:p>
    <w:p w14:paraId="4E293020" w14:textId="77777777" w:rsidR="00582B81" w:rsidRDefault="00582B81">
      <w:pPr>
        <w:rPr>
          <w:sz w:val="24"/>
          <w:szCs w:val="24"/>
        </w:rPr>
      </w:pPr>
    </w:p>
    <w:p w14:paraId="721AE337" w14:textId="77777777" w:rsidR="00582B81" w:rsidRDefault="00582B81">
      <w:pPr>
        <w:rPr>
          <w:sz w:val="24"/>
          <w:szCs w:val="24"/>
        </w:rPr>
      </w:pPr>
    </w:p>
    <w:p w14:paraId="7BECD4B6" w14:textId="77777777" w:rsidR="00582B81" w:rsidRDefault="00582B81">
      <w:pPr>
        <w:rPr>
          <w:sz w:val="24"/>
          <w:szCs w:val="24"/>
        </w:rPr>
      </w:pPr>
    </w:p>
    <w:p w14:paraId="4DF5D5E4" w14:textId="77777777" w:rsidR="00582B81" w:rsidRDefault="00582B81">
      <w:pPr>
        <w:rPr>
          <w:sz w:val="24"/>
          <w:szCs w:val="24"/>
        </w:rPr>
      </w:pPr>
    </w:p>
    <w:p w14:paraId="0C644176" w14:textId="77777777" w:rsidR="00582B81" w:rsidRDefault="00582B81">
      <w:pPr>
        <w:rPr>
          <w:sz w:val="24"/>
          <w:szCs w:val="24"/>
        </w:rPr>
      </w:pPr>
    </w:p>
    <w:p w14:paraId="586AA02B" w14:textId="77777777" w:rsidR="00582B81" w:rsidRDefault="00582B81">
      <w:pPr>
        <w:rPr>
          <w:sz w:val="24"/>
          <w:szCs w:val="24"/>
        </w:rPr>
      </w:pPr>
    </w:p>
    <w:p w14:paraId="77AFD82B" w14:textId="77777777" w:rsidR="00582B81" w:rsidRDefault="00582B81">
      <w:pPr>
        <w:rPr>
          <w:sz w:val="24"/>
          <w:szCs w:val="24"/>
        </w:rPr>
      </w:pPr>
    </w:p>
    <w:p w14:paraId="0A0F60BC" w14:textId="77777777" w:rsidR="00582B81" w:rsidRDefault="00582B81">
      <w:pPr>
        <w:rPr>
          <w:sz w:val="24"/>
          <w:szCs w:val="24"/>
        </w:rPr>
      </w:pPr>
    </w:p>
    <w:p w14:paraId="18F08D44" w14:textId="77777777" w:rsidR="00582B81" w:rsidRDefault="00582B81">
      <w:pPr>
        <w:rPr>
          <w:sz w:val="24"/>
          <w:szCs w:val="24"/>
        </w:rPr>
      </w:pPr>
    </w:p>
    <w:p w14:paraId="4B7D14BA" w14:textId="77777777" w:rsidR="00582B81" w:rsidRDefault="00582B81">
      <w:pPr>
        <w:rPr>
          <w:sz w:val="24"/>
          <w:szCs w:val="24"/>
        </w:rPr>
      </w:pPr>
    </w:p>
    <w:p w14:paraId="31AD0765" w14:textId="77777777" w:rsidR="00582B81" w:rsidRDefault="00582B81">
      <w:pPr>
        <w:rPr>
          <w:sz w:val="24"/>
          <w:szCs w:val="24"/>
        </w:rPr>
      </w:pPr>
    </w:p>
    <w:p w14:paraId="06CE009C" w14:textId="77777777" w:rsidR="00582B81" w:rsidRDefault="00582B81">
      <w:pPr>
        <w:rPr>
          <w:sz w:val="24"/>
          <w:szCs w:val="24"/>
        </w:rPr>
      </w:pPr>
    </w:p>
    <w:p w14:paraId="4569F4A8" w14:textId="77777777" w:rsidR="00582B81" w:rsidRDefault="00582B81">
      <w:pPr>
        <w:rPr>
          <w:sz w:val="24"/>
          <w:szCs w:val="24"/>
        </w:rPr>
      </w:pPr>
    </w:p>
    <w:p w14:paraId="5454E795" w14:textId="77777777" w:rsidR="00582B81" w:rsidRDefault="00582B81">
      <w:pPr>
        <w:rPr>
          <w:sz w:val="24"/>
          <w:szCs w:val="24"/>
        </w:rPr>
      </w:pPr>
    </w:p>
    <w:p w14:paraId="4726D80E" w14:textId="77777777" w:rsidR="00582B81" w:rsidRDefault="00582B81">
      <w:pPr>
        <w:rPr>
          <w:sz w:val="24"/>
          <w:szCs w:val="24"/>
        </w:rPr>
      </w:pPr>
    </w:p>
    <w:p w14:paraId="1FA19A96" w14:textId="77777777" w:rsidR="00582B81" w:rsidRDefault="00582B81">
      <w:pPr>
        <w:rPr>
          <w:sz w:val="24"/>
          <w:szCs w:val="24"/>
        </w:rPr>
      </w:pPr>
    </w:p>
    <w:p w14:paraId="040395F8" w14:textId="77777777" w:rsidR="00582B81" w:rsidRDefault="00582B81">
      <w:pPr>
        <w:rPr>
          <w:sz w:val="24"/>
          <w:szCs w:val="24"/>
        </w:rPr>
      </w:pPr>
    </w:p>
    <w:p w14:paraId="1F0B6BA3" w14:textId="77777777" w:rsidR="00582B81" w:rsidRDefault="00582B81">
      <w:pPr>
        <w:rPr>
          <w:sz w:val="24"/>
          <w:szCs w:val="24"/>
        </w:rPr>
      </w:pPr>
    </w:p>
    <w:p w14:paraId="1B726115" w14:textId="77777777" w:rsidR="00582B81" w:rsidRDefault="00582B81">
      <w:pPr>
        <w:rPr>
          <w:sz w:val="24"/>
          <w:szCs w:val="24"/>
        </w:rPr>
      </w:pPr>
    </w:p>
    <w:p w14:paraId="38163C72" w14:textId="77777777" w:rsidR="00582B81" w:rsidRPr="00C96BF7" w:rsidRDefault="00582B81" w:rsidP="00582B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6BF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96BF7">
        <w:rPr>
          <w:rFonts w:ascii="Times New Roman" w:hAnsi="Times New Roman" w:cs="Times New Roman"/>
          <w:b/>
          <w:bCs/>
          <w:sz w:val="24"/>
          <w:szCs w:val="24"/>
        </w:rPr>
        <w:t xml:space="preserve"> | Proposed name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bin</w:t>
      </w:r>
      <w:r w:rsidRPr="00342F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6BF7">
        <w:rPr>
          <w:rFonts w:ascii="Times New Roman" w:hAnsi="Times New Roman" w:cs="Times New Roman"/>
          <w:b/>
          <w:bCs/>
          <w:sz w:val="24"/>
          <w:szCs w:val="24"/>
        </w:rPr>
        <w:t>characteristics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each of </w:t>
      </w:r>
      <w:r w:rsidRPr="00C96BF7">
        <w:rPr>
          <w:rFonts w:ascii="Times New Roman" w:hAnsi="Times New Roman" w:cs="Times New Roman"/>
          <w:b/>
          <w:bCs/>
          <w:sz w:val="24"/>
          <w:szCs w:val="24"/>
        </w:rPr>
        <w:t>nitrifier genome</w:t>
      </w:r>
      <w:r>
        <w:rPr>
          <w:rFonts w:ascii="Times New Roman" w:hAnsi="Times New Roman" w:cs="Times New Roman"/>
          <w:b/>
          <w:bCs/>
          <w:sz w:val="24"/>
          <w:szCs w:val="24"/>
        </w:rPr>
        <w:t>s.</w:t>
      </w:r>
    </w:p>
    <w:p w14:paraId="4819B51C" w14:textId="77777777" w:rsidR="00582B81" w:rsidRDefault="00582B81" w:rsidP="00582B81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1"/>
        <w:gridCol w:w="2909"/>
        <w:gridCol w:w="1259"/>
        <w:gridCol w:w="17"/>
        <w:gridCol w:w="1377"/>
        <w:gridCol w:w="1040"/>
        <w:gridCol w:w="607"/>
        <w:gridCol w:w="306"/>
      </w:tblGrid>
      <w:tr w:rsidR="00F01383" w:rsidRPr="00EE330F" w14:paraId="270FC4E2" w14:textId="77777777" w:rsidTr="00DE0D39">
        <w:trPr>
          <w:trHeight w:val="330"/>
        </w:trPr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5C8E4" w14:textId="77777777" w:rsidR="00582B81" w:rsidRPr="00EE330F" w:rsidRDefault="00582B81" w:rsidP="00AE09C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Clades</w:t>
            </w:r>
          </w:p>
        </w:tc>
        <w:tc>
          <w:tcPr>
            <w:tcW w:w="29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8A4E1" w14:textId="77777777" w:rsidR="00582B81" w:rsidRPr="00EE330F" w:rsidRDefault="00582B81" w:rsidP="00AE09C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Proposed name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9FB3F" w14:textId="77777777" w:rsidR="00582B81" w:rsidRPr="00EE330F" w:rsidRDefault="00582B81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Completeness (%)</w:t>
            </w:r>
          </w:p>
        </w:tc>
        <w:tc>
          <w:tcPr>
            <w:tcW w:w="13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85981" w14:textId="77777777" w:rsidR="00582B81" w:rsidRPr="00EE330F" w:rsidRDefault="00582B81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Contamination (%)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E9DDB" w14:textId="77777777" w:rsidR="00582B81" w:rsidRPr="00EE330F" w:rsidRDefault="00582B81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Genome size (</w:t>
            </w:r>
            <w:proofErr w:type="spellStart"/>
            <w:r w:rsidRPr="00EE33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Mbp</w:t>
            </w:r>
            <w:proofErr w:type="spellEnd"/>
            <w:r w:rsidRPr="00EE33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A94ED" w14:textId="77777777" w:rsidR="00582B81" w:rsidRPr="00EE330F" w:rsidRDefault="00582B81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GC (%)</w:t>
            </w:r>
          </w:p>
        </w:tc>
        <w:tc>
          <w:tcPr>
            <w:tcW w:w="3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0350B" w14:textId="77777777" w:rsidR="00582B81" w:rsidRPr="00EE330F" w:rsidRDefault="00582B81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6EE7C2D4" w14:textId="77777777" w:rsidTr="00DE0D39">
        <w:trPr>
          <w:trHeight w:val="315"/>
        </w:trPr>
        <w:tc>
          <w:tcPr>
            <w:tcW w:w="792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300DC6F" w14:textId="761FC91A" w:rsidR="00F01383" w:rsidRPr="00EE330F" w:rsidRDefault="00F01383" w:rsidP="00F0138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AOB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48FE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Ca.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Nitrosomonas sp. CN_JD_F89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1E06F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1ABB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88.89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457C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7FD0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1944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2336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256EB3CB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C2A34BA" w14:textId="60CC68D5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AB33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Nitrosomonas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bin_F57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7F05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91.02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C533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FBF5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DC52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45.3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E212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04D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F01383" w:rsidRPr="00EE330F" w14:paraId="698FF789" w14:textId="77777777" w:rsidTr="00DE0D39">
        <w:trPr>
          <w:trHeight w:val="285"/>
        </w:trPr>
        <w:tc>
          <w:tcPr>
            <w:tcW w:w="792" w:type="dxa"/>
            <w:vMerge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F431C3" w14:textId="6D621571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D677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Nitrosospira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bin_A87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57C9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87.48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C1F0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0136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3330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53.8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5F41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4D36F997" w14:textId="77777777" w:rsidTr="00DE0D39">
        <w:trPr>
          <w:trHeight w:val="300"/>
        </w:trPr>
        <w:tc>
          <w:tcPr>
            <w:tcW w:w="792" w:type="dxa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182214" w14:textId="641224A0" w:rsidR="00F01383" w:rsidRPr="00EE330F" w:rsidRDefault="00F01383" w:rsidP="00F0138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AOA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E034E7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Ca.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Nitrosotenuis sp. CN_JD_A64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461F0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5A6161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92.23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568973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E3D7FF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E21599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42.8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635EC2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79012441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11E9C6" w14:textId="3CAD0E31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423B8E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 Nitrosotalea sp. CN_JD_A17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F37C46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74.22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F33A0F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0726DE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6B0630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D93CE0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425C4569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D8CB5F" w14:textId="2B4E036E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FEDBCC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 Nitrosotalea sp. CN_JD_A89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42E43E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96.63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3B1522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A6A7DF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82ECDA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C5550B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5EBA0135" w14:textId="77777777" w:rsidTr="00DE0D39">
        <w:trPr>
          <w:trHeight w:val="300"/>
        </w:trPr>
        <w:tc>
          <w:tcPr>
            <w:tcW w:w="792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47BD54D" w14:textId="7F03BC6A" w:rsidR="00F01383" w:rsidRPr="00EE330F" w:rsidRDefault="00F01383" w:rsidP="00F0138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NOB</w:t>
            </w:r>
          </w:p>
          <w:p w14:paraId="68DFB2BF" w14:textId="4C9CEA2F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2EEA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Ca. 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Nitrospira sp. CN_JD_A8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A591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88.42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8E5C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1B70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847C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58.6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58FF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7F5ADE25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0CD2E8A" w14:textId="1B6802CC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2744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Ca. 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Nitrospira sp. CN_JD_A22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5250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95.9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B596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EBF8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76EF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56.4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BA1E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342F8F90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C093C0F" w14:textId="03B5AF87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E6C9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 Nitrospira sp. CN_JD_A30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96F9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93.12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7BCA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CA1B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197E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CCA4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64D7144A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FA354F1" w14:textId="6E398B4C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5BEB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 Nitrospira sp. CN_JD_A36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3351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83.88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884F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2F64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F05B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58.3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DBE1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04D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F01383" w:rsidRPr="00EE330F" w14:paraId="5D50BE70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A3234A6" w14:textId="0B205E04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8F02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 Nitrospira sp. CN_JD_A48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1D3E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68.76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7B02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F15E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5D84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7DE6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27CCE0F5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DA6BF60" w14:textId="49BB129A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CD46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 Nitrospira sp. CN_JD_A60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B299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79.82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6BF4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42D0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F0DE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58.9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3D2F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04D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F01383" w:rsidRPr="00EE330F" w14:paraId="5B64782A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9DEE946" w14:textId="1CE6DC26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0D33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 Nitrospira sp. CN_JD_A120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5797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88.63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EB49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2888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E184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62.6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654F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42195015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862D5D3" w14:textId="5E969998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CF14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 Nitrospira sp. CN_JD_A121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FA6C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93.38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D800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5EE0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A046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56.8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82A9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1D205B86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022026E" w14:textId="3997BD42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16C5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Ca.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Nitrospira sp. CN_JD_A91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511E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84.39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C5A9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D576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ED74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63.7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4FF6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185E71CF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D63DE45" w14:textId="7FDF1A00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FEEA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 Nitrospira sp. CN_JD_F94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4EF8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88.6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5297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442B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133D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59.1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0165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04D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F01383" w:rsidRPr="00EE330F" w14:paraId="132CEC5D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A40DE2C" w14:textId="2C29A8A3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453B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 Nitrospira sp. CN_JD_F63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BD07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82.9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9228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CF7D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C8C6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59.6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3005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04D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F01383" w:rsidRPr="00EE330F" w14:paraId="7B089C20" w14:textId="77777777" w:rsidTr="00DE0D39">
        <w:trPr>
          <w:trHeight w:val="300"/>
        </w:trPr>
        <w:tc>
          <w:tcPr>
            <w:tcW w:w="79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D745645" w14:textId="2764C4CA" w:rsidR="00F01383" w:rsidRPr="00EE330F" w:rsidRDefault="00F01383" w:rsidP="00AE09C3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6E88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Ca. 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Nitrospira sp. CN_JD_A151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2C9A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90.55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D794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151E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FD43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57.3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B340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01383" w:rsidRPr="00EE330F" w14:paraId="4B95C67B" w14:textId="77777777" w:rsidTr="00DE0D39">
        <w:trPr>
          <w:trHeight w:val="315"/>
        </w:trPr>
        <w:tc>
          <w:tcPr>
            <w:tcW w:w="792" w:type="dxa"/>
            <w:vMerge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A7DD3" w14:textId="20473AC0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9C76A" w14:textId="77777777" w:rsidR="00F01383" w:rsidRPr="00EE330F" w:rsidRDefault="00F01383" w:rsidP="00AE09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Ca.</w:t>
            </w: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Nitrospira sp. CN_JD_F93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41D74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90.4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AAD01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BCC3C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727EF" w14:textId="77777777" w:rsidR="00F01383" w:rsidRPr="00EE330F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E33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63.9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3EBB2" w14:textId="77777777" w:rsidR="00F01383" w:rsidRPr="002804D2" w:rsidRDefault="00F01383" w:rsidP="00AE09C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04D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*</w:t>
            </w:r>
          </w:p>
        </w:tc>
      </w:tr>
    </w:tbl>
    <w:p w14:paraId="4BEC4D13" w14:textId="77777777" w:rsidR="00582B81" w:rsidRDefault="00582B81" w:rsidP="00582B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1F03">
        <w:rPr>
          <w:rFonts w:ascii="Times New Roman" w:eastAsia="宋体" w:hAnsi="Times New Roman" w:cs="Times New Roman"/>
          <w:color w:val="000000"/>
          <w:kern w:val="0"/>
          <w:sz w:val="18"/>
          <w:szCs w:val="18"/>
          <w:vertAlign w:val="superscript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6F1">
        <w:rPr>
          <w:rFonts w:ascii="Times New Roman" w:hAnsi="Times New Roman" w:cs="Times New Roman"/>
          <w:i/>
          <w:iCs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1E06F1">
        <w:rPr>
          <w:rFonts w:ascii="Times New Roman" w:hAnsi="Times New Roman" w:cs="Times New Roman"/>
          <w:i/>
          <w:iCs/>
          <w:sz w:val="24"/>
          <w:szCs w:val="24"/>
        </w:rPr>
        <w:t>Candidatus</w:t>
      </w:r>
      <w:r>
        <w:rPr>
          <w:rFonts w:ascii="Times New Roman" w:hAnsi="Times New Roman" w:cs="Times New Roman"/>
          <w:sz w:val="24"/>
          <w:szCs w:val="24"/>
        </w:rPr>
        <w:t>. “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N_JD” denotes the field location (</w:t>
      </w:r>
      <w:proofErr w:type="spellStart"/>
      <w:r>
        <w:rPr>
          <w:rFonts w:ascii="Times New Roman" w:hAnsi="Times New Roman" w:cs="Times New Roman"/>
          <w:sz w:val="24"/>
          <w:szCs w:val="24"/>
        </w:rPr>
        <w:t>Jiangdu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City, China) that the novel nitrifying lineages were identified. The letter “A” or “F” represent that the dereplicated bin was constructed from the corresponding ambient CO</w:t>
      </w:r>
      <w:r w:rsidRPr="001E06F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plots or elevated</w:t>
      </w:r>
      <w:r w:rsidRPr="00DE6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</w:t>
      </w:r>
      <w:r w:rsidRPr="00866F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(FACE) plots.</w:t>
      </w:r>
    </w:p>
    <w:p w14:paraId="4355BD6D" w14:textId="77777777" w:rsidR="00582B81" w:rsidRDefault="00582B81" w:rsidP="00582B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21D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77337"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96BF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96B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C96B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initially </w:t>
      </w:r>
      <w:r w:rsidRPr="00C96BF7">
        <w:rPr>
          <w:rFonts w:ascii="Times New Roman" w:hAnsi="Times New Roman" w:cs="Times New Roman"/>
          <w:sz w:val="24"/>
          <w:szCs w:val="24"/>
        </w:rPr>
        <w:t>assembled in both aCO</w:t>
      </w:r>
      <w:r w:rsidRPr="00C96B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96BF7">
        <w:rPr>
          <w:rFonts w:ascii="Times New Roman" w:hAnsi="Times New Roman" w:cs="Times New Roman"/>
          <w:sz w:val="24"/>
          <w:szCs w:val="24"/>
        </w:rPr>
        <w:t xml:space="preserve"> and eCO</w:t>
      </w:r>
      <w:r w:rsidRPr="00C96B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96BF7">
        <w:rPr>
          <w:rFonts w:ascii="Times New Roman" w:hAnsi="Times New Roman" w:cs="Times New Roman"/>
          <w:sz w:val="24"/>
          <w:szCs w:val="24"/>
        </w:rPr>
        <w:t xml:space="preserve"> samples</w:t>
      </w:r>
      <w:r>
        <w:rPr>
          <w:rFonts w:ascii="Times New Roman" w:hAnsi="Times New Roman" w:cs="Times New Roman"/>
          <w:sz w:val="24"/>
          <w:szCs w:val="24"/>
        </w:rPr>
        <w:t xml:space="preserve"> and then dereplicated</w:t>
      </w:r>
      <w:r w:rsidRPr="00C96BF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AB9A9EF" w14:textId="7ECEC7E1" w:rsidR="00582B81" w:rsidRPr="00582B81" w:rsidRDefault="00582B81">
      <w:pPr>
        <w:rPr>
          <w:sz w:val="24"/>
          <w:szCs w:val="24"/>
        </w:rPr>
      </w:pPr>
    </w:p>
    <w:sectPr w:rsidR="00582B81" w:rsidRPr="00582B81" w:rsidSect="002804D2">
      <w:footerReference w:type="default" r:id="rId1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31BE6" w14:textId="77777777" w:rsidR="00615270" w:rsidRDefault="00615270" w:rsidP="008D4F49">
      <w:r>
        <w:separator/>
      </w:r>
    </w:p>
  </w:endnote>
  <w:endnote w:type="continuationSeparator" w:id="0">
    <w:p w14:paraId="7B887CC5" w14:textId="77777777" w:rsidR="00615270" w:rsidRDefault="00615270" w:rsidP="008D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Italic">
    <w:altName w:val="Times New Roman"/>
    <w:charset w:val="00"/>
    <w:family w:val="roman"/>
    <w:pitch w:val="default"/>
  </w:font>
  <w:font w:name="MinionPro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3323961"/>
      <w:docPartObj>
        <w:docPartGallery w:val="Page Numbers (Bottom of Page)"/>
        <w:docPartUnique/>
      </w:docPartObj>
    </w:sdtPr>
    <w:sdtContent>
      <w:p w14:paraId="05790489" w14:textId="7117D04A" w:rsidR="00DF312A" w:rsidRDefault="00DF312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65BEA76" w14:textId="77777777" w:rsidR="00DF312A" w:rsidRDefault="00DF31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36772" w14:textId="77777777" w:rsidR="00615270" w:rsidRDefault="00615270" w:rsidP="008D4F49">
      <w:r>
        <w:separator/>
      </w:r>
    </w:p>
  </w:footnote>
  <w:footnote w:type="continuationSeparator" w:id="0">
    <w:p w14:paraId="7358F27C" w14:textId="77777777" w:rsidR="00615270" w:rsidRDefault="00615270" w:rsidP="008D4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B56F6"/>
    <w:multiLevelType w:val="hybridMultilevel"/>
    <w:tmpl w:val="D6DC5A9E"/>
    <w:lvl w:ilvl="0" w:tplc="54F815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FB2D29"/>
    <w:multiLevelType w:val="hybridMultilevel"/>
    <w:tmpl w:val="436617AC"/>
    <w:lvl w:ilvl="0" w:tplc="26E8E2B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96E4ECC"/>
    <w:multiLevelType w:val="hybridMultilevel"/>
    <w:tmpl w:val="37D65A5C"/>
    <w:lvl w:ilvl="0" w:tplc="471095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D9B0189"/>
    <w:multiLevelType w:val="hybridMultilevel"/>
    <w:tmpl w:val="D8082FA2"/>
    <w:lvl w:ilvl="0" w:tplc="BFA0E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F8857AE"/>
    <w:multiLevelType w:val="hybridMultilevel"/>
    <w:tmpl w:val="19E25B18"/>
    <w:lvl w:ilvl="0" w:tplc="682E181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A397D02"/>
    <w:multiLevelType w:val="hybridMultilevel"/>
    <w:tmpl w:val="B0AC5DCC"/>
    <w:lvl w:ilvl="0" w:tplc="01A80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D457710"/>
    <w:multiLevelType w:val="multilevel"/>
    <w:tmpl w:val="2D4577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08A4A3E"/>
    <w:multiLevelType w:val="hybridMultilevel"/>
    <w:tmpl w:val="7A7EBCE4"/>
    <w:lvl w:ilvl="0" w:tplc="C00E679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3032FEE"/>
    <w:multiLevelType w:val="hybridMultilevel"/>
    <w:tmpl w:val="9CD29EA8"/>
    <w:lvl w:ilvl="0" w:tplc="A45A9CF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5C6D01"/>
    <w:multiLevelType w:val="multilevel"/>
    <w:tmpl w:val="3F5C6D0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76C2B19"/>
    <w:multiLevelType w:val="hybridMultilevel"/>
    <w:tmpl w:val="4E8257E0"/>
    <w:lvl w:ilvl="0" w:tplc="245EA3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84253A5"/>
    <w:multiLevelType w:val="hybridMultilevel"/>
    <w:tmpl w:val="B2E0EEF0"/>
    <w:lvl w:ilvl="0" w:tplc="219A7B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916122C"/>
    <w:multiLevelType w:val="hybridMultilevel"/>
    <w:tmpl w:val="E76247E0"/>
    <w:lvl w:ilvl="0" w:tplc="7212A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3CB5252"/>
    <w:multiLevelType w:val="hybridMultilevel"/>
    <w:tmpl w:val="FF3C513A"/>
    <w:lvl w:ilvl="0" w:tplc="3AB816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3D96725"/>
    <w:multiLevelType w:val="multilevel"/>
    <w:tmpl w:val="53D967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B644EA7"/>
    <w:multiLevelType w:val="hybridMultilevel"/>
    <w:tmpl w:val="FBC44B24"/>
    <w:lvl w:ilvl="0" w:tplc="5754C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43045D6"/>
    <w:multiLevelType w:val="hybridMultilevel"/>
    <w:tmpl w:val="4F1C51A4"/>
    <w:lvl w:ilvl="0" w:tplc="E2D0CE6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64892D2E"/>
    <w:multiLevelType w:val="hybridMultilevel"/>
    <w:tmpl w:val="4BCAEFEE"/>
    <w:lvl w:ilvl="0" w:tplc="56124A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A7426C4"/>
    <w:multiLevelType w:val="hybridMultilevel"/>
    <w:tmpl w:val="0694B398"/>
    <w:lvl w:ilvl="0" w:tplc="CB2E3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A001515"/>
    <w:multiLevelType w:val="hybridMultilevel"/>
    <w:tmpl w:val="78E68FEE"/>
    <w:lvl w:ilvl="0" w:tplc="E326A8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49600303">
    <w:abstractNumId w:val="14"/>
  </w:num>
  <w:num w:numId="2" w16cid:durableId="117185445">
    <w:abstractNumId w:val="6"/>
  </w:num>
  <w:num w:numId="3" w16cid:durableId="691996408">
    <w:abstractNumId w:val="9"/>
  </w:num>
  <w:num w:numId="4" w16cid:durableId="2105572717">
    <w:abstractNumId w:val="1"/>
  </w:num>
  <w:num w:numId="5" w16cid:durableId="1930041342">
    <w:abstractNumId w:val="17"/>
  </w:num>
  <w:num w:numId="6" w16cid:durableId="1953634856">
    <w:abstractNumId w:val="7"/>
  </w:num>
  <w:num w:numId="7" w16cid:durableId="1556549764">
    <w:abstractNumId w:val="8"/>
  </w:num>
  <w:num w:numId="8" w16cid:durableId="1192763536">
    <w:abstractNumId w:val="19"/>
  </w:num>
  <w:num w:numId="9" w16cid:durableId="1039666612">
    <w:abstractNumId w:val="0"/>
  </w:num>
  <w:num w:numId="10" w16cid:durableId="2144693009">
    <w:abstractNumId w:val="12"/>
  </w:num>
  <w:num w:numId="11" w16cid:durableId="1808740236">
    <w:abstractNumId w:val="4"/>
  </w:num>
  <w:num w:numId="12" w16cid:durableId="6055893">
    <w:abstractNumId w:val="15"/>
  </w:num>
  <w:num w:numId="13" w16cid:durableId="458644903">
    <w:abstractNumId w:val="10"/>
  </w:num>
  <w:num w:numId="14" w16cid:durableId="166019386">
    <w:abstractNumId w:val="5"/>
  </w:num>
  <w:num w:numId="15" w16cid:durableId="1186484825">
    <w:abstractNumId w:val="3"/>
  </w:num>
  <w:num w:numId="16" w16cid:durableId="302849505">
    <w:abstractNumId w:val="11"/>
  </w:num>
  <w:num w:numId="17" w16cid:durableId="72051179">
    <w:abstractNumId w:val="16"/>
  </w:num>
  <w:num w:numId="18" w16cid:durableId="953901618">
    <w:abstractNumId w:val="2"/>
  </w:num>
  <w:num w:numId="19" w16cid:durableId="1898932033">
    <w:abstractNumId w:val="13"/>
  </w:num>
  <w:num w:numId="20" w16cid:durableId="3388538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1&lt;/ScanChanges&gt;&lt;Suspended&gt;0&lt;/Suspended&gt;&lt;/ENInstantFormat&gt;"/>
    <w:docVar w:name="EN.Layout" w:val="&lt;ENLayout&gt;&lt;Style&gt;Nature 文献保留全称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r02v9demx5s0te0d5dp9adgefddwz2s50dr&quot;&gt;My EndNote Library X9&lt;record-ids&gt;&lt;item&gt;1046&lt;/item&gt;&lt;item&gt;1048&lt;/item&gt;&lt;item&gt;1152&lt;/item&gt;&lt;item&gt;1392&lt;/item&gt;&lt;item&gt;1424&lt;/item&gt;&lt;item&gt;1425&lt;/item&gt;&lt;item&gt;1426&lt;/item&gt;&lt;item&gt;1530&lt;/item&gt;&lt;item&gt;1637&lt;/item&gt;&lt;item&gt;1639&lt;/item&gt;&lt;item&gt;1660&lt;/item&gt;&lt;item&gt;1670&lt;/item&gt;&lt;item&gt;1699&lt;/item&gt;&lt;item&gt;1708&lt;/item&gt;&lt;item&gt;1709&lt;/item&gt;&lt;item&gt;1710&lt;/item&gt;&lt;item&gt;1712&lt;/item&gt;&lt;item&gt;1713&lt;/item&gt;&lt;item&gt;1714&lt;/item&gt;&lt;item&gt;1770&lt;/item&gt;&lt;item&gt;1973&lt;/item&gt;&lt;item&gt;2136&lt;/item&gt;&lt;item&gt;2138&lt;/item&gt;&lt;item&gt;2423&lt;/item&gt;&lt;item&gt;2426&lt;/item&gt;&lt;item&gt;2429&lt;/item&gt;&lt;item&gt;2431&lt;/item&gt;&lt;item&gt;2450&lt;/item&gt;&lt;item&gt;2929&lt;/item&gt;&lt;item&gt;2956&lt;/item&gt;&lt;item&gt;2961&lt;/item&gt;&lt;item&gt;2962&lt;/item&gt;&lt;/record-ids&gt;&lt;/item&gt;&lt;/Libraries&gt;"/>
  </w:docVars>
  <w:rsids>
    <w:rsidRoot w:val="00EF7C61"/>
    <w:rsid w:val="000008C3"/>
    <w:rsid w:val="00003F66"/>
    <w:rsid w:val="00004E4F"/>
    <w:rsid w:val="0000626D"/>
    <w:rsid w:val="00011EBC"/>
    <w:rsid w:val="00015B46"/>
    <w:rsid w:val="00024EA8"/>
    <w:rsid w:val="00026417"/>
    <w:rsid w:val="00026B44"/>
    <w:rsid w:val="00035F28"/>
    <w:rsid w:val="00040F3B"/>
    <w:rsid w:val="00041A53"/>
    <w:rsid w:val="000435FF"/>
    <w:rsid w:val="00045B84"/>
    <w:rsid w:val="0005676E"/>
    <w:rsid w:val="00060AEA"/>
    <w:rsid w:val="00062F0C"/>
    <w:rsid w:val="000632BC"/>
    <w:rsid w:val="00067B6A"/>
    <w:rsid w:val="00067BBA"/>
    <w:rsid w:val="00071412"/>
    <w:rsid w:val="00071467"/>
    <w:rsid w:val="00080287"/>
    <w:rsid w:val="00082CE2"/>
    <w:rsid w:val="00090D4C"/>
    <w:rsid w:val="000A116D"/>
    <w:rsid w:val="000A11A9"/>
    <w:rsid w:val="000A1592"/>
    <w:rsid w:val="000A1B11"/>
    <w:rsid w:val="000A26DD"/>
    <w:rsid w:val="000A46B0"/>
    <w:rsid w:val="000A4DC0"/>
    <w:rsid w:val="000A4F1D"/>
    <w:rsid w:val="000B090D"/>
    <w:rsid w:val="000B1645"/>
    <w:rsid w:val="000B43D1"/>
    <w:rsid w:val="000C001D"/>
    <w:rsid w:val="000C526B"/>
    <w:rsid w:val="000D2688"/>
    <w:rsid w:val="000D38A0"/>
    <w:rsid w:val="000D512C"/>
    <w:rsid w:val="000D60A5"/>
    <w:rsid w:val="000E14D4"/>
    <w:rsid w:val="000E6E19"/>
    <w:rsid w:val="000F02EF"/>
    <w:rsid w:val="000F2641"/>
    <w:rsid w:val="000F3A0B"/>
    <w:rsid w:val="000F5BF3"/>
    <w:rsid w:val="000F622B"/>
    <w:rsid w:val="00104D69"/>
    <w:rsid w:val="00105DFB"/>
    <w:rsid w:val="00113803"/>
    <w:rsid w:val="00113E1D"/>
    <w:rsid w:val="00115927"/>
    <w:rsid w:val="001218BB"/>
    <w:rsid w:val="001249F7"/>
    <w:rsid w:val="00124B2E"/>
    <w:rsid w:val="00127B12"/>
    <w:rsid w:val="00127F9E"/>
    <w:rsid w:val="0014663A"/>
    <w:rsid w:val="00153893"/>
    <w:rsid w:val="00154E8C"/>
    <w:rsid w:val="0015619F"/>
    <w:rsid w:val="00166000"/>
    <w:rsid w:val="00166D6C"/>
    <w:rsid w:val="00166E1D"/>
    <w:rsid w:val="00172447"/>
    <w:rsid w:val="001733A6"/>
    <w:rsid w:val="0017582D"/>
    <w:rsid w:val="00183D22"/>
    <w:rsid w:val="00187C5B"/>
    <w:rsid w:val="00193EBF"/>
    <w:rsid w:val="0019490C"/>
    <w:rsid w:val="00195C8E"/>
    <w:rsid w:val="001A26DE"/>
    <w:rsid w:val="001B02BC"/>
    <w:rsid w:val="001B0340"/>
    <w:rsid w:val="001B4ED3"/>
    <w:rsid w:val="001B6ECA"/>
    <w:rsid w:val="001B761E"/>
    <w:rsid w:val="001C08F7"/>
    <w:rsid w:val="001C2130"/>
    <w:rsid w:val="001C3C14"/>
    <w:rsid w:val="001C7583"/>
    <w:rsid w:val="001D464D"/>
    <w:rsid w:val="001D5CFA"/>
    <w:rsid w:val="001D7942"/>
    <w:rsid w:val="001E06F1"/>
    <w:rsid w:val="001E4A61"/>
    <w:rsid w:val="001E7484"/>
    <w:rsid w:val="001F1173"/>
    <w:rsid w:val="001F51B2"/>
    <w:rsid w:val="0020219F"/>
    <w:rsid w:val="00204BDE"/>
    <w:rsid w:val="0020561C"/>
    <w:rsid w:val="00206C10"/>
    <w:rsid w:val="00206F31"/>
    <w:rsid w:val="0020704A"/>
    <w:rsid w:val="00210561"/>
    <w:rsid w:val="00215FB8"/>
    <w:rsid w:val="00223869"/>
    <w:rsid w:val="00226E16"/>
    <w:rsid w:val="00233A09"/>
    <w:rsid w:val="00236B92"/>
    <w:rsid w:val="00244451"/>
    <w:rsid w:val="00244A2E"/>
    <w:rsid w:val="00256E7B"/>
    <w:rsid w:val="00261C81"/>
    <w:rsid w:val="00263B13"/>
    <w:rsid w:val="00264469"/>
    <w:rsid w:val="00266908"/>
    <w:rsid w:val="002703EC"/>
    <w:rsid w:val="00270602"/>
    <w:rsid w:val="00272125"/>
    <w:rsid w:val="002804D2"/>
    <w:rsid w:val="00280C0A"/>
    <w:rsid w:val="00282453"/>
    <w:rsid w:val="0029438D"/>
    <w:rsid w:val="00297E16"/>
    <w:rsid w:val="002A4798"/>
    <w:rsid w:val="002A5585"/>
    <w:rsid w:val="002A5AA9"/>
    <w:rsid w:val="002B20F8"/>
    <w:rsid w:val="002B278E"/>
    <w:rsid w:val="002B7C6A"/>
    <w:rsid w:val="002C03BD"/>
    <w:rsid w:val="002C04D8"/>
    <w:rsid w:val="002D5F6E"/>
    <w:rsid w:val="002D7DEC"/>
    <w:rsid w:val="002E0073"/>
    <w:rsid w:val="002E17D2"/>
    <w:rsid w:val="002E1CFB"/>
    <w:rsid w:val="002E3719"/>
    <w:rsid w:val="002E7F47"/>
    <w:rsid w:val="002F1941"/>
    <w:rsid w:val="002F6B15"/>
    <w:rsid w:val="002F6B7D"/>
    <w:rsid w:val="00304ED5"/>
    <w:rsid w:val="00307C2D"/>
    <w:rsid w:val="00310B5C"/>
    <w:rsid w:val="003121C9"/>
    <w:rsid w:val="00314251"/>
    <w:rsid w:val="0032784E"/>
    <w:rsid w:val="0033384E"/>
    <w:rsid w:val="00333977"/>
    <w:rsid w:val="00334D5B"/>
    <w:rsid w:val="003350F9"/>
    <w:rsid w:val="00342F9D"/>
    <w:rsid w:val="00347174"/>
    <w:rsid w:val="0035705F"/>
    <w:rsid w:val="003633F0"/>
    <w:rsid w:val="00365039"/>
    <w:rsid w:val="0036528F"/>
    <w:rsid w:val="00366AFB"/>
    <w:rsid w:val="00377B75"/>
    <w:rsid w:val="00381D0B"/>
    <w:rsid w:val="003839AC"/>
    <w:rsid w:val="0039740F"/>
    <w:rsid w:val="003A1C3F"/>
    <w:rsid w:val="003A1DED"/>
    <w:rsid w:val="003A224A"/>
    <w:rsid w:val="003A5398"/>
    <w:rsid w:val="003A61CF"/>
    <w:rsid w:val="003A6328"/>
    <w:rsid w:val="003A6D27"/>
    <w:rsid w:val="003B0432"/>
    <w:rsid w:val="003B189B"/>
    <w:rsid w:val="003B6D87"/>
    <w:rsid w:val="003C03C0"/>
    <w:rsid w:val="003C11DB"/>
    <w:rsid w:val="003C215A"/>
    <w:rsid w:val="003C2440"/>
    <w:rsid w:val="003C4856"/>
    <w:rsid w:val="003D12C6"/>
    <w:rsid w:val="003D2D51"/>
    <w:rsid w:val="003D7C85"/>
    <w:rsid w:val="003E0AAC"/>
    <w:rsid w:val="003E24B2"/>
    <w:rsid w:val="003E406C"/>
    <w:rsid w:val="003E4E3A"/>
    <w:rsid w:val="003E6165"/>
    <w:rsid w:val="003F0409"/>
    <w:rsid w:val="003F48B4"/>
    <w:rsid w:val="003F5F98"/>
    <w:rsid w:val="003F74C9"/>
    <w:rsid w:val="00405252"/>
    <w:rsid w:val="0040639B"/>
    <w:rsid w:val="004102A2"/>
    <w:rsid w:val="004103CF"/>
    <w:rsid w:val="00411F15"/>
    <w:rsid w:val="00413CE4"/>
    <w:rsid w:val="004233CE"/>
    <w:rsid w:val="004249F5"/>
    <w:rsid w:val="00424BF9"/>
    <w:rsid w:val="0043535B"/>
    <w:rsid w:val="00437522"/>
    <w:rsid w:val="00445E57"/>
    <w:rsid w:val="00446FF4"/>
    <w:rsid w:val="00452F4F"/>
    <w:rsid w:val="004628AE"/>
    <w:rsid w:val="00463B1D"/>
    <w:rsid w:val="00466305"/>
    <w:rsid w:val="0047108A"/>
    <w:rsid w:val="0047384C"/>
    <w:rsid w:val="00474844"/>
    <w:rsid w:val="004767E4"/>
    <w:rsid w:val="00484804"/>
    <w:rsid w:val="00486D1C"/>
    <w:rsid w:val="004920F3"/>
    <w:rsid w:val="00493811"/>
    <w:rsid w:val="0049784E"/>
    <w:rsid w:val="004A4771"/>
    <w:rsid w:val="004A5549"/>
    <w:rsid w:val="004B0066"/>
    <w:rsid w:val="004B0B4E"/>
    <w:rsid w:val="004C1337"/>
    <w:rsid w:val="004C26D4"/>
    <w:rsid w:val="004C552A"/>
    <w:rsid w:val="004C699C"/>
    <w:rsid w:val="004C6FC7"/>
    <w:rsid w:val="004E511D"/>
    <w:rsid w:val="004E7171"/>
    <w:rsid w:val="004F510C"/>
    <w:rsid w:val="005005E4"/>
    <w:rsid w:val="0050110E"/>
    <w:rsid w:val="005017E7"/>
    <w:rsid w:val="005036DF"/>
    <w:rsid w:val="005140DB"/>
    <w:rsid w:val="00540347"/>
    <w:rsid w:val="0054359A"/>
    <w:rsid w:val="0055272F"/>
    <w:rsid w:val="00563F6C"/>
    <w:rsid w:val="00564EE2"/>
    <w:rsid w:val="00565CC1"/>
    <w:rsid w:val="00571958"/>
    <w:rsid w:val="00572E66"/>
    <w:rsid w:val="00580153"/>
    <w:rsid w:val="00580169"/>
    <w:rsid w:val="00582B81"/>
    <w:rsid w:val="00584DD5"/>
    <w:rsid w:val="00585AB7"/>
    <w:rsid w:val="00587121"/>
    <w:rsid w:val="005902B8"/>
    <w:rsid w:val="0059368A"/>
    <w:rsid w:val="00596F93"/>
    <w:rsid w:val="005A2115"/>
    <w:rsid w:val="005A593C"/>
    <w:rsid w:val="005B20E9"/>
    <w:rsid w:val="005C0AE2"/>
    <w:rsid w:val="005C367F"/>
    <w:rsid w:val="005C7931"/>
    <w:rsid w:val="005D2B2B"/>
    <w:rsid w:val="005F27D9"/>
    <w:rsid w:val="005F3872"/>
    <w:rsid w:val="006039E9"/>
    <w:rsid w:val="00603F82"/>
    <w:rsid w:val="006109D2"/>
    <w:rsid w:val="00611E6A"/>
    <w:rsid w:val="00615270"/>
    <w:rsid w:val="006210F1"/>
    <w:rsid w:val="00621EFF"/>
    <w:rsid w:val="0062431F"/>
    <w:rsid w:val="00636E2F"/>
    <w:rsid w:val="00637071"/>
    <w:rsid w:val="0064630E"/>
    <w:rsid w:val="00647849"/>
    <w:rsid w:val="00660183"/>
    <w:rsid w:val="0066022C"/>
    <w:rsid w:val="006769FE"/>
    <w:rsid w:val="00687BBE"/>
    <w:rsid w:val="006920DE"/>
    <w:rsid w:val="00693747"/>
    <w:rsid w:val="00694E8A"/>
    <w:rsid w:val="006A3351"/>
    <w:rsid w:val="006B6399"/>
    <w:rsid w:val="006C205C"/>
    <w:rsid w:val="006D1F15"/>
    <w:rsid w:val="006D6963"/>
    <w:rsid w:val="006E19E8"/>
    <w:rsid w:val="006E486D"/>
    <w:rsid w:val="006E5BBD"/>
    <w:rsid w:val="0070377E"/>
    <w:rsid w:val="00713EA1"/>
    <w:rsid w:val="00725459"/>
    <w:rsid w:val="007267BF"/>
    <w:rsid w:val="007336FB"/>
    <w:rsid w:val="00736F95"/>
    <w:rsid w:val="00737C86"/>
    <w:rsid w:val="00740814"/>
    <w:rsid w:val="00745000"/>
    <w:rsid w:val="00746D52"/>
    <w:rsid w:val="00750B62"/>
    <w:rsid w:val="00751B31"/>
    <w:rsid w:val="00753EC5"/>
    <w:rsid w:val="007546A0"/>
    <w:rsid w:val="00756575"/>
    <w:rsid w:val="00760D3F"/>
    <w:rsid w:val="007614F8"/>
    <w:rsid w:val="00761FEE"/>
    <w:rsid w:val="00771ABD"/>
    <w:rsid w:val="007772B2"/>
    <w:rsid w:val="007775A8"/>
    <w:rsid w:val="007814E0"/>
    <w:rsid w:val="00783187"/>
    <w:rsid w:val="007854FF"/>
    <w:rsid w:val="00787B1D"/>
    <w:rsid w:val="007A02A6"/>
    <w:rsid w:val="007A7BCE"/>
    <w:rsid w:val="007B06F1"/>
    <w:rsid w:val="007B07EE"/>
    <w:rsid w:val="007C0A40"/>
    <w:rsid w:val="007C0EF6"/>
    <w:rsid w:val="007C754B"/>
    <w:rsid w:val="007D5C5C"/>
    <w:rsid w:val="007D7735"/>
    <w:rsid w:val="007D7963"/>
    <w:rsid w:val="007E3BFA"/>
    <w:rsid w:val="007E49B2"/>
    <w:rsid w:val="007E4ED1"/>
    <w:rsid w:val="007F60C5"/>
    <w:rsid w:val="008005D4"/>
    <w:rsid w:val="00801F93"/>
    <w:rsid w:val="00814E5D"/>
    <w:rsid w:val="008155B3"/>
    <w:rsid w:val="00830AAE"/>
    <w:rsid w:val="008408C4"/>
    <w:rsid w:val="0084467C"/>
    <w:rsid w:val="008506D2"/>
    <w:rsid w:val="00850ED9"/>
    <w:rsid w:val="00853B3E"/>
    <w:rsid w:val="00860736"/>
    <w:rsid w:val="008616EE"/>
    <w:rsid w:val="00862A47"/>
    <w:rsid w:val="00862E33"/>
    <w:rsid w:val="00870ED4"/>
    <w:rsid w:val="0087797B"/>
    <w:rsid w:val="00890249"/>
    <w:rsid w:val="008A388A"/>
    <w:rsid w:val="008A518F"/>
    <w:rsid w:val="008A629A"/>
    <w:rsid w:val="008B0945"/>
    <w:rsid w:val="008B2DDB"/>
    <w:rsid w:val="008B7ABB"/>
    <w:rsid w:val="008C1468"/>
    <w:rsid w:val="008C52D1"/>
    <w:rsid w:val="008C708E"/>
    <w:rsid w:val="008D4F49"/>
    <w:rsid w:val="008D5515"/>
    <w:rsid w:val="008E0471"/>
    <w:rsid w:val="008F3696"/>
    <w:rsid w:val="00900290"/>
    <w:rsid w:val="00903040"/>
    <w:rsid w:val="0090441E"/>
    <w:rsid w:val="00904BC5"/>
    <w:rsid w:val="00904BC7"/>
    <w:rsid w:val="0090589E"/>
    <w:rsid w:val="00907C79"/>
    <w:rsid w:val="00907D88"/>
    <w:rsid w:val="009158BE"/>
    <w:rsid w:val="00915CE0"/>
    <w:rsid w:val="00916482"/>
    <w:rsid w:val="00920688"/>
    <w:rsid w:val="0092149E"/>
    <w:rsid w:val="00925113"/>
    <w:rsid w:val="009276CA"/>
    <w:rsid w:val="009276DF"/>
    <w:rsid w:val="009310B6"/>
    <w:rsid w:val="00932379"/>
    <w:rsid w:val="00933895"/>
    <w:rsid w:val="00940151"/>
    <w:rsid w:val="00941B0C"/>
    <w:rsid w:val="009565EE"/>
    <w:rsid w:val="00965914"/>
    <w:rsid w:val="0096753B"/>
    <w:rsid w:val="00977027"/>
    <w:rsid w:val="00984737"/>
    <w:rsid w:val="00990137"/>
    <w:rsid w:val="00993F85"/>
    <w:rsid w:val="00996B2C"/>
    <w:rsid w:val="009A7586"/>
    <w:rsid w:val="009B141E"/>
    <w:rsid w:val="009C1321"/>
    <w:rsid w:val="009C71B2"/>
    <w:rsid w:val="009D588B"/>
    <w:rsid w:val="009E319F"/>
    <w:rsid w:val="009E330F"/>
    <w:rsid w:val="009E4B3D"/>
    <w:rsid w:val="009E6DB2"/>
    <w:rsid w:val="009F53B1"/>
    <w:rsid w:val="009F637C"/>
    <w:rsid w:val="00A00802"/>
    <w:rsid w:val="00A03605"/>
    <w:rsid w:val="00A04E96"/>
    <w:rsid w:val="00A10F01"/>
    <w:rsid w:val="00A147EC"/>
    <w:rsid w:val="00A14F96"/>
    <w:rsid w:val="00A15C3C"/>
    <w:rsid w:val="00A243F4"/>
    <w:rsid w:val="00A25305"/>
    <w:rsid w:val="00A26735"/>
    <w:rsid w:val="00A334FC"/>
    <w:rsid w:val="00A34EA0"/>
    <w:rsid w:val="00A52531"/>
    <w:rsid w:val="00A54901"/>
    <w:rsid w:val="00A61117"/>
    <w:rsid w:val="00A63CBE"/>
    <w:rsid w:val="00A8017A"/>
    <w:rsid w:val="00A83A13"/>
    <w:rsid w:val="00A87E35"/>
    <w:rsid w:val="00A94730"/>
    <w:rsid w:val="00A9491E"/>
    <w:rsid w:val="00A94BB9"/>
    <w:rsid w:val="00A95F7E"/>
    <w:rsid w:val="00A97546"/>
    <w:rsid w:val="00AA6D55"/>
    <w:rsid w:val="00AA7D02"/>
    <w:rsid w:val="00AA7EEA"/>
    <w:rsid w:val="00AB4A67"/>
    <w:rsid w:val="00AB4D07"/>
    <w:rsid w:val="00AB6702"/>
    <w:rsid w:val="00AC27C1"/>
    <w:rsid w:val="00AD0A16"/>
    <w:rsid w:val="00AD1DD6"/>
    <w:rsid w:val="00AE02B8"/>
    <w:rsid w:val="00AE17F6"/>
    <w:rsid w:val="00AE2094"/>
    <w:rsid w:val="00AE5BDF"/>
    <w:rsid w:val="00AF28C5"/>
    <w:rsid w:val="00AF32BF"/>
    <w:rsid w:val="00AF5B92"/>
    <w:rsid w:val="00AF5F36"/>
    <w:rsid w:val="00B0011F"/>
    <w:rsid w:val="00B020A6"/>
    <w:rsid w:val="00B07042"/>
    <w:rsid w:val="00B128A4"/>
    <w:rsid w:val="00B13878"/>
    <w:rsid w:val="00B1795C"/>
    <w:rsid w:val="00B20A12"/>
    <w:rsid w:val="00B21135"/>
    <w:rsid w:val="00B25C59"/>
    <w:rsid w:val="00B349BA"/>
    <w:rsid w:val="00B42B02"/>
    <w:rsid w:val="00B464B5"/>
    <w:rsid w:val="00B5103B"/>
    <w:rsid w:val="00B553DA"/>
    <w:rsid w:val="00B57483"/>
    <w:rsid w:val="00B627A4"/>
    <w:rsid w:val="00B70FC3"/>
    <w:rsid w:val="00B75DF9"/>
    <w:rsid w:val="00B83121"/>
    <w:rsid w:val="00B94F5F"/>
    <w:rsid w:val="00B961CF"/>
    <w:rsid w:val="00BA19F0"/>
    <w:rsid w:val="00BA1F69"/>
    <w:rsid w:val="00BA629D"/>
    <w:rsid w:val="00BB00A3"/>
    <w:rsid w:val="00BB0803"/>
    <w:rsid w:val="00BB2BE6"/>
    <w:rsid w:val="00BC2279"/>
    <w:rsid w:val="00BD021C"/>
    <w:rsid w:val="00BD06CB"/>
    <w:rsid w:val="00BD19F5"/>
    <w:rsid w:val="00BD26C6"/>
    <w:rsid w:val="00BD6DD9"/>
    <w:rsid w:val="00BE0412"/>
    <w:rsid w:val="00BE1592"/>
    <w:rsid w:val="00BF154E"/>
    <w:rsid w:val="00BF1E6A"/>
    <w:rsid w:val="00BF469B"/>
    <w:rsid w:val="00BF48F5"/>
    <w:rsid w:val="00BF4BD6"/>
    <w:rsid w:val="00BF5647"/>
    <w:rsid w:val="00C07A8F"/>
    <w:rsid w:val="00C11BC5"/>
    <w:rsid w:val="00C121D2"/>
    <w:rsid w:val="00C17450"/>
    <w:rsid w:val="00C17462"/>
    <w:rsid w:val="00C26600"/>
    <w:rsid w:val="00C54CB9"/>
    <w:rsid w:val="00C60015"/>
    <w:rsid w:val="00C6251F"/>
    <w:rsid w:val="00C62B02"/>
    <w:rsid w:val="00C63318"/>
    <w:rsid w:val="00C6602C"/>
    <w:rsid w:val="00C71C0D"/>
    <w:rsid w:val="00C721D5"/>
    <w:rsid w:val="00C812CB"/>
    <w:rsid w:val="00C82CC5"/>
    <w:rsid w:val="00C95282"/>
    <w:rsid w:val="00CA09F9"/>
    <w:rsid w:val="00CA1C71"/>
    <w:rsid w:val="00CA2855"/>
    <w:rsid w:val="00CA2E6C"/>
    <w:rsid w:val="00CB441D"/>
    <w:rsid w:val="00CB50D6"/>
    <w:rsid w:val="00CB6886"/>
    <w:rsid w:val="00CB76DD"/>
    <w:rsid w:val="00CB7E93"/>
    <w:rsid w:val="00CC2E0E"/>
    <w:rsid w:val="00CC3542"/>
    <w:rsid w:val="00CD1CEE"/>
    <w:rsid w:val="00CD629A"/>
    <w:rsid w:val="00CE4D67"/>
    <w:rsid w:val="00CF0441"/>
    <w:rsid w:val="00CF16C8"/>
    <w:rsid w:val="00D02ADE"/>
    <w:rsid w:val="00D04FDC"/>
    <w:rsid w:val="00D123A3"/>
    <w:rsid w:val="00D330C4"/>
    <w:rsid w:val="00D34CFD"/>
    <w:rsid w:val="00D36629"/>
    <w:rsid w:val="00D50AC4"/>
    <w:rsid w:val="00D523DC"/>
    <w:rsid w:val="00D551E8"/>
    <w:rsid w:val="00D55EDE"/>
    <w:rsid w:val="00D67B4B"/>
    <w:rsid w:val="00D67C5F"/>
    <w:rsid w:val="00D75454"/>
    <w:rsid w:val="00D76F03"/>
    <w:rsid w:val="00D829BD"/>
    <w:rsid w:val="00D87389"/>
    <w:rsid w:val="00D91F8E"/>
    <w:rsid w:val="00D9392D"/>
    <w:rsid w:val="00DA2308"/>
    <w:rsid w:val="00DA3B4A"/>
    <w:rsid w:val="00DA57AC"/>
    <w:rsid w:val="00DA5C23"/>
    <w:rsid w:val="00DB0E3E"/>
    <w:rsid w:val="00DB6F83"/>
    <w:rsid w:val="00DC0978"/>
    <w:rsid w:val="00DC0ECC"/>
    <w:rsid w:val="00DC1099"/>
    <w:rsid w:val="00DC1A51"/>
    <w:rsid w:val="00DC225E"/>
    <w:rsid w:val="00DE0D39"/>
    <w:rsid w:val="00DE38EC"/>
    <w:rsid w:val="00DE5E70"/>
    <w:rsid w:val="00DE664E"/>
    <w:rsid w:val="00DF1B94"/>
    <w:rsid w:val="00DF1EFE"/>
    <w:rsid w:val="00DF2ACC"/>
    <w:rsid w:val="00DF312A"/>
    <w:rsid w:val="00E01981"/>
    <w:rsid w:val="00E044A8"/>
    <w:rsid w:val="00E054BE"/>
    <w:rsid w:val="00E0745C"/>
    <w:rsid w:val="00E07C21"/>
    <w:rsid w:val="00E11987"/>
    <w:rsid w:val="00E12292"/>
    <w:rsid w:val="00E13796"/>
    <w:rsid w:val="00E161F8"/>
    <w:rsid w:val="00E2081B"/>
    <w:rsid w:val="00E22C21"/>
    <w:rsid w:val="00E255D7"/>
    <w:rsid w:val="00E25A0F"/>
    <w:rsid w:val="00E27C23"/>
    <w:rsid w:val="00E31372"/>
    <w:rsid w:val="00E44CC8"/>
    <w:rsid w:val="00E624F2"/>
    <w:rsid w:val="00E62732"/>
    <w:rsid w:val="00E64884"/>
    <w:rsid w:val="00E67C57"/>
    <w:rsid w:val="00E75D78"/>
    <w:rsid w:val="00E76B66"/>
    <w:rsid w:val="00E7778D"/>
    <w:rsid w:val="00E87A19"/>
    <w:rsid w:val="00E9444F"/>
    <w:rsid w:val="00E9609C"/>
    <w:rsid w:val="00E962B0"/>
    <w:rsid w:val="00EA0A77"/>
    <w:rsid w:val="00EA1774"/>
    <w:rsid w:val="00EA3B86"/>
    <w:rsid w:val="00EA51A4"/>
    <w:rsid w:val="00EA7C31"/>
    <w:rsid w:val="00EB1D07"/>
    <w:rsid w:val="00EB4E23"/>
    <w:rsid w:val="00EC0781"/>
    <w:rsid w:val="00EC179B"/>
    <w:rsid w:val="00EC39EA"/>
    <w:rsid w:val="00EC6DB0"/>
    <w:rsid w:val="00ED3BAE"/>
    <w:rsid w:val="00ED4929"/>
    <w:rsid w:val="00EE4028"/>
    <w:rsid w:val="00EE5A9E"/>
    <w:rsid w:val="00EF480E"/>
    <w:rsid w:val="00EF7C61"/>
    <w:rsid w:val="00F006CE"/>
    <w:rsid w:val="00F01383"/>
    <w:rsid w:val="00F0522C"/>
    <w:rsid w:val="00F115E2"/>
    <w:rsid w:val="00F15217"/>
    <w:rsid w:val="00F15E07"/>
    <w:rsid w:val="00F16D2D"/>
    <w:rsid w:val="00F2509F"/>
    <w:rsid w:val="00F27501"/>
    <w:rsid w:val="00F31AC7"/>
    <w:rsid w:val="00F373A8"/>
    <w:rsid w:val="00F379F1"/>
    <w:rsid w:val="00F37FE2"/>
    <w:rsid w:val="00F43C6B"/>
    <w:rsid w:val="00F45093"/>
    <w:rsid w:val="00F47F33"/>
    <w:rsid w:val="00F53ED1"/>
    <w:rsid w:val="00F664B1"/>
    <w:rsid w:val="00F752A3"/>
    <w:rsid w:val="00F76934"/>
    <w:rsid w:val="00F77A63"/>
    <w:rsid w:val="00F77EFF"/>
    <w:rsid w:val="00FA6BFC"/>
    <w:rsid w:val="00FB2F51"/>
    <w:rsid w:val="00FB690A"/>
    <w:rsid w:val="00FC235C"/>
    <w:rsid w:val="00FC7EFD"/>
    <w:rsid w:val="00FE2C74"/>
    <w:rsid w:val="00FE401F"/>
    <w:rsid w:val="00FE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EA8B00"/>
  <w14:defaultImageDpi w14:val="32767"/>
  <w15:docId w15:val="{59373A41-0B67-48EA-9C1D-0023AC6B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1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4F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4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4F49"/>
    <w:rPr>
      <w:sz w:val="18"/>
      <w:szCs w:val="18"/>
    </w:rPr>
  </w:style>
  <w:style w:type="paragraph" w:styleId="a7">
    <w:name w:val="Normal (Web)"/>
    <w:basedOn w:val="a"/>
    <w:uiPriority w:val="99"/>
    <w:unhideWhenUsed/>
    <w:rsid w:val="00BB2B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unhideWhenUsed/>
    <w:rsid w:val="00F15217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qFormat/>
    <w:rsid w:val="00F15217"/>
    <w:pPr>
      <w:jc w:val="left"/>
    </w:pPr>
  </w:style>
  <w:style w:type="character" w:customStyle="1" w:styleId="aa">
    <w:name w:val="批注文字 字符"/>
    <w:basedOn w:val="a0"/>
    <w:link w:val="a9"/>
    <w:uiPriority w:val="99"/>
    <w:qFormat/>
    <w:rsid w:val="00F15217"/>
  </w:style>
  <w:style w:type="paragraph" w:styleId="ab">
    <w:name w:val="annotation subject"/>
    <w:basedOn w:val="a9"/>
    <w:next w:val="a9"/>
    <w:link w:val="ac"/>
    <w:uiPriority w:val="99"/>
    <w:unhideWhenUsed/>
    <w:rsid w:val="00405252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05252"/>
    <w:rPr>
      <w:b/>
      <w:bCs/>
    </w:rPr>
  </w:style>
  <w:style w:type="paragraph" w:styleId="ad">
    <w:name w:val="Revision"/>
    <w:hidden/>
    <w:uiPriority w:val="99"/>
    <w:semiHidden/>
    <w:rsid w:val="0090589E"/>
  </w:style>
  <w:style w:type="paragraph" w:styleId="ae">
    <w:name w:val="Balloon Text"/>
    <w:basedOn w:val="a"/>
    <w:link w:val="af"/>
    <w:uiPriority w:val="99"/>
    <w:unhideWhenUsed/>
    <w:rsid w:val="001C08F7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rsid w:val="001C08F7"/>
    <w:rPr>
      <w:sz w:val="18"/>
      <w:szCs w:val="18"/>
    </w:rPr>
  </w:style>
  <w:style w:type="character" w:styleId="af0">
    <w:name w:val="line number"/>
    <w:basedOn w:val="a0"/>
    <w:uiPriority w:val="99"/>
    <w:unhideWhenUsed/>
    <w:rsid w:val="001C08F7"/>
  </w:style>
  <w:style w:type="character" w:styleId="af1">
    <w:name w:val="Hyperlink"/>
    <w:basedOn w:val="a0"/>
    <w:uiPriority w:val="99"/>
    <w:unhideWhenUsed/>
    <w:rsid w:val="001C08F7"/>
    <w:rPr>
      <w:color w:val="0563C1" w:themeColor="hyperlink"/>
      <w:u w:val="single"/>
    </w:rPr>
  </w:style>
  <w:style w:type="table" w:styleId="af2">
    <w:name w:val="Table Grid"/>
    <w:basedOn w:val="a1"/>
    <w:uiPriority w:val="39"/>
    <w:rsid w:val="001C08F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C08F7"/>
    <w:pPr>
      <w:ind w:firstLineChars="200" w:firstLine="420"/>
    </w:pPr>
  </w:style>
  <w:style w:type="paragraph" w:customStyle="1" w:styleId="10">
    <w:name w:val="修订1"/>
    <w:hidden/>
    <w:uiPriority w:val="99"/>
    <w:semiHidden/>
    <w:rsid w:val="001C08F7"/>
  </w:style>
  <w:style w:type="paragraph" w:customStyle="1" w:styleId="EndNoteBibliographyTitle">
    <w:name w:val="EndNote Bibliography Title"/>
    <w:basedOn w:val="a"/>
    <w:link w:val="EndNoteBibliographyTitle0"/>
    <w:rsid w:val="001C08F7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C08F7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rsid w:val="001C08F7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rsid w:val="001C08F7"/>
    <w:rPr>
      <w:rFonts w:ascii="Calibri" w:hAnsi="Calibri" w:cs="Calibri"/>
      <w:sz w:val="20"/>
    </w:rPr>
  </w:style>
  <w:style w:type="character" w:customStyle="1" w:styleId="11">
    <w:name w:val="未处理的提及1"/>
    <w:basedOn w:val="a0"/>
    <w:uiPriority w:val="99"/>
    <w:unhideWhenUsed/>
    <w:rsid w:val="001C08F7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unhideWhenUsed/>
    <w:rsid w:val="001C08F7"/>
    <w:rPr>
      <w:color w:val="605E5C"/>
      <w:shd w:val="clear" w:color="auto" w:fill="E1DFDD"/>
    </w:rPr>
  </w:style>
  <w:style w:type="table" w:customStyle="1" w:styleId="51">
    <w:name w:val="无格式表格 51"/>
    <w:basedOn w:val="a1"/>
    <w:uiPriority w:val="45"/>
    <w:rsid w:val="001C08F7"/>
    <w:rPr>
      <w:kern w:val="0"/>
      <w:sz w:val="20"/>
      <w:szCs w:val="20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">
    <w:name w:val="未处理的提及3"/>
    <w:basedOn w:val="a0"/>
    <w:uiPriority w:val="99"/>
    <w:semiHidden/>
    <w:unhideWhenUsed/>
    <w:rsid w:val="001C08F7"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rsid w:val="001C08F7"/>
    <w:rPr>
      <w:color w:val="605E5C"/>
      <w:shd w:val="clear" w:color="auto" w:fill="E1DFDD"/>
    </w:rPr>
  </w:style>
  <w:style w:type="character" w:customStyle="1" w:styleId="5">
    <w:name w:val="未处理的提及5"/>
    <w:basedOn w:val="a0"/>
    <w:uiPriority w:val="99"/>
    <w:semiHidden/>
    <w:unhideWhenUsed/>
    <w:rsid w:val="001C08F7"/>
    <w:rPr>
      <w:color w:val="605E5C"/>
      <w:shd w:val="clear" w:color="auto" w:fill="E1DFDD"/>
    </w:rPr>
  </w:style>
  <w:style w:type="character" w:customStyle="1" w:styleId="6">
    <w:name w:val="未处理的提及6"/>
    <w:basedOn w:val="a0"/>
    <w:uiPriority w:val="99"/>
    <w:semiHidden/>
    <w:unhideWhenUsed/>
    <w:rsid w:val="001C08F7"/>
    <w:rPr>
      <w:color w:val="605E5C"/>
      <w:shd w:val="clear" w:color="auto" w:fill="E1DFDD"/>
    </w:rPr>
  </w:style>
  <w:style w:type="character" w:customStyle="1" w:styleId="7">
    <w:name w:val="未处理的提及7"/>
    <w:basedOn w:val="a0"/>
    <w:uiPriority w:val="99"/>
    <w:semiHidden/>
    <w:unhideWhenUsed/>
    <w:rsid w:val="001C08F7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1C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dparks1134/CompareM" TargetMode="Externa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874E8-9B39-4592-AF8A-64E01E46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26</Pages>
  <Words>9527</Words>
  <Characters>54308</Characters>
  <Application>Microsoft Office Word</Application>
  <DocSecurity>0</DocSecurity>
  <Lines>452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Kaihang</dc:creator>
  <cp:keywords/>
  <dc:description/>
  <cp:lastModifiedBy>Kaihang Zhang</cp:lastModifiedBy>
  <cp:revision>50</cp:revision>
  <cp:lastPrinted>2023-09-26T06:14:00Z</cp:lastPrinted>
  <dcterms:created xsi:type="dcterms:W3CDTF">2023-12-09T09:16:00Z</dcterms:created>
  <dcterms:modified xsi:type="dcterms:W3CDTF">2023-12-13T03:08:00Z</dcterms:modified>
</cp:coreProperties>
</file>