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772" w:rsidRDefault="00CE7B1C" w:rsidP="004E6772">
      <w:pPr>
        <w:tabs>
          <w:tab w:val="center" w:pos="3312"/>
        </w:tabs>
        <w:autoSpaceDE w:val="0"/>
        <w:autoSpaceDN w:val="0"/>
        <w:adjustRightInd w:val="0"/>
        <w:spacing w:line="480" w:lineRule="auto"/>
        <w:rPr>
          <w:rFonts w:ascii="Arial Unicode MS" w:eastAsia="Arial Unicode MS" w:hAnsi="Arial Unicode MS" w:cs="Arial Unicode MS"/>
          <w:bCs/>
          <w:color w:val="000000" w:themeColor="text1"/>
          <w:kern w:val="0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bCs/>
          <w:color w:val="000000" w:themeColor="text1"/>
          <w:kern w:val="0"/>
          <w:sz w:val="24"/>
          <w:szCs w:val="24"/>
        </w:rPr>
        <w:t>Supplementary Table 1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72"/>
        <w:gridCol w:w="1750"/>
      </w:tblGrid>
      <w:tr w:rsidR="00D240AE" w:rsidTr="00011D7F">
        <w:tc>
          <w:tcPr>
            <w:tcW w:w="3973" w:type="pct"/>
            <w:tcBorders>
              <w:bottom w:val="single" w:sz="12" w:space="0" w:color="auto"/>
            </w:tcBorders>
          </w:tcPr>
          <w:p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iCs/>
                <w:color w:val="000000" w:themeColor="text1"/>
                <w:sz w:val="20"/>
                <w:szCs w:val="20"/>
              </w:rPr>
              <w:t xml:space="preserve">Reason for exclusion </w:t>
            </w:r>
          </w:p>
        </w:tc>
        <w:tc>
          <w:tcPr>
            <w:tcW w:w="1027" w:type="pct"/>
            <w:tcBorders>
              <w:bottom w:val="single" w:sz="12" w:space="0" w:color="auto"/>
            </w:tcBorders>
          </w:tcPr>
          <w:p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jc w:val="right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N</w:t>
            </w:r>
            <w:r w:rsidRPr="003D4DA9">
              <w:rPr>
                <w:rFonts w:ascii="Arial Unicode MS" w:eastAsia="Arial Unicode MS" w:hAnsi="Arial Unicode MS" w:cs="Arial Unicode MS" w:hint="eastAsia"/>
                <w:iCs/>
                <w:color w:val="000000" w:themeColor="text1"/>
                <w:sz w:val="20"/>
                <w:szCs w:val="20"/>
              </w:rPr>
              <w:t xml:space="preserve">umber </w:t>
            </w:r>
          </w:p>
        </w:tc>
      </w:tr>
      <w:tr w:rsidR="00D240AE" w:rsidTr="00011D7F">
        <w:tc>
          <w:tcPr>
            <w:tcW w:w="3973" w:type="pct"/>
            <w:tcBorders>
              <w:top w:val="single" w:sz="12" w:space="0" w:color="auto"/>
              <w:bottom w:val="nil"/>
            </w:tcBorders>
          </w:tcPr>
          <w:p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No standard data for preoperative CT</w:t>
            </w:r>
          </w:p>
        </w:tc>
        <w:tc>
          <w:tcPr>
            <w:tcW w:w="1027" w:type="pct"/>
            <w:tcBorders>
              <w:top w:val="single" w:sz="12" w:space="0" w:color="auto"/>
              <w:bottom w:val="nil"/>
            </w:tcBorders>
          </w:tcPr>
          <w:p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22</w:t>
            </w:r>
          </w:p>
        </w:tc>
      </w:tr>
      <w:tr w:rsidR="00D240AE" w:rsidTr="00011D7F">
        <w:tc>
          <w:tcPr>
            <w:tcW w:w="3973" w:type="pct"/>
            <w:tcBorders>
              <w:top w:val="nil"/>
            </w:tcBorders>
          </w:tcPr>
          <w:p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Preoperative diagnosis of T1, T2, N0</w:t>
            </w:r>
          </w:p>
        </w:tc>
        <w:tc>
          <w:tcPr>
            <w:tcW w:w="1027" w:type="pct"/>
            <w:tcBorders>
              <w:top w:val="nil"/>
            </w:tcBorders>
          </w:tcPr>
          <w:p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192</w:t>
            </w:r>
          </w:p>
        </w:tc>
      </w:tr>
      <w:tr w:rsidR="00D240AE" w:rsidTr="00011D7F">
        <w:tc>
          <w:tcPr>
            <w:tcW w:w="3973" w:type="pct"/>
          </w:tcPr>
          <w:p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Clinical suspicion of M1 or MX</w:t>
            </w:r>
          </w:p>
        </w:tc>
        <w:tc>
          <w:tcPr>
            <w:tcW w:w="1027" w:type="pct"/>
          </w:tcPr>
          <w:p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48</w:t>
            </w:r>
          </w:p>
        </w:tc>
      </w:tr>
      <w:tr w:rsidR="00D240AE" w:rsidTr="00011D7F">
        <w:tc>
          <w:tcPr>
            <w:tcW w:w="3973" w:type="pct"/>
          </w:tcPr>
          <w:p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Combined multiorgan resection</w:t>
            </w:r>
          </w:p>
        </w:tc>
        <w:tc>
          <w:tcPr>
            <w:tcW w:w="1027" w:type="pct"/>
          </w:tcPr>
          <w:p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41</w:t>
            </w:r>
          </w:p>
        </w:tc>
      </w:tr>
      <w:tr w:rsidR="00D240AE" w:rsidTr="00011D7F">
        <w:tc>
          <w:tcPr>
            <w:tcW w:w="3973" w:type="pct"/>
          </w:tcPr>
          <w:p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Robotic surgery</w:t>
            </w:r>
          </w:p>
        </w:tc>
        <w:tc>
          <w:tcPr>
            <w:tcW w:w="1027" w:type="pct"/>
          </w:tcPr>
          <w:p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8</w:t>
            </w:r>
          </w:p>
        </w:tc>
      </w:tr>
      <w:tr w:rsidR="00D240AE" w:rsidTr="00011D7F">
        <w:tc>
          <w:tcPr>
            <w:tcW w:w="3973" w:type="pct"/>
          </w:tcPr>
          <w:p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Thoraco-abdominal approach fo</w:t>
            </w:r>
            <w:r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r</w:t>
            </w: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 xml:space="preserve"> the surgery</w:t>
            </w:r>
          </w:p>
        </w:tc>
        <w:tc>
          <w:tcPr>
            <w:tcW w:w="1027" w:type="pct"/>
          </w:tcPr>
          <w:p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3</w:t>
            </w:r>
          </w:p>
        </w:tc>
      </w:tr>
      <w:tr w:rsidR="00D240AE" w:rsidTr="00011D7F">
        <w:tc>
          <w:tcPr>
            <w:tcW w:w="3973" w:type="pct"/>
          </w:tcPr>
          <w:p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Surgery for remnant gastric cancer</w:t>
            </w:r>
          </w:p>
        </w:tc>
        <w:tc>
          <w:tcPr>
            <w:tcW w:w="1027" w:type="pct"/>
          </w:tcPr>
          <w:p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2</w:t>
            </w:r>
          </w:p>
        </w:tc>
      </w:tr>
      <w:tr w:rsidR="00D240AE" w:rsidTr="00011D7F">
        <w:tc>
          <w:tcPr>
            <w:tcW w:w="3973" w:type="pct"/>
          </w:tcPr>
          <w:p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Preoperative chemotherapy intended for conversion therapy</w:t>
            </w:r>
          </w:p>
        </w:tc>
        <w:tc>
          <w:tcPr>
            <w:tcW w:w="1027" w:type="pct"/>
          </w:tcPr>
          <w:p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2</w:t>
            </w:r>
          </w:p>
        </w:tc>
      </w:tr>
      <w:tr w:rsidR="00D240AE" w:rsidTr="00011D7F">
        <w:tc>
          <w:tcPr>
            <w:tcW w:w="3973" w:type="pct"/>
          </w:tcPr>
          <w:p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iCs/>
                <w:color w:val="000000" w:themeColor="text1"/>
                <w:sz w:val="20"/>
                <w:szCs w:val="20"/>
              </w:rPr>
              <w:t>Unconventional c</w:t>
            </w: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>hemotherap</w:t>
            </w:r>
            <w:r w:rsidRPr="003D4DA9">
              <w:rPr>
                <w:rFonts w:ascii="Arial Unicode MS" w:eastAsia="Arial Unicode MS" w:hAnsi="Arial Unicode MS" w:cs="Arial Unicode MS" w:hint="eastAsia"/>
                <w:iCs/>
                <w:color w:val="000000" w:themeColor="text1"/>
                <w:sz w:val="20"/>
                <w:szCs w:val="20"/>
              </w:rPr>
              <w:t>ies</w:t>
            </w:r>
            <w:r w:rsidRPr="003D4DA9"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27" w:type="pct"/>
          </w:tcPr>
          <w:p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12</w:t>
            </w:r>
          </w:p>
        </w:tc>
      </w:tr>
      <w:tr w:rsidR="00D240AE" w:rsidTr="00011D7F">
        <w:tc>
          <w:tcPr>
            <w:tcW w:w="3973" w:type="pct"/>
          </w:tcPr>
          <w:p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iCs/>
                <w:color w:val="000000" w:themeColor="text1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/>
                <w:color w:val="111111"/>
                <w:sz w:val="20"/>
                <w:szCs w:val="20"/>
                <w:shd w:val="clear" w:color="auto" w:fill="FFFFFF"/>
              </w:rPr>
              <w:t>Neuroendocrine carcinoma</w:t>
            </w:r>
          </w:p>
        </w:tc>
        <w:tc>
          <w:tcPr>
            <w:tcW w:w="1027" w:type="pct"/>
          </w:tcPr>
          <w:p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6</w:t>
            </w:r>
          </w:p>
        </w:tc>
      </w:tr>
      <w:tr w:rsidR="00D240AE" w:rsidTr="00011D7F">
        <w:tc>
          <w:tcPr>
            <w:tcW w:w="3973" w:type="pct"/>
          </w:tcPr>
          <w:p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color w:val="111111"/>
                <w:sz w:val="20"/>
                <w:szCs w:val="20"/>
                <w:shd w:val="clear" w:color="auto" w:fill="FFFFFF"/>
              </w:rPr>
            </w:pPr>
            <w:r w:rsidRPr="003D4DA9">
              <w:rPr>
                <w:rFonts w:ascii="Arial Unicode MS" w:eastAsia="Arial Unicode MS" w:hAnsi="Arial Unicode MS" w:cs="Arial Unicode MS"/>
                <w:color w:val="111111"/>
                <w:sz w:val="20"/>
                <w:szCs w:val="20"/>
                <w:shd w:val="clear" w:color="auto" w:fill="FFFFFF"/>
              </w:rPr>
              <w:t>Squamous cell carcinoma</w:t>
            </w:r>
          </w:p>
        </w:tc>
        <w:tc>
          <w:tcPr>
            <w:tcW w:w="1027" w:type="pct"/>
          </w:tcPr>
          <w:p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2</w:t>
            </w:r>
          </w:p>
        </w:tc>
      </w:tr>
      <w:tr w:rsidR="00D240AE" w:rsidTr="00011D7F">
        <w:tc>
          <w:tcPr>
            <w:tcW w:w="3973" w:type="pct"/>
          </w:tcPr>
          <w:p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color w:val="111111"/>
                <w:sz w:val="20"/>
                <w:szCs w:val="20"/>
                <w:shd w:val="clear" w:color="auto" w:fill="FFFFFF"/>
              </w:rPr>
            </w:pPr>
            <w:r w:rsidRPr="003D4DA9">
              <w:rPr>
                <w:rFonts w:ascii="Arial Unicode MS" w:eastAsia="Arial Unicode MS" w:hAnsi="Arial Unicode MS" w:cs="Arial Unicode MS"/>
                <w:color w:val="111111"/>
                <w:sz w:val="20"/>
                <w:szCs w:val="20"/>
                <w:shd w:val="clear" w:color="auto" w:fill="FFFFFF"/>
              </w:rPr>
              <w:t>No R0 surgery</w:t>
            </w:r>
          </w:p>
        </w:tc>
        <w:tc>
          <w:tcPr>
            <w:tcW w:w="1027" w:type="pct"/>
          </w:tcPr>
          <w:p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10</w:t>
            </w:r>
          </w:p>
        </w:tc>
      </w:tr>
      <w:tr w:rsidR="00D240AE" w:rsidTr="00011D7F">
        <w:tc>
          <w:tcPr>
            <w:tcW w:w="3973" w:type="pct"/>
          </w:tcPr>
          <w:p w:rsidR="004E6772" w:rsidRPr="003D4DA9" w:rsidRDefault="00CE7B1C" w:rsidP="00011D7F">
            <w:pPr>
              <w:autoSpaceDE w:val="0"/>
              <w:autoSpaceDN w:val="0"/>
              <w:adjustRightInd w:val="0"/>
              <w:spacing w:line="480" w:lineRule="auto"/>
              <w:rPr>
                <w:rFonts w:ascii="Arial Unicode MS" w:eastAsia="Arial Unicode MS" w:hAnsi="Arial Unicode MS" w:cs="Arial Unicode MS"/>
                <w:color w:val="111111"/>
                <w:sz w:val="20"/>
                <w:szCs w:val="20"/>
                <w:shd w:val="clear" w:color="auto" w:fill="FFFFFF"/>
              </w:rPr>
            </w:pPr>
            <w:r w:rsidRPr="003D4DA9">
              <w:rPr>
                <w:rFonts w:ascii="Arial Unicode MS" w:eastAsia="Arial Unicode MS" w:hAnsi="Arial Unicode MS" w:cs="Arial Unicode MS"/>
                <w:color w:val="111111"/>
                <w:sz w:val="20"/>
                <w:szCs w:val="20"/>
                <w:shd w:val="clear" w:color="auto" w:fill="FFFFFF"/>
              </w:rPr>
              <w:t>Surgery</w:t>
            </w:r>
            <w:r w:rsidRPr="003D4DA9">
              <w:rPr>
                <w:rFonts w:ascii="Arial Unicode MS" w:eastAsia="Arial Unicode MS" w:hAnsi="Arial Unicode MS" w:cs="Arial Unicode MS" w:hint="eastAsia"/>
                <w:color w:val="111111"/>
                <w:sz w:val="20"/>
                <w:szCs w:val="20"/>
                <w:shd w:val="clear" w:color="auto" w:fill="FFFFFF"/>
              </w:rPr>
              <w:t xml:space="preserve"> performed by inexperienced surgeons(&lt;30su</w:t>
            </w:r>
            <w:r>
              <w:rPr>
                <w:rFonts w:ascii="Arial Unicode MS" w:eastAsia="Arial Unicode MS" w:hAnsi="Arial Unicode MS" w:cs="Arial Unicode MS" w:hint="eastAsia"/>
                <w:color w:val="111111"/>
                <w:sz w:val="20"/>
                <w:szCs w:val="20"/>
                <w:shd w:val="clear" w:color="auto" w:fill="FFFFFF"/>
              </w:rPr>
              <w:t>r</w:t>
            </w:r>
            <w:r w:rsidRPr="003D4DA9">
              <w:rPr>
                <w:rFonts w:ascii="Arial Unicode MS" w:eastAsia="Arial Unicode MS" w:hAnsi="Arial Unicode MS" w:cs="Arial Unicode MS" w:hint="eastAsia"/>
                <w:color w:val="111111"/>
                <w:sz w:val="20"/>
                <w:szCs w:val="20"/>
                <w:shd w:val="clear" w:color="auto" w:fill="FFFFFF"/>
              </w:rPr>
              <w:t>geries)</w:t>
            </w:r>
            <w:r w:rsidRPr="003D4DA9">
              <w:rPr>
                <w:rFonts w:ascii="Arial Unicode MS" w:eastAsia="Arial Unicode MS" w:hAnsi="Arial Unicode MS" w:cs="Arial Unicode MS"/>
                <w:color w:val="111111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027" w:type="pct"/>
          </w:tcPr>
          <w:p w:rsidR="004E6772" w:rsidRPr="003D4DA9" w:rsidRDefault="00CE7B1C" w:rsidP="00011D7F">
            <w:pPr>
              <w:jc w:val="right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3D4DA9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55</w:t>
            </w:r>
          </w:p>
        </w:tc>
      </w:tr>
    </w:tbl>
    <w:p w:rsidR="004E6772" w:rsidRPr="005D45AA" w:rsidRDefault="004E6772" w:rsidP="004E6772">
      <w:pPr>
        <w:tabs>
          <w:tab w:val="center" w:pos="3312"/>
        </w:tabs>
        <w:autoSpaceDE w:val="0"/>
        <w:autoSpaceDN w:val="0"/>
        <w:adjustRightInd w:val="0"/>
        <w:spacing w:line="480" w:lineRule="auto"/>
        <w:rPr>
          <w:rFonts w:ascii="Arial Unicode MS" w:eastAsia="Arial Unicode MS" w:hAnsi="Arial Unicode MS" w:cs="Arial Unicode MS"/>
          <w:bCs/>
          <w:color w:val="000000" w:themeColor="text1"/>
          <w:kern w:val="0"/>
          <w:sz w:val="24"/>
          <w:szCs w:val="24"/>
        </w:rPr>
      </w:pPr>
    </w:p>
    <w:p w:rsidR="004E6772" w:rsidRPr="004E6772" w:rsidRDefault="004E6772" w:rsidP="005D45AA">
      <w:pPr>
        <w:spacing w:line="480" w:lineRule="auto"/>
        <w:rPr>
          <w:rFonts w:ascii="Arial Unicode MS" w:eastAsia="Arial Unicode MS" w:hAnsi="Arial Unicode MS" w:cs="Arial Unicode MS"/>
          <w:sz w:val="24"/>
          <w:szCs w:val="24"/>
          <w:u w:val="single"/>
          <w:lang w:val="en-GB"/>
        </w:rPr>
      </w:pPr>
    </w:p>
    <w:sectPr w:rsidR="004E6772" w:rsidRPr="004E6772" w:rsidSect="00F675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464EE2"/>
    <w:multiLevelType w:val="hybridMultilevel"/>
    <w:tmpl w:val="42C29190"/>
    <w:lvl w:ilvl="0" w:tplc="FD5AFA0E">
      <w:start w:val="21"/>
      <w:numFmt w:val="bullet"/>
      <w:lvlText w:val=""/>
      <w:lvlJc w:val="left"/>
      <w:pPr>
        <w:ind w:left="360" w:hanging="360"/>
      </w:pPr>
      <w:rPr>
        <w:rFonts w:ascii="Wingdings" w:eastAsia="Arial Unicode MS" w:hAnsi="Wingdings" w:cs="Arial Unicode MS" w:hint="default"/>
      </w:rPr>
    </w:lvl>
    <w:lvl w:ilvl="1" w:tplc="952E91C2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21DE867A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9EA6F2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6CC5010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CDC23602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75BE9EE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EF21FEC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608C99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YyNjE2Mjc2tDQ3tDC0sLBQ0lEKTi0uzszPAykwNDCrBQAvMZL0LgAAAA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fp0pvvtidr99pev5wcvsae9wsr95ezep0e9&quot;&gt;My EndNote Library&lt;record-ids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/record-ids&gt;&lt;/item&gt;&lt;/Libraries&gt;"/>
  </w:docVars>
  <w:rsids>
    <w:rsidRoot w:val="00383B14"/>
    <w:rsid w:val="0000055E"/>
    <w:rsid w:val="0000162E"/>
    <w:rsid w:val="000070A4"/>
    <w:rsid w:val="00010EC7"/>
    <w:rsid w:val="000110FC"/>
    <w:rsid w:val="00011AB9"/>
    <w:rsid w:val="00011D7F"/>
    <w:rsid w:val="000132BF"/>
    <w:rsid w:val="0001544A"/>
    <w:rsid w:val="00017CAE"/>
    <w:rsid w:val="00022286"/>
    <w:rsid w:val="0002231C"/>
    <w:rsid w:val="00026252"/>
    <w:rsid w:val="0003306B"/>
    <w:rsid w:val="00043D0E"/>
    <w:rsid w:val="00044C91"/>
    <w:rsid w:val="00046719"/>
    <w:rsid w:val="0004714E"/>
    <w:rsid w:val="000608E4"/>
    <w:rsid w:val="00061785"/>
    <w:rsid w:val="00064B72"/>
    <w:rsid w:val="00065CA8"/>
    <w:rsid w:val="00070BBE"/>
    <w:rsid w:val="0007137F"/>
    <w:rsid w:val="00074FC1"/>
    <w:rsid w:val="0007771E"/>
    <w:rsid w:val="00085CED"/>
    <w:rsid w:val="00090055"/>
    <w:rsid w:val="00090879"/>
    <w:rsid w:val="00096C18"/>
    <w:rsid w:val="000A43ED"/>
    <w:rsid w:val="000A46E8"/>
    <w:rsid w:val="000A53D3"/>
    <w:rsid w:val="000A7F7C"/>
    <w:rsid w:val="000B02BA"/>
    <w:rsid w:val="000B57AD"/>
    <w:rsid w:val="000C1C28"/>
    <w:rsid w:val="000C6A17"/>
    <w:rsid w:val="000D7714"/>
    <w:rsid w:val="000E1E2E"/>
    <w:rsid w:val="000E2076"/>
    <w:rsid w:val="000E2B5C"/>
    <w:rsid w:val="000E4086"/>
    <w:rsid w:val="000F09C2"/>
    <w:rsid w:val="000F3C90"/>
    <w:rsid w:val="001039E2"/>
    <w:rsid w:val="001108C7"/>
    <w:rsid w:val="001122CA"/>
    <w:rsid w:val="00113772"/>
    <w:rsid w:val="00114E16"/>
    <w:rsid w:val="00123156"/>
    <w:rsid w:val="00125E61"/>
    <w:rsid w:val="00126BB3"/>
    <w:rsid w:val="001319D8"/>
    <w:rsid w:val="00134610"/>
    <w:rsid w:val="00135532"/>
    <w:rsid w:val="001358C5"/>
    <w:rsid w:val="00140841"/>
    <w:rsid w:val="00141E21"/>
    <w:rsid w:val="001426A3"/>
    <w:rsid w:val="0014555D"/>
    <w:rsid w:val="00145F8D"/>
    <w:rsid w:val="00154685"/>
    <w:rsid w:val="00154834"/>
    <w:rsid w:val="00154F0F"/>
    <w:rsid w:val="001552DB"/>
    <w:rsid w:val="00155C1E"/>
    <w:rsid w:val="0016489A"/>
    <w:rsid w:val="001650F8"/>
    <w:rsid w:val="00170E9C"/>
    <w:rsid w:val="00176CBF"/>
    <w:rsid w:val="00177520"/>
    <w:rsid w:val="001826A0"/>
    <w:rsid w:val="001845D0"/>
    <w:rsid w:val="001911D8"/>
    <w:rsid w:val="00192BBC"/>
    <w:rsid w:val="00192F42"/>
    <w:rsid w:val="00194DBF"/>
    <w:rsid w:val="001A3ADF"/>
    <w:rsid w:val="001A65A6"/>
    <w:rsid w:val="001A7930"/>
    <w:rsid w:val="001B728E"/>
    <w:rsid w:val="001C4B6A"/>
    <w:rsid w:val="001C5C90"/>
    <w:rsid w:val="001C681B"/>
    <w:rsid w:val="001D2B2A"/>
    <w:rsid w:val="001E3143"/>
    <w:rsid w:val="001E48D5"/>
    <w:rsid w:val="001F0C05"/>
    <w:rsid w:val="001F13D8"/>
    <w:rsid w:val="001F4C22"/>
    <w:rsid w:val="001F4D89"/>
    <w:rsid w:val="001F6B5B"/>
    <w:rsid w:val="00202704"/>
    <w:rsid w:val="002048DC"/>
    <w:rsid w:val="0021468C"/>
    <w:rsid w:val="0022009C"/>
    <w:rsid w:val="00220475"/>
    <w:rsid w:val="00220B97"/>
    <w:rsid w:val="00220F04"/>
    <w:rsid w:val="00225C70"/>
    <w:rsid w:val="002262BB"/>
    <w:rsid w:val="00230821"/>
    <w:rsid w:val="00232ED2"/>
    <w:rsid w:val="0023302C"/>
    <w:rsid w:val="002339EE"/>
    <w:rsid w:val="00234D31"/>
    <w:rsid w:val="00246A6F"/>
    <w:rsid w:val="00246F9B"/>
    <w:rsid w:val="002477F6"/>
    <w:rsid w:val="0025097F"/>
    <w:rsid w:val="00254085"/>
    <w:rsid w:val="00254CC9"/>
    <w:rsid w:val="00255B0F"/>
    <w:rsid w:val="00256F1E"/>
    <w:rsid w:val="002642FF"/>
    <w:rsid w:val="002651B3"/>
    <w:rsid w:val="00266713"/>
    <w:rsid w:val="00275948"/>
    <w:rsid w:val="002956DA"/>
    <w:rsid w:val="00296CC3"/>
    <w:rsid w:val="002A5420"/>
    <w:rsid w:val="002A6916"/>
    <w:rsid w:val="002B0EE4"/>
    <w:rsid w:val="002B25EC"/>
    <w:rsid w:val="002B2E2E"/>
    <w:rsid w:val="002B3516"/>
    <w:rsid w:val="002B4C7C"/>
    <w:rsid w:val="002C22D4"/>
    <w:rsid w:val="002C548F"/>
    <w:rsid w:val="002C7B7B"/>
    <w:rsid w:val="002D1003"/>
    <w:rsid w:val="002D21B2"/>
    <w:rsid w:val="002D22DE"/>
    <w:rsid w:val="002D5714"/>
    <w:rsid w:val="002E7CB0"/>
    <w:rsid w:val="002E7EF9"/>
    <w:rsid w:val="002F1496"/>
    <w:rsid w:val="002F15A4"/>
    <w:rsid w:val="003010D9"/>
    <w:rsid w:val="00301C52"/>
    <w:rsid w:val="00304905"/>
    <w:rsid w:val="00307556"/>
    <w:rsid w:val="00312321"/>
    <w:rsid w:val="00322568"/>
    <w:rsid w:val="00324FDF"/>
    <w:rsid w:val="00334D6B"/>
    <w:rsid w:val="00343C35"/>
    <w:rsid w:val="0034475A"/>
    <w:rsid w:val="00345C70"/>
    <w:rsid w:val="00351BB8"/>
    <w:rsid w:val="00353ADE"/>
    <w:rsid w:val="00357808"/>
    <w:rsid w:val="00360B9B"/>
    <w:rsid w:val="00362BC8"/>
    <w:rsid w:val="003637FA"/>
    <w:rsid w:val="00364CB2"/>
    <w:rsid w:val="003707AC"/>
    <w:rsid w:val="0037578D"/>
    <w:rsid w:val="00376131"/>
    <w:rsid w:val="003811BF"/>
    <w:rsid w:val="00383B14"/>
    <w:rsid w:val="0038572D"/>
    <w:rsid w:val="00387423"/>
    <w:rsid w:val="00392BB7"/>
    <w:rsid w:val="00395DBD"/>
    <w:rsid w:val="00396E18"/>
    <w:rsid w:val="003A1626"/>
    <w:rsid w:val="003A70D3"/>
    <w:rsid w:val="003B04F7"/>
    <w:rsid w:val="003B4CE2"/>
    <w:rsid w:val="003B7031"/>
    <w:rsid w:val="003C3465"/>
    <w:rsid w:val="003C570B"/>
    <w:rsid w:val="003C7AD0"/>
    <w:rsid w:val="003D26B8"/>
    <w:rsid w:val="003D29D1"/>
    <w:rsid w:val="003D2E37"/>
    <w:rsid w:val="003D4DA9"/>
    <w:rsid w:val="003E5BD8"/>
    <w:rsid w:val="003E5C6D"/>
    <w:rsid w:val="003E65A5"/>
    <w:rsid w:val="003E664D"/>
    <w:rsid w:val="003E66C8"/>
    <w:rsid w:val="003F0B03"/>
    <w:rsid w:val="003F1D81"/>
    <w:rsid w:val="0040704D"/>
    <w:rsid w:val="00407C07"/>
    <w:rsid w:val="004268BB"/>
    <w:rsid w:val="00430739"/>
    <w:rsid w:val="00430EDD"/>
    <w:rsid w:val="004345B2"/>
    <w:rsid w:val="00444C5D"/>
    <w:rsid w:val="0045311E"/>
    <w:rsid w:val="004542E4"/>
    <w:rsid w:val="00457541"/>
    <w:rsid w:val="00457A84"/>
    <w:rsid w:val="00466D2C"/>
    <w:rsid w:val="00470684"/>
    <w:rsid w:val="00470772"/>
    <w:rsid w:val="00474C89"/>
    <w:rsid w:val="00482ED6"/>
    <w:rsid w:val="00486667"/>
    <w:rsid w:val="00493037"/>
    <w:rsid w:val="00493D39"/>
    <w:rsid w:val="00493EA8"/>
    <w:rsid w:val="00495169"/>
    <w:rsid w:val="004A07B1"/>
    <w:rsid w:val="004A3E6A"/>
    <w:rsid w:val="004B1E6D"/>
    <w:rsid w:val="004B2315"/>
    <w:rsid w:val="004B2E71"/>
    <w:rsid w:val="004B39DF"/>
    <w:rsid w:val="004B565F"/>
    <w:rsid w:val="004B6AEC"/>
    <w:rsid w:val="004C2322"/>
    <w:rsid w:val="004E1486"/>
    <w:rsid w:val="004E1A22"/>
    <w:rsid w:val="004E3C76"/>
    <w:rsid w:val="004E57F2"/>
    <w:rsid w:val="004E6772"/>
    <w:rsid w:val="004E730B"/>
    <w:rsid w:val="004F0EE1"/>
    <w:rsid w:val="004F6BAA"/>
    <w:rsid w:val="004F6FAB"/>
    <w:rsid w:val="00505876"/>
    <w:rsid w:val="0051005C"/>
    <w:rsid w:val="00511C80"/>
    <w:rsid w:val="00513FE8"/>
    <w:rsid w:val="005144D5"/>
    <w:rsid w:val="00516329"/>
    <w:rsid w:val="005201BE"/>
    <w:rsid w:val="00521BCC"/>
    <w:rsid w:val="00522C31"/>
    <w:rsid w:val="00527A05"/>
    <w:rsid w:val="0053374F"/>
    <w:rsid w:val="00534EFC"/>
    <w:rsid w:val="0054018E"/>
    <w:rsid w:val="00540536"/>
    <w:rsid w:val="00541896"/>
    <w:rsid w:val="005422AC"/>
    <w:rsid w:val="005427F4"/>
    <w:rsid w:val="00544365"/>
    <w:rsid w:val="00547476"/>
    <w:rsid w:val="00551DFE"/>
    <w:rsid w:val="00560EAF"/>
    <w:rsid w:val="0056200F"/>
    <w:rsid w:val="0056609D"/>
    <w:rsid w:val="005662EA"/>
    <w:rsid w:val="00570238"/>
    <w:rsid w:val="00571F7F"/>
    <w:rsid w:val="005729BF"/>
    <w:rsid w:val="005733B4"/>
    <w:rsid w:val="005740DF"/>
    <w:rsid w:val="0057691D"/>
    <w:rsid w:val="0057732C"/>
    <w:rsid w:val="00581520"/>
    <w:rsid w:val="00583797"/>
    <w:rsid w:val="00583C28"/>
    <w:rsid w:val="00585CF8"/>
    <w:rsid w:val="005863D3"/>
    <w:rsid w:val="005870C1"/>
    <w:rsid w:val="00593618"/>
    <w:rsid w:val="00594CA6"/>
    <w:rsid w:val="005A141C"/>
    <w:rsid w:val="005A26A1"/>
    <w:rsid w:val="005A3001"/>
    <w:rsid w:val="005A549B"/>
    <w:rsid w:val="005A7ECD"/>
    <w:rsid w:val="005B06AA"/>
    <w:rsid w:val="005C2733"/>
    <w:rsid w:val="005C2BD0"/>
    <w:rsid w:val="005C6542"/>
    <w:rsid w:val="005C77CA"/>
    <w:rsid w:val="005D3BCC"/>
    <w:rsid w:val="005D45AA"/>
    <w:rsid w:val="005D5632"/>
    <w:rsid w:val="005D66B9"/>
    <w:rsid w:val="005E08F9"/>
    <w:rsid w:val="005E297A"/>
    <w:rsid w:val="005E29B7"/>
    <w:rsid w:val="005E48E7"/>
    <w:rsid w:val="005F2BAD"/>
    <w:rsid w:val="005F6459"/>
    <w:rsid w:val="005F6CED"/>
    <w:rsid w:val="006067B3"/>
    <w:rsid w:val="00611B8B"/>
    <w:rsid w:val="00612DFC"/>
    <w:rsid w:val="00615177"/>
    <w:rsid w:val="0061704B"/>
    <w:rsid w:val="00620F28"/>
    <w:rsid w:val="00621BA2"/>
    <w:rsid w:val="00625F1D"/>
    <w:rsid w:val="00636804"/>
    <w:rsid w:val="00640833"/>
    <w:rsid w:val="00641382"/>
    <w:rsid w:val="00645E70"/>
    <w:rsid w:val="006477BC"/>
    <w:rsid w:val="00650368"/>
    <w:rsid w:val="00652F36"/>
    <w:rsid w:val="00653709"/>
    <w:rsid w:val="006546C5"/>
    <w:rsid w:val="00660EB4"/>
    <w:rsid w:val="00661ED8"/>
    <w:rsid w:val="00663AD8"/>
    <w:rsid w:val="0066504F"/>
    <w:rsid w:val="00666407"/>
    <w:rsid w:val="006729BC"/>
    <w:rsid w:val="00673114"/>
    <w:rsid w:val="006825F3"/>
    <w:rsid w:val="006827C8"/>
    <w:rsid w:val="00683A46"/>
    <w:rsid w:val="00690EB1"/>
    <w:rsid w:val="00693F29"/>
    <w:rsid w:val="006955D6"/>
    <w:rsid w:val="0069600C"/>
    <w:rsid w:val="006A0370"/>
    <w:rsid w:val="006A214C"/>
    <w:rsid w:val="006A3A28"/>
    <w:rsid w:val="006A75A4"/>
    <w:rsid w:val="006C39FD"/>
    <w:rsid w:val="006D1290"/>
    <w:rsid w:val="006D2847"/>
    <w:rsid w:val="006D771A"/>
    <w:rsid w:val="006E469B"/>
    <w:rsid w:val="006E6768"/>
    <w:rsid w:val="006F3ED1"/>
    <w:rsid w:val="006F63D7"/>
    <w:rsid w:val="00704B6B"/>
    <w:rsid w:val="007106BF"/>
    <w:rsid w:val="00710F4E"/>
    <w:rsid w:val="007153FF"/>
    <w:rsid w:val="00716A35"/>
    <w:rsid w:val="00732B65"/>
    <w:rsid w:val="007367EE"/>
    <w:rsid w:val="00740B4C"/>
    <w:rsid w:val="00743A39"/>
    <w:rsid w:val="00746504"/>
    <w:rsid w:val="0075170D"/>
    <w:rsid w:val="00753C3C"/>
    <w:rsid w:val="00754989"/>
    <w:rsid w:val="00754ED7"/>
    <w:rsid w:val="00755AB7"/>
    <w:rsid w:val="0075757C"/>
    <w:rsid w:val="00760842"/>
    <w:rsid w:val="007614D0"/>
    <w:rsid w:val="0076265D"/>
    <w:rsid w:val="0076378D"/>
    <w:rsid w:val="00764F70"/>
    <w:rsid w:val="007651EE"/>
    <w:rsid w:val="007654A9"/>
    <w:rsid w:val="007661D4"/>
    <w:rsid w:val="00766470"/>
    <w:rsid w:val="00772CDA"/>
    <w:rsid w:val="0077735F"/>
    <w:rsid w:val="00784248"/>
    <w:rsid w:val="00784BA6"/>
    <w:rsid w:val="00785477"/>
    <w:rsid w:val="00790162"/>
    <w:rsid w:val="00790E63"/>
    <w:rsid w:val="00795206"/>
    <w:rsid w:val="007A740F"/>
    <w:rsid w:val="007B4DE5"/>
    <w:rsid w:val="007B797F"/>
    <w:rsid w:val="007C4F5B"/>
    <w:rsid w:val="007C52CB"/>
    <w:rsid w:val="007C65DA"/>
    <w:rsid w:val="007D32DF"/>
    <w:rsid w:val="007D6AC9"/>
    <w:rsid w:val="007D78C8"/>
    <w:rsid w:val="007E19AE"/>
    <w:rsid w:val="007E2EEC"/>
    <w:rsid w:val="007E5504"/>
    <w:rsid w:val="007E7A6C"/>
    <w:rsid w:val="007F7BB6"/>
    <w:rsid w:val="0080069D"/>
    <w:rsid w:val="00810A78"/>
    <w:rsid w:val="00812257"/>
    <w:rsid w:val="00812612"/>
    <w:rsid w:val="00821E48"/>
    <w:rsid w:val="0082272B"/>
    <w:rsid w:val="00822C28"/>
    <w:rsid w:val="00831B0E"/>
    <w:rsid w:val="00833EED"/>
    <w:rsid w:val="008345BA"/>
    <w:rsid w:val="00841C90"/>
    <w:rsid w:val="00846DA5"/>
    <w:rsid w:val="008504F3"/>
    <w:rsid w:val="00854068"/>
    <w:rsid w:val="00856D9A"/>
    <w:rsid w:val="00857D85"/>
    <w:rsid w:val="00861DB1"/>
    <w:rsid w:val="00862A0B"/>
    <w:rsid w:val="008646CE"/>
    <w:rsid w:val="00864C82"/>
    <w:rsid w:val="00865F37"/>
    <w:rsid w:val="00867903"/>
    <w:rsid w:val="00880018"/>
    <w:rsid w:val="008814C9"/>
    <w:rsid w:val="0088171E"/>
    <w:rsid w:val="0089643E"/>
    <w:rsid w:val="008A026C"/>
    <w:rsid w:val="008A0371"/>
    <w:rsid w:val="008A1405"/>
    <w:rsid w:val="008B01EB"/>
    <w:rsid w:val="008B6627"/>
    <w:rsid w:val="008B711D"/>
    <w:rsid w:val="008B7DB7"/>
    <w:rsid w:val="008C0569"/>
    <w:rsid w:val="008C0753"/>
    <w:rsid w:val="008C1D8D"/>
    <w:rsid w:val="008C207F"/>
    <w:rsid w:val="008C2705"/>
    <w:rsid w:val="008C646B"/>
    <w:rsid w:val="008D0BE6"/>
    <w:rsid w:val="008D1E38"/>
    <w:rsid w:val="008D26FA"/>
    <w:rsid w:val="008D5E19"/>
    <w:rsid w:val="008E0596"/>
    <w:rsid w:val="008E68DB"/>
    <w:rsid w:val="008E6FE6"/>
    <w:rsid w:val="008E7384"/>
    <w:rsid w:val="008F01C0"/>
    <w:rsid w:val="008F0B3C"/>
    <w:rsid w:val="008F7D5D"/>
    <w:rsid w:val="00906CBE"/>
    <w:rsid w:val="0090748C"/>
    <w:rsid w:val="00916425"/>
    <w:rsid w:val="00923578"/>
    <w:rsid w:val="00932A0B"/>
    <w:rsid w:val="009335C5"/>
    <w:rsid w:val="00933B0C"/>
    <w:rsid w:val="0093427B"/>
    <w:rsid w:val="00944556"/>
    <w:rsid w:val="00944AFA"/>
    <w:rsid w:val="009471BD"/>
    <w:rsid w:val="00950C89"/>
    <w:rsid w:val="00953004"/>
    <w:rsid w:val="00957E5C"/>
    <w:rsid w:val="00960B80"/>
    <w:rsid w:val="00961C9D"/>
    <w:rsid w:val="00970245"/>
    <w:rsid w:val="00972614"/>
    <w:rsid w:val="0098137C"/>
    <w:rsid w:val="00982337"/>
    <w:rsid w:val="009918FB"/>
    <w:rsid w:val="009A006B"/>
    <w:rsid w:val="009A0256"/>
    <w:rsid w:val="009A0C27"/>
    <w:rsid w:val="009A3D4F"/>
    <w:rsid w:val="009A4298"/>
    <w:rsid w:val="009A4797"/>
    <w:rsid w:val="009B7896"/>
    <w:rsid w:val="009C0ABE"/>
    <w:rsid w:val="009C430F"/>
    <w:rsid w:val="009C5A38"/>
    <w:rsid w:val="009C5D86"/>
    <w:rsid w:val="009D418E"/>
    <w:rsid w:val="009D4D54"/>
    <w:rsid w:val="009D6302"/>
    <w:rsid w:val="009D7D47"/>
    <w:rsid w:val="009E27E3"/>
    <w:rsid w:val="009E3C0B"/>
    <w:rsid w:val="009F1604"/>
    <w:rsid w:val="00A07593"/>
    <w:rsid w:val="00A1060A"/>
    <w:rsid w:val="00A122F7"/>
    <w:rsid w:val="00A1455F"/>
    <w:rsid w:val="00A21D87"/>
    <w:rsid w:val="00A224EE"/>
    <w:rsid w:val="00A24C12"/>
    <w:rsid w:val="00A24F86"/>
    <w:rsid w:val="00A250AE"/>
    <w:rsid w:val="00A2708A"/>
    <w:rsid w:val="00A30CB4"/>
    <w:rsid w:val="00A36895"/>
    <w:rsid w:val="00A40C04"/>
    <w:rsid w:val="00A41E85"/>
    <w:rsid w:val="00A54ECE"/>
    <w:rsid w:val="00A55C4F"/>
    <w:rsid w:val="00A566BB"/>
    <w:rsid w:val="00A643F1"/>
    <w:rsid w:val="00A64E69"/>
    <w:rsid w:val="00A801F4"/>
    <w:rsid w:val="00A8306D"/>
    <w:rsid w:val="00A86829"/>
    <w:rsid w:val="00A91E9A"/>
    <w:rsid w:val="00A96E1C"/>
    <w:rsid w:val="00AB0D64"/>
    <w:rsid w:val="00AB3681"/>
    <w:rsid w:val="00AB44E7"/>
    <w:rsid w:val="00AC4190"/>
    <w:rsid w:val="00AD0C49"/>
    <w:rsid w:val="00AD0CA5"/>
    <w:rsid w:val="00AD3A5E"/>
    <w:rsid w:val="00AD586C"/>
    <w:rsid w:val="00AD6613"/>
    <w:rsid w:val="00AD783D"/>
    <w:rsid w:val="00AE47DC"/>
    <w:rsid w:val="00AE6AA0"/>
    <w:rsid w:val="00AF6A7F"/>
    <w:rsid w:val="00B03599"/>
    <w:rsid w:val="00B03EC7"/>
    <w:rsid w:val="00B0576E"/>
    <w:rsid w:val="00B06294"/>
    <w:rsid w:val="00B06463"/>
    <w:rsid w:val="00B07C90"/>
    <w:rsid w:val="00B17B2C"/>
    <w:rsid w:val="00B220CA"/>
    <w:rsid w:val="00B234AA"/>
    <w:rsid w:val="00B32010"/>
    <w:rsid w:val="00B425AB"/>
    <w:rsid w:val="00B500F8"/>
    <w:rsid w:val="00B50B90"/>
    <w:rsid w:val="00B511D3"/>
    <w:rsid w:val="00B5289C"/>
    <w:rsid w:val="00B54D9C"/>
    <w:rsid w:val="00B63255"/>
    <w:rsid w:val="00B634D3"/>
    <w:rsid w:val="00B64381"/>
    <w:rsid w:val="00B774C8"/>
    <w:rsid w:val="00B8063B"/>
    <w:rsid w:val="00B87D0A"/>
    <w:rsid w:val="00B90E9F"/>
    <w:rsid w:val="00B95564"/>
    <w:rsid w:val="00B97431"/>
    <w:rsid w:val="00BA39D9"/>
    <w:rsid w:val="00BA4277"/>
    <w:rsid w:val="00BA5DD8"/>
    <w:rsid w:val="00BA6DE9"/>
    <w:rsid w:val="00BB20FA"/>
    <w:rsid w:val="00BB4480"/>
    <w:rsid w:val="00BC13BA"/>
    <w:rsid w:val="00BC471F"/>
    <w:rsid w:val="00BC5428"/>
    <w:rsid w:val="00BE14E3"/>
    <w:rsid w:val="00BE22EF"/>
    <w:rsid w:val="00BE251E"/>
    <w:rsid w:val="00BE28A5"/>
    <w:rsid w:val="00BE413A"/>
    <w:rsid w:val="00BE640B"/>
    <w:rsid w:val="00BF350B"/>
    <w:rsid w:val="00BF6E8D"/>
    <w:rsid w:val="00C14E3F"/>
    <w:rsid w:val="00C16881"/>
    <w:rsid w:val="00C229C7"/>
    <w:rsid w:val="00C22C58"/>
    <w:rsid w:val="00C27B39"/>
    <w:rsid w:val="00C41329"/>
    <w:rsid w:val="00C45903"/>
    <w:rsid w:val="00C51E7F"/>
    <w:rsid w:val="00C523FD"/>
    <w:rsid w:val="00C5413C"/>
    <w:rsid w:val="00C62433"/>
    <w:rsid w:val="00C664DF"/>
    <w:rsid w:val="00C71777"/>
    <w:rsid w:val="00C725F5"/>
    <w:rsid w:val="00C72C1B"/>
    <w:rsid w:val="00C80C2E"/>
    <w:rsid w:val="00C816A6"/>
    <w:rsid w:val="00C82612"/>
    <w:rsid w:val="00C82AAD"/>
    <w:rsid w:val="00C84DC6"/>
    <w:rsid w:val="00C915F0"/>
    <w:rsid w:val="00C919AD"/>
    <w:rsid w:val="00C95CB5"/>
    <w:rsid w:val="00CA454B"/>
    <w:rsid w:val="00CA7060"/>
    <w:rsid w:val="00CB0933"/>
    <w:rsid w:val="00CB2A2F"/>
    <w:rsid w:val="00CB62EB"/>
    <w:rsid w:val="00CB7DF2"/>
    <w:rsid w:val="00CC2DB9"/>
    <w:rsid w:val="00CD0B59"/>
    <w:rsid w:val="00CD69DE"/>
    <w:rsid w:val="00CE1B7E"/>
    <w:rsid w:val="00CE2B19"/>
    <w:rsid w:val="00CE3A14"/>
    <w:rsid w:val="00CE3DD3"/>
    <w:rsid w:val="00CE4ADC"/>
    <w:rsid w:val="00CE6FBA"/>
    <w:rsid w:val="00CE7632"/>
    <w:rsid w:val="00CE7B1C"/>
    <w:rsid w:val="00CF28AE"/>
    <w:rsid w:val="00CF2D38"/>
    <w:rsid w:val="00CF505A"/>
    <w:rsid w:val="00D004A4"/>
    <w:rsid w:val="00D07EA9"/>
    <w:rsid w:val="00D10952"/>
    <w:rsid w:val="00D1591A"/>
    <w:rsid w:val="00D240AE"/>
    <w:rsid w:val="00D24AB4"/>
    <w:rsid w:val="00D254F4"/>
    <w:rsid w:val="00D25B89"/>
    <w:rsid w:val="00D31AD9"/>
    <w:rsid w:val="00D325BD"/>
    <w:rsid w:val="00D35A96"/>
    <w:rsid w:val="00D37CAE"/>
    <w:rsid w:val="00D45341"/>
    <w:rsid w:val="00D468A4"/>
    <w:rsid w:val="00D61BCA"/>
    <w:rsid w:val="00D62D05"/>
    <w:rsid w:val="00D66B12"/>
    <w:rsid w:val="00D66C34"/>
    <w:rsid w:val="00D7141B"/>
    <w:rsid w:val="00D73030"/>
    <w:rsid w:val="00D737AA"/>
    <w:rsid w:val="00D74248"/>
    <w:rsid w:val="00D74A47"/>
    <w:rsid w:val="00D74C89"/>
    <w:rsid w:val="00D767D6"/>
    <w:rsid w:val="00D8293B"/>
    <w:rsid w:val="00D92D73"/>
    <w:rsid w:val="00D95155"/>
    <w:rsid w:val="00D962D3"/>
    <w:rsid w:val="00D964C6"/>
    <w:rsid w:val="00D977BA"/>
    <w:rsid w:val="00DA0385"/>
    <w:rsid w:val="00DA2DFF"/>
    <w:rsid w:val="00DA4F2E"/>
    <w:rsid w:val="00DB2133"/>
    <w:rsid w:val="00DC17C1"/>
    <w:rsid w:val="00DC278E"/>
    <w:rsid w:val="00DD1D4A"/>
    <w:rsid w:val="00DD4257"/>
    <w:rsid w:val="00DD68F3"/>
    <w:rsid w:val="00DD7422"/>
    <w:rsid w:val="00DE2065"/>
    <w:rsid w:val="00DF1E37"/>
    <w:rsid w:val="00DF20A3"/>
    <w:rsid w:val="00DF5DE8"/>
    <w:rsid w:val="00DF60E7"/>
    <w:rsid w:val="00E0145D"/>
    <w:rsid w:val="00E0340B"/>
    <w:rsid w:val="00E0396A"/>
    <w:rsid w:val="00E06E38"/>
    <w:rsid w:val="00E1135D"/>
    <w:rsid w:val="00E20AE6"/>
    <w:rsid w:val="00E23F36"/>
    <w:rsid w:val="00E26C01"/>
    <w:rsid w:val="00E27103"/>
    <w:rsid w:val="00E27797"/>
    <w:rsid w:val="00E313D7"/>
    <w:rsid w:val="00E324C8"/>
    <w:rsid w:val="00E41666"/>
    <w:rsid w:val="00E4261C"/>
    <w:rsid w:val="00E43351"/>
    <w:rsid w:val="00E4373E"/>
    <w:rsid w:val="00E472A9"/>
    <w:rsid w:val="00E61021"/>
    <w:rsid w:val="00E610EB"/>
    <w:rsid w:val="00E6185E"/>
    <w:rsid w:val="00E6394E"/>
    <w:rsid w:val="00E70219"/>
    <w:rsid w:val="00E7179D"/>
    <w:rsid w:val="00E717B4"/>
    <w:rsid w:val="00E71852"/>
    <w:rsid w:val="00E71CF1"/>
    <w:rsid w:val="00E72778"/>
    <w:rsid w:val="00E7326E"/>
    <w:rsid w:val="00E735EF"/>
    <w:rsid w:val="00E75DBA"/>
    <w:rsid w:val="00E80B19"/>
    <w:rsid w:val="00E82BBA"/>
    <w:rsid w:val="00E8350E"/>
    <w:rsid w:val="00E85D2A"/>
    <w:rsid w:val="00E86B27"/>
    <w:rsid w:val="00E902A1"/>
    <w:rsid w:val="00E92717"/>
    <w:rsid w:val="00E94A06"/>
    <w:rsid w:val="00E951F0"/>
    <w:rsid w:val="00EA29B3"/>
    <w:rsid w:val="00EA4AAC"/>
    <w:rsid w:val="00EB16DE"/>
    <w:rsid w:val="00EB4E1E"/>
    <w:rsid w:val="00EB7860"/>
    <w:rsid w:val="00EC2168"/>
    <w:rsid w:val="00EC46F7"/>
    <w:rsid w:val="00ED4BAD"/>
    <w:rsid w:val="00ED6538"/>
    <w:rsid w:val="00EE253A"/>
    <w:rsid w:val="00EE2AD1"/>
    <w:rsid w:val="00EE57C2"/>
    <w:rsid w:val="00EE6F56"/>
    <w:rsid w:val="00EF1EA3"/>
    <w:rsid w:val="00EF5D2B"/>
    <w:rsid w:val="00EF60DC"/>
    <w:rsid w:val="00F00336"/>
    <w:rsid w:val="00F01BC7"/>
    <w:rsid w:val="00F03C69"/>
    <w:rsid w:val="00F04682"/>
    <w:rsid w:val="00F07F5B"/>
    <w:rsid w:val="00F15869"/>
    <w:rsid w:val="00F223D4"/>
    <w:rsid w:val="00F23D1A"/>
    <w:rsid w:val="00F23E6D"/>
    <w:rsid w:val="00F25A53"/>
    <w:rsid w:val="00F26D28"/>
    <w:rsid w:val="00F27DFF"/>
    <w:rsid w:val="00F35178"/>
    <w:rsid w:val="00F431DB"/>
    <w:rsid w:val="00F45853"/>
    <w:rsid w:val="00F4587E"/>
    <w:rsid w:val="00F5700C"/>
    <w:rsid w:val="00F62ECC"/>
    <w:rsid w:val="00F654C7"/>
    <w:rsid w:val="00F6751E"/>
    <w:rsid w:val="00F701BC"/>
    <w:rsid w:val="00F7221F"/>
    <w:rsid w:val="00F74A05"/>
    <w:rsid w:val="00F7754C"/>
    <w:rsid w:val="00F85039"/>
    <w:rsid w:val="00F85D4C"/>
    <w:rsid w:val="00F921C4"/>
    <w:rsid w:val="00F92975"/>
    <w:rsid w:val="00F939B9"/>
    <w:rsid w:val="00F95F4E"/>
    <w:rsid w:val="00F97A2B"/>
    <w:rsid w:val="00FA03E8"/>
    <w:rsid w:val="00FA09AF"/>
    <w:rsid w:val="00FA61DF"/>
    <w:rsid w:val="00FA63D1"/>
    <w:rsid w:val="00FB4401"/>
    <w:rsid w:val="00FC1EC8"/>
    <w:rsid w:val="00FC5A75"/>
    <w:rsid w:val="00FD03FA"/>
    <w:rsid w:val="00FD18E8"/>
    <w:rsid w:val="00FD2317"/>
    <w:rsid w:val="00FD29C8"/>
    <w:rsid w:val="00FD7CBA"/>
    <w:rsid w:val="00FE20BE"/>
    <w:rsid w:val="00FE232D"/>
    <w:rsid w:val="00FE4802"/>
    <w:rsid w:val="00FF0C99"/>
    <w:rsid w:val="00FF1645"/>
    <w:rsid w:val="00FF20DB"/>
    <w:rsid w:val="00FF383E"/>
    <w:rsid w:val="00FF39DA"/>
    <w:rsid w:val="00FF4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BD8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790E63"/>
    <w:pPr>
      <w:widowControl/>
      <w:spacing w:before="100" w:beforeAutospacing="1" w:after="100" w:afterAutospacing="1"/>
      <w:jc w:val="left"/>
      <w:outlineLvl w:val="0"/>
    </w:pPr>
    <w:rPr>
      <w:rFonts w:ascii="SimSun" w:eastAsia="SimSun" w:hAnsi="SimSun" w:cs="SimSu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23156"/>
    <w:pPr>
      <w:widowControl w:val="0"/>
      <w:autoSpaceDE w:val="0"/>
      <w:autoSpaceDN w:val="0"/>
      <w:adjustRightInd w:val="0"/>
    </w:pPr>
    <w:rPr>
      <w:rFonts w:ascii="Courier New" w:eastAsia="SimSun" w:hAnsi="Courier New" w:cs="Courier New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90E63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0E63"/>
    <w:rPr>
      <w:rFonts w:ascii="SimSun" w:eastAsia="SimSun" w:hAnsi="SimSun" w:cs="SimSun"/>
      <w:b/>
      <w:bCs/>
      <w:kern w:val="36"/>
      <w:sz w:val="48"/>
      <w:szCs w:val="48"/>
    </w:rPr>
  </w:style>
  <w:style w:type="character" w:customStyle="1" w:styleId="authors-list-item">
    <w:name w:val="authors-list-item"/>
    <w:basedOn w:val="DefaultParagraphFont"/>
    <w:rsid w:val="00C915F0"/>
  </w:style>
  <w:style w:type="character" w:customStyle="1" w:styleId="author-sup-separator">
    <w:name w:val="author-sup-separator"/>
    <w:basedOn w:val="DefaultParagraphFont"/>
    <w:rsid w:val="00C915F0"/>
  </w:style>
  <w:style w:type="character" w:customStyle="1" w:styleId="comma">
    <w:name w:val="comma"/>
    <w:basedOn w:val="DefaultParagraphFont"/>
    <w:rsid w:val="00C915F0"/>
  </w:style>
  <w:style w:type="character" w:customStyle="1" w:styleId="period">
    <w:name w:val="period"/>
    <w:basedOn w:val="DefaultParagraphFont"/>
    <w:rsid w:val="00C915F0"/>
  </w:style>
  <w:style w:type="character" w:customStyle="1" w:styleId="cit">
    <w:name w:val="cit"/>
    <w:basedOn w:val="DefaultParagraphFont"/>
    <w:rsid w:val="00C915F0"/>
  </w:style>
  <w:style w:type="character" w:customStyle="1" w:styleId="secondary-date">
    <w:name w:val="secondary-date"/>
    <w:basedOn w:val="DefaultParagraphFont"/>
    <w:rsid w:val="00C915F0"/>
  </w:style>
  <w:style w:type="table" w:styleId="TableGrid">
    <w:name w:val="Table Grid"/>
    <w:basedOn w:val="TableNormal"/>
    <w:uiPriority w:val="59"/>
    <w:rsid w:val="00AD78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58C5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8C5"/>
    <w:rPr>
      <w:sz w:val="16"/>
      <w:szCs w:val="16"/>
    </w:rPr>
  </w:style>
  <w:style w:type="character" w:styleId="CommentReference">
    <w:name w:val="annotation reference"/>
    <w:basedOn w:val="DefaultParagraphFont"/>
    <w:rsid w:val="00805BCE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155"/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155"/>
    <w:rPr>
      <w:rFonts w:ascii="Tahoma" w:hAnsi="Tahoma" w:cs="Tahoma"/>
      <w:sz w:val="16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246F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F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F9B"/>
    <w:rPr>
      <w:rFonts w:ascii="Tahoma" w:hAnsi="Tahoma" w:cs="Tahoma"/>
      <w:b/>
      <w:bCs/>
      <w:sz w:val="16"/>
      <w:szCs w:val="20"/>
    </w:rPr>
  </w:style>
  <w:style w:type="paragraph" w:styleId="NormalWeb">
    <w:name w:val="Normal (Web)"/>
    <w:basedOn w:val="Normal"/>
    <w:uiPriority w:val="99"/>
    <w:semiHidden/>
    <w:unhideWhenUsed/>
    <w:rsid w:val="00916425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D73030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73030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D73030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D73030"/>
    <w:rPr>
      <w:rFonts w:ascii="Calibri" w:hAnsi="Calibri" w:cs="Calibri"/>
      <w:noProof/>
      <w:sz w:val="20"/>
    </w:rPr>
  </w:style>
  <w:style w:type="character" w:customStyle="1" w:styleId="highwire-cite-metadata-doi">
    <w:name w:val="highwire-cite-metadata-doi"/>
    <w:basedOn w:val="DefaultParagraphFont"/>
    <w:rsid w:val="00E0396A"/>
  </w:style>
  <w:style w:type="character" w:customStyle="1" w:styleId="doilabel">
    <w:name w:val="doi_label"/>
    <w:basedOn w:val="DefaultParagraphFont"/>
    <w:rsid w:val="00E0396A"/>
  </w:style>
  <w:style w:type="paragraph" w:styleId="ListParagraph">
    <w:name w:val="List Paragraph"/>
    <w:basedOn w:val="Normal"/>
    <w:uiPriority w:val="34"/>
    <w:qFormat/>
    <w:rsid w:val="00B5289C"/>
    <w:pPr>
      <w:ind w:firstLineChars="200" w:firstLine="420"/>
    </w:pPr>
  </w:style>
  <w:style w:type="character" w:styleId="Emphasis">
    <w:name w:val="Emphasis"/>
    <w:basedOn w:val="DefaultParagraphFont"/>
    <w:uiPriority w:val="20"/>
    <w:qFormat/>
    <w:rsid w:val="005E08F9"/>
    <w:rPr>
      <w:i/>
      <w:iCs/>
    </w:rPr>
  </w:style>
  <w:style w:type="character" w:customStyle="1" w:styleId="volumeinfo">
    <w:name w:val="volumeinfo"/>
    <w:basedOn w:val="DefaultParagraphFont"/>
    <w:rsid w:val="00C919AD"/>
  </w:style>
  <w:style w:type="paragraph" w:customStyle="1" w:styleId="preflight-heading">
    <w:name w:val="preflight-heading"/>
    <w:rsid w:val="00D240AE"/>
    <w:pPr>
      <w:spacing w:before="60" w:after="60"/>
    </w:pPr>
    <w:rPr>
      <w:b/>
      <w:color w:val="000000"/>
      <w:sz w:val="20"/>
    </w:rPr>
  </w:style>
  <w:style w:type="paragraph" w:customStyle="1" w:styleId="preflight-description">
    <w:name w:val="preflight-description"/>
    <w:rsid w:val="00D240AE"/>
    <w:pPr>
      <w:spacing w:before="60" w:after="60"/>
    </w:pPr>
    <w:rPr>
      <w:color w:val="000000"/>
      <w:sz w:val="20"/>
    </w:rPr>
  </w:style>
  <w:style w:type="paragraph" w:customStyle="1" w:styleId="preflight-link">
    <w:name w:val="preflight-link"/>
    <w:rsid w:val="00D240AE"/>
    <w:pPr>
      <w:spacing w:before="60" w:after="60"/>
    </w:pPr>
    <w:rPr>
      <w:color w:val="0000FF"/>
      <w:sz w:val="20"/>
      <w:u w:val="single"/>
    </w:rPr>
  </w:style>
  <w:style w:type="paragraph" w:customStyle="1" w:styleId="preflight-example">
    <w:name w:val="preflight-example"/>
    <w:rsid w:val="00D240AE"/>
    <w:pPr>
      <w:spacing w:before="180" w:after="60"/>
    </w:pPr>
    <w:rPr>
      <w:i/>
      <w:color w:val="000000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E39A6-95FC-4979-A7D9-A3CFA7E76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Surgeon Sah</dc:creator>
  <cp:lastModifiedBy>LK</cp:lastModifiedBy>
  <cp:revision>2</cp:revision>
  <dcterms:created xsi:type="dcterms:W3CDTF">2023-12-21T00:07:00Z</dcterms:created>
  <dcterms:modified xsi:type="dcterms:W3CDTF">2023-12-21T00:07:00Z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Timer">
    <vt:i4>4970</vt:i4>
  </property>
  <property fmtid="{D5CDD505-2E9C-101B-9397-08002B2CF9AE}" pid="3" name="EditTotal">
    <vt:i4>15659</vt:i4>
  </property>
  <property fmtid="{D5CDD505-2E9C-101B-9397-08002B2CF9AE}" pid="4" name="LastTick">
    <vt:r8>43990.6783333333</vt:r8>
  </property>
  <property fmtid="{D5CDD505-2E9C-101B-9397-08002B2CF9AE}" pid="5" name="preflight-id">
    <vt:lpwstr>d534d268-1af3-453f-8577-b5bc04e95de4_NAC AC 20230603.docx</vt:lpwstr>
  </property>
  <property fmtid="{D5CDD505-2E9C-101B-9397-08002B2CF9AE}" pid="6" name="ReminderText">
    <vt:lpwstr>NFHQ0PSN</vt:lpwstr>
  </property>
  <property fmtid="{D5CDD505-2E9C-101B-9397-08002B2CF9AE}" pid="7" name="UseTimer">
    <vt:bool>true</vt:bool>
  </property>
</Properties>
</file>