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7E6D" w14:textId="77777777" w:rsidR="00F462DC" w:rsidRPr="00C41E94" w:rsidRDefault="00F462DC" w:rsidP="00F462DC">
      <w:pPr>
        <w:rPr>
          <w:b/>
          <w:bCs/>
        </w:rPr>
      </w:pPr>
      <w:r w:rsidRPr="00C41E94">
        <w:rPr>
          <w:b/>
          <w:bCs/>
        </w:rPr>
        <w:t xml:space="preserve">Genomic analysis of the class </w:t>
      </w:r>
      <w:r w:rsidRPr="00C41E94">
        <w:rPr>
          <w:b/>
          <w:bCs/>
          <w:i/>
          <w:iCs/>
        </w:rPr>
        <w:t>Phycisphaerae</w:t>
      </w:r>
      <w:r w:rsidRPr="00C41E94">
        <w:rPr>
          <w:b/>
          <w:bCs/>
        </w:rPr>
        <w:t xml:space="preserve"> reveals a versatile group of complex carbon-degrading </w:t>
      </w:r>
      <w:proofErr w:type="gramStart"/>
      <w:r w:rsidRPr="00C41E94">
        <w:rPr>
          <w:b/>
          <w:bCs/>
        </w:rPr>
        <w:t>bacteria</w:t>
      </w:r>
      <w:proofErr w:type="gramEnd"/>
    </w:p>
    <w:p w14:paraId="4ABEFA4F" w14:textId="77777777" w:rsidR="00F462DC" w:rsidRPr="00C41E94" w:rsidRDefault="00F462DC" w:rsidP="00F462DC">
      <w:pPr>
        <w:rPr>
          <w:b/>
          <w:bCs/>
        </w:rPr>
      </w:pPr>
    </w:p>
    <w:p w14:paraId="1B9572F5" w14:textId="77777777" w:rsidR="00F462DC" w:rsidRPr="00C41E94" w:rsidRDefault="00F462DC" w:rsidP="00F462DC">
      <w:pPr>
        <w:rPr>
          <w:rStyle w:val="SubtleEmphasis"/>
          <w:i w:val="0"/>
          <w:iCs w:val="0"/>
        </w:rPr>
      </w:pPr>
      <w:r w:rsidRPr="00C41E94">
        <w:rPr>
          <w:rStyle w:val="SubtleEmphasis"/>
          <w:i w:val="0"/>
          <w:iCs w:val="0"/>
        </w:rPr>
        <w:t>Wouter B. Lenferink, Mike S.M. Jetten, Maartje A.H.J. van Kessel, Sebastian Lücker*</w:t>
      </w:r>
    </w:p>
    <w:p w14:paraId="2C53BF12" w14:textId="77777777" w:rsidR="00F462DC" w:rsidRPr="00C41E94" w:rsidRDefault="00F462DC" w:rsidP="00F462DC">
      <w:pPr>
        <w:rPr>
          <w:rStyle w:val="SubtleEmphasis"/>
          <w:i w:val="0"/>
          <w:iCs w:val="0"/>
        </w:rPr>
      </w:pPr>
    </w:p>
    <w:p w14:paraId="3840AFCE" w14:textId="61D825B1" w:rsidR="00473E06" w:rsidRPr="00C41E94" w:rsidRDefault="00473E06" w:rsidP="00F462DC">
      <w:pPr>
        <w:rPr>
          <w:rStyle w:val="SubtleEmphasis"/>
          <w:i w:val="0"/>
          <w:iCs w:val="0"/>
        </w:rPr>
      </w:pPr>
      <w:r w:rsidRPr="00C41E94">
        <w:rPr>
          <w:rStyle w:val="SubtleEmphasis"/>
          <w:i w:val="0"/>
          <w:iCs w:val="0"/>
        </w:rPr>
        <w:t xml:space="preserve">Submitted to Antonie van </w:t>
      </w:r>
      <w:proofErr w:type="gramStart"/>
      <w:r w:rsidRPr="00C41E94">
        <w:rPr>
          <w:rStyle w:val="SubtleEmphasis"/>
          <w:i w:val="0"/>
          <w:iCs w:val="0"/>
        </w:rPr>
        <w:t>Leeuwenhoek</w:t>
      </w:r>
      <w:proofErr w:type="gramEnd"/>
    </w:p>
    <w:p w14:paraId="34CC9DBB" w14:textId="77777777" w:rsidR="00473E06" w:rsidRPr="00C41E94" w:rsidRDefault="00473E06" w:rsidP="00F462DC">
      <w:pPr>
        <w:rPr>
          <w:rStyle w:val="SubtleEmphasis"/>
          <w:i w:val="0"/>
          <w:iCs w:val="0"/>
        </w:rPr>
      </w:pPr>
    </w:p>
    <w:p w14:paraId="6896EA29" w14:textId="528751A3" w:rsidR="00F462DC" w:rsidRPr="00C41E94" w:rsidRDefault="00F462DC" w:rsidP="00F462DC">
      <w:pPr>
        <w:rPr>
          <w:rStyle w:val="SubtleEmphasis"/>
          <w:b/>
          <w:bCs/>
          <w:i w:val="0"/>
          <w:iCs w:val="0"/>
        </w:rPr>
      </w:pPr>
      <w:r w:rsidRPr="00C41E94">
        <w:rPr>
          <w:rStyle w:val="SubtleEmphasis"/>
          <w:b/>
          <w:bCs/>
          <w:i w:val="0"/>
          <w:iCs w:val="0"/>
        </w:rPr>
        <w:t>SUPPLEMENTARY INFORMATION</w:t>
      </w:r>
    </w:p>
    <w:p w14:paraId="00A219FD" w14:textId="77777777" w:rsidR="00F462DC" w:rsidRPr="00C41E94" w:rsidRDefault="00F462DC" w:rsidP="00F462DC">
      <w:pPr>
        <w:rPr>
          <w:rStyle w:val="SubtleEmphasis"/>
          <w:b/>
          <w:bCs/>
          <w:i w:val="0"/>
          <w:iCs w:val="0"/>
        </w:rPr>
      </w:pPr>
    </w:p>
    <w:p w14:paraId="5386026C" w14:textId="65CBB262" w:rsidR="00F462DC" w:rsidRPr="00C41E94" w:rsidRDefault="00F462DC" w:rsidP="00F462DC">
      <w:pPr>
        <w:rPr>
          <w:rStyle w:val="SubtleEmphasis"/>
          <w:b/>
          <w:bCs/>
          <w:i w:val="0"/>
          <w:iCs w:val="0"/>
        </w:rPr>
      </w:pPr>
      <w:r w:rsidRPr="00C41E94">
        <w:rPr>
          <w:rStyle w:val="SubtleEmphasis"/>
          <w:b/>
          <w:bCs/>
          <w:i w:val="0"/>
          <w:iCs w:val="0"/>
        </w:rPr>
        <w:t>Table of contents</w:t>
      </w:r>
    </w:p>
    <w:p w14:paraId="5E5C0FCB" w14:textId="72FFA92D" w:rsidR="00F462DC" w:rsidRPr="00C41E94" w:rsidRDefault="00F462DC" w:rsidP="00F462DC">
      <w:pPr>
        <w:pStyle w:val="ListParagraph"/>
        <w:numPr>
          <w:ilvl w:val="0"/>
          <w:numId w:val="1"/>
        </w:numPr>
        <w:rPr>
          <w:rStyle w:val="SubtleEmphasis"/>
          <w:b/>
          <w:bCs/>
          <w:i w:val="0"/>
          <w:iCs w:val="0"/>
        </w:rPr>
      </w:pPr>
      <w:r w:rsidRPr="00C41E94">
        <w:rPr>
          <w:rStyle w:val="SubtleEmphasis"/>
          <w:i w:val="0"/>
          <w:iCs w:val="0"/>
        </w:rPr>
        <w:t>Supplementary Figure S1 – S4</w:t>
      </w:r>
    </w:p>
    <w:p w14:paraId="01FCBECC" w14:textId="752974C8" w:rsidR="00F462DC" w:rsidRPr="00C41E94" w:rsidRDefault="00F462DC" w:rsidP="00F462DC">
      <w:pPr>
        <w:pStyle w:val="ListParagraph"/>
        <w:numPr>
          <w:ilvl w:val="0"/>
          <w:numId w:val="1"/>
        </w:numPr>
        <w:rPr>
          <w:rStyle w:val="SubtleEmphasis"/>
          <w:b/>
          <w:bCs/>
          <w:i w:val="0"/>
          <w:iCs w:val="0"/>
        </w:rPr>
      </w:pPr>
      <w:r w:rsidRPr="00C41E94">
        <w:rPr>
          <w:rStyle w:val="SubtleEmphasis"/>
          <w:i w:val="0"/>
          <w:iCs w:val="0"/>
        </w:rPr>
        <w:t>Supplementary Table S1 – S2</w:t>
      </w:r>
    </w:p>
    <w:p w14:paraId="7D824469" w14:textId="39EC0D16" w:rsidR="00F462DC" w:rsidRPr="00C41E94" w:rsidRDefault="00F462DC">
      <w:pPr>
        <w:rPr>
          <w:rStyle w:val="SubtleEmphasis"/>
          <w:b/>
          <w:bCs/>
          <w:i w:val="0"/>
          <w:iCs w:val="0"/>
        </w:rPr>
      </w:pPr>
      <w:r w:rsidRPr="00C41E94">
        <w:rPr>
          <w:rStyle w:val="SubtleEmphasis"/>
          <w:b/>
          <w:bCs/>
          <w:i w:val="0"/>
          <w:iCs w:val="0"/>
        </w:rPr>
        <w:br w:type="page"/>
      </w:r>
    </w:p>
    <w:p w14:paraId="173DCC01" w14:textId="77777777" w:rsidR="00F462DC" w:rsidRPr="00C41E94" w:rsidRDefault="00F462DC" w:rsidP="00F462DC">
      <w:pPr>
        <w:jc w:val="both"/>
        <w:rPr>
          <w:b/>
          <w:bCs/>
        </w:rPr>
      </w:pPr>
      <w:r w:rsidRPr="00C41E94">
        <w:rPr>
          <w:b/>
          <w:bCs/>
        </w:rPr>
        <w:lastRenderedPageBreak/>
        <w:t>Supplementary information</w:t>
      </w:r>
      <w:r w:rsidRPr="00C41E94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5DAA005" wp14:editId="4F39ADD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3187065" cy="4986020"/>
            <wp:effectExtent l="0" t="0" r="0" b="5080"/>
            <wp:wrapTopAndBottom/>
            <wp:docPr id="934470782" name="Picture 2" descr="A screen sho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70782" name="Picture 2" descr="A screen shot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498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C802A7" w14:textId="2C390E2F" w:rsidR="00F462DC" w:rsidRPr="00C41E94" w:rsidRDefault="00F462DC" w:rsidP="00F462DC">
      <w:pPr>
        <w:jc w:val="both"/>
      </w:pPr>
      <w:r w:rsidRPr="00C41E94">
        <w:rPr>
          <w:b/>
          <w:bCs/>
        </w:rPr>
        <w:t xml:space="preserve">Supplementary Figure 1. </w:t>
      </w:r>
      <w:r w:rsidRPr="00C41E94">
        <w:t xml:space="preserve">Automatic and manually curated annotation of electron transfer chain (ETC) components, summarized for each </w:t>
      </w:r>
      <w:r w:rsidRPr="00C41E94">
        <w:rPr>
          <w:i/>
          <w:iCs/>
        </w:rPr>
        <w:t>Phycisphaerae</w:t>
      </w:r>
      <w:r w:rsidRPr="00C41E94">
        <w:t xml:space="preserve"> family. From left to right, hits are displayed for the NADH dehydrogenase (c1_nadh), alternative complex III (c3_ac3), cytochrome </w:t>
      </w:r>
      <w:r w:rsidRPr="00C41E94">
        <w:rPr>
          <w:i/>
          <w:iCs/>
        </w:rPr>
        <w:t>bc</w:t>
      </w:r>
      <w:r w:rsidRPr="00C41E94">
        <w:rPr>
          <w:i/>
          <w:iCs/>
          <w:vertAlign w:val="subscript"/>
        </w:rPr>
        <w:t>1</w:t>
      </w:r>
      <w:r w:rsidRPr="00C41E94">
        <w:rPr>
          <w:i/>
          <w:iCs/>
        </w:rPr>
        <w:t xml:space="preserve"> </w:t>
      </w:r>
      <w:r w:rsidRPr="00C41E94">
        <w:t xml:space="preserve">complex (c3_bc1), </w:t>
      </w:r>
      <w:r w:rsidRPr="00C41E94">
        <w:rPr>
          <w:i/>
          <w:iCs/>
        </w:rPr>
        <w:t>bd</w:t>
      </w:r>
      <w:r w:rsidRPr="00C41E94">
        <w:t xml:space="preserve">-type quinol oxidase (c4_bd), </w:t>
      </w:r>
      <w:r w:rsidRPr="00C41E94">
        <w:rPr>
          <w:i/>
          <w:iCs/>
        </w:rPr>
        <w:t>caa</w:t>
      </w:r>
      <w:r w:rsidRPr="00C41E94">
        <w:rPr>
          <w:vertAlign w:val="subscript"/>
        </w:rPr>
        <w:t>3</w:t>
      </w:r>
      <w:r w:rsidRPr="00C41E94">
        <w:t xml:space="preserve">-type cytochrome </w:t>
      </w:r>
      <w:r w:rsidRPr="00C41E94">
        <w:rPr>
          <w:i/>
          <w:iCs/>
        </w:rPr>
        <w:t>c</w:t>
      </w:r>
      <w:r w:rsidRPr="00C41E94">
        <w:t xml:space="preserve"> oxidase (c4_caa3), </w:t>
      </w:r>
      <w:r w:rsidRPr="00C41E94">
        <w:rPr>
          <w:i/>
          <w:iCs/>
        </w:rPr>
        <w:t>cbb</w:t>
      </w:r>
      <w:r w:rsidRPr="00C41E94">
        <w:rPr>
          <w:vertAlign w:val="subscript"/>
        </w:rPr>
        <w:t>3</w:t>
      </w:r>
      <w:r w:rsidRPr="00C41E94">
        <w:t xml:space="preserve">-type cytochrome </w:t>
      </w:r>
      <w:r w:rsidRPr="00C41E94">
        <w:rPr>
          <w:i/>
          <w:iCs/>
        </w:rPr>
        <w:t>c</w:t>
      </w:r>
      <w:r w:rsidRPr="00C41E94">
        <w:t xml:space="preserve"> oxidase (c4_cbb3), and the F-type ATPase (c5_fatpase).</w:t>
      </w:r>
      <w:r w:rsidRPr="00C41E94">
        <w:rPr>
          <w:i/>
          <w:iCs/>
        </w:rPr>
        <w:t xml:space="preserve"> </w:t>
      </w:r>
      <w:r w:rsidRPr="00C41E94">
        <w:t xml:space="preserve">Numbers in parentheses behind family names represent the number of included genomes. Fill </w:t>
      </w:r>
      <w:r w:rsidR="00C41E94" w:rsidRPr="00C41E94">
        <w:t>colour</w:t>
      </w:r>
      <w:r w:rsidRPr="00C41E94">
        <w:t xml:space="preserve"> represents the fraction of genomes in a family predicted to encode the complete complex.</w:t>
      </w:r>
    </w:p>
    <w:p w14:paraId="6C1A94A9" w14:textId="77777777" w:rsidR="00F462DC" w:rsidRPr="00C41E94" w:rsidRDefault="00F462DC" w:rsidP="00F462DC">
      <w:pPr>
        <w:jc w:val="both"/>
      </w:pPr>
      <w:r w:rsidRPr="00C41E9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2CE0822" wp14:editId="651AFF0E">
            <wp:simplePos x="0" y="0"/>
            <wp:positionH relativeFrom="column">
              <wp:posOffset>0</wp:posOffset>
            </wp:positionH>
            <wp:positionV relativeFrom="paragraph">
              <wp:posOffset>200660</wp:posOffset>
            </wp:positionV>
            <wp:extent cx="3217545" cy="4618355"/>
            <wp:effectExtent l="0" t="0" r="1905" b="0"/>
            <wp:wrapTopAndBottom/>
            <wp:docPr id="533606579" name="Picture 3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06579" name="Picture 3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C608FC" w14:textId="1DC45BC8" w:rsidR="00F462DC" w:rsidRPr="00C41E94" w:rsidRDefault="00F462DC" w:rsidP="00F462DC">
      <w:pPr>
        <w:jc w:val="both"/>
      </w:pPr>
      <w:r w:rsidRPr="00C41E94">
        <w:rPr>
          <w:b/>
          <w:bCs/>
        </w:rPr>
        <w:t xml:space="preserve">Supplementary Figure 2. </w:t>
      </w:r>
      <w:r w:rsidRPr="00C41E94">
        <w:t xml:space="preserve">Manually curated annotation of genes involved in denitrification, summarized for each </w:t>
      </w:r>
      <w:r w:rsidRPr="00C41E94">
        <w:rPr>
          <w:i/>
          <w:iCs/>
        </w:rPr>
        <w:t>Phycisphaerae</w:t>
      </w:r>
      <w:r w:rsidRPr="00C41E94">
        <w:t xml:space="preserve"> family. From left to right, hits are displayed for nitrate (</w:t>
      </w:r>
      <w:r w:rsidRPr="00C41E94">
        <w:rPr>
          <w:i/>
          <w:iCs/>
        </w:rPr>
        <w:t>narGHI</w:t>
      </w:r>
      <w:r w:rsidRPr="00C41E94">
        <w:t>), nitrite (</w:t>
      </w:r>
      <w:r w:rsidRPr="00C41E94">
        <w:rPr>
          <w:i/>
          <w:iCs/>
        </w:rPr>
        <w:t>nirK</w:t>
      </w:r>
      <w:r w:rsidRPr="00C41E94">
        <w:t xml:space="preserve">, </w:t>
      </w:r>
      <w:r w:rsidRPr="00C41E94">
        <w:rPr>
          <w:i/>
          <w:iCs/>
        </w:rPr>
        <w:t>nirS</w:t>
      </w:r>
      <w:r w:rsidRPr="00C41E94">
        <w:t xml:space="preserve">, </w:t>
      </w:r>
      <w:r w:rsidRPr="00C41E94">
        <w:rPr>
          <w:i/>
          <w:iCs/>
        </w:rPr>
        <w:t>occ</w:t>
      </w:r>
      <w:r w:rsidRPr="00C41E94">
        <w:t>), nitric oxide (</w:t>
      </w:r>
      <w:r w:rsidRPr="00C41E94">
        <w:rPr>
          <w:i/>
          <w:iCs/>
        </w:rPr>
        <w:t>norBC</w:t>
      </w:r>
      <w:r w:rsidRPr="00C41E94">
        <w:t>), and nitrous oxide (</w:t>
      </w:r>
      <w:r w:rsidRPr="00C41E94">
        <w:rPr>
          <w:i/>
          <w:iCs/>
        </w:rPr>
        <w:t>nosZ</w:t>
      </w:r>
      <w:r w:rsidRPr="00C41E94">
        <w:t>) reduction.</w:t>
      </w:r>
      <w:r w:rsidRPr="00C41E94">
        <w:rPr>
          <w:i/>
          <w:iCs/>
        </w:rPr>
        <w:t xml:space="preserve"> </w:t>
      </w:r>
      <w:r w:rsidRPr="00C41E94">
        <w:t xml:space="preserve">Numbers in parentheses behind family names represent the number of included genomes. Fill </w:t>
      </w:r>
      <w:r w:rsidR="00C41E94" w:rsidRPr="00C41E94">
        <w:t>colours</w:t>
      </w:r>
      <w:r w:rsidRPr="00C41E94">
        <w:t xml:space="preserve"> represent the fraction of genomes per family predicted to contain the respective gene.</w:t>
      </w:r>
    </w:p>
    <w:p w14:paraId="1253937A" w14:textId="77777777" w:rsidR="00F462DC" w:rsidRPr="00C41E94" w:rsidRDefault="00F462DC" w:rsidP="00F462DC">
      <w:r w:rsidRPr="00C41E94">
        <w:br w:type="page"/>
      </w:r>
    </w:p>
    <w:p w14:paraId="2B4D6053" w14:textId="571A683C" w:rsidR="00F462DC" w:rsidRPr="00C41E94" w:rsidRDefault="00F462DC" w:rsidP="00F462DC">
      <w:pPr>
        <w:jc w:val="both"/>
      </w:pPr>
      <w:r w:rsidRPr="00C41E94">
        <w:rPr>
          <w:b/>
          <w:bCs/>
        </w:rPr>
        <w:lastRenderedPageBreak/>
        <w:t xml:space="preserve">Supplementary Figure 3. </w:t>
      </w:r>
      <w:r w:rsidRPr="00C41E94">
        <w:t xml:space="preserve">Manually curated annotation of genes involved in </w:t>
      </w:r>
      <w:r w:rsidR="00C41E94" w:rsidRPr="00C41E94">
        <w:t>sulphur</w:t>
      </w:r>
      <w:r w:rsidRPr="00C41E94">
        <w:t xml:space="preserve"> reduction, summarized for each </w:t>
      </w:r>
      <w:r w:rsidRPr="00C41E94">
        <w:rPr>
          <w:i/>
          <w:iCs/>
        </w:rPr>
        <w:t>Phycisphaerae</w:t>
      </w:r>
      <w:r w:rsidRPr="00C41E94">
        <w:t xml:space="preserve"> family. From left to right, hits are displayed for sulfate (</w:t>
      </w:r>
      <w:r w:rsidRPr="00C41E94">
        <w:rPr>
          <w:i/>
          <w:iCs/>
        </w:rPr>
        <w:t>aprAB</w:t>
      </w:r>
      <w:r w:rsidRPr="00C41E94">
        <w:t xml:space="preserve">, </w:t>
      </w:r>
      <w:r w:rsidRPr="00C41E94">
        <w:rPr>
          <w:i/>
          <w:iCs/>
        </w:rPr>
        <w:t>sat</w:t>
      </w:r>
      <w:r w:rsidRPr="00C41E94">
        <w:t xml:space="preserve">) and </w:t>
      </w:r>
      <w:r w:rsidR="00C41E94" w:rsidRPr="00C41E94">
        <w:t>sulphite</w:t>
      </w:r>
      <w:r w:rsidRPr="00C41E94">
        <w:t xml:space="preserve"> (</w:t>
      </w:r>
      <w:r w:rsidRPr="00C41E94">
        <w:rPr>
          <w:i/>
          <w:iCs/>
        </w:rPr>
        <w:t>asrABC</w:t>
      </w:r>
      <w:r w:rsidRPr="00C41E94">
        <w:t xml:space="preserve">, </w:t>
      </w:r>
      <w:r w:rsidRPr="00C41E94">
        <w:rPr>
          <w:i/>
          <w:iCs/>
        </w:rPr>
        <w:t>dsrAB</w:t>
      </w:r>
      <w:r w:rsidRPr="00C41E94">
        <w:t>) reduction.</w:t>
      </w:r>
      <w:r w:rsidRPr="00C41E94">
        <w:rPr>
          <w:i/>
          <w:iCs/>
        </w:rPr>
        <w:t xml:space="preserve"> </w:t>
      </w:r>
      <w:r w:rsidRPr="00C41E94">
        <w:t xml:space="preserve">Numbers in parentheses behind family names represent the number of included genomes. Fill </w:t>
      </w:r>
      <w:r w:rsidR="00C41E94" w:rsidRPr="00C41E94">
        <w:t>colours</w:t>
      </w:r>
      <w:r w:rsidRPr="00C41E94">
        <w:t xml:space="preserve"> represent the fraction of genomes per family predicted to contain the respective gene</w:t>
      </w:r>
      <w:r w:rsidRPr="00C41E94">
        <w:rPr>
          <w:noProof/>
        </w:rPr>
        <w:drawing>
          <wp:anchor distT="0" distB="0" distL="114300" distR="114300" simplePos="0" relativeHeight="251660288" behindDoc="0" locked="0" layoutInCell="1" allowOverlap="1" wp14:anchorId="57B79BEB" wp14:editId="39E56C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91510" cy="4959985"/>
            <wp:effectExtent l="0" t="0" r="8890" b="0"/>
            <wp:wrapTopAndBottom/>
            <wp:docPr id="988874093" name="Picture 4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74093" name="Picture 4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1E94">
        <w:t>.</w:t>
      </w:r>
    </w:p>
    <w:p w14:paraId="5275220C" w14:textId="77777777" w:rsidR="00F462DC" w:rsidRPr="00C41E94" w:rsidRDefault="00F462DC" w:rsidP="00F462DC">
      <w:r w:rsidRPr="00C41E94">
        <w:br w:type="page"/>
      </w:r>
    </w:p>
    <w:p w14:paraId="72A814A7" w14:textId="77777777" w:rsidR="00F462DC" w:rsidRPr="00C41E94" w:rsidRDefault="00F462DC" w:rsidP="00F462DC">
      <w:pPr>
        <w:jc w:val="both"/>
      </w:pPr>
      <w:r w:rsidRPr="00C41E94">
        <w:rPr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17D5436" wp14:editId="301461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3890" cy="5961380"/>
            <wp:effectExtent l="0" t="0" r="0" b="1270"/>
            <wp:wrapTopAndBottom/>
            <wp:docPr id="1253804999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04999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9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1E94">
        <w:rPr>
          <w:b/>
          <w:bCs/>
        </w:rPr>
        <w:t>Supplementary Figure 4.</w:t>
      </w:r>
      <w:r w:rsidRPr="00C41E94">
        <w:t xml:space="preserve"> Average amino acid identity (AAI) comparisons between distinct </w:t>
      </w:r>
      <w:r w:rsidRPr="00C41E94">
        <w:rPr>
          <w:i/>
          <w:iCs/>
        </w:rPr>
        <w:t xml:space="preserve">Phycisphaerae </w:t>
      </w:r>
      <w:r w:rsidRPr="00C41E94">
        <w:t>orders. Names in bold indicate the respective order all other genomes were compared to.</w:t>
      </w:r>
    </w:p>
    <w:p w14:paraId="352D32E5" w14:textId="77777777" w:rsidR="00F462DC" w:rsidRPr="00C41E94" w:rsidRDefault="00F462DC" w:rsidP="00F462DC">
      <w:pPr>
        <w:rPr>
          <w:b/>
          <w:bCs/>
        </w:rPr>
        <w:sectPr w:rsidR="00F462DC" w:rsidRPr="00C41E94" w:rsidSect="00B94983">
          <w:footerReference w:type="default" r:id="rId12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tbl>
      <w:tblPr>
        <w:tblStyle w:val="PlainTable2"/>
        <w:tblW w:w="13968" w:type="dxa"/>
        <w:tblLook w:val="04A0" w:firstRow="1" w:lastRow="0" w:firstColumn="1" w:lastColumn="0" w:noHBand="0" w:noVBand="1"/>
      </w:tblPr>
      <w:tblGrid>
        <w:gridCol w:w="2268"/>
        <w:gridCol w:w="875"/>
        <w:gridCol w:w="652"/>
        <w:gridCol w:w="764"/>
        <w:gridCol w:w="764"/>
        <w:gridCol w:w="960"/>
        <w:gridCol w:w="1984"/>
        <w:gridCol w:w="1732"/>
        <w:gridCol w:w="1701"/>
        <w:gridCol w:w="2268"/>
      </w:tblGrid>
      <w:tr w:rsidR="00F462DC" w:rsidRPr="00C41E94" w14:paraId="660A7BD2" w14:textId="77777777" w:rsidTr="00A94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8" w:type="dxa"/>
            <w:gridSpan w:val="10"/>
            <w:tcBorders>
              <w:top w:val="nil"/>
            </w:tcBorders>
            <w:noWrap/>
          </w:tcPr>
          <w:p w14:paraId="2206482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Table S1.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Genome assemblies included in this study, corresponding CheckM statistics, and GTDB-Tk taxonomy. Asterisks indicate in-house genomes.</w:t>
            </w:r>
          </w:p>
        </w:tc>
      </w:tr>
      <w:tr w:rsidR="00F462DC" w:rsidRPr="00C41E94" w14:paraId="485C2409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textDirection w:val="btLr"/>
            <w:hideMark/>
          </w:tcPr>
          <w:p w14:paraId="3B3D12F6" w14:textId="77777777" w:rsidR="00F462DC" w:rsidRPr="00C41E94" w:rsidRDefault="00F462DC" w:rsidP="00A94873">
            <w:pPr>
              <w:ind w:left="113" w:right="113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Assembly</w:t>
            </w:r>
          </w:p>
        </w:tc>
        <w:tc>
          <w:tcPr>
            <w:tcW w:w="875" w:type="dxa"/>
            <w:noWrap/>
            <w:textDirection w:val="btLr"/>
            <w:hideMark/>
          </w:tcPr>
          <w:p w14:paraId="310D41E2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Completeness</w:t>
            </w:r>
          </w:p>
        </w:tc>
        <w:tc>
          <w:tcPr>
            <w:tcW w:w="652" w:type="dxa"/>
            <w:noWrap/>
            <w:textDirection w:val="btLr"/>
            <w:hideMark/>
          </w:tcPr>
          <w:p w14:paraId="64A53EC3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Contamination</w:t>
            </w:r>
          </w:p>
        </w:tc>
        <w:tc>
          <w:tcPr>
            <w:tcW w:w="764" w:type="dxa"/>
            <w:noWrap/>
            <w:textDirection w:val="btLr"/>
            <w:hideMark/>
          </w:tcPr>
          <w:p w14:paraId="32659981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Coding density</w:t>
            </w:r>
          </w:p>
        </w:tc>
        <w:tc>
          <w:tcPr>
            <w:tcW w:w="764" w:type="dxa"/>
            <w:noWrap/>
            <w:textDirection w:val="btLr"/>
            <w:hideMark/>
          </w:tcPr>
          <w:p w14:paraId="7EBEBB75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GC content</w:t>
            </w:r>
          </w:p>
        </w:tc>
        <w:tc>
          <w:tcPr>
            <w:tcW w:w="960" w:type="dxa"/>
            <w:noWrap/>
            <w:textDirection w:val="btLr"/>
            <w:hideMark/>
          </w:tcPr>
          <w:p w14:paraId="762A7049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Size</w:t>
            </w:r>
          </w:p>
        </w:tc>
        <w:tc>
          <w:tcPr>
            <w:tcW w:w="1984" w:type="dxa"/>
            <w:noWrap/>
            <w:textDirection w:val="btLr"/>
            <w:hideMark/>
          </w:tcPr>
          <w:p w14:paraId="5522993A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Order</w:t>
            </w:r>
          </w:p>
        </w:tc>
        <w:tc>
          <w:tcPr>
            <w:tcW w:w="1732" w:type="dxa"/>
            <w:noWrap/>
            <w:textDirection w:val="btLr"/>
            <w:hideMark/>
          </w:tcPr>
          <w:p w14:paraId="2B5D37E3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Family</w:t>
            </w:r>
          </w:p>
        </w:tc>
        <w:tc>
          <w:tcPr>
            <w:tcW w:w="1701" w:type="dxa"/>
            <w:noWrap/>
            <w:textDirection w:val="btLr"/>
            <w:hideMark/>
          </w:tcPr>
          <w:p w14:paraId="3235D5EF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Genus</w:t>
            </w:r>
          </w:p>
        </w:tc>
        <w:tc>
          <w:tcPr>
            <w:tcW w:w="2268" w:type="dxa"/>
            <w:noWrap/>
            <w:textDirection w:val="btLr"/>
            <w:hideMark/>
          </w:tcPr>
          <w:p w14:paraId="565CFCD4" w14:textId="77777777" w:rsidR="00F462DC" w:rsidRPr="00C41E94" w:rsidRDefault="00F462DC" w:rsidP="00A94873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Species</w:t>
            </w:r>
          </w:p>
        </w:tc>
      </w:tr>
      <w:tr w:rsidR="00F462DC" w:rsidRPr="00C41E94" w14:paraId="14D3CE01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1DF510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AMOX_SL1*</w:t>
            </w:r>
          </w:p>
        </w:tc>
        <w:tc>
          <w:tcPr>
            <w:tcW w:w="875" w:type="dxa"/>
            <w:noWrap/>
            <w:hideMark/>
          </w:tcPr>
          <w:p w14:paraId="3F333DC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86.8%</w:t>
            </w:r>
          </w:p>
        </w:tc>
        <w:tc>
          <w:tcPr>
            <w:tcW w:w="652" w:type="dxa"/>
            <w:noWrap/>
            <w:hideMark/>
          </w:tcPr>
          <w:p w14:paraId="2BD5A76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2.1%</w:t>
            </w:r>
          </w:p>
        </w:tc>
        <w:tc>
          <w:tcPr>
            <w:tcW w:w="764" w:type="dxa"/>
            <w:noWrap/>
            <w:hideMark/>
          </w:tcPr>
          <w:p w14:paraId="3E84D9E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87.9%</w:t>
            </w:r>
          </w:p>
        </w:tc>
        <w:tc>
          <w:tcPr>
            <w:tcW w:w="764" w:type="dxa"/>
            <w:noWrap/>
            <w:hideMark/>
          </w:tcPr>
          <w:p w14:paraId="09A8AD4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60.8%</w:t>
            </w:r>
          </w:p>
        </w:tc>
        <w:tc>
          <w:tcPr>
            <w:tcW w:w="960" w:type="dxa"/>
            <w:noWrap/>
            <w:hideMark/>
          </w:tcPr>
          <w:p w14:paraId="270BD99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4.90 Mb</w:t>
            </w:r>
          </w:p>
        </w:tc>
        <w:tc>
          <w:tcPr>
            <w:tcW w:w="1984" w:type="dxa"/>
            <w:noWrap/>
            <w:hideMark/>
          </w:tcPr>
          <w:p w14:paraId="0CA6CE5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647D08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C189A5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268" w:type="dxa"/>
            <w:noWrap/>
            <w:hideMark/>
          </w:tcPr>
          <w:p w14:paraId="16E61C2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AMOX_SL1</w:t>
            </w:r>
          </w:p>
        </w:tc>
      </w:tr>
      <w:tr w:rsidR="00F462DC" w:rsidRPr="00C41E94" w14:paraId="0F706B0E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C92C62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AOM_BES5*</w:t>
            </w:r>
          </w:p>
        </w:tc>
        <w:tc>
          <w:tcPr>
            <w:tcW w:w="875" w:type="dxa"/>
            <w:noWrap/>
            <w:hideMark/>
          </w:tcPr>
          <w:p w14:paraId="45C9363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91.5%</w:t>
            </w:r>
          </w:p>
        </w:tc>
        <w:tc>
          <w:tcPr>
            <w:tcW w:w="652" w:type="dxa"/>
            <w:noWrap/>
            <w:hideMark/>
          </w:tcPr>
          <w:p w14:paraId="53329B1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1.6%</w:t>
            </w:r>
          </w:p>
        </w:tc>
        <w:tc>
          <w:tcPr>
            <w:tcW w:w="764" w:type="dxa"/>
            <w:noWrap/>
            <w:hideMark/>
          </w:tcPr>
          <w:p w14:paraId="5774FF3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86.3%</w:t>
            </w:r>
          </w:p>
        </w:tc>
        <w:tc>
          <w:tcPr>
            <w:tcW w:w="764" w:type="dxa"/>
            <w:noWrap/>
            <w:hideMark/>
          </w:tcPr>
          <w:p w14:paraId="3E70123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65.6%</w:t>
            </w:r>
          </w:p>
        </w:tc>
        <w:tc>
          <w:tcPr>
            <w:tcW w:w="960" w:type="dxa"/>
            <w:noWrap/>
            <w:hideMark/>
          </w:tcPr>
          <w:p w14:paraId="6C76852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4.29 Mb</w:t>
            </w:r>
          </w:p>
        </w:tc>
        <w:tc>
          <w:tcPr>
            <w:tcW w:w="1984" w:type="dxa"/>
            <w:noWrap/>
            <w:hideMark/>
          </w:tcPr>
          <w:p w14:paraId="19DF924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30FB3E3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01" w:type="dxa"/>
            <w:noWrap/>
            <w:hideMark/>
          </w:tcPr>
          <w:p w14:paraId="318E224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SURF-32</w:t>
            </w:r>
          </w:p>
        </w:tc>
        <w:tc>
          <w:tcPr>
            <w:tcW w:w="2268" w:type="dxa"/>
            <w:noWrap/>
            <w:hideMark/>
          </w:tcPr>
          <w:p w14:paraId="34C5483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AOM_BES5</w:t>
            </w:r>
          </w:p>
        </w:tc>
      </w:tr>
      <w:tr w:rsidR="00F462DC" w:rsidRPr="00C41E94" w14:paraId="50AA8D49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6C7C25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AOM_Fe1*</w:t>
            </w:r>
          </w:p>
        </w:tc>
        <w:tc>
          <w:tcPr>
            <w:tcW w:w="875" w:type="dxa"/>
            <w:noWrap/>
            <w:hideMark/>
          </w:tcPr>
          <w:p w14:paraId="18775DA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94.7%</w:t>
            </w:r>
          </w:p>
        </w:tc>
        <w:tc>
          <w:tcPr>
            <w:tcW w:w="652" w:type="dxa"/>
            <w:noWrap/>
            <w:hideMark/>
          </w:tcPr>
          <w:p w14:paraId="36514FB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2.0%</w:t>
            </w:r>
          </w:p>
        </w:tc>
        <w:tc>
          <w:tcPr>
            <w:tcW w:w="764" w:type="dxa"/>
            <w:noWrap/>
            <w:hideMark/>
          </w:tcPr>
          <w:p w14:paraId="686B530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89.3%</w:t>
            </w:r>
          </w:p>
        </w:tc>
        <w:tc>
          <w:tcPr>
            <w:tcW w:w="764" w:type="dxa"/>
            <w:noWrap/>
            <w:hideMark/>
          </w:tcPr>
          <w:p w14:paraId="785E0F6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58.8%</w:t>
            </w:r>
          </w:p>
        </w:tc>
        <w:tc>
          <w:tcPr>
            <w:tcW w:w="960" w:type="dxa"/>
            <w:noWrap/>
            <w:hideMark/>
          </w:tcPr>
          <w:p w14:paraId="4B82FCE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5.28 Mb</w:t>
            </w:r>
          </w:p>
        </w:tc>
        <w:tc>
          <w:tcPr>
            <w:tcW w:w="1984" w:type="dxa"/>
            <w:noWrap/>
            <w:hideMark/>
          </w:tcPr>
          <w:p w14:paraId="7B2BF86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60E5C89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6A4CE07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B28-G16</w:t>
            </w:r>
          </w:p>
        </w:tc>
        <w:tc>
          <w:tcPr>
            <w:tcW w:w="2268" w:type="dxa"/>
            <w:noWrap/>
            <w:hideMark/>
          </w:tcPr>
          <w:p w14:paraId="224BCAA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AOM_Fe1</w:t>
            </w:r>
          </w:p>
        </w:tc>
      </w:tr>
      <w:tr w:rsidR="00F462DC" w:rsidRPr="00C41E94" w14:paraId="4F25D29F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9FB05D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COM_RAS1*</w:t>
            </w:r>
          </w:p>
        </w:tc>
        <w:tc>
          <w:tcPr>
            <w:tcW w:w="875" w:type="dxa"/>
            <w:noWrap/>
            <w:hideMark/>
          </w:tcPr>
          <w:p w14:paraId="6E1B8DD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89.1%</w:t>
            </w:r>
          </w:p>
        </w:tc>
        <w:tc>
          <w:tcPr>
            <w:tcW w:w="652" w:type="dxa"/>
            <w:noWrap/>
            <w:hideMark/>
          </w:tcPr>
          <w:p w14:paraId="321CC28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1.6%</w:t>
            </w:r>
          </w:p>
        </w:tc>
        <w:tc>
          <w:tcPr>
            <w:tcW w:w="764" w:type="dxa"/>
            <w:noWrap/>
            <w:hideMark/>
          </w:tcPr>
          <w:p w14:paraId="145E833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86.7%</w:t>
            </w:r>
          </w:p>
        </w:tc>
        <w:tc>
          <w:tcPr>
            <w:tcW w:w="764" w:type="dxa"/>
            <w:noWrap/>
            <w:hideMark/>
          </w:tcPr>
          <w:p w14:paraId="08DD93B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66.1%</w:t>
            </w:r>
          </w:p>
        </w:tc>
        <w:tc>
          <w:tcPr>
            <w:tcW w:w="960" w:type="dxa"/>
            <w:noWrap/>
            <w:hideMark/>
          </w:tcPr>
          <w:p w14:paraId="377914D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5.50 Mb</w:t>
            </w:r>
          </w:p>
        </w:tc>
        <w:tc>
          <w:tcPr>
            <w:tcW w:w="1984" w:type="dxa"/>
            <w:noWrap/>
            <w:hideMark/>
          </w:tcPr>
          <w:p w14:paraId="3B2281B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35D7D12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</w:t>
            </w:r>
          </w:p>
        </w:tc>
        <w:tc>
          <w:tcPr>
            <w:tcW w:w="1701" w:type="dxa"/>
            <w:noWrap/>
            <w:hideMark/>
          </w:tcPr>
          <w:p w14:paraId="337FA66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268" w:type="dxa"/>
            <w:noWrap/>
            <w:hideMark/>
          </w:tcPr>
          <w:p w14:paraId="4320749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COM_RAS1</w:t>
            </w:r>
          </w:p>
        </w:tc>
      </w:tr>
      <w:tr w:rsidR="00F462DC" w:rsidRPr="00C41E94" w14:paraId="3C5B55BE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90DEAB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COM_RAS2*</w:t>
            </w:r>
          </w:p>
        </w:tc>
        <w:tc>
          <w:tcPr>
            <w:tcW w:w="875" w:type="dxa"/>
            <w:noWrap/>
            <w:hideMark/>
          </w:tcPr>
          <w:p w14:paraId="25F236D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89.8%</w:t>
            </w:r>
          </w:p>
        </w:tc>
        <w:tc>
          <w:tcPr>
            <w:tcW w:w="652" w:type="dxa"/>
            <w:noWrap/>
            <w:hideMark/>
          </w:tcPr>
          <w:p w14:paraId="582F81B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0.8%</w:t>
            </w:r>
          </w:p>
        </w:tc>
        <w:tc>
          <w:tcPr>
            <w:tcW w:w="764" w:type="dxa"/>
            <w:noWrap/>
            <w:hideMark/>
          </w:tcPr>
          <w:p w14:paraId="31913E7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88.6%</w:t>
            </w:r>
          </w:p>
        </w:tc>
        <w:tc>
          <w:tcPr>
            <w:tcW w:w="764" w:type="dxa"/>
            <w:noWrap/>
            <w:hideMark/>
          </w:tcPr>
          <w:p w14:paraId="2C1689B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62.6%</w:t>
            </w:r>
          </w:p>
        </w:tc>
        <w:tc>
          <w:tcPr>
            <w:tcW w:w="960" w:type="dxa"/>
            <w:noWrap/>
            <w:hideMark/>
          </w:tcPr>
          <w:p w14:paraId="77AEF31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4.33 Mb</w:t>
            </w:r>
          </w:p>
        </w:tc>
        <w:tc>
          <w:tcPr>
            <w:tcW w:w="1984" w:type="dxa"/>
            <w:noWrap/>
            <w:hideMark/>
          </w:tcPr>
          <w:p w14:paraId="0DAFEA7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30C25A2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2B09673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PLA3</w:t>
            </w:r>
          </w:p>
        </w:tc>
        <w:tc>
          <w:tcPr>
            <w:tcW w:w="2268" w:type="dxa"/>
            <w:noWrap/>
            <w:hideMark/>
          </w:tcPr>
          <w:p w14:paraId="22CA0CD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COM_RAS2</w:t>
            </w:r>
          </w:p>
        </w:tc>
      </w:tr>
      <w:tr w:rsidR="00F462DC" w:rsidRPr="00C41E94" w14:paraId="7DB133D9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6F5385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COM_TrWB2*</w:t>
            </w:r>
          </w:p>
        </w:tc>
        <w:tc>
          <w:tcPr>
            <w:tcW w:w="875" w:type="dxa"/>
            <w:noWrap/>
            <w:hideMark/>
          </w:tcPr>
          <w:p w14:paraId="587FEF3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83.7%</w:t>
            </w:r>
          </w:p>
        </w:tc>
        <w:tc>
          <w:tcPr>
            <w:tcW w:w="652" w:type="dxa"/>
            <w:noWrap/>
            <w:hideMark/>
          </w:tcPr>
          <w:p w14:paraId="3F083FD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2.1%</w:t>
            </w:r>
          </w:p>
        </w:tc>
        <w:tc>
          <w:tcPr>
            <w:tcW w:w="764" w:type="dxa"/>
            <w:noWrap/>
            <w:hideMark/>
          </w:tcPr>
          <w:p w14:paraId="3A85B31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87.1%</w:t>
            </w:r>
          </w:p>
        </w:tc>
        <w:tc>
          <w:tcPr>
            <w:tcW w:w="764" w:type="dxa"/>
            <w:noWrap/>
            <w:hideMark/>
          </w:tcPr>
          <w:p w14:paraId="36340B4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65.8%</w:t>
            </w:r>
          </w:p>
        </w:tc>
        <w:tc>
          <w:tcPr>
            <w:tcW w:w="960" w:type="dxa"/>
            <w:noWrap/>
            <w:hideMark/>
          </w:tcPr>
          <w:p w14:paraId="05A0F2F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4.20 Mb</w:t>
            </w:r>
          </w:p>
        </w:tc>
        <w:tc>
          <w:tcPr>
            <w:tcW w:w="1984" w:type="dxa"/>
            <w:noWrap/>
            <w:hideMark/>
          </w:tcPr>
          <w:p w14:paraId="0A96B21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23B28E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429DB64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UBA2396</w:t>
            </w:r>
          </w:p>
        </w:tc>
        <w:tc>
          <w:tcPr>
            <w:tcW w:w="2268" w:type="dxa"/>
            <w:noWrap/>
            <w:hideMark/>
          </w:tcPr>
          <w:p w14:paraId="3766CC1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COM_TrWB2</w:t>
            </w:r>
          </w:p>
        </w:tc>
      </w:tr>
      <w:tr w:rsidR="00F462DC" w:rsidRPr="00C41E94" w14:paraId="19042C49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21EF85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DAMOX_Bav1*</w:t>
            </w:r>
          </w:p>
        </w:tc>
        <w:tc>
          <w:tcPr>
            <w:tcW w:w="875" w:type="dxa"/>
            <w:noWrap/>
            <w:hideMark/>
          </w:tcPr>
          <w:p w14:paraId="492988F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87.1%</w:t>
            </w:r>
          </w:p>
        </w:tc>
        <w:tc>
          <w:tcPr>
            <w:tcW w:w="652" w:type="dxa"/>
            <w:noWrap/>
            <w:hideMark/>
          </w:tcPr>
          <w:p w14:paraId="5977DBB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0.4%</w:t>
            </w:r>
          </w:p>
        </w:tc>
        <w:tc>
          <w:tcPr>
            <w:tcW w:w="764" w:type="dxa"/>
            <w:noWrap/>
            <w:hideMark/>
          </w:tcPr>
          <w:p w14:paraId="66341A7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87.0%</w:t>
            </w:r>
          </w:p>
        </w:tc>
        <w:tc>
          <w:tcPr>
            <w:tcW w:w="764" w:type="dxa"/>
            <w:noWrap/>
            <w:hideMark/>
          </w:tcPr>
          <w:p w14:paraId="77E77EF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60.6%</w:t>
            </w:r>
          </w:p>
        </w:tc>
        <w:tc>
          <w:tcPr>
            <w:tcW w:w="960" w:type="dxa"/>
            <w:noWrap/>
            <w:hideMark/>
          </w:tcPr>
          <w:p w14:paraId="06FFF8F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5.04 Mb</w:t>
            </w:r>
          </w:p>
        </w:tc>
        <w:tc>
          <w:tcPr>
            <w:tcW w:w="1984" w:type="dxa"/>
            <w:noWrap/>
            <w:hideMark/>
          </w:tcPr>
          <w:p w14:paraId="24FE1C9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439B2A3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32B0432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2268" w:type="dxa"/>
            <w:noWrap/>
            <w:hideMark/>
          </w:tcPr>
          <w:p w14:paraId="2F0CCC3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DAMOX_Bav1</w:t>
            </w:r>
          </w:p>
        </w:tc>
      </w:tr>
      <w:tr w:rsidR="00F462DC" w:rsidRPr="00C41E94" w14:paraId="36FE59F7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023A41E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GCA_000284115.1</w:t>
            </w:r>
          </w:p>
        </w:tc>
        <w:tc>
          <w:tcPr>
            <w:tcW w:w="875" w:type="dxa"/>
            <w:noWrap/>
            <w:hideMark/>
          </w:tcPr>
          <w:p w14:paraId="025BE4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1A4E2F1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4470CEB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88.5%</w:t>
            </w:r>
          </w:p>
        </w:tc>
        <w:tc>
          <w:tcPr>
            <w:tcW w:w="764" w:type="dxa"/>
            <w:noWrap/>
            <w:hideMark/>
          </w:tcPr>
          <w:p w14:paraId="36B7E32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73.2%</w:t>
            </w:r>
          </w:p>
        </w:tc>
        <w:tc>
          <w:tcPr>
            <w:tcW w:w="960" w:type="dxa"/>
            <w:noWrap/>
            <w:hideMark/>
          </w:tcPr>
          <w:p w14:paraId="4793303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3.88 Mb</w:t>
            </w:r>
          </w:p>
        </w:tc>
        <w:tc>
          <w:tcPr>
            <w:tcW w:w="1984" w:type="dxa"/>
            <w:noWrap/>
            <w:hideMark/>
          </w:tcPr>
          <w:p w14:paraId="74AE1D1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69E535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Phycisphaeraceae</w:t>
            </w:r>
          </w:p>
        </w:tc>
        <w:tc>
          <w:tcPr>
            <w:tcW w:w="1701" w:type="dxa"/>
            <w:noWrap/>
            <w:hideMark/>
          </w:tcPr>
          <w:p w14:paraId="12F0311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</w:t>
            </w:r>
          </w:p>
        </w:tc>
        <w:tc>
          <w:tcPr>
            <w:tcW w:w="2268" w:type="dxa"/>
            <w:noWrap/>
            <w:hideMark/>
          </w:tcPr>
          <w:p w14:paraId="2398C65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 mikurensis</w:t>
            </w:r>
          </w:p>
        </w:tc>
      </w:tr>
      <w:tr w:rsidR="00F462DC" w:rsidRPr="00C41E94" w14:paraId="69D2AEE3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6CE287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GCA_001303465.1</w:t>
            </w:r>
          </w:p>
        </w:tc>
        <w:tc>
          <w:tcPr>
            <w:tcW w:w="875" w:type="dxa"/>
            <w:noWrap/>
            <w:hideMark/>
          </w:tcPr>
          <w:p w14:paraId="3DF2CE2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71.6%</w:t>
            </w:r>
          </w:p>
        </w:tc>
        <w:tc>
          <w:tcPr>
            <w:tcW w:w="652" w:type="dxa"/>
            <w:noWrap/>
            <w:hideMark/>
          </w:tcPr>
          <w:p w14:paraId="26DC344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68CDFD1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88.2%</w:t>
            </w:r>
          </w:p>
        </w:tc>
        <w:tc>
          <w:tcPr>
            <w:tcW w:w="764" w:type="dxa"/>
            <w:noWrap/>
            <w:hideMark/>
          </w:tcPr>
          <w:p w14:paraId="4172C31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54.8%</w:t>
            </w:r>
          </w:p>
        </w:tc>
        <w:tc>
          <w:tcPr>
            <w:tcW w:w="960" w:type="dxa"/>
            <w:noWrap/>
            <w:hideMark/>
          </w:tcPr>
          <w:p w14:paraId="6AB2B5C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4.46 Mb</w:t>
            </w:r>
          </w:p>
        </w:tc>
        <w:tc>
          <w:tcPr>
            <w:tcW w:w="1984" w:type="dxa"/>
            <w:noWrap/>
            <w:hideMark/>
          </w:tcPr>
          <w:p w14:paraId="64F543A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303130C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6A28938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2268" w:type="dxa"/>
            <w:noWrap/>
            <w:hideMark/>
          </w:tcPr>
          <w:p w14:paraId="31B0E1C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 sp001303465</w:t>
            </w:r>
          </w:p>
        </w:tc>
      </w:tr>
      <w:tr w:rsidR="00F462DC" w:rsidRPr="00C41E94" w14:paraId="7E17B96B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28C369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GCA_001303665.1</w:t>
            </w:r>
          </w:p>
        </w:tc>
        <w:tc>
          <w:tcPr>
            <w:tcW w:w="875" w:type="dxa"/>
            <w:noWrap/>
            <w:hideMark/>
          </w:tcPr>
          <w:p w14:paraId="68184AC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75.0%</w:t>
            </w:r>
          </w:p>
        </w:tc>
        <w:tc>
          <w:tcPr>
            <w:tcW w:w="652" w:type="dxa"/>
            <w:noWrap/>
            <w:hideMark/>
          </w:tcPr>
          <w:p w14:paraId="06F9860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2D980DF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88.5%</w:t>
            </w:r>
          </w:p>
        </w:tc>
        <w:tc>
          <w:tcPr>
            <w:tcW w:w="764" w:type="dxa"/>
            <w:noWrap/>
            <w:hideMark/>
          </w:tcPr>
          <w:p w14:paraId="3D5D936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67.8%</w:t>
            </w:r>
          </w:p>
        </w:tc>
        <w:tc>
          <w:tcPr>
            <w:tcW w:w="960" w:type="dxa"/>
            <w:noWrap/>
            <w:hideMark/>
          </w:tcPr>
          <w:p w14:paraId="49EBBC5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3.43 Mb</w:t>
            </w:r>
          </w:p>
        </w:tc>
        <w:tc>
          <w:tcPr>
            <w:tcW w:w="1984" w:type="dxa"/>
            <w:noWrap/>
            <w:hideMark/>
          </w:tcPr>
          <w:p w14:paraId="73A62A9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32" w:type="dxa"/>
            <w:noWrap/>
            <w:hideMark/>
          </w:tcPr>
          <w:p w14:paraId="48BD489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01" w:type="dxa"/>
            <w:noWrap/>
            <w:hideMark/>
          </w:tcPr>
          <w:p w14:paraId="2096790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2268" w:type="dxa"/>
            <w:noWrap/>
            <w:hideMark/>
          </w:tcPr>
          <w:p w14:paraId="47AE203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 sp001303665</w:t>
            </w:r>
          </w:p>
        </w:tc>
      </w:tr>
      <w:tr w:rsidR="00F462DC" w:rsidRPr="00C41E94" w14:paraId="38E15145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F31485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GCA_001303695.1</w:t>
            </w:r>
          </w:p>
        </w:tc>
        <w:tc>
          <w:tcPr>
            <w:tcW w:w="875" w:type="dxa"/>
            <w:noWrap/>
            <w:hideMark/>
          </w:tcPr>
          <w:p w14:paraId="50B0FED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70.8%</w:t>
            </w:r>
          </w:p>
        </w:tc>
        <w:tc>
          <w:tcPr>
            <w:tcW w:w="652" w:type="dxa"/>
            <w:noWrap/>
            <w:hideMark/>
          </w:tcPr>
          <w:p w14:paraId="312DFBE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4C25159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87.5%</w:t>
            </w:r>
          </w:p>
        </w:tc>
        <w:tc>
          <w:tcPr>
            <w:tcW w:w="764" w:type="dxa"/>
            <w:noWrap/>
            <w:hideMark/>
          </w:tcPr>
          <w:p w14:paraId="45BB4CA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51.0%</w:t>
            </w:r>
          </w:p>
        </w:tc>
        <w:tc>
          <w:tcPr>
            <w:tcW w:w="960" w:type="dxa"/>
            <w:noWrap/>
            <w:hideMark/>
          </w:tcPr>
          <w:p w14:paraId="3D787EF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4.01 Mb</w:t>
            </w:r>
          </w:p>
        </w:tc>
        <w:tc>
          <w:tcPr>
            <w:tcW w:w="1984" w:type="dxa"/>
            <w:noWrap/>
            <w:hideMark/>
          </w:tcPr>
          <w:p w14:paraId="52AC34A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336BEF5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SM23-30</w:t>
            </w:r>
          </w:p>
        </w:tc>
        <w:tc>
          <w:tcPr>
            <w:tcW w:w="1701" w:type="dxa"/>
            <w:noWrap/>
            <w:hideMark/>
          </w:tcPr>
          <w:p w14:paraId="4EC990D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SM23-30</w:t>
            </w:r>
          </w:p>
        </w:tc>
        <w:tc>
          <w:tcPr>
            <w:tcW w:w="2268" w:type="dxa"/>
            <w:noWrap/>
            <w:hideMark/>
          </w:tcPr>
          <w:p w14:paraId="25C6060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SM23-30 sp001303695</w:t>
            </w:r>
          </w:p>
        </w:tc>
      </w:tr>
      <w:tr w:rsidR="00F462DC" w:rsidRPr="00C41E94" w14:paraId="73DB85A6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6F7960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GCA_001603075.1</w:t>
            </w:r>
          </w:p>
        </w:tc>
        <w:tc>
          <w:tcPr>
            <w:tcW w:w="875" w:type="dxa"/>
            <w:noWrap/>
            <w:hideMark/>
          </w:tcPr>
          <w:p w14:paraId="5343CC8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100.0%</w:t>
            </w:r>
          </w:p>
        </w:tc>
        <w:tc>
          <w:tcPr>
            <w:tcW w:w="652" w:type="dxa"/>
            <w:noWrap/>
            <w:hideMark/>
          </w:tcPr>
          <w:p w14:paraId="6B0A618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084BABD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89.3%</w:t>
            </w:r>
          </w:p>
        </w:tc>
        <w:tc>
          <w:tcPr>
            <w:tcW w:w="764" w:type="dxa"/>
            <w:noWrap/>
            <w:hideMark/>
          </w:tcPr>
          <w:p w14:paraId="5A0C3B6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62.8%</w:t>
            </w:r>
          </w:p>
        </w:tc>
        <w:tc>
          <w:tcPr>
            <w:tcW w:w="960" w:type="dxa"/>
            <w:noWrap/>
            <w:hideMark/>
          </w:tcPr>
          <w:p w14:paraId="2250F37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5.65 Mb</w:t>
            </w:r>
          </w:p>
        </w:tc>
        <w:tc>
          <w:tcPr>
            <w:tcW w:w="1984" w:type="dxa"/>
            <w:noWrap/>
            <w:hideMark/>
          </w:tcPr>
          <w:p w14:paraId="16998D9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1BD91CB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732F69E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PLanc-01</w:t>
            </w:r>
          </w:p>
        </w:tc>
        <w:tc>
          <w:tcPr>
            <w:tcW w:w="2268" w:type="dxa"/>
            <w:noWrap/>
            <w:hideMark/>
          </w:tcPr>
          <w:p w14:paraId="7CFF93F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PLanc-01 sp001603075</w:t>
            </w:r>
          </w:p>
        </w:tc>
      </w:tr>
      <w:tr w:rsidR="00F462DC" w:rsidRPr="00C41E94" w14:paraId="310AF2C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7A3304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GCA_001824635.1</w:t>
            </w:r>
          </w:p>
        </w:tc>
        <w:tc>
          <w:tcPr>
            <w:tcW w:w="875" w:type="dxa"/>
            <w:noWrap/>
            <w:hideMark/>
          </w:tcPr>
          <w:p w14:paraId="5A811C0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87.3%</w:t>
            </w:r>
          </w:p>
        </w:tc>
        <w:tc>
          <w:tcPr>
            <w:tcW w:w="652" w:type="dxa"/>
            <w:noWrap/>
            <w:hideMark/>
          </w:tcPr>
          <w:p w14:paraId="261DA79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5AB229C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86.3%</w:t>
            </w:r>
          </w:p>
        </w:tc>
        <w:tc>
          <w:tcPr>
            <w:tcW w:w="764" w:type="dxa"/>
            <w:noWrap/>
            <w:hideMark/>
          </w:tcPr>
          <w:p w14:paraId="7FF9E22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49.5%</w:t>
            </w:r>
          </w:p>
        </w:tc>
        <w:tc>
          <w:tcPr>
            <w:tcW w:w="960" w:type="dxa"/>
            <w:noWrap/>
            <w:hideMark/>
          </w:tcPr>
          <w:p w14:paraId="3064EB3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2.62 Mb</w:t>
            </w:r>
          </w:p>
        </w:tc>
        <w:tc>
          <w:tcPr>
            <w:tcW w:w="1984" w:type="dxa"/>
            <w:noWrap/>
            <w:hideMark/>
          </w:tcPr>
          <w:p w14:paraId="2AA0BE7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73B72C5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1701" w:type="dxa"/>
            <w:noWrap/>
            <w:hideMark/>
          </w:tcPr>
          <w:p w14:paraId="552C513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GWF2-50-10</w:t>
            </w:r>
          </w:p>
        </w:tc>
        <w:tc>
          <w:tcPr>
            <w:tcW w:w="2268" w:type="dxa"/>
            <w:noWrap/>
            <w:hideMark/>
          </w:tcPr>
          <w:p w14:paraId="20351FA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GWF2-50-10 sp001824635</w:t>
            </w:r>
          </w:p>
        </w:tc>
      </w:tr>
      <w:tr w:rsidR="00F462DC" w:rsidRPr="00C41E94" w14:paraId="34B72B24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C1071D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GCA_001825665.1</w:t>
            </w:r>
          </w:p>
        </w:tc>
        <w:tc>
          <w:tcPr>
            <w:tcW w:w="875" w:type="dxa"/>
            <w:noWrap/>
            <w:hideMark/>
          </w:tcPr>
          <w:p w14:paraId="6DED269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3DEF547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2189183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90.6%</w:t>
            </w:r>
          </w:p>
        </w:tc>
        <w:tc>
          <w:tcPr>
            <w:tcW w:w="764" w:type="dxa"/>
            <w:noWrap/>
            <w:hideMark/>
          </w:tcPr>
          <w:p w14:paraId="23723FB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41.0%</w:t>
            </w:r>
          </w:p>
        </w:tc>
        <w:tc>
          <w:tcPr>
            <w:tcW w:w="960" w:type="dxa"/>
            <w:noWrap/>
            <w:hideMark/>
          </w:tcPr>
          <w:p w14:paraId="7103D5A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4.83 Mb</w:t>
            </w:r>
          </w:p>
        </w:tc>
        <w:tc>
          <w:tcPr>
            <w:tcW w:w="1984" w:type="dxa"/>
            <w:noWrap/>
            <w:hideMark/>
          </w:tcPr>
          <w:p w14:paraId="3B28570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159EE4E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1701" w:type="dxa"/>
            <w:noWrap/>
            <w:hideMark/>
          </w:tcPr>
          <w:p w14:paraId="0BC16C4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2268" w:type="dxa"/>
            <w:noWrap/>
            <w:hideMark/>
          </w:tcPr>
          <w:p w14:paraId="1664D11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 sp001825665</w:t>
            </w:r>
          </w:p>
        </w:tc>
      </w:tr>
      <w:tr w:rsidR="00F462DC" w:rsidRPr="00C41E94" w14:paraId="78AC66A1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1FEC33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GCA_001825675.1</w:t>
            </w:r>
          </w:p>
        </w:tc>
        <w:tc>
          <w:tcPr>
            <w:tcW w:w="875" w:type="dxa"/>
            <w:noWrap/>
            <w:hideMark/>
          </w:tcPr>
          <w:p w14:paraId="5595001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92.1%</w:t>
            </w:r>
          </w:p>
        </w:tc>
        <w:tc>
          <w:tcPr>
            <w:tcW w:w="652" w:type="dxa"/>
            <w:noWrap/>
            <w:hideMark/>
          </w:tcPr>
          <w:p w14:paraId="5031087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041E60C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88.6%</w:t>
            </w:r>
          </w:p>
        </w:tc>
        <w:tc>
          <w:tcPr>
            <w:tcW w:w="764" w:type="dxa"/>
            <w:noWrap/>
            <w:hideMark/>
          </w:tcPr>
          <w:p w14:paraId="1C725CF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42.0%</w:t>
            </w:r>
          </w:p>
        </w:tc>
        <w:tc>
          <w:tcPr>
            <w:tcW w:w="960" w:type="dxa"/>
            <w:noWrap/>
            <w:hideMark/>
          </w:tcPr>
          <w:p w14:paraId="6A65914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4.86 Mb</w:t>
            </w:r>
          </w:p>
        </w:tc>
        <w:tc>
          <w:tcPr>
            <w:tcW w:w="1984" w:type="dxa"/>
            <w:noWrap/>
            <w:hideMark/>
          </w:tcPr>
          <w:p w14:paraId="55831BF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21D3F3E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1701" w:type="dxa"/>
            <w:noWrap/>
            <w:hideMark/>
          </w:tcPr>
          <w:p w14:paraId="5B3F8D7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2268" w:type="dxa"/>
            <w:noWrap/>
            <w:hideMark/>
          </w:tcPr>
          <w:p w14:paraId="3024390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 sp001825675</w:t>
            </w:r>
          </w:p>
        </w:tc>
      </w:tr>
      <w:tr w:rsidR="00F462DC" w:rsidRPr="00C41E94" w14:paraId="72CB681B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8EA2B5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GCA_001997385.1</w:t>
            </w:r>
          </w:p>
        </w:tc>
        <w:tc>
          <w:tcPr>
            <w:tcW w:w="875" w:type="dxa"/>
            <w:noWrap/>
            <w:hideMark/>
          </w:tcPr>
          <w:p w14:paraId="1A8CB3F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22E0058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074027B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89.4%</w:t>
            </w:r>
          </w:p>
        </w:tc>
        <w:tc>
          <w:tcPr>
            <w:tcW w:w="764" w:type="dxa"/>
            <w:noWrap/>
            <w:hideMark/>
          </w:tcPr>
          <w:p w14:paraId="4340690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46.2%</w:t>
            </w:r>
          </w:p>
        </w:tc>
        <w:tc>
          <w:tcPr>
            <w:tcW w:w="960" w:type="dxa"/>
            <w:noWrap/>
            <w:hideMark/>
          </w:tcPr>
          <w:p w14:paraId="190916D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2.95 Mb</w:t>
            </w:r>
          </w:p>
        </w:tc>
        <w:tc>
          <w:tcPr>
            <w:tcW w:w="1984" w:type="dxa"/>
            <w:noWrap/>
            <w:hideMark/>
          </w:tcPr>
          <w:p w14:paraId="0CBD266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4F76BBB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Sedimentisphaeraceae</w:t>
            </w:r>
          </w:p>
        </w:tc>
        <w:tc>
          <w:tcPr>
            <w:tcW w:w="1701" w:type="dxa"/>
            <w:noWrap/>
            <w:hideMark/>
          </w:tcPr>
          <w:p w14:paraId="190B6EB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</w:t>
            </w:r>
          </w:p>
        </w:tc>
        <w:tc>
          <w:tcPr>
            <w:tcW w:w="2268" w:type="dxa"/>
            <w:noWrap/>
            <w:hideMark/>
          </w:tcPr>
          <w:p w14:paraId="66A2134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 cyanobacteriorum</w:t>
            </w:r>
          </w:p>
        </w:tc>
      </w:tr>
      <w:tr w:rsidR="00F462DC" w:rsidRPr="00C41E94" w14:paraId="34300A11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065CCA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GCA_002084585.1</w:t>
            </w:r>
          </w:p>
        </w:tc>
        <w:tc>
          <w:tcPr>
            <w:tcW w:w="875" w:type="dxa"/>
            <w:noWrap/>
            <w:hideMark/>
          </w:tcPr>
          <w:p w14:paraId="5C69958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89.8%</w:t>
            </w:r>
          </w:p>
        </w:tc>
        <w:tc>
          <w:tcPr>
            <w:tcW w:w="652" w:type="dxa"/>
            <w:noWrap/>
            <w:hideMark/>
          </w:tcPr>
          <w:p w14:paraId="599990D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73557C1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87.9%</w:t>
            </w:r>
          </w:p>
        </w:tc>
        <w:tc>
          <w:tcPr>
            <w:tcW w:w="764" w:type="dxa"/>
            <w:noWrap/>
            <w:hideMark/>
          </w:tcPr>
          <w:p w14:paraId="31855F5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50.1%</w:t>
            </w:r>
          </w:p>
        </w:tc>
        <w:tc>
          <w:tcPr>
            <w:tcW w:w="960" w:type="dxa"/>
            <w:noWrap/>
            <w:hideMark/>
          </w:tcPr>
          <w:p w14:paraId="64A8157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1.81 Mb</w:t>
            </w:r>
          </w:p>
        </w:tc>
        <w:tc>
          <w:tcPr>
            <w:tcW w:w="1984" w:type="dxa"/>
            <w:noWrap/>
            <w:hideMark/>
          </w:tcPr>
          <w:p w14:paraId="1F4CC6F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5F7A66F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75CD25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4572-13</w:t>
            </w:r>
          </w:p>
        </w:tc>
        <w:tc>
          <w:tcPr>
            <w:tcW w:w="2268" w:type="dxa"/>
            <w:noWrap/>
            <w:hideMark/>
          </w:tcPr>
          <w:p w14:paraId="5A240DB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4572-13 sp002084585</w:t>
            </w:r>
          </w:p>
        </w:tc>
      </w:tr>
      <w:tr w:rsidR="00F462DC" w:rsidRPr="00C41E94" w14:paraId="337481C1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1FEF21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GCA_002117005.1</w:t>
            </w:r>
          </w:p>
        </w:tc>
        <w:tc>
          <w:tcPr>
            <w:tcW w:w="875" w:type="dxa"/>
            <w:noWrap/>
            <w:hideMark/>
          </w:tcPr>
          <w:p w14:paraId="1C99190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38619A0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135FB84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89.5%</w:t>
            </w:r>
          </w:p>
        </w:tc>
        <w:tc>
          <w:tcPr>
            <w:tcW w:w="764" w:type="dxa"/>
            <w:noWrap/>
            <w:hideMark/>
          </w:tcPr>
          <w:p w14:paraId="5A2CF6D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46.3%</w:t>
            </w:r>
          </w:p>
        </w:tc>
        <w:tc>
          <w:tcPr>
            <w:tcW w:w="960" w:type="dxa"/>
            <w:noWrap/>
            <w:hideMark/>
          </w:tcPr>
          <w:p w14:paraId="0A06BD2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3.19 Mb</w:t>
            </w:r>
          </w:p>
        </w:tc>
        <w:tc>
          <w:tcPr>
            <w:tcW w:w="1984" w:type="dxa"/>
            <w:noWrap/>
            <w:hideMark/>
          </w:tcPr>
          <w:p w14:paraId="3F92236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6464274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Sedimentisphaeraceae</w:t>
            </w:r>
          </w:p>
        </w:tc>
        <w:tc>
          <w:tcPr>
            <w:tcW w:w="1701" w:type="dxa"/>
            <w:noWrap/>
            <w:hideMark/>
          </w:tcPr>
          <w:p w14:paraId="71432C2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</w:t>
            </w:r>
          </w:p>
        </w:tc>
        <w:tc>
          <w:tcPr>
            <w:tcW w:w="2268" w:type="dxa"/>
            <w:noWrap/>
            <w:hideMark/>
          </w:tcPr>
          <w:p w14:paraId="3902975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 salicampi</w:t>
            </w:r>
          </w:p>
        </w:tc>
      </w:tr>
      <w:tr w:rsidR="00F462DC" w:rsidRPr="00C41E94" w14:paraId="4E531D4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7A295D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GCA_002167845.2</w:t>
            </w:r>
          </w:p>
        </w:tc>
        <w:tc>
          <w:tcPr>
            <w:tcW w:w="875" w:type="dxa"/>
            <w:noWrap/>
            <w:hideMark/>
          </w:tcPr>
          <w:p w14:paraId="535B32F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93.1%</w:t>
            </w:r>
          </w:p>
        </w:tc>
        <w:tc>
          <w:tcPr>
            <w:tcW w:w="652" w:type="dxa"/>
            <w:noWrap/>
            <w:hideMark/>
          </w:tcPr>
          <w:p w14:paraId="6CBE3F9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1.0%</w:t>
            </w:r>
          </w:p>
        </w:tc>
        <w:tc>
          <w:tcPr>
            <w:tcW w:w="764" w:type="dxa"/>
            <w:noWrap/>
            <w:hideMark/>
          </w:tcPr>
          <w:p w14:paraId="599A36E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91.1%</w:t>
            </w:r>
          </w:p>
        </w:tc>
        <w:tc>
          <w:tcPr>
            <w:tcW w:w="764" w:type="dxa"/>
            <w:noWrap/>
            <w:hideMark/>
          </w:tcPr>
          <w:p w14:paraId="0C384A6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63.2%</w:t>
            </w:r>
          </w:p>
        </w:tc>
        <w:tc>
          <w:tcPr>
            <w:tcW w:w="960" w:type="dxa"/>
            <w:noWrap/>
            <w:hideMark/>
          </w:tcPr>
          <w:p w14:paraId="668B242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3.31 Mb</w:t>
            </w:r>
          </w:p>
        </w:tc>
        <w:tc>
          <w:tcPr>
            <w:tcW w:w="1984" w:type="dxa"/>
            <w:noWrap/>
            <w:hideMark/>
          </w:tcPr>
          <w:p w14:paraId="02F640F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C25F21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6C4E0A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UBA12014</w:t>
            </w:r>
          </w:p>
        </w:tc>
        <w:tc>
          <w:tcPr>
            <w:tcW w:w="2268" w:type="dxa"/>
            <w:noWrap/>
            <w:hideMark/>
          </w:tcPr>
          <w:p w14:paraId="19EA588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UBA12014 sp002167845</w:t>
            </w:r>
          </w:p>
        </w:tc>
      </w:tr>
      <w:tr w:rsidR="00F462DC" w:rsidRPr="00C41E94" w14:paraId="3A61C111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5978F7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GCA_002171655.1</w:t>
            </w:r>
          </w:p>
        </w:tc>
        <w:tc>
          <w:tcPr>
            <w:tcW w:w="875" w:type="dxa"/>
            <w:noWrap/>
            <w:hideMark/>
          </w:tcPr>
          <w:p w14:paraId="02671A6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80.6%</w:t>
            </w:r>
          </w:p>
        </w:tc>
        <w:tc>
          <w:tcPr>
            <w:tcW w:w="652" w:type="dxa"/>
            <w:noWrap/>
            <w:hideMark/>
          </w:tcPr>
          <w:p w14:paraId="486BA86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6528FF0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91.9%</w:t>
            </w:r>
          </w:p>
        </w:tc>
        <w:tc>
          <w:tcPr>
            <w:tcW w:w="764" w:type="dxa"/>
            <w:noWrap/>
            <w:hideMark/>
          </w:tcPr>
          <w:p w14:paraId="70CC2DB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58.7%</w:t>
            </w:r>
          </w:p>
        </w:tc>
        <w:tc>
          <w:tcPr>
            <w:tcW w:w="960" w:type="dxa"/>
            <w:noWrap/>
            <w:hideMark/>
          </w:tcPr>
          <w:p w14:paraId="6403C47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2.98 Mb</w:t>
            </w:r>
          </w:p>
        </w:tc>
        <w:tc>
          <w:tcPr>
            <w:tcW w:w="1984" w:type="dxa"/>
            <w:noWrap/>
            <w:hideMark/>
          </w:tcPr>
          <w:p w14:paraId="7F93E49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7B6326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3B86B7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UBA8087</w:t>
            </w:r>
          </w:p>
        </w:tc>
        <w:tc>
          <w:tcPr>
            <w:tcW w:w="2268" w:type="dxa"/>
            <w:noWrap/>
            <w:hideMark/>
          </w:tcPr>
          <w:p w14:paraId="64FF8A1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UBA8087 sp002171655</w:t>
            </w:r>
          </w:p>
        </w:tc>
      </w:tr>
      <w:tr w:rsidR="00F462DC" w:rsidRPr="00C41E94" w14:paraId="267E63E8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33876C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GCA_002295885.1</w:t>
            </w:r>
          </w:p>
        </w:tc>
        <w:tc>
          <w:tcPr>
            <w:tcW w:w="875" w:type="dxa"/>
            <w:noWrap/>
            <w:hideMark/>
          </w:tcPr>
          <w:p w14:paraId="3832773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96.0%</w:t>
            </w:r>
          </w:p>
        </w:tc>
        <w:tc>
          <w:tcPr>
            <w:tcW w:w="652" w:type="dxa"/>
            <w:noWrap/>
            <w:hideMark/>
          </w:tcPr>
          <w:p w14:paraId="0313F2D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2F57D9A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91.8%</w:t>
            </w:r>
          </w:p>
        </w:tc>
        <w:tc>
          <w:tcPr>
            <w:tcW w:w="764" w:type="dxa"/>
            <w:noWrap/>
            <w:hideMark/>
          </w:tcPr>
          <w:p w14:paraId="5844BFD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65.1%</w:t>
            </w:r>
          </w:p>
        </w:tc>
        <w:tc>
          <w:tcPr>
            <w:tcW w:w="960" w:type="dxa"/>
            <w:noWrap/>
            <w:hideMark/>
          </w:tcPr>
          <w:p w14:paraId="607FACF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2.34 Mb</w:t>
            </w:r>
          </w:p>
        </w:tc>
        <w:tc>
          <w:tcPr>
            <w:tcW w:w="1984" w:type="dxa"/>
            <w:noWrap/>
            <w:hideMark/>
          </w:tcPr>
          <w:p w14:paraId="1D1B32C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7770AB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CE2672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UBA854</w:t>
            </w:r>
          </w:p>
        </w:tc>
        <w:tc>
          <w:tcPr>
            <w:tcW w:w="2268" w:type="dxa"/>
            <w:noWrap/>
            <w:hideMark/>
          </w:tcPr>
          <w:p w14:paraId="449BC26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UBA854 sp002295885</w:t>
            </w:r>
          </w:p>
        </w:tc>
      </w:tr>
      <w:tr w:rsidR="00F462DC" w:rsidRPr="00C41E94" w14:paraId="56D7EA78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9CB775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GCA_002311745.1</w:t>
            </w:r>
          </w:p>
        </w:tc>
        <w:tc>
          <w:tcPr>
            <w:tcW w:w="875" w:type="dxa"/>
            <w:noWrap/>
            <w:hideMark/>
          </w:tcPr>
          <w:p w14:paraId="6DAF6B4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79.5%</w:t>
            </w:r>
          </w:p>
        </w:tc>
        <w:tc>
          <w:tcPr>
            <w:tcW w:w="652" w:type="dxa"/>
            <w:noWrap/>
            <w:hideMark/>
          </w:tcPr>
          <w:p w14:paraId="7DB34E9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62DBFCB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89.5%</w:t>
            </w:r>
          </w:p>
        </w:tc>
        <w:tc>
          <w:tcPr>
            <w:tcW w:w="764" w:type="dxa"/>
            <w:noWrap/>
            <w:hideMark/>
          </w:tcPr>
          <w:p w14:paraId="2C7A889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62.7%</w:t>
            </w:r>
          </w:p>
        </w:tc>
        <w:tc>
          <w:tcPr>
            <w:tcW w:w="960" w:type="dxa"/>
            <w:noWrap/>
            <w:hideMark/>
          </w:tcPr>
          <w:p w14:paraId="73D6E4B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2.93 Mb</w:t>
            </w:r>
          </w:p>
        </w:tc>
        <w:tc>
          <w:tcPr>
            <w:tcW w:w="1984" w:type="dxa"/>
            <w:noWrap/>
            <w:hideMark/>
          </w:tcPr>
          <w:p w14:paraId="161134D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2D251FC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Tepidisphaeraceae</w:t>
            </w:r>
          </w:p>
        </w:tc>
        <w:tc>
          <w:tcPr>
            <w:tcW w:w="1701" w:type="dxa"/>
            <w:noWrap/>
            <w:hideMark/>
          </w:tcPr>
          <w:p w14:paraId="04400E6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UBA1161</w:t>
            </w:r>
          </w:p>
        </w:tc>
        <w:tc>
          <w:tcPr>
            <w:tcW w:w="2268" w:type="dxa"/>
            <w:noWrap/>
            <w:hideMark/>
          </w:tcPr>
          <w:p w14:paraId="287620E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UBA1161 sp002311745</w:t>
            </w:r>
          </w:p>
        </w:tc>
      </w:tr>
      <w:tr w:rsidR="00F462DC" w:rsidRPr="00C41E94" w14:paraId="7AAAEF14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  <w:noWrap/>
            <w:hideMark/>
          </w:tcPr>
          <w:p w14:paraId="344AE72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GCA_002327785.1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hideMark/>
          </w:tcPr>
          <w:p w14:paraId="389333D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89.3%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noWrap/>
            <w:hideMark/>
          </w:tcPr>
          <w:p w14:paraId="0238831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5.4%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4D08F35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87.1%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6B6C84C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60.8%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3D2FE41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6.32 Mb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714F5AE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hideMark/>
          </w:tcPr>
          <w:p w14:paraId="0C5ED0A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2C78031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PLanc-01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131A7FF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PLanc-01 sp002327785</w:t>
            </w:r>
          </w:p>
        </w:tc>
      </w:tr>
      <w:tr w:rsidR="00F462DC" w:rsidRPr="00C41E94" w14:paraId="22490497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8" w:type="dxa"/>
            <w:gridSpan w:val="10"/>
            <w:tcBorders>
              <w:top w:val="single" w:sz="4" w:space="0" w:color="auto"/>
            </w:tcBorders>
            <w:noWrap/>
          </w:tcPr>
          <w:p w14:paraId="0AA2CAC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Table S1. 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Continued.</w:t>
            </w:r>
          </w:p>
        </w:tc>
      </w:tr>
      <w:tr w:rsidR="00F462DC" w:rsidRPr="00C41E94" w14:paraId="1EFFF6C3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641CA5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GCA_002337545.1</w:t>
            </w:r>
          </w:p>
        </w:tc>
        <w:tc>
          <w:tcPr>
            <w:tcW w:w="875" w:type="dxa"/>
            <w:noWrap/>
            <w:hideMark/>
          </w:tcPr>
          <w:p w14:paraId="04FCD31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88.5%</w:t>
            </w:r>
          </w:p>
        </w:tc>
        <w:tc>
          <w:tcPr>
            <w:tcW w:w="652" w:type="dxa"/>
            <w:noWrap/>
            <w:hideMark/>
          </w:tcPr>
          <w:p w14:paraId="7239C3A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2D1402B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87.5%</w:t>
            </w:r>
          </w:p>
        </w:tc>
        <w:tc>
          <w:tcPr>
            <w:tcW w:w="764" w:type="dxa"/>
            <w:noWrap/>
            <w:hideMark/>
          </w:tcPr>
          <w:p w14:paraId="73B9C62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59.0%</w:t>
            </w:r>
          </w:p>
        </w:tc>
        <w:tc>
          <w:tcPr>
            <w:tcW w:w="960" w:type="dxa"/>
            <w:noWrap/>
            <w:hideMark/>
          </w:tcPr>
          <w:p w14:paraId="38F2C60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3.53 Mb</w:t>
            </w:r>
          </w:p>
        </w:tc>
        <w:tc>
          <w:tcPr>
            <w:tcW w:w="1984" w:type="dxa"/>
            <w:noWrap/>
            <w:hideMark/>
          </w:tcPr>
          <w:p w14:paraId="54A456C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FA1243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3F8619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UBA1924</w:t>
            </w:r>
          </w:p>
        </w:tc>
        <w:tc>
          <w:tcPr>
            <w:tcW w:w="2268" w:type="dxa"/>
            <w:noWrap/>
            <w:hideMark/>
          </w:tcPr>
          <w:p w14:paraId="0AC4125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UBA1924 sp002337545</w:t>
            </w:r>
          </w:p>
        </w:tc>
      </w:tr>
      <w:tr w:rsidR="00F462DC" w:rsidRPr="00C41E94" w14:paraId="6138946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CAA4CF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GCA_002338715.1</w:t>
            </w:r>
          </w:p>
        </w:tc>
        <w:tc>
          <w:tcPr>
            <w:tcW w:w="875" w:type="dxa"/>
            <w:noWrap/>
            <w:hideMark/>
          </w:tcPr>
          <w:p w14:paraId="0C56729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91.4%</w:t>
            </w:r>
          </w:p>
        </w:tc>
        <w:tc>
          <w:tcPr>
            <w:tcW w:w="652" w:type="dxa"/>
            <w:noWrap/>
            <w:hideMark/>
          </w:tcPr>
          <w:p w14:paraId="6B762DA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2FC1EE4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85.6%</w:t>
            </w:r>
          </w:p>
        </w:tc>
        <w:tc>
          <w:tcPr>
            <w:tcW w:w="764" w:type="dxa"/>
            <w:noWrap/>
            <w:hideMark/>
          </w:tcPr>
          <w:p w14:paraId="3DDF03D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57.0%</w:t>
            </w:r>
          </w:p>
        </w:tc>
        <w:tc>
          <w:tcPr>
            <w:tcW w:w="960" w:type="dxa"/>
            <w:noWrap/>
            <w:hideMark/>
          </w:tcPr>
          <w:p w14:paraId="2FA2439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5.25 Mb</w:t>
            </w:r>
          </w:p>
        </w:tc>
        <w:tc>
          <w:tcPr>
            <w:tcW w:w="1984" w:type="dxa"/>
            <w:noWrap/>
            <w:hideMark/>
          </w:tcPr>
          <w:p w14:paraId="7F07C97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68C8398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01" w:type="dxa"/>
            <w:noWrap/>
            <w:hideMark/>
          </w:tcPr>
          <w:p w14:paraId="64551BA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2268" w:type="dxa"/>
            <w:noWrap/>
            <w:hideMark/>
          </w:tcPr>
          <w:p w14:paraId="3012EDC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 sp002338715</w:t>
            </w:r>
          </w:p>
        </w:tc>
      </w:tr>
      <w:tr w:rsidR="00F462DC" w:rsidRPr="00C41E94" w14:paraId="0A0FBF0B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2A30F1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GCA_002343075.1</w:t>
            </w:r>
          </w:p>
        </w:tc>
        <w:tc>
          <w:tcPr>
            <w:tcW w:w="875" w:type="dxa"/>
            <w:noWrap/>
            <w:hideMark/>
          </w:tcPr>
          <w:p w14:paraId="548691A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92.2%</w:t>
            </w:r>
          </w:p>
        </w:tc>
        <w:tc>
          <w:tcPr>
            <w:tcW w:w="652" w:type="dxa"/>
            <w:noWrap/>
            <w:hideMark/>
          </w:tcPr>
          <w:p w14:paraId="498E017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67DB179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87.5%</w:t>
            </w:r>
          </w:p>
        </w:tc>
        <w:tc>
          <w:tcPr>
            <w:tcW w:w="764" w:type="dxa"/>
            <w:noWrap/>
            <w:hideMark/>
          </w:tcPr>
          <w:p w14:paraId="5B258C4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59.6%</w:t>
            </w:r>
          </w:p>
        </w:tc>
        <w:tc>
          <w:tcPr>
            <w:tcW w:w="960" w:type="dxa"/>
            <w:noWrap/>
            <w:hideMark/>
          </w:tcPr>
          <w:p w14:paraId="4A84042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4.47 Mb</w:t>
            </w:r>
          </w:p>
        </w:tc>
        <w:tc>
          <w:tcPr>
            <w:tcW w:w="1984" w:type="dxa"/>
            <w:noWrap/>
            <w:hideMark/>
          </w:tcPr>
          <w:p w14:paraId="45A0C72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4405F63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Tepidisphaeraceae</w:t>
            </w:r>
          </w:p>
        </w:tc>
        <w:tc>
          <w:tcPr>
            <w:tcW w:w="1701" w:type="dxa"/>
            <w:noWrap/>
            <w:hideMark/>
          </w:tcPr>
          <w:p w14:paraId="33C3994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UBA2421</w:t>
            </w:r>
          </w:p>
        </w:tc>
        <w:tc>
          <w:tcPr>
            <w:tcW w:w="2268" w:type="dxa"/>
            <w:noWrap/>
            <w:hideMark/>
          </w:tcPr>
          <w:p w14:paraId="71DB6DC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UBA2421 sp002343075</w:t>
            </w:r>
          </w:p>
        </w:tc>
      </w:tr>
      <w:tr w:rsidR="00F462DC" w:rsidRPr="00C41E94" w14:paraId="41B47879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920C8C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GCA_002343325.1</w:t>
            </w:r>
          </w:p>
        </w:tc>
        <w:tc>
          <w:tcPr>
            <w:tcW w:w="875" w:type="dxa"/>
            <w:noWrap/>
            <w:hideMark/>
          </w:tcPr>
          <w:p w14:paraId="19C2AA6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81.7%</w:t>
            </w:r>
          </w:p>
        </w:tc>
        <w:tc>
          <w:tcPr>
            <w:tcW w:w="652" w:type="dxa"/>
            <w:noWrap/>
            <w:hideMark/>
          </w:tcPr>
          <w:p w14:paraId="5C10B2F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07ADD33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89.0%</w:t>
            </w:r>
          </w:p>
        </w:tc>
        <w:tc>
          <w:tcPr>
            <w:tcW w:w="764" w:type="dxa"/>
            <w:noWrap/>
            <w:hideMark/>
          </w:tcPr>
          <w:p w14:paraId="328CD50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67.2%</w:t>
            </w:r>
          </w:p>
        </w:tc>
        <w:tc>
          <w:tcPr>
            <w:tcW w:w="960" w:type="dxa"/>
            <w:noWrap/>
            <w:hideMark/>
          </w:tcPr>
          <w:p w14:paraId="5FD429A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3.13 Mb</w:t>
            </w:r>
          </w:p>
        </w:tc>
        <w:tc>
          <w:tcPr>
            <w:tcW w:w="1984" w:type="dxa"/>
            <w:noWrap/>
            <w:hideMark/>
          </w:tcPr>
          <w:p w14:paraId="694FD96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753C1B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33B9B5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UBA2396</w:t>
            </w:r>
          </w:p>
        </w:tc>
        <w:tc>
          <w:tcPr>
            <w:tcW w:w="2268" w:type="dxa"/>
            <w:noWrap/>
            <w:hideMark/>
          </w:tcPr>
          <w:p w14:paraId="40C431B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UBA2396 sp002343325</w:t>
            </w:r>
          </w:p>
        </w:tc>
      </w:tr>
      <w:tr w:rsidR="00F462DC" w:rsidRPr="00C41E94" w14:paraId="31A6E994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37E93D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GCA_002347125.1</w:t>
            </w:r>
          </w:p>
        </w:tc>
        <w:tc>
          <w:tcPr>
            <w:tcW w:w="875" w:type="dxa"/>
            <w:noWrap/>
            <w:hideMark/>
          </w:tcPr>
          <w:p w14:paraId="69FBAAA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87.3%</w:t>
            </w:r>
          </w:p>
        </w:tc>
        <w:tc>
          <w:tcPr>
            <w:tcW w:w="652" w:type="dxa"/>
            <w:noWrap/>
            <w:hideMark/>
          </w:tcPr>
          <w:p w14:paraId="76CE9DE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4.6%</w:t>
            </w:r>
          </w:p>
        </w:tc>
        <w:tc>
          <w:tcPr>
            <w:tcW w:w="764" w:type="dxa"/>
            <w:noWrap/>
            <w:hideMark/>
          </w:tcPr>
          <w:p w14:paraId="6F8DCEC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88.8%</w:t>
            </w:r>
          </w:p>
        </w:tc>
        <w:tc>
          <w:tcPr>
            <w:tcW w:w="764" w:type="dxa"/>
            <w:noWrap/>
            <w:hideMark/>
          </w:tcPr>
          <w:p w14:paraId="2E42E3B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62.3%</w:t>
            </w:r>
          </w:p>
        </w:tc>
        <w:tc>
          <w:tcPr>
            <w:tcW w:w="960" w:type="dxa"/>
            <w:noWrap/>
            <w:hideMark/>
          </w:tcPr>
          <w:p w14:paraId="5725BBB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4.76 Mb</w:t>
            </w:r>
          </w:p>
        </w:tc>
        <w:tc>
          <w:tcPr>
            <w:tcW w:w="1984" w:type="dxa"/>
            <w:noWrap/>
            <w:hideMark/>
          </w:tcPr>
          <w:p w14:paraId="5D9F411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4190A82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658FE51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UBA2266</w:t>
            </w:r>
          </w:p>
        </w:tc>
        <w:tc>
          <w:tcPr>
            <w:tcW w:w="2268" w:type="dxa"/>
            <w:noWrap/>
            <w:hideMark/>
          </w:tcPr>
          <w:p w14:paraId="5C54860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UBA2266 sp002347125</w:t>
            </w:r>
          </w:p>
        </w:tc>
      </w:tr>
      <w:tr w:rsidR="00F462DC" w:rsidRPr="00C41E94" w14:paraId="76D79973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B5B923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GCA_002364005.1</w:t>
            </w:r>
          </w:p>
        </w:tc>
        <w:tc>
          <w:tcPr>
            <w:tcW w:w="875" w:type="dxa"/>
            <w:noWrap/>
            <w:hideMark/>
          </w:tcPr>
          <w:p w14:paraId="3305B58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91.5%</w:t>
            </w:r>
          </w:p>
        </w:tc>
        <w:tc>
          <w:tcPr>
            <w:tcW w:w="652" w:type="dxa"/>
            <w:noWrap/>
            <w:hideMark/>
          </w:tcPr>
          <w:p w14:paraId="7D10E83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0CA92B0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88.0%</w:t>
            </w:r>
          </w:p>
        </w:tc>
        <w:tc>
          <w:tcPr>
            <w:tcW w:w="764" w:type="dxa"/>
            <w:noWrap/>
            <w:hideMark/>
          </w:tcPr>
          <w:p w14:paraId="50E3484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61.7%</w:t>
            </w:r>
          </w:p>
        </w:tc>
        <w:tc>
          <w:tcPr>
            <w:tcW w:w="960" w:type="dxa"/>
            <w:noWrap/>
            <w:hideMark/>
          </w:tcPr>
          <w:p w14:paraId="3A58F59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3.40 Mb</w:t>
            </w:r>
          </w:p>
        </w:tc>
        <w:tc>
          <w:tcPr>
            <w:tcW w:w="1984" w:type="dxa"/>
            <w:noWrap/>
            <w:hideMark/>
          </w:tcPr>
          <w:p w14:paraId="01D21F8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5108C6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6E7501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UBA1924</w:t>
            </w:r>
          </w:p>
        </w:tc>
        <w:tc>
          <w:tcPr>
            <w:tcW w:w="2268" w:type="dxa"/>
            <w:noWrap/>
            <w:hideMark/>
          </w:tcPr>
          <w:p w14:paraId="42F973A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UBA1924 sp002364005</w:t>
            </w:r>
          </w:p>
        </w:tc>
      </w:tr>
      <w:tr w:rsidR="00F462DC" w:rsidRPr="00C41E94" w14:paraId="5DAFB2F7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826B64E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GCA_002364485.1</w:t>
            </w:r>
          </w:p>
        </w:tc>
        <w:tc>
          <w:tcPr>
            <w:tcW w:w="875" w:type="dxa"/>
            <w:noWrap/>
            <w:hideMark/>
          </w:tcPr>
          <w:p w14:paraId="102CACF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97.4%</w:t>
            </w:r>
          </w:p>
        </w:tc>
        <w:tc>
          <w:tcPr>
            <w:tcW w:w="652" w:type="dxa"/>
            <w:noWrap/>
            <w:hideMark/>
          </w:tcPr>
          <w:p w14:paraId="1CF48FB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6D3B4A3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92.0%</w:t>
            </w:r>
          </w:p>
        </w:tc>
        <w:tc>
          <w:tcPr>
            <w:tcW w:w="764" w:type="dxa"/>
            <w:noWrap/>
            <w:hideMark/>
          </w:tcPr>
          <w:p w14:paraId="169AB97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62.9%</w:t>
            </w:r>
          </w:p>
        </w:tc>
        <w:tc>
          <w:tcPr>
            <w:tcW w:w="960" w:type="dxa"/>
            <w:noWrap/>
            <w:hideMark/>
          </w:tcPr>
          <w:p w14:paraId="48C98E0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2.56 Mb</w:t>
            </w:r>
          </w:p>
        </w:tc>
        <w:tc>
          <w:tcPr>
            <w:tcW w:w="1984" w:type="dxa"/>
            <w:noWrap/>
            <w:hideMark/>
          </w:tcPr>
          <w:p w14:paraId="775B6CA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9650E8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4EB174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UBA854</w:t>
            </w:r>
          </w:p>
        </w:tc>
        <w:tc>
          <w:tcPr>
            <w:tcW w:w="2268" w:type="dxa"/>
            <w:noWrap/>
            <w:hideMark/>
          </w:tcPr>
          <w:p w14:paraId="49E7D3A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UBA854 sp002364485</w:t>
            </w:r>
          </w:p>
        </w:tc>
      </w:tr>
      <w:tr w:rsidR="00F462DC" w:rsidRPr="00C41E94" w14:paraId="02D136A0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8718CE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GCA_002364555.1</w:t>
            </w:r>
          </w:p>
        </w:tc>
        <w:tc>
          <w:tcPr>
            <w:tcW w:w="875" w:type="dxa"/>
            <w:noWrap/>
            <w:hideMark/>
          </w:tcPr>
          <w:p w14:paraId="7736D48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96.7%</w:t>
            </w:r>
          </w:p>
        </w:tc>
        <w:tc>
          <w:tcPr>
            <w:tcW w:w="652" w:type="dxa"/>
            <w:noWrap/>
            <w:hideMark/>
          </w:tcPr>
          <w:p w14:paraId="0D8426B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21CF2FD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90.4%</w:t>
            </w:r>
          </w:p>
        </w:tc>
        <w:tc>
          <w:tcPr>
            <w:tcW w:w="764" w:type="dxa"/>
            <w:noWrap/>
            <w:hideMark/>
          </w:tcPr>
          <w:p w14:paraId="246B761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57.4%</w:t>
            </w:r>
          </w:p>
        </w:tc>
        <w:tc>
          <w:tcPr>
            <w:tcW w:w="960" w:type="dxa"/>
            <w:noWrap/>
            <w:hideMark/>
          </w:tcPr>
          <w:p w14:paraId="499E3D8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2.59 Mb</w:t>
            </w:r>
          </w:p>
        </w:tc>
        <w:tc>
          <w:tcPr>
            <w:tcW w:w="1984" w:type="dxa"/>
            <w:noWrap/>
            <w:hideMark/>
          </w:tcPr>
          <w:p w14:paraId="56AB307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06F4FE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4959F2E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UBA1668</w:t>
            </w:r>
          </w:p>
        </w:tc>
        <w:tc>
          <w:tcPr>
            <w:tcW w:w="2268" w:type="dxa"/>
            <w:noWrap/>
            <w:hideMark/>
          </w:tcPr>
          <w:p w14:paraId="1AC7ECB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UBA1668 sp002364555</w:t>
            </w:r>
          </w:p>
        </w:tc>
      </w:tr>
      <w:tr w:rsidR="00F462DC" w:rsidRPr="00C41E94" w14:paraId="7623438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F293B3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GCA_002418285.1</w:t>
            </w:r>
          </w:p>
        </w:tc>
        <w:tc>
          <w:tcPr>
            <w:tcW w:w="875" w:type="dxa"/>
            <w:noWrap/>
            <w:hideMark/>
          </w:tcPr>
          <w:p w14:paraId="5BD0A0F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6DBB1BB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3E23E18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89.9%</w:t>
            </w:r>
          </w:p>
        </w:tc>
        <w:tc>
          <w:tcPr>
            <w:tcW w:w="764" w:type="dxa"/>
            <w:noWrap/>
            <w:hideMark/>
          </w:tcPr>
          <w:p w14:paraId="018EBC0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61.9%</w:t>
            </w:r>
          </w:p>
        </w:tc>
        <w:tc>
          <w:tcPr>
            <w:tcW w:w="960" w:type="dxa"/>
            <w:noWrap/>
            <w:hideMark/>
          </w:tcPr>
          <w:p w14:paraId="5BD0FC5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4.84 Mb</w:t>
            </w:r>
          </w:p>
        </w:tc>
        <w:tc>
          <w:tcPr>
            <w:tcW w:w="1984" w:type="dxa"/>
            <w:noWrap/>
            <w:hideMark/>
          </w:tcPr>
          <w:p w14:paraId="7B6C6EB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9E140A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178E64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UBA5793</w:t>
            </w:r>
          </w:p>
        </w:tc>
        <w:tc>
          <w:tcPr>
            <w:tcW w:w="2268" w:type="dxa"/>
            <w:noWrap/>
            <w:hideMark/>
          </w:tcPr>
          <w:p w14:paraId="36264B4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UBA5793 sp002418285</w:t>
            </w:r>
          </w:p>
        </w:tc>
      </w:tr>
      <w:tr w:rsidR="00F462DC" w:rsidRPr="00C41E94" w14:paraId="7FBC76C6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1E17BB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GCA_002480345.1</w:t>
            </w:r>
          </w:p>
        </w:tc>
        <w:tc>
          <w:tcPr>
            <w:tcW w:w="875" w:type="dxa"/>
            <w:noWrap/>
            <w:hideMark/>
          </w:tcPr>
          <w:p w14:paraId="0254CD6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91.4%</w:t>
            </w:r>
          </w:p>
        </w:tc>
        <w:tc>
          <w:tcPr>
            <w:tcW w:w="652" w:type="dxa"/>
            <w:noWrap/>
            <w:hideMark/>
          </w:tcPr>
          <w:p w14:paraId="0A59277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194CA0E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86.8%</w:t>
            </w:r>
          </w:p>
        </w:tc>
        <w:tc>
          <w:tcPr>
            <w:tcW w:w="764" w:type="dxa"/>
            <w:noWrap/>
            <w:hideMark/>
          </w:tcPr>
          <w:p w14:paraId="2BC6B5F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67.9%</w:t>
            </w:r>
          </w:p>
        </w:tc>
        <w:tc>
          <w:tcPr>
            <w:tcW w:w="960" w:type="dxa"/>
            <w:noWrap/>
            <w:hideMark/>
          </w:tcPr>
          <w:p w14:paraId="013FF52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3.85 Mb</w:t>
            </w:r>
          </w:p>
        </w:tc>
        <w:tc>
          <w:tcPr>
            <w:tcW w:w="1984" w:type="dxa"/>
            <w:noWrap/>
            <w:hideMark/>
          </w:tcPr>
          <w:p w14:paraId="0DAC934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09ACC2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D97724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UBA1926</w:t>
            </w:r>
          </w:p>
        </w:tc>
        <w:tc>
          <w:tcPr>
            <w:tcW w:w="2268" w:type="dxa"/>
            <w:noWrap/>
            <w:hideMark/>
          </w:tcPr>
          <w:p w14:paraId="7606D8E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UBA1926 sp002480345</w:t>
            </w:r>
          </w:p>
        </w:tc>
      </w:tr>
      <w:tr w:rsidR="00F462DC" w:rsidRPr="00C41E94" w14:paraId="16AAA4E8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C258E2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GCA_002480565.1</w:t>
            </w:r>
          </w:p>
        </w:tc>
        <w:tc>
          <w:tcPr>
            <w:tcW w:w="875" w:type="dxa"/>
            <w:noWrap/>
            <w:hideMark/>
          </w:tcPr>
          <w:p w14:paraId="47CC451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95.3%</w:t>
            </w:r>
          </w:p>
        </w:tc>
        <w:tc>
          <w:tcPr>
            <w:tcW w:w="652" w:type="dxa"/>
            <w:noWrap/>
            <w:hideMark/>
          </w:tcPr>
          <w:p w14:paraId="0284519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293BB2F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88.7%</w:t>
            </w:r>
          </w:p>
        </w:tc>
        <w:tc>
          <w:tcPr>
            <w:tcW w:w="764" w:type="dxa"/>
            <w:noWrap/>
            <w:hideMark/>
          </w:tcPr>
          <w:p w14:paraId="724DEA7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50.0%</w:t>
            </w:r>
          </w:p>
        </w:tc>
        <w:tc>
          <w:tcPr>
            <w:tcW w:w="960" w:type="dxa"/>
            <w:noWrap/>
            <w:hideMark/>
          </w:tcPr>
          <w:p w14:paraId="32292A0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6.01 Mb</w:t>
            </w:r>
          </w:p>
        </w:tc>
        <w:tc>
          <w:tcPr>
            <w:tcW w:w="1984" w:type="dxa"/>
            <w:noWrap/>
            <w:hideMark/>
          </w:tcPr>
          <w:p w14:paraId="703D408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8E2596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Phycisphaeraceae</w:t>
            </w:r>
          </w:p>
        </w:tc>
        <w:tc>
          <w:tcPr>
            <w:tcW w:w="1701" w:type="dxa"/>
            <w:noWrap/>
            <w:hideMark/>
          </w:tcPr>
          <w:p w14:paraId="1E8CD21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UBA7800</w:t>
            </w:r>
          </w:p>
        </w:tc>
        <w:tc>
          <w:tcPr>
            <w:tcW w:w="2268" w:type="dxa"/>
            <w:noWrap/>
            <w:hideMark/>
          </w:tcPr>
          <w:p w14:paraId="1B65423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UBA7800 sp002480565</w:t>
            </w:r>
          </w:p>
        </w:tc>
      </w:tr>
      <w:tr w:rsidR="00F462DC" w:rsidRPr="00C41E94" w14:paraId="64B7F703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B85191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GCA_002591705.1</w:t>
            </w:r>
          </w:p>
        </w:tc>
        <w:tc>
          <w:tcPr>
            <w:tcW w:w="875" w:type="dxa"/>
            <w:noWrap/>
            <w:hideMark/>
          </w:tcPr>
          <w:p w14:paraId="2C208C2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82.7%</w:t>
            </w:r>
          </w:p>
        </w:tc>
        <w:tc>
          <w:tcPr>
            <w:tcW w:w="652" w:type="dxa"/>
            <w:noWrap/>
            <w:hideMark/>
          </w:tcPr>
          <w:p w14:paraId="77ACA2B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4.2%</w:t>
            </w:r>
          </w:p>
        </w:tc>
        <w:tc>
          <w:tcPr>
            <w:tcW w:w="764" w:type="dxa"/>
            <w:noWrap/>
            <w:hideMark/>
          </w:tcPr>
          <w:p w14:paraId="34EBCA7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91.9%</w:t>
            </w:r>
          </w:p>
        </w:tc>
        <w:tc>
          <w:tcPr>
            <w:tcW w:w="764" w:type="dxa"/>
            <w:noWrap/>
            <w:hideMark/>
          </w:tcPr>
          <w:p w14:paraId="54C3B5E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59.6%</w:t>
            </w:r>
          </w:p>
        </w:tc>
        <w:tc>
          <w:tcPr>
            <w:tcW w:w="960" w:type="dxa"/>
            <w:noWrap/>
            <w:hideMark/>
          </w:tcPr>
          <w:p w14:paraId="732694B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2.53 Mb</w:t>
            </w:r>
          </w:p>
        </w:tc>
        <w:tc>
          <w:tcPr>
            <w:tcW w:w="1984" w:type="dxa"/>
            <w:noWrap/>
            <w:hideMark/>
          </w:tcPr>
          <w:p w14:paraId="2A233D7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4F9DF1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0F1300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UBA854</w:t>
            </w:r>
          </w:p>
        </w:tc>
        <w:tc>
          <w:tcPr>
            <w:tcW w:w="2268" w:type="dxa"/>
            <w:noWrap/>
            <w:hideMark/>
          </w:tcPr>
          <w:p w14:paraId="5FCD5EB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UBA854 sp002591705</w:t>
            </w:r>
          </w:p>
        </w:tc>
      </w:tr>
      <w:tr w:rsidR="00F462DC" w:rsidRPr="00C41E94" w14:paraId="4416256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08C081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GCA_002683195.1</w:t>
            </w:r>
          </w:p>
        </w:tc>
        <w:tc>
          <w:tcPr>
            <w:tcW w:w="875" w:type="dxa"/>
            <w:noWrap/>
            <w:hideMark/>
          </w:tcPr>
          <w:p w14:paraId="171EC6E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89.0%</w:t>
            </w:r>
          </w:p>
        </w:tc>
        <w:tc>
          <w:tcPr>
            <w:tcW w:w="652" w:type="dxa"/>
            <w:noWrap/>
            <w:hideMark/>
          </w:tcPr>
          <w:p w14:paraId="12C0508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76DDFF2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91.0%</w:t>
            </w:r>
          </w:p>
        </w:tc>
        <w:tc>
          <w:tcPr>
            <w:tcW w:w="764" w:type="dxa"/>
            <w:noWrap/>
            <w:hideMark/>
          </w:tcPr>
          <w:p w14:paraId="3D9274E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63.4%</w:t>
            </w:r>
          </w:p>
        </w:tc>
        <w:tc>
          <w:tcPr>
            <w:tcW w:w="960" w:type="dxa"/>
            <w:noWrap/>
            <w:hideMark/>
          </w:tcPr>
          <w:p w14:paraId="369B18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3.59 Mb</w:t>
            </w:r>
          </w:p>
        </w:tc>
        <w:tc>
          <w:tcPr>
            <w:tcW w:w="1984" w:type="dxa"/>
            <w:noWrap/>
            <w:hideMark/>
          </w:tcPr>
          <w:p w14:paraId="770715B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5D961C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F87F33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GCA-002862325</w:t>
            </w:r>
          </w:p>
        </w:tc>
        <w:tc>
          <w:tcPr>
            <w:tcW w:w="2268" w:type="dxa"/>
            <w:noWrap/>
            <w:hideMark/>
          </w:tcPr>
          <w:p w14:paraId="7D8A777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GCA-002862325 sp002683195</w:t>
            </w:r>
          </w:p>
        </w:tc>
      </w:tr>
      <w:tr w:rsidR="00F462DC" w:rsidRPr="00C41E94" w14:paraId="7997AA1A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0A61FD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GCA_002684315.1</w:t>
            </w:r>
          </w:p>
        </w:tc>
        <w:tc>
          <w:tcPr>
            <w:tcW w:w="875" w:type="dxa"/>
            <w:noWrap/>
            <w:hideMark/>
          </w:tcPr>
          <w:p w14:paraId="2021184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74.5%</w:t>
            </w:r>
          </w:p>
        </w:tc>
        <w:tc>
          <w:tcPr>
            <w:tcW w:w="652" w:type="dxa"/>
            <w:noWrap/>
            <w:hideMark/>
          </w:tcPr>
          <w:p w14:paraId="30AD686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4.6%</w:t>
            </w:r>
          </w:p>
        </w:tc>
        <w:tc>
          <w:tcPr>
            <w:tcW w:w="764" w:type="dxa"/>
            <w:noWrap/>
            <w:hideMark/>
          </w:tcPr>
          <w:p w14:paraId="078C41D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92.8%</w:t>
            </w:r>
          </w:p>
        </w:tc>
        <w:tc>
          <w:tcPr>
            <w:tcW w:w="764" w:type="dxa"/>
            <w:noWrap/>
            <w:hideMark/>
          </w:tcPr>
          <w:p w14:paraId="2AC6B4F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59.2%</w:t>
            </w:r>
          </w:p>
        </w:tc>
        <w:tc>
          <w:tcPr>
            <w:tcW w:w="960" w:type="dxa"/>
            <w:noWrap/>
            <w:hideMark/>
          </w:tcPr>
          <w:p w14:paraId="2418413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2.73 Mb</w:t>
            </w:r>
          </w:p>
        </w:tc>
        <w:tc>
          <w:tcPr>
            <w:tcW w:w="1984" w:type="dxa"/>
            <w:noWrap/>
            <w:hideMark/>
          </w:tcPr>
          <w:p w14:paraId="518BAA2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60AC68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66FCDC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UBA8087</w:t>
            </w:r>
          </w:p>
        </w:tc>
        <w:tc>
          <w:tcPr>
            <w:tcW w:w="2268" w:type="dxa"/>
            <w:noWrap/>
            <w:hideMark/>
          </w:tcPr>
          <w:p w14:paraId="5A368BA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UBA8087 sp002684315</w:t>
            </w:r>
          </w:p>
        </w:tc>
      </w:tr>
      <w:tr w:rsidR="00F462DC" w:rsidRPr="00C41E94" w14:paraId="78856E3F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A65A8F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GCA_002684755.1</w:t>
            </w:r>
          </w:p>
        </w:tc>
        <w:tc>
          <w:tcPr>
            <w:tcW w:w="875" w:type="dxa"/>
            <w:noWrap/>
            <w:hideMark/>
          </w:tcPr>
          <w:p w14:paraId="39111AB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83.3%</w:t>
            </w:r>
          </w:p>
        </w:tc>
        <w:tc>
          <w:tcPr>
            <w:tcW w:w="652" w:type="dxa"/>
            <w:noWrap/>
            <w:hideMark/>
          </w:tcPr>
          <w:p w14:paraId="603B0E1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5.1%</w:t>
            </w:r>
          </w:p>
        </w:tc>
        <w:tc>
          <w:tcPr>
            <w:tcW w:w="764" w:type="dxa"/>
            <w:noWrap/>
            <w:hideMark/>
          </w:tcPr>
          <w:p w14:paraId="54993F6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91.0%</w:t>
            </w:r>
          </w:p>
        </w:tc>
        <w:tc>
          <w:tcPr>
            <w:tcW w:w="764" w:type="dxa"/>
            <w:noWrap/>
            <w:hideMark/>
          </w:tcPr>
          <w:p w14:paraId="16216C1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66.7%</w:t>
            </w:r>
          </w:p>
        </w:tc>
        <w:tc>
          <w:tcPr>
            <w:tcW w:w="960" w:type="dxa"/>
            <w:noWrap/>
            <w:hideMark/>
          </w:tcPr>
          <w:p w14:paraId="1B3B9D5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2.98 Mb</w:t>
            </w:r>
          </w:p>
        </w:tc>
        <w:tc>
          <w:tcPr>
            <w:tcW w:w="1984" w:type="dxa"/>
            <w:noWrap/>
            <w:hideMark/>
          </w:tcPr>
          <w:p w14:paraId="59110D2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E3210C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1BB191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UBA12014</w:t>
            </w:r>
          </w:p>
        </w:tc>
        <w:tc>
          <w:tcPr>
            <w:tcW w:w="2268" w:type="dxa"/>
            <w:noWrap/>
            <w:hideMark/>
          </w:tcPr>
          <w:p w14:paraId="61BF073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UBA12014 sp002684755</w:t>
            </w:r>
          </w:p>
        </w:tc>
      </w:tr>
      <w:tr w:rsidR="00F462DC" w:rsidRPr="00C41E94" w14:paraId="6042C68F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1E364D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GCA_002686995.1</w:t>
            </w:r>
          </w:p>
        </w:tc>
        <w:tc>
          <w:tcPr>
            <w:tcW w:w="875" w:type="dxa"/>
            <w:noWrap/>
            <w:hideMark/>
          </w:tcPr>
          <w:p w14:paraId="7BA072F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80.7%</w:t>
            </w:r>
          </w:p>
        </w:tc>
        <w:tc>
          <w:tcPr>
            <w:tcW w:w="652" w:type="dxa"/>
            <w:noWrap/>
            <w:hideMark/>
          </w:tcPr>
          <w:p w14:paraId="5567F01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0F723AD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90.4%</w:t>
            </w:r>
          </w:p>
        </w:tc>
        <w:tc>
          <w:tcPr>
            <w:tcW w:w="764" w:type="dxa"/>
            <w:noWrap/>
            <w:hideMark/>
          </w:tcPr>
          <w:p w14:paraId="2C48CC9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66.5%</w:t>
            </w:r>
          </w:p>
        </w:tc>
        <w:tc>
          <w:tcPr>
            <w:tcW w:w="960" w:type="dxa"/>
            <w:noWrap/>
            <w:hideMark/>
          </w:tcPr>
          <w:p w14:paraId="7FDE497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7.80 Mb</w:t>
            </w:r>
          </w:p>
        </w:tc>
        <w:tc>
          <w:tcPr>
            <w:tcW w:w="1984" w:type="dxa"/>
            <w:noWrap/>
            <w:hideMark/>
          </w:tcPr>
          <w:p w14:paraId="0DB587C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82637C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Phycisphaeraceae</w:t>
            </w:r>
          </w:p>
        </w:tc>
        <w:tc>
          <w:tcPr>
            <w:tcW w:w="1701" w:type="dxa"/>
            <w:noWrap/>
            <w:hideMark/>
          </w:tcPr>
          <w:p w14:paraId="3D35C0E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GCA-2686995</w:t>
            </w:r>
          </w:p>
        </w:tc>
        <w:tc>
          <w:tcPr>
            <w:tcW w:w="2268" w:type="dxa"/>
            <w:noWrap/>
            <w:hideMark/>
          </w:tcPr>
          <w:p w14:paraId="5235427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GCA-2686995 sp002686995</w:t>
            </w:r>
          </w:p>
        </w:tc>
      </w:tr>
      <w:tr w:rsidR="00F462DC" w:rsidRPr="00C41E94" w14:paraId="03144673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CC8502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GCA_002689385.1</w:t>
            </w:r>
          </w:p>
        </w:tc>
        <w:tc>
          <w:tcPr>
            <w:tcW w:w="875" w:type="dxa"/>
            <w:noWrap/>
            <w:hideMark/>
          </w:tcPr>
          <w:p w14:paraId="2BB82A8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90.9%</w:t>
            </w:r>
          </w:p>
        </w:tc>
        <w:tc>
          <w:tcPr>
            <w:tcW w:w="652" w:type="dxa"/>
            <w:noWrap/>
            <w:hideMark/>
          </w:tcPr>
          <w:p w14:paraId="5344842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068E1FA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93.6%</w:t>
            </w:r>
          </w:p>
        </w:tc>
        <w:tc>
          <w:tcPr>
            <w:tcW w:w="764" w:type="dxa"/>
            <w:noWrap/>
            <w:hideMark/>
          </w:tcPr>
          <w:p w14:paraId="1561744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45.1%</w:t>
            </w:r>
          </w:p>
        </w:tc>
        <w:tc>
          <w:tcPr>
            <w:tcW w:w="960" w:type="dxa"/>
            <w:noWrap/>
            <w:hideMark/>
          </w:tcPr>
          <w:p w14:paraId="56B6B8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1.94 Mb</w:t>
            </w:r>
          </w:p>
        </w:tc>
        <w:tc>
          <w:tcPr>
            <w:tcW w:w="1984" w:type="dxa"/>
            <w:noWrap/>
            <w:hideMark/>
          </w:tcPr>
          <w:p w14:paraId="3AD04E1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45037B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476819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</w:t>
            </w:r>
          </w:p>
        </w:tc>
        <w:tc>
          <w:tcPr>
            <w:tcW w:w="2268" w:type="dxa"/>
            <w:noWrap/>
            <w:hideMark/>
          </w:tcPr>
          <w:p w14:paraId="015709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 sp002689385</w:t>
            </w:r>
          </w:p>
        </w:tc>
      </w:tr>
      <w:tr w:rsidR="00F462DC" w:rsidRPr="00C41E94" w14:paraId="3E104932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BDF602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GCA_002690755.1</w:t>
            </w:r>
          </w:p>
        </w:tc>
        <w:tc>
          <w:tcPr>
            <w:tcW w:w="875" w:type="dxa"/>
            <w:noWrap/>
            <w:hideMark/>
          </w:tcPr>
          <w:p w14:paraId="03797EB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94.3%</w:t>
            </w:r>
          </w:p>
        </w:tc>
        <w:tc>
          <w:tcPr>
            <w:tcW w:w="652" w:type="dxa"/>
            <w:noWrap/>
            <w:hideMark/>
          </w:tcPr>
          <w:p w14:paraId="670008D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4.1%</w:t>
            </w:r>
          </w:p>
        </w:tc>
        <w:tc>
          <w:tcPr>
            <w:tcW w:w="764" w:type="dxa"/>
            <w:noWrap/>
            <w:hideMark/>
          </w:tcPr>
          <w:p w14:paraId="075F83A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90.5%</w:t>
            </w:r>
          </w:p>
        </w:tc>
        <w:tc>
          <w:tcPr>
            <w:tcW w:w="764" w:type="dxa"/>
            <w:noWrap/>
            <w:hideMark/>
          </w:tcPr>
          <w:p w14:paraId="7649B6C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66.1%</w:t>
            </w:r>
          </w:p>
        </w:tc>
        <w:tc>
          <w:tcPr>
            <w:tcW w:w="960" w:type="dxa"/>
            <w:noWrap/>
            <w:hideMark/>
          </w:tcPr>
          <w:p w14:paraId="04F6548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3.47 Mb</w:t>
            </w:r>
          </w:p>
        </w:tc>
        <w:tc>
          <w:tcPr>
            <w:tcW w:w="1984" w:type="dxa"/>
            <w:noWrap/>
            <w:hideMark/>
          </w:tcPr>
          <w:p w14:paraId="79157D4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875175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4F0E38B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UBA12014</w:t>
            </w:r>
          </w:p>
        </w:tc>
        <w:tc>
          <w:tcPr>
            <w:tcW w:w="2268" w:type="dxa"/>
            <w:noWrap/>
            <w:hideMark/>
          </w:tcPr>
          <w:p w14:paraId="6FA23D2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UBA12014 sp002690755</w:t>
            </w:r>
          </w:p>
        </w:tc>
      </w:tr>
      <w:tr w:rsidR="00F462DC" w:rsidRPr="00C41E94" w14:paraId="7C1C8671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1D4E92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GCA_002700845.1</w:t>
            </w:r>
          </w:p>
        </w:tc>
        <w:tc>
          <w:tcPr>
            <w:tcW w:w="875" w:type="dxa"/>
            <w:noWrap/>
            <w:hideMark/>
          </w:tcPr>
          <w:p w14:paraId="3000EC1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76.9%</w:t>
            </w:r>
          </w:p>
        </w:tc>
        <w:tc>
          <w:tcPr>
            <w:tcW w:w="652" w:type="dxa"/>
            <w:noWrap/>
            <w:hideMark/>
          </w:tcPr>
          <w:p w14:paraId="2E6DD1F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4.0%</w:t>
            </w:r>
          </w:p>
        </w:tc>
        <w:tc>
          <w:tcPr>
            <w:tcW w:w="764" w:type="dxa"/>
            <w:noWrap/>
            <w:hideMark/>
          </w:tcPr>
          <w:p w14:paraId="461C157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94.1%</w:t>
            </w:r>
          </w:p>
        </w:tc>
        <w:tc>
          <w:tcPr>
            <w:tcW w:w="764" w:type="dxa"/>
            <w:noWrap/>
            <w:hideMark/>
          </w:tcPr>
          <w:p w14:paraId="3E706D4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55.1%</w:t>
            </w:r>
          </w:p>
        </w:tc>
        <w:tc>
          <w:tcPr>
            <w:tcW w:w="960" w:type="dxa"/>
            <w:noWrap/>
            <w:hideMark/>
          </w:tcPr>
          <w:p w14:paraId="7A1DA1C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1.77 Mb</w:t>
            </w:r>
          </w:p>
        </w:tc>
        <w:tc>
          <w:tcPr>
            <w:tcW w:w="1984" w:type="dxa"/>
            <w:noWrap/>
            <w:hideMark/>
          </w:tcPr>
          <w:p w14:paraId="5DD4065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A050B1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E87E52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UBA8653</w:t>
            </w:r>
          </w:p>
        </w:tc>
        <w:tc>
          <w:tcPr>
            <w:tcW w:w="2268" w:type="dxa"/>
            <w:noWrap/>
            <w:hideMark/>
          </w:tcPr>
          <w:p w14:paraId="5E6FA51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UBA8653 sp002700845</w:t>
            </w:r>
          </w:p>
        </w:tc>
      </w:tr>
      <w:tr w:rsidR="00F462DC" w:rsidRPr="00C41E94" w14:paraId="78053A3F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D5E944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GCA_002702575.1</w:t>
            </w:r>
          </w:p>
        </w:tc>
        <w:tc>
          <w:tcPr>
            <w:tcW w:w="875" w:type="dxa"/>
            <w:noWrap/>
            <w:hideMark/>
          </w:tcPr>
          <w:p w14:paraId="606AA7E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76B73EF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6.3%</w:t>
            </w:r>
          </w:p>
        </w:tc>
        <w:tc>
          <w:tcPr>
            <w:tcW w:w="764" w:type="dxa"/>
            <w:noWrap/>
            <w:hideMark/>
          </w:tcPr>
          <w:p w14:paraId="6EF7C74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93.5%</w:t>
            </w:r>
          </w:p>
        </w:tc>
        <w:tc>
          <w:tcPr>
            <w:tcW w:w="764" w:type="dxa"/>
            <w:noWrap/>
            <w:hideMark/>
          </w:tcPr>
          <w:p w14:paraId="32A59DB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57.8%</w:t>
            </w:r>
          </w:p>
        </w:tc>
        <w:tc>
          <w:tcPr>
            <w:tcW w:w="960" w:type="dxa"/>
            <w:noWrap/>
            <w:hideMark/>
          </w:tcPr>
          <w:p w14:paraId="16A0D0C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3.17 Mb</w:t>
            </w:r>
          </w:p>
        </w:tc>
        <w:tc>
          <w:tcPr>
            <w:tcW w:w="1984" w:type="dxa"/>
            <w:noWrap/>
            <w:hideMark/>
          </w:tcPr>
          <w:p w14:paraId="3276EEF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7BB215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0FA369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UBA1668</w:t>
            </w:r>
          </w:p>
        </w:tc>
        <w:tc>
          <w:tcPr>
            <w:tcW w:w="2268" w:type="dxa"/>
            <w:noWrap/>
            <w:hideMark/>
          </w:tcPr>
          <w:p w14:paraId="1A0CCC4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UBA1668 sp002702575</w:t>
            </w:r>
          </w:p>
        </w:tc>
      </w:tr>
      <w:tr w:rsidR="00F462DC" w:rsidRPr="00C41E94" w14:paraId="55CA0AD1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B987DA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GCA_002704825.1</w:t>
            </w:r>
          </w:p>
        </w:tc>
        <w:tc>
          <w:tcPr>
            <w:tcW w:w="875" w:type="dxa"/>
            <w:noWrap/>
            <w:hideMark/>
          </w:tcPr>
          <w:p w14:paraId="2419748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83.1%</w:t>
            </w:r>
          </w:p>
        </w:tc>
        <w:tc>
          <w:tcPr>
            <w:tcW w:w="652" w:type="dxa"/>
            <w:noWrap/>
            <w:hideMark/>
          </w:tcPr>
          <w:p w14:paraId="7F97C7B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3.5%</w:t>
            </w:r>
          </w:p>
        </w:tc>
        <w:tc>
          <w:tcPr>
            <w:tcW w:w="764" w:type="dxa"/>
            <w:noWrap/>
            <w:hideMark/>
          </w:tcPr>
          <w:p w14:paraId="7CD68B0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88.8%</w:t>
            </w:r>
          </w:p>
        </w:tc>
        <w:tc>
          <w:tcPr>
            <w:tcW w:w="764" w:type="dxa"/>
            <w:noWrap/>
            <w:hideMark/>
          </w:tcPr>
          <w:p w14:paraId="4DA1796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51.8%</w:t>
            </w:r>
          </w:p>
        </w:tc>
        <w:tc>
          <w:tcPr>
            <w:tcW w:w="960" w:type="dxa"/>
            <w:noWrap/>
            <w:hideMark/>
          </w:tcPr>
          <w:p w14:paraId="46BBD5E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6.42 Mb</w:t>
            </w:r>
          </w:p>
        </w:tc>
        <w:tc>
          <w:tcPr>
            <w:tcW w:w="1984" w:type="dxa"/>
            <w:noWrap/>
            <w:hideMark/>
          </w:tcPr>
          <w:p w14:paraId="2F0A35E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5C25B6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Phycisphaeraceae</w:t>
            </w:r>
          </w:p>
        </w:tc>
        <w:tc>
          <w:tcPr>
            <w:tcW w:w="1701" w:type="dxa"/>
            <w:noWrap/>
            <w:hideMark/>
          </w:tcPr>
          <w:p w14:paraId="7C391D4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UBA7800</w:t>
            </w:r>
          </w:p>
        </w:tc>
        <w:tc>
          <w:tcPr>
            <w:tcW w:w="2268" w:type="dxa"/>
            <w:noWrap/>
            <w:hideMark/>
          </w:tcPr>
          <w:p w14:paraId="3625736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UBA7800 sp002704825</w:t>
            </w:r>
          </w:p>
        </w:tc>
      </w:tr>
      <w:tr w:rsidR="00F462DC" w:rsidRPr="00C41E94" w14:paraId="0046850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30DD52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GCA_002706885.1</w:t>
            </w:r>
          </w:p>
        </w:tc>
        <w:tc>
          <w:tcPr>
            <w:tcW w:w="875" w:type="dxa"/>
            <w:noWrap/>
            <w:hideMark/>
          </w:tcPr>
          <w:p w14:paraId="04B83D1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85.2%</w:t>
            </w:r>
          </w:p>
        </w:tc>
        <w:tc>
          <w:tcPr>
            <w:tcW w:w="652" w:type="dxa"/>
            <w:noWrap/>
            <w:hideMark/>
          </w:tcPr>
          <w:p w14:paraId="2B0BC2F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0.3%</w:t>
            </w:r>
          </w:p>
        </w:tc>
        <w:tc>
          <w:tcPr>
            <w:tcW w:w="764" w:type="dxa"/>
            <w:noWrap/>
            <w:hideMark/>
          </w:tcPr>
          <w:p w14:paraId="7D42648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90.6%</w:t>
            </w:r>
          </w:p>
        </w:tc>
        <w:tc>
          <w:tcPr>
            <w:tcW w:w="764" w:type="dxa"/>
            <w:noWrap/>
            <w:hideMark/>
          </w:tcPr>
          <w:p w14:paraId="7716713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65.9%</w:t>
            </w:r>
          </w:p>
        </w:tc>
        <w:tc>
          <w:tcPr>
            <w:tcW w:w="960" w:type="dxa"/>
            <w:noWrap/>
            <w:hideMark/>
          </w:tcPr>
          <w:p w14:paraId="3303435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3.57 Mb</w:t>
            </w:r>
          </w:p>
        </w:tc>
        <w:tc>
          <w:tcPr>
            <w:tcW w:w="1984" w:type="dxa"/>
            <w:noWrap/>
            <w:hideMark/>
          </w:tcPr>
          <w:p w14:paraId="1F3B6F7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6311D8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54674F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GCA-2706885</w:t>
            </w:r>
          </w:p>
        </w:tc>
        <w:tc>
          <w:tcPr>
            <w:tcW w:w="2268" w:type="dxa"/>
            <w:noWrap/>
            <w:hideMark/>
          </w:tcPr>
          <w:p w14:paraId="5B023F6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GCA-2706885 sp002706885</w:t>
            </w:r>
          </w:p>
        </w:tc>
      </w:tr>
      <w:tr w:rsidR="00F462DC" w:rsidRPr="00C41E94" w14:paraId="0B141BAD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C69D24E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GCA_002709295.1</w:t>
            </w:r>
          </w:p>
        </w:tc>
        <w:tc>
          <w:tcPr>
            <w:tcW w:w="875" w:type="dxa"/>
            <w:noWrap/>
            <w:hideMark/>
          </w:tcPr>
          <w:p w14:paraId="72B5CAB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432F72B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4.0%</w:t>
            </w:r>
          </w:p>
        </w:tc>
        <w:tc>
          <w:tcPr>
            <w:tcW w:w="764" w:type="dxa"/>
            <w:noWrap/>
            <w:hideMark/>
          </w:tcPr>
          <w:p w14:paraId="0E50262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91.9%</w:t>
            </w:r>
          </w:p>
        </w:tc>
        <w:tc>
          <w:tcPr>
            <w:tcW w:w="764" w:type="dxa"/>
            <w:noWrap/>
            <w:hideMark/>
          </w:tcPr>
          <w:p w14:paraId="33D479F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65.7%</w:t>
            </w:r>
          </w:p>
        </w:tc>
        <w:tc>
          <w:tcPr>
            <w:tcW w:w="960" w:type="dxa"/>
            <w:noWrap/>
            <w:hideMark/>
          </w:tcPr>
          <w:p w14:paraId="7956C8D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3.68 Mb</w:t>
            </w:r>
          </w:p>
        </w:tc>
        <w:tc>
          <w:tcPr>
            <w:tcW w:w="1984" w:type="dxa"/>
            <w:noWrap/>
            <w:hideMark/>
          </w:tcPr>
          <w:p w14:paraId="1165074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BD5EB3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8AD797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GCA-002862325</w:t>
            </w:r>
          </w:p>
        </w:tc>
        <w:tc>
          <w:tcPr>
            <w:tcW w:w="2268" w:type="dxa"/>
            <w:noWrap/>
            <w:hideMark/>
          </w:tcPr>
          <w:p w14:paraId="0218C39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GCA-002862325 sp002709295</w:t>
            </w:r>
          </w:p>
        </w:tc>
      </w:tr>
      <w:tr w:rsidR="00F462DC" w:rsidRPr="00C41E94" w14:paraId="00E0EB2E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D76689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GCA_002709755.1</w:t>
            </w:r>
          </w:p>
        </w:tc>
        <w:tc>
          <w:tcPr>
            <w:tcW w:w="875" w:type="dxa"/>
            <w:noWrap/>
            <w:hideMark/>
          </w:tcPr>
          <w:p w14:paraId="6296F77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94.3%</w:t>
            </w:r>
          </w:p>
        </w:tc>
        <w:tc>
          <w:tcPr>
            <w:tcW w:w="652" w:type="dxa"/>
            <w:noWrap/>
            <w:hideMark/>
          </w:tcPr>
          <w:p w14:paraId="54A01E3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1DB3993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92.4%</w:t>
            </w:r>
          </w:p>
        </w:tc>
        <w:tc>
          <w:tcPr>
            <w:tcW w:w="764" w:type="dxa"/>
            <w:noWrap/>
            <w:hideMark/>
          </w:tcPr>
          <w:p w14:paraId="0E08C0A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59.9%</w:t>
            </w:r>
          </w:p>
        </w:tc>
        <w:tc>
          <w:tcPr>
            <w:tcW w:w="960" w:type="dxa"/>
            <w:noWrap/>
            <w:hideMark/>
          </w:tcPr>
          <w:p w14:paraId="00D35D9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2.62 Mb</w:t>
            </w:r>
          </w:p>
        </w:tc>
        <w:tc>
          <w:tcPr>
            <w:tcW w:w="1984" w:type="dxa"/>
            <w:noWrap/>
            <w:hideMark/>
          </w:tcPr>
          <w:p w14:paraId="47BA806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8DC2C9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1A7348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UBA8087</w:t>
            </w:r>
          </w:p>
        </w:tc>
        <w:tc>
          <w:tcPr>
            <w:tcW w:w="2268" w:type="dxa"/>
            <w:noWrap/>
            <w:hideMark/>
          </w:tcPr>
          <w:p w14:paraId="56972E8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UBA8087 sp002709755</w:t>
            </w:r>
          </w:p>
        </w:tc>
      </w:tr>
      <w:tr w:rsidR="00F462DC" w:rsidRPr="00C41E94" w14:paraId="58D650A3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FAAFA0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GCA_002711415.1</w:t>
            </w:r>
          </w:p>
        </w:tc>
        <w:tc>
          <w:tcPr>
            <w:tcW w:w="875" w:type="dxa"/>
            <w:noWrap/>
            <w:hideMark/>
          </w:tcPr>
          <w:p w14:paraId="6D46F93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56D2D4D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713D437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93.0%</w:t>
            </w:r>
          </w:p>
        </w:tc>
        <w:tc>
          <w:tcPr>
            <w:tcW w:w="764" w:type="dxa"/>
            <w:noWrap/>
            <w:hideMark/>
          </w:tcPr>
          <w:p w14:paraId="5651AE2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61.0%</w:t>
            </w:r>
          </w:p>
        </w:tc>
        <w:tc>
          <w:tcPr>
            <w:tcW w:w="960" w:type="dxa"/>
            <w:noWrap/>
            <w:hideMark/>
          </w:tcPr>
          <w:p w14:paraId="1693EA1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2.80 Mb</w:t>
            </w:r>
          </w:p>
        </w:tc>
        <w:tc>
          <w:tcPr>
            <w:tcW w:w="1984" w:type="dxa"/>
            <w:noWrap/>
            <w:hideMark/>
          </w:tcPr>
          <w:p w14:paraId="4387290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33CBFE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C9A4DF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GCA-2711415</w:t>
            </w:r>
          </w:p>
        </w:tc>
        <w:tc>
          <w:tcPr>
            <w:tcW w:w="2268" w:type="dxa"/>
            <w:noWrap/>
            <w:hideMark/>
          </w:tcPr>
          <w:p w14:paraId="06ADE92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GCA-2711415 sp002711415</w:t>
            </w:r>
          </w:p>
        </w:tc>
      </w:tr>
      <w:tr w:rsidR="00F462DC" w:rsidRPr="00C41E94" w14:paraId="52997CE0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0E0646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GCA_002716385.1</w:t>
            </w:r>
          </w:p>
        </w:tc>
        <w:tc>
          <w:tcPr>
            <w:tcW w:w="875" w:type="dxa"/>
            <w:noWrap/>
            <w:hideMark/>
          </w:tcPr>
          <w:p w14:paraId="2B782EB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84.7%</w:t>
            </w:r>
          </w:p>
        </w:tc>
        <w:tc>
          <w:tcPr>
            <w:tcW w:w="652" w:type="dxa"/>
            <w:noWrap/>
            <w:hideMark/>
          </w:tcPr>
          <w:p w14:paraId="3CA5DD6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6.6%</w:t>
            </w:r>
          </w:p>
        </w:tc>
        <w:tc>
          <w:tcPr>
            <w:tcW w:w="764" w:type="dxa"/>
            <w:noWrap/>
            <w:hideMark/>
          </w:tcPr>
          <w:p w14:paraId="422BA2F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93.4%</w:t>
            </w:r>
          </w:p>
        </w:tc>
        <w:tc>
          <w:tcPr>
            <w:tcW w:w="764" w:type="dxa"/>
            <w:noWrap/>
            <w:hideMark/>
          </w:tcPr>
          <w:p w14:paraId="1F17C2D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57.7%</w:t>
            </w:r>
          </w:p>
        </w:tc>
        <w:tc>
          <w:tcPr>
            <w:tcW w:w="960" w:type="dxa"/>
            <w:noWrap/>
            <w:hideMark/>
          </w:tcPr>
          <w:p w14:paraId="6D995A4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2.79 Mb</w:t>
            </w:r>
          </w:p>
        </w:tc>
        <w:tc>
          <w:tcPr>
            <w:tcW w:w="1984" w:type="dxa"/>
            <w:noWrap/>
            <w:hideMark/>
          </w:tcPr>
          <w:p w14:paraId="2F2A841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D1ADFF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B0DFC1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UBA1668</w:t>
            </w:r>
          </w:p>
        </w:tc>
        <w:tc>
          <w:tcPr>
            <w:tcW w:w="2268" w:type="dxa"/>
            <w:noWrap/>
            <w:hideMark/>
          </w:tcPr>
          <w:p w14:paraId="428DBD0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UBA1668 sp002716385</w:t>
            </w:r>
          </w:p>
        </w:tc>
      </w:tr>
      <w:tr w:rsidR="00F462DC" w:rsidRPr="00C41E94" w14:paraId="21A02352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558743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GCA_002716625.1</w:t>
            </w:r>
          </w:p>
        </w:tc>
        <w:tc>
          <w:tcPr>
            <w:tcW w:w="875" w:type="dxa"/>
            <w:noWrap/>
            <w:hideMark/>
          </w:tcPr>
          <w:p w14:paraId="0D6F4FD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89.5%</w:t>
            </w:r>
          </w:p>
        </w:tc>
        <w:tc>
          <w:tcPr>
            <w:tcW w:w="652" w:type="dxa"/>
            <w:noWrap/>
            <w:hideMark/>
          </w:tcPr>
          <w:p w14:paraId="0256366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4072FF9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89.3%</w:t>
            </w:r>
          </w:p>
        </w:tc>
        <w:tc>
          <w:tcPr>
            <w:tcW w:w="764" w:type="dxa"/>
            <w:noWrap/>
            <w:hideMark/>
          </w:tcPr>
          <w:p w14:paraId="16C31CD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50.9%</w:t>
            </w:r>
          </w:p>
        </w:tc>
        <w:tc>
          <w:tcPr>
            <w:tcW w:w="960" w:type="dxa"/>
            <w:noWrap/>
            <w:hideMark/>
          </w:tcPr>
          <w:p w14:paraId="563659A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3.35 Mb</w:t>
            </w:r>
          </w:p>
        </w:tc>
        <w:tc>
          <w:tcPr>
            <w:tcW w:w="1984" w:type="dxa"/>
            <w:noWrap/>
            <w:hideMark/>
          </w:tcPr>
          <w:p w14:paraId="7E1ACEB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579E56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Phycisphaeraceae</w:t>
            </w:r>
          </w:p>
        </w:tc>
        <w:tc>
          <w:tcPr>
            <w:tcW w:w="1701" w:type="dxa"/>
            <w:noWrap/>
            <w:hideMark/>
          </w:tcPr>
          <w:p w14:paraId="10636C6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UBA6626</w:t>
            </w:r>
          </w:p>
        </w:tc>
        <w:tc>
          <w:tcPr>
            <w:tcW w:w="2268" w:type="dxa"/>
            <w:noWrap/>
            <w:hideMark/>
          </w:tcPr>
          <w:p w14:paraId="514365A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UBA6626 sp002716625</w:t>
            </w:r>
          </w:p>
        </w:tc>
      </w:tr>
      <w:tr w:rsidR="00F462DC" w:rsidRPr="00C41E94" w14:paraId="28F95436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777BE3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GCA_002717655.1</w:t>
            </w:r>
          </w:p>
        </w:tc>
        <w:tc>
          <w:tcPr>
            <w:tcW w:w="875" w:type="dxa"/>
            <w:noWrap/>
            <w:hideMark/>
          </w:tcPr>
          <w:p w14:paraId="67C9B52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93.1%</w:t>
            </w:r>
          </w:p>
        </w:tc>
        <w:tc>
          <w:tcPr>
            <w:tcW w:w="652" w:type="dxa"/>
            <w:noWrap/>
            <w:hideMark/>
          </w:tcPr>
          <w:p w14:paraId="40384DB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1.8%</w:t>
            </w:r>
          </w:p>
        </w:tc>
        <w:tc>
          <w:tcPr>
            <w:tcW w:w="764" w:type="dxa"/>
            <w:noWrap/>
            <w:hideMark/>
          </w:tcPr>
          <w:p w14:paraId="4B0A8BE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93.3%</w:t>
            </w:r>
          </w:p>
        </w:tc>
        <w:tc>
          <w:tcPr>
            <w:tcW w:w="764" w:type="dxa"/>
            <w:noWrap/>
            <w:hideMark/>
          </w:tcPr>
          <w:p w14:paraId="6EA5BA4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55.2%</w:t>
            </w:r>
          </w:p>
        </w:tc>
        <w:tc>
          <w:tcPr>
            <w:tcW w:w="960" w:type="dxa"/>
            <w:noWrap/>
            <w:hideMark/>
          </w:tcPr>
          <w:p w14:paraId="66E88A8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3.07 Mb</w:t>
            </w:r>
          </w:p>
        </w:tc>
        <w:tc>
          <w:tcPr>
            <w:tcW w:w="1984" w:type="dxa"/>
            <w:noWrap/>
            <w:hideMark/>
          </w:tcPr>
          <w:p w14:paraId="0216B78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C8AA9A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E9A503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UBA1668</w:t>
            </w:r>
          </w:p>
        </w:tc>
        <w:tc>
          <w:tcPr>
            <w:tcW w:w="2268" w:type="dxa"/>
            <w:noWrap/>
            <w:hideMark/>
          </w:tcPr>
          <w:p w14:paraId="71035C5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UBA1668 sp002717655</w:t>
            </w:r>
          </w:p>
        </w:tc>
      </w:tr>
      <w:tr w:rsidR="00F462DC" w:rsidRPr="00C41E94" w14:paraId="76D6EBB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8" w:type="dxa"/>
            <w:gridSpan w:val="10"/>
            <w:noWrap/>
          </w:tcPr>
          <w:p w14:paraId="00206BD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Table S1.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Continued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F462DC" w:rsidRPr="00C41E94" w14:paraId="50058CFA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E1E34B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GCA_002718515.1</w:t>
            </w:r>
          </w:p>
        </w:tc>
        <w:tc>
          <w:tcPr>
            <w:tcW w:w="875" w:type="dxa"/>
            <w:noWrap/>
            <w:hideMark/>
          </w:tcPr>
          <w:p w14:paraId="57D9E36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85.5%</w:t>
            </w:r>
          </w:p>
        </w:tc>
        <w:tc>
          <w:tcPr>
            <w:tcW w:w="652" w:type="dxa"/>
            <w:noWrap/>
            <w:hideMark/>
          </w:tcPr>
          <w:p w14:paraId="5CF55E0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6.3%</w:t>
            </w:r>
          </w:p>
        </w:tc>
        <w:tc>
          <w:tcPr>
            <w:tcW w:w="764" w:type="dxa"/>
            <w:noWrap/>
            <w:hideMark/>
          </w:tcPr>
          <w:p w14:paraId="4C24FF3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94.8%</w:t>
            </w:r>
          </w:p>
        </w:tc>
        <w:tc>
          <w:tcPr>
            <w:tcW w:w="764" w:type="dxa"/>
            <w:noWrap/>
            <w:hideMark/>
          </w:tcPr>
          <w:p w14:paraId="425EF40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45.3%</w:t>
            </w:r>
          </w:p>
        </w:tc>
        <w:tc>
          <w:tcPr>
            <w:tcW w:w="960" w:type="dxa"/>
            <w:noWrap/>
            <w:hideMark/>
          </w:tcPr>
          <w:p w14:paraId="4FC4D31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1.95 Mb</w:t>
            </w:r>
          </w:p>
        </w:tc>
        <w:tc>
          <w:tcPr>
            <w:tcW w:w="1984" w:type="dxa"/>
            <w:noWrap/>
            <w:hideMark/>
          </w:tcPr>
          <w:p w14:paraId="4CE1E5D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13AC7C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70E64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</w:t>
            </w:r>
          </w:p>
        </w:tc>
        <w:tc>
          <w:tcPr>
            <w:tcW w:w="2268" w:type="dxa"/>
            <w:noWrap/>
            <w:hideMark/>
          </w:tcPr>
          <w:p w14:paraId="1E26C2A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 sp002718515</w:t>
            </w:r>
          </w:p>
        </w:tc>
      </w:tr>
      <w:tr w:rsidR="00F462DC" w:rsidRPr="00C41E94" w14:paraId="07CF7CC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FFE41A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GCA_002839495.1</w:t>
            </w:r>
          </w:p>
        </w:tc>
        <w:tc>
          <w:tcPr>
            <w:tcW w:w="875" w:type="dxa"/>
            <w:noWrap/>
            <w:hideMark/>
          </w:tcPr>
          <w:p w14:paraId="5828FCD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88.1%</w:t>
            </w:r>
          </w:p>
        </w:tc>
        <w:tc>
          <w:tcPr>
            <w:tcW w:w="652" w:type="dxa"/>
            <w:noWrap/>
            <w:hideMark/>
          </w:tcPr>
          <w:p w14:paraId="3779341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3FD09B6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89.0%</w:t>
            </w:r>
          </w:p>
        </w:tc>
        <w:tc>
          <w:tcPr>
            <w:tcW w:w="764" w:type="dxa"/>
            <w:noWrap/>
            <w:hideMark/>
          </w:tcPr>
          <w:p w14:paraId="40E726C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45.5%</w:t>
            </w:r>
          </w:p>
        </w:tc>
        <w:tc>
          <w:tcPr>
            <w:tcW w:w="960" w:type="dxa"/>
            <w:noWrap/>
            <w:hideMark/>
          </w:tcPr>
          <w:p w14:paraId="7EC737A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1.83 Mb</w:t>
            </w:r>
          </w:p>
        </w:tc>
        <w:tc>
          <w:tcPr>
            <w:tcW w:w="1984" w:type="dxa"/>
            <w:noWrap/>
            <w:hideMark/>
          </w:tcPr>
          <w:p w14:paraId="3BAF8EB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5903A6A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1701" w:type="dxa"/>
            <w:noWrap/>
            <w:hideMark/>
          </w:tcPr>
          <w:p w14:paraId="7C1C2A4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2268" w:type="dxa"/>
            <w:noWrap/>
            <w:hideMark/>
          </w:tcPr>
          <w:p w14:paraId="5F8EE40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 sp002839495</w:t>
            </w:r>
          </w:p>
        </w:tc>
      </w:tr>
      <w:tr w:rsidR="00F462DC" w:rsidRPr="00C41E94" w14:paraId="43E8BC5B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DF183C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GCA_002862305.1</w:t>
            </w:r>
          </w:p>
        </w:tc>
        <w:tc>
          <w:tcPr>
            <w:tcW w:w="875" w:type="dxa"/>
            <w:noWrap/>
            <w:hideMark/>
          </w:tcPr>
          <w:p w14:paraId="755A363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20DE1D7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041E320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92.3%</w:t>
            </w:r>
          </w:p>
        </w:tc>
        <w:tc>
          <w:tcPr>
            <w:tcW w:w="764" w:type="dxa"/>
            <w:noWrap/>
            <w:hideMark/>
          </w:tcPr>
          <w:p w14:paraId="15722CC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68.0%</w:t>
            </w:r>
          </w:p>
        </w:tc>
        <w:tc>
          <w:tcPr>
            <w:tcW w:w="960" w:type="dxa"/>
            <w:noWrap/>
            <w:hideMark/>
          </w:tcPr>
          <w:p w14:paraId="582CC04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2.67 Mb</w:t>
            </w:r>
          </w:p>
        </w:tc>
        <w:tc>
          <w:tcPr>
            <w:tcW w:w="1984" w:type="dxa"/>
            <w:noWrap/>
            <w:hideMark/>
          </w:tcPr>
          <w:p w14:paraId="47D8886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8F4DA5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4469F58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UBA8087</w:t>
            </w:r>
          </w:p>
        </w:tc>
        <w:tc>
          <w:tcPr>
            <w:tcW w:w="2268" w:type="dxa"/>
            <w:noWrap/>
            <w:hideMark/>
          </w:tcPr>
          <w:p w14:paraId="2FFE254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UBA8087 sp002862305</w:t>
            </w:r>
          </w:p>
        </w:tc>
      </w:tr>
      <w:tr w:rsidR="00F462DC" w:rsidRPr="00C41E94" w14:paraId="1AD55308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28EC54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GCA_002862325.1</w:t>
            </w:r>
          </w:p>
        </w:tc>
        <w:tc>
          <w:tcPr>
            <w:tcW w:w="875" w:type="dxa"/>
            <w:noWrap/>
            <w:hideMark/>
          </w:tcPr>
          <w:p w14:paraId="4A33F76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82.6%</w:t>
            </w:r>
          </w:p>
        </w:tc>
        <w:tc>
          <w:tcPr>
            <w:tcW w:w="652" w:type="dxa"/>
            <w:noWrap/>
            <w:hideMark/>
          </w:tcPr>
          <w:p w14:paraId="46A83CB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1.8%</w:t>
            </w:r>
          </w:p>
        </w:tc>
        <w:tc>
          <w:tcPr>
            <w:tcW w:w="764" w:type="dxa"/>
            <w:noWrap/>
            <w:hideMark/>
          </w:tcPr>
          <w:p w14:paraId="3F2DCE5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91.9%</w:t>
            </w:r>
          </w:p>
        </w:tc>
        <w:tc>
          <w:tcPr>
            <w:tcW w:w="764" w:type="dxa"/>
            <w:noWrap/>
            <w:hideMark/>
          </w:tcPr>
          <w:p w14:paraId="5B527AC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64.9%</w:t>
            </w:r>
          </w:p>
        </w:tc>
        <w:tc>
          <w:tcPr>
            <w:tcW w:w="960" w:type="dxa"/>
            <w:noWrap/>
            <w:hideMark/>
          </w:tcPr>
          <w:p w14:paraId="063C4E6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2.44 Mb</w:t>
            </w:r>
          </w:p>
        </w:tc>
        <w:tc>
          <w:tcPr>
            <w:tcW w:w="1984" w:type="dxa"/>
            <w:noWrap/>
            <w:hideMark/>
          </w:tcPr>
          <w:p w14:paraId="52997F4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5B535F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3E416C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GCA-002862325</w:t>
            </w:r>
          </w:p>
        </w:tc>
        <w:tc>
          <w:tcPr>
            <w:tcW w:w="2268" w:type="dxa"/>
            <w:noWrap/>
            <w:hideMark/>
          </w:tcPr>
          <w:p w14:paraId="104AA62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GCA-002862325 sp002862325</w:t>
            </w:r>
          </w:p>
        </w:tc>
      </w:tr>
      <w:tr w:rsidR="00F462DC" w:rsidRPr="00C41E94" w14:paraId="2241A48B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4DF0F1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GCA_003141275.1</w:t>
            </w:r>
          </w:p>
        </w:tc>
        <w:tc>
          <w:tcPr>
            <w:tcW w:w="875" w:type="dxa"/>
            <w:noWrap/>
            <w:hideMark/>
          </w:tcPr>
          <w:p w14:paraId="7C53574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96.0%</w:t>
            </w:r>
          </w:p>
        </w:tc>
        <w:tc>
          <w:tcPr>
            <w:tcW w:w="652" w:type="dxa"/>
            <w:noWrap/>
            <w:hideMark/>
          </w:tcPr>
          <w:p w14:paraId="2448EC4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3.5%</w:t>
            </w:r>
          </w:p>
        </w:tc>
        <w:tc>
          <w:tcPr>
            <w:tcW w:w="764" w:type="dxa"/>
            <w:noWrap/>
            <w:hideMark/>
          </w:tcPr>
          <w:p w14:paraId="1C9E432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88.6%</w:t>
            </w:r>
          </w:p>
        </w:tc>
        <w:tc>
          <w:tcPr>
            <w:tcW w:w="764" w:type="dxa"/>
            <w:noWrap/>
            <w:hideMark/>
          </w:tcPr>
          <w:p w14:paraId="7E84033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49.2%</w:t>
            </w:r>
          </w:p>
        </w:tc>
        <w:tc>
          <w:tcPr>
            <w:tcW w:w="960" w:type="dxa"/>
            <w:noWrap/>
            <w:hideMark/>
          </w:tcPr>
          <w:p w14:paraId="297B539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3.05 Mb</w:t>
            </w:r>
          </w:p>
        </w:tc>
        <w:tc>
          <w:tcPr>
            <w:tcW w:w="1984" w:type="dxa"/>
            <w:noWrap/>
            <w:hideMark/>
          </w:tcPr>
          <w:p w14:paraId="7B423A7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36C8ED8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554DEE4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Fen-1362</w:t>
            </w:r>
          </w:p>
        </w:tc>
        <w:tc>
          <w:tcPr>
            <w:tcW w:w="2268" w:type="dxa"/>
            <w:noWrap/>
            <w:hideMark/>
          </w:tcPr>
          <w:p w14:paraId="29BBBCA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Fen-1362 sp003141275</w:t>
            </w:r>
          </w:p>
        </w:tc>
      </w:tr>
      <w:tr w:rsidR="00F462DC" w:rsidRPr="00C41E94" w14:paraId="17572668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B5239B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GCA_003141315.1</w:t>
            </w:r>
          </w:p>
        </w:tc>
        <w:tc>
          <w:tcPr>
            <w:tcW w:w="875" w:type="dxa"/>
            <w:noWrap/>
            <w:hideMark/>
          </w:tcPr>
          <w:p w14:paraId="2C7D1DC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56EC8EF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4C35AFF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88.7%</w:t>
            </w:r>
          </w:p>
        </w:tc>
        <w:tc>
          <w:tcPr>
            <w:tcW w:w="764" w:type="dxa"/>
            <w:noWrap/>
            <w:hideMark/>
          </w:tcPr>
          <w:p w14:paraId="42AC517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47.7%</w:t>
            </w:r>
          </w:p>
        </w:tc>
        <w:tc>
          <w:tcPr>
            <w:tcW w:w="960" w:type="dxa"/>
            <w:noWrap/>
            <w:hideMark/>
          </w:tcPr>
          <w:p w14:paraId="67BE786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2.35 Mb</w:t>
            </w:r>
          </w:p>
        </w:tc>
        <w:tc>
          <w:tcPr>
            <w:tcW w:w="1984" w:type="dxa"/>
            <w:noWrap/>
            <w:hideMark/>
          </w:tcPr>
          <w:p w14:paraId="111D10E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231D7A4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3CE9D1C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Fen-1359</w:t>
            </w:r>
          </w:p>
        </w:tc>
        <w:tc>
          <w:tcPr>
            <w:tcW w:w="2268" w:type="dxa"/>
            <w:noWrap/>
            <w:hideMark/>
          </w:tcPr>
          <w:p w14:paraId="7120EDF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Fen-1359 sp003141315</w:t>
            </w:r>
          </w:p>
        </w:tc>
      </w:tr>
      <w:tr w:rsidR="00F462DC" w:rsidRPr="00C41E94" w14:paraId="464EABF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569247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GCA_003142595.1</w:t>
            </w:r>
          </w:p>
        </w:tc>
        <w:tc>
          <w:tcPr>
            <w:tcW w:w="875" w:type="dxa"/>
            <w:noWrap/>
            <w:hideMark/>
          </w:tcPr>
          <w:p w14:paraId="2DA7F9E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202A567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1343639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90.3%</w:t>
            </w:r>
          </w:p>
        </w:tc>
        <w:tc>
          <w:tcPr>
            <w:tcW w:w="764" w:type="dxa"/>
            <w:noWrap/>
            <w:hideMark/>
          </w:tcPr>
          <w:p w14:paraId="1B4FEA8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44.0%</w:t>
            </w:r>
          </w:p>
        </w:tc>
        <w:tc>
          <w:tcPr>
            <w:tcW w:w="960" w:type="dxa"/>
            <w:noWrap/>
            <w:hideMark/>
          </w:tcPr>
          <w:p w14:paraId="63E4F4A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2.28 Mb</w:t>
            </w:r>
          </w:p>
        </w:tc>
        <w:tc>
          <w:tcPr>
            <w:tcW w:w="1984" w:type="dxa"/>
            <w:noWrap/>
            <w:hideMark/>
          </w:tcPr>
          <w:p w14:paraId="618A08E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0783564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1701" w:type="dxa"/>
            <w:noWrap/>
            <w:hideMark/>
          </w:tcPr>
          <w:p w14:paraId="5492115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2268" w:type="dxa"/>
            <w:noWrap/>
            <w:hideMark/>
          </w:tcPr>
          <w:p w14:paraId="02B0739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 sp003142595</w:t>
            </w:r>
          </w:p>
        </w:tc>
      </w:tr>
      <w:tr w:rsidR="00F462DC" w:rsidRPr="00C41E94" w14:paraId="67CA764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328DDB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GCA_003153655.1</w:t>
            </w:r>
          </w:p>
        </w:tc>
        <w:tc>
          <w:tcPr>
            <w:tcW w:w="875" w:type="dxa"/>
            <w:noWrap/>
            <w:hideMark/>
          </w:tcPr>
          <w:p w14:paraId="61CF311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89.6%</w:t>
            </w:r>
          </w:p>
        </w:tc>
        <w:tc>
          <w:tcPr>
            <w:tcW w:w="652" w:type="dxa"/>
            <w:noWrap/>
            <w:hideMark/>
          </w:tcPr>
          <w:p w14:paraId="649B173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2CD7A83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89.4%</w:t>
            </w:r>
          </w:p>
        </w:tc>
        <w:tc>
          <w:tcPr>
            <w:tcW w:w="764" w:type="dxa"/>
            <w:noWrap/>
            <w:hideMark/>
          </w:tcPr>
          <w:p w14:paraId="685C7DF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57.0%</w:t>
            </w:r>
          </w:p>
        </w:tc>
        <w:tc>
          <w:tcPr>
            <w:tcW w:w="960" w:type="dxa"/>
            <w:noWrap/>
            <w:hideMark/>
          </w:tcPr>
          <w:p w14:paraId="3F59A44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4.65 Mb</w:t>
            </w:r>
          </w:p>
        </w:tc>
        <w:tc>
          <w:tcPr>
            <w:tcW w:w="1984" w:type="dxa"/>
            <w:noWrap/>
            <w:hideMark/>
          </w:tcPr>
          <w:p w14:paraId="6D011EE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5F0C34B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Tepidisphaeraceae</w:t>
            </w:r>
          </w:p>
        </w:tc>
        <w:tc>
          <w:tcPr>
            <w:tcW w:w="1701" w:type="dxa"/>
            <w:noWrap/>
            <w:hideMark/>
          </w:tcPr>
          <w:p w14:paraId="724F9A1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PALSA-1353</w:t>
            </w:r>
          </w:p>
        </w:tc>
        <w:tc>
          <w:tcPr>
            <w:tcW w:w="2268" w:type="dxa"/>
            <w:noWrap/>
            <w:hideMark/>
          </w:tcPr>
          <w:p w14:paraId="72D81C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PALSA-1353 sp003153655</w:t>
            </w:r>
          </w:p>
        </w:tc>
      </w:tr>
      <w:tr w:rsidR="00F462DC" w:rsidRPr="00C41E94" w14:paraId="1086749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D284D8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GCA_003153915.1</w:t>
            </w:r>
          </w:p>
        </w:tc>
        <w:tc>
          <w:tcPr>
            <w:tcW w:w="875" w:type="dxa"/>
            <w:noWrap/>
            <w:hideMark/>
          </w:tcPr>
          <w:p w14:paraId="6E33BFD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79.8%</w:t>
            </w:r>
          </w:p>
        </w:tc>
        <w:tc>
          <w:tcPr>
            <w:tcW w:w="652" w:type="dxa"/>
            <w:noWrap/>
            <w:hideMark/>
          </w:tcPr>
          <w:p w14:paraId="525355A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6208AFB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88.1%</w:t>
            </w:r>
          </w:p>
        </w:tc>
        <w:tc>
          <w:tcPr>
            <w:tcW w:w="764" w:type="dxa"/>
            <w:noWrap/>
            <w:hideMark/>
          </w:tcPr>
          <w:p w14:paraId="024A027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62.4%</w:t>
            </w:r>
          </w:p>
        </w:tc>
        <w:tc>
          <w:tcPr>
            <w:tcW w:w="960" w:type="dxa"/>
            <w:noWrap/>
            <w:hideMark/>
          </w:tcPr>
          <w:p w14:paraId="6C4D097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2.63 Mb</w:t>
            </w:r>
          </w:p>
        </w:tc>
        <w:tc>
          <w:tcPr>
            <w:tcW w:w="1984" w:type="dxa"/>
            <w:noWrap/>
            <w:hideMark/>
          </w:tcPr>
          <w:p w14:paraId="6270CE3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32" w:type="dxa"/>
            <w:noWrap/>
            <w:hideMark/>
          </w:tcPr>
          <w:p w14:paraId="1CA4A09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01" w:type="dxa"/>
            <w:noWrap/>
            <w:hideMark/>
          </w:tcPr>
          <w:p w14:paraId="72B1EE6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FEN-1349</w:t>
            </w:r>
          </w:p>
        </w:tc>
        <w:tc>
          <w:tcPr>
            <w:tcW w:w="2268" w:type="dxa"/>
            <w:noWrap/>
            <w:hideMark/>
          </w:tcPr>
          <w:p w14:paraId="2F133FE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FEN-1349 sp003153915</w:t>
            </w:r>
          </w:p>
        </w:tc>
      </w:tr>
      <w:tr w:rsidR="00F462DC" w:rsidRPr="00C41E94" w14:paraId="0DFBEE8F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133237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GCA_003162245.1</w:t>
            </w:r>
          </w:p>
        </w:tc>
        <w:tc>
          <w:tcPr>
            <w:tcW w:w="875" w:type="dxa"/>
            <w:noWrap/>
            <w:hideMark/>
          </w:tcPr>
          <w:p w14:paraId="71E3591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94.7%</w:t>
            </w:r>
          </w:p>
        </w:tc>
        <w:tc>
          <w:tcPr>
            <w:tcW w:w="652" w:type="dxa"/>
            <w:noWrap/>
            <w:hideMark/>
          </w:tcPr>
          <w:p w14:paraId="39DD227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6.8%</w:t>
            </w:r>
          </w:p>
        </w:tc>
        <w:tc>
          <w:tcPr>
            <w:tcW w:w="764" w:type="dxa"/>
            <w:noWrap/>
            <w:hideMark/>
          </w:tcPr>
          <w:p w14:paraId="7381078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87.6%</w:t>
            </w:r>
          </w:p>
        </w:tc>
        <w:tc>
          <w:tcPr>
            <w:tcW w:w="764" w:type="dxa"/>
            <w:noWrap/>
            <w:hideMark/>
          </w:tcPr>
          <w:p w14:paraId="380A920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67.1%</w:t>
            </w:r>
          </w:p>
        </w:tc>
        <w:tc>
          <w:tcPr>
            <w:tcW w:w="960" w:type="dxa"/>
            <w:noWrap/>
            <w:hideMark/>
          </w:tcPr>
          <w:p w14:paraId="0890AAD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4.76 Mb</w:t>
            </w:r>
          </w:p>
        </w:tc>
        <w:tc>
          <w:tcPr>
            <w:tcW w:w="1984" w:type="dxa"/>
            <w:noWrap/>
            <w:hideMark/>
          </w:tcPr>
          <w:p w14:paraId="30F7294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14F7C94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</w:t>
            </w:r>
          </w:p>
        </w:tc>
        <w:tc>
          <w:tcPr>
            <w:tcW w:w="1701" w:type="dxa"/>
            <w:noWrap/>
            <w:hideMark/>
          </w:tcPr>
          <w:p w14:paraId="00F1C15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</w:t>
            </w:r>
          </w:p>
        </w:tc>
        <w:tc>
          <w:tcPr>
            <w:tcW w:w="2268" w:type="dxa"/>
            <w:noWrap/>
            <w:hideMark/>
          </w:tcPr>
          <w:p w14:paraId="5593464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 sp003162245</w:t>
            </w:r>
          </w:p>
        </w:tc>
      </w:tr>
      <w:tr w:rsidR="00F462DC" w:rsidRPr="00C41E94" w14:paraId="5D0286F8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4FB9DF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GCA_003170085.1</w:t>
            </w:r>
          </w:p>
        </w:tc>
        <w:tc>
          <w:tcPr>
            <w:tcW w:w="875" w:type="dxa"/>
            <w:noWrap/>
            <w:hideMark/>
          </w:tcPr>
          <w:p w14:paraId="13E7170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89.5%</w:t>
            </w:r>
          </w:p>
        </w:tc>
        <w:tc>
          <w:tcPr>
            <w:tcW w:w="652" w:type="dxa"/>
            <w:noWrap/>
            <w:hideMark/>
          </w:tcPr>
          <w:p w14:paraId="236AE6F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0.9%</w:t>
            </w:r>
          </w:p>
        </w:tc>
        <w:tc>
          <w:tcPr>
            <w:tcW w:w="764" w:type="dxa"/>
            <w:noWrap/>
            <w:hideMark/>
          </w:tcPr>
          <w:p w14:paraId="572A9A5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87.8%</w:t>
            </w:r>
          </w:p>
        </w:tc>
        <w:tc>
          <w:tcPr>
            <w:tcW w:w="764" w:type="dxa"/>
            <w:noWrap/>
            <w:hideMark/>
          </w:tcPr>
          <w:p w14:paraId="1870FAC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66.0%</w:t>
            </w:r>
          </w:p>
        </w:tc>
        <w:tc>
          <w:tcPr>
            <w:tcW w:w="960" w:type="dxa"/>
            <w:noWrap/>
            <w:hideMark/>
          </w:tcPr>
          <w:p w14:paraId="4151EDC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4.47 Mb</w:t>
            </w:r>
          </w:p>
        </w:tc>
        <w:tc>
          <w:tcPr>
            <w:tcW w:w="1984" w:type="dxa"/>
            <w:noWrap/>
            <w:hideMark/>
          </w:tcPr>
          <w:p w14:paraId="7F1BAF5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FEN-1346</w:t>
            </w:r>
          </w:p>
        </w:tc>
        <w:tc>
          <w:tcPr>
            <w:tcW w:w="1732" w:type="dxa"/>
            <w:noWrap/>
            <w:hideMark/>
          </w:tcPr>
          <w:p w14:paraId="642200A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FEN-1346</w:t>
            </w:r>
          </w:p>
        </w:tc>
        <w:tc>
          <w:tcPr>
            <w:tcW w:w="1701" w:type="dxa"/>
            <w:noWrap/>
            <w:hideMark/>
          </w:tcPr>
          <w:p w14:paraId="0780107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FEN-1346</w:t>
            </w:r>
          </w:p>
        </w:tc>
        <w:tc>
          <w:tcPr>
            <w:tcW w:w="2268" w:type="dxa"/>
            <w:noWrap/>
            <w:hideMark/>
          </w:tcPr>
          <w:p w14:paraId="57045A2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FEN-1346 sp003170085</w:t>
            </w:r>
          </w:p>
        </w:tc>
      </w:tr>
      <w:tr w:rsidR="00F462DC" w:rsidRPr="00C41E94" w14:paraId="2F4FBFB3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500AFE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GCA_003170415.1</w:t>
            </w:r>
          </w:p>
        </w:tc>
        <w:tc>
          <w:tcPr>
            <w:tcW w:w="875" w:type="dxa"/>
            <w:noWrap/>
            <w:hideMark/>
          </w:tcPr>
          <w:p w14:paraId="466952F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51A1897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3D23F7C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88.7%</w:t>
            </w:r>
          </w:p>
        </w:tc>
        <w:tc>
          <w:tcPr>
            <w:tcW w:w="764" w:type="dxa"/>
            <w:noWrap/>
            <w:hideMark/>
          </w:tcPr>
          <w:p w14:paraId="27E604D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49.8%</w:t>
            </w:r>
          </w:p>
        </w:tc>
        <w:tc>
          <w:tcPr>
            <w:tcW w:w="960" w:type="dxa"/>
            <w:noWrap/>
            <w:hideMark/>
          </w:tcPr>
          <w:p w14:paraId="3E5524C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2.67 Mb</w:t>
            </w:r>
          </w:p>
        </w:tc>
        <w:tc>
          <w:tcPr>
            <w:tcW w:w="1984" w:type="dxa"/>
            <w:noWrap/>
            <w:hideMark/>
          </w:tcPr>
          <w:p w14:paraId="6371546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0DC04A1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24E7173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Fen-1362</w:t>
            </w:r>
          </w:p>
        </w:tc>
        <w:tc>
          <w:tcPr>
            <w:tcW w:w="2268" w:type="dxa"/>
            <w:noWrap/>
            <w:hideMark/>
          </w:tcPr>
          <w:p w14:paraId="50718D8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Fen-1362 sp003170415</w:t>
            </w:r>
          </w:p>
        </w:tc>
      </w:tr>
      <w:tr w:rsidR="00F462DC" w:rsidRPr="00C41E94" w14:paraId="7DAFFBF1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17A045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GCA_003171235.1</w:t>
            </w:r>
          </w:p>
        </w:tc>
        <w:tc>
          <w:tcPr>
            <w:tcW w:w="875" w:type="dxa"/>
            <w:noWrap/>
            <w:hideMark/>
          </w:tcPr>
          <w:p w14:paraId="6104DD3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87.2%</w:t>
            </w:r>
          </w:p>
        </w:tc>
        <w:tc>
          <w:tcPr>
            <w:tcW w:w="652" w:type="dxa"/>
            <w:noWrap/>
            <w:hideMark/>
          </w:tcPr>
          <w:p w14:paraId="12A8350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5A06BBB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84.2%</w:t>
            </w:r>
          </w:p>
        </w:tc>
        <w:tc>
          <w:tcPr>
            <w:tcW w:w="764" w:type="dxa"/>
            <w:noWrap/>
            <w:hideMark/>
          </w:tcPr>
          <w:p w14:paraId="4F5C061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64.2%</w:t>
            </w:r>
          </w:p>
        </w:tc>
        <w:tc>
          <w:tcPr>
            <w:tcW w:w="960" w:type="dxa"/>
            <w:noWrap/>
            <w:hideMark/>
          </w:tcPr>
          <w:p w14:paraId="18636DF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3.61 Mb</w:t>
            </w:r>
          </w:p>
        </w:tc>
        <w:tc>
          <w:tcPr>
            <w:tcW w:w="1984" w:type="dxa"/>
            <w:noWrap/>
            <w:hideMark/>
          </w:tcPr>
          <w:p w14:paraId="397D5D2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32" w:type="dxa"/>
            <w:noWrap/>
            <w:hideMark/>
          </w:tcPr>
          <w:p w14:paraId="196AF67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01" w:type="dxa"/>
            <w:noWrap/>
            <w:hideMark/>
          </w:tcPr>
          <w:p w14:paraId="377DD22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FEN-1344</w:t>
            </w:r>
          </w:p>
        </w:tc>
        <w:tc>
          <w:tcPr>
            <w:tcW w:w="2268" w:type="dxa"/>
            <w:noWrap/>
            <w:hideMark/>
          </w:tcPr>
          <w:p w14:paraId="70F4E2D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FEN-1344 sp003171235</w:t>
            </w:r>
          </w:p>
        </w:tc>
      </w:tr>
      <w:tr w:rsidR="00F462DC" w:rsidRPr="00C41E94" w14:paraId="7F42F18B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3614DA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GCA_003171335.1</w:t>
            </w:r>
          </w:p>
        </w:tc>
        <w:tc>
          <w:tcPr>
            <w:tcW w:w="875" w:type="dxa"/>
            <w:noWrap/>
            <w:hideMark/>
          </w:tcPr>
          <w:p w14:paraId="26ECD84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673323F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2FF7AFB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84.3%</w:t>
            </w:r>
          </w:p>
        </w:tc>
        <w:tc>
          <w:tcPr>
            <w:tcW w:w="764" w:type="dxa"/>
            <w:noWrap/>
            <w:hideMark/>
          </w:tcPr>
          <w:p w14:paraId="4C1C07E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64.4%</w:t>
            </w:r>
          </w:p>
        </w:tc>
        <w:tc>
          <w:tcPr>
            <w:tcW w:w="960" w:type="dxa"/>
            <w:noWrap/>
            <w:hideMark/>
          </w:tcPr>
          <w:p w14:paraId="6A67B9E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4.20 Mb</w:t>
            </w:r>
          </w:p>
        </w:tc>
        <w:tc>
          <w:tcPr>
            <w:tcW w:w="1984" w:type="dxa"/>
            <w:noWrap/>
            <w:hideMark/>
          </w:tcPr>
          <w:p w14:paraId="28549BD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32" w:type="dxa"/>
            <w:noWrap/>
            <w:hideMark/>
          </w:tcPr>
          <w:p w14:paraId="50EBE37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FEN-1343</w:t>
            </w:r>
          </w:p>
        </w:tc>
        <w:tc>
          <w:tcPr>
            <w:tcW w:w="1701" w:type="dxa"/>
            <w:noWrap/>
            <w:hideMark/>
          </w:tcPr>
          <w:p w14:paraId="0482544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FEN-1343</w:t>
            </w:r>
          </w:p>
        </w:tc>
        <w:tc>
          <w:tcPr>
            <w:tcW w:w="2268" w:type="dxa"/>
            <w:noWrap/>
            <w:hideMark/>
          </w:tcPr>
          <w:p w14:paraId="16E8E26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FEN-1343 sp003171335</w:t>
            </w:r>
          </w:p>
        </w:tc>
      </w:tr>
      <w:tr w:rsidR="00F462DC" w:rsidRPr="00C41E94" w14:paraId="7E91B3EE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639570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GCA_003520025.1</w:t>
            </w:r>
          </w:p>
        </w:tc>
        <w:tc>
          <w:tcPr>
            <w:tcW w:w="875" w:type="dxa"/>
            <w:noWrap/>
            <w:hideMark/>
          </w:tcPr>
          <w:p w14:paraId="20CDB42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82.9%</w:t>
            </w:r>
          </w:p>
        </w:tc>
        <w:tc>
          <w:tcPr>
            <w:tcW w:w="652" w:type="dxa"/>
            <w:noWrap/>
            <w:hideMark/>
          </w:tcPr>
          <w:p w14:paraId="0E848CD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0E1AE9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89.8%</w:t>
            </w:r>
          </w:p>
        </w:tc>
        <w:tc>
          <w:tcPr>
            <w:tcW w:w="764" w:type="dxa"/>
            <w:noWrap/>
            <w:hideMark/>
          </w:tcPr>
          <w:p w14:paraId="3970F0A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60.5%</w:t>
            </w:r>
          </w:p>
        </w:tc>
        <w:tc>
          <w:tcPr>
            <w:tcW w:w="960" w:type="dxa"/>
            <w:noWrap/>
            <w:hideMark/>
          </w:tcPr>
          <w:p w14:paraId="3CCC966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2.13 Mb</w:t>
            </w:r>
          </w:p>
        </w:tc>
        <w:tc>
          <w:tcPr>
            <w:tcW w:w="1984" w:type="dxa"/>
            <w:noWrap/>
            <w:hideMark/>
          </w:tcPr>
          <w:p w14:paraId="0FB1AFB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EAE432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E5373A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UBA12567</w:t>
            </w:r>
          </w:p>
        </w:tc>
        <w:tc>
          <w:tcPr>
            <w:tcW w:w="2268" w:type="dxa"/>
            <w:noWrap/>
            <w:hideMark/>
          </w:tcPr>
          <w:p w14:paraId="1287CB5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UBA12567 sp003520025</w:t>
            </w:r>
          </w:p>
        </w:tc>
      </w:tr>
      <w:tr w:rsidR="00F462DC" w:rsidRPr="00C41E94" w14:paraId="6A9F8BDB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6B0A90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GCA_003551645.1</w:t>
            </w:r>
          </w:p>
        </w:tc>
        <w:tc>
          <w:tcPr>
            <w:tcW w:w="875" w:type="dxa"/>
            <w:noWrap/>
            <w:hideMark/>
          </w:tcPr>
          <w:p w14:paraId="3252074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0FEEFBE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5E437C9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87.7%</w:t>
            </w:r>
          </w:p>
        </w:tc>
        <w:tc>
          <w:tcPr>
            <w:tcW w:w="764" w:type="dxa"/>
            <w:noWrap/>
            <w:hideMark/>
          </w:tcPr>
          <w:p w14:paraId="5E10010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63.5%</w:t>
            </w:r>
          </w:p>
        </w:tc>
        <w:tc>
          <w:tcPr>
            <w:tcW w:w="960" w:type="dxa"/>
            <w:noWrap/>
            <w:hideMark/>
          </w:tcPr>
          <w:p w14:paraId="2705392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2.83 Mb</w:t>
            </w:r>
          </w:p>
        </w:tc>
        <w:tc>
          <w:tcPr>
            <w:tcW w:w="1984" w:type="dxa"/>
            <w:noWrap/>
            <w:hideMark/>
          </w:tcPr>
          <w:p w14:paraId="0E6E301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32" w:type="dxa"/>
            <w:noWrap/>
            <w:hideMark/>
          </w:tcPr>
          <w:p w14:paraId="3437883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01" w:type="dxa"/>
            <w:noWrap/>
            <w:hideMark/>
          </w:tcPr>
          <w:p w14:paraId="5170B59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PUND01</w:t>
            </w:r>
          </w:p>
        </w:tc>
        <w:tc>
          <w:tcPr>
            <w:tcW w:w="2268" w:type="dxa"/>
            <w:noWrap/>
            <w:hideMark/>
          </w:tcPr>
          <w:p w14:paraId="6BF32A0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PUND01 sp003551645</w:t>
            </w:r>
          </w:p>
        </w:tc>
      </w:tr>
      <w:tr w:rsidR="00F462DC" w:rsidRPr="00C41E94" w14:paraId="3D45FF1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5C5379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GCA_003562195.1</w:t>
            </w:r>
          </w:p>
        </w:tc>
        <w:tc>
          <w:tcPr>
            <w:tcW w:w="875" w:type="dxa"/>
            <w:noWrap/>
            <w:hideMark/>
          </w:tcPr>
          <w:p w14:paraId="79F245F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89.2%</w:t>
            </w:r>
          </w:p>
        </w:tc>
        <w:tc>
          <w:tcPr>
            <w:tcW w:w="652" w:type="dxa"/>
            <w:noWrap/>
            <w:hideMark/>
          </w:tcPr>
          <w:p w14:paraId="5E72F1B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4.0%</w:t>
            </w:r>
          </w:p>
        </w:tc>
        <w:tc>
          <w:tcPr>
            <w:tcW w:w="764" w:type="dxa"/>
            <w:noWrap/>
            <w:hideMark/>
          </w:tcPr>
          <w:p w14:paraId="7AAFE35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91.2%</w:t>
            </w:r>
          </w:p>
        </w:tc>
        <w:tc>
          <w:tcPr>
            <w:tcW w:w="764" w:type="dxa"/>
            <w:noWrap/>
            <w:hideMark/>
          </w:tcPr>
          <w:p w14:paraId="48B1E6C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57.8%</w:t>
            </w:r>
          </w:p>
        </w:tc>
        <w:tc>
          <w:tcPr>
            <w:tcW w:w="960" w:type="dxa"/>
            <w:noWrap/>
            <w:hideMark/>
          </w:tcPr>
          <w:p w14:paraId="6BEF86D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2.75 Mb</w:t>
            </w:r>
          </w:p>
        </w:tc>
        <w:tc>
          <w:tcPr>
            <w:tcW w:w="1984" w:type="dxa"/>
            <w:noWrap/>
            <w:hideMark/>
          </w:tcPr>
          <w:p w14:paraId="5F15779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599DBC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A907DA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PWVT01</w:t>
            </w:r>
          </w:p>
        </w:tc>
        <w:tc>
          <w:tcPr>
            <w:tcW w:w="2268" w:type="dxa"/>
            <w:noWrap/>
            <w:hideMark/>
          </w:tcPr>
          <w:p w14:paraId="6430C01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PWVT01 sp003562195</w:t>
            </w:r>
          </w:p>
        </w:tc>
      </w:tr>
      <w:tr w:rsidR="00F462DC" w:rsidRPr="00C41E94" w14:paraId="180CD635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157A27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GCA_003576875.1</w:t>
            </w:r>
          </w:p>
        </w:tc>
        <w:tc>
          <w:tcPr>
            <w:tcW w:w="875" w:type="dxa"/>
            <w:noWrap/>
            <w:hideMark/>
          </w:tcPr>
          <w:p w14:paraId="5A00A74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89.8%</w:t>
            </w:r>
          </w:p>
        </w:tc>
        <w:tc>
          <w:tcPr>
            <w:tcW w:w="652" w:type="dxa"/>
            <w:noWrap/>
            <w:hideMark/>
          </w:tcPr>
          <w:p w14:paraId="661DB51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1CB927F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89.3%</w:t>
            </w:r>
          </w:p>
        </w:tc>
        <w:tc>
          <w:tcPr>
            <w:tcW w:w="764" w:type="dxa"/>
            <w:noWrap/>
            <w:hideMark/>
          </w:tcPr>
          <w:p w14:paraId="063E3AA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63.5%</w:t>
            </w:r>
          </w:p>
        </w:tc>
        <w:tc>
          <w:tcPr>
            <w:tcW w:w="960" w:type="dxa"/>
            <w:noWrap/>
            <w:hideMark/>
          </w:tcPr>
          <w:p w14:paraId="1C5D7E1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3.36 Mb</w:t>
            </w:r>
          </w:p>
        </w:tc>
        <w:tc>
          <w:tcPr>
            <w:tcW w:w="1984" w:type="dxa"/>
            <w:noWrap/>
            <w:hideMark/>
          </w:tcPr>
          <w:p w14:paraId="49BB65F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3543894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7AF531E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PLA3</w:t>
            </w:r>
          </w:p>
        </w:tc>
        <w:tc>
          <w:tcPr>
            <w:tcW w:w="2268" w:type="dxa"/>
            <w:noWrap/>
            <w:hideMark/>
          </w:tcPr>
          <w:p w14:paraId="2B87E94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PLA3 sp003576875</w:t>
            </w:r>
          </w:p>
        </w:tc>
      </w:tr>
      <w:tr w:rsidR="00F462DC" w:rsidRPr="00C41E94" w14:paraId="560B185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F82767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GCA_003576905.1</w:t>
            </w:r>
          </w:p>
        </w:tc>
        <w:tc>
          <w:tcPr>
            <w:tcW w:w="875" w:type="dxa"/>
            <w:noWrap/>
            <w:hideMark/>
          </w:tcPr>
          <w:p w14:paraId="0B066F9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10F3E9F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7862A69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88.1%</w:t>
            </w:r>
          </w:p>
        </w:tc>
        <w:tc>
          <w:tcPr>
            <w:tcW w:w="764" w:type="dxa"/>
            <w:noWrap/>
            <w:hideMark/>
          </w:tcPr>
          <w:p w14:paraId="7B9D686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63.8%</w:t>
            </w:r>
          </w:p>
        </w:tc>
        <w:tc>
          <w:tcPr>
            <w:tcW w:w="960" w:type="dxa"/>
            <w:noWrap/>
            <w:hideMark/>
          </w:tcPr>
          <w:p w14:paraId="60BB6CA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4.71 Mb</w:t>
            </w:r>
          </w:p>
        </w:tc>
        <w:tc>
          <w:tcPr>
            <w:tcW w:w="1984" w:type="dxa"/>
            <w:noWrap/>
            <w:hideMark/>
          </w:tcPr>
          <w:p w14:paraId="1144C4F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1644562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56AAC32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2268" w:type="dxa"/>
            <w:noWrap/>
            <w:hideMark/>
          </w:tcPr>
          <w:p w14:paraId="700DA1F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 sp003576905</w:t>
            </w:r>
          </w:p>
        </w:tc>
      </w:tr>
      <w:tr w:rsidR="00F462DC" w:rsidRPr="00C41E94" w14:paraId="2FB02C6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2B1571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GCA_003597935.1</w:t>
            </w:r>
          </w:p>
        </w:tc>
        <w:tc>
          <w:tcPr>
            <w:tcW w:w="875" w:type="dxa"/>
            <w:noWrap/>
            <w:hideMark/>
          </w:tcPr>
          <w:p w14:paraId="6867AC0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72.7%</w:t>
            </w:r>
          </w:p>
        </w:tc>
        <w:tc>
          <w:tcPr>
            <w:tcW w:w="652" w:type="dxa"/>
            <w:noWrap/>
            <w:hideMark/>
          </w:tcPr>
          <w:p w14:paraId="6C3F871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4.0%</w:t>
            </w:r>
          </w:p>
        </w:tc>
        <w:tc>
          <w:tcPr>
            <w:tcW w:w="764" w:type="dxa"/>
            <w:noWrap/>
            <w:hideMark/>
          </w:tcPr>
          <w:p w14:paraId="5C2EB2E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84.8%</w:t>
            </w:r>
          </w:p>
        </w:tc>
        <w:tc>
          <w:tcPr>
            <w:tcW w:w="764" w:type="dxa"/>
            <w:noWrap/>
            <w:hideMark/>
          </w:tcPr>
          <w:p w14:paraId="06924C9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67.3%</w:t>
            </w:r>
          </w:p>
        </w:tc>
        <w:tc>
          <w:tcPr>
            <w:tcW w:w="960" w:type="dxa"/>
            <w:noWrap/>
            <w:hideMark/>
          </w:tcPr>
          <w:p w14:paraId="3592172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4.30 Mb</w:t>
            </w:r>
          </w:p>
        </w:tc>
        <w:tc>
          <w:tcPr>
            <w:tcW w:w="1984" w:type="dxa"/>
            <w:noWrap/>
            <w:hideMark/>
          </w:tcPr>
          <w:p w14:paraId="408FE1A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6AD0A85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01" w:type="dxa"/>
            <w:noWrap/>
            <w:hideMark/>
          </w:tcPr>
          <w:p w14:paraId="61D8232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SURF-32</w:t>
            </w:r>
          </w:p>
        </w:tc>
        <w:tc>
          <w:tcPr>
            <w:tcW w:w="2268" w:type="dxa"/>
            <w:noWrap/>
            <w:hideMark/>
          </w:tcPr>
          <w:p w14:paraId="3BC92C2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SURF-32 sp003597935</w:t>
            </w:r>
          </w:p>
        </w:tc>
      </w:tr>
      <w:tr w:rsidR="00F462DC" w:rsidRPr="00C41E94" w14:paraId="10F55187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4A49A3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GCA_003644175.1</w:t>
            </w:r>
          </w:p>
        </w:tc>
        <w:tc>
          <w:tcPr>
            <w:tcW w:w="875" w:type="dxa"/>
            <w:noWrap/>
            <w:hideMark/>
          </w:tcPr>
          <w:p w14:paraId="09BD73F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82.7%</w:t>
            </w:r>
          </w:p>
        </w:tc>
        <w:tc>
          <w:tcPr>
            <w:tcW w:w="652" w:type="dxa"/>
            <w:noWrap/>
            <w:hideMark/>
          </w:tcPr>
          <w:p w14:paraId="4417B7B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1.2%</w:t>
            </w:r>
          </w:p>
        </w:tc>
        <w:tc>
          <w:tcPr>
            <w:tcW w:w="764" w:type="dxa"/>
            <w:noWrap/>
            <w:hideMark/>
          </w:tcPr>
          <w:p w14:paraId="5CEF6BD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88.3%</w:t>
            </w:r>
          </w:p>
        </w:tc>
        <w:tc>
          <w:tcPr>
            <w:tcW w:w="764" w:type="dxa"/>
            <w:noWrap/>
            <w:hideMark/>
          </w:tcPr>
          <w:p w14:paraId="68086C0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53.6%</w:t>
            </w:r>
          </w:p>
        </w:tc>
        <w:tc>
          <w:tcPr>
            <w:tcW w:w="960" w:type="dxa"/>
            <w:noWrap/>
            <w:hideMark/>
          </w:tcPr>
          <w:p w14:paraId="2624EB0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2.51 Mb</w:t>
            </w:r>
          </w:p>
        </w:tc>
        <w:tc>
          <w:tcPr>
            <w:tcW w:w="1984" w:type="dxa"/>
            <w:noWrap/>
            <w:hideMark/>
          </w:tcPr>
          <w:p w14:paraId="71589AD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6F39389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013DF1D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B28-G16</w:t>
            </w:r>
          </w:p>
        </w:tc>
        <w:tc>
          <w:tcPr>
            <w:tcW w:w="2268" w:type="dxa"/>
            <w:noWrap/>
            <w:hideMark/>
          </w:tcPr>
          <w:p w14:paraId="4072D8D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B28-G16 sp003644175</w:t>
            </w:r>
          </w:p>
        </w:tc>
      </w:tr>
      <w:tr w:rsidR="00F462DC" w:rsidRPr="00C41E94" w14:paraId="6FD15B5C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E45676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GCA_003644205.1</w:t>
            </w:r>
          </w:p>
        </w:tc>
        <w:tc>
          <w:tcPr>
            <w:tcW w:w="875" w:type="dxa"/>
            <w:noWrap/>
            <w:hideMark/>
          </w:tcPr>
          <w:p w14:paraId="379DDA6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77.8%</w:t>
            </w:r>
          </w:p>
        </w:tc>
        <w:tc>
          <w:tcPr>
            <w:tcW w:w="652" w:type="dxa"/>
            <w:noWrap/>
            <w:hideMark/>
          </w:tcPr>
          <w:p w14:paraId="3DD15DE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240CBD7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89.1%</w:t>
            </w:r>
          </w:p>
        </w:tc>
        <w:tc>
          <w:tcPr>
            <w:tcW w:w="764" w:type="dxa"/>
            <w:noWrap/>
            <w:hideMark/>
          </w:tcPr>
          <w:p w14:paraId="17CC4CF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48.7%</w:t>
            </w:r>
          </w:p>
        </w:tc>
        <w:tc>
          <w:tcPr>
            <w:tcW w:w="960" w:type="dxa"/>
            <w:noWrap/>
            <w:hideMark/>
          </w:tcPr>
          <w:p w14:paraId="13B0E94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2.64 Mb</w:t>
            </w:r>
          </w:p>
        </w:tc>
        <w:tc>
          <w:tcPr>
            <w:tcW w:w="1984" w:type="dxa"/>
            <w:noWrap/>
            <w:hideMark/>
          </w:tcPr>
          <w:p w14:paraId="04F160C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3B1B211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1AD144E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QNBT01</w:t>
            </w:r>
          </w:p>
        </w:tc>
        <w:tc>
          <w:tcPr>
            <w:tcW w:w="2268" w:type="dxa"/>
            <w:noWrap/>
            <w:hideMark/>
          </w:tcPr>
          <w:p w14:paraId="694DFC3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QNBT01 sp003644205</w:t>
            </w:r>
          </w:p>
        </w:tc>
      </w:tr>
      <w:tr w:rsidR="00F462DC" w:rsidRPr="00C41E94" w14:paraId="16B0D1F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DAADE0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GCA_003644295.1</w:t>
            </w:r>
          </w:p>
        </w:tc>
        <w:tc>
          <w:tcPr>
            <w:tcW w:w="875" w:type="dxa"/>
            <w:noWrap/>
            <w:hideMark/>
          </w:tcPr>
          <w:p w14:paraId="2F143A9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77.1%</w:t>
            </w:r>
          </w:p>
        </w:tc>
        <w:tc>
          <w:tcPr>
            <w:tcW w:w="652" w:type="dxa"/>
            <w:noWrap/>
            <w:hideMark/>
          </w:tcPr>
          <w:p w14:paraId="36176A8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3.9%</w:t>
            </w:r>
          </w:p>
        </w:tc>
        <w:tc>
          <w:tcPr>
            <w:tcW w:w="764" w:type="dxa"/>
            <w:noWrap/>
            <w:hideMark/>
          </w:tcPr>
          <w:p w14:paraId="3B5D6F3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89.5%</w:t>
            </w:r>
          </w:p>
        </w:tc>
        <w:tc>
          <w:tcPr>
            <w:tcW w:w="764" w:type="dxa"/>
            <w:noWrap/>
            <w:hideMark/>
          </w:tcPr>
          <w:p w14:paraId="0A806C1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45.7%</w:t>
            </w:r>
          </w:p>
        </w:tc>
        <w:tc>
          <w:tcPr>
            <w:tcW w:w="960" w:type="dxa"/>
            <w:noWrap/>
            <w:hideMark/>
          </w:tcPr>
          <w:p w14:paraId="7BBFA9C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1.82 Mb</w:t>
            </w:r>
          </w:p>
        </w:tc>
        <w:tc>
          <w:tcPr>
            <w:tcW w:w="1984" w:type="dxa"/>
            <w:noWrap/>
            <w:hideMark/>
          </w:tcPr>
          <w:p w14:paraId="02E07DE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794AB54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421A0F2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B140-G9</w:t>
            </w:r>
          </w:p>
        </w:tc>
        <w:tc>
          <w:tcPr>
            <w:tcW w:w="2268" w:type="dxa"/>
            <w:noWrap/>
            <w:hideMark/>
          </w:tcPr>
          <w:p w14:paraId="7CC46DA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B140-G9 sp003644295</w:t>
            </w:r>
          </w:p>
        </w:tc>
      </w:tr>
      <w:tr w:rsidR="00F462DC" w:rsidRPr="00C41E94" w14:paraId="345A60A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8734F6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GCA_003671025.1</w:t>
            </w:r>
          </w:p>
        </w:tc>
        <w:tc>
          <w:tcPr>
            <w:tcW w:w="875" w:type="dxa"/>
            <w:noWrap/>
            <w:hideMark/>
          </w:tcPr>
          <w:p w14:paraId="1AB9695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560A5F4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66F5331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90.4%</w:t>
            </w:r>
          </w:p>
        </w:tc>
        <w:tc>
          <w:tcPr>
            <w:tcW w:w="764" w:type="dxa"/>
            <w:noWrap/>
            <w:hideMark/>
          </w:tcPr>
          <w:p w14:paraId="67B65B4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60.3%</w:t>
            </w:r>
          </w:p>
        </w:tc>
        <w:tc>
          <w:tcPr>
            <w:tcW w:w="960" w:type="dxa"/>
            <w:noWrap/>
            <w:hideMark/>
          </w:tcPr>
          <w:p w14:paraId="59D80BF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3.25 Mb</w:t>
            </w:r>
          </w:p>
        </w:tc>
        <w:tc>
          <w:tcPr>
            <w:tcW w:w="1984" w:type="dxa"/>
            <w:noWrap/>
            <w:hideMark/>
          </w:tcPr>
          <w:p w14:paraId="5050729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9485BC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7F69E9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</w:t>
            </w:r>
          </w:p>
        </w:tc>
        <w:tc>
          <w:tcPr>
            <w:tcW w:w="2268" w:type="dxa"/>
            <w:noWrap/>
            <w:hideMark/>
          </w:tcPr>
          <w:p w14:paraId="3B2FD06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 sp003671025</w:t>
            </w:r>
          </w:p>
        </w:tc>
      </w:tr>
      <w:tr w:rsidR="00F462DC" w:rsidRPr="00C41E94" w14:paraId="247A9CD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A399ADE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GCA_003671055.1</w:t>
            </w:r>
          </w:p>
        </w:tc>
        <w:tc>
          <w:tcPr>
            <w:tcW w:w="875" w:type="dxa"/>
            <w:noWrap/>
            <w:hideMark/>
          </w:tcPr>
          <w:p w14:paraId="5EF6E7B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4124A36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2.8%</w:t>
            </w:r>
          </w:p>
        </w:tc>
        <w:tc>
          <w:tcPr>
            <w:tcW w:w="764" w:type="dxa"/>
            <w:noWrap/>
            <w:hideMark/>
          </w:tcPr>
          <w:p w14:paraId="359EC38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92.1%</w:t>
            </w:r>
          </w:p>
        </w:tc>
        <w:tc>
          <w:tcPr>
            <w:tcW w:w="764" w:type="dxa"/>
            <w:noWrap/>
            <w:hideMark/>
          </w:tcPr>
          <w:p w14:paraId="26BEC7B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58.2%</w:t>
            </w:r>
          </w:p>
        </w:tc>
        <w:tc>
          <w:tcPr>
            <w:tcW w:w="960" w:type="dxa"/>
            <w:noWrap/>
            <w:hideMark/>
          </w:tcPr>
          <w:p w14:paraId="0001670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2.85 Mb</w:t>
            </w:r>
          </w:p>
        </w:tc>
        <w:tc>
          <w:tcPr>
            <w:tcW w:w="1984" w:type="dxa"/>
            <w:noWrap/>
            <w:hideMark/>
          </w:tcPr>
          <w:p w14:paraId="50D9D79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031E06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47BB25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F1-140-MAGs142</w:t>
            </w:r>
          </w:p>
        </w:tc>
        <w:tc>
          <w:tcPr>
            <w:tcW w:w="2268" w:type="dxa"/>
            <w:noWrap/>
            <w:hideMark/>
          </w:tcPr>
          <w:p w14:paraId="3876111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F1-140-MAGs142 sp003671055</w:t>
            </w:r>
          </w:p>
        </w:tc>
      </w:tr>
      <w:tr w:rsidR="00F462DC" w:rsidRPr="00C41E94" w14:paraId="2224A669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EE0874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GCA_003671065.1</w:t>
            </w:r>
          </w:p>
        </w:tc>
        <w:tc>
          <w:tcPr>
            <w:tcW w:w="875" w:type="dxa"/>
            <w:noWrap/>
            <w:hideMark/>
          </w:tcPr>
          <w:p w14:paraId="56B2831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76.1%</w:t>
            </w:r>
          </w:p>
        </w:tc>
        <w:tc>
          <w:tcPr>
            <w:tcW w:w="652" w:type="dxa"/>
            <w:noWrap/>
            <w:hideMark/>
          </w:tcPr>
          <w:p w14:paraId="195BCA1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7164D22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92.7%</w:t>
            </w:r>
          </w:p>
        </w:tc>
        <w:tc>
          <w:tcPr>
            <w:tcW w:w="764" w:type="dxa"/>
            <w:noWrap/>
            <w:hideMark/>
          </w:tcPr>
          <w:p w14:paraId="43DF47C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58.5%</w:t>
            </w:r>
          </w:p>
        </w:tc>
        <w:tc>
          <w:tcPr>
            <w:tcW w:w="960" w:type="dxa"/>
            <w:noWrap/>
            <w:hideMark/>
          </w:tcPr>
          <w:p w14:paraId="67D0C7C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2.45 Mb</w:t>
            </w:r>
          </w:p>
        </w:tc>
        <w:tc>
          <w:tcPr>
            <w:tcW w:w="1984" w:type="dxa"/>
            <w:noWrap/>
            <w:hideMark/>
          </w:tcPr>
          <w:p w14:paraId="4F8DD3A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EFD486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5D004C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</w:t>
            </w:r>
          </w:p>
        </w:tc>
        <w:tc>
          <w:tcPr>
            <w:tcW w:w="2268" w:type="dxa"/>
            <w:noWrap/>
            <w:hideMark/>
          </w:tcPr>
          <w:p w14:paraId="3854A40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 sp003671065</w:t>
            </w:r>
          </w:p>
        </w:tc>
      </w:tr>
      <w:tr w:rsidR="00F462DC" w:rsidRPr="00C41E94" w14:paraId="43C938D1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310E12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GCA_003671075.1</w:t>
            </w:r>
          </w:p>
        </w:tc>
        <w:tc>
          <w:tcPr>
            <w:tcW w:w="875" w:type="dxa"/>
            <w:noWrap/>
            <w:hideMark/>
          </w:tcPr>
          <w:p w14:paraId="6999D12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93.2%</w:t>
            </w:r>
          </w:p>
        </w:tc>
        <w:tc>
          <w:tcPr>
            <w:tcW w:w="652" w:type="dxa"/>
            <w:noWrap/>
            <w:hideMark/>
          </w:tcPr>
          <w:p w14:paraId="4CF8E1E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02FEA7D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91.0%</w:t>
            </w:r>
          </w:p>
        </w:tc>
        <w:tc>
          <w:tcPr>
            <w:tcW w:w="764" w:type="dxa"/>
            <w:noWrap/>
            <w:hideMark/>
          </w:tcPr>
          <w:p w14:paraId="7E78DB6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63.0%</w:t>
            </w:r>
          </w:p>
        </w:tc>
        <w:tc>
          <w:tcPr>
            <w:tcW w:w="960" w:type="dxa"/>
            <w:noWrap/>
            <w:hideMark/>
          </w:tcPr>
          <w:p w14:paraId="7D8626D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3.35 Mb</w:t>
            </w:r>
          </w:p>
        </w:tc>
        <w:tc>
          <w:tcPr>
            <w:tcW w:w="1984" w:type="dxa"/>
            <w:noWrap/>
            <w:hideMark/>
          </w:tcPr>
          <w:p w14:paraId="1E8D9D1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9CF523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192EFC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</w:t>
            </w:r>
          </w:p>
        </w:tc>
        <w:tc>
          <w:tcPr>
            <w:tcW w:w="2268" w:type="dxa"/>
            <w:noWrap/>
            <w:hideMark/>
          </w:tcPr>
          <w:p w14:paraId="5D05D50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 sp003671075</w:t>
            </w:r>
          </w:p>
        </w:tc>
      </w:tr>
      <w:tr w:rsidR="00F462DC" w:rsidRPr="00C41E94" w14:paraId="6F6085DB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9957F4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GCA_003696675.1</w:t>
            </w:r>
          </w:p>
        </w:tc>
        <w:tc>
          <w:tcPr>
            <w:tcW w:w="875" w:type="dxa"/>
            <w:noWrap/>
            <w:hideMark/>
          </w:tcPr>
          <w:p w14:paraId="17404FA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193BE45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29B3224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90.7%</w:t>
            </w:r>
          </w:p>
        </w:tc>
        <w:tc>
          <w:tcPr>
            <w:tcW w:w="764" w:type="dxa"/>
            <w:noWrap/>
            <w:hideMark/>
          </w:tcPr>
          <w:p w14:paraId="5836439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66.0%</w:t>
            </w:r>
          </w:p>
        </w:tc>
        <w:tc>
          <w:tcPr>
            <w:tcW w:w="960" w:type="dxa"/>
            <w:noWrap/>
            <w:hideMark/>
          </w:tcPr>
          <w:p w14:paraId="34CB331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3.28 Mb</w:t>
            </w:r>
          </w:p>
        </w:tc>
        <w:tc>
          <w:tcPr>
            <w:tcW w:w="1984" w:type="dxa"/>
            <w:noWrap/>
            <w:hideMark/>
          </w:tcPr>
          <w:p w14:paraId="72731D1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530F11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19E26D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UBA6054</w:t>
            </w:r>
          </w:p>
        </w:tc>
        <w:tc>
          <w:tcPr>
            <w:tcW w:w="2268" w:type="dxa"/>
            <w:noWrap/>
            <w:hideMark/>
          </w:tcPr>
          <w:p w14:paraId="2B441ED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UBA6054 sp003696675</w:t>
            </w:r>
          </w:p>
        </w:tc>
      </w:tr>
      <w:tr w:rsidR="00F462DC" w:rsidRPr="00C41E94" w14:paraId="38768CFC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8" w:type="dxa"/>
            <w:gridSpan w:val="10"/>
            <w:noWrap/>
          </w:tcPr>
          <w:p w14:paraId="64FC272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Table S1.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Continued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F462DC" w:rsidRPr="00C41E94" w14:paraId="18498BE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70B718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GCA_003696725.1</w:t>
            </w:r>
          </w:p>
        </w:tc>
        <w:tc>
          <w:tcPr>
            <w:tcW w:w="875" w:type="dxa"/>
            <w:noWrap/>
            <w:hideMark/>
          </w:tcPr>
          <w:p w14:paraId="4D0ECA3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4B70841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36880D3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92.0%</w:t>
            </w:r>
          </w:p>
        </w:tc>
        <w:tc>
          <w:tcPr>
            <w:tcW w:w="764" w:type="dxa"/>
            <w:noWrap/>
            <w:hideMark/>
          </w:tcPr>
          <w:p w14:paraId="1C70E7C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72.4%</w:t>
            </w:r>
          </w:p>
        </w:tc>
        <w:tc>
          <w:tcPr>
            <w:tcW w:w="960" w:type="dxa"/>
            <w:noWrap/>
            <w:hideMark/>
          </w:tcPr>
          <w:p w14:paraId="3278987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2.46 Mb</w:t>
            </w:r>
          </w:p>
        </w:tc>
        <w:tc>
          <w:tcPr>
            <w:tcW w:w="1984" w:type="dxa"/>
            <w:noWrap/>
            <w:hideMark/>
          </w:tcPr>
          <w:p w14:paraId="577E82B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B68C29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CFE62E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J020</w:t>
            </w:r>
          </w:p>
        </w:tc>
        <w:tc>
          <w:tcPr>
            <w:tcW w:w="2268" w:type="dxa"/>
            <w:noWrap/>
            <w:hideMark/>
          </w:tcPr>
          <w:p w14:paraId="7625841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J020 sp003696725</w:t>
            </w:r>
          </w:p>
        </w:tc>
      </w:tr>
      <w:tr w:rsidR="00F462DC" w:rsidRPr="00C41E94" w14:paraId="41000906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887CD4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GCA_003697045.1</w:t>
            </w:r>
          </w:p>
        </w:tc>
        <w:tc>
          <w:tcPr>
            <w:tcW w:w="875" w:type="dxa"/>
            <w:noWrap/>
            <w:hideMark/>
          </w:tcPr>
          <w:p w14:paraId="6CDB839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94.9%</w:t>
            </w:r>
          </w:p>
        </w:tc>
        <w:tc>
          <w:tcPr>
            <w:tcW w:w="652" w:type="dxa"/>
            <w:noWrap/>
            <w:hideMark/>
          </w:tcPr>
          <w:p w14:paraId="3C53634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6613D87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92.4%</w:t>
            </w:r>
          </w:p>
        </w:tc>
        <w:tc>
          <w:tcPr>
            <w:tcW w:w="764" w:type="dxa"/>
            <w:noWrap/>
            <w:hideMark/>
          </w:tcPr>
          <w:p w14:paraId="2264CA0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62.3%</w:t>
            </w:r>
          </w:p>
        </w:tc>
        <w:tc>
          <w:tcPr>
            <w:tcW w:w="960" w:type="dxa"/>
            <w:noWrap/>
            <w:hideMark/>
          </w:tcPr>
          <w:p w14:paraId="0FA7B5E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2.83 Mb</w:t>
            </w:r>
          </w:p>
        </w:tc>
        <w:tc>
          <w:tcPr>
            <w:tcW w:w="1984" w:type="dxa"/>
            <w:noWrap/>
            <w:hideMark/>
          </w:tcPr>
          <w:p w14:paraId="2FFB2C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1DB77F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B963DF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J022</w:t>
            </w:r>
          </w:p>
        </w:tc>
        <w:tc>
          <w:tcPr>
            <w:tcW w:w="2268" w:type="dxa"/>
            <w:noWrap/>
            <w:hideMark/>
          </w:tcPr>
          <w:p w14:paraId="7DD3CA2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J022 sp003697045</w:t>
            </w:r>
          </w:p>
        </w:tc>
      </w:tr>
      <w:tr w:rsidR="00F462DC" w:rsidRPr="00C41E94" w14:paraId="50E71DE5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966FB9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GCA_005223045.1</w:t>
            </w:r>
          </w:p>
        </w:tc>
        <w:tc>
          <w:tcPr>
            <w:tcW w:w="875" w:type="dxa"/>
            <w:noWrap/>
            <w:hideMark/>
          </w:tcPr>
          <w:p w14:paraId="3ECE32C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94.3%</w:t>
            </w:r>
          </w:p>
        </w:tc>
        <w:tc>
          <w:tcPr>
            <w:tcW w:w="652" w:type="dxa"/>
            <w:noWrap/>
            <w:hideMark/>
          </w:tcPr>
          <w:p w14:paraId="077F109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30ABC32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88.1%</w:t>
            </w:r>
          </w:p>
        </w:tc>
        <w:tc>
          <w:tcPr>
            <w:tcW w:w="764" w:type="dxa"/>
            <w:noWrap/>
            <w:hideMark/>
          </w:tcPr>
          <w:p w14:paraId="486A6A4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52.9%</w:t>
            </w:r>
          </w:p>
        </w:tc>
        <w:tc>
          <w:tcPr>
            <w:tcW w:w="960" w:type="dxa"/>
            <w:noWrap/>
            <w:hideMark/>
          </w:tcPr>
          <w:p w14:paraId="357C586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5.98 Mb</w:t>
            </w:r>
          </w:p>
        </w:tc>
        <w:tc>
          <w:tcPr>
            <w:tcW w:w="1984" w:type="dxa"/>
            <w:noWrap/>
            <w:hideMark/>
          </w:tcPr>
          <w:p w14:paraId="7E59024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37B905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50150A3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2268" w:type="dxa"/>
            <w:noWrap/>
            <w:hideMark/>
          </w:tcPr>
          <w:p w14:paraId="5234DBF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 sp005223045</w:t>
            </w:r>
          </w:p>
        </w:tc>
      </w:tr>
      <w:tr w:rsidR="00F462DC" w:rsidRPr="00C41E94" w14:paraId="2BF13352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D72B68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GCA_005240095.1</w:t>
            </w:r>
          </w:p>
        </w:tc>
        <w:tc>
          <w:tcPr>
            <w:tcW w:w="875" w:type="dxa"/>
            <w:noWrap/>
            <w:hideMark/>
          </w:tcPr>
          <w:p w14:paraId="44D0444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89.7%</w:t>
            </w:r>
          </w:p>
        </w:tc>
        <w:tc>
          <w:tcPr>
            <w:tcW w:w="652" w:type="dxa"/>
            <w:noWrap/>
            <w:hideMark/>
          </w:tcPr>
          <w:p w14:paraId="04D9758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257F567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88.9%</w:t>
            </w:r>
          </w:p>
        </w:tc>
        <w:tc>
          <w:tcPr>
            <w:tcW w:w="764" w:type="dxa"/>
            <w:noWrap/>
            <w:hideMark/>
          </w:tcPr>
          <w:p w14:paraId="2124446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63.6%</w:t>
            </w:r>
          </w:p>
        </w:tc>
        <w:tc>
          <w:tcPr>
            <w:tcW w:w="960" w:type="dxa"/>
            <w:noWrap/>
            <w:hideMark/>
          </w:tcPr>
          <w:p w14:paraId="0761205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4.67 Mb</w:t>
            </w:r>
          </w:p>
        </w:tc>
        <w:tc>
          <w:tcPr>
            <w:tcW w:w="1984" w:type="dxa"/>
            <w:noWrap/>
            <w:hideMark/>
          </w:tcPr>
          <w:p w14:paraId="3421E22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12ECB48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01" w:type="dxa"/>
            <w:noWrap/>
            <w:hideMark/>
          </w:tcPr>
          <w:p w14:paraId="1DD65CC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SBAX01</w:t>
            </w:r>
          </w:p>
        </w:tc>
        <w:tc>
          <w:tcPr>
            <w:tcW w:w="2268" w:type="dxa"/>
            <w:noWrap/>
            <w:hideMark/>
          </w:tcPr>
          <w:p w14:paraId="43B2584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SBAX01 sp005240095</w:t>
            </w:r>
          </w:p>
        </w:tc>
      </w:tr>
      <w:tr w:rsidR="00F462DC" w:rsidRPr="00C41E94" w14:paraId="38FE1F4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F4AABF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GCA_005776885.1</w:t>
            </w:r>
          </w:p>
        </w:tc>
        <w:tc>
          <w:tcPr>
            <w:tcW w:w="875" w:type="dxa"/>
            <w:noWrap/>
            <w:hideMark/>
          </w:tcPr>
          <w:p w14:paraId="4EB471D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86.0%</w:t>
            </w:r>
          </w:p>
        </w:tc>
        <w:tc>
          <w:tcPr>
            <w:tcW w:w="652" w:type="dxa"/>
            <w:noWrap/>
            <w:hideMark/>
          </w:tcPr>
          <w:p w14:paraId="7B7FD45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7200FC6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93.8%</w:t>
            </w:r>
          </w:p>
        </w:tc>
        <w:tc>
          <w:tcPr>
            <w:tcW w:w="764" w:type="dxa"/>
            <w:noWrap/>
            <w:hideMark/>
          </w:tcPr>
          <w:p w14:paraId="2ADF87E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66.6%</w:t>
            </w:r>
          </w:p>
        </w:tc>
        <w:tc>
          <w:tcPr>
            <w:tcW w:w="960" w:type="dxa"/>
            <w:noWrap/>
            <w:hideMark/>
          </w:tcPr>
          <w:p w14:paraId="5C6E9C3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2.49 Mb</w:t>
            </w:r>
          </w:p>
        </w:tc>
        <w:tc>
          <w:tcPr>
            <w:tcW w:w="1984" w:type="dxa"/>
            <w:noWrap/>
            <w:hideMark/>
          </w:tcPr>
          <w:p w14:paraId="1A6AB86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B310E8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40712F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SXOD01</w:t>
            </w:r>
          </w:p>
        </w:tc>
        <w:tc>
          <w:tcPr>
            <w:tcW w:w="2268" w:type="dxa"/>
            <w:noWrap/>
            <w:hideMark/>
          </w:tcPr>
          <w:p w14:paraId="4E6FFB0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SXOD01 sp005776885</w:t>
            </w:r>
          </w:p>
        </w:tc>
      </w:tr>
      <w:tr w:rsidR="00F462DC" w:rsidRPr="00C41E94" w14:paraId="0977D5C4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802913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GCA_005787685.1</w:t>
            </w:r>
          </w:p>
        </w:tc>
        <w:tc>
          <w:tcPr>
            <w:tcW w:w="875" w:type="dxa"/>
            <w:noWrap/>
            <w:hideMark/>
          </w:tcPr>
          <w:p w14:paraId="65894A6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95.3%</w:t>
            </w:r>
          </w:p>
        </w:tc>
        <w:tc>
          <w:tcPr>
            <w:tcW w:w="652" w:type="dxa"/>
            <w:noWrap/>
            <w:hideMark/>
          </w:tcPr>
          <w:p w14:paraId="5EF7914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5A8D3E6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92.9%</w:t>
            </w:r>
          </w:p>
        </w:tc>
        <w:tc>
          <w:tcPr>
            <w:tcW w:w="764" w:type="dxa"/>
            <w:noWrap/>
            <w:hideMark/>
          </w:tcPr>
          <w:p w14:paraId="77A0386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53.3%</w:t>
            </w:r>
          </w:p>
        </w:tc>
        <w:tc>
          <w:tcPr>
            <w:tcW w:w="960" w:type="dxa"/>
            <w:noWrap/>
            <w:hideMark/>
          </w:tcPr>
          <w:p w14:paraId="589FD33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2.37 Mb</w:t>
            </w:r>
          </w:p>
        </w:tc>
        <w:tc>
          <w:tcPr>
            <w:tcW w:w="1984" w:type="dxa"/>
            <w:noWrap/>
            <w:hideMark/>
          </w:tcPr>
          <w:p w14:paraId="0676566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4DC443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132CE2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</w:t>
            </w:r>
          </w:p>
        </w:tc>
        <w:tc>
          <w:tcPr>
            <w:tcW w:w="2268" w:type="dxa"/>
            <w:noWrap/>
            <w:hideMark/>
          </w:tcPr>
          <w:p w14:paraId="651C4B0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 sp005787685</w:t>
            </w:r>
          </w:p>
        </w:tc>
      </w:tr>
      <w:tr w:rsidR="00F462DC" w:rsidRPr="00C41E94" w14:paraId="28F00742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55081D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GCA_005789005.1</w:t>
            </w:r>
          </w:p>
        </w:tc>
        <w:tc>
          <w:tcPr>
            <w:tcW w:w="875" w:type="dxa"/>
            <w:noWrap/>
            <w:hideMark/>
          </w:tcPr>
          <w:p w14:paraId="0C91F37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82.3%</w:t>
            </w:r>
          </w:p>
        </w:tc>
        <w:tc>
          <w:tcPr>
            <w:tcW w:w="652" w:type="dxa"/>
            <w:noWrap/>
            <w:hideMark/>
          </w:tcPr>
          <w:p w14:paraId="563503D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1.2%</w:t>
            </w:r>
          </w:p>
        </w:tc>
        <w:tc>
          <w:tcPr>
            <w:tcW w:w="764" w:type="dxa"/>
            <w:noWrap/>
            <w:hideMark/>
          </w:tcPr>
          <w:p w14:paraId="4AE0A45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93.0%</w:t>
            </w:r>
          </w:p>
        </w:tc>
        <w:tc>
          <w:tcPr>
            <w:tcW w:w="764" w:type="dxa"/>
            <w:noWrap/>
            <w:hideMark/>
          </w:tcPr>
          <w:p w14:paraId="270CC27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53.7%</w:t>
            </w:r>
          </w:p>
        </w:tc>
        <w:tc>
          <w:tcPr>
            <w:tcW w:w="960" w:type="dxa"/>
            <w:noWrap/>
            <w:hideMark/>
          </w:tcPr>
          <w:p w14:paraId="2F8E3A6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2.23 Mb</w:t>
            </w:r>
          </w:p>
        </w:tc>
        <w:tc>
          <w:tcPr>
            <w:tcW w:w="1984" w:type="dxa"/>
            <w:noWrap/>
            <w:hideMark/>
          </w:tcPr>
          <w:p w14:paraId="7E63916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CCF072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D51FCB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</w:t>
            </w:r>
          </w:p>
        </w:tc>
        <w:tc>
          <w:tcPr>
            <w:tcW w:w="2268" w:type="dxa"/>
            <w:noWrap/>
            <w:hideMark/>
          </w:tcPr>
          <w:p w14:paraId="0D58F65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 sp005789005</w:t>
            </w:r>
          </w:p>
        </w:tc>
      </w:tr>
      <w:tr w:rsidR="00F462DC" w:rsidRPr="00C41E94" w14:paraId="468662AA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B532EA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GCA_005790565.1</w:t>
            </w:r>
          </w:p>
        </w:tc>
        <w:tc>
          <w:tcPr>
            <w:tcW w:w="875" w:type="dxa"/>
            <w:noWrap/>
            <w:hideMark/>
          </w:tcPr>
          <w:p w14:paraId="613218B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91.3%</w:t>
            </w:r>
          </w:p>
        </w:tc>
        <w:tc>
          <w:tcPr>
            <w:tcW w:w="652" w:type="dxa"/>
            <w:noWrap/>
            <w:hideMark/>
          </w:tcPr>
          <w:p w14:paraId="59EBAA2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40EA98E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92.8%</w:t>
            </w:r>
          </w:p>
        </w:tc>
        <w:tc>
          <w:tcPr>
            <w:tcW w:w="764" w:type="dxa"/>
            <w:noWrap/>
            <w:hideMark/>
          </w:tcPr>
          <w:p w14:paraId="02F93C8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60.6%</w:t>
            </w:r>
          </w:p>
        </w:tc>
        <w:tc>
          <w:tcPr>
            <w:tcW w:w="960" w:type="dxa"/>
            <w:noWrap/>
            <w:hideMark/>
          </w:tcPr>
          <w:p w14:paraId="2E94A42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2.66 Mb</w:t>
            </w:r>
          </w:p>
        </w:tc>
        <w:tc>
          <w:tcPr>
            <w:tcW w:w="1984" w:type="dxa"/>
            <w:noWrap/>
            <w:hideMark/>
          </w:tcPr>
          <w:p w14:paraId="1769FEC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85EFE6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4F5218B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F1-140-MAGs142</w:t>
            </w:r>
          </w:p>
        </w:tc>
        <w:tc>
          <w:tcPr>
            <w:tcW w:w="2268" w:type="dxa"/>
            <w:noWrap/>
            <w:hideMark/>
          </w:tcPr>
          <w:p w14:paraId="1B8B353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F1-140-MAGs142 sp005790565</w:t>
            </w:r>
          </w:p>
        </w:tc>
      </w:tr>
      <w:tr w:rsidR="00F462DC" w:rsidRPr="00C41E94" w14:paraId="3D992172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C83F71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GCA_005790605.1</w:t>
            </w:r>
          </w:p>
        </w:tc>
        <w:tc>
          <w:tcPr>
            <w:tcW w:w="875" w:type="dxa"/>
            <w:noWrap/>
            <w:hideMark/>
          </w:tcPr>
          <w:p w14:paraId="5DABE7D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91.6%</w:t>
            </w:r>
          </w:p>
        </w:tc>
        <w:tc>
          <w:tcPr>
            <w:tcW w:w="652" w:type="dxa"/>
            <w:noWrap/>
            <w:hideMark/>
          </w:tcPr>
          <w:p w14:paraId="26E9971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6A57315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92.7%</w:t>
            </w:r>
          </w:p>
        </w:tc>
        <w:tc>
          <w:tcPr>
            <w:tcW w:w="764" w:type="dxa"/>
            <w:noWrap/>
            <w:hideMark/>
          </w:tcPr>
          <w:p w14:paraId="2E0CAF7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59.9%</w:t>
            </w:r>
          </w:p>
        </w:tc>
        <w:tc>
          <w:tcPr>
            <w:tcW w:w="960" w:type="dxa"/>
            <w:noWrap/>
            <w:hideMark/>
          </w:tcPr>
          <w:p w14:paraId="37B478C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3.03 Mb</w:t>
            </w:r>
          </w:p>
        </w:tc>
        <w:tc>
          <w:tcPr>
            <w:tcW w:w="1984" w:type="dxa"/>
            <w:noWrap/>
            <w:hideMark/>
          </w:tcPr>
          <w:p w14:paraId="2189DFC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15BAB3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4C349F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F1-140-MAGs142</w:t>
            </w:r>
          </w:p>
        </w:tc>
        <w:tc>
          <w:tcPr>
            <w:tcW w:w="2268" w:type="dxa"/>
            <w:noWrap/>
            <w:hideMark/>
          </w:tcPr>
          <w:p w14:paraId="02F9A0C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F1-140-MAGs142 sp005790605</w:t>
            </w:r>
          </w:p>
        </w:tc>
      </w:tr>
      <w:tr w:rsidR="00F462DC" w:rsidRPr="00C41E94" w14:paraId="29B5ABFA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6A4ECA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GCA_005792145.1</w:t>
            </w:r>
          </w:p>
        </w:tc>
        <w:tc>
          <w:tcPr>
            <w:tcW w:w="875" w:type="dxa"/>
            <w:noWrap/>
            <w:hideMark/>
          </w:tcPr>
          <w:p w14:paraId="7016C1A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98.5%</w:t>
            </w:r>
          </w:p>
        </w:tc>
        <w:tc>
          <w:tcPr>
            <w:tcW w:w="652" w:type="dxa"/>
            <w:noWrap/>
            <w:hideMark/>
          </w:tcPr>
          <w:p w14:paraId="340F92A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547A2E6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94.4%</w:t>
            </w:r>
          </w:p>
        </w:tc>
        <w:tc>
          <w:tcPr>
            <w:tcW w:w="764" w:type="dxa"/>
            <w:noWrap/>
            <w:hideMark/>
          </w:tcPr>
          <w:p w14:paraId="6E5299B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52.0%</w:t>
            </w:r>
          </w:p>
        </w:tc>
        <w:tc>
          <w:tcPr>
            <w:tcW w:w="960" w:type="dxa"/>
            <w:noWrap/>
            <w:hideMark/>
          </w:tcPr>
          <w:p w14:paraId="71E067E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2.52 Mb</w:t>
            </w:r>
          </w:p>
        </w:tc>
        <w:tc>
          <w:tcPr>
            <w:tcW w:w="1984" w:type="dxa"/>
            <w:noWrap/>
            <w:hideMark/>
          </w:tcPr>
          <w:p w14:paraId="48FE37E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BB4251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8FF9A5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70D154F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sp005792145</w:t>
            </w:r>
          </w:p>
        </w:tc>
      </w:tr>
      <w:tr w:rsidR="00F462DC" w:rsidRPr="00C41E94" w14:paraId="61CB4F7F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9934F4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GCA_005798965.1</w:t>
            </w:r>
          </w:p>
        </w:tc>
        <w:tc>
          <w:tcPr>
            <w:tcW w:w="875" w:type="dxa"/>
            <w:noWrap/>
            <w:hideMark/>
          </w:tcPr>
          <w:p w14:paraId="6355AFE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75.1%</w:t>
            </w:r>
          </w:p>
        </w:tc>
        <w:tc>
          <w:tcPr>
            <w:tcW w:w="652" w:type="dxa"/>
            <w:noWrap/>
            <w:hideMark/>
          </w:tcPr>
          <w:p w14:paraId="694B4CC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08CE1A4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94.3%</w:t>
            </w:r>
          </w:p>
        </w:tc>
        <w:tc>
          <w:tcPr>
            <w:tcW w:w="764" w:type="dxa"/>
            <w:noWrap/>
            <w:hideMark/>
          </w:tcPr>
          <w:p w14:paraId="65D4074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67.0%</w:t>
            </w:r>
          </w:p>
        </w:tc>
        <w:tc>
          <w:tcPr>
            <w:tcW w:w="960" w:type="dxa"/>
            <w:noWrap/>
            <w:hideMark/>
          </w:tcPr>
          <w:p w14:paraId="122788E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2.06 Mb</w:t>
            </w:r>
          </w:p>
        </w:tc>
        <w:tc>
          <w:tcPr>
            <w:tcW w:w="1984" w:type="dxa"/>
            <w:noWrap/>
            <w:hideMark/>
          </w:tcPr>
          <w:p w14:paraId="11BAFD0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D89AE7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5F7CD0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SYIB01</w:t>
            </w:r>
          </w:p>
        </w:tc>
        <w:tc>
          <w:tcPr>
            <w:tcW w:w="2268" w:type="dxa"/>
            <w:noWrap/>
            <w:hideMark/>
          </w:tcPr>
          <w:p w14:paraId="7E8224D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SYIB01 sp005798965</w:t>
            </w:r>
          </w:p>
        </w:tc>
      </w:tr>
      <w:tr w:rsidR="00F462DC" w:rsidRPr="00C41E94" w14:paraId="7D83911B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FB5B8C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GCA_005799205.1</w:t>
            </w:r>
          </w:p>
        </w:tc>
        <w:tc>
          <w:tcPr>
            <w:tcW w:w="875" w:type="dxa"/>
            <w:noWrap/>
            <w:hideMark/>
          </w:tcPr>
          <w:p w14:paraId="097F0EA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79.0%</w:t>
            </w:r>
          </w:p>
        </w:tc>
        <w:tc>
          <w:tcPr>
            <w:tcW w:w="652" w:type="dxa"/>
            <w:noWrap/>
            <w:hideMark/>
          </w:tcPr>
          <w:p w14:paraId="6A62CEE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6BA8356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96.1%</w:t>
            </w:r>
          </w:p>
        </w:tc>
        <w:tc>
          <w:tcPr>
            <w:tcW w:w="764" w:type="dxa"/>
            <w:noWrap/>
            <w:hideMark/>
          </w:tcPr>
          <w:p w14:paraId="2F15A72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60.0%</w:t>
            </w:r>
          </w:p>
        </w:tc>
        <w:tc>
          <w:tcPr>
            <w:tcW w:w="960" w:type="dxa"/>
            <w:noWrap/>
            <w:hideMark/>
          </w:tcPr>
          <w:p w14:paraId="6CBB65C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 Mb</w:t>
            </w:r>
          </w:p>
        </w:tc>
        <w:tc>
          <w:tcPr>
            <w:tcW w:w="1984" w:type="dxa"/>
            <w:noWrap/>
            <w:hideMark/>
          </w:tcPr>
          <w:p w14:paraId="6C3D5E5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959D70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69BC94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3186053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sp005799205</w:t>
            </w:r>
          </w:p>
        </w:tc>
      </w:tr>
      <w:tr w:rsidR="00F462DC" w:rsidRPr="00C41E94" w14:paraId="0400C59B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B62AF7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GCA_005799475.1</w:t>
            </w:r>
          </w:p>
        </w:tc>
        <w:tc>
          <w:tcPr>
            <w:tcW w:w="875" w:type="dxa"/>
            <w:noWrap/>
            <w:hideMark/>
          </w:tcPr>
          <w:p w14:paraId="53F36A2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88.4%</w:t>
            </w:r>
          </w:p>
        </w:tc>
        <w:tc>
          <w:tcPr>
            <w:tcW w:w="652" w:type="dxa"/>
            <w:noWrap/>
            <w:hideMark/>
          </w:tcPr>
          <w:p w14:paraId="3C3D7F1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1E4266E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95.6%</w:t>
            </w:r>
          </w:p>
        </w:tc>
        <w:tc>
          <w:tcPr>
            <w:tcW w:w="764" w:type="dxa"/>
            <w:noWrap/>
            <w:hideMark/>
          </w:tcPr>
          <w:p w14:paraId="7472B74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65.1%</w:t>
            </w:r>
          </w:p>
        </w:tc>
        <w:tc>
          <w:tcPr>
            <w:tcW w:w="960" w:type="dxa"/>
            <w:noWrap/>
            <w:hideMark/>
          </w:tcPr>
          <w:p w14:paraId="6FEE3FA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2.17 Mb</w:t>
            </w:r>
          </w:p>
        </w:tc>
        <w:tc>
          <w:tcPr>
            <w:tcW w:w="1984" w:type="dxa"/>
            <w:noWrap/>
            <w:hideMark/>
          </w:tcPr>
          <w:p w14:paraId="220D360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FDD5E5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A79F0C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5315BD0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sp005799475</w:t>
            </w:r>
          </w:p>
        </w:tc>
      </w:tr>
      <w:tr w:rsidR="00F462DC" w:rsidRPr="00C41E94" w14:paraId="416D8B67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CA9708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GCA_005799495.1</w:t>
            </w:r>
          </w:p>
        </w:tc>
        <w:tc>
          <w:tcPr>
            <w:tcW w:w="875" w:type="dxa"/>
            <w:noWrap/>
            <w:hideMark/>
          </w:tcPr>
          <w:p w14:paraId="7B4F8F4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96.0%</w:t>
            </w:r>
          </w:p>
        </w:tc>
        <w:tc>
          <w:tcPr>
            <w:tcW w:w="652" w:type="dxa"/>
            <w:noWrap/>
            <w:hideMark/>
          </w:tcPr>
          <w:p w14:paraId="3637E67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1991371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94.8%</w:t>
            </w:r>
          </w:p>
        </w:tc>
        <w:tc>
          <w:tcPr>
            <w:tcW w:w="764" w:type="dxa"/>
            <w:noWrap/>
            <w:hideMark/>
          </w:tcPr>
          <w:p w14:paraId="72FAB78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63.5%</w:t>
            </w:r>
          </w:p>
        </w:tc>
        <w:tc>
          <w:tcPr>
            <w:tcW w:w="960" w:type="dxa"/>
            <w:noWrap/>
            <w:hideMark/>
          </w:tcPr>
          <w:p w14:paraId="1760B2C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2.36 Mb</w:t>
            </w:r>
          </w:p>
        </w:tc>
        <w:tc>
          <w:tcPr>
            <w:tcW w:w="1984" w:type="dxa"/>
            <w:noWrap/>
            <w:hideMark/>
          </w:tcPr>
          <w:p w14:paraId="73B66CC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878FAB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438380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4BCAE2D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sp005799495</w:t>
            </w:r>
          </w:p>
        </w:tc>
      </w:tr>
      <w:tr w:rsidR="00F462DC" w:rsidRPr="00C41E94" w14:paraId="6347D1EE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289CFD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GCA_006969385.1</w:t>
            </w:r>
          </w:p>
        </w:tc>
        <w:tc>
          <w:tcPr>
            <w:tcW w:w="875" w:type="dxa"/>
            <w:noWrap/>
            <w:hideMark/>
          </w:tcPr>
          <w:p w14:paraId="1BF6B09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61E149A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1AD3595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86.3%</w:t>
            </w:r>
          </w:p>
        </w:tc>
        <w:tc>
          <w:tcPr>
            <w:tcW w:w="764" w:type="dxa"/>
            <w:noWrap/>
            <w:hideMark/>
          </w:tcPr>
          <w:p w14:paraId="391852D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57.3%</w:t>
            </w:r>
          </w:p>
        </w:tc>
        <w:tc>
          <w:tcPr>
            <w:tcW w:w="960" w:type="dxa"/>
            <w:noWrap/>
            <w:hideMark/>
          </w:tcPr>
          <w:p w14:paraId="752F37A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5.48 Mb</w:t>
            </w:r>
          </w:p>
        </w:tc>
        <w:tc>
          <w:tcPr>
            <w:tcW w:w="1984" w:type="dxa"/>
            <w:noWrap/>
            <w:hideMark/>
          </w:tcPr>
          <w:p w14:paraId="2F77064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0439323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2147CF4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ECT2AJA-110-A</w:t>
            </w:r>
          </w:p>
        </w:tc>
        <w:tc>
          <w:tcPr>
            <w:tcW w:w="2268" w:type="dxa"/>
            <w:noWrap/>
            <w:hideMark/>
          </w:tcPr>
          <w:p w14:paraId="5AE6CCB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ECT2AJA-110-A sp006969385</w:t>
            </w:r>
          </w:p>
        </w:tc>
      </w:tr>
      <w:tr w:rsidR="00F462DC" w:rsidRPr="00C41E94" w14:paraId="334B24FA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54D8EA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GCA_007121565.1</w:t>
            </w:r>
          </w:p>
        </w:tc>
        <w:tc>
          <w:tcPr>
            <w:tcW w:w="875" w:type="dxa"/>
            <w:noWrap/>
            <w:hideMark/>
          </w:tcPr>
          <w:p w14:paraId="1B6735F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79.5%</w:t>
            </w:r>
          </w:p>
        </w:tc>
        <w:tc>
          <w:tcPr>
            <w:tcW w:w="652" w:type="dxa"/>
            <w:noWrap/>
            <w:hideMark/>
          </w:tcPr>
          <w:p w14:paraId="618D807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1.2%</w:t>
            </w:r>
          </w:p>
        </w:tc>
        <w:tc>
          <w:tcPr>
            <w:tcW w:w="764" w:type="dxa"/>
            <w:noWrap/>
            <w:hideMark/>
          </w:tcPr>
          <w:p w14:paraId="0C86699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88.9%</w:t>
            </w:r>
          </w:p>
        </w:tc>
        <w:tc>
          <w:tcPr>
            <w:tcW w:w="764" w:type="dxa"/>
            <w:noWrap/>
            <w:hideMark/>
          </w:tcPr>
          <w:p w14:paraId="1B8D923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57.3%</w:t>
            </w:r>
          </w:p>
        </w:tc>
        <w:tc>
          <w:tcPr>
            <w:tcW w:w="960" w:type="dxa"/>
            <w:noWrap/>
            <w:hideMark/>
          </w:tcPr>
          <w:p w14:paraId="212ED89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1.72 Mb</w:t>
            </w:r>
          </w:p>
        </w:tc>
        <w:tc>
          <w:tcPr>
            <w:tcW w:w="1984" w:type="dxa"/>
            <w:noWrap/>
            <w:hideMark/>
          </w:tcPr>
          <w:p w14:paraId="1D38E55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2AC2059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705CDE9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T3Sed10-213</w:t>
            </w:r>
          </w:p>
        </w:tc>
        <w:tc>
          <w:tcPr>
            <w:tcW w:w="2268" w:type="dxa"/>
            <w:noWrap/>
            <w:hideMark/>
          </w:tcPr>
          <w:p w14:paraId="35D479A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T3Sed10-213 sp007121565</w:t>
            </w:r>
          </w:p>
        </w:tc>
      </w:tr>
      <w:tr w:rsidR="00F462DC" w:rsidRPr="00C41E94" w14:paraId="663D9578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4D65E9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GCA_007124345.1</w:t>
            </w:r>
          </w:p>
        </w:tc>
        <w:tc>
          <w:tcPr>
            <w:tcW w:w="875" w:type="dxa"/>
            <w:noWrap/>
            <w:hideMark/>
          </w:tcPr>
          <w:p w14:paraId="0EF7A38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73.9%</w:t>
            </w:r>
          </w:p>
        </w:tc>
        <w:tc>
          <w:tcPr>
            <w:tcW w:w="652" w:type="dxa"/>
            <w:noWrap/>
            <w:hideMark/>
          </w:tcPr>
          <w:p w14:paraId="4D49D96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2.7%</w:t>
            </w:r>
          </w:p>
        </w:tc>
        <w:tc>
          <w:tcPr>
            <w:tcW w:w="764" w:type="dxa"/>
            <w:noWrap/>
            <w:hideMark/>
          </w:tcPr>
          <w:p w14:paraId="2526DA7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90.0%</w:t>
            </w:r>
          </w:p>
        </w:tc>
        <w:tc>
          <w:tcPr>
            <w:tcW w:w="764" w:type="dxa"/>
            <w:noWrap/>
            <w:hideMark/>
          </w:tcPr>
          <w:p w14:paraId="5E9856C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67.2%</w:t>
            </w:r>
          </w:p>
        </w:tc>
        <w:tc>
          <w:tcPr>
            <w:tcW w:w="960" w:type="dxa"/>
            <w:noWrap/>
            <w:hideMark/>
          </w:tcPr>
          <w:p w14:paraId="1546160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2.87 Mb</w:t>
            </w:r>
          </w:p>
        </w:tc>
        <w:tc>
          <w:tcPr>
            <w:tcW w:w="1984" w:type="dxa"/>
            <w:noWrap/>
            <w:hideMark/>
          </w:tcPr>
          <w:p w14:paraId="3CC8603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E20DF7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E2AF51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SLFH01</w:t>
            </w:r>
          </w:p>
        </w:tc>
        <w:tc>
          <w:tcPr>
            <w:tcW w:w="2268" w:type="dxa"/>
            <w:noWrap/>
            <w:hideMark/>
          </w:tcPr>
          <w:p w14:paraId="510920D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SLFH01 sp007124345</w:t>
            </w:r>
          </w:p>
        </w:tc>
      </w:tr>
      <w:tr w:rsidR="00F462DC" w:rsidRPr="00C41E94" w14:paraId="5DA83294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39C13B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GCA_007693725.1</w:t>
            </w:r>
          </w:p>
        </w:tc>
        <w:tc>
          <w:tcPr>
            <w:tcW w:w="875" w:type="dxa"/>
            <w:noWrap/>
            <w:hideMark/>
          </w:tcPr>
          <w:p w14:paraId="75ADBF6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92.1%</w:t>
            </w:r>
          </w:p>
        </w:tc>
        <w:tc>
          <w:tcPr>
            <w:tcW w:w="652" w:type="dxa"/>
            <w:noWrap/>
            <w:hideMark/>
          </w:tcPr>
          <w:p w14:paraId="2595B84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7BCB430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91.1%</w:t>
            </w:r>
          </w:p>
        </w:tc>
        <w:tc>
          <w:tcPr>
            <w:tcW w:w="764" w:type="dxa"/>
            <w:noWrap/>
            <w:hideMark/>
          </w:tcPr>
          <w:p w14:paraId="3FD8199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64.8%</w:t>
            </w:r>
          </w:p>
        </w:tc>
        <w:tc>
          <w:tcPr>
            <w:tcW w:w="960" w:type="dxa"/>
            <w:noWrap/>
            <w:hideMark/>
          </w:tcPr>
          <w:p w14:paraId="605ACE5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2.71 Mb</w:t>
            </w:r>
          </w:p>
        </w:tc>
        <w:tc>
          <w:tcPr>
            <w:tcW w:w="1984" w:type="dxa"/>
            <w:noWrap/>
            <w:hideMark/>
          </w:tcPr>
          <w:p w14:paraId="16AA853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6C5963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521039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REDD01</w:t>
            </w:r>
          </w:p>
        </w:tc>
        <w:tc>
          <w:tcPr>
            <w:tcW w:w="2268" w:type="dxa"/>
            <w:noWrap/>
            <w:hideMark/>
          </w:tcPr>
          <w:p w14:paraId="5E938D7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REDD01 sp007693725</w:t>
            </w:r>
          </w:p>
        </w:tc>
      </w:tr>
      <w:tr w:rsidR="00F462DC" w:rsidRPr="00C41E94" w14:paraId="7CD08A11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8A931C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GCA_007693765.1</w:t>
            </w:r>
          </w:p>
        </w:tc>
        <w:tc>
          <w:tcPr>
            <w:tcW w:w="875" w:type="dxa"/>
            <w:noWrap/>
            <w:hideMark/>
          </w:tcPr>
          <w:p w14:paraId="2DE698B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93.3%</w:t>
            </w:r>
          </w:p>
        </w:tc>
        <w:tc>
          <w:tcPr>
            <w:tcW w:w="652" w:type="dxa"/>
            <w:noWrap/>
            <w:hideMark/>
          </w:tcPr>
          <w:p w14:paraId="027DC25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2D95EC0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88.7%</w:t>
            </w:r>
          </w:p>
        </w:tc>
        <w:tc>
          <w:tcPr>
            <w:tcW w:w="764" w:type="dxa"/>
            <w:noWrap/>
            <w:hideMark/>
          </w:tcPr>
          <w:p w14:paraId="6B8CD9F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69.7%</w:t>
            </w:r>
          </w:p>
        </w:tc>
        <w:tc>
          <w:tcPr>
            <w:tcW w:w="960" w:type="dxa"/>
            <w:noWrap/>
            <w:hideMark/>
          </w:tcPr>
          <w:p w14:paraId="1593525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2.90 Mb</w:t>
            </w:r>
          </w:p>
        </w:tc>
        <w:tc>
          <w:tcPr>
            <w:tcW w:w="1984" w:type="dxa"/>
            <w:noWrap/>
            <w:hideMark/>
          </w:tcPr>
          <w:p w14:paraId="4FC9C91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B334A4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49B522A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RECZ01</w:t>
            </w:r>
          </w:p>
        </w:tc>
        <w:tc>
          <w:tcPr>
            <w:tcW w:w="2268" w:type="dxa"/>
            <w:noWrap/>
            <w:hideMark/>
          </w:tcPr>
          <w:p w14:paraId="44FEC4C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RECZ01 sp007693765</w:t>
            </w:r>
          </w:p>
        </w:tc>
      </w:tr>
      <w:tr w:rsidR="00F462DC" w:rsidRPr="00C41E94" w14:paraId="66167A26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74DA4B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GCA_007693785.1</w:t>
            </w:r>
          </w:p>
        </w:tc>
        <w:tc>
          <w:tcPr>
            <w:tcW w:w="875" w:type="dxa"/>
            <w:noWrap/>
            <w:hideMark/>
          </w:tcPr>
          <w:p w14:paraId="28B4C1B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397977E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03F8D52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88.2%</w:t>
            </w:r>
          </w:p>
        </w:tc>
        <w:tc>
          <w:tcPr>
            <w:tcW w:w="764" w:type="dxa"/>
            <w:noWrap/>
            <w:hideMark/>
          </w:tcPr>
          <w:p w14:paraId="7C14CCB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69.4%</w:t>
            </w:r>
          </w:p>
        </w:tc>
        <w:tc>
          <w:tcPr>
            <w:tcW w:w="960" w:type="dxa"/>
            <w:noWrap/>
            <w:hideMark/>
          </w:tcPr>
          <w:p w14:paraId="44FD989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3.06 Mb</w:t>
            </w:r>
          </w:p>
        </w:tc>
        <w:tc>
          <w:tcPr>
            <w:tcW w:w="1984" w:type="dxa"/>
            <w:noWrap/>
            <w:hideMark/>
          </w:tcPr>
          <w:p w14:paraId="4FD491A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8E5A77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D563F4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RECY01</w:t>
            </w:r>
          </w:p>
        </w:tc>
        <w:tc>
          <w:tcPr>
            <w:tcW w:w="2268" w:type="dxa"/>
            <w:noWrap/>
            <w:hideMark/>
          </w:tcPr>
          <w:p w14:paraId="40C5248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RECY01 sp007693785</w:t>
            </w:r>
          </w:p>
        </w:tc>
      </w:tr>
      <w:tr w:rsidR="00F462DC" w:rsidRPr="00C41E94" w14:paraId="0D1AA22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758E55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GCA_007693845.1</w:t>
            </w:r>
          </w:p>
        </w:tc>
        <w:tc>
          <w:tcPr>
            <w:tcW w:w="875" w:type="dxa"/>
            <w:noWrap/>
            <w:hideMark/>
          </w:tcPr>
          <w:p w14:paraId="7863E74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94.0%</w:t>
            </w:r>
          </w:p>
        </w:tc>
        <w:tc>
          <w:tcPr>
            <w:tcW w:w="652" w:type="dxa"/>
            <w:noWrap/>
            <w:hideMark/>
          </w:tcPr>
          <w:p w14:paraId="2BACFF2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4.0%</w:t>
            </w:r>
          </w:p>
        </w:tc>
        <w:tc>
          <w:tcPr>
            <w:tcW w:w="764" w:type="dxa"/>
            <w:noWrap/>
            <w:hideMark/>
          </w:tcPr>
          <w:p w14:paraId="26C5BCB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88.5%</w:t>
            </w:r>
          </w:p>
        </w:tc>
        <w:tc>
          <w:tcPr>
            <w:tcW w:w="764" w:type="dxa"/>
            <w:noWrap/>
            <w:hideMark/>
          </w:tcPr>
          <w:p w14:paraId="0AE54C6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61.3%</w:t>
            </w:r>
          </w:p>
        </w:tc>
        <w:tc>
          <w:tcPr>
            <w:tcW w:w="960" w:type="dxa"/>
            <w:noWrap/>
            <w:hideMark/>
          </w:tcPr>
          <w:p w14:paraId="19B13E2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3.26 Mb</w:t>
            </w:r>
          </w:p>
        </w:tc>
        <w:tc>
          <w:tcPr>
            <w:tcW w:w="1984" w:type="dxa"/>
            <w:noWrap/>
            <w:hideMark/>
          </w:tcPr>
          <w:p w14:paraId="3FA90D4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36EDA0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EAED65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SKZB01</w:t>
            </w:r>
          </w:p>
        </w:tc>
        <w:tc>
          <w:tcPr>
            <w:tcW w:w="2268" w:type="dxa"/>
            <w:noWrap/>
            <w:hideMark/>
          </w:tcPr>
          <w:p w14:paraId="7462CB3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SKZB01 sp007693845</w:t>
            </w:r>
          </w:p>
        </w:tc>
      </w:tr>
      <w:tr w:rsidR="00F462DC" w:rsidRPr="00C41E94" w14:paraId="0581F4AA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1CB42E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GCA_007693965.1</w:t>
            </w:r>
          </w:p>
        </w:tc>
        <w:tc>
          <w:tcPr>
            <w:tcW w:w="875" w:type="dxa"/>
            <w:noWrap/>
            <w:hideMark/>
          </w:tcPr>
          <w:p w14:paraId="7DD1789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680D3F2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5F3CC1D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87.9%</w:t>
            </w:r>
          </w:p>
        </w:tc>
        <w:tc>
          <w:tcPr>
            <w:tcW w:w="764" w:type="dxa"/>
            <w:noWrap/>
            <w:hideMark/>
          </w:tcPr>
          <w:p w14:paraId="38E4321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65.8%</w:t>
            </w:r>
          </w:p>
        </w:tc>
        <w:tc>
          <w:tcPr>
            <w:tcW w:w="960" w:type="dxa"/>
            <w:noWrap/>
            <w:hideMark/>
          </w:tcPr>
          <w:p w14:paraId="2561601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3.48 Mb</w:t>
            </w:r>
          </w:p>
        </w:tc>
        <w:tc>
          <w:tcPr>
            <w:tcW w:w="1984" w:type="dxa"/>
            <w:noWrap/>
            <w:hideMark/>
          </w:tcPr>
          <w:p w14:paraId="23AF0DE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DB4D9F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E1BA9E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RECQ01</w:t>
            </w:r>
          </w:p>
        </w:tc>
        <w:tc>
          <w:tcPr>
            <w:tcW w:w="2268" w:type="dxa"/>
            <w:noWrap/>
            <w:hideMark/>
          </w:tcPr>
          <w:p w14:paraId="365211C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RECQ01 sp007693965</w:t>
            </w:r>
          </w:p>
        </w:tc>
      </w:tr>
      <w:tr w:rsidR="00F462DC" w:rsidRPr="00C41E94" w14:paraId="04F66B2E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593D5A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GCA_007694925.1</w:t>
            </w:r>
          </w:p>
        </w:tc>
        <w:tc>
          <w:tcPr>
            <w:tcW w:w="875" w:type="dxa"/>
            <w:noWrap/>
            <w:hideMark/>
          </w:tcPr>
          <w:p w14:paraId="737854D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91.5%</w:t>
            </w:r>
          </w:p>
        </w:tc>
        <w:tc>
          <w:tcPr>
            <w:tcW w:w="652" w:type="dxa"/>
            <w:noWrap/>
            <w:hideMark/>
          </w:tcPr>
          <w:p w14:paraId="6A5B888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5491ADB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90.0%</w:t>
            </w:r>
          </w:p>
        </w:tc>
        <w:tc>
          <w:tcPr>
            <w:tcW w:w="764" w:type="dxa"/>
            <w:noWrap/>
            <w:hideMark/>
          </w:tcPr>
          <w:p w14:paraId="73C2E77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68.1%</w:t>
            </w:r>
          </w:p>
        </w:tc>
        <w:tc>
          <w:tcPr>
            <w:tcW w:w="960" w:type="dxa"/>
            <w:noWrap/>
            <w:hideMark/>
          </w:tcPr>
          <w:p w14:paraId="1736250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2.99 Mb</w:t>
            </w:r>
          </w:p>
        </w:tc>
        <w:tc>
          <w:tcPr>
            <w:tcW w:w="1984" w:type="dxa"/>
            <w:noWrap/>
            <w:hideMark/>
          </w:tcPr>
          <w:p w14:paraId="1337804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34195A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6175B2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SLFH01</w:t>
            </w:r>
          </w:p>
        </w:tc>
        <w:tc>
          <w:tcPr>
            <w:tcW w:w="2268" w:type="dxa"/>
            <w:noWrap/>
            <w:hideMark/>
          </w:tcPr>
          <w:p w14:paraId="190F8F3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SLFH01 sp007694925</w:t>
            </w:r>
          </w:p>
        </w:tc>
      </w:tr>
      <w:tr w:rsidR="00F462DC" w:rsidRPr="00C41E94" w14:paraId="29C737F7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C7A85A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GCA_007747445.1</w:t>
            </w:r>
          </w:p>
        </w:tc>
        <w:tc>
          <w:tcPr>
            <w:tcW w:w="875" w:type="dxa"/>
            <w:noWrap/>
            <w:hideMark/>
          </w:tcPr>
          <w:p w14:paraId="0366052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94.3%</w:t>
            </w:r>
          </w:p>
        </w:tc>
        <w:tc>
          <w:tcPr>
            <w:tcW w:w="652" w:type="dxa"/>
            <w:noWrap/>
            <w:hideMark/>
          </w:tcPr>
          <w:p w14:paraId="7BE0668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6ACA668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84.1%</w:t>
            </w:r>
          </w:p>
        </w:tc>
        <w:tc>
          <w:tcPr>
            <w:tcW w:w="764" w:type="dxa"/>
            <w:noWrap/>
            <w:hideMark/>
          </w:tcPr>
          <w:p w14:paraId="71CCB52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48.7%</w:t>
            </w:r>
          </w:p>
        </w:tc>
        <w:tc>
          <w:tcPr>
            <w:tcW w:w="960" w:type="dxa"/>
            <w:noWrap/>
            <w:hideMark/>
          </w:tcPr>
          <w:p w14:paraId="554E0D6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4.29 Mb</w:t>
            </w:r>
          </w:p>
        </w:tc>
        <w:tc>
          <w:tcPr>
            <w:tcW w:w="1984" w:type="dxa"/>
            <w:noWrap/>
            <w:hideMark/>
          </w:tcPr>
          <w:p w14:paraId="2E6514D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6DD4F9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Phycisphaeraceae</w:t>
            </w:r>
          </w:p>
        </w:tc>
        <w:tc>
          <w:tcPr>
            <w:tcW w:w="1701" w:type="dxa"/>
            <w:noWrap/>
            <w:hideMark/>
          </w:tcPr>
          <w:p w14:paraId="2342A19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Poriferasphaera</w:t>
            </w:r>
          </w:p>
        </w:tc>
        <w:tc>
          <w:tcPr>
            <w:tcW w:w="2268" w:type="dxa"/>
            <w:noWrap/>
            <w:hideMark/>
          </w:tcPr>
          <w:p w14:paraId="4E3D894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Poriferasphaera corsicensis</w:t>
            </w:r>
          </w:p>
        </w:tc>
      </w:tr>
      <w:tr w:rsidR="00F462DC" w:rsidRPr="00C41E94" w14:paraId="73738BC2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ABABEC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GCA_008363215.1</w:t>
            </w:r>
          </w:p>
        </w:tc>
        <w:tc>
          <w:tcPr>
            <w:tcW w:w="875" w:type="dxa"/>
            <w:noWrap/>
            <w:hideMark/>
          </w:tcPr>
          <w:p w14:paraId="4936573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44BC171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7ECFC0B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89.1%</w:t>
            </w:r>
          </w:p>
        </w:tc>
        <w:tc>
          <w:tcPr>
            <w:tcW w:w="764" w:type="dxa"/>
            <w:noWrap/>
            <w:hideMark/>
          </w:tcPr>
          <w:p w14:paraId="032074F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65.8%</w:t>
            </w:r>
          </w:p>
        </w:tc>
        <w:tc>
          <w:tcPr>
            <w:tcW w:w="960" w:type="dxa"/>
            <w:noWrap/>
            <w:hideMark/>
          </w:tcPr>
          <w:p w14:paraId="0F33C46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3.57 Mb</w:t>
            </w:r>
          </w:p>
        </w:tc>
        <w:tc>
          <w:tcPr>
            <w:tcW w:w="1984" w:type="dxa"/>
            <w:noWrap/>
            <w:hideMark/>
          </w:tcPr>
          <w:p w14:paraId="5003793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04F22B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6F4264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J022</w:t>
            </w:r>
          </w:p>
        </w:tc>
        <w:tc>
          <w:tcPr>
            <w:tcW w:w="2268" w:type="dxa"/>
            <w:noWrap/>
            <w:hideMark/>
          </w:tcPr>
          <w:p w14:paraId="3F6DD43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J022 sp008363215</w:t>
            </w:r>
          </w:p>
        </w:tc>
      </w:tr>
      <w:tr w:rsidR="00F462DC" w:rsidRPr="00C41E94" w14:paraId="6FCCA889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2C597C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GCA_009691705.1</w:t>
            </w:r>
          </w:p>
        </w:tc>
        <w:tc>
          <w:tcPr>
            <w:tcW w:w="875" w:type="dxa"/>
            <w:noWrap/>
            <w:hideMark/>
          </w:tcPr>
          <w:p w14:paraId="615B676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97.4%</w:t>
            </w:r>
          </w:p>
        </w:tc>
        <w:tc>
          <w:tcPr>
            <w:tcW w:w="652" w:type="dxa"/>
            <w:noWrap/>
            <w:hideMark/>
          </w:tcPr>
          <w:p w14:paraId="0A9AE5A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7368646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95.4%</w:t>
            </w:r>
          </w:p>
        </w:tc>
        <w:tc>
          <w:tcPr>
            <w:tcW w:w="764" w:type="dxa"/>
            <w:noWrap/>
            <w:hideMark/>
          </w:tcPr>
          <w:p w14:paraId="06E164A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58.7%</w:t>
            </w:r>
          </w:p>
        </w:tc>
        <w:tc>
          <w:tcPr>
            <w:tcW w:w="960" w:type="dxa"/>
            <w:noWrap/>
            <w:hideMark/>
          </w:tcPr>
          <w:p w14:paraId="0FDEC68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1.99 Mb</w:t>
            </w:r>
          </w:p>
        </w:tc>
        <w:tc>
          <w:tcPr>
            <w:tcW w:w="1984" w:type="dxa"/>
            <w:noWrap/>
            <w:hideMark/>
          </w:tcPr>
          <w:p w14:paraId="70726EB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10F897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C18E88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629E591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sp009691705</w:t>
            </w:r>
          </w:p>
        </w:tc>
      </w:tr>
      <w:tr w:rsidR="00F462DC" w:rsidRPr="00C41E94" w14:paraId="1EF9CF1E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96A802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GCA_009691725.1</w:t>
            </w:r>
          </w:p>
        </w:tc>
        <w:tc>
          <w:tcPr>
            <w:tcW w:w="875" w:type="dxa"/>
            <w:noWrap/>
            <w:hideMark/>
          </w:tcPr>
          <w:p w14:paraId="25C3906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95.1%</w:t>
            </w:r>
          </w:p>
        </w:tc>
        <w:tc>
          <w:tcPr>
            <w:tcW w:w="652" w:type="dxa"/>
            <w:noWrap/>
            <w:hideMark/>
          </w:tcPr>
          <w:p w14:paraId="5A88257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341178A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95.3%</w:t>
            </w:r>
          </w:p>
        </w:tc>
        <w:tc>
          <w:tcPr>
            <w:tcW w:w="764" w:type="dxa"/>
            <w:noWrap/>
            <w:hideMark/>
          </w:tcPr>
          <w:p w14:paraId="1D4F852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58.5%</w:t>
            </w:r>
          </w:p>
        </w:tc>
        <w:tc>
          <w:tcPr>
            <w:tcW w:w="960" w:type="dxa"/>
            <w:noWrap/>
            <w:hideMark/>
          </w:tcPr>
          <w:p w14:paraId="0EB2F54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2.07 Mb</w:t>
            </w:r>
          </w:p>
        </w:tc>
        <w:tc>
          <w:tcPr>
            <w:tcW w:w="1984" w:type="dxa"/>
            <w:noWrap/>
            <w:hideMark/>
          </w:tcPr>
          <w:p w14:paraId="027806F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1B04D0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38900A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69EC07F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sp009691725</w:t>
            </w:r>
          </w:p>
        </w:tc>
      </w:tr>
      <w:tr w:rsidR="00F462DC" w:rsidRPr="00C41E94" w14:paraId="763C027B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08B839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GCA_009691805.1</w:t>
            </w:r>
          </w:p>
        </w:tc>
        <w:tc>
          <w:tcPr>
            <w:tcW w:w="875" w:type="dxa"/>
            <w:noWrap/>
            <w:hideMark/>
          </w:tcPr>
          <w:p w14:paraId="3343516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92.1%</w:t>
            </w:r>
          </w:p>
        </w:tc>
        <w:tc>
          <w:tcPr>
            <w:tcW w:w="652" w:type="dxa"/>
            <w:noWrap/>
            <w:hideMark/>
          </w:tcPr>
          <w:p w14:paraId="3897B74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2F5E581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92.8%</w:t>
            </w:r>
          </w:p>
        </w:tc>
        <w:tc>
          <w:tcPr>
            <w:tcW w:w="764" w:type="dxa"/>
            <w:noWrap/>
            <w:hideMark/>
          </w:tcPr>
          <w:p w14:paraId="516525A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58.6%</w:t>
            </w:r>
          </w:p>
        </w:tc>
        <w:tc>
          <w:tcPr>
            <w:tcW w:w="960" w:type="dxa"/>
            <w:noWrap/>
            <w:hideMark/>
          </w:tcPr>
          <w:p w14:paraId="3062F26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2.62 Mb</w:t>
            </w:r>
          </w:p>
        </w:tc>
        <w:tc>
          <w:tcPr>
            <w:tcW w:w="1984" w:type="dxa"/>
            <w:noWrap/>
            <w:hideMark/>
          </w:tcPr>
          <w:p w14:paraId="5EF9443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BBB99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6F1067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F1-140-MAGs142</w:t>
            </w:r>
          </w:p>
        </w:tc>
        <w:tc>
          <w:tcPr>
            <w:tcW w:w="2268" w:type="dxa"/>
            <w:noWrap/>
            <w:hideMark/>
          </w:tcPr>
          <w:p w14:paraId="6792651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F1-140-MAGs142 sp009691805</w:t>
            </w:r>
          </w:p>
        </w:tc>
      </w:tr>
      <w:tr w:rsidR="00F462DC" w:rsidRPr="00C41E94" w14:paraId="409F3CF9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8" w:type="dxa"/>
            <w:gridSpan w:val="10"/>
            <w:noWrap/>
          </w:tcPr>
          <w:p w14:paraId="7738298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Table S1.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Continued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F462DC" w:rsidRPr="00C41E94" w14:paraId="284D2460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7F2F73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GCA_009691915.1</w:t>
            </w:r>
          </w:p>
        </w:tc>
        <w:tc>
          <w:tcPr>
            <w:tcW w:w="875" w:type="dxa"/>
            <w:noWrap/>
            <w:hideMark/>
          </w:tcPr>
          <w:p w14:paraId="7F0211B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96.2%</w:t>
            </w:r>
          </w:p>
        </w:tc>
        <w:tc>
          <w:tcPr>
            <w:tcW w:w="652" w:type="dxa"/>
            <w:noWrap/>
            <w:hideMark/>
          </w:tcPr>
          <w:p w14:paraId="0D6F013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768F2D9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95.2%</w:t>
            </w:r>
          </w:p>
        </w:tc>
        <w:tc>
          <w:tcPr>
            <w:tcW w:w="764" w:type="dxa"/>
            <w:noWrap/>
            <w:hideMark/>
          </w:tcPr>
          <w:p w14:paraId="6DD4EF0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63.6%</w:t>
            </w:r>
          </w:p>
        </w:tc>
        <w:tc>
          <w:tcPr>
            <w:tcW w:w="960" w:type="dxa"/>
            <w:noWrap/>
            <w:hideMark/>
          </w:tcPr>
          <w:p w14:paraId="1CE3562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2.27 Mb</w:t>
            </w:r>
          </w:p>
        </w:tc>
        <w:tc>
          <w:tcPr>
            <w:tcW w:w="1984" w:type="dxa"/>
            <w:noWrap/>
            <w:hideMark/>
          </w:tcPr>
          <w:p w14:paraId="586C27C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83FA7F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4D1B3C9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28F05DD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sp009691915</w:t>
            </w:r>
          </w:p>
        </w:tc>
      </w:tr>
      <w:tr w:rsidR="00F462DC" w:rsidRPr="00C41E94" w14:paraId="4FE20324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27948D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GCA_009692015.1</w:t>
            </w:r>
          </w:p>
        </w:tc>
        <w:tc>
          <w:tcPr>
            <w:tcW w:w="875" w:type="dxa"/>
            <w:noWrap/>
            <w:hideMark/>
          </w:tcPr>
          <w:p w14:paraId="71EC7BB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88.3%</w:t>
            </w:r>
          </w:p>
        </w:tc>
        <w:tc>
          <w:tcPr>
            <w:tcW w:w="652" w:type="dxa"/>
            <w:noWrap/>
            <w:hideMark/>
          </w:tcPr>
          <w:p w14:paraId="1853990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5A22E1E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764" w:type="dxa"/>
            <w:noWrap/>
            <w:hideMark/>
          </w:tcPr>
          <w:p w14:paraId="07407F5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60.4%</w:t>
            </w:r>
          </w:p>
        </w:tc>
        <w:tc>
          <w:tcPr>
            <w:tcW w:w="960" w:type="dxa"/>
            <w:noWrap/>
            <w:hideMark/>
          </w:tcPr>
          <w:p w14:paraId="5062A13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1.74 Mb</w:t>
            </w:r>
          </w:p>
        </w:tc>
        <w:tc>
          <w:tcPr>
            <w:tcW w:w="1984" w:type="dxa"/>
            <w:noWrap/>
            <w:hideMark/>
          </w:tcPr>
          <w:p w14:paraId="72D0C9E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EDE587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42F5AED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664067F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sp009692015</w:t>
            </w:r>
          </w:p>
        </w:tc>
      </w:tr>
      <w:tr w:rsidR="00F462DC" w:rsidRPr="00C41E94" w14:paraId="3A6B561C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C9F58B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GCA_009692045.1</w:t>
            </w:r>
          </w:p>
        </w:tc>
        <w:tc>
          <w:tcPr>
            <w:tcW w:w="875" w:type="dxa"/>
            <w:noWrap/>
            <w:hideMark/>
          </w:tcPr>
          <w:p w14:paraId="781A454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96.2%</w:t>
            </w:r>
          </w:p>
        </w:tc>
        <w:tc>
          <w:tcPr>
            <w:tcW w:w="652" w:type="dxa"/>
            <w:noWrap/>
            <w:hideMark/>
          </w:tcPr>
          <w:p w14:paraId="22DFCF5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7F2218D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94.9%</w:t>
            </w:r>
          </w:p>
        </w:tc>
        <w:tc>
          <w:tcPr>
            <w:tcW w:w="764" w:type="dxa"/>
            <w:noWrap/>
            <w:hideMark/>
          </w:tcPr>
          <w:p w14:paraId="5A1FE0F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60.3%</w:t>
            </w:r>
          </w:p>
        </w:tc>
        <w:tc>
          <w:tcPr>
            <w:tcW w:w="960" w:type="dxa"/>
            <w:noWrap/>
            <w:hideMark/>
          </w:tcPr>
          <w:p w14:paraId="1405930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2.17 Mb</w:t>
            </w:r>
          </w:p>
        </w:tc>
        <w:tc>
          <w:tcPr>
            <w:tcW w:w="1984" w:type="dxa"/>
            <w:noWrap/>
            <w:hideMark/>
          </w:tcPr>
          <w:p w14:paraId="34E6820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A183F5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F4371F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SYPI01</w:t>
            </w:r>
          </w:p>
        </w:tc>
        <w:tc>
          <w:tcPr>
            <w:tcW w:w="2268" w:type="dxa"/>
            <w:noWrap/>
            <w:hideMark/>
          </w:tcPr>
          <w:p w14:paraId="39778D0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SYPI01 sp009692045</w:t>
            </w:r>
          </w:p>
        </w:tc>
      </w:tr>
      <w:tr w:rsidR="00F462DC" w:rsidRPr="00C41E94" w14:paraId="668C893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2D34BF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GCA_009781185.1</w:t>
            </w:r>
          </w:p>
        </w:tc>
        <w:tc>
          <w:tcPr>
            <w:tcW w:w="875" w:type="dxa"/>
            <w:noWrap/>
            <w:hideMark/>
          </w:tcPr>
          <w:p w14:paraId="3F15E36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91.5%</w:t>
            </w:r>
          </w:p>
        </w:tc>
        <w:tc>
          <w:tcPr>
            <w:tcW w:w="652" w:type="dxa"/>
            <w:noWrap/>
            <w:hideMark/>
          </w:tcPr>
          <w:p w14:paraId="45C1A16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30592AE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87.2%</w:t>
            </w:r>
          </w:p>
        </w:tc>
        <w:tc>
          <w:tcPr>
            <w:tcW w:w="764" w:type="dxa"/>
            <w:noWrap/>
            <w:hideMark/>
          </w:tcPr>
          <w:p w14:paraId="67D0CFB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57.0%</w:t>
            </w:r>
          </w:p>
        </w:tc>
        <w:tc>
          <w:tcPr>
            <w:tcW w:w="960" w:type="dxa"/>
            <w:noWrap/>
            <w:hideMark/>
          </w:tcPr>
          <w:p w14:paraId="50BE795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4.65 Mb</w:t>
            </w:r>
          </w:p>
        </w:tc>
        <w:tc>
          <w:tcPr>
            <w:tcW w:w="1984" w:type="dxa"/>
            <w:noWrap/>
            <w:hideMark/>
          </w:tcPr>
          <w:p w14:paraId="3642368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2533BCA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WQYP01</w:t>
            </w:r>
          </w:p>
        </w:tc>
        <w:tc>
          <w:tcPr>
            <w:tcW w:w="1701" w:type="dxa"/>
            <w:noWrap/>
            <w:hideMark/>
          </w:tcPr>
          <w:p w14:paraId="4CD92F0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WQYP01</w:t>
            </w:r>
          </w:p>
        </w:tc>
        <w:tc>
          <w:tcPr>
            <w:tcW w:w="2268" w:type="dxa"/>
            <w:noWrap/>
            <w:hideMark/>
          </w:tcPr>
          <w:p w14:paraId="42EF048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WQYP01 sp009781185</w:t>
            </w:r>
          </w:p>
        </w:tc>
      </w:tr>
      <w:tr w:rsidR="00F462DC" w:rsidRPr="00C41E94" w14:paraId="7A99737E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879510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GCA_009827205.1</w:t>
            </w:r>
          </w:p>
        </w:tc>
        <w:tc>
          <w:tcPr>
            <w:tcW w:w="875" w:type="dxa"/>
            <w:noWrap/>
            <w:hideMark/>
          </w:tcPr>
          <w:p w14:paraId="21268D6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89.7%</w:t>
            </w:r>
          </w:p>
        </w:tc>
        <w:tc>
          <w:tcPr>
            <w:tcW w:w="652" w:type="dxa"/>
            <w:noWrap/>
            <w:hideMark/>
          </w:tcPr>
          <w:p w14:paraId="5F0A842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2.8%</w:t>
            </w:r>
          </w:p>
        </w:tc>
        <w:tc>
          <w:tcPr>
            <w:tcW w:w="764" w:type="dxa"/>
            <w:noWrap/>
            <w:hideMark/>
          </w:tcPr>
          <w:p w14:paraId="317D863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92.5%</w:t>
            </w:r>
          </w:p>
        </w:tc>
        <w:tc>
          <w:tcPr>
            <w:tcW w:w="764" w:type="dxa"/>
            <w:noWrap/>
            <w:hideMark/>
          </w:tcPr>
          <w:p w14:paraId="3791E97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60.4%</w:t>
            </w:r>
          </w:p>
        </w:tc>
        <w:tc>
          <w:tcPr>
            <w:tcW w:w="960" w:type="dxa"/>
            <w:noWrap/>
            <w:hideMark/>
          </w:tcPr>
          <w:p w14:paraId="73B5F74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2.94 Mb</w:t>
            </w:r>
          </w:p>
        </w:tc>
        <w:tc>
          <w:tcPr>
            <w:tcW w:w="1984" w:type="dxa"/>
            <w:noWrap/>
            <w:hideMark/>
          </w:tcPr>
          <w:p w14:paraId="26DD685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6F7C45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A3514E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GCA-2732755</w:t>
            </w:r>
          </w:p>
        </w:tc>
        <w:tc>
          <w:tcPr>
            <w:tcW w:w="2268" w:type="dxa"/>
            <w:noWrap/>
            <w:hideMark/>
          </w:tcPr>
          <w:p w14:paraId="2170AC9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GCA-2732755 sp009827205</w:t>
            </w:r>
          </w:p>
        </w:tc>
      </w:tr>
      <w:tr w:rsidR="00F462DC" w:rsidRPr="00C41E94" w14:paraId="096BA105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BF09EC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GCA_009827215.1</w:t>
            </w:r>
          </w:p>
        </w:tc>
        <w:tc>
          <w:tcPr>
            <w:tcW w:w="875" w:type="dxa"/>
            <w:noWrap/>
            <w:hideMark/>
          </w:tcPr>
          <w:p w14:paraId="0908622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89.5%</w:t>
            </w:r>
          </w:p>
        </w:tc>
        <w:tc>
          <w:tcPr>
            <w:tcW w:w="652" w:type="dxa"/>
            <w:noWrap/>
            <w:hideMark/>
          </w:tcPr>
          <w:p w14:paraId="21AA69F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21B086A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92.0%</w:t>
            </w:r>
          </w:p>
        </w:tc>
        <w:tc>
          <w:tcPr>
            <w:tcW w:w="764" w:type="dxa"/>
            <w:noWrap/>
            <w:hideMark/>
          </w:tcPr>
          <w:p w14:paraId="0C2B28B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56.2%</w:t>
            </w:r>
          </w:p>
        </w:tc>
        <w:tc>
          <w:tcPr>
            <w:tcW w:w="960" w:type="dxa"/>
            <w:noWrap/>
            <w:hideMark/>
          </w:tcPr>
          <w:p w14:paraId="6EC598B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2.59 Mb</w:t>
            </w:r>
          </w:p>
        </w:tc>
        <w:tc>
          <w:tcPr>
            <w:tcW w:w="1984" w:type="dxa"/>
            <w:noWrap/>
            <w:hideMark/>
          </w:tcPr>
          <w:p w14:paraId="2D81ADE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2FA55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8AF321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UBA1924</w:t>
            </w:r>
          </w:p>
        </w:tc>
        <w:tc>
          <w:tcPr>
            <w:tcW w:w="2268" w:type="dxa"/>
            <w:noWrap/>
            <w:hideMark/>
          </w:tcPr>
          <w:p w14:paraId="3421A2B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UBA1924 sp009827215</w:t>
            </w:r>
          </w:p>
        </w:tc>
      </w:tr>
      <w:tr w:rsidR="00F462DC" w:rsidRPr="00C41E94" w14:paraId="4F636066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10CF73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GCA_009908915.1</w:t>
            </w:r>
          </w:p>
        </w:tc>
        <w:tc>
          <w:tcPr>
            <w:tcW w:w="875" w:type="dxa"/>
            <w:noWrap/>
            <w:hideMark/>
          </w:tcPr>
          <w:p w14:paraId="6973B30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80.1%</w:t>
            </w:r>
          </w:p>
        </w:tc>
        <w:tc>
          <w:tcPr>
            <w:tcW w:w="652" w:type="dxa"/>
            <w:noWrap/>
            <w:hideMark/>
          </w:tcPr>
          <w:p w14:paraId="16A7A4B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3866632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85.7%</w:t>
            </w:r>
          </w:p>
        </w:tc>
        <w:tc>
          <w:tcPr>
            <w:tcW w:w="764" w:type="dxa"/>
            <w:noWrap/>
            <w:hideMark/>
          </w:tcPr>
          <w:p w14:paraId="4AF7DB1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64.3%</w:t>
            </w:r>
          </w:p>
        </w:tc>
        <w:tc>
          <w:tcPr>
            <w:tcW w:w="960" w:type="dxa"/>
            <w:noWrap/>
            <w:hideMark/>
          </w:tcPr>
          <w:p w14:paraId="219CD31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2.95 Mb</w:t>
            </w:r>
          </w:p>
        </w:tc>
        <w:tc>
          <w:tcPr>
            <w:tcW w:w="1984" w:type="dxa"/>
            <w:noWrap/>
            <w:hideMark/>
          </w:tcPr>
          <w:p w14:paraId="185B6CC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32" w:type="dxa"/>
            <w:noWrap/>
            <w:hideMark/>
          </w:tcPr>
          <w:p w14:paraId="0669E4F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01" w:type="dxa"/>
            <w:noWrap/>
            <w:hideMark/>
          </w:tcPr>
          <w:p w14:paraId="2780BDA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JAAAOJ01</w:t>
            </w:r>
          </w:p>
        </w:tc>
        <w:tc>
          <w:tcPr>
            <w:tcW w:w="2268" w:type="dxa"/>
            <w:noWrap/>
            <w:hideMark/>
          </w:tcPr>
          <w:p w14:paraId="10F984A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JAAAOJ01 sp009908915</w:t>
            </w:r>
          </w:p>
        </w:tc>
      </w:tr>
      <w:tr w:rsidR="00F462DC" w:rsidRPr="00C41E94" w14:paraId="3E978867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275FF7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GCA_009926625.1</w:t>
            </w:r>
          </w:p>
        </w:tc>
        <w:tc>
          <w:tcPr>
            <w:tcW w:w="875" w:type="dxa"/>
            <w:noWrap/>
            <w:hideMark/>
          </w:tcPr>
          <w:p w14:paraId="73D5A2C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98.5%</w:t>
            </w:r>
          </w:p>
        </w:tc>
        <w:tc>
          <w:tcPr>
            <w:tcW w:w="652" w:type="dxa"/>
            <w:noWrap/>
            <w:hideMark/>
          </w:tcPr>
          <w:p w14:paraId="65D3DCB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0BC6C8D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94.2%</w:t>
            </w:r>
          </w:p>
        </w:tc>
        <w:tc>
          <w:tcPr>
            <w:tcW w:w="764" w:type="dxa"/>
            <w:noWrap/>
            <w:hideMark/>
          </w:tcPr>
          <w:p w14:paraId="6412FB8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63.6%</w:t>
            </w:r>
          </w:p>
        </w:tc>
        <w:tc>
          <w:tcPr>
            <w:tcW w:w="960" w:type="dxa"/>
            <w:noWrap/>
            <w:hideMark/>
          </w:tcPr>
          <w:p w14:paraId="4749333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2.58 Mb</w:t>
            </w:r>
          </w:p>
        </w:tc>
        <w:tc>
          <w:tcPr>
            <w:tcW w:w="1984" w:type="dxa"/>
            <w:noWrap/>
            <w:hideMark/>
          </w:tcPr>
          <w:p w14:paraId="5E3E29B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1D2DA1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105C6A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35A2B8C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sp009926625</w:t>
            </w:r>
          </w:p>
        </w:tc>
      </w:tr>
      <w:tr w:rsidR="00F462DC" w:rsidRPr="00C41E94" w14:paraId="21935A26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658B6A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GCA_009926815.1</w:t>
            </w:r>
          </w:p>
        </w:tc>
        <w:tc>
          <w:tcPr>
            <w:tcW w:w="875" w:type="dxa"/>
            <w:noWrap/>
            <w:hideMark/>
          </w:tcPr>
          <w:p w14:paraId="2463F95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76.5%</w:t>
            </w:r>
          </w:p>
        </w:tc>
        <w:tc>
          <w:tcPr>
            <w:tcW w:w="652" w:type="dxa"/>
            <w:noWrap/>
            <w:hideMark/>
          </w:tcPr>
          <w:p w14:paraId="2A613BD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4.0%</w:t>
            </w:r>
          </w:p>
        </w:tc>
        <w:tc>
          <w:tcPr>
            <w:tcW w:w="764" w:type="dxa"/>
            <w:noWrap/>
            <w:hideMark/>
          </w:tcPr>
          <w:p w14:paraId="6F40D07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94.2%</w:t>
            </w:r>
          </w:p>
        </w:tc>
        <w:tc>
          <w:tcPr>
            <w:tcW w:w="764" w:type="dxa"/>
            <w:noWrap/>
            <w:hideMark/>
          </w:tcPr>
          <w:p w14:paraId="248B262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69.5%</w:t>
            </w:r>
          </w:p>
        </w:tc>
        <w:tc>
          <w:tcPr>
            <w:tcW w:w="960" w:type="dxa"/>
            <w:noWrap/>
            <w:hideMark/>
          </w:tcPr>
          <w:p w14:paraId="0943587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2.29 Mb</w:t>
            </w:r>
          </w:p>
        </w:tc>
        <w:tc>
          <w:tcPr>
            <w:tcW w:w="1984" w:type="dxa"/>
            <w:noWrap/>
            <w:hideMark/>
          </w:tcPr>
          <w:p w14:paraId="77A4E2A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B99222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CC0E0A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</w:t>
            </w:r>
          </w:p>
        </w:tc>
        <w:tc>
          <w:tcPr>
            <w:tcW w:w="2268" w:type="dxa"/>
            <w:noWrap/>
            <w:hideMark/>
          </w:tcPr>
          <w:p w14:paraId="5E774B5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 sp009926815</w:t>
            </w:r>
          </w:p>
        </w:tc>
      </w:tr>
      <w:tr w:rsidR="00F462DC" w:rsidRPr="00C41E94" w14:paraId="7E1F9C04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CF6271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GCA_011048645.1</w:t>
            </w:r>
          </w:p>
        </w:tc>
        <w:tc>
          <w:tcPr>
            <w:tcW w:w="875" w:type="dxa"/>
            <w:noWrap/>
            <w:hideMark/>
          </w:tcPr>
          <w:p w14:paraId="7A467B8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88.6%</w:t>
            </w:r>
          </w:p>
        </w:tc>
        <w:tc>
          <w:tcPr>
            <w:tcW w:w="652" w:type="dxa"/>
            <w:noWrap/>
            <w:hideMark/>
          </w:tcPr>
          <w:p w14:paraId="7CFE435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0.1%</w:t>
            </w:r>
          </w:p>
        </w:tc>
        <w:tc>
          <w:tcPr>
            <w:tcW w:w="764" w:type="dxa"/>
            <w:noWrap/>
            <w:hideMark/>
          </w:tcPr>
          <w:p w14:paraId="416A0AC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90.0%</w:t>
            </w:r>
          </w:p>
        </w:tc>
        <w:tc>
          <w:tcPr>
            <w:tcW w:w="764" w:type="dxa"/>
            <w:noWrap/>
            <w:hideMark/>
          </w:tcPr>
          <w:p w14:paraId="1C2CCB6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55.3%</w:t>
            </w:r>
          </w:p>
        </w:tc>
        <w:tc>
          <w:tcPr>
            <w:tcW w:w="960" w:type="dxa"/>
            <w:noWrap/>
            <w:hideMark/>
          </w:tcPr>
          <w:p w14:paraId="7D8467C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2.49 Mb</w:t>
            </w:r>
          </w:p>
        </w:tc>
        <w:tc>
          <w:tcPr>
            <w:tcW w:w="1984" w:type="dxa"/>
            <w:noWrap/>
            <w:hideMark/>
          </w:tcPr>
          <w:p w14:paraId="5B8E98C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0887255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43B1474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T3Sed10-213</w:t>
            </w:r>
          </w:p>
        </w:tc>
        <w:tc>
          <w:tcPr>
            <w:tcW w:w="2268" w:type="dxa"/>
            <w:noWrap/>
            <w:hideMark/>
          </w:tcPr>
          <w:p w14:paraId="0308A7F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T3Sed10-213 sp011048645</w:t>
            </w:r>
          </w:p>
        </w:tc>
      </w:tr>
      <w:tr w:rsidR="00F462DC" w:rsidRPr="00C41E94" w14:paraId="02BDB91A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DB152F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GCA_011054455.1</w:t>
            </w:r>
          </w:p>
        </w:tc>
        <w:tc>
          <w:tcPr>
            <w:tcW w:w="875" w:type="dxa"/>
            <w:noWrap/>
            <w:hideMark/>
          </w:tcPr>
          <w:p w14:paraId="36C9CFB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86.9%</w:t>
            </w:r>
          </w:p>
        </w:tc>
        <w:tc>
          <w:tcPr>
            <w:tcW w:w="652" w:type="dxa"/>
            <w:noWrap/>
            <w:hideMark/>
          </w:tcPr>
          <w:p w14:paraId="77315E9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0.5%</w:t>
            </w:r>
          </w:p>
        </w:tc>
        <w:tc>
          <w:tcPr>
            <w:tcW w:w="764" w:type="dxa"/>
            <w:noWrap/>
            <w:hideMark/>
          </w:tcPr>
          <w:p w14:paraId="3C07986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87.6%</w:t>
            </w:r>
          </w:p>
        </w:tc>
        <w:tc>
          <w:tcPr>
            <w:tcW w:w="764" w:type="dxa"/>
            <w:noWrap/>
            <w:hideMark/>
          </w:tcPr>
          <w:p w14:paraId="0A6EB2D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68.9%</w:t>
            </w:r>
          </w:p>
        </w:tc>
        <w:tc>
          <w:tcPr>
            <w:tcW w:w="960" w:type="dxa"/>
            <w:noWrap/>
            <w:hideMark/>
          </w:tcPr>
          <w:p w14:paraId="53D07D0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3.97 Mb</w:t>
            </w:r>
          </w:p>
        </w:tc>
        <w:tc>
          <w:tcPr>
            <w:tcW w:w="1984" w:type="dxa"/>
            <w:noWrap/>
            <w:hideMark/>
          </w:tcPr>
          <w:p w14:paraId="0059975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080EB82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</w:t>
            </w:r>
          </w:p>
        </w:tc>
        <w:tc>
          <w:tcPr>
            <w:tcW w:w="1701" w:type="dxa"/>
            <w:noWrap/>
            <w:hideMark/>
          </w:tcPr>
          <w:p w14:paraId="37BA51D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DSPM01</w:t>
            </w:r>
          </w:p>
        </w:tc>
        <w:tc>
          <w:tcPr>
            <w:tcW w:w="2268" w:type="dxa"/>
            <w:noWrap/>
            <w:hideMark/>
          </w:tcPr>
          <w:p w14:paraId="01E3298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DSPM01 sp011054455</w:t>
            </w:r>
          </w:p>
        </w:tc>
      </w:tr>
      <w:tr w:rsidR="00F462DC" w:rsidRPr="00C41E94" w14:paraId="396446EB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372DAB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GCA_011332905.1</w:t>
            </w:r>
          </w:p>
        </w:tc>
        <w:tc>
          <w:tcPr>
            <w:tcW w:w="875" w:type="dxa"/>
            <w:noWrap/>
            <w:hideMark/>
          </w:tcPr>
          <w:p w14:paraId="283E494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788E7CC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0D553FB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93.3%</w:t>
            </w:r>
          </w:p>
        </w:tc>
        <w:tc>
          <w:tcPr>
            <w:tcW w:w="764" w:type="dxa"/>
            <w:noWrap/>
            <w:hideMark/>
          </w:tcPr>
          <w:p w14:paraId="1A7A71D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55.7%</w:t>
            </w:r>
          </w:p>
        </w:tc>
        <w:tc>
          <w:tcPr>
            <w:tcW w:w="960" w:type="dxa"/>
            <w:noWrap/>
            <w:hideMark/>
          </w:tcPr>
          <w:p w14:paraId="666E834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2.87 Mb</w:t>
            </w:r>
          </w:p>
        </w:tc>
        <w:tc>
          <w:tcPr>
            <w:tcW w:w="1984" w:type="dxa"/>
            <w:noWrap/>
            <w:hideMark/>
          </w:tcPr>
          <w:p w14:paraId="38AEEE6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29FD5E7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781E65D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DTPU01</w:t>
            </w:r>
          </w:p>
        </w:tc>
        <w:tc>
          <w:tcPr>
            <w:tcW w:w="2268" w:type="dxa"/>
            <w:noWrap/>
            <w:hideMark/>
          </w:tcPr>
          <w:p w14:paraId="41356B5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DTPU01 sp011332905</w:t>
            </w:r>
          </w:p>
        </w:tc>
      </w:tr>
      <w:tr w:rsidR="00F462DC" w:rsidRPr="00C41E94" w14:paraId="6FA4DCC1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7017C7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GCA_011367345.1</w:t>
            </w:r>
          </w:p>
        </w:tc>
        <w:tc>
          <w:tcPr>
            <w:tcW w:w="875" w:type="dxa"/>
            <w:noWrap/>
            <w:hideMark/>
          </w:tcPr>
          <w:p w14:paraId="6F0FB11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4808FE5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1C11502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91.4%</w:t>
            </w:r>
          </w:p>
        </w:tc>
        <w:tc>
          <w:tcPr>
            <w:tcW w:w="764" w:type="dxa"/>
            <w:noWrap/>
            <w:hideMark/>
          </w:tcPr>
          <w:p w14:paraId="5F3CC32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67.1%</w:t>
            </w:r>
          </w:p>
        </w:tc>
        <w:tc>
          <w:tcPr>
            <w:tcW w:w="960" w:type="dxa"/>
            <w:noWrap/>
            <w:hideMark/>
          </w:tcPr>
          <w:p w14:paraId="3916B67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4.28 Mb</w:t>
            </w:r>
          </w:p>
        </w:tc>
        <w:tc>
          <w:tcPr>
            <w:tcW w:w="1984" w:type="dxa"/>
            <w:noWrap/>
            <w:hideMark/>
          </w:tcPr>
          <w:p w14:paraId="37628EC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5B0D48A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Tepidisphaeraceae</w:t>
            </w:r>
          </w:p>
        </w:tc>
        <w:tc>
          <w:tcPr>
            <w:tcW w:w="1701" w:type="dxa"/>
            <w:noWrap/>
            <w:hideMark/>
          </w:tcPr>
          <w:p w14:paraId="27AA1ED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DSYW01</w:t>
            </w:r>
          </w:p>
        </w:tc>
        <w:tc>
          <w:tcPr>
            <w:tcW w:w="2268" w:type="dxa"/>
            <w:noWrap/>
            <w:hideMark/>
          </w:tcPr>
          <w:p w14:paraId="446EF47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DSYW01 sp011367345</w:t>
            </w:r>
          </w:p>
        </w:tc>
      </w:tr>
      <w:tr w:rsidR="00F462DC" w:rsidRPr="00C41E94" w14:paraId="5A19877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2B5D76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GCA_011369955.1</w:t>
            </w:r>
          </w:p>
        </w:tc>
        <w:tc>
          <w:tcPr>
            <w:tcW w:w="875" w:type="dxa"/>
            <w:noWrap/>
            <w:hideMark/>
          </w:tcPr>
          <w:p w14:paraId="3515EEB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100.0%</w:t>
            </w:r>
          </w:p>
        </w:tc>
        <w:tc>
          <w:tcPr>
            <w:tcW w:w="652" w:type="dxa"/>
            <w:noWrap/>
            <w:hideMark/>
          </w:tcPr>
          <w:p w14:paraId="25741AA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722F64A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90.4%</w:t>
            </w:r>
          </w:p>
        </w:tc>
        <w:tc>
          <w:tcPr>
            <w:tcW w:w="764" w:type="dxa"/>
            <w:noWrap/>
            <w:hideMark/>
          </w:tcPr>
          <w:p w14:paraId="1F34B79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67.0%</w:t>
            </w:r>
          </w:p>
        </w:tc>
        <w:tc>
          <w:tcPr>
            <w:tcW w:w="960" w:type="dxa"/>
            <w:noWrap/>
            <w:hideMark/>
          </w:tcPr>
          <w:p w14:paraId="447468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3.88 Mb</w:t>
            </w:r>
          </w:p>
        </w:tc>
        <w:tc>
          <w:tcPr>
            <w:tcW w:w="1984" w:type="dxa"/>
            <w:noWrap/>
            <w:hideMark/>
          </w:tcPr>
          <w:p w14:paraId="40D9393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6874902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5ACA0EB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SpSt-539</w:t>
            </w:r>
          </w:p>
        </w:tc>
        <w:tc>
          <w:tcPr>
            <w:tcW w:w="2268" w:type="dxa"/>
            <w:noWrap/>
            <w:hideMark/>
          </w:tcPr>
          <w:p w14:paraId="14A35C5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SpSt-539 sp011369955</w:t>
            </w:r>
          </w:p>
        </w:tc>
      </w:tr>
      <w:tr w:rsidR="00F462DC" w:rsidRPr="00C41E94" w14:paraId="3E58DF52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06E934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GCA_011370245.1</w:t>
            </w:r>
          </w:p>
        </w:tc>
        <w:tc>
          <w:tcPr>
            <w:tcW w:w="875" w:type="dxa"/>
            <w:noWrap/>
            <w:hideMark/>
          </w:tcPr>
          <w:p w14:paraId="4D14193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1717ABA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0220A4E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90.3%</w:t>
            </w:r>
          </w:p>
        </w:tc>
        <w:tc>
          <w:tcPr>
            <w:tcW w:w="764" w:type="dxa"/>
            <w:noWrap/>
            <w:hideMark/>
          </w:tcPr>
          <w:p w14:paraId="3963AC4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61.4%</w:t>
            </w:r>
          </w:p>
        </w:tc>
        <w:tc>
          <w:tcPr>
            <w:tcW w:w="960" w:type="dxa"/>
            <w:noWrap/>
            <w:hideMark/>
          </w:tcPr>
          <w:p w14:paraId="3FD40E2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5.15 Mb</w:t>
            </w:r>
          </w:p>
        </w:tc>
        <w:tc>
          <w:tcPr>
            <w:tcW w:w="1984" w:type="dxa"/>
            <w:noWrap/>
            <w:hideMark/>
          </w:tcPr>
          <w:p w14:paraId="452F1AF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3B2B910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WQYP01</w:t>
            </w:r>
          </w:p>
        </w:tc>
        <w:tc>
          <w:tcPr>
            <w:tcW w:w="1701" w:type="dxa"/>
            <w:noWrap/>
            <w:hideMark/>
          </w:tcPr>
          <w:p w14:paraId="1166FAE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SpSt-394</w:t>
            </w:r>
          </w:p>
        </w:tc>
        <w:tc>
          <w:tcPr>
            <w:tcW w:w="2268" w:type="dxa"/>
            <w:noWrap/>
            <w:hideMark/>
          </w:tcPr>
          <w:p w14:paraId="36B44F7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SpSt-394 sp011370245</w:t>
            </w:r>
          </w:p>
        </w:tc>
      </w:tr>
      <w:tr w:rsidR="00F462DC" w:rsidRPr="00C41E94" w14:paraId="68C4AB51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27C1FE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GCA_011525745.1</w:t>
            </w:r>
          </w:p>
        </w:tc>
        <w:tc>
          <w:tcPr>
            <w:tcW w:w="875" w:type="dxa"/>
            <w:noWrap/>
            <w:hideMark/>
          </w:tcPr>
          <w:p w14:paraId="1EE00BC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1431842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4AA6927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83.4%</w:t>
            </w:r>
          </w:p>
        </w:tc>
        <w:tc>
          <w:tcPr>
            <w:tcW w:w="764" w:type="dxa"/>
            <w:noWrap/>
            <w:hideMark/>
          </w:tcPr>
          <w:p w14:paraId="734EE7E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65.3%</w:t>
            </w:r>
          </w:p>
        </w:tc>
        <w:tc>
          <w:tcPr>
            <w:tcW w:w="960" w:type="dxa"/>
            <w:noWrap/>
            <w:hideMark/>
          </w:tcPr>
          <w:p w14:paraId="35246E7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5.40 Mb</w:t>
            </w:r>
          </w:p>
        </w:tc>
        <w:tc>
          <w:tcPr>
            <w:tcW w:w="1984" w:type="dxa"/>
            <w:noWrap/>
            <w:hideMark/>
          </w:tcPr>
          <w:p w14:paraId="51AF101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44083C8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0B071DE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PLA4</w:t>
            </w:r>
          </w:p>
        </w:tc>
        <w:tc>
          <w:tcPr>
            <w:tcW w:w="2268" w:type="dxa"/>
            <w:noWrap/>
            <w:hideMark/>
          </w:tcPr>
          <w:p w14:paraId="2B11E6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PLA4 sp011525745</w:t>
            </w:r>
          </w:p>
        </w:tc>
      </w:tr>
      <w:tr w:rsidR="00F462DC" w:rsidRPr="00C41E94" w14:paraId="367C83C3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BED351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GCA_011525805.1</w:t>
            </w:r>
          </w:p>
        </w:tc>
        <w:tc>
          <w:tcPr>
            <w:tcW w:w="875" w:type="dxa"/>
            <w:noWrap/>
            <w:hideMark/>
          </w:tcPr>
          <w:p w14:paraId="3619A39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10A4DC1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1F9B9C0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88.2%</w:t>
            </w:r>
          </w:p>
        </w:tc>
        <w:tc>
          <w:tcPr>
            <w:tcW w:w="764" w:type="dxa"/>
            <w:noWrap/>
            <w:hideMark/>
          </w:tcPr>
          <w:p w14:paraId="2FBE355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67.0%</w:t>
            </w:r>
          </w:p>
        </w:tc>
        <w:tc>
          <w:tcPr>
            <w:tcW w:w="960" w:type="dxa"/>
            <w:noWrap/>
            <w:hideMark/>
          </w:tcPr>
          <w:p w14:paraId="2F1191F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4.54 Mb</w:t>
            </w:r>
          </w:p>
        </w:tc>
        <w:tc>
          <w:tcPr>
            <w:tcW w:w="1984" w:type="dxa"/>
            <w:noWrap/>
            <w:hideMark/>
          </w:tcPr>
          <w:p w14:paraId="501A7E0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361108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DC40A4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UBA5793</w:t>
            </w:r>
          </w:p>
        </w:tc>
        <w:tc>
          <w:tcPr>
            <w:tcW w:w="2268" w:type="dxa"/>
            <w:noWrap/>
            <w:hideMark/>
          </w:tcPr>
          <w:p w14:paraId="44CAE33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UBA5793 sp011525805</w:t>
            </w:r>
          </w:p>
        </w:tc>
      </w:tr>
      <w:tr w:rsidR="00F462DC" w:rsidRPr="00C41E94" w14:paraId="0F26126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1D7993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GCA_011682595.1</w:t>
            </w:r>
          </w:p>
        </w:tc>
        <w:tc>
          <w:tcPr>
            <w:tcW w:w="875" w:type="dxa"/>
            <w:noWrap/>
            <w:hideMark/>
          </w:tcPr>
          <w:p w14:paraId="271CE65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75.8%</w:t>
            </w:r>
          </w:p>
        </w:tc>
        <w:tc>
          <w:tcPr>
            <w:tcW w:w="652" w:type="dxa"/>
            <w:noWrap/>
            <w:hideMark/>
          </w:tcPr>
          <w:p w14:paraId="1ABD3C8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68C88F6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87.5%</w:t>
            </w:r>
          </w:p>
        </w:tc>
        <w:tc>
          <w:tcPr>
            <w:tcW w:w="764" w:type="dxa"/>
            <w:noWrap/>
            <w:hideMark/>
          </w:tcPr>
          <w:p w14:paraId="7131C29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64.4%</w:t>
            </w:r>
          </w:p>
        </w:tc>
        <w:tc>
          <w:tcPr>
            <w:tcW w:w="960" w:type="dxa"/>
            <w:noWrap/>
            <w:hideMark/>
          </w:tcPr>
          <w:p w14:paraId="1D0253A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2.43 Mb</w:t>
            </w:r>
          </w:p>
        </w:tc>
        <w:tc>
          <w:tcPr>
            <w:tcW w:w="1984" w:type="dxa"/>
            <w:noWrap/>
            <w:hideMark/>
          </w:tcPr>
          <w:p w14:paraId="7D50D86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FEN-1346</w:t>
            </w:r>
          </w:p>
        </w:tc>
        <w:tc>
          <w:tcPr>
            <w:tcW w:w="1732" w:type="dxa"/>
            <w:noWrap/>
            <w:hideMark/>
          </w:tcPr>
          <w:p w14:paraId="218AEF5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JAACEH01</w:t>
            </w:r>
          </w:p>
        </w:tc>
        <w:tc>
          <w:tcPr>
            <w:tcW w:w="1701" w:type="dxa"/>
            <w:noWrap/>
            <w:hideMark/>
          </w:tcPr>
          <w:p w14:paraId="6A0CA34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JAACEH01</w:t>
            </w:r>
          </w:p>
        </w:tc>
        <w:tc>
          <w:tcPr>
            <w:tcW w:w="2268" w:type="dxa"/>
            <w:noWrap/>
            <w:hideMark/>
          </w:tcPr>
          <w:p w14:paraId="01E0263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JAACEH01 sp011682595</w:t>
            </w:r>
          </w:p>
        </w:tc>
      </w:tr>
      <w:tr w:rsidR="00F462DC" w:rsidRPr="00C41E94" w14:paraId="6AF5D152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29BA7E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GCA_012514125.1</w:t>
            </w:r>
          </w:p>
        </w:tc>
        <w:tc>
          <w:tcPr>
            <w:tcW w:w="875" w:type="dxa"/>
            <w:noWrap/>
            <w:hideMark/>
          </w:tcPr>
          <w:p w14:paraId="6885D84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88.5%</w:t>
            </w:r>
          </w:p>
        </w:tc>
        <w:tc>
          <w:tcPr>
            <w:tcW w:w="652" w:type="dxa"/>
            <w:noWrap/>
            <w:hideMark/>
          </w:tcPr>
          <w:p w14:paraId="71C824C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2.4%</w:t>
            </w:r>
          </w:p>
        </w:tc>
        <w:tc>
          <w:tcPr>
            <w:tcW w:w="764" w:type="dxa"/>
            <w:noWrap/>
            <w:hideMark/>
          </w:tcPr>
          <w:p w14:paraId="26384E4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87.1%</w:t>
            </w:r>
          </w:p>
        </w:tc>
        <w:tc>
          <w:tcPr>
            <w:tcW w:w="764" w:type="dxa"/>
            <w:noWrap/>
            <w:hideMark/>
          </w:tcPr>
          <w:p w14:paraId="591F94B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50.1%</w:t>
            </w:r>
          </w:p>
        </w:tc>
        <w:tc>
          <w:tcPr>
            <w:tcW w:w="960" w:type="dxa"/>
            <w:noWrap/>
            <w:hideMark/>
          </w:tcPr>
          <w:p w14:paraId="2B982C2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2.98 Mb</w:t>
            </w:r>
          </w:p>
        </w:tc>
        <w:tc>
          <w:tcPr>
            <w:tcW w:w="1984" w:type="dxa"/>
            <w:noWrap/>
            <w:hideMark/>
          </w:tcPr>
          <w:p w14:paraId="07E2DCE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JAAYCJ01</w:t>
            </w:r>
          </w:p>
        </w:tc>
        <w:tc>
          <w:tcPr>
            <w:tcW w:w="1732" w:type="dxa"/>
            <w:noWrap/>
            <w:hideMark/>
          </w:tcPr>
          <w:p w14:paraId="2541C37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JAAYCJ01</w:t>
            </w:r>
          </w:p>
        </w:tc>
        <w:tc>
          <w:tcPr>
            <w:tcW w:w="1701" w:type="dxa"/>
            <w:noWrap/>
            <w:hideMark/>
          </w:tcPr>
          <w:p w14:paraId="66F395F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JAAZAW01</w:t>
            </w:r>
          </w:p>
        </w:tc>
        <w:tc>
          <w:tcPr>
            <w:tcW w:w="2268" w:type="dxa"/>
            <w:noWrap/>
            <w:hideMark/>
          </w:tcPr>
          <w:p w14:paraId="29CE509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JAAZAW01 sp012514125</w:t>
            </w:r>
          </w:p>
        </w:tc>
      </w:tr>
      <w:tr w:rsidR="00F462DC" w:rsidRPr="00C41E94" w14:paraId="2005C2DD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36C204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GCA_012517095.1</w:t>
            </w:r>
          </w:p>
        </w:tc>
        <w:tc>
          <w:tcPr>
            <w:tcW w:w="875" w:type="dxa"/>
            <w:noWrap/>
            <w:hideMark/>
          </w:tcPr>
          <w:p w14:paraId="161F872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94.3%</w:t>
            </w:r>
          </w:p>
        </w:tc>
        <w:tc>
          <w:tcPr>
            <w:tcW w:w="652" w:type="dxa"/>
            <w:noWrap/>
            <w:hideMark/>
          </w:tcPr>
          <w:p w14:paraId="528FEB8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764AB0F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90.6%</w:t>
            </w:r>
          </w:p>
        </w:tc>
        <w:tc>
          <w:tcPr>
            <w:tcW w:w="764" w:type="dxa"/>
            <w:noWrap/>
            <w:hideMark/>
          </w:tcPr>
          <w:p w14:paraId="2A74E72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55.3%</w:t>
            </w:r>
          </w:p>
        </w:tc>
        <w:tc>
          <w:tcPr>
            <w:tcW w:w="960" w:type="dxa"/>
            <w:noWrap/>
            <w:hideMark/>
          </w:tcPr>
          <w:p w14:paraId="61D485C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4.26 Mb</w:t>
            </w:r>
          </w:p>
        </w:tc>
        <w:tc>
          <w:tcPr>
            <w:tcW w:w="1984" w:type="dxa"/>
            <w:noWrap/>
            <w:hideMark/>
          </w:tcPr>
          <w:p w14:paraId="311D0F7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42E8135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5C3ABDC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FEN-1350</w:t>
            </w:r>
          </w:p>
        </w:tc>
        <w:tc>
          <w:tcPr>
            <w:tcW w:w="2268" w:type="dxa"/>
            <w:noWrap/>
            <w:hideMark/>
          </w:tcPr>
          <w:p w14:paraId="548F7EF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FEN-1350 sp012517095</w:t>
            </w:r>
          </w:p>
        </w:tc>
      </w:tr>
      <w:tr w:rsidR="00F462DC" w:rsidRPr="00C41E94" w14:paraId="05EE5343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8114D9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GCA_012719955.1</w:t>
            </w:r>
          </w:p>
        </w:tc>
        <w:tc>
          <w:tcPr>
            <w:tcW w:w="875" w:type="dxa"/>
            <w:noWrap/>
            <w:hideMark/>
          </w:tcPr>
          <w:p w14:paraId="6AD9466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2C6EED5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3694935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84.3%</w:t>
            </w:r>
          </w:p>
        </w:tc>
        <w:tc>
          <w:tcPr>
            <w:tcW w:w="764" w:type="dxa"/>
            <w:noWrap/>
            <w:hideMark/>
          </w:tcPr>
          <w:p w14:paraId="7CE5AE9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63.5%</w:t>
            </w:r>
          </w:p>
        </w:tc>
        <w:tc>
          <w:tcPr>
            <w:tcW w:w="960" w:type="dxa"/>
            <w:noWrap/>
            <w:hideMark/>
          </w:tcPr>
          <w:p w14:paraId="1268FC2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5.29 Mb</w:t>
            </w:r>
          </w:p>
        </w:tc>
        <w:tc>
          <w:tcPr>
            <w:tcW w:w="1984" w:type="dxa"/>
            <w:noWrap/>
            <w:hideMark/>
          </w:tcPr>
          <w:p w14:paraId="609F324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56587EC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PWPN01</w:t>
            </w:r>
          </w:p>
        </w:tc>
        <w:tc>
          <w:tcPr>
            <w:tcW w:w="1701" w:type="dxa"/>
            <w:noWrap/>
            <w:hideMark/>
          </w:tcPr>
          <w:p w14:paraId="1C052A0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JAAXZI01</w:t>
            </w:r>
          </w:p>
        </w:tc>
        <w:tc>
          <w:tcPr>
            <w:tcW w:w="2268" w:type="dxa"/>
            <w:noWrap/>
            <w:hideMark/>
          </w:tcPr>
          <w:p w14:paraId="0D2956A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JAAXZI01 sp012719955</w:t>
            </w:r>
          </w:p>
        </w:tc>
      </w:tr>
      <w:tr w:rsidR="00F462DC" w:rsidRPr="00C41E94" w14:paraId="08FA213E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2FCD7D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GCA_012729015.1</w:t>
            </w:r>
          </w:p>
        </w:tc>
        <w:tc>
          <w:tcPr>
            <w:tcW w:w="875" w:type="dxa"/>
            <w:noWrap/>
            <w:hideMark/>
          </w:tcPr>
          <w:p w14:paraId="58F1ADF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4AABF2E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4191C89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87.1%</w:t>
            </w:r>
          </w:p>
        </w:tc>
        <w:tc>
          <w:tcPr>
            <w:tcW w:w="764" w:type="dxa"/>
            <w:noWrap/>
            <w:hideMark/>
          </w:tcPr>
          <w:p w14:paraId="10C9A97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66.6%</w:t>
            </w:r>
          </w:p>
        </w:tc>
        <w:tc>
          <w:tcPr>
            <w:tcW w:w="960" w:type="dxa"/>
            <w:noWrap/>
            <w:hideMark/>
          </w:tcPr>
          <w:p w14:paraId="23780FA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4.45 Mb</w:t>
            </w:r>
          </w:p>
        </w:tc>
        <w:tc>
          <w:tcPr>
            <w:tcW w:w="1984" w:type="dxa"/>
            <w:noWrap/>
            <w:hideMark/>
          </w:tcPr>
          <w:p w14:paraId="4FFE55E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FEN-1346</w:t>
            </w:r>
          </w:p>
        </w:tc>
        <w:tc>
          <w:tcPr>
            <w:tcW w:w="1732" w:type="dxa"/>
            <w:noWrap/>
            <w:hideMark/>
          </w:tcPr>
          <w:p w14:paraId="6B3395D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JAACEH01</w:t>
            </w:r>
          </w:p>
        </w:tc>
        <w:tc>
          <w:tcPr>
            <w:tcW w:w="1701" w:type="dxa"/>
            <w:noWrap/>
            <w:hideMark/>
          </w:tcPr>
          <w:p w14:paraId="3508B8D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JAAYDY01</w:t>
            </w:r>
          </w:p>
        </w:tc>
        <w:tc>
          <w:tcPr>
            <w:tcW w:w="2268" w:type="dxa"/>
            <w:noWrap/>
            <w:hideMark/>
          </w:tcPr>
          <w:p w14:paraId="2AA7F8A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JAAYDY01 sp012729015</w:t>
            </w:r>
          </w:p>
        </w:tc>
      </w:tr>
      <w:tr w:rsidR="00F462DC" w:rsidRPr="00C41E94" w14:paraId="16A3EBF1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ED9F87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GCA_012729395.1</w:t>
            </w:r>
          </w:p>
        </w:tc>
        <w:tc>
          <w:tcPr>
            <w:tcW w:w="875" w:type="dxa"/>
            <w:noWrap/>
            <w:hideMark/>
          </w:tcPr>
          <w:p w14:paraId="0B1D451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7CEF8F9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0D647BB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85.2%</w:t>
            </w:r>
          </w:p>
        </w:tc>
        <w:tc>
          <w:tcPr>
            <w:tcW w:w="764" w:type="dxa"/>
            <w:noWrap/>
            <w:hideMark/>
          </w:tcPr>
          <w:p w14:paraId="62EA9F4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63.4%</w:t>
            </w:r>
          </w:p>
        </w:tc>
        <w:tc>
          <w:tcPr>
            <w:tcW w:w="960" w:type="dxa"/>
            <w:noWrap/>
            <w:hideMark/>
          </w:tcPr>
          <w:p w14:paraId="5DEE30E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5.74 Mb</w:t>
            </w:r>
          </w:p>
        </w:tc>
        <w:tc>
          <w:tcPr>
            <w:tcW w:w="1984" w:type="dxa"/>
            <w:noWrap/>
            <w:hideMark/>
          </w:tcPr>
          <w:p w14:paraId="15D7D9C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14CA6D6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PWPN01</w:t>
            </w:r>
          </w:p>
        </w:tc>
        <w:tc>
          <w:tcPr>
            <w:tcW w:w="1701" w:type="dxa"/>
            <w:noWrap/>
            <w:hideMark/>
          </w:tcPr>
          <w:p w14:paraId="34D4C90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JAAYDF01</w:t>
            </w:r>
          </w:p>
        </w:tc>
        <w:tc>
          <w:tcPr>
            <w:tcW w:w="2268" w:type="dxa"/>
            <w:noWrap/>
            <w:hideMark/>
          </w:tcPr>
          <w:p w14:paraId="6231415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JAAYDF01 sp012729395</w:t>
            </w:r>
          </w:p>
        </w:tc>
      </w:tr>
      <w:tr w:rsidR="00F462DC" w:rsidRPr="00C41E94" w14:paraId="3616AA1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99F276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GCA_012729595.1</w:t>
            </w:r>
          </w:p>
        </w:tc>
        <w:tc>
          <w:tcPr>
            <w:tcW w:w="875" w:type="dxa"/>
            <w:noWrap/>
            <w:hideMark/>
          </w:tcPr>
          <w:p w14:paraId="59B7BD1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96.0%</w:t>
            </w:r>
          </w:p>
        </w:tc>
        <w:tc>
          <w:tcPr>
            <w:tcW w:w="652" w:type="dxa"/>
            <w:noWrap/>
            <w:hideMark/>
          </w:tcPr>
          <w:p w14:paraId="78DDDBF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724B9C6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85.5%</w:t>
            </w:r>
          </w:p>
        </w:tc>
        <w:tc>
          <w:tcPr>
            <w:tcW w:w="764" w:type="dxa"/>
            <w:noWrap/>
            <w:hideMark/>
          </w:tcPr>
          <w:p w14:paraId="59BC960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57.4%</w:t>
            </w:r>
          </w:p>
        </w:tc>
        <w:tc>
          <w:tcPr>
            <w:tcW w:w="960" w:type="dxa"/>
            <w:noWrap/>
            <w:hideMark/>
          </w:tcPr>
          <w:p w14:paraId="32D5613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4.12 Mb</w:t>
            </w:r>
          </w:p>
        </w:tc>
        <w:tc>
          <w:tcPr>
            <w:tcW w:w="1984" w:type="dxa"/>
            <w:noWrap/>
            <w:hideMark/>
          </w:tcPr>
          <w:p w14:paraId="3EFE60E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3FD952E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PWPN01</w:t>
            </w:r>
          </w:p>
        </w:tc>
        <w:tc>
          <w:tcPr>
            <w:tcW w:w="1701" w:type="dxa"/>
            <w:noWrap/>
            <w:hideMark/>
          </w:tcPr>
          <w:p w14:paraId="0F4ECDA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JAAYCU01</w:t>
            </w:r>
          </w:p>
        </w:tc>
        <w:tc>
          <w:tcPr>
            <w:tcW w:w="2268" w:type="dxa"/>
            <w:noWrap/>
            <w:hideMark/>
          </w:tcPr>
          <w:p w14:paraId="5D342FB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JAAYCU01 sp012729595</w:t>
            </w:r>
          </w:p>
        </w:tc>
      </w:tr>
      <w:tr w:rsidR="00F462DC" w:rsidRPr="00C41E94" w14:paraId="6183F91C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E86FEF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GCA_012729675.1</w:t>
            </w:r>
          </w:p>
        </w:tc>
        <w:tc>
          <w:tcPr>
            <w:tcW w:w="875" w:type="dxa"/>
            <w:noWrap/>
            <w:hideMark/>
          </w:tcPr>
          <w:p w14:paraId="3BEFB9F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76BF3FE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2204749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87.3%</w:t>
            </w:r>
          </w:p>
        </w:tc>
        <w:tc>
          <w:tcPr>
            <w:tcW w:w="764" w:type="dxa"/>
            <w:noWrap/>
            <w:hideMark/>
          </w:tcPr>
          <w:p w14:paraId="1FF88FC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54.9%</w:t>
            </w:r>
          </w:p>
        </w:tc>
        <w:tc>
          <w:tcPr>
            <w:tcW w:w="960" w:type="dxa"/>
            <w:noWrap/>
            <w:hideMark/>
          </w:tcPr>
          <w:p w14:paraId="1DAFB7F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2.80 Mb</w:t>
            </w:r>
          </w:p>
        </w:tc>
        <w:tc>
          <w:tcPr>
            <w:tcW w:w="1984" w:type="dxa"/>
            <w:noWrap/>
            <w:hideMark/>
          </w:tcPr>
          <w:p w14:paraId="7931DBF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08D187E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695665B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T3Sed10-213</w:t>
            </w:r>
          </w:p>
        </w:tc>
        <w:tc>
          <w:tcPr>
            <w:tcW w:w="2268" w:type="dxa"/>
            <w:noWrap/>
            <w:hideMark/>
          </w:tcPr>
          <w:p w14:paraId="32898A1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T3Sed10-213 sp012729675</w:t>
            </w:r>
          </w:p>
        </w:tc>
      </w:tr>
      <w:tr w:rsidR="00F462DC" w:rsidRPr="00C41E94" w14:paraId="379190E4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EF8961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GCA_012729725.1</w:t>
            </w:r>
          </w:p>
        </w:tc>
        <w:tc>
          <w:tcPr>
            <w:tcW w:w="875" w:type="dxa"/>
            <w:noWrap/>
            <w:hideMark/>
          </w:tcPr>
          <w:p w14:paraId="41A1DD6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79B84A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2E0F21A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90.9%</w:t>
            </w:r>
          </w:p>
        </w:tc>
        <w:tc>
          <w:tcPr>
            <w:tcW w:w="764" w:type="dxa"/>
            <w:noWrap/>
            <w:hideMark/>
          </w:tcPr>
          <w:p w14:paraId="158A3DE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59.6%</w:t>
            </w:r>
          </w:p>
        </w:tc>
        <w:tc>
          <w:tcPr>
            <w:tcW w:w="960" w:type="dxa"/>
            <w:noWrap/>
            <w:hideMark/>
          </w:tcPr>
          <w:p w14:paraId="7375E95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3.22 Mb</w:t>
            </w:r>
          </w:p>
        </w:tc>
        <w:tc>
          <w:tcPr>
            <w:tcW w:w="1984" w:type="dxa"/>
            <w:noWrap/>
            <w:hideMark/>
          </w:tcPr>
          <w:p w14:paraId="0D8666D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32" w:type="dxa"/>
            <w:noWrap/>
            <w:hideMark/>
          </w:tcPr>
          <w:p w14:paraId="7823CF5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01" w:type="dxa"/>
            <w:noWrap/>
            <w:hideMark/>
          </w:tcPr>
          <w:p w14:paraId="10D563B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JAAYCO01</w:t>
            </w:r>
          </w:p>
        </w:tc>
        <w:tc>
          <w:tcPr>
            <w:tcW w:w="2268" w:type="dxa"/>
            <w:noWrap/>
            <w:hideMark/>
          </w:tcPr>
          <w:p w14:paraId="656039A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JAAYCO01 sp012729725</w:t>
            </w:r>
          </w:p>
        </w:tc>
      </w:tr>
      <w:tr w:rsidR="00F462DC" w:rsidRPr="00C41E94" w14:paraId="58AA8464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6705C0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GCA_012729815.1</w:t>
            </w:r>
          </w:p>
        </w:tc>
        <w:tc>
          <w:tcPr>
            <w:tcW w:w="875" w:type="dxa"/>
            <w:noWrap/>
            <w:hideMark/>
          </w:tcPr>
          <w:p w14:paraId="7F86A91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97.6%</w:t>
            </w:r>
          </w:p>
        </w:tc>
        <w:tc>
          <w:tcPr>
            <w:tcW w:w="652" w:type="dxa"/>
            <w:noWrap/>
            <w:hideMark/>
          </w:tcPr>
          <w:p w14:paraId="6C12CF6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3.2%</w:t>
            </w:r>
          </w:p>
        </w:tc>
        <w:tc>
          <w:tcPr>
            <w:tcW w:w="764" w:type="dxa"/>
            <w:noWrap/>
            <w:hideMark/>
          </w:tcPr>
          <w:p w14:paraId="28AC2EE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90.9%</w:t>
            </w:r>
          </w:p>
        </w:tc>
        <w:tc>
          <w:tcPr>
            <w:tcW w:w="764" w:type="dxa"/>
            <w:noWrap/>
            <w:hideMark/>
          </w:tcPr>
          <w:p w14:paraId="708F8D6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64.0%</w:t>
            </w:r>
          </w:p>
        </w:tc>
        <w:tc>
          <w:tcPr>
            <w:tcW w:w="960" w:type="dxa"/>
            <w:noWrap/>
            <w:hideMark/>
          </w:tcPr>
          <w:p w14:paraId="4E30D1E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5.47 Mb</w:t>
            </w:r>
          </w:p>
        </w:tc>
        <w:tc>
          <w:tcPr>
            <w:tcW w:w="1984" w:type="dxa"/>
            <w:noWrap/>
            <w:hideMark/>
          </w:tcPr>
          <w:p w14:paraId="41F1865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JAAYCJ01</w:t>
            </w:r>
          </w:p>
        </w:tc>
        <w:tc>
          <w:tcPr>
            <w:tcW w:w="1732" w:type="dxa"/>
            <w:noWrap/>
            <w:hideMark/>
          </w:tcPr>
          <w:p w14:paraId="69BAFE3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JAAYCJ01</w:t>
            </w:r>
          </w:p>
        </w:tc>
        <w:tc>
          <w:tcPr>
            <w:tcW w:w="1701" w:type="dxa"/>
            <w:noWrap/>
            <w:hideMark/>
          </w:tcPr>
          <w:p w14:paraId="45B7323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JAAYCJ01</w:t>
            </w:r>
          </w:p>
        </w:tc>
        <w:tc>
          <w:tcPr>
            <w:tcW w:w="2268" w:type="dxa"/>
            <w:noWrap/>
            <w:hideMark/>
          </w:tcPr>
          <w:p w14:paraId="200E1E3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JAAYCJ01 sp012729815</w:t>
            </w:r>
          </w:p>
        </w:tc>
      </w:tr>
      <w:tr w:rsidR="00F462DC" w:rsidRPr="00C41E94" w14:paraId="78797684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0A5CAB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GCA_012744475.1</w:t>
            </w:r>
          </w:p>
        </w:tc>
        <w:tc>
          <w:tcPr>
            <w:tcW w:w="875" w:type="dxa"/>
            <w:noWrap/>
            <w:hideMark/>
          </w:tcPr>
          <w:p w14:paraId="135DC46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100.0%</w:t>
            </w:r>
          </w:p>
        </w:tc>
        <w:tc>
          <w:tcPr>
            <w:tcW w:w="652" w:type="dxa"/>
            <w:noWrap/>
            <w:hideMark/>
          </w:tcPr>
          <w:p w14:paraId="0F43ECE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3BE2F7D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88.4%</w:t>
            </w:r>
          </w:p>
        </w:tc>
        <w:tc>
          <w:tcPr>
            <w:tcW w:w="764" w:type="dxa"/>
            <w:noWrap/>
            <w:hideMark/>
          </w:tcPr>
          <w:p w14:paraId="0D4B8C6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62.6%</w:t>
            </w:r>
          </w:p>
        </w:tc>
        <w:tc>
          <w:tcPr>
            <w:tcW w:w="960" w:type="dxa"/>
            <w:noWrap/>
            <w:hideMark/>
          </w:tcPr>
          <w:p w14:paraId="2655872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5.75 Mb</w:t>
            </w:r>
          </w:p>
        </w:tc>
        <w:tc>
          <w:tcPr>
            <w:tcW w:w="1984" w:type="dxa"/>
            <w:noWrap/>
            <w:hideMark/>
          </w:tcPr>
          <w:p w14:paraId="3A2EF78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36DAC26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01607A0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PLanc-01</w:t>
            </w:r>
          </w:p>
        </w:tc>
        <w:tc>
          <w:tcPr>
            <w:tcW w:w="2268" w:type="dxa"/>
            <w:noWrap/>
            <w:hideMark/>
          </w:tcPr>
          <w:p w14:paraId="6D372AF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PLanc-01 sp012744475</w:t>
            </w:r>
          </w:p>
        </w:tc>
      </w:tr>
      <w:tr w:rsidR="00F462DC" w:rsidRPr="00C41E94" w14:paraId="1E08023C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8" w:type="dxa"/>
            <w:gridSpan w:val="10"/>
            <w:noWrap/>
          </w:tcPr>
          <w:p w14:paraId="66C4915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Table S1.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Continued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F462DC" w:rsidRPr="00C41E94" w14:paraId="3DD78FE5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44A6C8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GCA_012965315.1</w:t>
            </w:r>
          </w:p>
        </w:tc>
        <w:tc>
          <w:tcPr>
            <w:tcW w:w="875" w:type="dxa"/>
            <w:noWrap/>
            <w:hideMark/>
          </w:tcPr>
          <w:p w14:paraId="26330BE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94.4%</w:t>
            </w:r>
          </w:p>
        </w:tc>
        <w:tc>
          <w:tcPr>
            <w:tcW w:w="652" w:type="dxa"/>
            <w:noWrap/>
            <w:hideMark/>
          </w:tcPr>
          <w:p w14:paraId="0F5C7CF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2.8%</w:t>
            </w:r>
          </w:p>
        </w:tc>
        <w:tc>
          <w:tcPr>
            <w:tcW w:w="764" w:type="dxa"/>
            <w:noWrap/>
            <w:hideMark/>
          </w:tcPr>
          <w:p w14:paraId="6A33576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94.5%</w:t>
            </w:r>
          </w:p>
        </w:tc>
        <w:tc>
          <w:tcPr>
            <w:tcW w:w="764" w:type="dxa"/>
            <w:noWrap/>
            <w:hideMark/>
          </w:tcPr>
          <w:p w14:paraId="4EAD5A1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43.2%</w:t>
            </w:r>
          </w:p>
        </w:tc>
        <w:tc>
          <w:tcPr>
            <w:tcW w:w="960" w:type="dxa"/>
            <w:noWrap/>
            <w:hideMark/>
          </w:tcPr>
          <w:p w14:paraId="6B671E3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1.91 Mb</w:t>
            </w:r>
          </w:p>
        </w:tc>
        <w:tc>
          <w:tcPr>
            <w:tcW w:w="1984" w:type="dxa"/>
            <w:noWrap/>
            <w:hideMark/>
          </w:tcPr>
          <w:p w14:paraId="6DFF24B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0300FF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EE24DD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</w:t>
            </w:r>
          </w:p>
        </w:tc>
        <w:tc>
          <w:tcPr>
            <w:tcW w:w="2268" w:type="dxa"/>
            <w:noWrap/>
            <w:hideMark/>
          </w:tcPr>
          <w:p w14:paraId="4AD08DA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 sp012965315</w:t>
            </w:r>
          </w:p>
        </w:tc>
      </w:tr>
      <w:tr w:rsidR="00F462DC" w:rsidRPr="00C41E94" w14:paraId="24BEEA6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1B8159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GCA_013003065.1</w:t>
            </w:r>
          </w:p>
        </w:tc>
        <w:tc>
          <w:tcPr>
            <w:tcW w:w="875" w:type="dxa"/>
            <w:noWrap/>
            <w:hideMark/>
          </w:tcPr>
          <w:p w14:paraId="5E20193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96.4%</w:t>
            </w:r>
          </w:p>
        </w:tc>
        <w:tc>
          <w:tcPr>
            <w:tcW w:w="652" w:type="dxa"/>
            <w:noWrap/>
            <w:hideMark/>
          </w:tcPr>
          <w:p w14:paraId="10734B8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1.3%</w:t>
            </w:r>
          </w:p>
        </w:tc>
        <w:tc>
          <w:tcPr>
            <w:tcW w:w="764" w:type="dxa"/>
            <w:noWrap/>
            <w:hideMark/>
          </w:tcPr>
          <w:p w14:paraId="3224AAD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90.2%</w:t>
            </w:r>
          </w:p>
        </w:tc>
        <w:tc>
          <w:tcPr>
            <w:tcW w:w="764" w:type="dxa"/>
            <w:noWrap/>
            <w:hideMark/>
          </w:tcPr>
          <w:p w14:paraId="43BAFA8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68.7%</w:t>
            </w:r>
          </w:p>
        </w:tc>
        <w:tc>
          <w:tcPr>
            <w:tcW w:w="960" w:type="dxa"/>
            <w:noWrap/>
            <w:hideMark/>
          </w:tcPr>
          <w:p w14:paraId="772A19F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4.57 Mb</w:t>
            </w:r>
          </w:p>
        </w:tc>
        <w:tc>
          <w:tcPr>
            <w:tcW w:w="1984" w:type="dxa"/>
            <w:noWrap/>
            <w:hideMark/>
          </w:tcPr>
          <w:p w14:paraId="2533A59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963C7C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3F2F84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JABDLI01</w:t>
            </w:r>
          </w:p>
        </w:tc>
        <w:tc>
          <w:tcPr>
            <w:tcW w:w="2268" w:type="dxa"/>
            <w:noWrap/>
            <w:hideMark/>
          </w:tcPr>
          <w:p w14:paraId="6B2C7CD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JABDLI01 sp013003065</w:t>
            </w:r>
          </w:p>
        </w:tc>
      </w:tr>
      <w:tr w:rsidR="00F462DC" w:rsidRPr="00C41E94" w14:paraId="3D851827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B341DA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GCA_013044065.1</w:t>
            </w:r>
          </w:p>
        </w:tc>
        <w:tc>
          <w:tcPr>
            <w:tcW w:w="875" w:type="dxa"/>
            <w:noWrap/>
            <w:hideMark/>
          </w:tcPr>
          <w:p w14:paraId="296289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73.5%</w:t>
            </w:r>
          </w:p>
        </w:tc>
        <w:tc>
          <w:tcPr>
            <w:tcW w:w="652" w:type="dxa"/>
            <w:noWrap/>
            <w:hideMark/>
          </w:tcPr>
          <w:p w14:paraId="4441DAA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2D6EFD4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87.7%</w:t>
            </w:r>
          </w:p>
        </w:tc>
        <w:tc>
          <w:tcPr>
            <w:tcW w:w="764" w:type="dxa"/>
            <w:noWrap/>
            <w:hideMark/>
          </w:tcPr>
          <w:p w14:paraId="15F6A1B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56.7%</w:t>
            </w:r>
          </w:p>
        </w:tc>
        <w:tc>
          <w:tcPr>
            <w:tcW w:w="960" w:type="dxa"/>
            <w:noWrap/>
            <w:hideMark/>
          </w:tcPr>
          <w:p w14:paraId="31A6FA6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2.80 Mb</w:t>
            </w:r>
          </w:p>
        </w:tc>
        <w:tc>
          <w:tcPr>
            <w:tcW w:w="1984" w:type="dxa"/>
            <w:noWrap/>
            <w:hideMark/>
          </w:tcPr>
          <w:p w14:paraId="6DE0B36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604F77E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WQYP01</w:t>
            </w:r>
          </w:p>
        </w:tc>
        <w:tc>
          <w:tcPr>
            <w:tcW w:w="1701" w:type="dxa"/>
            <w:noWrap/>
            <w:hideMark/>
          </w:tcPr>
          <w:p w14:paraId="63B7613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JABEVA01</w:t>
            </w:r>
          </w:p>
        </w:tc>
        <w:tc>
          <w:tcPr>
            <w:tcW w:w="2268" w:type="dxa"/>
            <w:noWrap/>
            <w:hideMark/>
          </w:tcPr>
          <w:p w14:paraId="0D1A1AD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JABEVA01 sp013044065</w:t>
            </w:r>
          </w:p>
        </w:tc>
      </w:tr>
      <w:tr w:rsidR="00F462DC" w:rsidRPr="00C41E94" w14:paraId="11ACF2C7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5FC6CC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GCA_013044165.1</w:t>
            </w:r>
          </w:p>
        </w:tc>
        <w:tc>
          <w:tcPr>
            <w:tcW w:w="875" w:type="dxa"/>
            <w:noWrap/>
            <w:hideMark/>
          </w:tcPr>
          <w:p w14:paraId="2FE5FB9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96.3%</w:t>
            </w:r>
          </w:p>
        </w:tc>
        <w:tc>
          <w:tcPr>
            <w:tcW w:w="652" w:type="dxa"/>
            <w:noWrap/>
            <w:hideMark/>
          </w:tcPr>
          <w:p w14:paraId="24F2906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089A752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86.6%</w:t>
            </w:r>
          </w:p>
        </w:tc>
        <w:tc>
          <w:tcPr>
            <w:tcW w:w="764" w:type="dxa"/>
            <w:noWrap/>
            <w:hideMark/>
          </w:tcPr>
          <w:p w14:paraId="288CC8F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56.2%</w:t>
            </w:r>
          </w:p>
        </w:tc>
        <w:tc>
          <w:tcPr>
            <w:tcW w:w="960" w:type="dxa"/>
            <w:noWrap/>
            <w:hideMark/>
          </w:tcPr>
          <w:p w14:paraId="3C073C6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3.58 Mb</w:t>
            </w:r>
          </w:p>
        </w:tc>
        <w:tc>
          <w:tcPr>
            <w:tcW w:w="1984" w:type="dxa"/>
            <w:noWrap/>
            <w:hideMark/>
          </w:tcPr>
          <w:p w14:paraId="7CA4C82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589F7BB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WQYP01</w:t>
            </w:r>
          </w:p>
        </w:tc>
        <w:tc>
          <w:tcPr>
            <w:tcW w:w="1701" w:type="dxa"/>
            <w:noWrap/>
            <w:hideMark/>
          </w:tcPr>
          <w:p w14:paraId="795A564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JABEVB01</w:t>
            </w:r>
          </w:p>
        </w:tc>
        <w:tc>
          <w:tcPr>
            <w:tcW w:w="2268" w:type="dxa"/>
            <w:noWrap/>
            <w:hideMark/>
          </w:tcPr>
          <w:p w14:paraId="19ACB51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JABEVB01 sp013044165</w:t>
            </w:r>
          </w:p>
        </w:tc>
      </w:tr>
      <w:tr w:rsidR="00F462DC" w:rsidRPr="00C41E94" w14:paraId="262D556E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2EA7C9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GCA_013140575.1</w:t>
            </w:r>
          </w:p>
        </w:tc>
        <w:tc>
          <w:tcPr>
            <w:tcW w:w="875" w:type="dxa"/>
            <w:noWrap/>
            <w:hideMark/>
          </w:tcPr>
          <w:p w14:paraId="68BA341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94.9%</w:t>
            </w:r>
          </w:p>
        </w:tc>
        <w:tc>
          <w:tcPr>
            <w:tcW w:w="652" w:type="dxa"/>
            <w:noWrap/>
            <w:hideMark/>
          </w:tcPr>
          <w:p w14:paraId="4A6E7AD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0B6BE52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85.1%</w:t>
            </w:r>
          </w:p>
        </w:tc>
        <w:tc>
          <w:tcPr>
            <w:tcW w:w="764" w:type="dxa"/>
            <w:noWrap/>
            <w:hideMark/>
          </w:tcPr>
          <w:p w14:paraId="4541ADA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63.4%</w:t>
            </w:r>
          </w:p>
        </w:tc>
        <w:tc>
          <w:tcPr>
            <w:tcW w:w="960" w:type="dxa"/>
            <w:noWrap/>
            <w:hideMark/>
          </w:tcPr>
          <w:p w14:paraId="03AECB6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5.05 Mb</w:t>
            </w:r>
          </w:p>
        </w:tc>
        <w:tc>
          <w:tcPr>
            <w:tcW w:w="1984" w:type="dxa"/>
            <w:noWrap/>
            <w:hideMark/>
          </w:tcPr>
          <w:p w14:paraId="63BD5CE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72A1A56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01" w:type="dxa"/>
            <w:noWrap/>
            <w:hideMark/>
          </w:tcPr>
          <w:p w14:paraId="3E53C6B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JABFSN01</w:t>
            </w:r>
          </w:p>
        </w:tc>
        <w:tc>
          <w:tcPr>
            <w:tcW w:w="2268" w:type="dxa"/>
            <w:noWrap/>
            <w:hideMark/>
          </w:tcPr>
          <w:p w14:paraId="2EFC755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JABFSN01 sp013140575</w:t>
            </w:r>
          </w:p>
        </w:tc>
      </w:tr>
      <w:tr w:rsidR="00F462DC" w:rsidRPr="00C41E94" w14:paraId="3C1E814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4332ED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GCA_013151185.1</w:t>
            </w:r>
          </w:p>
        </w:tc>
        <w:tc>
          <w:tcPr>
            <w:tcW w:w="875" w:type="dxa"/>
            <w:noWrap/>
            <w:hideMark/>
          </w:tcPr>
          <w:p w14:paraId="2A9975D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93.5%</w:t>
            </w:r>
          </w:p>
        </w:tc>
        <w:tc>
          <w:tcPr>
            <w:tcW w:w="652" w:type="dxa"/>
            <w:noWrap/>
            <w:hideMark/>
          </w:tcPr>
          <w:p w14:paraId="5C4B146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475B401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87.2%</w:t>
            </w:r>
          </w:p>
        </w:tc>
        <w:tc>
          <w:tcPr>
            <w:tcW w:w="764" w:type="dxa"/>
            <w:noWrap/>
            <w:hideMark/>
          </w:tcPr>
          <w:p w14:paraId="12B759F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56.6%</w:t>
            </w:r>
          </w:p>
        </w:tc>
        <w:tc>
          <w:tcPr>
            <w:tcW w:w="960" w:type="dxa"/>
            <w:noWrap/>
            <w:hideMark/>
          </w:tcPr>
          <w:p w14:paraId="1F0288B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3.71 Mb</w:t>
            </w:r>
          </w:p>
        </w:tc>
        <w:tc>
          <w:tcPr>
            <w:tcW w:w="1984" w:type="dxa"/>
            <w:noWrap/>
            <w:hideMark/>
          </w:tcPr>
          <w:p w14:paraId="3F4361E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170F556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01" w:type="dxa"/>
            <w:noWrap/>
            <w:hideMark/>
          </w:tcPr>
          <w:p w14:paraId="424B0CC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2268" w:type="dxa"/>
            <w:noWrap/>
            <w:hideMark/>
          </w:tcPr>
          <w:p w14:paraId="5436246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 sp013151185</w:t>
            </w:r>
          </w:p>
        </w:tc>
      </w:tr>
      <w:tr w:rsidR="00F462DC" w:rsidRPr="00C41E94" w14:paraId="408DAE64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951FA5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GCA_013349435.1</w:t>
            </w:r>
          </w:p>
        </w:tc>
        <w:tc>
          <w:tcPr>
            <w:tcW w:w="875" w:type="dxa"/>
            <w:noWrap/>
            <w:hideMark/>
          </w:tcPr>
          <w:p w14:paraId="58FE10B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90.9%</w:t>
            </w:r>
          </w:p>
        </w:tc>
        <w:tc>
          <w:tcPr>
            <w:tcW w:w="652" w:type="dxa"/>
            <w:noWrap/>
            <w:hideMark/>
          </w:tcPr>
          <w:p w14:paraId="25D3CAA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4911DC1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86.9%</w:t>
            </w:r>
          </w:p>
        </w:tc>
        <w:tc>
          <w:tcPr>
            <w:tcW w:w="764" w:type="dxa"/>
            <w:noWrap/>
            <w:hideMark/>
          </w:tcPr>
          <w:p w14:paraId="4D34D7B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48.4%</w:t>
            </w:r>
          </w:p>
        </w:tc>
        <w:tc>
          <w:tcPr>
            <w:tcW w:w="960" w:type="dxa"/>
            <w:noWrap/>
            <w:hideMark/>
          </w:tcPr>
          <w:p w14:paraId="7F434E6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3.14 Mb</w:t>
            </w:r>
          </w:p>
        </w:tc>
        <w:tc>
          <w:tcPr>
            <w:tcW w:w="1984" w:type="dxa"/>
            <w:noWrap/>
            <w:hideMark/>
          </w:tcPr>
          <w:p w14:paraId="5423D2F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7D60DF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Anaerohalophaeraceae</w:t>
            </w:r>
          </w:p>
        </w:tc>
        <w:tc>
          <w:tcPr>
            <w:tcW w:w="1701" w:type="dxa"/>
            <w:noWrap/>
            <w:hideMark/>
          </w:tcPr>
          <w:p w14:paraId="086A9A2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QNBT01</w:t>
            </w:r>
          </w:p>
        </w:tc>
        <w:tc>
          <w:tcPr>
            <w:tcW w:w="2268" w:type="dxa"/>
            <w:noWrap/>
            <w:hideMark/>
          </w:tcPr>
          <w:p w14:paraId="7CA77DA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QNBT01 sp013349435</w:t>
            </w:r>
          </w:p>
        </w:tc>
      </w:tr>
      <w:tr w:rsidR="00F462DC" w:rsidRPr="00C41E94" w14:paraId="7DC75D4C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6680A1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GCA_013349615.1</w:t>
            </w:r>
          </w:p>
        </w:tc>
        <w:tc>
          <w:tcPr>
            <w:tcW w:w="875" w:type="dxa"/>
            <w:noWrap/>
            <w:hideMark/>
          </w:tcPr>
          <w:p w14:paraId="305722E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89.4%</w:t>
            </w:r>
          </w:p>
        </w:tc>
        <w:tc>
          <w:tcPr>
            <w:tcW w:w="652" w:type="dxa"/>
            <w:noWrap/>
            <w:hideMark/>
          </w:tcPr>
          <w:p w14:paraId="19E344B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1.2%</w:t>
            </w:r>
          </w:p>
        </w:tc>
        <w:tc>
          <w:tcPr>
            <w:tcW w:w="764" w:type="dxa"/>
            <w:noWrap/>
            <w:hideMark/>
          </w:tcPr>
          <w:p w14:paraId="3ECF4AC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87.7%</w:t>
            </w:r>
          </w:p>
        </w:tc>
        <w:tc>
          <w:tcPr>
            <w:tcW w:w="764" w:type="dxa"/>
            <w:noWrap/>
            <w:hideMark/>
          </w:tcPr>
          <w:p w14:paraId="3173FC7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49.0%</w:t>
            </w:r>
          </w:p>
        </w:tc>
        <w:tc>
          <w:tcPr>
            <w:tcW w:w="960" w:type="dxa"/>
            <w:noWrap/>
            <w:hideMark/>
          </w:tcPr>
          <w:p w14:paraId="49A97B6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3.77 Mb</w:t>
            </w:r>
          </w:p>
        </w:tc>
        <w:tc>
          <w:tcPr>
            <w:tcW w:w="1984" w:type="dxa"/>
            <w:noWrap/>
            <w:hideMark/>
          </w:tcPr>
          <w:p w14:paraId="05F1242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0F03881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1588912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CS2-K091</w:t>
            </w:r>
          </w:p>
        </w:tc>
        <w:tc>
          <w:tcPr>
            <w:tcW w:w="2268" w:type="dxa"/>
            <w:noWrap/>
            <w:hideMark/>
          </w:tcPr>
          <w:p w14:paraId="3334705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CS2-K091 sp013349615</w:t>
            </w:r>
          </w:p>
        </w:tc>
      </w:tr>
      <w:tr w:rsidR="00F462DC" w:rsidRPr="00C41E94" w14:paraId="0BC24208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45331AE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GCA_013360675.1</w:t>
            </w:r>
          </w:p>
        </w:tc>
        <w:tc>
          <w:tcPr>
            <w:tcW w:w="875" w:type="dxa"/>
            <w:noWrap/>
            <w:hideMark/>
          </w:tcPr>
          <w:p w14:paraId="66A5D0D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02492F1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4C9FF8D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91.2%</w:t>
            </w:r>
          </w:p>
        </w:tc>
        <w:tc>
          <w:tcPr>
            <w:tcW w:w="764" w:type="dxa"/>
            <w:noWrap/>
            <w:hideMark/>
          </w:tcPr>
          <w:p w14:paraId="301A438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67.3%</w:t>
            </w:r>
          </w:p>
        </w:tc>
        <w:tc>
          <w:tcPr>
            <w:tcW w:w="960" w:type="dxa"/>
            <w:noWrap/>
            <w:hideMark/>
          </w:tcPr>
          <w:p w14:paraId="7A9C45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2.92 Mb</w:t>
            </w:r>
          </w:p>
        </w:tc>
        <w:tc>
          <w:tcPr>
            <w:tcW w:w="1984" w:type="dxa"/>
            <w:noWrap/>
            <w:hideMark/>
          </w:tcPr>
          <w:p w14:paraId="5822AAE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502EEF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C96DA3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JABWBB01</w:t>
            </w:r>
          </w:p>
        </w:tc>
        <w:tc>
          <w:tcPr>
            <w:tcW w:w="2268" w:type="dxa"/>
            <w:noWrap/>
            <w:hideMark/>
          </w:tcPr>
          <w:p w14:paraId="623E515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JABWBB01 sp013360675</w:t>
            </w:r>
          </w:p>
        </w:tc>
      </w:tr>
      <w:tr w:rsidR="00F462DC" w:rsidRPr="00C41E94" w14:paraId="2BA737C0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66BE9D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GCA_013360695.1</w:t>
            </w:r>
          </w:p>
        </w:tc>
        <w:tc>
          <w:tcPr>
            <w:tcW w:w="875" w:type="dxa"/>
            <w:noWrap/>
            <w:hideMark/>
          </w:tcPr>
          <w:p w14:paraId="64F610F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92.1%</w:t>
            </w:r>
          </w:p>
        </w:tc>
        <w:tc>
          <w:tcPr>
            <w:tcW w:w="652" w:type="dxa"/>
            <w:noWrap/>
            <w:hideMark/>
          </w:tcPr>
          <w:p w14:paraId="4EF6320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5.1%</w:t>
            </w:r>
          </w:p>
        </w:tc>
        <w:tc>
          <w:tcPr>
            <w:tcW w:w="764" w:type="dxa"/>
            <w:noWrap/>
            <w:hideMark/>
          </w:tcPr>
          <w:p w14:paraId="55EAA71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88.7%</w:t>
            </w:r>
          </w:p>
        </w:tc>
        <w:tc>
          <w:tcPr>
            <w:tcW w:w="764" w:type="dxa"/>
            <w:noWrap/>
            <w:hideMark/>
          </w:tcPr>
          <w:p w14:paraId="2617ED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66.5%</w:t>
            </w:r>
          </w:p>
        </w:tc>
        <w:tc>
          <w:tcPr>
            <w:tcW w:w="960" w:type="dxa"/>
            <w:noWrap/>
            <w:hideMark/>
          </w:tcPr>
          <w:p w14:paraId="7EF395F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3.84 Mb</w:t>
            </w:r>
          </w:p>
        </w:tc>
        <w:tc>
          <w:tcPr>
            <w:tcW w:w="1984" w:type="dxa"/>
            <w:noWrap/>
            <w:hideMark/>
          </w:tcPr>
          <w:p w14:paraId="61CC254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FBEEFD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B038C7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JABWBC01</w:t>
            </w:r>
          </w:p>
        </w:tc>
        <w:tc>
          <w:tcPr>
            <w:tcW w:w="2268" w:type="dxa"/>
            <w:noWrap/>
            <w:hideMark/>
          </w:tcPr>
          <w:p w14:paraId="2230227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JABWBC01 sp013360695</w:t>
            </w:r>
          </w:p>
        </w:tc>
      </w:tr>
      <w:tr w:rsidR="00F462DC" w:rsidRPr="00C41E94" w14:paraId="05D94085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91298A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GCA_013822085.1</w:t>
            </w:r>
          </w:p>
        </w:tc>
        <w:tc>
          <w:tcPr>
            <w:tcW w:w="875" w:type="dxa"/>
            <w:noWrap/>
            <w:hideMark/>
          </w:tcPr>
          <w:p w14:paraId="6976A7E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89.4%</w:t>
            </w:r>
          </w:p>
        </w:tc>
        <w:tc>
          <w:tcPr>
            <w:tcW w:w="652" w:type="dxa"/>
            <w:noWrap/>
            <w:hideMark/>
          </w:tcPr>
          <w:p w14:paraId="0813A74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7505134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89.1%</w:t>
            </w:r>
          </w:p>
        </w:tc>
        <w:tc>
          <w:tcPr>
            <w:tcW w:w="764" w:type="dxa"/>
            <w:noWrap/>
            <w:hideMark/>
          </w:tcPr>
          <w:p w14:paraId="5EC1656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73.1%</w:t>
            </w:r>
          </w:p>
        </w:tc>
        <w:tc>
          <w:tcPr>
            <w:tcW w:w="960" w:type="dxa"/>
            <w:noWrap/>
            <w:hideMark/>
          </w:tcPr>
          <w:p w14:paraId="3C5B2B4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2.26 Mb</w:t>
            </w:r>
          </w:p>
        </w:tc>
        <w:tc>
          <w:tcPr>
            <w:tcW w:w="1984" w:type="dxa"/>
            <w:noWrap/>
            <w:hideMark/>
          </w:tcPr>
          <w:p w14:paraId="10992CD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F5A4EA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6895ED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WM-009</w:t>
            </w:r>
          </w:p>
        </w:tc>
        <w:tc>
          <w:tcPr>
            <w:tcW w:w="2268" w:type="dxa"/>
            <w:noWrap/>
            <w:hideMark/>
          </w:tcPr>
          <w:p w14:paraId="7F088B6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WM-009 sp013822085</w:t>
            </w:r>
          </w:p>
        </w:tc>
      </w:tr>
      <w:tr w:rsidR="00F462DC" w:rsidRPr="00C41E94" w14:paraId="55E94892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A8CEE1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GCA_014237965.1</w:t>
            </w:r>
          </w:p>
        </w:tc>
        <w:tc>
          <w:tcPr>
            <w:tcW w:w="875" w:type="dxa"/>
            <w:noWrap/>
            <w:hideMark/>
          </w:tcPr>
          <w:p w14:paraId="0B96653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85.4%</w:t>
            </w:r>
          </w:p>
        </w:tc>
        <w:tc>
          <w:tcPr>
            <w:tcW w:w="652" w:type="dxa"/>
            <w:noWrap/>
            <w:hideMark/>
          </w:tcPr>
          <w:p w14:paraId="23B58A7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068E5D9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90.9%</w:t>
            </w:r>
          </w:p>
        </w:tc>
        <w:tc>
          <w:tcPr>
            <w:tcW w:w="764" w:type="dxa"/>
            <w:noWrap/>
            <w:hideMark/>
          </w:tcPr>
          <w:p w14:paraId="1EA81EB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63.3%</w:t>
            </w:r>
          </w:p>
        </w:tc>
        <w:tc>
          <w:tcPr>
            <w:tcW w:w="960" w:type="dxa"/>
            <w:noWrap/>
            <w:hideMark/>
          </w:tcPr>
          <w:p w14:paraId="32AF8F0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3.03 Mb</w:t>
            </w:r>
          </w:p>
        </w:tc>
        <w:tc>
          <w:tcPr>
            <w:tcW w:w="1984" w:type="dxa"/>
            <w:noWrap/>
            <w:hideMark/>
          </w:tcPr>
          <w:p w14:paraId="140DCD2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7083A54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567C44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UBA12014</w:t>
            </w:r>
          </w:p>
        </w:tc>
        <w:tc>
          <w:tcPr>
            <w:tcW w:w="2268" w:type="dxa"/>
            <w:noWrap/>
            <w:hideMark/>
          </w:tcPr>
          <w:p w14:paraId="78E074A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UBA12014 sp014237965</w:t>
            </w:r>
          </w:p>
        </w:tc>
      </w:tr>
      <w:tr w:rsidR="00F462DC" w:rsidRPr="00C41E94" w14:paraId="2FC32D2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191F19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GCA_014238125.1</w:t>
            </w:r>
          </w:p>
        </w:tc>
        <w:tc>
          <w:tcPr>
            <w:tcW w:w="875" w:type="dxa"/>
            <w:noWrap/>
            <w:hideMark/>
          </w:tcPr>
          <w:p w14:paraId="06ED0A1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4EA7DF4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4.7%</w:t>
            </w:r>
          </w:p>
        </w:tc>
        <w:tc>
          <w:tcPr>
            <w:tcW w:w="764" w:type="dxa"/>
            <w:noWrap/>
            <w:hideMark/>
          </w:tcPr>
          <w:p w14:paraId="192C997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94.2%</w:t>
            </w:r>
          </w:p>
        </w:tc>
        <w:tc>
          <w:tcPr>
            <w:tcW w:w="764" w:type="dxa"/>
            <w:noWrap/>
            <w:hideMark/>
          </w:tcPr>
          <w:p w14:paraId="5F08C77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44.0%</w:t>
            </w:r>
          </w:p>
        </w:tc>
        <w:tc>
          <w:tcPr>
            <w:tcW w:w="960" w:type="dxa"/>
            <w:noWrap/>
            <w:hideMark/>
          </w:tcPr>
          <w:p w14:paraId="6EDA155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2.07 Mb</w:t>
            </w:r>
          </w:p>
        </w:tc>
        <w:tc>
          <w:tcPr>
            <w:tcW w:w="1984" w:type="dxa"/>
            <w:noWrap/>
            <w:hideMark/>
          </w:tcPr>
          <w:p w14:paraId="3F72CD3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23823A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EBD9C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</w:t>
            </w:r>
          </w:p>
        </w:tc>
        <w:tc>
          <w:tcPr>
            <w:tcW w:w="2268" w:type="dxa"/>
            <w:noWrap/>
            <w:hideMark/>
          </w:tcPr>
          <w:p w14:paraId="3B29057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 sp014238125</w:t>
            </w:r>
          </w:p>
        </w:tc>
      </w:tr>
      <w:tr w:rsidR="00F462DC" w:rsidRPr="00C41E94" w14:paraId="64EBC91C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DA6F35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GCA_014238205.1</w:t>
            </w:r>
          </w:p>
        </w:tc>
        <w:tc>
          <w:tcPr>
            <w:tcW w:w="875" w:type="dxa"/>
            <w:noWrap/>
            <w:hideMark/>
          </w:tcPr>
          <w:p w14:paraId="38D3800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24E3FBA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59398DA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93.8%</w:t>
            </w:r>
          </w:p>
        </w:tc>
        <w:tc>
          <w:tcPr>
            <w:tcW w:w="764" w:type="dxa"/>
            <w:noWrap/>
            <w:hideMark/>
          </w:tcPr>
          <w:p w14:paraId="0FFC400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58.0%</w:t>
            </w:r>
          </w:p>
        </w:tc>
        <w:tc>
          <w:tcPr>
            <w:tcW w:w="960" w:type="dxa"/>
            <w:noWrap/>
            <w:hideMark/>
          </w:tcPr>
          <w:p w14:paraId="5B30DF6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2.44 Mb</w:t>
            </w:r>
          </w:p>
        </w:tc>
        <w:tc>
          <w:tcPr>
            <w:tcW w:w="1984" w:type="dxa"/>
            <w:noWrap/>
            <w:hideMark/>
          </w:tcPr>
          <w:p w14:paraId="7CF829B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766535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B98DBA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SP202</w:t>
            </w:r>
          </w:p>
        </w:tc>
        <w:tc>
          <w:tcPr>
            <w:tcW w:w="2268" w:type="dxa"/>
            <w:noWrap/>
            <w:hideMark/>
          </w:tcPr>
          <w:p w14:paraId="022F200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SP202 sp014238205</w:t>
            </w:r>
          </w:p>
        </w:tc>
      </w:tr>
      <w:tr w:rsidR="00F462DC" w:rsidRPr="00C41E94" w14:paraId="05B7BC33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48F35F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GCA_014238785.1</w:t>
            </w:r>
          </w:p>
        </w:tc>
        <w:tc>
          <w:tcPr>
            <w:tcW w:w="875" w:type="dxa"/>
            <w:noWrap/>
            <w:hideMark/>
          </w:tcPr>
          <w:p w14:paraId="4515A90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96.0%</w:t>
            </w:r>
          </w:p>
        </w:tc>
        <w:tc>
          <w:tcPr>
            <w:tcW w:w="652" w:type="dxa"/>
            <w:noWrap/>
            <w:hideMark/>
          </w:tcPr>
          <w:p w14:paraId="6B01839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3423590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93.9%</w:t>
            </w:r>
          </w:p>
        </w:tc>
        <w:tc>
          <w:tcPr>
            <w:tcW w:w="764" w:type="dxa"/>
            <w:noWrap/>
            <w:hideMark/>
          </w:tcPr>
          <w:p w14:paraId="4B1C565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45.1%</w:t>
            </w:r>
          </w:p>
        </w:tc>
        <w:tc>
          <w:tcPr>
            <w:tcW w:w="960" w:type="dxa"/>
            <w:noWrap/>
            <w:hideMark/>
          </w:tcPr>
          <w:p w14:paraId="192807F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1.81 Mb</w:t>
            </w:r>
          </w:p>
        </w:tc>
        <w:tc>
          <w:tcPr>
            <w:tcW w:w="1984" w:type="dxa"/>
            <w:noWrap/>
            <w:hideMark/>
          </w:tcPr>
          <w:p w14:paraId="2FC569F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37EF22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81CE90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</w:t>
            </w:r>
          </w:p>
        </w:tc>
        <w:tc>
          <w:tcPr>
            <w:tcW w:w="2268" w:type="dxa"/>
            <w:noWrap/>
            <w:hideMark/>
          </w:tcPr>
          <w:p w14:paraId="0824C57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 sp014238785</w:t>
            </w:r>
          </w:p>
        </w:tc>
      </w:tr>
      <w:tr w:rsidR="00F462DC" w:rsidRPr="00C41E94" w14:paraId="5976235B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4BBA7D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GCA_014238965.1</w:t>
            </w:r>
          </w:p>
        </w:tc>
        <w:tc>
          <w:tcPr>
            <w:tcW w:w="875" w:type="dxa"/>
            <w:noWrap/>
            <w:hideMark/>
          </w:tcPr>
          <w:p w14:paraId="5E22257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5F03272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170211D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93.8%</w:t>
            </w:r>
          </w:p>
        </w:tc>
        <w:tc>
          <w:tcPr>
            <w:tcW w:w="764" w:type="dxa"/>
            <w:noWrap/>
            <w:hideMark/>
          </w:tcPr>
          <w:p w14:paraId="4572EC3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56.9%</w:t>
            </w:r>
          </w:p>
        </w:tc>
        <w:tc>
          <w:tcPr>
            <w:tcW w:w="960" w:type="dxa"/>
            <w:noWrap/>
            <w:hideMark/>
          </w:tcPr>
          <w:p w14:paraId="64DD2A5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2.60 Mb</w:t>
            </w:r>
          </w:p>
        </w:tc>
        <w:tc>
          <w:tcPr>
            <w:tcW w:w="1984" w:type="dxa"/>
            <w:noWrap/>
            <w:hideMark/>
          </w:tcPr>
          <w:p w14:paraId="13AEFB9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AF6A67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35D48E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JABAAC01</w:t>
            </w:r>
          </w:p>
        </w:tc>
        <w:tc>
          <w:tcPr>
            <w:tcW w:w="2268" w:type="dxa"/>
            <w:noWrap/>
            <w:hideMark/>
          </w:tcPr>
          <w:p w14:paraId="4CC26A5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JABAAC01 sp014238965</w:t>
            </w:r>
          </w:p>
        </w:tc>
      </w:tr>
      <w:tr w:rsidR="00F462DC" w:rsidRPr="00C41E94" w14:paraId="68CC82D8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4374A2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GCA_014379105.1</w:t>
            </w:r>
          </w:p>
        </w:tc>
        <w:tc>
          <w:tcPr>
            <w:tcW w:w="875" w:type="dxa"/>
            <w:noWrap/>
            <w:hideMark/>
          </w:tcPr>
          <w:p w14:paraId="782489D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76.1%</w:t>
            </w:r>
          </w:p>
        </w:tc>
        <w:tc>
          <w:tcPr>
            <w:tcW w:w="652" w:type="dxa"/>
            <w:noWrap/>
            <w:hideMark/>
          </w:tcPr>
          <w:p w14:paraId="2CC7F3F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0DE7FB7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89.5%</w:t>
            </w:r>
          </w:p>
        </w:tc>
        <w:tc>
          <w:tcPr>
            <w:tcW w:w="764" w:type="dxa"/>
            <w:noWrap/>
            <w:hideMark/>
          </w:tcPr>
          <w:p w14:paraId="17A6D3C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59.7%</w:t>
            </w:r>
          </w:p>
        </w:tc>
        <w:tc>
          <w:tcPr>
            <w:tcW w:w="960" w:type="dxa"/>
            <w:noWrap/>
            <w:hideMark/>
          </w:tcPr>
          <w:p w14:paraId="76185BE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 Mb</w:t>
            </w:r>
          </w:p>
        </w:tc>
        <w:tc>
          <w:tcPr>
            <w:tcW w:w="1984" w:type="dxa"/>
            <w:noWrap/>
            <w:hideMark/>
          </w:tcPr>
          <w:p w14:paraId="1F8B87F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46ECB62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Tepidisphaeraceae</w:t>
            </w:r>
          </w:p>
        </w:tc>
        <w:tc>
          <w:tcPr>
            <w:tcW w:w="1701" w:type="dxa"/>
            <w:noWrap/>
            <w:hideMark/>
          </w:tcPr>
          <w:p w14:paraId="021597D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</w:t>
            </w:r>
          </w:p>
        </w:tc>
        <w:tc>
          <w:tcPr>
            <w:tcW w:w="2268" w:type="dxa"/>
            <w:noWrap/>
            <w:hideMark/>
          </w:tcPr>
          <w:p w14:paraId="116EF57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 mucosa</w:t>
            </w:r>
          </w:p>
        </w:tc>
      </w:tr>
      <w:tr w:rsidR="00F462DC" w:rsidRPr="00C41E94" w14:paraId="101A12A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8C47F6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GCA_014379385.1</w:t>
            </w:r>
          </w:p>
        </w:tc>
        <w:tc>
          <w:tcPr>
            <w:tcW w:w="875" w:type="dxa"/>
            <w:noWrap/>
            <w:hideMark/>
          </w:tcPr>
          <w:p w14:paraId="75591BB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87.6%</w:t>
            </w:r>
          </w:p>
        </w:tc>
        <w:tc>
          <w:tcPr>
            <w:tcW w:w="652" w:type="dxa"/>
            <w:noWrap/>
            <w:hideMark/>
          </w:tcPr>
          <w:p w14:paraId="768A02C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4.0%</w:t>
            </w:r>
          </w:p>
        </w:tc>
        <w:tc>
          <w:tcPr>
            <w:tcW w:w="764" w:type="dxa"/>
            <w:noWrap/>
            <w:hideMark/>
          </w:tcPr>
          <w:p w14:paraId="279902A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88.1%</w:t>
            </w:r>
          </w:p>
        </w:tc>
        <w:tc>
          <w:tcPr>
            <w:tcW w:w="764" w:type="dxa"/>
            <w:noWrap/>
            <w:hideMark/>
          </w:tcPr>
          <w:p w14:paraId="3406A3D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66.3%</w:t>
            </w:r>
          </w:p>
        </w:tc>
        <w:tc>
          <w:tcPr>
            <w:tcW w:w="960" w:type="dxa"/>
            <w:noWrap/>
            <w:hideMark/>
          </w:tcPr>
          <w:p w14:paraId="7DC868A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3.12 Mb</w:t>
            </w:r>
          </w:p>
        </w:tc>
        <w:tc>
          <w:tcPr>
            <w:tcW w:w="1984" w:type="dxa"/>
            <w:noWrap/>
            <w:hideMark/>
          </w:tcPr>
          <w:p w14:paraId="0C6326E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2D774B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EA51DF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JACMLW01</w:t>
            </w:r>
          </w:p>
        </w:tc>
        <w:tc>
          <w:tcPr>
            <w:tcW w:w="2268" w:type="dxa"/>
            <w:noWrap/>
            <w:hideMark/>
          </w:tcPr>
          <w:p w14:paraId="0F7B813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JACMLW01 sp014379385</w:t>
            </w:r>
          </w:p>
        </w:tc>
      </w:tr>
      <w:tr w:rsidR="00F462DC" w:rsidRPr="00C41E94" w14:paraId="6402BD63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34B209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GCA_014381305.1</w:t>
            </w:r>
          </w:p>
        </w:tc>
        <w:tc>
          <w:tcPr>
            <w:tcW w:w="875" w:type="dxa"/>
            <w:noWrap/>
            <w:hideMark/>
          </w:tcPr>
          <w:p w14:paraId="042DD4A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93.2%</w:t>
            </w:r>
          </w:p>
        </w:tc>
        <w:tc>
          <w:tcPr>
            <w:tcW w:w="652" w:type="dxa"/>
            <w:noWrap/>
            <w:hideMark/>
          </w:tcPr>
          <w:p w14:paraId="6D43494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495E2CD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93.5%</w:t>
            </w:r>
          </w:p>
        </w:tc>
        <w:tc>
          <w:tcPr>
            <w:tcW w:w="764" w:type="dxa"/>
            <w:noWrap/>
            <w:hideMark/>
          </w:tcPr>
          <w:p w14:paraId="3CEBE3A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45.4%</w:t>
            </w:r>
          </w:p>
        </w:tc>
        <w:tc>
          <w:tcPr>
            <w:tcW w:w="960" w:type="dxa"/>
            <w:noWrap/>
            <w:hideMark/>
          </w:tcPr>
          <w:p w14:paraId="4088DDC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1.88 Mb</w:t>
            </w:r>
          </w:p>
        </w:tc>
        <w:tc>
          <w:tcPr>
            <w:tcW w:w="1984" w:type="dxa"/>
            <w:noWrap/>
            <w:hideMark/>
          </w:tcPr>
          <w:p w14:paraId="5DAFDA0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E4D139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DF667A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</w:t>
            </w:r>
          </w:p>
        </w:tc>
        <w:tc>
          <w:tcPr>
            <w:tcW w:w="2268" w:type="dxa"/>
            <w:noWrap/>
            <w:hideMark/>
          </w:tcPr>
          <w:p w14:paraId="60F2F73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 sp014381305</w:t>
            </w:r>
          </w:p>
        </w:tc>
      </w:tr>
      <w:tr w:rsidR="00F462DC" w:rsidRPr="00C41E94" w14:paraId="7ED768F6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82878F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GCA_014381385.1</w:t>
            </w:r>
          </w:p>
        </w:tc>
        <w:tc>
          <w:tcPr>
            <w:tcW w:w="875" w:type="dxa"/>
            <w:noWrap/>
            <w:hideMark/>
          </w:tcPr>
          <w:p w14:paraId="23B4D10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93.8%</w:t>
            </w:r>
          </w:p>
        </w:tc>
        <w:tc>
          <w:tcPr>
            <w:tcW w:w="652" w:type="dxa"/>
            <w:noWrap/>
            <w:hideMark/>
          </w:tcPr>
          <w:p w14:paraId="6AC3CFB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4.0%</w:t>
            </w:r>
          </w:p>
        </w:tc>
        <w:tc>
          <w:tcPr>
            <w:tcW w:w="764" w:type="dxa"/>
            <w:noWrap/>
            <w:hideMark/>
          </w:tcPr>
          <w:p w14:paraId="75044E9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94.3%</w:t>
            </w:r>
          </w:p>
        </w:tc>
        <w:tc>
          <w:tcPr>
            <w:tcW w:w="764" w:type="dxa"/>
            <w:noWrap/>
            <w:hideMark/>
          </w:tcPr>
          <w:p w14:paraId="41489A2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45.7%</w:t>
            </w:r>
          </w:p>
        </w:tc>
        <w:tc>
          <w:tcPr>
            <w:tcW w:w="960" w:type="dxa"/>
            <w:noWrap/>
            <w:hideMark/>
          </w:tcPr>
          <w:p w14:paraId="194F929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1.89 Mb</w:t>
            </w:r>
          </w:p>
        </w:tc>
        <w:tc>
          <w:tcPr>
            <w:tcW w:w="1984" w:type="dxa"/>
            <w:noWrap/>
            <w:hideMark/>
          </w:tcPr>
          <w:p w14:paraId="1CB716A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6EBD05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FA3854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</w:t>
            </w:r>
          </w:p>
        </w:tc>
        <w:tc>
          <w:tcPr>
            <w:tcW w:w="2268" w:type="dxa"/>
            <w:noWrap/>
            <w:hideMark/>
          </w:tcPr>
          <w:p w14:paraId="0F3BA93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 sp014381385</w:t>
            </w:r>
          </w:p>
        </w:tc>
      </w:tr>
      <w:tr w:rsidR="00F462DC" w:rsidRPr="00C41E94" w14:paraId="51FBC388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8E2983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GCA_014381555.1</w:t>
            </w:r>
          </w:p>
        </w:tc>
        <w:tc>
          <w:tcPr>
            <w:tcW w:w="875" w:type="dxa"/>
            <w:noWrap/>
            <w:hideMark/>
          </w:tcPr>
          <w:p w14:paraId="17F6FAC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790095D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1.7%</w:t>
            </w:r>
          </w:p>
        </w:tc>
        <w:tc>
          <w:tcPr>
            <w:tcW w:w="764" w:type="dxa"/>
            <w:noWrap/>
            <w:hideMark/>
          </w:tcPr>
          <w:p w14:paraId="26812D4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94.2%</w:t>
            </w:r>
          </w:p>
        </w:tc>
        <w:tc>
          <w:tcPr>
            <w:tcW w:w="764" w:type="dxa"/>
            <w:noWrap/>
            <w:hideMark/>
          </w:tcPr>
          <w:p w14:paraId="44B1C97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43.8%</w:t>
            </w:r>
          </w:p>
        </w:tc>
        <w:tc>
          <w:tcPr>
            <w:tcW w:w="960" w:type="dxa"/>
            <w:noWrap/>
            <w:hideMark/>
          </w:tcPr>
          <w:p w14:paraId="738BA70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1.99 Mb</w:t>
            </w:r>
          </w:p>
        </w:tc>
        <w:tc>
          <w:tcPr>
            <w:tcW w:w="1984" w:type="dxa"/>
            <w:noWrap/>
            <w:hideMark/>
          </w:tcPr>
          <w:p w14:paraId="4F94E4C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E1AA4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F25B16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</w:t>
            </w:r>
          </w:p>
        </w:tc>
        <w:tc>
          <w:tcPr>
            <w:tcW w:w="2268" w:type="dxa"/>
            <w:noWrap/>
            <w:hideMark/>
          </w:tcPr>
          <w:p w14:paraId="641342E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GCA-002718515 sp014381555</w:t>
            </w:r>
          </w:p>
        </w:tc>
      </w:tr>
      <w:tr w:rsidR="00F462DC" w:rsidRPr="00C41E94" w14:paraId="7A917CA2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2892A2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GCA_014384025.1</w:t>
            </w:r>
          </w:p>
        </w:tc>
        <w:tc>
          <w:tcPr>
            <w:tcW w:w="875" w:type="dxa"/>
            <w:noWrap/>
            <w:hideMark/>
          </w:tcPr>
          <w:p w14:paraId="2322C34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94.3%</w:t>
            </w:r>
          </w:p>
        </w:tc>
        <w:tc>
          <w:tcPr>
            <w:tcW w:w="652" w:type="dxa"/>
            <w:noWrap/>
            <w:hideMark/>
          </w:tcPr>
          <w:p w14:paraId="07AB567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4.6%</w:t>
            </w:r>
          </w:p>
        </w:tc>
        <w:tc>
          <w:tcPr>
            <w:tcW w:w="764" w:type="dxa"/>
            <w:noWrap/>
            <w:hideMark/>
          </w:tcPr>
          <w:p w14:paraId="5320BF8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87.1%</w:t>
            </w:r>
          </w:p>
        </w:tc>
        <w:tc>
          <w:tcPr>
            <w:tcW w:w="764" w:type="dxa"/>
            <w:noWrap/>
            <w:hideMark/>
          </w:tcPr>
          <w:p w14:paraId="2A5FEBD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46.3%</w:t>
            </w:r>
          </w:p>
        </w:tc>
        <w:tc>
          <w:tcPr>
            <w:tcW w:w="960" w:type="dxa"/>
            <w:noWrap/>
            <w:hideMark/>
          </w:tcPr>
          <w:p w14:paraId="3CE77C7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6.69 Mb</w:t>
            </w:r>
          </w:p>
        </w:tc>
        <w:tc>
          <w:tcPr>
            <w:tcW w:w="1984" w:type="dxa"/>
            <w:noWrap/>
            <w:hideMark/>
          </w:tcPr>
          <w:p w14:paraId="179F71A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5AD8980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424DBF8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NIOZ-UU13</w:t>
            </w:r>
          </w:p>
        </w:tc>
        <w:tc>
          <w:tcPr>
            <w:tcW w:w="2268" w:type="dxa"/>
            <w:noWrap/>
            <w:hideMark/>
          </w:tcPr>
          <w:p w14:paraId="3BBA711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NIOZ-UU13 sp014384025</w:t>
            </w:r>
          </w:p>
        </w:tc>
      </w:tr>
      <w:tr w:rsidR="00F462DC" w:rsidRPr="00C41E94" w14:paraId="1489992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A6747A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GCA_014584315.1</w:t>
            </w:r>
          </w:p>
        </w:tc>
        <w:tc>
          <w:tcPr>
            <w:tcW w:w="875" w:type="dxa"/>
            <w:noWrap/>
            <w:hideMark/>
          </w:tcPr>
          <w:p w14:paraId="2735257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3CEC195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489595F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91.0%</w:t>
            </w:r>
          </w:p>
        </w:tc>
        <w:tc>
          <w:tcPr>
            <w:tcW w:w="764" w:type="dxa"/>
            <w:noWrap/>
            <w:hideMark/>
          </w:tcPr>
          <w:p w14:paraId="2DA62F3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70.2%</w:t>
            </w:r>
          </w:p>
        </w:tc>
        <w:tc>
          <w:tcPr>
            <w:tcW w:w="960" w:type="dxa"/>
            <w:noWrap/>
            <w:hideMark/>
          </w:tcPr>
          <w:p w14:paraId="5B6F3E8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3.33 Mb</w:t>
            </w:r>
          </w:p>
        </w:tc>
        <w:tc>
          <w:tcPr>
            <w:tcW w:w="1984" w:type="dxa"/>
            <w:noWrap/>
            <w:hideMark/>
          </w:tcPr>
          <w:p w14:paraId="55BFB00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5D1636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CDF0BE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CAADGN01</w:t>
            </w:r>
          </w:p>
        </w:tc>
        <w:tc>
          <w:tcPr>
            <w:tcW w:w="2268" w:type="dxa"/>
            <w:noWrap/>
            <w:hideMark/>
          </w:tcPr>
          <w:p w14:paraId="53D7B00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CAADGN01 sp014584315</w:t>
            </w:r>
          </w:p>
        </w:tc>
      </w:tr>
      <w:tr w:rsidR="00F462DC" w:rsidRPr="00C41E94" w14:paraId="7EC27423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DC40F2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GCA_900696425.1</w:t>
            </w:r>
          </w:p>
        </w:tc>
        <w:tc>
          <w:tcPr>
            <w:tcW w:w="875" w:type="dxa"/>
            <w:noWrap/>
            <w:hideMark/>
          </w:tcPr>
          <w:p w14:paraId="658643A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6ADE3A8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6A7742B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89.4%</w:t>
            </w:r>
          </w:p>
        </w:tc>
        <w:tc>
          <w:tcPr>
            <w:tcW w:w="764" w:type="dxa"/>
            <w:noWrap/>
            <w:hideMark/>
          </w:tcPr>
          <w:p w14:paraId="7C47A7B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67.3%</w:t>
            </w:r>
          </w:p>
        </w:tc>
        <w:tc>
          <w:tcPr>
            <w:tcW w:w="960" w:type="dxa"/>
            <w:noWrap/>
            <w:hideMark/>
          </w:tcPr>
          <w:p w14:paraId="63FA28F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3.62 Mb</w:t>
            </w:r>
          </w:p>
        </w:tc>
        <w:tc>
          <w:tcPr>
            <w:tcW w:w="1984" w:type="dxa"/>
            <w:noWrap/>
            <w:hideMark/>
          </w:tcPr>
          <w:p w14:paraId="0F03688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0CDA4C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3C369CA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CAADGA01</w:t>
            </w:r>
          </w:p>
        </w:tc>
        <w:tc>
          <w:tcPr>
            <w:tcW w:w="2268" w:type="dxa"/>
            <w:noWrap/>
            <w:hideMark/>
          </w:tcPr>
          <w:p w14:paraId="1624043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CAADGA01 sp900696425</w:t>
            </w:r>
          </w:p>
        </w:tc>
      </w:tr>
      <w:tr w:rsidR="00F462DC" w:rsidRPr="00C41E94" w14:paraId="2378B76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4EE71D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GCA_900696465.1</w:t>
            </w:r>
          </w:p>
        </w:tc>
        <w:tc>
          <w:tcPr>
            <w:tcW w:w="875" w:type="dxa"/>
            <w:noWrap/>
            <w:hideMark/>
          </w:tcPr>
          <w:p w14:paraId="4A91A97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511EC65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24ACEE5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88.8%</w:t>
            </w:r>
          </w:p>
        </w:tc>
        <w:tc>
          <w:tcPr>
            <w:tcW w:w="764" w:type="dxa"/>
            <w:noWrap/>
            <w:hideMark/>
          </w:tcPr>
          <w:p w14:paraId="193FA86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61.6%</w:t>
            </w:r>
          </w:p>
        </w:tc>
        <w:tc>
          <w:tcPr>
            <w:tcW w:w="960" w:type="dxa"/>
            <w:noWrap/>
            <w:hideMark/>
          </w:tcPr>
          <w:p w14:paraId="3A2BCDA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4.14 Mb</w:t>
            </w:r>
          </w:p>
        </w:tc>
        <w:tc>
          <w:tcPr>
            <w:tcW w:w="1984" w:type="dxa"/>
            <w:noWrap/>
            <w:hideMark/>
          </w:tcPr>
          <w:p w14:paraId="3D7E85B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39DDBBB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0A763DD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2268" w:type="dxa"/>
            <w:noWrap/>
            <w:hideMark/>
          </w:tcPr>
          <w:p w14:paraId="752EE79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 sp900696465</w:t>
            </w:r>
          </w:p>
        </w:tc>
      </w:tr>
      <w:tr w:rsidR="00F462DC" w:rsidRPr="00C41E94" w14:paraId="66E5AF04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920889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GCA_900696525.1</w:t>
            </w:r>
          </w:p>
        </w:tc>
        <w:tc>
          <w:tcPr>
            <w:tcW w:w="875" w:type="dxa"/>
            <w:noWrap/>
            <w:hideMark/>
          </w:tcPr>
          <w:p w14:paraId="2025D09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90.9%</w:t>
            </w:r>
          </w:p>
        </w:tc>
        <w:tc>
          <w:tcPr>
            <w:tcW w:w="652" w:type="dxa"/>
            <w:noWrap/>
            <w:hideMark/>
          </w:tcPr>
          <w:p w14:paraId="65C01DB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16413F7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89.4%</w:t>
            </w:r>
          </w:p>
        </w:tc>
        <w:tc>
          <w:tcPr>
            <w:tcW w:w="764" w:type="dxa"/>
            <w:noWrap/>
            <w:hideMark/>
          </w:tcPr>
          <w:p w14:paraId="602D6CD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69.8%</w:t>
            </w:r>
          </w:p>
        </w:tc>
        <w:tc>
          <w:tcPr>
            <w:tcW w:w="960" w:type="dxa"/>
            <w:noWrap/>
            <w:hideMark/>
          </w:tcPr>
          <w:p w14:paraId="49B6149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3.64 Mb</w:t>
            </w:r>
          </w:p>
        </w:tc>
        <w:tc>
          <w:tcPr>
            <w:tcW w:w="1984" w:type="dxa"/>
            <w:noWrap/>
            <w:hideMark/>
          </w:tcPr>
          <w:p w14:paraId="694057B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6472F60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</w:t>
            </w:r>
          </w:p>
        </w:tc>
        <w:tc>
          <w:tcPr>
            <w:tcW w:w="1701" w:type="dxa"/>
            <w:noWrap/>
            <w:hideMark/>
          </w:tcPr>
          <w:p w14:paraId="29555AD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CAADGL01</w:t>
            </w:r>
          </w:p>
        </w:tc>
        <w:tc>
          <w:tcPr>
            <w:tcW w:w="2268" w:type="dxa"/>
            <w:noWrap/>
            <w:hideMark/>
          </w:tcPr>
          <w:p w14:paraId="4A8B8E7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CAADGL01 sp900696525</w:t>
            </w:r>
          </w:p>
        </w:tc>
      </w:tr>
      <w:tr w:rsidR="00F462DC" w:rsidRPr="00C41E94" w14:paraId="08633FA9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4781E5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GCA_900696535.1</w:t>
            </w:r>
          </w:p>
        </w:tc>
        <w:tc>
          <w:tcPr>
            <w:tcW w:w="875" w:type="dxa"/>
            <w:noWrap/>
            <w:hideMark/>
          </w:tcPr>
          <w:p w14:paraId="5F30F36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73F6A3A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57F1842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88.3%</w:t>
            </w:r>
          </w:p>
        </w:tc>
        <w:tc>
          <w:tcPr>
            <w:tcW w:w="764" w:type="dxa"/>
            <w:noWrap/>
            <w:hideMark/>
          </w:tcPr>
          <w:p w14:paraId="6767AC7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69.0%</w:t>
            </w:r>
          </w:p>
        </w:tc>
        <w:tc>
          <w:tcPr>
            <w:tcW w:w="960" w:type="dxa"/>
            <w:noWrap/>
            <w:hideMark/>
          </w:tcPr>
          <w:p w14:paraId="0F4FA14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4.24 Mb</w:t>
            </w:r>
          </w:p>
        </w:tc>
        <w:tc>
          <w:tcPr>
            <w:tcW w:w="1984" w:type="dxa"/>
            <w:noWrap/>
            <w:hideMark/>
          </w:tcPr>
          <w:p w14:paraId="7CEAF10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5C2DFB1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</w:t>
            </w:r>
          </w:p>
        </w:tc>
        <w:tc>
          <w:tcPr>
            <w:tcW w:w="1701" w:type="dxa"/>
            <w:noWrap/>
            <w:hideMark/>
          </w:tcPr>
          <w:p w14:paraId="6B05FE3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CAADGM01</w:t>
            </w:r>
          </w:p>
        </w:tc>
        <w:tc>
          <w:tcPr>
            <w:tcW w:w="2268" w:type="dxa"/>
            <w:noWrap/>
            <w:hideMark/>
          </w:tcPr>
          <w:p w14:paraId="5FF6568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CAADGM01 sp900696535</w:t>
            </w:r>
          </w:p>
        </w:tc>
      </w:tr>
      <w:tr w:rsidR="00F462DC" w:rsidRPr="00C41E94" w14:paraId="53DBF6B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28DE11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GCA_900696545.1</w:t>
            </w:r>
          </w:p>
        </w:tc>
        <w:tc>
          <w:tcPr>
            <w:tcW w:w="875" w:type="dxa"/>
            <w:noWrap/>
            <w:hideMark/>
          </w:tcPr>
          <w:p w14:paraId="780190D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96.5%</w:t>
            </w:r>
          </w:p>
        </w:tc>
        <w:tc>
          <w:tcPr>
            <w:tcW w:w="652" w:type="dxa"/>
            <w:noWrap/>
            <w:hideMark/>
          </w:tcPr>
          <w:p w14:paraId="6F1D6AC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56955D3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90.9%</w:t>
            </w:r>
          </w:p>
        </w:tc>
        <w:tc>
          <w:tcPr>
            <w:tcW w:w="764" w:type="dxa"/>
            <w:noWrap/>
            <w:hideMark/>
          </w:tcPr>
          <w:p w14:paraId="3B2688A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68.8%</w:t>
            </w:r>
          </w:p>
        </w:tc>
        <w:tc>
          <w:tcPr>
            <w:tcW w:w="960" w:type="dxa"/>
            <w:noWrap/>
            <w:hideMark/>
          </w:tcPr>
          <w:p w14:paraId="5055884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3.09 Mb</w:t>
            </w:r>
          </w:p>
        </w:tc>
        <w:tc>
          <w:tcPr>
            <w:tcW w:w="1984" w:type="dxa"/>
            <w:noWrap/>
            <w:hideMark/>
          </w:tcPr>
          <w:p w14:paraId="7C59A6D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66275E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A51D2B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CAADGN01</w:t>
            </w:r>
          </w:p>
        </w:tc>
        <w:tc>
          <w:tcPr>
            <w:tcW w:w="2268" w:type="dxa"/>
            <w:noWrap/>
            <w:hideMark/>
          </w:tcPr>
          <w:p w14:paraId="100CBDD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CAADGN01 sp900696545</w:t>
            </w:r>
          </w:p>
        </w:tc>
      </w:tr>
      <w:tr w:rsidR="00F462DC" w:rsidRPr="00C41E94" w14:paraId="5A6B13A1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8" w:type="dxa"/>
            <w:gridSpan w:val="10"/>
            <w:noWrap/>
          </w:tcPr>
          <w:p w14:paraId="3895806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Table S1.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Continued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F462DC" w:rsidRPr="00C41E94" w14:paraId="2C9D20B9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8DCF42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GCA_900696685.1</w:t>
            </w:r>
          </w:p>
        </w:tc>
        <w:tc>
          <w:tcPr>
            <w:tcW w:w="875" w:type="dxa"/>
            <w:noWrap/>
            <w:hideMark/>
          </w:tcPr>
          <w:p w14:paraId="2F8EA4B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93.8%</w:t>
            </w:r>
          </w:p>
        </w:tc>
        <w:tc>
          <w:tcPr>
            <w:tcW w:w="652" w:type="dxa"/>
            <w:noWrap/>
            <w:hideMark/>
          </w:tcPr>
          <w:p w14:paraId="0E524E6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8.0%</w:t>
            </w:r>
          </w:p>
        </w:tc>
        <w:tc>
          <w:tcPr>
            <w:tcW w:w="764" w:type="dxa"/>
            <w:noWrap/>
            <w:hideMark/>
          </w:tcPr>
          <w:p w14:paraId="0695E52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89.5%</w:t>
            </w:r>
          </w:p>
        </w:tc>
        <w:tc>
          <w:tcPr>
            <w:tcW w:w="764" w:type="dxa"/>
            <w:noWrap/>
            <w:hideMark/>
          </w:tcPr>
          <w:p w14:paraId="3F8439E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65.8%</w:t>
            </w:r>
          </w:p>
        </w:tc>
        <w:tc>
          <w:tcPr>
            <w:tcW w:w="960" w:type="dxa"/>
            <w:noWrap/>
            <w:hideMark/>
          </w:tcPr>
          <w:p w14:paraId="4EADD94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4.32 Mb</w:t>
            </w:r>
          </w:p>
        </w:tc>
        <w:tc>
          <w:tcPr>
            <w:tcW w:w="1984" w:type="dxa"/>
            <w:noWrap/>
            <w:hideMark/>
          </w:tcPr>
          <w:p w14:paraId="7E75B03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3F6210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45CA99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UBA5793</w:t>
            </w:r>
          </w:p>
        </w:tc>
        <w:tc>
          <w:tcPr>
            <w:tcW w:w="2268" w:type="dxa"/>
            <w:noWrap/>
            <w:hideMark/>
          </w:tcPr>
          <w:p w14:paraId="41E295E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UBA5793 sp900696685</w:t>
            </w:r>
          </w:p>
        </w:tc>
      </w:tr>
      <w:tr w:rsidR="00F462DC" w:rsidRPr="00C41E94" w14:paraId="3209A67F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2FD2B5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GCA_903831295.1</w:t>
            </w:r>
          </w:p>
        </w:tc>
        <w:tc>
          <w:tcPr>
            <w:tcW w:w="875" w:type="dxa"/>
            <w:noWrap/>
            <w:hideMark/>
          </w:tcPr>
          <w:p w14:paraId="6574125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93.8%</w:t>
            </w:r>
          </w:p>
        </w:tc>
        <w:tc>
          <w:tcPr>
            <w:tcW w:w="652" w:type="dxa"/>
            <w:noWrap/>
            <w:hideMark/>
          </w:tcPr>
          <w:p w14:paraId="30F0E28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243055F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92.8%</w:t>
            </w:r>
          </w:p>
        </w:tc>
        <w:tc>
          <w:tcPr>
            <w:tcW w:w="764" w:type="dxa"/>
            <w:noWrap/>
            <w:hideMark/>
          </w:tcPr>
          <w:p w14:paraId="6D5E28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53.2%</w:t>
            </w:r>
          </w:p>
        </w:tc>
        <w:tc>
          <w:tcPr>
            <w:tcW w:w="960" w:type="dxa"/>
            <w:noWrap/>
            <w:hideMark/>
          </w:tcPr>
          <w:p w14:paraId="50441BC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2.48 Mb</w:t>
            </w:r>
          </w:p>
        </w:tc>
        <w:tc>
          <w:tcPr>
            <w:tcW w:w="1984" w:type="dxa"/>
            <w:noWrap/>
            <w:hideMark/>
          </w:tcPr>
          <w:p w14:paraId="5FE9749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1A2A5E2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66BF3A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</w:t>
            </w:r>
          </w:p>
        </w:tc>
        <w:tc>
          <w:tcPr>
            <w:tcW w:w="2268" w:type="dxa"/>
            <w:noWrap/>
            <w:hideMark/>
          </w:tcPr>
          <w:p w14:paraId="56706CC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 sp903831295</w:t>
            </w:r>
          </w:p>
        </w:tc>
      </w:tr>
      <w:tr w:rsidR="00F462DC" w:rsidRPr="00C41E94" w14:paraId="0618846B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7452350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GCA_903834785.1</w:t>
            </w:r>
          </w:p>
        </w:tc>
        <w:tc>
          <w:tcPr>
            <w:tcW w:w="875" w:type="dxa"/>
            <w:noWrap/>
            <w:hideMark/>
          </w:tcPr>
          <w:p w14:paraId="7268915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309CE2A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3.5%</w:t>
            </w:r>
          </w:p>
        </w:tc>
        <w:tc>
          <w:tcPr>
            <w:tcW w:w="764" w:type="dxa"/>
            <w:noWrap/>
            <w:hideMark/>
          </w:tcPr>
          <w:p w14:paraId="0DAF893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86.9%</w:t>
            </w:r>
          </w:p>
        </w:tc>
        <w:tc>
          <w:tcPr>
            <w:tcW w:w="764" w:type="dxa"/>
            <w:noWrap/>
            <w:hideMark/>
          </w:tcPr>
          <w:p w14:paraId="222FE27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65.9%</w:t>
            </w:r>
          </w:p>
        </w:tc>
        <w:tc>
          <w:tcPr>
            <w:tcW w:w="960" w:type="dxa"/>
            <w:noWrap/>
            <w:hideMark/>
          </w:tcPr>
          <w:p w14:paraId="220ECC4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4.32 Mb</w:t>
            </w:r>
          </w:p>
        </w:tc>
        <w:tc>
          <w:tcPr>
            <w:tcW w:w="1984" w:type="dxa"/>
            <w:noWrap/>
            <w:hideMark/>
          </w:tcPr>
          <w:p w14:paraId="2CBEFD8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6121AE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F9F2CD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CAILKP01</w:t>
            </w:r>
          </w:p>
        </w:tc>
        <w:tc>
          <w:tcPr>
            <w:tcW w:w="2268" w:type="dxa"/>
            <w:noWrap/>
            <w:hideMark/>
          </w:tcPr>
          <w:p w14:paraId="4887356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CAILKP01 sp903834785</w:t>
            </w:r>
          </w:p>
        </w:tc>
      </w:tr>
      <w:tr w:rsidR="00F462DC" w:rsidRPr="00C41E94" w14:paraId="656433F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59CA1BC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GCA_903845195.1</w:t>
            </w:r>
          </w:p>
        </w:tc>
        <w:tc>
          <w:tcPr>
            <w:tcW w:w="875" w:type="dxa"/>
            <w:noWrap/>
            <w:hideMark/>
          </w:tcPr>
          <w:p w14:paraId="14F5913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95.5%</w:t>
            </w:r>
          </w:p>
        </w:tc>
        <w:tc>
          <w:tcPr>
            <w:tcW w:w="652" w:type="dxa"/>
            <w:noWrap/>
            <w:hideMark/>
          </w:tcPr>
          <w:p w14:paraId="2BD10F2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0E3EFDA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87.0%</w:t>
            </w:r>
          </w:p>
        </w:tc>
        <w:tc>
          <w:tcPr>
            <w:tcW w:w="764" w:type="dxa"/>
            <w:noWrap/>
            <w:hideMark/>
          </w:tcPr>
          <w:p w14:paraId="2196734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59.2%</w:t>
            </w:r>
          </w:p>
        </w:tc>
        <w:tc>
          <w:tcPr>
            <w:tcW w:w="960" w:type="dxa"/>
            <w:noWrap/>
            <w:hideMark/>
          </w:tcPr>
          <w:p w14:paraId="23D1ECD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4.62 Mb</w:t>
            </w:r>
          </w:p>
        </w:tc>
        <w:tc>
          <w:tcPr>
            <w:tcW w:w="1984" w:type="dxa"/>
            <w:noWrap/>
            <w:hideMark/>
          </w:tcPr>
          <w:p w14:paraId="47780A3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632BA69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WQYP01</w:t>
            </w:r>
          </w:p>
        </w:tc>
        <w:tc>
          <w:tcPr>
            <w:tcW w:w="1701" w:type="dxa"/>
            <w:noWrap/>
            <w:hideMark/>
          </w:tcPr>
          <w:p w14:paraId="1CA379F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CAIMWO01</w:t>
            </w:r>
          </w:p>
        </w:tc>
        <w:tc>
          <w:tcPr>
            <w:tcW w:w="2268" w:type="dxa"/>
            <w:noWrap/>
            <w:hideMark/>
          </w:tcPr>
          <w:p w14:paraId="468B345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CAIMWO01 sp903845195</w:t>
            </w:r>
          </w:p>
        </w:tc>
      </w:tr>
      <w:tr w:rsidR="00F462DC" w:rsidRPr="00C41E94" w14:paraId="3276BC72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02976D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GCA_903847315.1</w:t>
            </w:r>
          </w:p>
        </w:tc>
        <w:tc>
          <w:tcPr>
            <w:tcW w:w="875" w:type="dxa"/>
            <w:noWrap/>
            <w:hideMark/>
          </w:tcPr>
          <w:p w14:paraId="61C0410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278CD66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610B2F1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90.4%</w:t>
            </w:r>
          </w:p>
        </w:tc>
        <w:tc>
          <w:tcPr>
            <w:tcW w:w="764" w:type="dxa"/>
            <w:noWrap/>
            <w:hideMark/>
          </w:tcPr>
          <w:p w14:paraId="0519C21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44.7%</w:t>
            </w:r>
          </w:p>
        </w:tc>
        <w:tc>
          <w:tcPr>
            <w:tcW w:w="960" w:type="dxa"/>
            <w:noWrap/>
            <w:hideMark/>
          </w:tcPr>
          <w:p w14:paraId="4837020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2.44 Mb</w:t>
            </w:r>
          </w:p>
        </w:tc>
        <w:tc>
          <w:tcPr>
            <w:tcW w:w="1984" w:type="dxa"/>
            <w:noWrap/>
            <w:hideMark/>
          </w:tcPr>
          <w:p w14:paraId="0155D06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54292E6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1701" w:type="dxa"/>
            <w:noWrap/>
            <w:hideMark/>
          </w:tcPr>
          <w:p w14:paraId="4AE4F7B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</w:t>
            </w:r>
          </w:p>
        </w:tc>
        <w:tc>
          <w:tcPr>
            <w:tcW w:w="2268" w:type="dxa"/>
            <w:noWrap/>
            <w:hideMark/>
          </w:tcPr>
          <w:p w14:paraId="4D00CAF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UBA12454 sp903847315</w:t>
            </w:r>
          </w:p>
        </w:tc>
      </w:tr>
      <w:tr w:rsidR="00F462DC" w:rsidRPr="00C41E94" w14:paraId="5379B227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028380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GCA_903857265.1</w:t>
            </w:r>
          </w:p>
        </w:tc>
        <w:tc>
          <w:tcPr>
            <w:tcW w:w="875" w:type="dxa"/>
            <w:noWrap/>
            <w:hideMark/>
          </w:tcPr>
          <w:p w14:paraId="71FA63D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2DD5469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1.2%</w:t>
            </w:r>
          </w:p>
        </w:tc>
        <w:tc>
          <w:tcPr>
            <w:tcW w:w="764" w:type="dxa"/>
            <w:noWrap/>
            <w:hideMark/>
          </w:tcPr>
          <w:p w14:paraId="6A02B34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89.2%</w:t>
            </w:r>
          </w:p>
        </w:tc>
        <w:tc>
          <w:tcPr>
            <w:tcW w:w="764" w:type="dxa"/>
            <w:noWrap/>
            <w:hideMark/>
          </w:tcPr>
          <w:p w14:paraId="04A568A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49.2%</w:t>
            </w:r>
          </w:p>
        </w:tc>
        <w:tc>
          <w:tcPr>
            <w:tcW w:w="960" w:type="dxa"/>
            <w:noWrap/>
            <w:hideMark/>
          </w:tcPr>
          <w:p w14:paraId="58AC22F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2.81 Mb</w:t>
            </w:r>
          </w:p>
        </w:tc>
        <w:tc>
          <w:tcPr>
            <w:tcW w:w="1984" w:type="dxa"/>
            <w:noWrap/>
            <w:hideMark/>
          </w:tcPr>
          <w:p w14:paraId="5EC6FB5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12A5BBC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7B21CCC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Fen-1362</w:t>
            </w:r>
          </w:p>
        </w:tc>
        <w:tc>
          <w:tcPr>
            <w:tcW w:w="2268" w:type="dxa"/>
            <w:noWrap/>
            <w:hideMark/>
          </w:tcPr>
          <w:p w14:paraId="5ABB034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Fen-1362 sp903857265</w:t>
            </w:r>
          </w:p>
        </w:tc>
      </w:tr>
      <w:tr w:rsidR="00F462DC" w:rsidRPr="00C41E94" w14:paraId="35D4F2D8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EB4699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GCA_903861235.1</w:t>
            </w:r>
          </w:p>
        </w:tc>
        <w:tc>
          <w:tcPr>
            <w:tcW w:w="875" w:type="dxa"/>
            <w:noWrap/>
            <w:hideMark/>
          </w:tcPr>
          <w:p w14:paraId="6A42D2F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71.4%</w:t>
            </w:r>
          </w:p>
        </w:tc>
        <w:tc>
          <w:tcPr>
            <w:tcW w:w="652" w:type="dxa"/>
            <w:noWrap/>
            <w:hideMark/>
          </w:tcPr>
          <w:p w14:paraId="20A522B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1.5%</w:t>
            </w:r>
          </w:p>
        </w:tc>
        <w:tc>
          <w:tcPr>
            <w:tcW w:w="764" w:type="dxa"/>
            <w:noWrap/>
            <w:hideMark/>
          </w:tcPr>
          <w:p w14:paraId="7A322C3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94.7%</w:t>
            </w:r>
          </w:p>
        </w:tc>
        <w:tc>
          <w:tcPr>
            <w:tcW w:w="764" w:type="dxa"/>
            <w:noWrap/>
            <w:hideMark/>
          </w:tcPr>
          <w:p w14:paraId="71D6EA0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69.6%</w:t>
            </w:r>
          </w:p>
        </w:tc>
        <w:tc>
          <w:tcPr>
            <w:tcW w:w="960" w:type="dxa"/>
            <w:noWrap/>
            <w:hideMark/>
          </w:tcPr>
          <w:p w14:paraId="5CDC39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2.12 Mb</w:t>
            </w:r>
          </w:p>
        </w:tc>
        <w:tc>
          <w:tcPr>
            <w:tcW w:w="1984" w:type="dxa"/>
            <w:noWrap/>
            <w:hideMark/>
          </w:tcPr>
          <w:p w14:paraId="078B37B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02E5275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C22455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</w:t>
            </w:r>
          </w:p>
        </w:tc>
        <w:tc>
          <w:tcPr>
            <w:tcW w:w="2268" w:type="dxa"/>
            <w:noWrap/>
            <w:hideMark/>
          </w:tcPr>
          <w:p w14:paraId="39CAD8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 sp903861235</w:t>
            </w:r>
          </w:p>
        </w:tc>
      </w:tr>
      <w:tr w:rsidR="00F462DC" w:rsidRPr="00C41E94" w14:paraId="7AD3DB0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5752BE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GCA_903871935.1</w:t>
            </w:r>
          </w:p>
        </w:tc>
        <w:tc>
          <w:tcPr>
            <w:tcW w:w="875" w:type="dxa"/>
            <w:noWrap/>
            <w:hideMark/>
          </w:tcPr>
          <w:p w14:paraId="3B21F1D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2046C1E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2.0%</w:t>
            </w:r>
          </w:p>
        </w:tc>
        <w:tc>
          <w:tcPr>
            <w:tcW w:w="764" w:type="dxa"/>
            <w:noWrap/>
            <w:hideMark/>
          </w:tcPr>
          <w:p w14:paraId="5589B91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89.1%</w:t>
            </w:r>
          </w:p>
        </w:tc>
        <w:tc>
          <w:tcPr>
            <w:tcW w:w="764" w:type="dxa"/>
            <w:noWrap/>
            <w:hideMark/>
          </w:tcPr>
          <w:p w14:paraId="1F8EC96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60.4%</w:t>
            </w:r>
          </w:p>
        </w:tc>
        <w:tc>
          <w:tcPr>
            <w:tcW w:w="960" w:type="dxa"/>
            <w:noWrap/>
            <w:hideMark/>
          </w:tcPr>
          <w:p w14:paraId="43D2302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6.32 Mb</w:t>
            </w:r>
          </w:p>
        </w:tc>
        <w:tc>
          <w:tcPr>
            <w:tcW w:w="1984" w:type="dxa"/>
            <w:noWrap/>
            <w:hideMark/>
          </w:tcPr>
          <w:p w14:paraId="718EA5B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Tepidisphaerales</w:t>
            </w:r>
          </w:p>
        </w:tc>
        <w:tc>
          <w:tcPr>
            <w:tcW w:w="1732" w:type="dxa"/>
            <w:noWrap/>
            <w:hideMark/>
          </w:tcPr>
          <w:p w14:paraId="0878D50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Tepidisphaeraceae</w:t>
            </w:r>
          </w:p>
        </w:tc>
        <w:tc>
          <w:tcPr>
            <w:tcW w:w="1701" w:type="dxa"/>
            <w:noWrap/>
            <w:hideMark/>
          </w:tcPr>
          <w:p w14:paraId="1E91E63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CAIQIQ01</w:t>
            </w:r>
          </w:p>
        </w:tc>
        <w:tc>
          <w:tcPr>
            <w:tcW w:w="2268" w:type="dxa"/>
            <w:noWrap/>
            <w:hideMark/>
          </w:tcPr>
          <w:p w14:paraId="5E3A3A1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CAIQIQ01 sp903871935</w:t>
            </w:r>
          </w:p>
        </w:tc>
      </w:tr>
      <w:tr w:rsidR="00F462DC" w:rsidRPr="00C41E94" w14:paraId="7ED1B92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C865E6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GCA_903891095.1</w:t>
            </w:r>
          </w:p>
        </w:tc>
        <w:tc>
          <w:tcPr>
            <w:tcW w:w="875" w:type="dxa"/>
            <w:noWrap/>
            <w:hideMark/>
          </w:tcPr>
          <w:p w14:paraId="39DF89F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4FBD146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23C3E84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90.9%</w:t>
            </w:r>
          </w:p>
        </w:tc>
        <w:tc>
          <w:tcPr>
            <w:tcW w:w="764" w:type="dxa"/>
            <w:noWrap/>
            <w:hideMark/>
          </w:tcPr>
          <w:p w14:paraId="2DB24B6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68.0%</w:t>
            </w:r>
          </w:p>
        </w:tc>
        <w:tc>
          <w:tcPr>
            <w:tcW w:w="960" w:type="dxa"/>
            <w:noWrap/>
            <w:hideMark/>
          </w:tcPr>
          <w:p w14:paraId="2C045C7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3.60 Mb</w:t>
            </w:r>
          </w:p>
        </w:tc>
        <w:tc>
          <w:tcPr>
            <w:tcW w:w="1984" w:type="dxa"/>
            <w:noWrap/>
            <w:hideMark/>
          </w:tcPr>
          <w:p w14:paraId="3E5BAF6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5E64AD0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74FB31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</w:t>
            </w:r>
          </w:p>
        </w:tc>
        <w:tc>
          <w:tcPr>
            <w:tcW w:w="2268" w:type="dxa"/>
            <w:noWrap/>
            <w:hideMark/>
          </w:tcPr>
          <w:p w14:paraId="27979F9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 sp903891095</w:t>
            </w:r>
          </w:p>
        </w:tc>
      </w:tr>
      <w:tr w:rsidR="00F462DC" w:rsidRPr="00C41E94" w14:paraId="043A3677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EB8AC1D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GCA_903892515.1</w:t>
            </w:r>
          </w:p>
        </w:tc>
        <w:tc>
          <w:tcPr>
            <w:tcW w:w="875" w:type="dxa"/>
            <w:noWrap/>
            <w:hideMark/>
          </w:tcPr>
          <w:p w14:paraId="1DAFAF2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77DE294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20E1792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85.4%</w:t>
            </w:r>
          </w:p>
        </w:tc>
        <w:tc>
          <w:tcPr>
            <w:tcW w:w="764" w:type="dxa"/>
            <w:noWrap/>
            <w:hideMark/>
          </w:tcPr>
          <w:p w14:paraId="04F1C59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63.1%</w:t>
            </w:r>
          </w:p>
        </w:tc>
        <w:tc>
          <w:tcPr>
            <w:tcW w:w="960" w:type="dxa"/>
            <w:noWrap/>
            <w:hideMark/>
          </w:tcPr>
          <w:p w14:paraId="4A3594A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4.89 Mb</w:t>
            </w:r>
          </w:p>
        </w:tc>
        <w:tc>
          <w:tcPr>
            <w:tcW w:w="1984" w:type="dxa"/>
            <w:noWrap/>
            <w:hideMark/>
          </w:tcPr>
          <w:p w14:paraId="0493EAD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32" w:type="dxa"/>
            <w:noWrap/>
            <w:hideMark/>
          </w:tcPr>
          <w:p w14:paraId="39A4E15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SM23-33</w:t>
            </w:r>
          </w:p>
        </w:tc>
        <w:tc>
          <w:tcPr>
            <w:tcW w:w="1701" w:type="dxa"/>
            <w:noWrap/>
            <w:hideMark/>
          </w:tcPr>
          <w:p w14:paraId="0566B3E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CAITIS01</w:t>
            </w:r>
          </w:p>
        </w:tc>
        <w:tc>
          <w:tcPr>
            <w:tcW w:w="2268" w:type="dxa"/>
            <w:noWrap/>
            <w:hideMark/>
          </w:tcPr>
          <w:p w14:paraId="500FABA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CAITIS01 sp903892515</w:t>
            </w:r>
          </w:p>
        </w:tc>
      </w:tr>
      <w:tr w:rsidR="00F462DC" w:rsidRPr="00C41E94" w14:paraId="34D92960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848173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GCA_903905665.1</w:t>
            </w:r>
          </w:p>
        </w:tc>
        <w:tc>
          <w:tcPr>
            <w:tcW w:w="875" w:type="dxa"/>
            <w:noWrap/>
            <w:hideMark/>
          </w:tcPr>
          <w:p w14:paraId="10AEBA3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96.6%</w:t>
            </w:r>
          </w:p>
        </w:tc>
        <w:tc>
          <w:tcPr>
            <w:tcW w:w="652" w:type="dxa"/>
            <w:noWrap/>
            <w:hideMark/>
          </w:tcPr>
          <w:p w14:paraId="1A29F29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564D8B2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88.0%</w:t>
            </w:r>
          </w:p>
        </w:tc>
        <w:tc>
          <w:tcPr>
            <w:tcW w:w="764" w:type="dxa"/>
            <w:noWrap/>
            <w:hideMark/>
          </w:tcPr>
          <w:p w14:paraId="77E0961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54.3%</w:t>
            </w:r>
          </w:p>
        </w:tc>
        <w:tc>
          <w:tcPr>
            <w:tcW w:w="960" w:type="dxa"/>
            <w:noWrap/>
            <w:hideMark/>
          </w:tcPr>
          <w:p w14:paraId="7DEA9CE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3.16 Mb</w:t>
            </w:r>
          </w:p>
        </w:tc>
        <w:tc>
          <w:tcPr>
            <w:tcW w:w="1984" w:type="dxa"/>
            <w:noWrap/>
            <w:hideMark/>
          </w:tcPr>
          <w:p w14:paraId="2C93800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31A3421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01" w:type="dxa"/>
            <w:noWrap/>
            <w:hideMark/>
          </w:tcPr>
          <w:p w14:paraId="5F2C4DD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CAIVHJ01</w:t>
            </w:r>
          </w:p>
        </w:tc>
        <w:tc>
          <w:tcPr>
            <w:tcW w:w="2268" w:type="dxa"/>
            <w:noWrap/>
            <w:hideMark/>
          </w:tcPr>
          <w:p w14:paraId="41B416B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CAIVHJ01 sp903905665</w:t>
            </w:r>
          </w:p>
        </w:tc>
      </w:tr>
      <w:tr w:rsidR="00F462DC" w:rsidRPr="00C41E94" w14:paraId="4A61F417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A15241E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GCA_903911205.1</w:t>
            </w:r>
          </w:p>
        </w:tc>
        <w:tc>
          <w:tcPr>
            <w:tcW w:w="875" w:type="dxa"/>
            <w:noWrap/>
            <w:hideMark/>
          </w:tcPr>
          <w:p w14:paraId="6817370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96.4%</w:t>
            </w:r>
          </w:p>
        </w:tc>
        <w:tc>
          <w:tcPr>
            <w:tcW w:w="652" w:type="dxa"/>
            <w:noWrap/>
            <w:hideMark/>
          </w:tcPr>
          <w:p w14:paraId="5DA65D0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2.4%</w:t>
            </w:r>
          </w:p>
        </w:tc>
        <w:tc>
          <w:tcPr>
            <w:tcW w:w="764" w:type="dxa"/>
            <w:noWrap/>
            <w:hideMark/>
          </w:tcPr>
          <w:p w14:paraId="524CE2A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90.8%</w:t>
            </w:r>
          </w:p>
        </w:tc>
        <w:tc>
          <w:tcPr>
            <w:tcW w:w="764" w:type="dxa"/>
            <w:noWrap/>
            <w:hideMark/>
          </w:tcPr>
          <w:p w14:paraId="6AA061E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61.8%</w:t>
            </w:r>
          </w:p>
        </w:tc>
        <w:tc>
          <w:tcPr>
            <w:tcW w:w="960" w:type="dxa"/>
            <w:noWrap/>
            <w:hideMark/>
          </w:tcPr>
          <w:p w14:paraId="25D8EC6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3.87 Mb</w:t>
            </w:r>
          </w:p>
        </w:tc>
        <w:tc>
          <w:tcPr>
            <w:tcW w:w="1984" w:type="dxa"/>
            <w:noWrap/>
            <w:hideMark/>
          </w:tcPr>
          <w:p w14:paraId="0DF3081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F8907F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7031A0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</w:t>
            </w:r>
          </w:p>
        </w:tc>
        <w:tc>
          <w:tcPr>
            <w:tcW w:w="2268" w:type="dxa"/>
            <w:noWrap/>
            <w:hideMark/>
          </w:tcPr>
          <w:p w14:paraId="1D0B023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QWPT01 sp903911205</w:t>
            </w:r>
          </w:p>
        </w:tc>
      </w:tr>
      <w:tr w:rsidR="00F462DC" w:rsidRPr="00C41E94" w14:paraId="42E3ABC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ADE01F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GCA_903914415.1</w:t>
            </w:r>
          </w:p>
        </w:tc>
        <w:tc>
          <w:tcPr>
            <w:tcW w:w="875" w:type="dxa"/>
            <w:noWrap/>
            <w:hideMark/>
          </w:tcPr>
          <w:p w14:paraId="21FDC13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98.9%</w:t>
            </w:r>
          </w:p>
        </w:tc>
        <w:tc>
          <w:tcPr>
            <w:tcW w:w="652" w:type="dxa"/>
            <w:noWrap/>
            <w:hideMark/>
          </w:tcPr>
          <w:p w14:paraId="1EE9163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6F063CA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87.0%</w:t>
            </w:r>
          </w:p>
        </w:tc>
        <w:tc>
          <w:tcPr>
            <w:tcW w:w="764" w:type="dxa"/>
            <w:noWrap/>
            <w:hideMark/>
          </w:tcPr>
          <w:p w14:paraId="5D50E7F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67.5%</w:t>
            </w:r>
          </w:p>
        </w:tc>
        <w:tc>
          <w:tcPr>
            <w:tcW w:w="960" w:type="dxa"/>
            <w:noWrap/>
            <w:hideMark/>
          </w:tcPr>
          <w:p w14:paraId="03DFFC2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4.74 Mb</w:t>
            </w:r>
          </w:p>
        </w:tc>
        <w:tc>
          <w:tcPr>
            <w:tcW w:w="1984" w:type="dxa"/>
            <w:noWrap/>
            <w:hideMark/>
          </w:tcPr>
          <w:p w14:paraId="42D801B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73C7664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</w:t>
            </w:r>
          </w:p>
        </w:tc>
        <w:tc>
          <w:tcPr>
            <w:tcW w:w="1701" w:type="dxa"/>
            <w:noWrap/>
            <w:hideMark/>
          </w:tcPr>
          <w:p w14:paraId="43ABC1F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</w:t>
            </w:r>
          </w:p>
        </w:tc>
        <w:tc>
          <w:tcPr>
            <w:tcW w:w="2268" w:type="dxa"/>
            <w:noWrap/>
            <w:hideMark/>
          </w:tcPr>
          <w:p w14:paraId="2F3C99C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Fen-1342 sp903914415</w:t>
            </w:r>
          </w:p>
        </w:tc>
      </w:tr>
      <w:tr w:rsidR="00F462DC" w:rsidRPr="00C41E94" w14:paraId="107C25E2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342A8C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GCA_903919715.1</w:t>
            </w:r>
          </w:p>
        </w:tc>
        <w:tc>
          <w:tcPr>
            <w:tcW w:w="875" w:type="dxa"/>
            <w:noWrap/>
            <w:hideMark/>
          </w:tcPr>
          <w:p w14:paraId="1F516A7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96.2%</w:t>
            </w:r>
          </w:p>
        </w:tc>
        <w:tc>
          <w:tcPr>
            <w:tcW w:w="652" w:type="dxa"/>
            <w:noWrap/>
            <w:hideMark/>
          </w:tcPr>
          <w:p w14:paraId="116EAD2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5DF57B0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94.2%</w:t>
            </w:r>
          </w:p>
        </w:tc>
        <w:tc>
          <w:tcPr>
            <w:tcW w:w="764" w:type="dxa"/>
            <w:noWrap/>
            <w:hideMark/>
          </w:tcPr>
          <w:p w14:paraId="2D7E58F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53.9%</w:t>
            </w:r>
          </w:p>
        </w:tc>
        <w:tc>
          <w:tcPr>
            <w:tcW w:w="960" w:type="dxa"/>
            <w:noWrap/>
            <w:hideMark/>
          </w:tcPr>
          <w:p w14:paraId="632710B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2.90 Mb</w:t>
            </w:r>
          </w:p>
        </w:tc>
        <w:tc>
          <w:tcPr>
            <w:tcW w:w="1984" w:type="dxa"/>
            <w:noWrap/>
            <w:hideMark/>
          </w:tcPr>
          <w:p w14:paraId="6CB9C77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E2567B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C0972E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418B1A4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sp903919715</w:t>
            </w:r>
          </w:p>
        </w:tc>
      </w:tr>
      <w:tr w:rsidR="00F462DC" w:rsidRPr="00C41E94" w14:paraId="10BCBF5C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5C60DE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GCA_903927725.1</w:t>
            </w:r>
          </w:p>
        </w:tc>
        <w:tc>
          <w:tcPr>
            <w:tcW w:w="875" w:type="dxa"/>
            <w:noWrap/>
            <w:hideMark/>
          </w:tcPr>
          <w:p w14:paraId="1A0FC5E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91.5%</w:t>
            </w:r>
          </w:p>
        </w:tc>
        <w:tc>
          <w:tcPr>
            <w:tcW w:w="652" w:type="dxa"/>
            <w:noWrap/>
            <w:hideMark/>
          </w:tcPr>
          <w:p w14:paraId="6A284C9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3.4%</w:t>
            </w:r>
          </w:p>
        </w:tc>
        <w:tc>
          <w:tcPr>
            <w:tcW w:w="764" w:type="dxa"/>
            <w:noWrap/>
            <w:hideMark/>
          </w:tcPr>
          <w:p w14:paraId="270E371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93.6%</w:t>
            </w:r>
          </w:p>
        </w:tc>
        <w:tc>
          <w:tcPr>
            <w:tcW w:w="764" w:type="dxa"/>
            <w:noWrap/>
            <w:hideMark/>
          </w:tcPr>
          <w:p w14:paraId="6764FE3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67.7%</w:t>
            </w:r>
          </w:p>
        </w:tc>
        <w:tc>
          <w:tcPr>
            <w:tcW w:w="960" w:type="dxa"/>
            <w:noWrap/>
            <w:hideMark/>
          </w:tcPr>
          <w:p w14:paraId="287A7EE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2.51 Mb</w:t>
            </w:r>
          </w:p>
        </w:tc>
        <w:tc>
          <w:tcPr>
            <w:tcW w:w="1984" w:type="dxa"/>
            <w:noWrap/>
            <w:hideMark/>
          </w:tcPr>
          <w:p w14:paraId="7E62E00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2390EF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51FECF0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SYIB01</w:t>
            </w:r>
          </w:p>
        </w:tc>
        <w:tc>
          <w:tcPr>
            <w:tcW w:w="2268" w:type="dxa"/>
            <w:noWrap/>
            <w:hideMark/>
          </w:tcPr>
          <w:p w14:paraId="3759F29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SYIB01 sp903927725</w:t>
            </w:r>
          </w:p>
        </w:tc>
      </w:tr>
      <w:tr w:rsidR="00F462DC" w:rsidRPr="00C41E94" w14:paraId="6D2EBADC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405F5D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GCA_903927855.1</w:t>
            </w:r>
          </w:p>
        </w:tc>
        <w:tc>
          <w:tcPr>
            <w:tcW w:w="875" w:type="dxa"/>
            <w:noWrap/>
            <w:hideMark/>
          </w:tcPr>
          <w:p w14:paraId="63B5865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89.0%</w:t>
            </w:r>
          </w:p>
        </w:tc>
        <w:tc>
          <w:tcPr>
            <w:tcW w:w="652" w:type="dxa"/>
            <w:noWrap/>
            <w:hideMark/>
          </w:tcPr>
          <w:p w14:paraId="45EF586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3.5%</w:t>
            </w:r>
          </w:p>
        </w:tc>
        <w:tc>
          <w:tcPr>
            <w:tcW w:w="764" w:type="dxa"/>
            <w:noWrap/>
            <w:hideMark/>
          </w:tcPr>
          <w:p w14:paraId="0A20168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89.3%</w:t>
            </w:r>
          </w:p>
        </w:tc>
        <w:tc>
          <w:tcPr>
            <w:tcW w:w="764" w:type="dxa"/>
            <w:noWrap/>
            <w:hideMark/>
          </w:tcPr>
          <w:p w14:paraId="0C0C229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47.6%</w:t>
            </w:r>
          </w:p>
        </w:tc>
        <w:tc>
          <w:tcPr>
            <w:tcW w:w="960" w:type="dxa"/>
            <w:noWrap/>
            <w:hideMark/>
          </w:tcPr>
          <w:p w14:paraId="4897B88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2.05 Mb</w:t>
            </w:r>
          </w:p>
        </w:tc>
        <w:tc>
          <w:tcPr>
            <w:tcW w:w="1984" w:type="dxa"/>
            <w:noWrap/>
            <w:hideMark/>
          </w:tcPr>
          <w:p w14:paraId="7F8EB2F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Sedimentisphaerales</w:t>
            </w:r>
          </w:p>
        </w:tc>
        <w:tc>
          <w:tcPr>
            <w:tcW w:w="1732" w:type="dxa"/>
            <w:noWrap/>
            <w:hideMark/>
          </w:tcPr>
          <w:p w14:paraId="20746FB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SG8-4</w:t>
            </w:r>
          </w:p>
        </w:tc>
        <w:tc>
          <w:tcPr>
            <w:tcW w:w="1701" w:type="dxa"/>
            <w:noWrap/>
            <w:hideMark/>
          </w:tcPr>
          <w:p w14:paraId="2DEFA6E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CAIYOL01</w:t>
            </w:r>
          </w:p>
        </w:tc>
        <w:tc>
          <w:tcPr>
            <w:tcW w:w="2268" w:type="dxa"/>
            <w:noWrap/>
            <w:hideMark/>
          </w:tcPr>
          <w:p w14:paraId="5DE31F2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CAIYOL01 sp903927855</w:t>
            </w:r>
          </w:p>
        </w:tc>
      </w:tr>
      <w:tr w:rsidR="00F462DC" w:rsidRPr="00C41E94" w14:paraId="439E5D77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4C383C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GCA_903929885.1</w:t>
            </w:r>
          </w:p>
        </w:tc>
        <w:tc>
          <w:tcPr>
            <w:tcW w:w="875" w:type="dxa"/>
            <w:noWrap/>
            <w:hideMark/>
          </w:tcPr>
          <w:p w14:paraId="4BA26A7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97.7%</w:t>
            </w:r>
          </w:p>
        </w:tc>
        <w:tc>
          <w:tcPr>
            <w:tcW w:w="652" w:type="dxa"/>
            <w:noWrap/>
            <w:hideMark/>
          </w:tcPr>
          <w:p w14:paraId="30DA370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0.0%</w:t>
            </w:r>
          </w:p>
        </w:tc>
        <w:tc>
          <w:tcPr>
            <w:tcW w:w="764" w:type="dxa"/>
            <w:noWrap/>
            <w:hideMark/>
          </w:tcPr>
          <w:p w14:paraId="3E7E20C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90.2%</w:t>
            </w:r>
          </w:p>
        </w:tc>
        <w:tc>
          <w:tcPr>
            <w:tcW w:w="764" w:type="dxa"/>
            <w:noWrap/>
            <w:hideMark/>
          </w:tcPr>
          <w:p w14:paraId="07BC10D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68.4%</w:t>
            </w:r>
          </w:p>
        </w:tc>
        <w:tc>
          <w:tcPr>
            <w:tcW w:w="960" w:type="dxa"/>
            <w:noWrap/>
            <w:hideMark/>
          </w:tcPr>
          <w:p w14:paraId="54DFCC5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3.56 Mb</w:t>
            </w:r>
          </w:p>
        </w:tc>
        <w:tc>
          <w:tcPr>
            <w:tcW w:w="1984" w:type="dxa"/>
            <w:noWrap/>
            <w:hideMark/>
          </w:tcPr>
          <w:p w14:paraId="28AE3E0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3F8F77E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7DF6AF9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UBA2402</w:t>
            </w:r>
          </w:p>
        </w:tc>
        <w:tc>
          <w:tcPr>
            <w:tcW w:w="2268" w:type="dxa"/>
            <w:noWrap/>
            <w:hideMark/>
          </w:tcPr>
          <w:p w14:paraId="7BBAAD7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UBA2402 sp903929885</w:t>
            </w:r>
          </w:p>
        </w:tc>
      </w:tr>
      <w:tr w:rsidR="00F462DC" w:rsidRPr="00C41E94" w14:paraId="2E7FB48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D747BF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GCA_903961015.1</w:t>
            </w:r>
          </w:p>
        </w:tc>
        <w:tc>
          <w:tcPr>
            <w:tcW w:w="875" w:type="dxa"/>
            <w:noWrap/>
            <w:hideMark/>
          </w:tcPr>
          <w:p w14:paraId="68C495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93.9%</w:t>
            </w:r>
          </w:p>
        </w:tc>
        <w:tc>
          <w:tcPr>
            <w:tcW w:w="652" w:type="dxa"/>
            <w:noWrap/>
            <w:hideMark/>
          </w:tcPr>
          <w:p w14:paraId="58A79F5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1.1%</w:t>
            </w:r>
          </w:p>
        </w:tc>
        <w:tc>
          <w:tcPr>
            <w:tcW w:w="764" w:type="dxa"/>
            <w:noWrap/>
            <w:hideMark/>
          </w:tcPr>
          <w:p w14:paraId="3197EE7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93.8%</w:t>
            </w:r>
          </w:p>
        </w:tc>
        <w:tc>
          <w:tcPr>
            <w:tcW w:w="764" w:type="dxa"/>
            <w:noWrap/>
            <w:hideMark/>
          </w:tcPr>
          <w:p w14:paraId="2CA5529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51.4%</w:t>
            </w:r>
          </w:p>
        </w:tc>
        <w:tc>
          <w:tcPr>
            <w:tcW w:w="960" w:type="dxa"/>
            <w:noWrap/>
            <w:hideMark/>
          </w:tcPr>
          <w:p w14:paraId="5D5DECC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2.88 Mb</w:t>
            </w:r>
          </w:p>
        </w:tc>
        <w:tc>
          <w:tcPr>
            <w:tcW w:w="1984" w:type="dxa"/>
            <w:noWrap/>
            <w:hideMark/>
          </w:tcPr>
          <w:p w14:paraId="77526A0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2FBAB4E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28BA253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</w:t>
            </w:r>
          </w:p>
        </w:tc>
        <w:tc>
          <w:tcPr>
            <w:tcW w:w="2268" w:type="dxa"/>
            <w:noWrap/>
            <w:hideMark/>
          </w:tcPr>
          <w:p w14:paraId="08332E3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F1-60-MAGs104 sp903961015</w:t>
            </w:r>
          </w:p>
        </w:tc>
      </w:tr>
      <w:tr w:rsidR="00F462DC" w:rsidRPr="00C41E94" w14:paraId="55392C8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43DE87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TNR_A1*</w:t>
            </w:r>
          </w:p>
        </w:tc>
        <w:tc>
          <w:tcPr>
            <w:tcW w:w="875" w:type="dxa"/>
            <w:noWrap/>
            <w:hideMark/>
          </w:tcPr>
          <w:p w14:paraId="060B673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83.8%</w:t>
            </w:r>
          </w:p>
        </w:tc>
        <w:tc>
          <w:tcPr>
            <w:tcW w:w="652" w:type="dxa"/>
            <w:noWrap/>
            <w:hideMark/>
          </w:tcPr>
          <w:p w14:paraId="7E83379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2.8%</w:t>
            </w:r>
          </w:p>
        </w:tc>
        <w:tc>
          <w:tcPr>
            <w:tcW w:w="764" w:type="dxa"/>
            <w:noWrap/>
            <w:hideMark/>
          </w:tcPr>
          <w:p w14:paraId="0AF885C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88.1%</w:t>
            </w:r>
          </w:p>
        </w:tc>
        <w:tc>
          <w:tcPr>
            <w:tcW w:w="764" w:type="dxa"/>
            <w:noWrap/>
            <w:hideMark/>
          </w:tcPr>
          <w:p w14:paraId="7B3203A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66.6%</w:t>
            </w:r>
          </w:p>
        </w:tc>
        <w:tc>
          <w:tcPr>
            <w:tcW w:w="960" w:type="dxa"/>
            <w:noWrap/>
            <w:hideMark/>
          </w:tcPr>
          <w:p w14:paraId="48C40DD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4.73 Mb</w:t>
            </w:r>
          </w:p>
        </w:tc>
        <w:tc>
          <w:tcPr>
            <w:tcW w:w="1984" w:type="dxa"/>
            <w:noWrap/>
            <w:hideMark/>
          </w:tcPr>
          <w:p w14:paraId="2454C79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637A437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647C563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UBA5793</w:t>
            </w:r>
          </w:p>
        </w:tc>
        <w:tc>
          <w:tcPr>
            <w:tcW w:w="2268" w:type="dxa"/>
            <w:noWrap/>
            <w:hideMark/>
          </w:tcPr>
          <w:p w14:paraId="1103AE0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TNR_A1</w:t>
            </w:r>
          </w:p>
        </w:tc>
      </w:tr>
      <w:tr w:rsidR="00F462DC" w:rsidRPr="00C41E94" w14:paraId="36D42DB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D6DD79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TNR_A2*</w:t>
            </w:r>
          </w:p>
        </w:tc>
        <w:tc>
          <w:tcPr>
            <w:tcW w:w="875" w:type="dxa"/>
            <w:noWrap/>
            <w:hideMark/>
          </w:tcPr>
          <w:p w14:paraId="49F382B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84.7%</w:t>
            </w:r>
          </w:p>
        </w:tc>
        <w:tc>
          <w:tcPr>
            <w:tcW w:w="652" w:type="dxa"/>
            <w:noWrap/>
            <w:hideMark/>
          </w:tcPr>
          <w:p w14:paraId="1DEA39F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2.3%</w:t>
            </w:r>
          </w:p>
        </w:tc>
        <w:tc>
          <w:tcPr>
            <w:tcW w:w="764" w:type="dxa"/>
            <w:noWrap/>
            <w:hideMark/>
          </w:tcPr>
          <w:p w14:paraId="3DBE74E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88.7%</w:t>
            </w:r>
          </w:p>
        </w:tc>
        <w:tc>
          <w:tcPr>
            <w:tcW w:w="764" w:type="dxa"/>
            <w:noWrap/>
            <w:hideMark/>
          </w:tcPr>
          <w:p w14:paraId="4E976FE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62.9%</w:t>
            </w:r>
          </w:p>
        </w:tc>
        <w:tc>
          <w:tcPr>
            <w:tcW w:w="960" w:type="dxa"/>
            <w:noWrap/>
            <w:hideMark/>
          </w:tcPr>
          <w:p w14:paraId="22AD9EC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4.01 Mb</w:t>
            </w:r>
          </w:p>
        </w:tc>
        <w:tc>
          <w:tcPr>
            <w:tcW w:w="1984" w:type="dxa"/>
            <w:noWrap/>
            <w:hideMark/>
          </w:tcPr>
          <w:p w14:paraId="79B2182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40558FC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2D795F4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PLA3</w:t>
            </w:r>
          </w:p>
        </w:tc>
        <w:tc>
          <w:tcPr>
            <w:tcW w:w="2268" w:type="dxa"/>
            <w:noWrap/>
            <w:hideMark/>
          </w:tcPr>
          <w:p w14:paraId="24499B3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TNR_A2</w:t>
            </w:r>
          </w:p>
        </w:tc>
      </w:tr>
      <w:tr w:rsidR="00F462DC" w:rsidRPr="00C41E94" w14:paraId="40389781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4EAFA83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TNR_N1*</w:t>
            </w:r>
          </w:p>
        </w:tc>
        <w:tc>
          <w:tcPr>
            <w:tcW w:w="875" w:type="dxa"/>
            <w:noWrap/>
            <w:hideMark/>
          </w:tcPr>
          <w:p w14:paraId="4599211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82.1%</w:t>
            </w:r>
          </w:p>
        </w:tc>
        <w:tc>
          <w:tcPr>
            <w:tcW w:w="652" w:type="dxa"/>
            <w:noWrap/>
            <w:hideMark/>
          </w:tcPr>
          <w:p w14:paraId="1E96933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1.0%</w:t>
            </w:r>
          </w:p>
        </w:tc>
        <w:tc>
          <w:tcPr>
            <w:tcW w:w="764" w:type="dxa"/>
            <w:noWrap/>
            <w:hideMark/>
          </w:tcPr>
          <w:p w14:paraId="1199AEF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91.4%</w:t>
            </w:r>
          </w:p>
        </w:tc>
        <w:tc>
          <w:tcPr>
            <w:tcW w:w="764" w:type="dxa"/>
            <w:noWrap/>
            <w:hideMark/>
          </w:tcPr>
          <w:p w14:paraId="4FDA36B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67.4%</w:t>
            </w:r>
          </w:p>
        </w:tc>
        <w:tc>
          <w:tcPr>
            <w:tcW w:w="960" w:type="dxa"/>
            <w:noWrap/>
            <w:hideMark/>
          </w:tcPr>
          <w:p w14:paraId="0171BD1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3.61 Mb</w:t>
            </w:r>
          </w:p>
        </w:tc>
        <w:tc>
          <w:tcPr>
            <w:tcW w:w="1984" w:type="dxa"/>
            <w:noWrap/>
            <w:hideMark/>
          </w:tcPr>
          <w:p w14:paraId="036EB33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8DE9C8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1F28A27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SYAC01</w:t>
            </w:r>
          </w:p>
        </w:tc>
        <w:tc>
          <w:tcPr>
            <w:tcW w:w="2268" w:type="dxa"/>
            <w:noWrap/>
            <w:hideMark/>
          </w:tcPr>
          <w:p w14:paraId="74ECEC7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TNR_N1</w:t>
            </w:r>
          </w:p>
        </w:tc>
      </w:tr>
      <w:tr w:rsidR="00F462DC" w:rsidRPr="00C41E94" w14:paraId="2CA52019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618F68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TNR_N2*</w:t>
            </w:r>
          </w:p>
        </w:tc>
        <w:tc>
          <w:tcPr>
            <w:tcW w:w="875" w:type="dxa"/>
            <w:noWrap/>
            <w:hideMark/>
          </w:tcPr>
          <w:p w14:paraId="16B6312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80.0%</w:t>
            </w:r>
          </w:p>
        </w:tc>
        <w:tc>
          <w:tcPr>
            <w:tcW w:w="652" w:type="dxa"/>
            <w:noWrap/>
            <w:hideMark/>
          </w:tcPr>
          <w:p w14:paraId="66892B3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0.6%</w:t>
            </w:r>
          </w:p>
        </w:tc>
        <w:tc>
          <w:tcPr>
            <w:tcW w:w="764" w:type="dxa"/>
            <w:noWrap/>
            <w:hideMark/>
          </w:tcPr>
          <w:p w14:paraId="374AD83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90.3%</w:t>
            </w:r>
          </w:p>
        </w:tc>
        <w:tc>
          <w:tcPr>
            <w:tcW w:w="764" w:type="dxa"/>
            <w:noWrap/>
            <w:hideMark/>
          </w:tcPr>
          <w:p w14:paraId="4D55483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70.3%</w:t>
            </w:r>
          </w:p>
        </w:tc>
        <w:tc>
          <w:tcPr>
            <w:tcW w:w="960" w:type="dxa"/>
            <w:noWrap/>
            <w:hideMark/>
          </w:tcPr>
          <w:p w14:paraId="5BBF389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3.51 Mb</w:t>
            </w:r>
          </w:p>
        </w:tc>
        <w:tc>
          <w:tcPr>
            <w:tcW w:w="1984" w:type="dxa"/>
            <w:noWrap/>
            <w:hideMark/>
          </w:tcPr>
          <w:p w14:paraId="51EB134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Phycisphaerales</w:t>
            </w:r>
          </w:p>
        </w:tc>
        <w:tc>
          <w:tcPr>
            <w:tcW w:w="1732" w:type="dxa"/>
            <w:noWrap/>
            <w:hideMark/>
          </w:tcPr>
          <w:p w14:paraId="424F98D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SM1A02</w:t>
            </w:r>
          </w:p>
        </w:tc>
        <w:tc>
          <w:tcPr>
            <w:tcW w:w="1701" w:type="dxa"/>
            <w:noWrap/>
            <w:hideMark/>
          </w:tcPr>
          <w:p w14:paraId="02A7F26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268" w:type="dxa"/>
            <w:noWrap/>
            <w:hideMark/>
          </w:tcPr>
          <w:p w14:paraId="000A77D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TNR_N2</w:t>
            </w:r>
          </w:p>
        </w:tc>
      </w:tr>
      <w:tr w:rsidR="00F462DC" w:rsidRPr="00C41E94" w14:paraId="3E78BF2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5CD1C2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TNR_N3*</w:t>
            </w:r>
          </w:p>
        </w:tc>
        <w:tc>
          <w:tcPr>
            <w:tcW w:w="875" w:type="dxa"/>
            <w:noWrap/>
            <w:hideMark/>
          </w:tcPr>
          <w:p w14:paraId="38BD81B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85.5%</w:t>
            </w:r>
          </w:p>
        </w:tc>
        <w:tc>
          <w:tcPr>
            <w:tcW w:w="652" w:type="dxa"/>
            <w:noWrap/>
            <w:hideMark/>
          </w:tcPr>
          <w:p w14:paraId="5926D3A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1.2%</w:t>
            </w:r>
          </w:p>
        </w:tc>
        <w:tc>
          <w:tcPr>
            <w:tcW w:w="764" w:type="dxa"/>
            <w:noWrap/>
            <w:hideMark/>
          </w:tcPr>
          <w:p w14:paraId="4191822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87.7%</w:t>
            </w:r>
          </w:p>
        </w:tc>
        <w:tc>
          <w:tcPr>
            <w:tcW w:w="764" w:type="dxa"/>
            <w:noWrap/>
            <w:hideMark/>
          </w:tcPr>
          <w:p w14:paraId="063B1AF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62.4%</w:t>
            </w:r>
          </w:p>
        </w:tc>
        <w:tc>
          <w:tcPr>
            <w:tcW w:w="960" w:type="dxa"/>
            <w:noWrap/>
            <w:hideMark/>
          </w:tcPr>
          <w:p w14:paraId="2487295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5.16 Mb</w:t>
            </w:r>
          </w:p>
        </w:tc>
        <w:tc>
          <w:tcPr>
            <w:tcW w:w="1984" w:type="dxa"/>
            <w:noWrap/>
            <w:hideMark/>
          </w:tcPr>
          <w:p w14:paraId="7048ADE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2F43D6C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589346C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2268" w:type="dxa"/>
            <w:noWrap/>
            <w:hideMark/>
          </w:tcPr>
          <w:p w14:paraId="250EA91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TNR_N3</w:t>
            </w:r>
          </w:p>
        </w:tc>
      </w:tr>
      <w:tr w:rsidR="00F462DC" w:rsidRPr="00C41E94" w14:paraId="615986CC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94AFE8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hAnsi="Calibri" w:cs="Calibri"/>
                <w:color w:val="000000"/>
                <w:sz w:val="16"/>
                <w:szCs w:val="16"/>
              </w:rPr>
              <w:t>TNR_N4*</w:t>
            </w:r>
          </w:p>
        </w:tc>
        <w:tc>
          <w:tcPr>
            <w:tcW w:w="875" w:type="dxa"/>
            <w:noWrap/>
            <w:hideMark/>
          </w:tcPr>
          <w:p w14:paraId="0D148C4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92.1%</w:t>
            </w:r>
          </w:p>
        </w:tc>
        <w:tc>
          <w:tcPr>
            <w:tcW w:w="652" w:type="dxa"/>
            <w:noWrap/>
            <w:hideMark/>
          </w:tcPr>
          <w:p w14:paraId="6856D2A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1.8%</w:t>
            </w:r>
          </w:p>
        </w:tc>
        <w:tc>
          <w:tcPr>
            <w:tcW w:w="764" w:type="dxa"/>
            <w:noWrap/>
            <w:hideMark/>
          </w:tcPr>
          <w:p w14:paraId="65DBBCA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88.5%</w:t>
            </w:r>
          </w:p>
        </w:tc>
        <w:tc>
          <w:tcPr>
            <w:tcW w:w="764" w:type="dxa"/>
            <w:noWrap/>
            <w:hideMark/>
          </w:tcPr>
          <w:p w14:paraId="39E18C7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60.9%</w:t>
            </w:r>
          </w:p>
        </w:tc>
        <w:tc>
          <w:tcPr>
            <w:tcW w:w="960" w:type="dxa"/>
            <w:noWrap/>
            <w:hideMark/>
          </w:tcPr>
          <w:p w14:paraId="1CD7833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4.93 Mb</w:t>
            </w:r>
          </w:p>
        </w:tc>
        <w:tc>
          <w:tcPr>
            <w:tcW w:w="1984" w:type="dxa"/>
            <w:noWrap/>
            <w:hideMark/>
          </w:tcPr>
          <w:p w14:paraId="12D256E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UBA1845</w:t>
            </w:r>
          </w:p>
        </w:tc>
        <w:tc>
          <w:tcPr>
            <w:tcW w:w="1732" w:type="dxa"/>
            <w:noWrap/>
            <w:hideMark/>
          </w:tcPr>
          <w:p w14:paraId="2A5BFDE2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1701" w:type="dxa"/>
            <w:noWrap/>
            <w:hideMark/>
          </w:tcPr>
          <w:p w14:paraId="2627A28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UTPLA1</w:t>
            </w:r>
          </w:p>
        </w:tc>
        <w:tc>
          <w:tcPr>
            <w:tcW w:w="2268" w:type="dxa"/>
            <w:noWrap/>
            <w:hideMark/>
          </w:tcPr>
          <w:p w14:paraId="59926C8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TNR_N4</w:t>
            </w:r>
          </w:p>
        </w:tc>
      </w:tr>
    </w:tbl>
    <w:p w14:paraId="42953C91" w14:textId="77777777" w:rsidR="00F462DC" w:rsidRPr="00C41E94" w:rsidRDefault="00F462DC" w:rsidP="00F462DC">
      <w:pPr>
        <w:rPr>
          <w:b/>
          <w:bCs/>
        </w:rPr>
      </w:pPr>
    </w:p>
    <w:p w14:paraId="72415533" w14:textId="77777777" w:rsidR="00F462DC" w:rsidRPr="00C41E94" w:rsidRDefault="00F462DC" w:rsidP="00F462DC">
      <w:pPr>
        <w:rPr>
          <w:b/>
          <w:bCs/>
        </w:rPr>
      </w:pPr>
      <w:r w:rsidRPr="00C41E94">
        <w:rPr>
          <w:b/>
          <w:bCs/>
        </w:rPr>
        <w:br w:type="page"/>
      </w:r>
    </w:p>
    <w:tbl>
      <w:tblPr>
        <w:tblStyle w:val="PlainTable2"/>
        <w:tblW w:w="13892" w:type="dxa"/>
        <w:tblLook w:val="04A0" w:firstRow="1" w:lastRow="0" w:firstColumn="1" w:lastColumn="0" w:noHBand="0" w:noVBand="1"/>
      </w:tblPr>
      <w:tblGrid>
        <w:gridCol w:w="3328"/>
        <w:gridCol w:w="6737"/>
        <w:gridCol w:w="1701"/>
        <w:gridCol w:w="2126"/>
      </w:tblGrid>
      <w:tr w:rsidR="00F462DC" w:rsidRPr="00C41E94" w14:paraId="5A5E5319" w14:textId="77777777" w:rsidTr="00A94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  <w:tcBorders>
              <w:top w:val="nil"/>
            </w:tcBorders>
            <w:noWrap/>
          </w:tcPr>
          <w:p w14:paraId="4F6E6D2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Table S2.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dbCAN4 grouping of glycans with similar structural features. This table has been copied from J. Zheng, Q. Ge, Y. Yan, X. Zhang, L. Huang, Y. Yin, dbCAN3: automated carbohydrate-active enzyme and substrate annotation. Nucleic Acids Res. 51, W115–W121 (2023).</w:t>
            </w:r>
          </w:p>
        </w:tc>
      </w:tr>
      <w:tr w:rsidR="00F462DC" w:rsidRPr="00C41E94" w14:paraId="3C866183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6FA6CF6E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Glycan</w:t>
            </w:r>
          </w:p>
        </w:tc>
        <w:tc>
          <w:tcPr>
            <w:tcW w:w="6737" w:type="dxa"/>
            <w:noWrap/>
            <w:hideMark/>
          </w:tcPr>
          <w:p w14:paraId="6D7097A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701" w:type="dxa"/>
            <w:noWrap/>
            <w:hideMark/>
          </w:tcPr>
          <w:p w14:paraId="1376189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Organisms</w:t>
            </w:r>
          </w:p>
        </w:tc>
        <w:tc>
          <w:tcPr>
            <w:tcW w:w="2126" w:type="dxa"/>
            <w:noWrap/>
            <w:hideMark/>
          </w:tcPr>
          <w:p w14:paraId="349B152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C41E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Similar to</w:t>
            </w:r>
            <w:proofErr w:type="gramEnd"/>
          </w:p>
        </w:tc>
      </w:tr>
      <w:tr w:rsidR="00F462DC" w:rsidRPr="00C41E94" w14:paraId="3580EE6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0A57C638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agarose</w:t>
            </w:r>
          </w:p>
        </w:tc>
        <w:tc>
          <w:tcPr>
            <w:tcW w:w="6737" w:type="dxa"/>
            <w:noWrap/>
            <w:hideMark/>
          </w:tcPr>
          <w:p w14:paraId="645C0DD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D-galactose (G) and 3,6-anhydro-L-galactose (L-AHG), G and L-AHG linked by β-(1−4) glycosidic bonds to form a disaccharide-repeating unit, which is then linked by α-(1−3) linkages</w:t>
            </w:r>
          </w:p>
        </w:tc>
        <w:tc>
          <w:tcPr>
            <w:tcW w:w="1701" w:type="dxa"/>
            <w:noWrap/>
            <w:hideMark/>
          </w:tcPr>
          <w:p w14:paraId="3A8BAD2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red algae</w:t>
            </w:r>
          </w:p>
        </w:tc>
        <w:tc>
          <w:tcPr>
            <w:tcW w:w="2126" w:type="dxa"/>
            <w:noWrap/>
            <w:hideMark/>
          </w:tcPr>
          <w:p w14:paraId="1B7D6B0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galactan</w:t>
            </w:r>
          </w:p>
        </w:tc>
      </w:tr>
      <w:tr w:rsidR="00F462DC" w:rsidRPr="00C41E94" w14:paraId="53A9A9D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2E4691A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carrageenan</w:t>
            </w:r>
          </w:p>
        </w:tc>
        <w:tc>
          <w:tcPr>
            <w:tcW w:w="6737" w:type="dxa"/>
            <w:noWrap/>
            <w:hideMark/>
          </w:tcPr>
          <w:p w14:paraId="644D8768" w14:textId="264CEDE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disaccharide-repeating unit same as agarose but </w:t>
            </w:r>
            <w:r w:rsidR="00C41E94"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sulphated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galactan</w:t>
            </w:r>
          </w:p>
        </w:tc>
        <w:tc>
          <w:tcPr>
            <w:tcW w:w="1701" w:type="dxa"/>
            <w:noWrap/>
            <w:hideMark/>
          </w:tcPr>
          <w:p w14:paraId="0D508A4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red algae</w:t>
            </w:r>
          </w:p>
        </w:tc>
        <w:tc>
          <w:tcPr>
            <w:tcW w:w="2126" w:type="dxa"/>
            <w:noWrap/>
            <w:hideMark/>
          </w:tcPr>
          <w:p w14:paraId="65D5BC6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galactan</w:t>
            </w:r>
          </w:p>
        </w:tc>
      </w:tr>
      <w:tr w:rsidR="00F462DC" w:rsidRPr="00C41E94" w14:paraId="55AD7A6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2EE6531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porphyran</w:t>
            </w:r>
          </w:p>
        </w:tc>
        <w:tc>
          <w:tcPr>
            <w:tcW w:w="6737" w:type="dxa"/>
            <w:noWrap/>
            <w:hideMark/>
          </w:tcPr>
          <w:p w14:paraId="550E37A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 and L-galactose-6-sulfate (L-G6S), G and L-G6S linked by β-1,4 linkage to form a disaccharide-repeating unit of G-1,4-(L-G6S), which is then linked by α-1,3 linkage</w:t>
            </w:r>
          </w:p>
        </w:tc>
        <w:tc>
          <w:tcPr>
            <w:tcW w:w="1701" w:type="dxa"/>
            <w:noWrap/>
            <w:hideMark/>
          </w:tcPr>
          <w:p w14:paraId="1D78DDA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red algae</w:t>
            </w:r>
          </w:p>
        </w:tc>
        <w:tc>
          <w:tcPr>
            <w:tcW w:w="2126" w:type="dxa"/>
            <w:noWrap/>
            <w:hideMark/>
          </w:tcPr>
          <w:p w14:paraId="40DC120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galactan</w:t>
            </w:r>
          </w:p>
        </w:tc>
      </w:tr>
      <w:tr w:rsidR="00F462DC" w:rsidRPr="00C41E94" w14:paraId="7D7E2F7C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7B3CA62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ulvan</w:t>
            </w:r>
          </w:p>
        </w:tc>
        <w:tc>
          <w:tcPr>
            <w:tcW w:w="6737" w:type="dxa"/>
            <w:noWrap/>
            <w:hideMark/>
          </w:tcPr>
          <w:p w14:paraId="60BF8BAC" w14:textId="039FB7A9" w:rsidR="00F462DC" w:rsidRPr="00C41E94" w:rsidRDefault="00C41E94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sulphated</w:t>
            </w:r>
            <w:r w:rsidR="00F462DC"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rhamnose-3-sulfate (Rha3S) + another sugar forming disaccharide-repeating unit, β-D-GlcA-1,4-α-L-Rha3S, β-L-IdoA-1,4-α-L-Rha3S, β-D-Xyl-1,4-α-L-Rha3S, β-D-Xyl2S-1,4-α- L Rha3S</w:t>
            </w:r>
          </w:p>
        </w:tc>
        <w:tc>
          <w:tcPr>
            <w:tcW w:w="1701" w:type="dxa"/>
            <w:noWrap/>
            <w:hideMark/>
          </w:tcPr>
          <w:p w14:paraId="2F5E2D69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green algae</w:t>
            </w:r>
          </w:p>
        </w:tc>
        <w:tc>
          <w:tcPr>
            <w:tcW w:w="2126" w:type="dxa"/>
            <w:noWrap/>
            <w:hideMark/>
          </w:tcPr>
          <w:p w14:paraId="4B00EC8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polyRha</w:t>
            </w:r>
          </w:p>
        </w:tc>
      </w:tr>
      <w:tr w:rsidR="00F462DC" w:rsidRPr="00C41E94" w14:paraId="4A9CC3A6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6CF0965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laminarin</w:t>
            </w:r>
          </w:p>
        </w:tc>
        <w:tc>
          <w:tcPr>
            <w:tcW w:w="6737" w:type="dxa"/>
            <w:noWrap/>
            <w:hideMark/>
          </w:tcPr>
          <w:p w14:paraId="64C46FD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β-1,3-linked-D-glucopyranose backbone with β-1,6-linked-D-glucopyranose as a branched chain</w:t>
            </w:r>
          </w:p>
        </w:tc>
        <w:tc>
          <w:tcPr>
            <w:tcW w:w="1701" w:type="dxa"/>
            <w:noWrap/>
            <w:hideMark/>
          </w:tcPr>
          <w:p w14:paraId="5F030B54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brown algae</w:t>
            </w:r>
          </w:p>
        </w:tc>
        <w:tc>
          <w:tcPr>
            <w:tcW w:w="2126" w:type="dxa"/>
            <w:noWrap/>
            <w:hideMark/>
          </w:tcPr>
          <w:p w14:paraId="12D6844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beta-glucan</w:t>
            </w:r>
          </w:p>
        </w:tc>
      </w:tr>
      <w:tr w:rsidR="00F462DC" w:rsidRPr="00C41E94" w14:paraId="2D68AD1E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7B0A91D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alginate</w:t>
            </w:r>
          </w:p>
        </w:tc>
        <w:tc>
          <w:tcPr>
            <w:tcW w:w="6737" w:type="dxa"/>
            <w:noWrap/>
            <w:hideMark/>
          </w:tcPr>
          <w:p w14:paraId="5F88E8F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β-1,4-D-mannuronic acid (MnA) and α-1,4- L-guluronic acid (GlcA), disaccharide-repeating unit by a 1,4 linkage and arranged as polyMnA, polyGlcA, or polyMnAGlcA blocks</w:t>
            </w:r>
          </w:p>
        </w:tc>
        <w:tc>
          <w:tcPr>
            <w:tcW w:w="1701" w:type="dxa"/>
            <w:noWrap/>
            <w:hideMark/>
          </w:tcPr>
          <w:p w14:paraId="225D8D0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brown algae</w:t>
            </w:r>
          </w:p>
        </w:tc>
        <w:tc>
          <w:tcPr>
            <w:tcW w:w="2126" w:type="dxa"/>
            <w:noWrap/>
            <w:hideMark/>
          </w:tcPr>
          <w:p w14:paraId="79F7AB0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polyGlcA</w:t>
            </w:r>
          </w:p>
        </w:tc>
      </w:tr>
      <w:tr w:rsidR="00F462DC" w:rsidRPr="00C41E94" w14:paraId="7236E04F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23C62AB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fucoidan</w:t>
            </w:r>
          </w:p>
        </w:tc>
        <w:tc>
          <w:tcPr>
            <w:tcW w:w="6737" w:type="dxa"/>
            <w:noWrap/>
            <w:hideMark/>
          </w:tcPr>
          <w:p w14:paraId="0460BD7E" w14:textId="54A70D00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highly </w:t>
            </w:r>
            <w:r w:rsidR="00C41E94"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sulphated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polysaccharide, fucose-containing sulfated polysaccharide, α-1,3 linkages and α-1,4 linkages alternately linked with α- L-fucose backbone, and then mannose, galactose, or glucuronic acid to form the branches of the sul</w:t>
            </w:r>
            <w:r w:rsidR="00C41E94">
              <w:rPr>
                <w:rFonts w:ascii="Calibri" w:eastAsia="Times New Roman" w:hAnsi="Calibri" w:cs="Calibri"/>
                <w:color w:val="000000"/>
                <w:lang w:eastAsia="en-GB"/>
              </w:rPr>
              <w:t>ph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ated L-fucose chain</w:t>
            </w:r>
          </w:p>
        </w:tc>
        <w:tc>
          <w:tcPr>
            <w:tcW w:w="1701" w:type="dxa"/>
            <w:noWrap/>
            <w:hideMark/>
          </w:tcPr>
          <w:p w14:paraId="0E52418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brown algae</w:t>
            </w:r>
          </w:p>
        </w:tc>
        <w:tc>
          <w:tcPr>
            <w:tcW w:w="2126" w:type="dxa"/>
            <w:noWrap/>
            <w:hideMark/>
          </w:tcPr>
          <w:p w14:paraId="04A9693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polyfucose</w:t>
            </w:r>
          </w:p>
        </w:tc>
      </w:tr>
      <w:tr w:rsidR="00F462DC" w:rsidRPr="00C41E94" w14:paraId="2E9C8104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3E483BC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xylan</w:t>
            </w:r>
          </w:p>
        </w:tc>
        <w:tc>
          <w:tcPr>
            <w:tcW w:w="6737" w:type="dxa"/>
            <w:noWrap/>
            <w:hideMark/>
          </w:tcPr>
          <w:p w14:paraId="7429E52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β-1,4-xylose backbone with reducing end tetrasaccharide sequence (rhamnose, GalA, xylose), side chains contain arabinose, GlcA, arabinoxylan, glucuronoxylan, glucuronoarabinoxylan</w:t>
            </w:r>
          </w:p>
        </w:tc>
        <w:tc>
          <w:tcPr>
            <w:tcW w:w="1701" w:type="dxa"/>
            <w:noWrap/>
            <w:hideMark/>
          </w:tcPr>
          <w:p w14:paraId="064A162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6340237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xylan</w:t>
            </w:r>
          </w:p>
        </w:tc>
      </w:tr>
      <w:tr w:rsidR="00F462DC" w:rsidRPr="00C41E94" w14:paraId="011FB6AF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450E3D8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arabinogalactan</w:t>
            </w:r>
          </w:p>
        </w:tc>
        <w:tc>
          <w:tcPr>
            <w:tcW w:w="6737" w:type="dxa"/>
            <w:noWrap/>
            <w:hideMark/>
          </w:tcPr>
          <w:p w14:paraId="4E5C7F4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beta-galactan backbone and side chain, side chains also contain arabinan, rhamnose, fucose, GlcA, xylose</w:t>
            </w:r>
          </w:p>
        </w:tc>
        <w:tc>
          <w:tcPr>
            <w:tcW w:w="1701" w:type="dxa"/>
            <w:noWrap/>
            <w:hideMark/>
          </w:tcPr>
          <w:p w14:paraId="4D8A8E1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577A125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galactan, arabinan</w:t>
            </w:r>
          </w:p>
        </w:tc>
      </w:tr>
      <w:tr w:rsidR="00F462DC" w:rsidRPr="00C41E94" w14:paraId="27B0ABB8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38B007D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cellulose</w:t>
            </w:r>
          </w:p>
        </w:tc>
        <w:tc>
          <w:tcPr>
            <w:tcW w:w="6737" w:type="dxa"/>
            <w:noWrap/>
            <w:hideMark/>
          </w:tcPr>
          <w:p w14:paraId="542928F5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β-1,4-glucose</w:t>
            </w:r>
          </w:p>
        </w:tc>
        <w:tc>
          <w:tcPr>
            <w:tcW w:w="1701" w:type="dxa"/>
            <w:noWrap/>
            <w:hideMark/>
          </w:tcPr>
          <w:p w14:paraId="4A15153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25DCEE5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beta-glucan</w:t>
            </w:r>
          </w:p>
        </w:tc>
      </w:tr>
      <w:tr w:rsidR="00F462DC" w:rsidRPr="00C41E94" w14:paraId="616572D0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bottom w:val="nil"/>
            </w:tcBorders>
            <w:noWrap/>
            <w:hideMark/>
          </w:tcPr>
          <w:p w14:paraId="3FB86E1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beta-mannan</w:t>
            </w:r>
          </w:p>
        </w:tc>
        <w:tc>
          <w:tcPr>
            <w:tcW w:w="6737" w:type="dxa"/>
            <w:tcBorders>
              <w:bottom w:val="nil"/>
            </w:tcBorders>
            <w:noWrap/>
            <w:hideMark/>
          </w:tcPr>
          <w:p w14:paraId="21641D5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β-1,4-mannose and β-1,4-glucose backbone, side chain contains galactose</w:t>
            </w:r>
          </w:p>
        </w:tc>
        <w:tc>
          <w:tcPr>
            <w:tcW w:w="1701" w:type="dxa"/>
            <w:tcBorders>
              <w:bottom w:val="nil"/>
            </w:tcBorders>
            <w:noWrap/>
            <w:hideMark/>
          </w:tcPr>
          <w:p w14:paraId="18C6097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0065EDEE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beta-mannan, galactomannan, glucomannan, galactoglucomannan</w:t>
            </w:r>
          </w:p>
        </w:tc>
      </w:tr>
      <w:tr w:rsidR="00F462DC" w:rsidRPr="00C41E94" w14:paraId="3E975690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16A6BA4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mixed-linkage glucan</w:t>
            </w:r>
          </w:p>
        </w:tc>
        <w:tc>
          <w:tcPr>
            <w:tcW w:w="6737" w:type="dxa"/>
            <w:noWrap/>
            <w:hideMark/>
          </w:tcPr>
          <w:p w14:paraId="15461E6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β-1,3-1,4-glucose</w:t>
            </w:r>
          </w:p>
        </w:tc>
        <w:tc>
          <w:tcPr>
            <w:tcW w:w="1701" w:type="dxa"/>
            <w:noWrap/>
            <w:hideMark/>
          </w:tcPr>
          <w:p w14:paraId="3E09F824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1F814DE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beta-glucan</w:t>
            </w:r>
          </w:p>
        </w:tc>
      </w:tr>
      <w:tr w:rsidR="00F462DC" w:rsidRPr="00C41E94" w14:paraId="107062A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4EE0A78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xyloglucan</w:t>
            </w:r>
          </w:p>
        </w:tc>
        <w:tc>
          <w:tcPr>
            <w:tcW w:w="6737" w:type="dxa"/>
            <w:noWrap/>
            <w:hideMark/>
          </w:tcPr>
          <w:p w14:paraId="1B86EDD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β-1,4-glucose backbone, side chains contain xylose, arabinose, galactose, GalA, fucose</w:t>
            </w:r>
          </w:p>
        </w:tc>
        <w:tc>
          <w:tcPr>
            <w:tcW w:w="1701" w:type="dxa"/>
            <w:noWrap/>
            <w:hideMark/>
          </w:tcPr>
          <w:p w14:paraId="225FDD4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52B8A3C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beta-glucan</w:t>
            </w:r>
          </w:p>
        </w:tc>
      </w:tr>
      <w:tr w:rsidR="00F462DC" w:rsidRPr="00C41E94" w14:paraId="4CCEA3B1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  <w:tcBorders>
              <w:top w:val="nil"/>
            </w:tcBorders>
            <w:noWrap/>
          </w:tcPr>
          <w:p w14:paraId="03075ED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Table S2. 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Continued.</w:t>
            </w:r>
          </w:p>
        </w:tc>
      </w:tr>
      <w:tr w:rsidR="00F462DC" w:rsidRPr="00C41E94" w14:paraId="1ABB063F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4285C4E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lichenin</w:t>
            </w:r>
          </w:p>
        </w:tc>
        <w:tc>
          <w:tcPr>
            <w:tcW w:w="6737" w:type="dxa"/>
            <w:noWrap/>
            <w:hideMark/>
          </w:tcPr>
          <w:p w14:paraId="20DFFE7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β-1,3-1,4-glucose, also known as lichenan or moss starch</w:t>
            </w:r>
          </w:p>
        </w:tc>
        <w:tc>
          <w:tcPr>
            <w:tcW w:w="1701" w:type="dxa"/>
            <w:noWrap/>
            <w:hideMark/>
          </w:tcPr>
          <w:p w14:paraId="4C32745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lichen (algae, bacteria, fungi composite)</w:t>
            </w:r>
          </w:p>
        </w:tc>
        <w:tc>
          <w:tcPr>
            <w:tcW w:w="2126" w:type="dxa"/>
            <w:noWrap/>
            <w:hideMark/>
          </w:tcPr>
          <w:p w14:paraId="46A7497C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beta-glucan</w:t>
            </w:r>
          </w:p>
        </w:tc>
      </w:tr>
      <w:tr w:rsidR="00F462DC" w:rsidRPr="00C41E94" w14:paraId="18B27A3D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13EB5D7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callose</w:t>
            </w:r>
          </w:p>
        </w:tc>
        <w:tc>
          <w:tcPr>
            <w:tcW w:w="6737" w:type="dxa"/>
            <w:noWrap/>
            <w:hideMark/>
          </w:tcPr>
          <w:p w14:paraId="476CF85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β-1,3-glucose</w:t>
            </w:r>
          </w:p>
        </w:tc>
        <w:tc>
          <w:tcPr>
            <w:tcW w:w="1701" w:type="dxa"/>
            <w:noWrap/>
            <w:hideMark/>
          </w:tcPr>
          <w:p w14:paraId="3A7F18B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38E3DD6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beta-glucan</w:t>
            </w:r>
          </w:p>
        </w:tc>
      </w:tr>
      <w:tr w:rsidR="00F462DC" w:rsidRPr="00C41E94" w14:paraId="60BDFA72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12082F4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homogalacturonan</w:t>
            </w:r>
          </w:p>
        </w:tc>
        <w:tc>
          <w:tcPr>
            <w:tcW w:w="6737" w:type="dxa"/>
            <w:noWrap/>
            <w:hideMark/>
          </w:tcPr>
          <w:p w14:paraId="5F09BA3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α-1,4-D-galacturonic acid (GalA)</w:t>
            </w:r>
          </w:p>
        </w:tc>
        <w:tc>
          <w:tcPr>
            <w:tcW w:w="1701" w:type="dxa"/>
            <w:noWrap/>
            <w:hideMark/>
          </w:tcPr>
          <w:p w14:paraId="13389AA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7D91E2F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pectin</w:t>
            </w:r>
          </w:p>
        </w:tc>
      </w:tr>
      <w:tr w:rsidR="00F462DC" w:rsidRPr="00C41E94" w14:paraId="0F47DB72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733DCF0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rhamnogalacturonan I</w:t>
            </w:r>
          </w:p>
        </w:tc>
        <w:tc>
          <w:tcPr>
            <w:tcW w:w="6737" w:type="dxa"/>
            <w:noWrap/>
            <w:hideMark/>
          </w:tcPr>
          <w:p w14:paraId="253C947E" w14:textId="55C4675B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α-linked GalA and Rha disaccharide-repeating unit </w:t>
            </w:r>
            <w:r w:rsidR="00C41E94"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backbone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, side chains include beta-galactan and arabinan, also GlcA and fucose</w:t>
            </w:r>
          </w:p>
        </w:tc>
        <w:tc>
          <w:tcPr>
            <w:tcW w:w="1701" w:type="dxa"/>
            <w:noWrap/>
            <w:hideMark/>
          </w:tcPr>
          <w:p w14:paraId="201961F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08CF2EEC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pectin, galactan, arabinan</w:t>
            </w:r>
          </w:p>
        </w:tc>
      </w:tr>
      <w:tr w:rsidR="00F462DC" w:rsidRPr="00C41E94" w14:paraId="31A99ABD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52BA515F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rhamnogalacturonan II</w:t>
            </w:r>
          </w:p>
        </w:tc>
        <w:tc>
          <w:tcPr>
            <w:tcW w:w="6737" w:type="dxa"/>
            <w:noWrap/>
            <w:hideMark/>
          </w:tcPr>
          <w:p w14:paraId="50D082C0" w14:textId="29E2FFD5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α-1,4-D-galacturonic acid (GalA) </w:t>
            </w:r>
            <w:r w:rsidR="00C41E94"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backbone</w:t>
            </w: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, side chains include arabinose, Dha, Kdo, Rha, apiose, GalA, galactose, xylose, arabinose, fucose</w:t>
            </w:r>
          </w:p>
        </w:tc>
        <w:tc>
          <w:tcPr>
            <w:tcW w:w="1701" w:type="dxa"/>
            <w:noWrap/>
            <w:hideMark/>
          </w:tcPr>
          <w:p w14:paraId="6A34E666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0A77D16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pectin, galactan, arabinan</w:t>
            </w:r>
          </w:p>
        </w:tc>
      </w:tr>
      <w:tr w:rsidR="00F462DC" w:rsidRPr="00C41E94" w14:paraId="7D6421A4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52A20639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isolichenan</w:t>
            </w:r>
          </w:p>
        </w:tc>
        <w:tc>
          <w:tcPr>
            <w:tcW w:w="6737" w:type="dxa"/>
            <w:noWrap/>
            <w:hideMark/>
          </w:tcPr>
          <w:p w14:paraId="2CD5901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α-1,3-1,4-glucose, also known as isolichenin, cold-water-soluble α-glucan occurring in certain species of lichens</w:t>
            </w:r>
          </w:p>
        </w:tc>
        <w:tc>
          <w:tcPr>
            <w:tcW w:w="1701" w:type="dxa"/>
            <w:noWrap/>
            <w:hideMark/>
          </w:tcPr>
          <w:p w14:paraId="1804FAC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lichen (algae, bacteria, fungi composite)</w:t>
            </w:r>
          </w:p>
        </w:tc>
        <w:tc>
          <w:tcPr>
            <w:tcW w:w="2126" w:type="dxa"/>
            <w:noWrap/>
            <w:hideMark/>
          </w:tcPr>
          <w:p w14:paraId="12165268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alpha-glucan</w:t>
            </w:r>
          </w:p>
        </w:tc>
      </w:tr>
      <w:tr w:rsidR="00F462DC" w:rsidRPr="00C41E94" w14:paraId="1D4D0F8D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056B83D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starch</w:t>
            </w:r>
          </w:p>
        </w:tc>
        <w:tc>
          <w:tcPr>
            <w:tcW w:w="6737" w:type="dxa"/>
            <w:noWrap/>
            <w:hideMark/>
          </w:tcPr>
          <w:p w14:paraId="08ACD0D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α-1,4-glucose with α-1,6 side chain</w:t>
            </w:r>
          </w:p>
        </w:tc>
        <w:tc>
          <w:tcPr>
            <w:tcW w:w="1701" w:type="dxa"/>
            <w:noWrap/>
            <w:hideMark/>
          </w:tcPr>
          <w:p w14:paraId="68D5128F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5135F035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alpha-glucan</w:t>
            </w:r>
          </w:p>
        </w:tc>
      </w:tr>
      <w:tr w:rsidR="00F462DC" w:rsidRPr="00C41E94" w14:paraId="7D6363AE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305A5616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alpha-galactan</w:t>
            </w:r>
          </w:p>
        </w:tc>
        <w:tc>
          <w:tcPr>
            <w:tcW w:w="6737" w:type="dxa"/>
            <w:noWrap/>
            <w:hideMark/>
          </w:tcPr>
          <w:p w14:paraId="14A556D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α-1,4 linked galactose and N-acetylgalactosamine (GalNAc) of exopolysaccharide galactosaminogalactan (fungal GAG), α-galactooligosaccharides (α-GOSs) from plants, also melibiose and raffinose that contain alpha-galactoside</w:t>
            </w:r>
          </w:p>
        </w:tc>
        <w:tc>
          <w:tcPr>
            <w:tcW w:w="1701" w:type="dxa"/>
            <w:noWrap/>
            <w:hideMark/>
          </w:tcPr>
          <w:p w14:paraId="26026A6D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fungi and plant</w:t>
            </w:r>
          </w:p>
        </w:tc>
        <w:tc>
          <w:tcPr>
            <w:tcW w:w="2126" w:type="dxa"/>
            <w:noWrap/>
            <w:hideMark/>
          </w:tcPr>
          <w:p w14:paraId="45B9A10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alpha-galactan, melibiose, raffinose</w:t>
            </w:r>
          </w:p>
        </w:tc>
      </w:tr>
      <w:tr w:rsidR="00F462DC" w:rsidRPr="00C41E94" w14:paraId="3FC5111D" w14:textId="77777777" w:rsidTr="00A94873">
        <w:trPr>
          <w:gridAfter w:val="1"/>
          <w:wAfter w:w="212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68F3F7C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alpha-glucan</w:t>
            </w:r>
          </w:p>
        </w:tc>
        <w:tc>
          <w:tcPr>
            <w:tcW w:w="6737" w:type="dxa"/>
            <w:noWrap/>
            <w:hideMark/>
          </w:tcPr>
          <w:p w14:paraId="7274968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starch, glycogen, and malto-oligosaccharides, dextrin, dextran from bacteria, maltose, pullulan, isolichenan, nigerose, trehalose, kojibiose</w:t>
            </w:r>
          </w:p>
        </w:tc>
        <w:tc>
          <w:tcPr>
            <w:tcW w:w="1701" w:type="dxa"/>
            <w:noWrap/>
            <w:hideMark/>
          </w:tcPr>
          <w:p w14:paraId="7DBFBD1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starch, glycogen</w:t>
            </w:r>
          </w:p>
        </w:tc>
      </w:tr>
      <w:tr w:rsidR="00F462DC" w:rsidRPr="00C41E94" w14:paraId="4859F47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062E5A9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sucrose</w:t>
            </w:r>
          </w:p>
        </w:tc>
        <w:tc>
          <w:tcPr>
            <w:tcW w:w="6737" w:type="dxa"/>
            <w:noWrap/>
            <w:hideMark/>
          </w:tcPr>
          <w:p w14:paraId="3B55BFD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α-1,2 linked glucose and fructose</w:t>
            </w:r>
          </w:p>
        </w:tc>
        <w:tc>
          <w:tcPr>
            <w:tcW w:w="1701" w:type="dxa"/>
            <w:noWrap/>
            <w:hideMark/>
          </w:tcPr>
          <w:p w14:paraId="63ACD63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78A40B7F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fructan</w:t>
            </w:r>
          </w:p>
        </w:tc>
      </w:tr>
      <w:tr w:rsidR="00F462DC" w:rsidRPr="00C41E94" w14:paraId="4C319F7E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3E0406F1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alpha-mannan</w:t>
            </w:r>
          </w:p>
        </w:tc>
        <w:tc>
          <w:tcPr>
            <w:tcW w:w="6737" w:type="dxa"/>
            <w:noWrap/>
            <w:hideMark/>
          </w:tcPr>
          <w:p w14:paraId="3B8B2E9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α-1,6- and α-1,2-D-mannose backbone</w:t>
            </w:r>
          </w:p>
        </w:tc>
        <w:tc>
          <w:tcPr>
            <w:tcW w:w="1701" w:type="dxa"/>
            <w:noWrap/>
            <w:hideMark/>
          </w:tcPr>
          <w:p w14:paraId="6587CF1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fungi and algae</w:t>
            </w:r>
          </w:p>
        </w:tc>
        <w:tc>
          <w:tcPr>
            <w:tcW w:w="2126" w:type="dxa"/>
            <w:noWrap/>
            <w:hideMark/>
          </w:tcPr>
          <w:p w14:paraId="26209CF1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galactomannan, arabinomannan</w:t>
            </w:r>
          </w:p>
        </w:tc>
      </w:tr>
      <w:tr w:rsidR="00F462DC" w:rsidRPr="00C41E94" w14:paraId="18801173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26C08BBA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arabinan</w:t>
            </w:r>
          </w:p>
        </w:tc>
        <w:tc>
          <w:tcPr>
            <w:tcW w:w="6737" w:type="dxa"/>
            <w:noWrap/>
            <w:hideMark/>
          </w:tcPr>
          <w:p w14:paraId="43BD2813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can be found in hydroxyproline-rich glyoproteins (arabinan in extensin and lectin), arabinoxylan, arabinogalactans, pectins</w:t>
            </w:r>
          </w:p>
        </w:tc>
        <w:tc>
          <w:tcPr>
            <w:tcW w:w="1701" w:type="dxa"/>
            <w:noWrap/>
            <w:hideMark/>
          </w:tcPr>
          <w:p w14:paraId="4AB7420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 and algae</w:t>
            </w:r>
          </w:p>
        </w:tc>
        <w:tc>
          <w:tcPr>
            <w:tcW w:w="2126" w:type="dxa"/>
            <w:noWrap/>
            <w:hideMark/>
          </w:tcPr>
          <w:p w14:paraId="736C302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arabinogalactans, pectins</w:t>
            </w:r>
          </w:p>
        </w:tc>
      </w:tr>
      <w:tr w:rsidR="00F462DC" w:rsidRPr="00C41E94" w14:paraId="514AD545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042A352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chitin</w:t>
            </w:r>
          </w:p>
        </w:tc>
        <w:tc>
          <w:tcPr>
            <w:tcW w:w="6737" w:type="dxa"/>
            <w:noWrap/>
            <w:hideMark/>
          </w:tcPr>
          <w:p w14:paraId="6245105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polymer of β-1,4-N-acetylglucosamine</w:t>
            </w:r>
          </w:p>
        </w:tc>
        <w:tc>
          <w:tcPr>
            <w:tcW w:w="1701" w:type="dxa"/>
            <w:noWrap/>
            <w:hideMark/>
          </w:tcPr>
          <w:p w14:paraId="0E910C9D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fungi and insects</w:t>
            </w:r>
          </w:p>
        </w:tc>
        <w:tc>
          <w:tcPr>
            <w:tcW w:w="2126" w:type="dxa"/>
            <w:noWrap/>
            <w:hideMark/>
          </w:tcPr>
          <w:p w14:paraId="6D9D9430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chitosan</w:t>
            </w:r>
          </w:p>
        </w:tc>
      </w:tr>
      <w:tr w:rsidR="00F462DC" w:rsidRPr="00C41E94" w14:paraId="1FADBDA0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bottom w:val="nil"/>
            </w:tcBorders>
            <w:noWrap/>
            <w:hideMark/>
          </w:tcPr>
          <w:p w14:paraId="3EE49E3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fructan</w:t>
            </w:r>
          </w:p>
        </w:tc>
        <w:tc>
          <w:tcPr>
            <w:tcW w:w="6737" w:type="dxa"/>
            <w:tcBorders>
              <w:bottom w:val="nil"/>
            </w:tcBorders>
            <w:noWrap/>
            <w:hideMark/>
          </w:tcPr>
          <w:p w14:paraId="6395ADBE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polymer of β-linked fructose with a terminal glucose</w:t>
            </w:r>
          </w:p>
        </w:tc>
        <w:tc>
          <w:tcPr>
            <w:tcW w:w="1701" w:type="dxa"/>
            <w:tcBorders>
              <w:bottom w:val="nil"/>
            </w:tcBorders>
            <w:noWrap/>
            <w:hideMark/>
          </w:tcPr>
          <w:p w14:paraId="00373A1A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plants, bacteria, fungi, algae</w:t>
            </w: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61BCB662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inulin, levan, sucrose</w:t>
            </w:r>
          </w:p>
        </w:tc>
      </w:tr>
      <w:tr w:rsidR="00F462DC" w:rsidRPr="00C41E94" w14:paraId="63514175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single" w:sz="4" w:space="0" w:color="auto"/>
            </w:tcBorders>
            <w:noWrap/>
            <w:hideMark/>
          </w:tcPr>
          <w:p w14:paraId="7290EFD5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exo-polysaccharide</w:t>
            </w:r>
          </w:p>
        </w:tc>
        <w:tc>
          <w:tcPr>
            <w:tcW w:w="6737" w:type="dxa"/>
            <w:tcBorders>
              <w:top w:val="single" w:sz="4" w:space="0" w:color="auto"/>
            </w:tcBorders>
            <w:noWrap/>
            <w:hideMark/>
          </w:tcPr>
          <w:p w14:paraId="3D4DA51B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diverse polysaccharides on the cell surface of microbes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66C3D7D8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bacteria, fungi, archaea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023C6DE9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capsular polysaccharide, lipopolysaccharides</w:t>
            </w:r>
          </w:p>
        </w:tc>
      </w:tr>
      <w:tr w:rsidR="00F462DC" w:rsidRPr="00C41E94" w14:paraId="45BFDFEA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3F492017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galactosaminogalactan</w:t>
            </w:r>
          </w:p>
        </w:tc>
        <w:tc>
          <w:tcPr>
            <w:tcW w:w="6737" w:type="dxa"/>
            <w:noWrap/>
            <w:hideMark/>
          </w:tcPr>
          <w:p w14:paraId="38A688B7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exopolysaccharide composed of galactose and N-acetylgalactosamine (GalNAc). It is commonly found in the biofilm and cell wall of various fungal </w:t>
            </w:r>
            <w:proofErr w:type="gramStart"/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species</w:t>
            </w:r>
            <w:proofErr w:type="gramEnd"/>
          </w:p>
          <w:p w14:paraId="7360E320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noWrap/>
            <w:hideMark/>
          </w:tcPr>
          <w:p w14:paraId="66F63B7B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fungi</w:t>
            </w:r>
          </w:p>
        </w:tc>
        <w:tc>
          <w:tcPr>
            <w:tcW w:w="2126" w:type="dxa"/>
            <w:noWrap/>
            <w:hideMark/>
          </w:tcPr>
          <w:p w14:paraId="0F54DD7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exo-polysaccharide</w:t>
            </w:r>
          </w:p>
        </w:tc>
      </w:tr>
      <w:tr w:rsidR="00F462DC" w:rsidRPr="00C41E94" w14:paraId="52B258E4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  <w:tcBorders>
              <w:top w:val="nil"/>
              <w:bottom w:val="single" w:sz="4" w:space="0" w:color="auto"/>
            </w:tcBorders>
            <w:noWrap/>
          </w:tcPr>
          <w:p w14:paraId="5E0DCE5B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Table S2. </w:t>
            </w:r>
            <w:r w:rsidRPr="00C41E94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Continued.</w:t>
            </w:r>
          </w:p>
        </w:tc>
      </w:tr>
      <w:tr w:rsidR="00F462DC" w:rsidRPr="00C41E94" w14:paraId="44647645" w14:textId="77777777" w:rsidTr="00A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6CFDDFC2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host glycan</w:t>
            </w:r>
          </w:p>
        </w:tc>
        <w:tc>
          <w:tcPr>
            <w:tcW w:w="6737" w:type="dxa"/>
            <w:noWrap/>
            <w:hideMark/>
          </w:tcPr>
          <w:p w14:paraId="627E07D1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broad class of diverse glycans usually connected with proteins or lipids and contain modified mono-sugars such as amino-sugars, e.g., mucin (contain N-acetylgalactosamine (GalNAc), N-acetylglucosamine (GlcNAc), N-acetylneuraminic acid (NeuAc or sialic acid), galactose (Gal), and fucose (Fuc)), hyaluronan, lactose, LacNAc, mucin, blood group B substances, glycosphingolipid, sialic acid, glycosaminoglycan, mucin-type O-glycans, N-glycans, keratan sulfate, human milk oligosaccharides, human milk polysaccharides, heparan sulfate proteoglycans, sulfated glycosaminoglycans, heparin and heparan sulfate, dermatan sulfate</w:t>
            </w:r>
          </w:p>
        </w:tc>
        <w:tc>
          <w:tcPr>
            <w:tcW w:w="1701" w:type="dxa"/>
            <w:noWrap/>
            <w:hideMark/>
          </w:tcPr>
          <w:p w14:paraId="17FEBDF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animals, plants</w:t>
            </w:r>
          </w:p>
        </w:tc>
        <w:tc>
          <w:tcPr>
            <w:tcW w:w="2126" w:type="dxa"/>
            <w:noWrap/>
            <w:hideMark/>
          </w:tcPr>
          <w:p w14:paraId="22CA4276" w14:textId="77777777" w:rsidR="00F462DC" w:rsidRPr="00C41E94" w:rsidRDefault="00F462DC" w:rsidP="00A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mucin, O-glycans, N-glycans</w:t>
            </w:r>
          </w:p>
        </w:tc>
      </w:tr>
      <w:tr w:rsidR="00F462DC" w:rsidRPr="00C41E94" w14:paraId="581C801A" w14:textId="77777777" w:rsidTr="00A948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noWrap/>
            <w:hideMark/>
          </w:tcPr>
          <w:p w14:paraId="5D1A00E4" w14:textId="77777777" w:rsidR="00F462DC" w:rsidRPr="00C41E94" w:rsidRDefault="00F462DC" w:rsidP="00A948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peptidoglycan</w:t>
            </w:r>
          </w:p>
        </w:tc>
        <w:tc>
          <w:tcPr>
            <w:tcW w:w="6737" w:type="dxa"/>
            <w:noWrap/>
            <w:hideMark/>
          </w:tcPr>
          <w:p w14:paraId="49A12423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polymers of disaccharides, each containing an N-acetylmuramic acid (MurNAc) and N-acetylglucosamine (GlcNAc) residue, that are linked by β-1,4 glycosidic bonds </w:t>
            </w:r>
          </w:p>
        </w:tc>
        <w:tc>
          <w:tcPr>
            <w:tcW w:w="1701" w:type="dxa"/>
            <w:noWrap/>
            <w:hideMark/>
          </w:tcPr>
          <w:p w14:paraId="45F42F7A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bacteria</w:t>
            </w:r>
          </w:p>
        </w:tc>
        <w:tc>
          <w:tcPr>
            <w:tcW w:w="2126" w:type="dxa"/>
            <w:noWrap/>
            <w:hideMark/>
          </w:tcPr>
          <w:p w14:paraId="43CE3037" w14:textId="77777777" w:rsidR="00F462DC" w:rsidRPr="00C41E94" w:rsidRDefault="00F462DC" w:rsidP="00A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41E94">
              <w:rPr>
                <w:rFonts w:ascii="Calibri" w:eastAsia="Times New Roman" w:hAnsi="Calibri" w:cs="Calibri"/>
                <w:color w:val="000000"/>
                <w:lang w:eastAsia="en-GB"/>
              </w:rPr>
              <w:t>peptidoglycan</w:t>
            </w:r>
          </w:p>
        </w:tc>
      </w:tr>
    </w:tbl>
    <w:p w14:paraId="586B4248" w14:textId="77777777" w:rsidR="00F462DC" w:rsidRPr="00C41E94" w:rsidRDefault="00F462DC" w:rsidP="00F462DC">
      <w:pPr>
        <w:rPr>
          <w:b/>
          <w:bCs/>
        </w:rPr>
        <w:sectPr w:rsidR="00F462DC" w:rsidRPr="00C41E94" w:rsidSect="0091680B"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2FBED53E" w14:textId="77777777" w:rsidR="00F462DC" w:rsidRPr="00C41E94" w:rsidRDefault="00F462DC" w:rsidP="00F462DC">
      <w:pPr>
        <w:rPr>
          <w:rStyle w:val="SubtleEmphasis"/>
          <w:b/>
          <w:bCs/>
          <w:i w:val="0"/>
          <w:iCs w:val="0"/>
        </w:rPr>
      </w:pPr>
    </w:p>
    <w:sectPr w:rsidR="00F462DC" w:rsidRPr="00C41E94" w:rsidSect="00F462DC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222E" w14:textId="77777777" w:rsidR="00473E06" w:rsidRDefault="00473E06">
      <w:pPr>
        <w:spacing w:after="0" w:line="240" w:lineRule="auto"/>
      </w:pPr>
      <w:r>
        <w:separator/>
      </w:r>
    </w:p>
  </w:endnote>
  <w:endnote w:type="continuationSeparator" w:id="0">
    <w:p w14:paraId="03C17301" w14:textId="77777777" w:rsidR="00473E06" w:rsidRDefault="0047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481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B5DB5" w14:textId="77777777" w:rsidR="0091680B" w:rsidRDefault="009168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76B5EF" w14:textId="77777777" w:rsidR="0091680B" w:rsidRDefault="00916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B19D" w14:textId="77777777" w:rsidR="00473E06" w:rsidRDefault="00473E06">
      <w:pPr>
        <w:spacing w:after="0" w:line="240" w:lineRule="auto"/>
      </w:pPr>
      <w:r>
        <w:separator/>
      </w:r>
    </w:p>
  </w:footnote>
  <w:footnote w:type="continuationSeparator" w:id="0">
    <w:p w14:paraId="12BFD0B2" w14:textId="77777777" w:rsidR="00473E06" w:rsidRDefault="0047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7EE"/>
    <w:multiLevelType w:val="hybridMultilevel"/>
    <w:tmpl w:val="3090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4C82"/>
    <w:multiLevelType w:val="hybridMultilevel"/>
    <w:tmpl w:val="994C7B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6B2C"/>
    <w:multiLevelType w:val="hybridMultilevel"/>
    <w:tmpl w:val="4B1032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2C54"/>
    <w:multiLevelType w:val="hybridMultilevel"/>
    <w:tmpl w:val="93B28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074"/>
    <w:multiLevelType w:val="hybridMultilevel"/>
    <w:tmpl w:val="C65C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533B9"/>
    <w:multiLevelType w:val="hybridMultilevel"/>
    <w:tmpl w:val="A3DA5B56"/>
    <w:lvl w:ilvl="0" w:tplc="E8E64A02">
      <w:start w:val="18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83CB9"/>
    <w:multiLevelType w:val="hybridMultilevel"/>
    <w:tmpl w:val="3F40E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71F49"/>
    <w:multiLevelType w:val="hybridMultilevel"/>
    <w:tmpl w:val="52EC87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F5DAB"/>
    <w:multiLevelType w:val="hybridMultilevel"/>
    <w:tmpl w:val="89FC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D4975"/>
    <w:multiLevelType w:val="hybridMultilevel"/>
    <w:tmpl w:val="5B2AF592"/>
    <w:lvl w:ilvl="0" w:tplc="29CA8C5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55689"/>
    <w:multiLevelType w:val="multilevel"/>
    <w:tmpl w:val="2966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12934"/>
    <w:multiLevelType w:val="hybridMultilevel"/>
    <w:tmpl w:val="B5422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80AEE"/>
    <w:multiLevelType w:val="hybridMultilevel"/>
    <w:tmpl w:val="9B3A6FB4"/>
    <w:lvl w:ilvl="0" w:tplc="FD926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20E8D"/>
    <w:multiLevelType w:val="hybridMultilevel"/>
    <w:tmpl w:val="22D244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4FF9"/>
    <w:multiLevelType w:val="hybridMultilevel"/>
    <w:tmpl w:val="944ED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F627A"/>
    <w:multiLevelType w:val="hybridMultilevel"/>
    <w:tmpl w:val="60BC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556C"/>
    <w:multiLevelType w:val="hybridMultilevel"/>
    <w:tmpl w:val="AA82EB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585"/>
    <w:multiLevelType w:val="hybridMultilevel"/>
    <w:tmpl w:val="E168CC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5360823">
    <w:abstractNumId w:val="15"/>
  </w:num>
  <w:num w:numId="2" w16cid:durableId="1800688038">
    <w:abstractNumId w:val="6"/>
  </w:num>
  <w:num w:numId="3" w16cid:durableId="494612915">
    <w:abstractNumId w:val="3"/>
  </w:num>
  <w:num w:numId="4" w16cid:durableId="956253339">
    <w:abstractNumId w:val="14"/>
  </w:num>
  <w:num w:numId="5" w16cid:durableId="2031684952">
    <w:abstractNumId w:val="17"/>
  </w:num>
  <w:num w:numId="6" w16cid:durableId="2124811675">
    <w:abstractNumId w:val="8"/>
  </w:num>
  <w:num w:numId="7" w16cid:durableId="210458260">
    <w:abstractNumId w:val="13"/>
  </w:num>
  <w:num w:numId="8" w16cid:durableId="1020087604">
    <w:abstractNumId w:val="12"/>
  </w:num>
  <w:num w:numId="9" w16cid:durableId="139546272">
    <w:abstractNumId w:val="4"/>
  </w:num>
  <w:num w:numId="10" w16cid:durableId="450133756">
    <w:abstractNumId w:val="16"/>
  </w:num>
  <w:num w:numId="11" w16cid:durableId="624504304">
    <w:abstractNumId w:val="7"/>
  </w:num>
  <w:num w:numId="12" w16cid:durableId="1302804217">
    <w:abstractNumId w:val="0"/>
  </w:num>
  <w:num w:numId="13" w16cid:durableId="243417478">
    <w:abstractNumId w:val="11"/>
  </w:num>
  <w:num w:numId="14" w16cid:durableId="792402840">
    <w:abstractNumId w:val="1"/>
  </w:num>
  <w:num w:numId="15" w16cid:durableId="214508163">
    <w:abstractNumId w:val="2"/>
  </w:num>
  <w:num w:numId="16" w16cid:durableId="1701974821">
    <w:abstractNumId w:val="9"/>
  </w:num>
  <w:num w:numId="17" w16cid:durableId="360976217">
    <w:abstractNumId w:val="5"/>
  </w:num>
  <w:num w:numId="18" w16cid:durableId="1260407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1NbCwMDMxsTCztDBU0lEKTi0uzszPAykwqgUAHqNEriwAAAA="/>
  </w:docVars>
  <w:rsids>
    <w:rsidRoot w:val="00F462DC"/>
    <w:rsid w:val="001248DE"/>
    <w:rsid w:val="00152064"/>
    <w:rsid w:val="00243518"/>
    <w:rsid w:val="00473E06"/>
    <w:rsid w:val="0091680B"/>
    <w:rsid w:val="00C41E94"/>
    <w:rsid w:val="00F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C95B"/>
  <w15:chartTrackingRefBased/>
  <w15:docId w15:val="{A29A8A99-CC67-4FB5-87CF-A3F63A6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DC"/>
    <w:rPr>
      <w:rFonts w:ascii="Times New Roman" w:eastAsiaTheme="minorEastAsia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2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2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2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2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2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2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2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2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2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462DC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F462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2D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462DC"/>
  </w:style>
  <w:style w:type="character" w:customStyle="1" w:styleId="Heading1Char">
    <w:name w:val="Heading 1 Char"/>
    <w:basedOn w:val="DefaultParagraphFont"/>
    <w:link w:val="Heading1"/>
    <w:uiPriority w:val="9"/>
    <w:rsid w:val="00F462DC"/>
    <w:rPr>
      <w:rFonts w:asciiTheme="majorHAnsi" w:eastAsiaTheme="majorEastAsia" w:hAnsiTheme="majorHAnsi" w:cstheme="majorBidi"/>
      <w:b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2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2D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2D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2DC"/>
    <w:rPr>
      <w:rFonts w:asciiTheme="majorHAnsi" w:eastAsiaTheme="majorEastAsia" w:hAnsiTheme="majorHAnsi" w:cstheme="majorBidi"/>
      <w:caps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2DC"/>
    <w:rPr>
      <w:rFonts w:asciiTheme="majorHAnsi" w:eastAsiaTheme="majorEastAsia" w:hAnsiTheme="majorHAnsi" w:cstheme="majorBidi"/>
      <w:i/>
      <w:iCs/>
      <w:caps/>
      <w:color w:val="1F3864" w:themeColor="accent1" w:themeShade="8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2DC"/>
    <w:rPr>
      <w:rFonts w:asciiTheme="majorHAnsi" w:eastAsiaTheme="majorEastAsia" w:hAnsiTheme="majorHAnsi" w:cstheme="majorBidi"/>
      <w:b/>
      <w:bCs/>
      <w:color w:val="1F3864" w:themeColor="accent1" w:themeShade="8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2DC"/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2DC"/>
    <w:rPr>
      <w:rFonts w:asciiTheme="majorHAnsi" w:eastAsiaTheme="majorEastAsia" w:hAnsiTheme="majorHAnsi" w:cstheme="majorBidi"/>
      <w:i/>
      <w:iCs/>
      <w:color w:val="1F3864" w:themeColor="accent1" w:themeShade="80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F462D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462D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62D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2D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2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Strong">
    <w:name w:val="Strong"/>
    <w:basedOn w:val="DefaultParagraphFont"/>
    <w:uiPriority w:val="22"/>
    <w:qFormat/>
    <w:rsid w:val="00F462DC"/>
    <w:rPr>
      <w:b/>
      <w:bCs/>
    </w:rPr>
  </w:style>
  <w:style w:type="character" w:styleId="Emphasis">
    <w:name w:val="Emphasis"/>
    <w:basedOn w:val="DefaultParagraphFont"/>
    <w:uiPriority w:val="20"/>
    <w:qFormat/>
    <w:rsid w:val="00F462DC"/>
    <w:rPr>
      <w:i/>
      <w:iCs/>
    </w:rPr>
  </w:style>
  <w:style w:type="paragraph" w:styleId="NoSpacing">
    <w:name w:val="No Spacing"/>
    <w:uiPriority w:val="1"/>
    <w:qFormat/>
    <w:rsid w:val="00F462DC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F462D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462DC"/>
    <w:rPr>
      <w:rFonts w:ascii="Times New Roman" w:eastAsiaTheme="minorEastAsia" w:hAnsi="Times New Roman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2D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2D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F462D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62D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462D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462D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2DC"/>
    <w:pPr>
      <w:outlineLvl w:val="9"/>
    </w:pPr>
  </w:style>
  <w:style w:type="table" w:styleId="TableGrid">
    <w:name w:val="Table Grid"/>
    <w:basedOn w:val="TableNormal"/>
    <w:uiPriority w:val="39"/>
    <w:rsid w:val="00F462D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2DC"/>
    <w:rPr>
      <w:rFonts w:ascii="Times New Roman" w:eastAsiaTheme="minorEastAsia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4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2DC"/>
    <w:rPr>
      <w:rFonts w:ascii="Times New Roman" w:eastAsiaTheme="minorEastAsia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6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2DC"/>
    <w:pPr>
      <w:spacing w:line="240" w:lineRule="auto"/>
    </w:pPr>
    <w:rPr>
      <w:rFonts w:eastAsia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2DC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2DC"/>
    <w:rPr>
      <w:rFonts w:ascii="Times New Roman" w:hAnsi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462DC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2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62D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462D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F462D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2"/>
    <w:rsid w:val="00F462D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462DC"/>
  </w:style>
  <w:style w:type="paragraph" w:styleId="NormalWeb">
    <w:name w:val="Normal (Web)"/>
    <w:basedOn w:val="Normal"/>
    <w:uiPriority w:val="99"/>
    <w:unhideWhenUsed/>
    <w:rsid w:val="00F462D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nl" w:eastAsia="en-GB"/>
    </w:rPr>
  </w:style>
  <w:style w:type="character" w:styleId="PlaceholderText">
    <w:name w:val="Placeholder Text"/>
    <w:basedOn w:val="DefaultParagraphFont"/>
    <w:uiPriority w:val="99"/>
    <w:semiHidden/>
    <w:rsid w:val="00F462DC"/>
    <w:rPr>
      <w:color w:val="808080"/>
    </w:rPr>
  </w:style>
  <w:style w:type="table" w:styleId="PlainTable1">
    <w:name w:val="Plain Table 1"/>
    <w:basedOn w:val="TableNormal"/>
    <w:uiPriority w:val="41"/>
    <w:rsid w:val="00F462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462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65">
    <w:name w:val="xl65"/>
    <w:basedOn w:val="Normal"/>
    <w:rsid w:val="00F462D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F462D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0866-5984-4F83-A993-BB4E4CA8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4016</Words>
  <Characters>22896</Characters>
  <Application>Microsoft Office Word</Application>
  <DocSecurity>0</DocSecurity>
  <Lines>190</Lines>
  <Paragraphs>53</Paragraphs>
  <ScaleCrop>false</ScaleCrop>
  <Company/>
  <LinksUpToDate>false</LinksUpToDate>
  <CharactersWithSpaces>26859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Lenferink, W.B. (Wouter)</dc:creator>
  <cp:keywords/>
  <dc:description/>
  <cp:lastModifiedBy>Lenferink, W.B. (Wouter)</cp:lastModifiedBy>
  <cp:revision>4</cp:revision>
  <dcterms:created xsi:type="dcterms:W3CDTF">2023-11-27T08:57:00Z</dcterms:created>
  <dcterms:modified xsi:type="dcterms:W3CDTF">2023-11-27T09:49:00Z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https://csl.mendeley.com/styles/451010081/apa-WL</vt:lpwstr>
  </property>
  <property fmtid="{D5CDD505-2E9C-101B-9397-08002B2CF9AE}" pid="7" name="Mendeley Recent Style Name 2_1">
    <vt:lpwstr>American Psychological Association 7th edition - W Lenferink</vt:lpwstr>
  </property>
  <property fmtid="{D5CDD505-2E9C-101B-9397-08002B2CF9AE}" pid="8" name="Mendeley Recent Style Id 3_1">
    <vt:lpwstr>http://www.zotero.org/styles/american-society-for-microbiology</vt:lpwstr>
  </property>
  <property fmtid="{D5CDD505-2E9C-101B-9397-08002B2CF9AE}" pid="9" name="Mendeley Recent Style Name 3_1">
    <vt:lpwstr>American Society for Microbiology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 6th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http://csl.mendeley.com/styles/451010081/science</vt:lpwstr>
  </property>
  <property fmtid="{D5CDD505-2E9C-101B-9397-08002B2CF9AE}" pid="21" name="Mendeley Recent Style Name 9_1">
    <vt:lpwstr>Science - W Lenferink</vt:lpwstr>
  </property>
</Properties>
</file>