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20EC" w14:textId="2D8B6D20" w:rsidR="00FE03B5" w:rsidRPr="00531788" w:rsidRDefault="00FE03B5" w:rsidP="00531788">
      <w:pPr>
        <w:adjustRightInd w:val="0"/>
        <w:snapToGrid w:val="0"/>
        <w:spacing w:line="480" w:lineRule="auto"/>
        <w:ind w:firstLine="5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5063754"/>
      <w:r w:rsidRPr="00FE03B5">
        <w:rPr>
          <w:rFonts w:ascii="Times New Roman" w:hAnsi="Times New Roman" w:cs="Times New Roman"/>
          <w:sz w:val="24"/>
          <w:szCs w:val="24"/>
        </w:rPr>
        <w:t>Supplementary Information</w:t>
      </w:r>
    </w:p>
    <w:bookmarkEnd w:id="0"/>
    <w:p w14:paraId="24B3E224" w14:textId="77777777" w:rsidR="00531788" w:rsidRPr="00531788" w:rsidRDefault="00531788" w:rsidP="00531788">
      <w:pPr>
        <w:adjustRightInd w:val="0"/>
        <w:snapToGrid w:val="0"/>
        <w:spacing w:line="480" w:lineRule="auto"/>
        <w:jc w:val="center"/>
        <w:rPr>
          <w:rFonts w:ascii="Times New Roman" w:eastAsia="仿宋" w:hAnsi="Times New Roman" w:cs="Times New Roman"/>
          <w:b/>
          <w:bCs/>
          <w:sz w:val="28"/>
          <w:szCs w:val="28"/>
        </w:rPr>
      </w:pPr>
      <w:r w:rsidRPr="00531788">
        <w:rPr>
          <w:rFonts w:ascii="Times New Roman" w:eastAsia="仿宋" w:hAnsi="Times New Roman" w:cs="Times New Roman"/>
          <w:b/>
          <w:bCs/>
          <w:sz w:val="28"/>
          <w:szCs w:val="28"/>
        </w:rPr>
        <w:t>Degradation of organic pollutants by the Cl</w:t>
      </w:r>
      <w:r w:rsidRPr="00531788">
        <w:rPr>
          <w:rFonts w:ascii="Times New Roman" w:eastAsia="仿宋" w:hAnsi="Times New Roman" w:cs="Times New Roman"/>
          <w:b/>
          <w:bCs/>
          <w:sz w:val="28"/>
          <w:szCs w:val="28"/>
          <w:vertAlign w:val="superscript"/>
        </w:rPr>
        <w:t>−</w:t>
      </w:r>
      <w:r w:rsidRPr="00531788">
        <w:rPr>
          <w:rFonts w:ascii="Times New Roman" w:eastAsia="仿宋" w:hAnsi="Times New Roman" w:cs="Times New Roman"/>
          <w:b/>
          <w:bCs/>
          <w:sz w:val="28"/>
          <w:szCs w:val="28"/>
        </w:rPr>
        <w:t>/PMS process</w:t>
      </w:r>
    </w:p>
    <w:p w14:paraId="0E3D917E" w14:textId="77777777" w:rsidR="00407A2F" w:rsidRPr="002C4EDB" w:rsidRDefault="00407A2F" w:rsidP="00407A2F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4EDB">
        <w:rPr>
          <w:rFonts w:ascii="Times New Roman" w:hAnsi="Times New Roman" w:cs="Times New Roman"/>
          <w:sz w:val="24"/>
          <w:szCs w:val="24"/>
        </w:rPr>
        <w:t xml:space="preserve">Miaomiao Ye, Ziyi Luo, Wen Jin, </w:t>
      </w:r>
      <w:proofErr w:type="spellStart"/>
      <w:r w:rsidRPr="002C4EDB">
        <w:rPr>
          <w:rFonts w:ascii="Times New Roman" w:hAnsi="Times New Roman" w:cs="Times New Roman"/>
          <w:sz w:val="24"/>
          <w:szCs w:val="24"/>
        </w:rPr>
        <w:t>Xingyuan</w:t>
      </w:r>
      <w:proofErr w:type="spellEnd"/>
      <w:r w:rsidRPr="002C4EDB">
        <w:rPr>
          <w:rFonts w:ascii="Times New Roman" w:hAnsi="Times New Roman" w:cs="Times New Roman"/>
          <w:sz w:val="24"/>
          <w:szCs w:val="24"/>
        </w:rPr>
        <w:t xml:space="preserve"> Wang, </w:t>
      </w:r>
      <w:proofErr w:type="spellStart"/>
      <w:r w:rsidRPr="002C4EDB">
        <w:rPr>
          <w:rFonts w:ascii="Times New Roman" w:hAnsi="Times New Roman" w:cs="Times New Roman"/>
          <w:sz w:val="24"/>
          <w:szCs w:val="24"/>
        </w:rPr>
        <w:t>Tuqiao</w:t>
      </w:r>
      <w:proofErr w:type="spellEnd"/>
      <w:r w:rsidRPr="002C4EDB">
        <w:rPr>
          <w:rFonts w:ascii="Times New Roman" w:hAnsi="Times New Roman" w:cs="Times New Roman"/>
          <w:sz w:val="24"/>
          <w:szCs w:val="24"/>
        </w:rPr>
        <w:t xml:space="preserve"> Zhang, Xiaowei Liu*</w:t>
      </w:r>
    </w:p>
    <w:p w14:paraId="6B0337FB" w14:textId="77777777" w:rsidR="00407A2F" w:rsidRDefault="00407A2F" w:rsidP="00407A2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4EDB">
        <w:rPr>
          <w:rFonts w:ascii="Times New Roman" w:hAnsi="Times New Roman" w:cs="Times New Roman"/>
          <w:sz w:val="24"/>
          <w:szCs w:val="24"/>
        </w:rPr>
        <w:t>Zhejiang Key Laboratory of Drinking Water Safety and Distribution Technology, Zhejiang University, Hangzhou, Zhejiang 310058, PR China</w:t>
      </w:r>
    </w:p>
    <w:p w14:paraId="758794A3" w14:textId="77777777" w:rsidR="00407A2F" w:rsidRPr="001D3FC8" w:rsidRDefault="00407A2F" w:rsidP="00407A2F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1D3FC8">
        <w:rPr>
          <w:rFonts w:ascii="Times New Roman" w:hAnsi="Times New Roman" w:cs="Times New Roman"/>
          <w:sz w:val="24"/>
          <w:szCs w:val="24"/>
        </w:rPr>
        <w:sym w:font="Symbol" w:char="F02A"/>
      </w:r>
      <w:r w:rsidRPr="001D3FC8">
        <w:rPr>
          <w:rFonts w:ascii="Times New Roman" w:hAnsi="Times New Roman" w:cs="Times New Roman"/>
          <w:sz w:val="24"/>
          <w:szCs w:val="24"/>
        </w:rPr>
        <w:t xml:space="preserve">Corresponding author. Tel.: +86-571-88206759 </w:t>
      </w:r>
    </w:p>
    <w:p w14:paraId="6D5E262D" w14:textId="77777777" w:rsidR="00407A2F" w:rsidRPr="002C4EDB" w:rsidRDefault="00407A2F" w:rsidP="00407A2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4EDB">
        <w:rPr>
          <w:rFonts w:ascii="Times New Roman" w:hAnsi="Times New Roman" w:cs="Times New Roman"/>
          <w:sz w:val="24"/>
          <w:szCs w:val="24"/>
        </w:rPr>
        <w:t>Email address: liuxiaowei@zju.edu.cn (X.W. Liu)</w:t>
      </w:r>
    </w:p>
    <w:p w14:paraId="2421AE51" w14:textId="77777777" w:rsidR="00A35CEE" w:rsidRPr="00407A2F" w:rsidRDefault="00A35CEE" w:rsidP="0053178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34955B" w14:textId="77777777" w:rsidR="0094137B" w:rsidRPr="00531788" w:rsidRDefault="0094137B" w:rsidP="00531788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4762153" w14:textId="53DDD3ED" w:rsidR="0094137B" w:rsidRPr="00531788" w:rsidRDefault="0094137B" w:rsidP="00531788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sz w:val="24"/>
          <w:szCs w:val="24"/>
        </w:rPr>
        <w:t xml:space="preserve">Number of Pages: </w:t>
      </w:r>
      <w:r w:rsidR="00144C07">
        <w:rPr>
          <w:rFonts w:ascii="Times New Roman" w:hAnsi="Times New Roman" w:cs="Times New Roman"/>
          <w:sz w:val="24"/>
          <w:szCs w:val="24"/>
        </w:rPr>
        <w:t>8</w:t>
      </w:r>
    </w:p>
    <w:p w14:paraId="22E961F8" w14:textId="70529CC3" w:rsidR="0094137B" w:rsidRPr="00531788" w:rsidRDefault="0094137B" w:rsidP="00531788">
      <w:pPr>
        <w:adjustRightInd w:val="0"/>
        <w:snapToGrid w:val="0"/>
        <w:spacing w:line="480" w:lineRule="auto"/>
        <w:ind w:rightChars="-23" w:right="-48"/>
        <w:jc w:val="left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sz w:val="24"/>
          <w:szCs w:val="24"/>
        </w:rPr>
        <w:t xml:space="preserve">Number of Figures: </w:t>
      </w:r>
      <w:r w:rsidR="00806446">
        <w:rPr>
          <w:rFonts w:ascii="Times New Roman" w:hAnsi="Times New Roman" w:cs="Times New Roman"/>
          <w:sz w:val="24"/>
          <w:szCs w:val="24"/>
        </w:rPr>
        <w:t>6</w:t>
      </w:r>
    </w:p>
    <w:p w14:paraId="6E602163" w14:textId="00180E28" w:rsidR="0094137B" w:rsidRPr="00531788" w:rsidRDefault="0094137B" w:rsidP="00531788">
      <w:pPr>
        <w:adjustRightInd w:val="0"/>
        <w:snapToGrid w:val="0"/>
        <w:spacing w:line="480" w:lineRule="auto"/>
        <w:ind w:rightChars="-23" w:right="-48"/>
        <w:jc w:val="left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sz w:val="24"/>
          <w:szCs w:val="24"/>
        </w:rPr>
        <w:t>Number of Tables:</w:t>
      </w:r>
      <w:r w:rsidR="00144C07">
        <w:rPr>
          <w:rFonts w:ascii="Times New Roman" w:hAnsi="Times New Roman" w:cs="Times New Roman"/>
          <w:sz w:val="24"/>
          <w:szCs w:val="24"/>
        </w:rPr>
        <w:t xml:space="preserve"> </w:t>
      </w:r>
      <w:r w:rsidR="00806446">
        <w:rPr>
          <w:rFonts w:ascii="Times New Roman" w:hAnsi="Times New Roman" w:cs="Times New Roman"/>
          <w:sz w:val="24"/>
          <w:szCs w:val="24"/>
        </w:rPr>
        <w:t>2</w:t>
      </w:r>
    </w:p>
    <w:p w14:paraId="60048C9A" w14:textId="77777777" w:rsidR="00A35CEE" w:rsidRDefault="00A35CEE" w:rsidP="0053178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C9C9FB" w14:textId="77777777" w:rsidR="00806446" w:rsidRDefault="00806446" w:rsidP="0053178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B54EC6" w14:textId="77777777" w:rsidR="00806446" w:rsidRDefault="00806446" w:rsidP="0053178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EE398D" w14:textId="1EE6C7E2" w:rsidR="00997EC7" w:rsidRPr="00531788" w:rsidRDefault="00A35CEE" w:rsidP="00531788">
      <w:pPr>
        <w:widowControl/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sz w:val="24"/>
          <w:szCs w:val="24"/>
        </w:rPr>
        <w:br w:type="page"/>
      </w:r>
    </w:p>
    <w:p w14:paraId="03408177" w14:textId="299D1853" w:rsidR="00E6390F" w:rsidRPr="00531788" w:rsidRDefault="002A0810" w:rsidP="0053178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081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0434E5" wp14:editId="03A24ECE">
            <wp:extent cx="5274310" cy="14668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3D92E" w14:textId="1CF1C9B5" w:rsidR="005D638F" w:rsidRPr="00531788" w:rsidRDefault="005D638F" w:rsidP="00423B77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3178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31788">
        <w:rPr>
          <w:rFonts w:ascii="Times New Roman" w:hAnsi="Times New Roman" w:cs="Times New Roman"/>
          <w:b/>
          <w:bCs/>
          <w:sz w:val="24"/>
          <w:szCs w:val="24"/>
        </w:rPr>
        <w:t xml:space="preserve">S1. </w:t>
      </w:r>
      <w:r w:rsidRPr="00531788">
        <w:rPr>
          <w:rFonts w:ascii="Times New Roman" w:hAnsi="Times New Roman" w:cs="Times New Roman"/>
          <w:sz w:val="24"/>
          <w:szCs w:val="24"/>
        </w:rPr>
        <w:t>The standard curves of (a) carbamazepine, (b) sulfadiazine and (c) phenol.</w:t>
      </w:r>
    </w:p>
    <w:p w14:paraId="56147FF7" w14:textId="6B7E18B2" w:rsidR="00AC248B" w:rsidRDefault="00AC248B" w:rsidP="0053178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0FC72C" w14:textId="77777777" w:rsidR="00531788" w:rsidRPr="00531788" w:rsidRDefault="00531788" w:rsidP="0053178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1D8130" w14:textId="77777777" w:rsidR="00531788" w:rsidRDefault="00531788" w:rsidP="0053178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2F39A9" w14:textId="77777777" w:rsidR="00144C07" w:rsidRPr="00531788" w:rsidRDefault="00144C07" w:rsidP="0053178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864911" w14:textId="455DFFB3" w:rsidR="00AC248B" w:rsidRPr="00531788" w:rsidRDefault="0000395E" w:rsidP="00531788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F27820" wp14:editId="042CCA6A">
            <wp:extent cx="5274310" cy="15055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1B002" w14:textId="367EB9DB" w:rsidR="00AC248B" w:rsidRPr="00531788" w:rsidRDefault="001922F3" w:rsidP="0053178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3178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1788">
        <w:rPr>
          <w:rFonts w:ascii="Times New Roman" w:hAnsi="Times New Roman" w:cs="Times New Roman"/>
          <w:b/>
          <w:bCs/>
          <w:sz w:val="24"/>
          <w:szCs w:val="24"/>
        </w:rPr>
        <w:t xml:space="preserve"> S2. </w:t>
      </w:r>
      <w:r w:rsidR="00AC248B" w:rsidRPr="00531788">
        <w:rPr>
          <w:rFonts w:ascii="Times New Roman" w:hAnsi="Times New Roman" w:cs="Times New Roman"/>
          <w:sz w:val="24"/>
          <w:szCs w:val="24"/>
        </w:rPr>
        <w:t xml:space="preserve">The three-dimensional model of </w:t>
      </w:r>
      <w:r w:rsidR="0000395E" w:rsidRPr="00531788">
        <w:rPr>
          <w:rFonts w:ascii="Times New Roman" w:hAnsi="Times New Roman" w:cs="Times New Roman"/>
          <w:sz w:val="24"/>
          <w:szCs w:val="24"/>
        </w:rPr>
        <w:t xml:space="preserve">(a) </w:t>
      </w:r>
      <w:r w:rsidR="00AC248B" w:rsidRPr="00531788">
        <w:rPr>
          <w:rFonts w:ascii="Times New Roman" w:hAnsi="Times New Roman" w:cs="Times New Roman"/>
          <w:sz w:val="24"/>
          <w:szCs w:val="24"/>
        </w:rPr>
        <w:t>CBZ</w:t>
      </w:r>
      <w:r w:rsidR="00531788">
        <w:rPr>
          <w:rFonts w:ascii="Times New Roman" w:hAnsi="Times New Roman" w:cs="Times New Roman"/>
          <w:sz w:val="24"/>
          <w:szCs w:val="24"/>
        </w:rPr>
        <w:t xml:space="preserve"> and</w:t>
      </w:r>
      <w:r w:rsidR="0000395E" w:rsidRPr="00531788">
        <w:rPr>
          <w:rFonts w:ascii="Times New Roman" w:hAnsi="Times New Roman" w:cs="Times New Roman"/>
          <w:sz w:val="24"/>
          <w:szCs w:val="24"/>
        </w:rPr>
        <w:t xml:space="preserve"> (b)</w:t>
      </w:r>
      <w:r w:rsidR="00AC248B" w:rsidRPr="00531788">
        <w:rPr>
          <w:rFonts w:ascii="Times New Roman" w:hAnsi="Times New Roman" w:cs="Times New Roman"/>
          <w:sz w:val="24"/>
          <w:szCs w:val="24"/>
        </w:rPr>
        <w:t xml:space="preserve"> </w:t>
      </w:r>
      <w:r w:rsidR="0000395E" w:rsidRPr="00531788">
        <w:rPr>
          <w:rFonts w:ascii="Times New Roman" w:hAnsi="Times New Roman" w:cs="Times New Roman"/>
          <w:sz w:val="24"/>
          <w:szCs w:val="24"/>
        </w:rPr>
        <w:t xml:space="preserve">SDZ </w:t>
      </w:r>
      <w:r w:rsidR="00AC248B" w:rsidRPr="00531788">
        <w:rPr>
          <w:rFonts w:ascii="Times New Roman" w:hAnsi="Times New Roman" w:cs="Times New Roman"/>
          <w:sz w:val="24"/>
          <w:szCs w:val="24"/>
        </w:rPr>
        <w:t xml:space="preserve">molecule after </w:t>
      </w:r>
      <w:proofErr w:type="spellStart"/>
      <w:r w:rsidR="00AC248B" w:rsidRPr="00531788">
        <w:rPr>
          <w:rFonts w:ascii="Times New Roman" w:hAnsi="Times New Roman" w:cs="Times New Roman"/>
          <w:sz w:val="24"/>
          <w:szCs w:val="24"/>
        </w:rPr>
        <w:t>guassian</w:t>
      </w:r>
      <w:proofErr w:type="spellEnd"/>
      <w:r w:rsidR="00AC248B" w:rsidRPr="00531788">
        <w:rPr>
          <w:rFonts w:ascii="Times New Roman" w:hAnsi="Times New Roman" w:cs="Times New Roman"/>
          <w:sz w:val="24"/>
          <w:szCs w:val="24"/>
        </w:rPr>
        <w:t xml:space="preserve"> optimization. The gray ones are C atoms, the white ones are H atoms, </w:t>
      </w:r>
      <w:r w:rsidR="0000395E" w:rsidRPr="00531788">
        <w:rPr>
          <w:rFonts w:ascii="Times New Roman" w:hAnsi="Times New Roman" w:cs="Times New Roman"/>
          <w:sz w:val="24"/>
          <w:szCs w:val="24"/>
        </w:rPr>
        <w:t xml:space="preserve">the yellow one is S atom, </w:t>
      </w:r>
      <w:r w:rsidR="00AC248B" w:rsidRPr="00531788">
        <w:rPr>
          <w:rFonts w:ascii="Times New Roman" w:hAnsi="Times New Roman" w:cs="Times New Roman"/>
          <w:sz w:val="24"/>
          <w:szCs w:val="24"/>
        </w:rPr>
        <w:t xml:space="preserve">the blue ones are N atoms, and the red one </w:t>
      </w:r>
      <w:r w:rsidRPr="00531788">
        <w:rPr>
          <w:rFonts w:ascii="Times New Roman" w:hAnsi="Times New Roman" w:cs="Times New Roman"/>
          <w:sz w:val="24"/>
          <w:szCs w:val="24"/>
        </w:rPr>
        <w:t>is</w:t>
      </w:r>
      <w:r w:rsidR="00AC248B" w:rsidRPr="00531788">
        <w:rPr>
          <w:rFonts w:ascii="Times New Roman" w:hAnsi="Times New Roman" w:cs="Times New Roman"/>
          <w:sz w:val="24"/>
          <w:szCs w:val="24"/>
        </w:rPr>
        <w:t xml:space="preserve"> O atom.</w:t>
      </w:r>
    </w:p>
    <w:p w14:paraId="20ABC18D" w14:textId="2F39A3EB" w:rsidR="00844B97" w:rsidRDefault="00844B97" w:rsidP="00531788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788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F64DC1C" wp14:editId="29963CAC">
            <wp:extent cx="4320000" cy="6643074"/>
            <wp:effectExtent l="0" t="0" r="444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6643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E62C5A" w14:textId="27CDDDDD" w:rsidR="00F71D2A" w:rsidRPr="00531788" w:rsidRDefault="00F71D2A" w:rsidP="00531788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788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FC52D45" wp14:editId="4A513CCC">
            <wp:extent cx="4320000" cy="6285725"/>
            <wp:effectExtent l="0" t="0" r="444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628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3ACBEE" w14:textId="666BE554" w:rsidR="00844B97" w:rsidRPr="00531788" w:rsidRDefault="00844B97" w:rsidP="00531788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3178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1788">
        <w:rPr>
          <w:rFonts w:ascii="Times New Roman" w:hAnsi="Times New Roman" w:cs="Times New Roman"/>
          <w:b/>
          <w:bCs/>
          <w:sz w:val="24"/>
          <w:szCs w:val="24"/>
        </w:rPr>
        <w:t xml:space="preserve"> S3. </w:t>
      </w:r>
      <w:r w:rsidR="00F71D2A">
        <w:rPr>
          <w:rFonts w:ascii="Times New Roman" w:hAnsi="Times New Roman" w:cs="Times New Roman"/>
          <w:sz w:val="24"/>
          <w:szCs w:val="24"/>
        </w:rPr>
        <w:t>M</w:t>
      </w:r>
      <w:r w:rsidRPr="00531788">
        <w:rPr>
          <w:rFonts w:ascii="Times New Roman" w:hAnsi="Times New Roman" w:cs="Times New Roman"/>
          <w:sz w:val="24"/>
          <w:szCs w:val="24"/>
        </w:rPr>
        <w:t xml:space="preserve">ass spectra of the obtained degradation </w:t>
      </w:r>
      <w:r w:rsidR="00F71D2A">
        <w:rPr>
          <w:rFonts w:ascii="Times New Roman" w:hAnsi="Times New Roman" w:cs="Times New Roman"/>
          <w:sz w:val="24"/>
          <w:szCs w:val="24"/>
        </w:rPr>
        <w:t>by-</w:t>
      </w:r>
      <w:r w:rsidRPr="00531788">
        <w:rPr>
          <w:rFonts w:ascii="Times New Roman" w:hAnsi="Times New Roman" w:cs="Times New Roman"/>
          <w:sz w:val="24"/>
          <w:szCs w:val="24"/>
        </w:rPr>
        <w:t>products.</w:t>
      </w:r>
    </w:p>
    <w:p w14:paraId="4955CCDB" w14:textId="5449B49C" w:rsidR="00AE1967" w:rsidRPr="00531788" w:rsidRDefault="00844B97" w:rsidP="00F71D2A">
      <w:pPr>
        <w:widowControl/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b/>
          <w:bCs/>
          <w:sz w:val="24"/>
          <w:szCs w:val="24"/>
        </w:rPr>
      </w:pPr>
      <w:r w:rsidRPr="0053178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FCD7FDF" w14:textId="59AF374C" w:rsidR="003D55DB" w:rsidRPr="00531788" w:rsidRDefault="00FF1C31" w:rsidP="00F71D2A">
      <w:pPr>
        <w:widowControl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300101" wp14:editId="4E631609">
            <wp:extent cx="5040000" cy="3574601"/>
            <wp:effectExtent l="0" t="0" r="8255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7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93BAC" w14:textId="6D885534" w:rsidR="003D55DB" w:rsidRPr="00531788" w:rsidRDefault="003D55DB" w:rsidP="00531788">
      <w:pPr>
        <w:widowControl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71D2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1788">
        <w:rPr>
          <w:rFonts w:ascii="Times New Roman" w:hAnsi="Times New Roman" w:cs="Times New Roman"/>
          <w:b/>
          <w:bCs/>
          <w:sz w:val="24"/>
          <w:szCs w:val="24"/>
        </w:rPr>
        <w:t xml:space="preserve"> S4.</w:t>
      </w:r>
      <w:r w:rsidRPr="00531788">
        <w:rPr>
          <w:rFonts w:ascii="Times New Roman" w:hAnsi="Times New Roman" w:cs="Times New Roman"/>
          <w:sz w:val="24"/>
          <w:szCs w:val="24"/>
        </w:rPr>
        <w:t xml:space="preserve"> A possible degradation pathway of SDZ by the Cl</w:t>
      </w:r>
      <w:r w:rsidRPr="00F71D2A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531788">
        <w:rPr>
          <w:rFonts w:ascii="Times New Roman" w:hAnsi="Times New Roman" w:cs="Times New Roman"/>
          <w:sz w:val="24"/>
          <w:szCs w:val="24"/>
        </w:rPr>
        <w:t>/PMS process.</w:t>
      </w:r>
    </w:p>
    <w:p w14:paraId="1E7F1759" w14:textId="77777777" w:rsidR="003D55DB" w:rsidRPr="00531788" w:rsidRDefault="003D55DB" w:rsidP="00531788">
      <w:pPr>
        <w:widowControl/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33FF0D61" w14:textId="5AB12092" w:rsidR="003D55DB" w:rsidRPr="00531788" w:rsidRDefault="003D55DB" w:rsidP="006E4372">
      <w:pPr>
        <w:widowControl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53D5C4" wp14:editId="0611F6FD">
            <wp:extent cx="2880000" cy="238590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8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1363F" w14:textId="75AE8CF7" w:rsidR="006E4372" w:rsidRPr="006E4372" w:rsidRDefault="003D55DB" w:rsidP="006E4372">
      <w:pPr>
        <w:widowControl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71D2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1788">
        <w:rPr>
          <w:rFonts w:ascii="Times New Roman" w:hAnsi="Times New Roman" w:cs="Times New Roman"/>
          <w:b/>
          <w:bCs/>
          <w:sz w:val="24"/>
          <w:szCs w:val="24"/>
        </w:rPr>
        <w:t xml:space="preserve"> S5.</w:t>
      </w:r>
      <w:r w:rsidRPr="00531788">
        <w:rPr>
          <w:rFonts w:ascii="Times New Roman" w:hAnsi="Times New Roman" w:cs="Times New Roman"/>
          <w:sz w:val="24"/>
          <w:szCs w:val="24"/>
        </w:rPr>
        <w:t xml:space="preserve"> </w:t>
      </w:r>
      <w:r w:rsidR="006E4372">
        <w:rPr>
          <w:rFonts w:ascii="Times New Roman" w:hAnsi="Times New Roman" w:cs="Times New Roman"/>
          <w:sz w:val="24"/>
          <w:szCs w:val="24"/>
        </w:rPr>
        <w:t>A</w:t>
      </w:r>
      <w:r w:rsidRPr="00531788">
        <w:rPr>
          <w:rFonts w:ascii="Times New Roman" w:hAnsi="Times New Roman" w:cs="Times New Roman"/>
          <w:sz w:val="24"/>
          <w:szCs w:val="24"/>
        </w:rPr>
        <w:t>ctive reaction site calculated based on Mulliken charge of SDZ.</w:t>
      </w:r>
    </w:p>
    <w:p w14:paraId="65FF2E24" w14:textId="099A046E" w:rsidR="003D55DB" w:rsidRPr="00531788" w:rsidRDefault="00806446" w:rsidP="00806446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DF3ADA3" w14:textId="1BFD77FA" w:rsidR="003D55DB" w:rsidRPr="00531788" w:rsidRDefault="002A0810" w:rsidP="00F71D2A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081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8A2EA4" wp14:editId="309A32AA">
            <wp:extent cx="5274310" cy="11899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1B2E9" w14:textId="3419E286" w:rsidR="003D55DB" w:rsidRDefault="003D55DB" w:rsidP="00F71D2A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23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1788">
        <w:rPr>
          <w:rFonts w:ascii="Times New Roman" w:hAnsi="Times New Roman" w:cs="Times New Roman"/>
          <w:b/>
          <w:bCs/>
          <w:sz w:val="24"/>
          <w:szCs w:val="24"/>
        </w:rPr>
        <w:t xml:space="preserve"> S6. </w:t>
      </w:r>
      <w:r w:rsidRPr="00531788">
        <w:rPr>
          <w:rFonts w:ascii="Times New Roman" w:hAnsi="Times New Roman" w:cs="Times New Roman"/>
          <w:sz w:val="24"/>
          <w:szCs w:val="24"/>
        </w:rPr>
        <w:t>Toxicity prediction analysis of the (a) fish LC50, (b) daphnid LC50, (c) green algae EC50 of SDZ and its degradation by-products.</w:t>
      </w:r>
    </w:p>
    <w:p w14:paraId="4A381889" w14:textId="6512285E" w:rsidR="00654ECD" w:rsidRPr="00654ECD" w:rsidRDefault="003D55DB" w:rsidP="00654ECD">
      <w:pPr>
        <w:widowControl/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sz w:val="24"/>
          <w:szCs w:val="24"/>
        </w:rPr>
        <w:br w:type="page"/>
      </w:r>
    </w:p>
    <w:p w14:paraId="24079CEA" w14:textId="4EF3685F" w:rsidR="00FF1C31" w:rsidRPr="00531788" w:rsidRDefault="00D34E13" w:rsidP="00F71D2A">
      <w:pPr>
        <w:adjustRightInd w:val="0"/>
        <w:snapToGrid w:val="0"/>
        <w:jc w:val="center"/>
        <w:rPr>
          <w:rFonts w:ascii="Times New Roman" w:hAnsi="Times New Roman" w:cs="Times New Roman"/>
          <w:sz w:val="24"/>
          <w:szCs w:val="24"/>
        </w:rPr>
      </w:pPr>
      <w:r w:rsidRPr="0039688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39688E">
        <w:rPr>
          <w:rFonts w:ascii="Times New Roman" w:hAnsi="Times New Roman" w:cs="Times New Roman"/>
          <w:sz w:val="24"/>
          <w:szCs w:val="24"/>
        </w:rPr>
        <w:t xml:space="preserve"> Calculation results of Fukui function of carbamazepine</w:t>
      </w:r>
    </w:p>
    <w:tbl>
      <w:tblPr>
        <w:tblpPr w:leftFromText="180" w:rightFromText="180" w:vertAnchor="text" w:horzAnchor="margin" w:tblpXSpec="center" w:tblpY="232"/>
        <w:tblW w:w="8222" w:type="dxa"/>
        <w:tblLook w:val="04A0" w:firstRow="1" w:lastRow="0" w:firstColumn="1" w:lastColumn="0" w:noHBand="0" w:noVBand="1"/>
      </w:tblPr>
      <w:tblGrid>
        <w:gridCol w:w="790"/>
        <w:gridCol w:w="628"/>
        <w:gridCol w:w="1134"/>
        <w:gridCol w:w="1143"/>
        <w:gridCol w:w="1125"/>
        <w:gridCol w:w="1116"/>
        <w:gridCol w:w="1152"/>
        <w:gridCol w:w="1134"/>
      </w:tblGrid>
      <w:tr w:rsidR="00DB4A6B" w:rsidRPr="00654ECD" w14:paraId="7A68B4F8" w14:textId="77777777" w:rsidTr="00A402F5">
        <w:trPr>
          <w:trHeight w:val="323"/>
        </w:trPr>
        <w:tc>
          <w:tcPr>
            <w:tcW w:w="79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2B77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Atom</w:t>
            </w:r>
          </w:p>
        </w:tc>
        <w:tc>
          <w:tcPr>
            <w:tcW w:w="6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416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Site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101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q</w:t>
            </w: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bscript"/>
              </w:rPr>
              <w:t>N</w:t>
            </w:r>
            <w:proofErr w:type="spellEnd"/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(e/A)</w:t>
            </w:r>
          </w:p>
        </w:tc>
        <w:tc>
          <w:tcPr>
            <w:tcW w:w="114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3B7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q</w:t>
            </w: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bscript"/>
              </w:rPr>
              <w:t>N+1</w:t>
            </w: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(e/A)</w:t>
            </w:r>
          </w:p>
        </w:tc>
        <w:tc>
          <w:tcPr>
            <w:tcW w:w="11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DFA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q</w:t>
            </w: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bscript"/>
              </w:rPr>
              <w:t>N-1</w:t>
            </w: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(e/A)</w:t>
            </w:r>
          </w:p>
        </w:tc>
        <w:tc>
          <w:tcPr>
            <w:tcW w:w="111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1C1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f</w:t>
            </w: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0</w:t>
            </w:r>
          </w:p>
        </w:tc>
        <w:tc>
          <w:tcPr>
            <w:tcW w:w="115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286D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f</w:t>
            </w: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B7A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f</w:t>
            </w:r>
            <w:r w:rsidRPr="00654E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-</w:t>
            </w:r>
          </w:p>
        </w:tc>
      </w:tr>
      <w:tr w:rsidR="00DB4A6B" w:rsidRPr="00654ECD" w14:paraId="2AA5E2CB" w14:textId="77777777" w:rsidTr="00A402F5">
        <w:trPr>
          <w:trHeight w:val="523"/>
        </w:trPr>
        <w:tc>
          <w:tcPr>
            <w:tcW w:w="79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817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4166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A73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-0.19364</w:t>
            </w:r>
          </w:p>
        </w:tc>
        <w:tc>
          <w:tcPr>
            <w:tcW w:w="114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D06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-0.30947</w:t>
            </w:r>
          </w:p>
        </w:tc>
        <w:tc>
          <w:tcPr>
            <w:tcW w:w="11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32A6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-0.12792</w:t>
            </w:r>
          </w:p>
        </w:tc>
        <w:tc>
          <w:tcPr>
            <w:tcW w:w="111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D05D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0.090775</w:t>
            </w:r>
          </w:p>
        </w:tc>
        <w:tc>
          <w:tcPr>
            <w:tcW w:w="115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534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0.11583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CBC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0.06572</w:t>
            </w:r>
          </w:p>
        </w:tc>
      </w:tr>
      <w:tr w:rsidR="00D34E13" w:rsidRPr="00654ECD" w14:paraId="274D144F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5A7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57F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371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-0.22249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FBD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-0.30685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5CE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-0.12379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3F2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0.091530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83A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172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0.0987</w:t>
            </w:r>
          </w:p>
        </w:tc>
      </w:tr>
      <w:tr w:rsidR="00D34E13" w:rsidRPr="00654ECD" w14:paraId="7FA49D3E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D0F2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C13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F52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-0.07301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01F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-0.10574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DD17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-0.06611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8C3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805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F84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0.0069</w:t>
            </w:r>
          </w:p>
        </w:tc>
      </w:tr>
      <w:tr w:rsidR="00D34E13" w:rsidRPr="00654ECD" w14:paraId="6E63DFC1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463D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6F9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0776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0.14903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33A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0.10107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615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0.17232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DC6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0.035625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7C96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0.04796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7B8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0.02329</w:t>
            </w:r>
          </w:p>
        </w:tc>
      </w:tr>
      <w:tr w:rsidR="00D34E13" w:rsidRPr="00654ECD" w14:paraId="4042CB05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D6A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12C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EA2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-0.52800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F166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-0.51211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DE9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-0.46772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8572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0.022195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2A4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952D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0.06028</w:t>
            </w:r>
          </w:p>
        </w:tc>
      </w:tr>
      <w:tr w:rsidR="00D34E13" w:rsidRPr="00654ECD" w14:paraId="0C0F5A44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595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D58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E9C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0.18637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08B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0.14895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DA2D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0.21416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C2B3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0.032605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F20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5F7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0.02779</w:t>
            </w:r>
          </w:p>
        </w:tc>
      </w:tr>
      <w:tr w:rsidR="00D34E13" w:rsidRPr="00654ECD" w14:paraId="1FE21A64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8EF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40C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B77D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-0.08179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070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-0.08367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A8D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-0.04687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AE93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0.018400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1AE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1763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0.03492</w:t>
            </w:r>
          </w:p>
        </w:tc>
      </w:tr>
      <w:tr w:rsidR="00D34E13" w:rsidRPr="00654ECD" w14:paraId="07D80E27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379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27D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8BC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-0.20699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FFA2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-0.24457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9A4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-0.17087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967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0.036850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225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15E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0.03612</w:t>
            </w:r>
          </w:p>
        </w:tc>
      </w:tr>
      <w:tr w:rsidR="00D34E13" w:rsidRPr="00654ECD" w14:paraId="498F745F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949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DF1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4F73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-0.23202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C88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-0.25642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4733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-0.20967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4D0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0.023375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467D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D253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0.02235</w:t>
            </w:r>
          </w:p>
        </w:tc>
      </w:tr>
      <w:tr w:rsidR="00D34E13" w:rsidRPr="00654ECD" w14:paraId="252F5714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3F86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B772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59F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-0.23151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4D5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-0.33286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34A3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-0.15297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1AD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0.089945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A5B2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587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0.07854</w:t>
            </w:r>
          </w:p>
        </w:tc>
      </w:tr>
      <w:tr w:rsidR="00D34E13" w:rsidRPr="00654ECD" w14:paraId="6ABEA522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5F6D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A52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7B4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-0.23738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202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-0.24646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C3E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-0.23411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23D3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0.006175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2466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599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0.00327</w:t>
            </w:r>
          </w:p>
        </w:tc>
      </w:tr>
      <w:tr w:rsidR="00D34E13" w:rsidRPr="00654ECD" w14:paraId="7570A65A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FAD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F79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D0C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-0.21038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F3A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-0.21886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594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-0.20783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DBC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0.005515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38D7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632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0.00255</w:t>
            </w:r>
          </w:p>
        </w:tc>
      </w:tr>
      <w:tr w:rsidR="00D34E13" w:rsidRPr="00654ECD" w14:paraId="02E7EB8A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C1D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DB07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5C8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-0.22323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AD37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-0.30799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BD1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-0.12837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1332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0.089810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4333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0.08476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D3C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0.09486</w:t>
            </w:r>
          </w:p>
        </w:tc>
      </w:tr>
      <w:tr w:rsidR="00D34E13" w:rsidRPr="00654ECD" w14:paraId="72A52AAE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C9F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422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BEB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-0.23276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804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-0.25099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779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-0.20866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AEF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0.021165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B11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C9D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0.0241</w:t>
            </w:r>
          </w:p>
        </w:tc>
      </w:tr>
      <w:tr w:rsidR="00D34E13" w:rsidRPr="00654ECD" w14:paraId="3E1EBF91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37A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68AD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683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-0.20400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29F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-0.24313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533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-0.16714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ACE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0.037995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71F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8B23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0.03686</w:t>
            </w:r>
          </w:p>
        </w:tc>
      </w:tr>
      <w:tr w:rsidR="00D34E13" w:rsidRPr="00654ECD" w14:paraId="5D7E27C1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EF46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22D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D78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0.83123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BAE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0.83292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F2D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0.81928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4A8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-0.00682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E32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E9B2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-0.01195</w:t>
            </w:r>
          </w:p>
        </w:tc>
      </w:tr>
      <w:tr w:rsidR="00D34E13" w:rsidRPr="00654ECD" w14:paraId="7C8C1242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0C0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43A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32F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-0.64902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A99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-0.68042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E62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-0.58881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6FF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0.045805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31B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66D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0.06021</w:t>
            </w:r>
          </w:p>
        </w:tc>
      </w:tr>
      <w:tr w:rsidR="00D34E13" w:rsidRPr="00654ECD" w14:paraId="5F643D34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765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FE48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1B13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-0.88345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78C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-0.89232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3738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-0.86113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0E2D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0.015595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9BF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B88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0.02232</w:t>
            </w:r>
          </w:p>
        </w:tc>
      </w:tr>
      <w:tr w:rsidR="00D34E13" w:rsidRPr="00654ECD" w14:paraId="682D6CBD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E123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CF1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456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0.23797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7CC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0.20049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65F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0.27036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6FE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0.034935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7782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B5D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0.03239</w:t>
            </w:r>
          </w:p>
        </w:tc>
      </w:tr>
      <w:tr w:rsidR="00D34E13" w:rsidRPr="00654ECD" w14:paraId="72E37DA4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901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83E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7FA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0.23667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B12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0.19981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5208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0.26855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B21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0.034370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8E4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E74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0.03188</w:t>
            </w:r>
          </w:p>
        </w:tc>
      </w:tr>
      <w:tr w:rsidR="00D34E13" w:rsidRPr="00654ECD" w14:paraId="7AF28F79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E268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83E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F443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0.23787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8E2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0.20961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141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0.26318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661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0.026785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4E9D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9BF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0.02531</w:t>
            </w:r>
          </w:p>
        </w:tc>
      </w:tr>
      <w:tr w:rsidR="00D34E13" w:rsidRPr="00654ECD" w14:paraId="5610756D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040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555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75D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0.24084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C2C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0.20686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0D1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0.27123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7D2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0.032185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0BB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61B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0.03039</w:t>
            </w:r>
          </w:p>
        </w:tc>
      </w:tr>
      <w:tr w:rsidR="00D34E13" w:rsidRPr="00654ECD" w14:paraId="74071B5C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C44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4816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61D6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0.24142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338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0.20551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5AE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0.27065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CEE7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0.032570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2C1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3738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0.02923</w:t>
            </w:r>
          </w:p>
        </w:tc>
      </w:tr>
      <w:tr w:rsidR="00D34E13" w:rsidRPr="00654ECD" w14:paraId="35C71AEE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8538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854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60D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0.25226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1236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0.22465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64D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0.27455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F03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0.024950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F1C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6FA7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0.02229</w:t>
            </w:r>
          </w:p>
        </w:tc>
      </w:tr>
      <w:tr w:rsidR="00D34E13" w:rsidRPr="00654ECD" w14:paraId="0F6FAF39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FE52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4BC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0AA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0.24900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B8C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0.22405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630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0.27391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7D47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0.024930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F64B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6B7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0.02491</w:t>
            </w:r>
          </w:p>
        </w:tc>
      </w:tr>
      <w:tr w:rsidR="00D34E13" w:rsidRPr="00654ECD" w14:paraId="1005C914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C72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9B1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106E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0.23926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0E5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0.20622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439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0.26994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1C0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0.031860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112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539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0.03068</w:t>
            </w:r>
          </w:p>
        </w:tc>
      </w:tr>
      <w:tr w:rsidR="00D34E13" w:rsidRPr="00654ECD" w14:paraId="5854D62D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D137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19B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B9E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0.23853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C74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0.20685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CC47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0.27087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741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0.032010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8E5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8BD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0.03234</w:t>
            </w:r>
          </w:p>
        </w:tc>
      </w:tr>
      <w:tr w:rsidR="00D34E13" w:rsidRPr="00654ECD" w14:paraId="4B4D7286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6E17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37D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9BA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0.23466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5B38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0.2093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5A9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0.26231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5EB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0.026505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A3F2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5D98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0.02765</w:t>
            </w:r>
          </w:p>
        </w:tc>
      </w:tr>
      <w:tr w:rsidR="00D34E13" w:rsidRPr="00654ECD" w14:paraId="24F7C808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648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A34C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6CF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0.42153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BE61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0.39918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851A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0.44416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0592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0.022490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84B0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14D4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0.02263</w:t>
            </w:r>
          </w:p>
        </w:tc>
      </w:tr>
      <w:tr w:rsidR="00D34E13" w:rsidRPr="00654ECD" w14:paraId="6B28EF27" w14:textId="77777777" w:rsidTr="00A402F5">
        <w:trPr>
          <w:trHeight w:val="278"/>
        </w:trPr>
        <w:tc>
          <w:tcPr>
            <w:tcW w:w="79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1AB87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6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E44F8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89949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0.41303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D726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0.41638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A3D3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0.41651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C6855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6.5E-05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B8BE6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2DCAF" w14:textId="77777777" w:rsidR="00D34E13" w:rsidRPr="00654ECD" w:rsidRDefault="00D34E13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54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0.00348</w:t>
            </w:r>
          </w:p>
        </w:tc>
      </w:tr>
    </w:tbl>
    <w:p w14:paraId="448970D4" w14:textId="6B18E5C1" w:rsidR="009241E3" w:rsidRPr="00531788" w:rsidRDefault="009241E3" w:rsidP="00531788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331560" w14:textId="4B9FDD23" w:rsidR="009241E3" w:rsidRPr="00654ECD" w:rsidRDefault="009241E3" w:rsidP="00531788">
      <w:pPr>
        <w:widowControl/>
        <w:adjustRightInd w:val="0"/>
        <w:snapToGrid w:val="0"/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531788">
        <w:rPr>
          <w:rFonts w:ascii="Times New Roman" w:hAnsi="Times New Roman" w:cs="Times New Roman"/>
          <w:sz w:val="24"/>
          <w:szCs w:val="24"/>
        </w:rPr>
        <w:br w:type="page"/>
      </w:r>
      <w:r w:rsidR="00FF1C31" w:rsidRPr="00654EC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</w:t>
      </w:r>
      <w:r w:rsidR="00FF1C31" w:rsidRPr="00654ECD">
        <w:rPr>
          <w:rFonts w:ascii="Times New Roman" w:hAnsi="Times New Roman" w:cs="Times New Roman"/>
          <w:sz w:val="24"/>
          <w:szCs w:val="24"/>
        </w:rPr>
        <w:t xml:space="preserve"> Calculation results of Fukui function of sulfadiazine</w:t>
      </w:r>
    </w:p>
    <w:tbl>
      <w:tblPr>
        <w:tblW w:w="7938" w:type="dxa"/>
        <w:tblLook w:val="04A0" w:firstRow="1" w:lastRow="0" w:firstColumn="1" w:lastColumn="0" w:noHBand="0" w:noVBand="1"/>
      </w:tblPr>
      <w:tblGrid>
        <w:gridCol w:w="718"/>
        <w:gridCol w:w="558"/>
        <w:gridCol w:w="992"/>
        <w:gridCol w:w="1027"/>
        <w:gridCol w:w="1241"/>
        <w:gridCol w:w="1134"/>
        <w:gridCol w:w="1134"/>
        <w:gridCol w:w="1134"/>
      </w:tblGrid>
      <w:tr w:rsidR="00FF1C31" w:rsidRPr="00423B77" w14:paraId="524AB4B7" w14:textId="77777777" w:rsidTr="00A402F5">
        <w:trPr>
          <w:trHeight w:val="420"/>
        </w:trPr>
        <w:tc>
          <w:tcPr>
            <w:tcW w:w="7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14:paraId="7D236C20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Atom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14:paraId="52F8061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Site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14:paraId="100F04A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q</w:t>
            </w: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bscript"/>
              </w:rPr>
              <w:t>N</w:t>
            </w:r>
            <w:proofErr w:type="spellEnd"/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(e/A)</w:t>
            </w:r>
          </w:p>
        </w:tc>
        <w:tc>
          <w:tcPr>
            <w:tcW w:w="102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14:paraId="2B32B2D8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q</w:t>
            </w: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bscript"/>
              </w:rPr>
              <w:t>N+1</w:t>
            </w: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(e/A)</w:t>
            </w:r>
          </w:p>
        </w:tc>
        <w:tc>
          <w:tcPr>
            <w:tcW w:w="124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14:paraId="5303CE1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q</w:t>
            </w: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bscript"/>
              </w:rPr>
              <w:t>N-1</w:t>
            </w: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(e/A)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14:paraId="5405A54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f</w:t>
            </w: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14:paraId="77A2E16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f</w:t>
            </w: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14:paraId="3EAEC866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f</w:t>
            </w:r>
            <w:r w:rsidRPr="00423B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-</w:t>
            </w:r>
          </w:p>
        </w:tc>
      </w:tr>
      <w:tr w:rsidR="00FF1C31" w:rsidRPr="00423B77" w14:paraId="4F64EA5E" w14:textId="77777777" w:rsidTr="00A402F5">
        <w:trPr>
          <w:trHeight w:val="292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AB26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7C0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5E0F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-0.27942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1170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-0.16743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B1B2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-0.06454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D735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0.051445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BB2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-0.11199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E280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0.21488</w:t>
            </w:r>
          </w:p>
        </w:tc>
      </w:tr>
      <w:tr w:rsidR="00FF1C31" w:rsidRPr="00423B77" w14:paraId="6CAC9A55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F5E2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C1D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D7F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0.19452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A7D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0.14712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3C38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0.12551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FFC5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-0.010805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F0B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BFF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-0.06901</w:t>
            </w:r>
          </w:p>
        </w:tc>
      </w:tr>
      <w:tr w:rsidR="00FF1C31" w:rsidRPr="00423B77" w14:paraId="08ED6D83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97C8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9285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E15F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-0.28094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9FF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-0.16072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0E16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-0.03802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2F8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C142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F20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0.24292</w:t>
            </w:r>
          </w:p>
        </w:tc>
      </w:tr>
      <w:tr w:rsidR="00FF1C31" w:rsidRPr="00423B77" w14:paraId="70A63576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E21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E88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D6B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-0.19382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097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-0.08171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E68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05B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-0.023045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FF31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-0.11211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E01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0.06602</w:t>
            </w:r>
          </w:p>
        </w:tc>
      </w:tr>
      <w:tr w:rsidR="00FF1C31" w:rsidRPr="00423B77" w14:paraId="6DFB79A0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DEE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71F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5BC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-0.39597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114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-0.16655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844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42D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0.053265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BC7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-0.22942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3DF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0.33595</w:t>
            </w:r>
          </w:p>
        </w:tc>
      </w:tr>
      <w:tr w:rsidR="00FF1C31" w:rsidRPr="00423B77" w14:paraId="0EE87CA5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F3F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733F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FEE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-0.18605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5EB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-0.06131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F75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-0.1174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415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-0.028045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73EF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-0.12474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5CAF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0.06865</w:t>
            </w:r>
          </w:p>
        </w:tc>
      </w:tr>
      <w:tr w:rsidR="00FF1C31" w:rsidRPr="00423B77" w14:paraId="6727A7EF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7BF8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8B25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F12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-0.81931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D995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-0.41085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169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-0.21953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D3F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0.09566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38E5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-0.40846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6956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0.59978</w:t>
            </w:r>
          </w:p>
        </w:tc>
      </w:tr>
      <w:tr w:rsidR="00FF1C31" w:rsidRPr="00423B77" w14:paraId="774C202A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75A8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9536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F0B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2.34042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5E60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1.18032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48F1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1.15435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04A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-0.012985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DF2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5B6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-1.18607</w:t>
            </w:r>
          </w:p>
        </w:tc>
      </w:tr>
      <w:tr w:rsidR="00FF1C31" w:rsidRPr="00423B77" w14:paraId="13C26530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D49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272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219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-0.87408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4AD8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-0.43734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0CE5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-0.32289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9185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0.057225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7D8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-0.43674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42B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0.55119</w:t>
            </w:r>
          </w:p>
        </w:tc>
      </w:tr>
      <w:tr w:rsidR="00FF1C31" w:rsidRPr="00423B77" w14:paraId="45E1D082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9BD6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1976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B0F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-0.93215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B931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-0.47841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4EE2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-0.40014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3C3F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185F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-0.45374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EC65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0.53201</w:t>
            </w:r>
          </w:p>
        </w:tc>
      </w:tr>
      <w:tr w:rsidR="00FF1C31" w:rsidRPr="00423B77" w14:paraId="0A412DF3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E1B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34A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5725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-0.91706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FAC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-0.47248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694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4A1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717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-0.44458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51B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0.49416</w:t>
            </w:r>
          </w:p>
        </w:tc>
      </w:tr>
      <w:tr w:rsidR="00FF1C31" w:rsidRPr="00423B77" w14:paraId="72DC2891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88A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9CE1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2348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0.59376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4156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0.28943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369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0.29703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968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ED2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7DF0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-0.29673</w:t>
            </w:r>
          </w:p>
        </w:tc>
      </w:tr>
      <w:tr w:rsidR="00FF1C31" w:rsidRPr="00423B77" w14:paraId="134CA087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2E5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E6E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B65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-0.5149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FB5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-0.25558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B4C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-0.20385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52B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0.025865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270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-0.25932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0A5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0.31105</w:t>
            </w:r>
          </w:p>
        </w:tc>
      </w:tr>
      <w:tr w:rsidR="00FF1C31" w:rsidRPr="00423B77" w14:paraId="19DACC94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0F7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344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84F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0.06512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5EC8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0.08596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E5D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3202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-0.02866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6CCF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4B9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-0.03648</w:t>
            </w:r>
          </w:p>
        </w:tc>
      </w:tr>
      <w:tr w:rsidR="00FF1C31" w:rsidRPr="00423B77" w14:paraId="066BD3CC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12B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001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DF3F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-0.34878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67E1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-0.20349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DD1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-0.06376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41C1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0.069865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7DF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-0.14529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519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0.28502</w:t>
            </w:r>
          </w:p>
        </w:tc>
      </w:tr>
      <w:tr w:rsidR="00FF1C31" w:rsidRPr="00423B77" w14:paraId="5371D7EB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F1D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3F1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00F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0.07272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F8C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0.06824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92D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D95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-0.01697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9DA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D37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-0.03842</w:t>
            </w:r>
          </w:p>
        </w:tc>
      </w:tr>
      <w:tr w:rsidR="00FF1C31" w:rsidRPr="00423B77" w14:paraId="38C53F5A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421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3F8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E95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-0.49505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C3D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-0.2201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C88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-0.20114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DBA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669F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-0.27495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B56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0.29391</w:t>
            </w:r>
          </w:p>
        </w:tc>
      </w:tr>
      <w:tr w:rsidR="00FF1C31" w:rsidRPr="00423B77" w14:paraId="52D1CBC4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35D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34C8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99C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0.40481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2058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0.19196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A5C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0.21448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02D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5D4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0.21285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59B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-0.19033</w:t>
            </w:r>
          </w:p>
        </w:tc>
      </w:tr>
      <w:tr w:rsidR="00FF1C31" w:rsidRPr="00423B77" w14:paraId="16E85ED5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10B1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451F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828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0.4049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BE8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0.19197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051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0.21476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A76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242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0.21293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270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-0.19014</w:t>
            </w:r>
          </w:p>
        </w:tc>
      </w:tr>
      <w:tr w:rsidR="00FF1C31" w:rsidRPr="00423B77" w14:paraId="09657124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C27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DB5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8F7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0.23862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E521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0A7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4B3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BB4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3A8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-0.10636</w:t>
            </w:r>
          </w:p>
        </w:tc>
      </w:tr>
      <w:tr w:rsidR="00FF1C31" w:rsidRPr="00423B77" w14:paraId="34798EAE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1D9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D7F8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06F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0.23834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B1E2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0.10538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ECA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0D21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0.013065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56A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0.13296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DA5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-0.10683</w:t>
            </w:r>
          </w:p>
        </w:tc>
      </w:tr>
      <w:tr w:rsidR="00FF1C31" w:rsidRPr="00423B77" w14:paraId="26D84072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76D6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D07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9EE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0.26727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E1C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0.12231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662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0.14627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3A4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0B6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0.14496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B5E0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-0.121</w:t>
            </w:r>
          </w:p>
        </w:tc>
      </w:tr>
      <w:tr w:rsidR="00FF1C31" w:rsidRPr="00423B77" w14:paraId="26FC1343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28B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8D8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A76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0.26671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AE3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0.12073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D8B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9331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920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0.14598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A8A1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-0.1207</w:t>
            </w:r>
          </w:p>
        </w:tc>
      </w:tr>
      <w:tr w:rsidR="00FF1C31" w:rsidRPr="00423B77" w14:paraId="2590C0EF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C50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BFFD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1EF5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0.44072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72E0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0.21449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B4F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684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0.004935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B31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0.22623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A67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-0.21636</w:t>
            </w:r>
          </w:p>
        </w:tc>
      </w:tr>
      <w:tr w:rsidR="00FF1C31" w:rsidRPr="00423B77" w14:paraId="595538EE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5B2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C83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2EFC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0.22904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46F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0.09078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A41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0.12791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72C0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0.018565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32E0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0.13826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906A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-0.10113</w:t>
            </w:r>
          </w:p>
        </w:tc>
      </w:tr>
      <w:tr w:rsidR="00FF1C31" w:rsidRPr="00423B77" w14:paraId="70261E77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D735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D071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3DC4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0.24797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6351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0.10652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EF78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0.13481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AEA6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1143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140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-0.11316</w:t>
            </w:r>
          </w:p>
        </w:tc>
      </w:tr>
      <w:tr w:rsidR="00FF1C31" w:rsidRPr="00423B77" w14:paraId="6817B771" w14:textId="77777777" w:rsidTr="00A402F5">
        <w:trPr>
          <w:trHeight w:val="277"/>
        </w:trPr>
        <w:tc>
          <w:tcPr>
            <w:tcW w:w="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6BB7D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786948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6BAF25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0.23259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2B086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0.09477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EF27FE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DE38C7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350DB9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5C4D8B" w14:textId="77777777" w:rsidR="00FF1C31" w:rsidRPr="00423B77" w:rsidRDefault="00FF1C31" w:rsidP="00531788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3B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-0.10279</w:t>
            </w:r>
          </w:p>
        </w:tc>
      </w:tr>
    </w:tbl>
    <w:p w14:paraId="72DEDEDE" w14:textId="778A3F07" w:rsidR="00FF1C31" w:rsidRPr="00531788" w:rsidRDefault="00FF1C31" w:rsidP="00531788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3397E3" w14:textId="6E502F8A" w:rsidR="004F5248" w:rsidRPr="00531788" w:rsidRDefault="004F5248" w:rsidP="00144C0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F5248" w:rsidRPr="00531788" w:rsidSect="00FF1C3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C2D7D" w14:textId="77777777" w:rsidR="004D7BE1" w:rsidRDefault="004D7BE1" w:rsidP="00A540A4">
      <w:r>
        <w:separator/>
      </w:r>
    </w:p>
  </w:endnote>
  <w:endnote w:type="continuationSeparator" w:id="0">
    <w:p w14:paraId="605D033F" w14:textId="77777777" w:rsidR="004D7BE1" w:rsidRDefault="004D7BE1" w:rsidP="00A54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3635" w14:textId="77777777" w:rsidR="00A540A4" w:rsidRDefault="00A540A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0891861"/>
      <w:docPartObj>
        <w:docPartGallery w:val="Page Numbers (Bottom of Page)"/>
        <w:docPartUnique/>
      </w:docPartObj>
    </w:sdtPr>
    <w:sdtContent>
      <w:p w14:paraId="528A5B73" w14:textId="32005D37" w:rsidR="0094137B" w:rsidRDefault="0094137B">
        <w:pPr>
          <w:pStyle w:val="ab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0F14C16" w14:textId="77777777" w:rsidR="00A540A4" w:rsidRDefault="00A540A4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39B0" w14:textId="77777777" w:rsidR="00A540A4" w:rsidRDefault="00A540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08983" w14:textId="77777777" w:rsidR="004D7BE1" w:rsidRDefault="004D7BE1" w:rsidP="00A540A4">
      <w:r>
        <w:separator/>
      </w:r>
    </w:p>
  </w:footnote>
  <w:footnote w:type="continuationSeparator" w:id="0">
    <w:p w14:paraId="154C8DA3" w14:textId="77777777" w:rsidR="004D7BE1" w:rsidRDefault="004D7BE1" w:rsidP="00A54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6983" w14:textId="77777777" w:rsidR="00A540A4" w:rsidRDefault="00A540A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7E6DA" w14:textId="77777777" w:rsidR="00A540A4" w:rsidRDefault="00A540A4" w:rsidP="00423B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7906D" w14:textId="77777777" w:rsidR="00A540A4" w:rsidRDefault="00A540A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F48"/>
    <w:rsid w:val="0000395E"/>
    <w:rsid w:val="0001006B"/>
    <w:rsid w:val="000274B3"/>
    <w:rsid w:val="00144C07"/>
    <w:rsid w:val="00177AEB"/>
    <w:rsid w:val="00187B24"/>
    <w:rsid w:val="001922F3"/>
    <w:rsid w:val="00202D47"/>
    <w:rsid w:val="00253EEA"/>
    <w:rsid w:val="00267EFE"/>
    <w:rsid w:val="00271AB9"/>
    <w:rsid w:val="002A0810"/>
    <w:rsid w:val="002A7D00"/>
    <w:rsid w:val="00322BFF"/>
    <w:rsid w:val="0039688E"/>
    <w:rsid w:val="003D55DB"/>
    <w:rsid w:val="00405962"/>
    <w:rsid w:val="00407A2F"/>
    <w:rsid w:val="00423B77"/>
    <w:rsid w:val="004635A0"/>
    <w:rsid w:val="004D7BE1"/>
    <w:rsid w:val="004F5248"/>
    <w:rsid w:val="00531788"/>
    <w:rsid w:val="0054264B"/>
    <w:rsid w:val="005C6429"/>
    <w:rsid w:val="005D638F"/>
    <w:rsid w:val="00654ECD"/>
    <w:rsid w:val="006A741F"/>
    <w:rsid w:val="006B47A8"/>
    <w:rsid w:val="006E4372"/>
    <w:rsid w:val="007E32A1"/>
    <w:rsid w:val="00806446"/>
    <w:rsid w:val="00844B97"/>
    <w:rsid w:val="00850544"/>
    <w:rsid w:val="008C6C5D"/>
    <w:rsid w:val="008D5080"/>
    <w:rsid w:val="00914249"/>
    <w:rsid w:val="009241E3"/>
    <w:rsid w:val="0094137B"/>
    <w:rsid w:val="00997EC7"/>
    <w:rsid w:val="009F66B6"/>
    <w:rsid w:val="00A3508A"/>
    <w:rsid w:val="00A35CEE"/>
    <w:rsid w:val="00A402F5"/>
    <w:rsid w:val="00A540A4"/>
    <w:rsid w:val="00A6213E"/>
    <w:rsid w:val="00A85E74"/>
    <w:rsid w:val="00AC248B"/>
    <w:rsid w:val="00AD4662"/>
    <w:rsid w:val="00AD5985"/>
    <w:rsid w:val="00AE1967"/>
    <w:rsid w:val="00AF066D"/>
    <w:rsid w:val="00BC4901"/>
    <w:rsid w:val="00BC65FE"/>
    <w:rsid w:val="00C20777"/>
    <w:rsid w:val="00C67231"/>
    <w:rsid w:val="00CC0BFE"/>
    <w:rsid w:val="00CD2F48"/>
    <w:rsid w:val="00CF134A"/>
    <w:rsid w:val="00D34E13"/>
    <w:rsid w:val="00DB4A6B"/>
    <w:rsid w:val="00E17B8A"/>
    <w:rsid w:val="00E60660"/>
    <w:rsid w:val="00E6390F"/>
    <w:rsid w:val="00F21A97"/>
    <w:rsid w:val="00F71D2A"/>
    <w:rsid w:val="00FE03B5"/>
    <w:rsid w:val="00FF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47B76"/>
  <w15:chartTrackingRefBased/>
  <w15:docId w15:val="{ADADD7BA-71EE-40EE-918B-7AE136EB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F48"/>
    <w:pPr>
      <w:widowControl w:val="0"/>
      <w:spacing w:line="240" w:lineRule="auto"/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67EFE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267EFE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267EFE"/>
  </w:style>
  <w:style w:type="paragraph" w:styleId="a6">
    <w:name w:val="annotation subject"/>
    <w:basedOn w:val="a4"/>
    <w:next w:val="a4"/>
    <w:link w:val="a7"/>
    <w:uiPriority w:val="99"/>
    <w:semiHidden/>
    <w:unhideWhenUsed/>
    <w:rsid w:val="00267EFE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267EFE"/>
    <w:rPr>
      <w:b/>
      <w:bCs/>
    </w:rPr>
  </w:style>
  <w:style w:type="paragraph" w:styleId="a8">
    <w:name w:val="Revision"/>
    <w:hidden/>
    <w:uiPriority w:val="99"/>
    <w:semiHidden/>
    <w:rsid w:val="00267EFE"/>
    <w:pPr>
      <w:spacing w:line="240" w:lineRule="auto"/>
      <w:ind w:firstLineChars="0" w:firstLine="0"/>
      <w:jc w:val="left"/>
    </w:pPr>
  </w:style>
  <w:style w:type="paragraph" w:styleId="a9">
    <w:name w:val="header"/>
    <w:basedOn w:val="a"/>
    <w:link w:val="aa"/>
    <w:uiPriority w:val="99"/>
    <w:unhideWhenUsed/>
    <w:rsid w:val="00A540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A540A4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A540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A540A4"/>
    <w:rPr>
      <w:sz w:val="18"/>
      <w:szCs w:val="18"/>
    </w:rPr>
  </w:style>
  <w:style w:type="table" w:styleId="ad">
    <w:name w:val="Table Grid"/>
    <w:basedOn w:val="a1"/>
    <w:uiPriority w:val="39"/>
    <w:rsid w:val="000039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0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412D9-1BE6-462B-9D66-3FF879A43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8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 子怡</dc:creator>
  <cp:keywords/>
  <dc:description/>
  <cp:lastModifiedBy>Miaomiao Ye</cp:lastModifiedBy>
  <cp:revision>32</cp:revision>
  <dcterms:created xsi:type="dcterms:W3CDTF">2023-10-28T02:51:00Z</dcterms:created>
  <dcterms:modified xsi:type="dcterms:W3CDTF">2023-12-27T10:07:00Z</dcterms:modified>
</cp:coreProperties>
</file>