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1FE85A" w14:textId="77777777" w:rsidR="00BB5F7B" w:rsidRDefault="00BB5F7B" w:rsidP="00BB5F7B">
      <w:pPr>
        <w:widowControl w:val="0"/>
        <w:spacing w:line="480" w:lineRule="auto"/>
        <w:ind w:left="480" w:hanging="480"/>
      </w:pPr>
      <w:r w:rsidRPr="00283721">
        <w:rPr>
          <w:b/>
          <w:bCs/>
        </w:rPr>
        <w:t>Table A.1</w:t>
      </w:r>
      <w:r>
        <w:t xml:space="preserve"> Soil and sediment sample results within the Bennett Brook watershed. All</w:t>
      </w:r>
    </w:p>
    <w:p w14:paraId="4121C7F8" w14:textId="77777777" w:rsidR="00BB5F7B" w:rsidRDefault="00BB5F7B" w:rsidP="00BB5F7B">
      <w:pPr>
        <w:widowControl w:val="0"/>
        <w:spacing w:line="480" w:lineRule="auto"/>
        <w:ind w:left="480" w:hanging="480"/>
      </w:pPr>
      <w:r>
        <w:t xml:space="preserve">concentrations are in </w:t>
      </w:r>
      <w:proofErr w:type="spellStart"/>
      <w:r>
        <w:t>μg</w:t>
      </w:r>
      <w:proofErr w:type="spellEnd"/>
      <w:r>
        <w:t>/kg dry weight. Bolded samples were collected at the point</w:t>
      </w:r>
    </w:p>
    <w:p w14:paraId="480157ED" w14:textId="77777777" w:rsidR="00BB5F7B" w:rsidRDefault="00BB5F7B" w:rsidP="00BB5F7B">
      <w:pPr>
        <w:widowControl w:val="0"/>
        <w:spacing w:line="480" w:lineRule="auto"/>
        <w:ind w:left="480" w:hanging="480"/>
      </w:pPr>
      <w:r>
        <w:t>source (barn site).</w:t>
      </w:r>
    </w:p>
    <w:tbl>
      <w:tblPr>
        <w:tblW w:w="10250" w:type="dxa"/>
        <w:tblLook w:val="04A0" w:firstRow="1" w:lastRow="0" w:firstColumn="1" w:lastColumn="0" w:noHBand="0" w:noVBand="1"/>
      </w:tblPr>
      <w:tblGrid>
        <w:gridCol w:w="977"/>
        <w:gridCol w:w="952"/>
        <w:gridCol w:w="952"/>
        <w:gridCol w:w="996"/>
        <w:gridCol w:w="2299"/>
        <w:gridCol w:w="1352"/>
        <w:gridCol w:w="1310"/>
        <w:gridCol w:w="1190"/>
        <w:gridCol w:w="222"/>
      </w:tblGrid>
      <w:tr w:rsidR="00BB5F7B" w:rsidRPr="00CE5430" w14:paraId="36444073" w14:textId="77777777" w:rsidTr="00031144">
        <w:trPr>
          <w:gridAfter w:val="1"/>
          <w:wAfter w:w="222" w:type="dxa"/>
          <w:trHeight w:val="630"/>
        </w:trPr>
        <w:tc>
          <w:tcPr>
            <w:tcW w:w="97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696E8F9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Sample ID</w:t>
            </w:r>
          </w:p>
        </w:tc>
        <w:tc>
          <w:tcPr>
            <w:tcW w:w="95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6749C69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CE5430">
              <w:rPr>
                <w:b/>
                <w:bCs/>
                <w:color w:val="000000"/>
              </w:rPr>
              <w:t>p,p</w:t>
            </w:r>
            <w:proofErr w:type="spellEnd"/>
            <w:r w:rsidRPr="00CE5430">
              <w:rPr>
                <w:b/>
                <w:bCs/>
                <w:color w:val="000000"/>
              </w:rPr>
              <w:t xml:space="preserve">'-DDT </w:t>
            </w:r>
          </w:p>
        </w:tc>
        <w:tc>
          <w:tcPr>
            <w:tcW w:w="95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2A116AE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CE5430">
              <w:rPr>
                <w:b/>
                <w:bCs/>
                <w:color w:val="000000"/>
              </w:rPr>
              <w:t>p,p</w:t>
            </w:r>
            <w:proofErr w:type="spellEnd"/>
            <w:r w:rsidRPr="00CE5430">
              <w:rPr>
                <w:b/>
                <w:bCs/>
                <w:color w:val="000000"/>
              </w:rPr>
              <w:t>'-DDE</w:t>
            </w:r>
          </w:p>
        </w:tc>
        <w:tc>
          <w:tcPr>
            <w:tcW w:w="99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8EFBCF8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ΣDDT</w:t>
            </w:r>
          </w:p>
        </w:tc>
        <w:tc>
          <w:tcPr>
            <w:tcW w:w="229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03152EE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Location (decimal degrees)</w:t>
            </w:r>
          </w:p>
        </w:tc>
        <w:tc>
          <w:tcPr>
            <w:tcW w:w="135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F475052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Sediment (SD) or Soil (S) Sample</w:t>
            </w:r>
          </w:p>
        </w:tc>
        <w:tc>
          <w:tcPr>
            <w:tcW w:w="131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DE14E28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Collection Date</w:t>
            </w:r>
          </w:p>
        </w:tc>
        <w:tc>
          <w:tcPr>
            <w:tcW w:w="119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7800B74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Sampling depth (cm)</w:t>
            </w:r>
          </w:p>
        </w:tc>
      </w:tr>
      <w:tr w:rsidR="00BB5F7B" w:rsidRPr="00CE5430" w14:paraId="18678396" w14:textId="77777777" w:rsidTr="00031144">
        <w:trPr>
          <w:trHeight w:val="315"/>
        </w:trPr>
        <w:tc>
          <w:tcPr>
            <w:tcW w:w="97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695769" w14:textId="77777777" w:rsidR="00BB5F7B" w:rsidRPr="00CE5430" w:rsidRDefault="00BB5F7B" w:rsidP="00031144">
            <w:pPr>
              <w:rPr>
                <w:b/>
                <w:bCs/>
                <w:color w:val="000000"/>
              </w:rPr>
            </w:pPr>
          </w:p>
        </w:tc>
        <w:tc>
          <w:tcPr>
            <w:tcW w:w="95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4B5CF8" w14:textId="77777777" w:rsidR="00BB5F7B" w:rsidRPr="00CE5430" w:rsidRDefault="00BB5F7B" w:rsidP="00031144">
            <w:pPr>
              <w:rPr>
                <w:b/>
                <w:bCs/>
                <w:color w:val="000000"/>
              </w:rPr>
            </w:pPr>
          </w:p>
        </w:tc>
        <w:tc>
          <w:tcPr>
            <w:tcW w:w="95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3A5975" w14:textId="77777777" w:rsidR="00BB5F7B" w:rsidRPr="00CE5430" w:rsidRDefault="00BB5F7B" w:rsidP="00031144">
            <w:pPr>
              <w:rPr>
                <w:b/>
                <w:bCs/>
                <w:color w:val="000000"/>
              </w:rPr>
            </w:pPr>
          </w:p>
        </w:tc>
        <w:tc>
          <w:tcPr>
            <w:tcW w:w="99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869C4C" w14:textId="77777777" w:rsidR="00BB5F7B" w:rsidRPr="00CE5430" w:rsidRDefault="00BB5F7B" w:rsidP="00031144">
            <w:pPr>
              <w:rPr>
                <w:b/>
                <w:bCs/>
                <w:color w:val="000000"/>
              </w:rPr>
            </w:pPr>
          </w:p>
        </w:tc>
        <w:tc>
          <w:tcPr>
            <w:tcW w:w="229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26CB55" w14:textId="77777777" w:rsidR="00BB5F7B" w:rsidRPr="00CE5430" w:rsidRDefault="00BB5F7B" w:rsidP="00031144">
            <w:pPr>
              <w:rPr>
                <w:b/>
                <w:bCs/>
                <w:color w:val="000000"/>
              </w:rPr>
            </w:pPr>
          </w:p>
        </w:tc>
        <w:tc>
          <w:tcPr>
            <w:tcW w:w="135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532671" w14:textId="77777777" w:rsidR="00BB5F7B" w:rsidRPr="00CE5430" w:rsidRDefault="00BB5F7B" w:rsidP="00031144">
            <w:pPr>
              <w:rPr>
                <w:b/>
                <w:bCs/>
                <w:color w:val="000000"/>
              </w:rPr>
            </w:pPr>
          </w:p>
        </w:tc>
        <w:tc>
          <w:tcPr>
            <w:tcW w:w="131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F67720" w14:textId="77777777" w:rsidR="00BB5F7B" w:rsidRPr="00CE5430" w:rsidRDefault="00BB5F7B" w:rsidP="00031144">
            <w:pPr>
              <w:rPr>
                <w:b/>
                <w:bCs/>
                <w:color w:val="000000"/>
              </w:rPr>
            </w:pPr>
          </w:p>
        </w:tc>
        <w:tc>
          <w:tcPr>
            <w:tcW w:w="119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44B156" w14:textId="77777777" w:rsidR="00BB5F7B" w:rsidRPr="00CE5430" w:rsidRDefault="00BB5F7B" w:rsidP="00031144">
            <w:pPr>
              <w:rPr>
                <w:b/>
                <w:bCs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F841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BB5F7B" w:rsidRPr="00CE5430" w14:paraId="7DDE207E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C28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B10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6C3F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DA1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4.1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435E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4.57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643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43.781511, -71.552551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3043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71F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4/1/2019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766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1A0CF34A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41DA1676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6DF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B11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A805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BB5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66F57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7.8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624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43.778167, -71.551104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308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C89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4/1/2019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08C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010F4516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3B871B9D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92E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B12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D35D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2A6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4.8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49F7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5.35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2BA3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43.780648, -71.552477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4E7C7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95C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4/1/2019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075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2795DE8A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03BE0262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3AD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B13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232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2.2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DE7C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12.2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1E894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15.8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66D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43.781629, -71.552892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4CF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9C4D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4/1/2019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5FA5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459F1A3A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2A414A18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1EE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B16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56D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12F4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EF1D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148E3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43.782473, -71.55463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D65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D02C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5/29/2019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5C1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7AC9C96D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04B457B5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438F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B17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F33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14C63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C4FD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02887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43.78241, -71.554205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7DB7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919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5/29/2019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81C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4F6F87AA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73CD5606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5712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B18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BA1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C9EF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11.3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7B2A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12.6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D94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43.782574, -71.554125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86F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020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5/29/2019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C53F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43B0E1A5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66519B4C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A1147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B19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964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FDB3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E9DCF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E99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43.782385, -71.554117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6F697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CE6E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5/29/2019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2280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06076F9D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25A7A6A4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9477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B20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7B9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5FC7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3578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2421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43.782147, -71.553883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669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3FD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5/29/2019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2A44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2CB1376A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09767280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09FD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B21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F923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7B2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16.4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A3213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18.28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C644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43.781905, -71.553462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DD8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23D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5/29/2019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1AC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4EA42042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7AFD6E87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48E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B22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0ACC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D0A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24.4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E2F2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27.2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6DA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43.781574, -71.552939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2C4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CD6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5/29/2019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7BCEF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199818D5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7B217532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385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B23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236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C5B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15.1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100E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16.83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6897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43.781941, -71.553427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532E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DBE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5/29/2019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F5494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237C85B0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44912FC4" w14:textId="77777777" w:rsidTr="00031144">
        <w:trPr>
          <w:trHeight w:val="33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EB3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B25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4DC3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EED4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18.6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735A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20.73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2EEA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43.777912, -71.550434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AA7E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73E87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5/29/2019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8814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49BF223C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7BFAF46E" w14:textId="77777777" w:rsidTr="00031144">
        <w:trPr>
          <w:trHeight w:val="33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462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B26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FDE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B327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58FC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0.11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5A8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43.782686, -71.554825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C994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193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6/27/2019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4524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2AF45F5B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7CBA462D" w14:textId="77777777" w:rsidTr="00031144">
        <w:trPr>
          <w:trHeight w:val="33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2003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B27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FD4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3.9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8DBF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14.8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A75E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20.4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A1875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43.782387, -71.554452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E57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0EF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6/27/2019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2D2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3DB2502B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45B6DE16" w14:textId="77777777" w:rsidTr="00031144">
        <w:trPr>
          <w:trHeight w:val="33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33445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B28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01B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6.8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3FB1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37.9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35B0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49.05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B03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43.782536, -71.554235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59A4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C7BE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6/27/2019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6B5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5645901F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09EA240E" w14:textId="77777777" w:rsidTr="00031144">
        <w:trPr>
          <w:trHeight w:val="33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D04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B29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146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3FA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F1AB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14.59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0D5E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43.782296, -71.554088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A97A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C174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6/27/2019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F77D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3F35B193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6473EA3E" w14:textId="77777777" w:rsidTr="00031144">
        <w:trPr>
          <w:trHeight w:val="33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E3C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B30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606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F74F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24.1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F770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30.86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2B05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43.78171, -71.55292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277E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145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6/27/2019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57E5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7868B851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3243BFAF" w14:textId="77777777" w:rsidTr="00031144">
        <w:trPr>
          <w:trHeight w:val="33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3F3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lastRenderedPageBreak/>
              <w:t>B32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E485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4.4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A89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27.3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BA6B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34.83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5A2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43.781638, -71.552904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68A0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8A9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6/27/2019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4895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130141BE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077B65F4" w14:textId="77777777" w:rsidTr="00031144">
        <w:trPr>
          <w:trHeight w:val="33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D761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B33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12B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3.1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20B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11.6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5DA9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16.03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0178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43.781842, -71.553037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01FE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D46A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6/27/2019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CB5F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4F9E504C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4339C062" w14:textId="77777777" w:rsidTr="00031144">
        <w:trPr>
          <w:trHeight w:val="330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FC2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B34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0856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19.4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0927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AE83E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26.09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92E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43.781806, -71.554229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B7B0F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C69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8/26/2019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738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0-6</w:t>
            </w:r>
          </w:p>
        </w:tc>
        <w:tc>
          <w:tcPr>
            <w:tcW w:w="222" w:type="dxa"/>
            <w:vAlign w:val="center"/>
            <w:hideMark/>
          </w:tcPr>
          <w:p w14:paraId="618EED7D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2AEC333E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3FA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B35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B6A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23.1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73E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12.1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2E83E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36.59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485B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43.781958, -71.554548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91BE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19EF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8/26/2019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E607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0-6</w:t>
            </w:r>
          </w:p>
        </w:tc>
        <w:tc>
          <w:tcPr>
            <w:tcW w:w="222" w:type="dxa"/>
            <w:vAlign w:val="center"/>
            <w:hideMark/>
          </w:tcPr>
          <w:p w14:paraId="19E96C4B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45407D53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69BA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B36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3B9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7.4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E4D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17.9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C71D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27.35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F523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43.780969, -71.554243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403C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B3E4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8/26/2019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152E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0-6</w:t>
            </w:r>
          </w:p>
        </w:tc>
        <w:tc>
          <w:tcPr>
            <w:tcW w:w="222" w:type="dxa"/>
            <w:vAlign w:val="center"/>
            <w:hideMark/>
          </w:tcPr>
          <w:p w14:paraId="3563805F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4E72A765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4B79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B37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2E40E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D7A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4714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B363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43.780988, -71.554464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D71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B6E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8/26/2019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313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0-6</w:t>
            </w:r>
          </w:p>
        </w:tc>
        <w:tc>
          <w:tcPr>
            <w:tcW w:w="222" w:type="dxa"/>
            <w:vAlign w:val="center"/>
            <w:hideMark/>
          </w:tcPr>
          <w:p w14:paraId="468098CC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69F3B118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CAD0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B38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B4A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FB0A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3.9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A035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13.35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3F66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43.778832, -71.553383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0D5D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503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8/26/2019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E1AF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0-6</w:t>
            </w:r>
          </w:p>
        </w:tc>
        <w:tc>
          <w:tcPr>
            <w:tcW w:w="222" w:type="dxa"/>
            <w:vAlign w:val="center"/>
            <w:hideMark/>
          </w:tcPr>
          <w:p w14:paraId="2C6CEE03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213968FF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D4E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B39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DDC4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69FE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FB2F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FF9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43.778828, -71.553587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CCB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D93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8/26/2019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1883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0-6</w:t>
            </w:r>
          </w:p>
        </w:tc>
        <w:tc>
          <w:tcPr>
            <w:tcW w:w="222" w:type="dxa"/>
            <w:vAlign w:val="center"/>
            <w:hideMark/>
          </w:tcPr>
          <w:p w14:paraId="6043B9BD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712DCFDB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B03E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B40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F77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776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891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5B3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43.776574, -71.553808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7D1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A31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8/26/2019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29E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0-6</w:t>
            </w:r>
          </w:p>
        </w:tc>
        <w:tc>
          <w:tcPr>
            <w:tcW w:w="222" w:type="dxa"/>
            <w:vAlign w:val="center"/>
            <w:hideMark/>
          </w:tcPr>
          <w:p w14:paraId="5203A716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21E181EC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BEEB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B41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649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A84FF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F9B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3A09E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43.776598, -71.553960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926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84C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8/26/2019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E72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0-6</w:t>
            </w:r>
          </w:p>
        </w:tc>
        <w:tc>
          <w:tcPr>
            <w:tcW w:w="222" w:type="dxa"/>
            <w:vAlign w:val="center"/>
            <w:hideMark/>
          </w:tcPr>
          <w:p w14:paraId="24490F6D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72FBD66A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EC7C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B42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A4243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723.2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EFC9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721.1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DE24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1526.99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1E90B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43.781790, -71.554075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F5EF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88860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8/26/2019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48757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0-6</w:t>
            </w:r>
          </w:p>
        </w:tc>
        <w:tc>
          <w:tcPr>
            <w:tcW w:w="222" w:type="dxa"/>
            <w:vAlign w:val="center"/>
            <w:hideMark/>
          </w:tcPr>
          <w:p w14:paraId="36B904D9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410D59B1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9BB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B43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A075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8.2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A631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919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8.31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55F9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43.781772, -71.55414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FE2C5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4FA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8/26/2019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447E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0-6</w:t>
            </w:r>
          </w:p>
        </w:tc>
        <w:tc>
          <w:tcPr>
            <w:tcW w:w="222" w:type="dxa"/>
            <w:vAlign w:val="center"/>
            <w:hideMark/>
          </w:tcPr>
          <w:p w14:paraId="337C426F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5456D1EE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AC13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B45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2767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4D5F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CFCC5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0.21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E17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43.782766, -71.554064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77A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262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8/26/2019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498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0-6</w:t>
            </w:r>
          </w:p>
        </w:tc>
        <w:tc>
          <w:tcPr>
            <w:tcW w:w="222" w:type="dxa"/>
            <w:vAlign w:val="center"/>
            <w:hideMark/>
          </w:tcPr>
          <w:p w14:paraId="312ADC6B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413988E7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883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B46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011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EDE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2783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B185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43.783500, -71.553420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1C88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7A83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8/26/2019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C59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0-6</w:t>
            </w:r>
          </w:p>
        </w:tc>
        <w:tc>
          <w:tcPr>
            <w:tcW w:w="222" w:type="dxa"/>
            <w:vAlign w:val="center"/>
            <w:hideMark/>
          </w:tcPr>
          <w:p w14:paraId="25E0EEE5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5A974B57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EB3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B47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DB35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BF7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196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C18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43.783609, -71.553575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904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59E5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8/26/2019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9F6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0-6</w:t>
            </w:r>
          </w:p>
        </w:tc>
        <w:tc>
          <w:tcPr>
            <w:tcW w:w="222" w:type="dxa"/>
            <w:vAlign w:val="center"/>
            <w:hideMark/>
          </w:tcPr>
          <w:p w14:paraId="0C05EE65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103D6611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240B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B48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8CD7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CDE5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497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00C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43.785598, -71.552129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D86E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C64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8/26/2019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39E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0-6</w:t>
            </w:r>
          </w:p>
        </w:tc>
        <w:tc>
          <w:tcPr>
            <w:tcW w:w="222" w:type="dxa"/>
            <w:vAlign w:val="center"/>
            <w:hideMark/>
          </w:tcPr>
          <w:p w14:paraId="314A737E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59A56CE4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63F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B49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6AC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136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8944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98FF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43.785605, -71.552241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35EB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FB95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8/26/2019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603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0-6</w:t>
            </w:r>
          </w:p>
        </w:tc>
        <w:tc>
          <w:tcPr>
            <w:tcW w:w="222" w:type="dxa"/>
            <w:vAlign w:val="center"/>
            <w:hideMark/>
          </w:tcPr>
          <w:p w14:paraId="4B140234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7DF713EF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452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B50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D2A0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6394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2E31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617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43.787388, -71.550607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15C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23214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8/26/2019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31B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0-6</w:t>
            </w:r>
          </w:p>
        </w:tc>
        <w:tc>
          <w:tcPr>
            <w:tcW w:w="222" w:type="dxa"/>
            <w:vAlign w:val="center"/>
            <w:hideMark/>
          </w:tcPr>
          <w:p w14:paraId="61F7E41D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3AACDC1F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AB24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B51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4C8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F00C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ND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D2C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FA2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43.787523, -71.550644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D5AF3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D945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8/26/2019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005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0-6</w:t>
            </w:r>
          </w:p>
        </w:tc>
        <w:tc>
          <w:tcPr>
            <w:tcW w:w="222" w:type="dxa"/>
            <w:vAlign w:val="center"/>
            <w:hideMark/>
          </w:tcPr>
          <w:p w14:paraId="6F1CB085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742B7AAA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6A34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B52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17A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28.6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0DF9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9.8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E0A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39.52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1C80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43.782717, -71.553923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113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9BEF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10/14/2019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E17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26004A34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3C39CE66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BA6D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B53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CC61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165.1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E647A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110.2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81D9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287.94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4BDA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43.781776, -71.554075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EB4D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89B2D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10/14/2019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DBA6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6FE84206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2C45B41C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0064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B53*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BADEE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290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C66BE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191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5459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502.92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C58E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43.781776, -71.554075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AFA8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0760E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10/14/2019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CF80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2D9E483A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6A9D475F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B6440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B54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A910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167.7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FC565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57.8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493D3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232.13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7E137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43.78181, -71.554067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7D378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9049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10/14/2019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3DBB" w14:textId="77777777" w:rsidR="00BB5F7B" w:rsidRPr="00CE5430" w:rsidRDefault="00BB5F7B" w:rsidP="00031144">
            <w:pPr>
              <w:jc w:val="center"/>
              <w:rPr>
                <w:b/>
                <w:bCs/>
                <w:color w:val="000000"/>
              </w:rPr>
            </w:pPr>
            <w:r w:rsidRPr="00CE5430">
              <w:rPr>
                <w:b/>
                <w:bCs/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2BE0D021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4A42CBED" w14:textId="77777777" w:rsidTr="00031144">
        <w:trPr>
          <w:trHeight w:val="315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7E8FF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lastRenderedPageBreak/>
              <w:t>B55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3E2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81F6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E70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44EF7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43.781791, -71.554126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1586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8D92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10/14/2019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7F659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0072AC26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  <w:tr w:rsidR="00BB5F7B" w:rsidRPr="00CE5430" w14:paraId="45B256C1" w14:textId="77777777" w:rsidTr="00031144">
        <w:trPr>
          <w:trHeight w:val="330"/>
        </w:trPr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61DAF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B56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DBF08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66481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A9775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BRL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1413D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43.781791, -71.554126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0A3EB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S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3D316E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10/14/2019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E389A" w14:textId="77777777" w:rsidR="00BB5F7B" w:rsidRPr="00CE5430" w:rsidRDefault="00BB5F7B" w:rsidP="00031144">
            <w:pPr>
              <w:jc w:val="center"/>
              <w:rPr>
                <w:color w:val="000000"/>
              </w:rPr>
            </w:pPr>
            <w:r w:rsidRPr="00CE5430">
              <w:rPr>
                <w:color w:val="000000"/>
              </w:rPr>
              <w:t>0-4</w:t>
            </w:r>
          </w:p>
        </w:tc>
        <w:tc>
          <w:tcPr>
            <w:tcW w:w="222" w:type="dxa"/>
            <w:vAlign w:val="center"/>
            <w:hideMark/>
          </w:tcPr>
          <w:p w14:paraId="1AEE5EAA" w14:textId="77777777" w:rsidR="00BB5F7B" w:rsidRPr="00CE5430" w:rsidRDefault="00BB5F7B" w:rsidP="00031144">
            <w:pPr>
              <w:rPr>
                <w:sz w:val="20"/>
                <w:szCs w:val="20"/>
              </w:rPr>
            </w:pPr>
          </w:p>
        </w:tc>
      </w:tr>
    </w:tbl>
    <w:p w14:paraId="38AD3325" w14:textId="3BE9BAA7" w:rsidR="000E2FDC" w:rsidRDefault="00BB5F7B" w:rsidP="00BB5F7B">
      <w:pPr>
        <w:widowControl w:val="0"/>
        <w:spacing w:line="480" w:lineRule="auto"/>
      </w:pPr>
      <w:r>
        <w:t xml:space="preserve">*Analyzed by Alpha Analytical; </w:t>
      </w:r>
      <w:r w:rsidRPr="00C057F9">
        <w:rPr>
          <w:i/>
          <w:iCs/>
        </w:rPr>
        <w:t>ND</w:t>
      </w:r>
      <w:r>
        <w:t xml:space="preserve"> No Detection; </w:t>
      </w:r>
      <w:r w:rsidRPr="00C057F9">
        <w:rPr>
          <w:i/>
          <w:iCs/>
        </w:rPr>
        <w:t>BRL</w:t>
      </w:r>
      <w:r>
        <w:t xml:space="preserve"> Below Reporting Limit; </w:t>
      </w:r>
      <w:r w:rsidRPr="00C53B2A">
        <w:rPr>
          <w:i/>
          <w:iCs/>
        </w:rPr>
        <w:t>ΣDDT</w:t>
      </w:r>
      <w:r>
        <w:t xml:space="preserve"> = </w:t>
      </w:r>
      <w:proofErr w:type="spellStart"/>
      <w:r>
        <w:t>p,p</w:t>
      </w:r>
      <w:proofErr w:type="spellEnd"/>
      <w:r>
        <w:t xml:space="preserve">’ DDT + </w:t>
      </w:r>
      <w:proofErr w:type="spellStart"/>
      <w:r>
        <w:t>p,p</w:t>
      </w:r>
      <w:proofErr w:type="spellEnd"/>
      <w:r>
        <w:t>’ DDE, expressed in terms of the DDT after molecular weight adjustment (FAO 2016).</w:t>
      </w:r>
    </w:p>
    <w:sectPr w:rsidR="000E2FDC" w:rsidSect="00CE38FC">
      <w:footerReference w:type="default" r:id="rId4"/>
      <w:pgSz w:w="12240" w:h="15840"/>
      <w:pgMar w:top="1440" w:right="1440" w:bottom="1440" w:left="1440" w:header="0" w:footer="720" w:gutter="0"/>
      <w:lnNumType w:countBy="1" w:restart="continuous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26754E" w14:textId="77777777" w:rsidR="00BD7572" w:rsidRDefault="00BB5F7B">
    <w:pPr>
      <w:pStyle w:val="Footer"/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2</w:t>
    </w:r>
    <w:r>
      <w:fldChar w:fldCharType="end"/>
    </w:r>
  </w:p>
  <w:p w14:paraId="236EF107" w14:textId="77777777" w:rsidR="00BD7572" w:rsidRDefault="00BB5F7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F7B"/>
    <w:rsid w:val="00716A0E"/>
    <w:rsid w:val="00BB5F7B"/>
    <w:rsid w:val="00D3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107FF"/>
  <w15:chartTrackingRefBased/>
  <w15:docId w15:val="{162D9DE7-32AC-4A90-BAD6-164D8E62F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F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BB5F7B"/>
  </w:style>
  <w:style w:type="paragraph" w:styleId="Footer">
    <w:name w:val="footer"/>
    <w:basedOn w:val="Normal"/>
    <w:link w:val="FooterChar"/>
    <w:uiPriority w:val="99"/>
    <w:unhideWhenUsed/>
    <w:rsid w:val="00BB5F7B"/>
    <w:pPr>
      <w:tabs>
        <w:tab w:val="center" w:pos="4680"/>
        <w:tab w:val="right" w:pos="9360"/>
      </w:tabs>
      <w:suppressAutoHyphens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1">
    <w:name w:val="Footer Char1"/>
    <w:basedOn w:val="DefaultParagraphFont"/>
    <w:uiPriority w:val="99"/>
    <w:semiHidden/>
    <w:rsid w:val="00BB5F7B"/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BB5F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438</Words>
  <Characters>2502</Characters>
  <Application>Microsoft Office Word</Application>
  <DocSecurity>0</DocSecurity>
  <Lines>20</Lines>
  <Paragraphs>5</Paragraphs>
  <ScaleCrop>false</ScaleCrop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May, Amanda N</dc:creator>
  <cp:keywords/>
  <dc:description/>
  <cp:lastModifiedBy>May, Amanda N</cp:lastModifiedBy>
  <cp:revision>1</cp:revision>
  <dcterms:created xsi:type="dcterms:W3CDTF">2021-12-02T12:59:00Z</dcterms:created>
  <dcterms:modified xsi:type="dcterms:W3CDTF">2021-12-02T12:59:00Z</dcterms:modified>
</cp:coreProperties>
</file>