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BF6C" w14:textId="77777777" w:rsidR="00FA07D2" w:rsidRPr="00F24659" w:rsidRDefault="00FA07D2" w:rsidP="00FA07D2">
      <w:pPr>
        <w:pStyle w:val="Heading1"/>
      </w:pPr>
      <w:r>
        <w:t>Supplement: Diverging impacts of climate change on the global potential diversity of food crops</w:t>
      </w:r>
    </w:p>
    <w:p w14:paraId="1E03572C" w14:textId="77777777" w:rsidR="00FA07D2" w:rsidRPr="00545ADF" w:rsidRDefault="00FA07D2" w:rsidP="00FA07D2">
      <w:pPr>
        <w:rPr>
          <w:lang w:val="en-GB"/>
        </w:rPr>
      </w:pPr>
    </w:p>
    <w:p w14:paraId="0133EAA9" w14:textId="77777777" w:rsidR="00FA07D2" w:rsidRPr="006552DB" w:rsidRDefault="00FA07D2" w:rsidP="00FA07D2">
      <w:pPr>
        <w:rPr>
          <w:vertAlign w:val="superscript"/>
          <w:lang w:val="fi-FI"/>
        </w:rPr>
      </w:pPr>
      <w:r w:rsidRPr="252AD789">
        <w:rPr>
          <w:lang w:val="fi-FI"/>
        </w:rPr>
        <w:t xml:space="preserve">Sara </w:t>
      </w:r>
      <w:bookmarkStart w:id="0" w:name="_Int_jWBSnAxn"/>
      <w:r w:rsidRPr="252AD789">
        <w:rPr>
          <w:lang w:val="fi-FI"/>
        </w:rPr>
        <w:t>Heikonen</w:t>
      </w:r>
      <w:bookmarkEnd w:id="0"/>
      <w:r>
        <w:rPr>
          <w:vertAlign w:val="superscript"/>
          <w:lang w:val="fi-FI"/>
        </w:rPr>
        <w:t>1*</w:t>
      </w:r>
      <w:r w:rsidRPr="252AD789">
        <w:rPr>
          <w:lang w:val="fi-FI"/>
        </w:rPr>
        <w:t>, Matias Heino</w:t>
      </w:r>
      <w:r>
        <w:rPr>
          <w:vertAlign w:val="superscript"/>
          <w:lang w:val="fi-FI"/>
        </w:rPr>
        <w:t>1</w:t>
      </w:r>
      <w:r w:rsidRPr="252AD789">
        <w:rPr>
          <w:lang w:val="fi-FI"/>
        </w:rPr>
        <w:t>, Mika Jalava</w:t>
      </w:r>
      <w:r>
        <w:rPr>
          <w:vertAlign w:val="superscript"/>
          <w:lang w:val="fi-FI"/>
        </w:rPr>
        <w:t>1</w:t>
      </w:r>
      <w:r w:rsidRPr="252AD789">
        <w:rPr>
          <w:lang w:val="fi-FI"/>
        </w:rPr>
        <w:t>, Stefan Siebert</w:t>
      </w:r>
      <w:r>
        <w:rPr>
          <w:vertAlign w:val="superscript"/>
          <w:lang w:val="fi-FI"/>
        </w:rPr>
        <w:t>2</w:t>
      </w:r>
      <w:r w:rsidRPr="252AD789">
        <w:rPr>
          <w:lang w:val="fi-FI"/>
        </w:rPr>
        <w:t>, Daniel Viviroli</w:t>
      </w:r>
      <w:r>
        <w:rPr>
          <w:vertAlign w:val="superscript"/>
          <w:lang w:val="fi-FI"/>
        </w:rPr>
        <w:t>3</w:t>
      </w:r>
      <w:r w:rsidRPr="252AD789">
        <w:rPr>
          <w:lang w:val="fi-FI"/>
        </w:rPr>
        <w:t>, Matti Kummu</w:t>
      </w:r>
      <w:r>
        <w:rPr>
          <w:vertAlign w:val="superscript"/>
          <w:lang w:val="fi-FI"/>
        </w:rPr>
        <w:t>1*</w:t>
      </w:r>
    </w:p>
    <w:p w14:paraId="3FBE074C" w14:textId="77777777" w:rsidR="00FA07D2" w:rsidRPr="00B0309D" w:rsidRDefault="00FA07D2" w:rsidP="00FA07D2">
      <w:pPr>
        <w:rPr>
          <w:lang w:val="fi-FI"/>
        </w:rPr>
      </w:pPr>
    </w:p>
    <w:p w14:paraId="782AC766" w14:textId="77777777" w:rsidR="00FA07D2" w:rsidRDefault="00FA07D2" w:rsidP="00FA07D2">
      <w:r w:rsidRPr="002F7E4F">
        <w:rPr>
          <w:vertAlign w:val="superscript"/>
        </w:rPr>
        <w:t>1</w:t>
      </w:r>
      <w:r w:rsidRPr="002F7E4F">
        <w:t>Aalto University, Department of B</w:t>
      </w:r>
      <w:r>
        <w:t>uilt Environment, Finland</w:t>
      </w:r>
    </w:p>
    <w:p w14:paraId="1C3082BA" w14:textId="77777777" w:rsidR="00FA07D2" w:rsidRDefault="00FA07D2" w:rsidP="00FA07D2">
      <w:r>
        <w:rPr>
          <w:vertAlign w:val="superscript"/>
        </w:rPr>
        <w:t>2</w:t>
      </w:r>
      <w:r>
        <w:t>University of Göttingen, Department of Crop Sciences, Germany</w:t>
      </w:r>
    </w:p>
    <w:p w14:paraId="0C13D7FD" w14:textId="77777777" w:rsidR="00FA07D2" w:rsidRDefault="00FA07D2" w:rsidP="00FA07D2">
      <w:r>
        <w:rPr>
          <w:vertAlign w:val="superscript"/>
        </w:rPr>
        <w:t>3</w:t>
      </w:r>
      <w:r>
        <w:t>University of Zürich, Department of Geography, Switzerland.</w:t>
      </w:r>
    </w:p>
    <w:p w14:paraId="7051C426" w14:textId="77777777" w:rsidR="00FA07D2" w:rsidRDefault="00FA07D2" w:rsidP="00FA07D2"/>
    <w:p w14:paraId="0BDECB56" w14:textId="77777777" w:rsidR="00FA07D2" w:rsidRDefault="00FA07D2" w:rsidP="00FA07D2">
      <w:r>
        <w:rPr>
          <w:vertAlign w:val="superscript"/>
        </w:rPr>
        <w:t>*</w:t>
      </w:r>
      <w:proofErr w:type="gramStart"/>
      <w:r>
        <w:t>corresponding</w:t>
      </w:r>
      <w:proofErr w:type="gramEnd"/>
      <w:r>
        <w:t xml:space="preserve"> author, e-mail: </w:t>
      </w:r>
      <w:r w:rsidRPr="0008682C">
        <w:t>sara.heikonen@aalto.fi</w:t>
      </w:r>
      <w:r>
        <w:t xml:space="preserve"> and </w:t>
      </w:r>
      <w:r w:rsidRPr="0008682C">
        <w:t>matti.kummu@aalto.fi</w:t>
      </w:r>
    </w:p>
    <w:p w14:paraId="5F17E5E8" w14:textId="77777777" w:rsidR="006F5281" w:rsidRDefault="006F5281" w:rsidP="006F5281"/>
    <w:p w14:paraId="32DBCF59" w14:textId="77777777" w:rsidR="006F5281" w:rsidRDefault="006F5281" w:rsidP="006F5281">
      <w:pPr>
        <w:pStyle w:val="Heading2"/>
      </w:pPr>
      <w:r>
        <w:lastRenderedPageBreak/>
        <w:t>Supplementary figures</w:t>
      </w:r>
    </w:p>
    <w:p w14:paraId="6C1BFD05" w14:textId="77777777" w:rsidR="006F5281" w:rsidRDefault="006F5281" w:rsidP="002E541D">
      <w:pPr>
        <w:keepNext/>
      </w:pPr>
    </w:p>
    <w:p w14:paraId="4729C3C1" w14:textId="77777777" w:rsidR="006F5281" w:rsidRDefault="006F5281" w:rsidP="002E541D">
      <w:pPr>
        <w:keepNext/>
      </w:pPr>
    </w:p>
    <w:p w14:paraId="644BCD95" w14:textId="77777777" w:rsidR="00566180" w:rsidRDefault="002E541D" w:rsidP="00566180">
      <w:pPr>
        <w:keepNext/>
      </w:pPr>
      <w:r>
        <w:rPr>
          <w:noProof/>
          <w:lang w:val="en-GB"/>
        </w:rPr>
        <w:drawing>
          <wp:inline distT="0" distB="0" distL="0" distR="0" wp14:anchorId="513359B2" wp14:editId="3CF26530">
            <wp:extent cx="5731510" cy="701596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7015960"/>
                    </a:xfrm>
                    <a:prstGeom prst="rect">
                      <a:avLst/>
                    </a:prstGeom>
                  </pic:spPr>
                </pic:pic>
              </a:graphicData>
            </a:graphic>
          </wp:inline>
        </w:drawing>
      </w:r>
    </w:p>
    <w:p w14:paraId="58E0E516" w14:textId="1D54918B" w:rsidR="008C7106" w:rsidRPr="002E541D" w:rsidRDefault="00566180" w:rsidP="002E541D">
      <w:pPr>
        <w:pStyle w:val="Caption"/>
      </w:pPr>
      <w:bookmarkStart w:id="1" w:name="_Ref146529925"/>
      <w:r>
        <w:t xml:space="preserve">Supplementary Figure </w:t>
      </w:r>
      <w:r w:rsidR="00F32BA3">
        <w:rPr>
          <w:noProof/>
        </w:rPr>
        <w:t>1</w:t>
      </w:r>
      <w:bookmarkEnd w:id="1"/>
      <w:r>
        <w:t xml:space="preserve"> </w:t>
      </w:r>
      <w:r w:rsidRPr="00305B87">
        <w:t>Total potential food crop diversity in baseline climate conditions (1970-2000). Potential crop diversity has been determined by projecting the extent of cropland within the crop specific Safe Climatic Spaces (SCS) of the 27 food crops on the current cropland, regardless of the current cultivation areas of each crop. Potential diversity is measured as number of crops that could be cultivated in each location (grid cell) based whether the crop specific SCS covers the location in the scenario. In each panel, the category with the highest value indicates maximum diversity in that crop group. Panels a): food crops total; panels b) – e): crop groups (</w:t>
      </w:r>
      <w:r w:rsidR="00F32BA3">
        <w:t xml:space="preserve">Extended Data Table </w:t>
      </w:r>
      <w:r w:rsidR="00F32BA3">
        <w:rPr>
          <w:noProof/>
        </w:rPr>
        <w:t>1</w:t>
      </w:r>
      <w:r w:rsidRPr="00305B87">
        <w:t>).</w:t>
      </w:r>
    </w:p>
    <w:p w14:paraId="00C4FD4A" w14:textId="77777777" w:rsidR="00566180" w:rsidRDefault="0095686D" w:rsidP="00566180">
      <w:pPr>
        <w:keepNext/>
      </w:pPr>
      <w:r>
        <w:rPr>
          <w:rFonts w:asciiTheme="minorHAnsi" w:hAnsiTheme="minorHAnsi" w:cstheme="minorHAnsi"/>
          <w:noProof/>
          <w:lang w:val="en-GB"/>
        </w:rPr>
        <w:lastRenderedPageBreak/>
        <w:drawing>
          <wp:inline distT="0" distB="0" distL="0" distR="0" wp14:anchorId="238A3DE8" wp14:editId="417C1EFA">
            <wp:extent cx="5731510" cy="701596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015960"/>
                    </a:xfrm>
                    <a:prstGeom prst="rect">
                      <a:avLst/>
                    </a:prstGeom>
                  </pic:spPr>
                </pic:pic>
              </a:graphicData>
            </a:graphic>
          </wp:inline>
        </w:drawing>
      </w:r>
    </w:p>
    <w:p w14:paraId="00CFA85B" w14:textId="2D3C84B3" w:rsidR="00A508F5" w:rsidRDefault="00566180" w:rsidP="00566180">
      <w:pPr>
        <w:pStyle w:val="Caption"/>
      </w:pPr>
      <w:bookmarkStart w:id="2" w:name="_Ref146529927"/>
      <w:r>
        <w:t xml:space="preserve">Supplementary Figure </w:t>
      </w:r>
      <w:r w:rsidR="00F32BA3">
        <w:rPr>
          <w:noProof/>
        </w:rPr>
        <w:t>2</w:t>
      </w:r>
      <w:bookmarkEnd w:id="2"/>
      <w:r>
        <w:t xml:space="preserve"> </w:t>
      </w:r>
      <w:r w:rsidRPr="00305B87">
        <w:t>Figure S</w:t>
      </w:r>
      <w:r w:rsidR="00F32BA3">
        <w:rPr>
          <w:noProof/>
        </w:rPr>
        <w:t>1</w:t>
      </w:r>
      <w:r w:rsidRPr="00305B87">
        <w:t xml:space="preserve"> Total potential food crop diversity in 2 </w:t>
      </w:r>
      <w:r w:rsidRPr="00305B87">
        <w:rPr>
          <w:lang w:val="en-GB"/>
        </w:rPr>
        <w:t>°C global warming scenario</w:t>
      </w:r>
      <w:r w:rsidRPr="00305B87">
        <w:t xml:space="preserve"> (</w:t>
      </w:r>
      <w:r w:rsidRPr="00305B87">
        <w:rPr>
          <w:sz w:val="20"/>
          <w:szCs w:val="20"/>
          <w:lang w:val="en-GB"/>
        </w:rPr>
        <w:t>SSP1-2.6, 2090</w:t>
      </w:r>
      <w:r w:rsidRPr="00305B87">
        <w:t>). Potential crop diversity has been determined by projecting the extent of cropland within the crop specific Safe Climatic Spaces (SCS) of the 27 food crops on the current cropland, regardless of the current cultivation areas of each crop. Potential diversity is measured as number of crops that could be cultivated in each location (grid cell) based whether the crop specific SCS covers the location in the scenario. In each panel, the category with the highest value indicates maximum diversity in that crop group. Panel a): food crops total; panels b) – e) crop groups (</w:t>
      </w:r>
      <w:r w:rsidR="00F32BA3">
        <w:t xml:space="preserve">Extended Data Table </w:t>
      </w:r>
      <w:r w:rsidR="00F32BA3">
        <w:rPr>
          <w:noProof/>
        </w:rPr>
        <w:t>1</w:t>
      </w:r>
      <w:r w:rsidRPr="00305B87">
        <w:t>).</w:t>
      </w:r>
    </w:p>
    <w:p w14:paraId="60CA822B" w14:textId="77777777" w:rsidR="00566180" w:rsidRDefault="004C3D6B" w:rsidP="00566180">
      <w:pPr>
        <w:keepNext/>
      </w:pPr>
      <w:r>
        <w:rPr>
          <w:noProof/>
        </w:rPr>
        <w:lastRenderedPageBreak/>
        <w:drawing>
          <wp:inline distT="0" distB="0" distL="0" distR="0" wp14:anchorId="2F370E89" wp14:editId="6023A2E1">
            <wp:extent cx="5731510" cy="701596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015960"/>
                    </a:xfrm>
                    <a:prstGeom prst="rect">
                      <a:avLst/>
                    </a:prstGeom>
                  </pic:spPr>
                </pic:pic>
              </a:graphicData>
            </a:graphic>
          </wp:inline>
        </w:drawing>
      </w:r>
    </w:p>
    <w:p w14:paraId="020DBD98" w14:textId="00869A81" w:rsidR="00E36CD0" w:rsidRDefault="00566180" w:rsidP="00566180">
      <w:pPr>
        <w:pStyle w:val="Caption"/>
      </w:pPr>
      <w:bookmarkStart w:id="3" w:name="_Ref146529949"/>
      <w:r>
        <w:t xml:space="preserve">Supplementary Figure </w:t>
      </w:r>
      <w:r w:rsidR="00F32BA3">
        <w:rPr>
          <w:noProof/>
        </w:rPr>
        <w:t>3</w:t>
      </w:r>
      <w:bookmarkEnd w:id="3"/>
      <w:r>
        <w:t xml:space="preserve"> </w:t>
      </w:r>
      <w:r w:rsidRPr="00305B87">
        <w:t xml:space="preserve">Total potential food crop diversity in 3 </w:t>
      </w:r>
      <w:r w:rsidRPr="00305B87">
        <w:rPr>
          <w:lang w:val="en-GB"/>
        </w:rPr>
        <w:t>°C</w:t>
      </w:r>
      <w:r w:rsidRPr="00305B87">
        <w:t xml:space="preserve"> global warming scenario (</w:t>
      </w:r>
      <w:r w:rsidRPr="00305B87">
        <w:rPr>
          <w:lang w:val="en-GB"/>
        </w:rPr>
        <w:t>SSP2-4.5, 2090</w:t>
      </w:r>
      <w:r w:rsidRPr="00305B87">
        <w:t>). Potential crop diversity has been determined by projecting the extent of cropland within the crop specific Safe Climatic Spaces (SCS) of the 27 food crops on the current cropland, regardless of the current cultivation areas of each crop. Potential diversity is measured as number of crops that could be cultivated in each location (grid cell) based whether the crop specific SCS covers the location in the scenario. In each panel, the category with the highest value indicates maximum diversity in that crop group. Panel a): food crops total; panels b) – e): crop groups (</w:t>
      </w:r>
      <w:r w:rsidR="00F32BA3">
        <w:t xml:space="preserve">Extended Data Table </w:t>
      </w:r>
      <w:r w:rsidR="00F32BA3">
        <w:rPr>
          <w:noProof/>
        </w:rPr>
        <w:t>1</w:t>
      </w:r>
      <w:r w:rsidRPr="00305B87">
        <w:t>).</w:t>
      </w:r>
      <w:r w:rsidR="00E36CD0">
        <w:br w:type="page"/>
      </w:r>
    </w:p>
    <w:p w14:paraId="273C3B2E" w14:textId="5088A5C8" w:rsidR="00C1150F" w:rsidRPr="00C1150F" w:rsidRDefault="00131612" w:rsidP="00A16E04">
      <w:pPr>
        <w:pStyle w:val="Heading2"/>
      </w:pPr>
      <w:bookmarkStart w:id="4" w:name="_Ref146625729"/>
      <w:r>
        <w:lastRenderedPageBreak/>
        <w:t>Supplementary Note</w:t>
      </w:r>
      <w:r w:rsidR="006A4E9D">
        <w:t xml:space="preserve"> 1</w:t>
      </w:r>
      <w:bookmarkEnd w:id="4"/>
    </w:p>
    <w:p w14:paraId="640F35B3" w14:textId="61A740EA" w:rsidR="00085A1D" w:rsidRDefault="00E36CD0" w:rsidP="00897A7F">
      <w:pPr>
        <w:pStyle w:val="Heading3"/>
      </w:pPr>
      <w:r>
        <w:t>Uncertainty analysis with SPAM 2005</w:t>
      </w:r>
      <w:r w:rsidR="00085A1D">
        <w:t xml:space="preserve"> crop production data</w:t>
      </w:r>
    </w:p>
    <w:p w14:paraId="33D8A4C3" w14:textId="6377B26B" w:rsidR="00085A1D" w:rsidRPr="00A03031" w:rsidRDefault="3120A453" w:rsidP="12F3619F">
      <w:pPr>
        <w:rPr>
          <w:lang w:val="en-GB"/>
        </w:rPr>
      </w:pPr>
      <w:r>
        <w:t>Since the Safe Climatic Space</w:t>
      </w:r>
      <w:r w:rsidR="2538D1F8">
        <w:t xml:space="preserve"> (SCS)</w:t>
      </w:r>
      <w:r>
        <w:t xml:space="preserve"> concept</w:t>
      </w:r>
      <w:r w:rsidR="00E270A3" w:rsidRPr="00E270A3">
        <w:rPr>
          <w:vertAlign w:val="superscript"/>
        </w:rPr>
        <w:t>1</w:t>
      </w:r>
      <w:r w:rsidR="65684129">
        <w:t xml:space="preserve"> defines </w:t>
      </w:r>
      <w:r w:rsidR="2538D1F8">
        <w:t>the climatic niche</w:t>
      </w:r>
      <w:r w:rsidR="65684129">
        <w:t xml:space="preserve"> for food crop production </w:t>
      </w:r>
      <w:r w:rsidR="200E9C8B">
        <w:t>based</w:t>
      </w:r>
      <w:r w:rsidR="65684129">
        <w:t xml:space="preserve"> on th</w:t>
      </w:r>
      <w:r w:rsidR="2A7C70B1">
        <w:t>e</w:t>
      </w:r>
      <w:r w:rsidR="3F2B53EA">
        <w:t xml:space="preserve"> </w:t>
      </w:r>
      <w:r w:rsidR="255DF9F6">
        <w:t xml:space="preserve">baseline </w:t>
      </w:r>
      <w:r w:rsidR="2A7C70B1">
        <w:t>climatic extent of current croplands, the spatial extent of the crop</w:t>
      </w:r>
      <w:r w:rsidR="3512065A">
        <w:t xml:space="preserve"> production data </w:t>
      </w:r>
      <w:r w:rsidR="73C4A81B">
        <w:t xml:space="preserve">used </w:t>
      </w:r>
      <w:r w:rsidR="49D66284">
        <w:t>might have a</w:t>
      </w:r>
      <w:r w:rsidR="151335ED">
        <w:t>n</w:t>
      </w:r>
      <w:r w:rsidR="49D66284">
        <w:t xml:space="preserve"> </w:t>
      </w:r>
      <w:r w:rsidR="151335ED">
        <w:t>important</w:t>
      </w:r>
      <w:r w:rsidR="49D66284">
        <w:t xml:space="preserve"> impact on</w:t>
      </w:r>
      <w:r w:rsidR="255DF9F6">
        <w:t xml:space="preserve"> which climate condit</w:t>
      </w:r>
      <w:r w:rsidR="197C78A9">
        <w:t xml:space="preserve">ions are </w:t>
      </w:r>
      <w:r w:rsidR="2538D1F8">
        <w:t>to be within the niche</w:t>
      </w:r>
      <w:r w:rsidR="3F2B53EA">
        <w:t xml:space="preserve">. To validate our </w:t>
      </w:r>
      <w:r w:rsidR="25E3EF1D">
        <w:t xml:space="preserve">main </w:t>
      </w:r>
      <w:r w:rsidR="3F2B53EA">
        <w:t xml:space="preserve">results, </w:t>
      </w:r>
      <w:r w:rsidR="643B8F28">
        <w:t xml:space="preserve">we performed some of the analyses </w:t>
      </w:r>
      <w:r w:rsidR="2B0AA1BD">
        <w:t xml:space="preserve">also </w:t>
      </w:r>
      <w:r w:rsidR="41B0420B" w:rsidRPr="12F3619F">
        <w:rPr>
          <w:lang w:val="en-GB"/>
        </w:rPr>
        <w:t xml:space="preserve">using </w:t>
      </w:r>
      <w:r w:rsidR="4B535912" w:rsidRPr="12F3619F">
        <w:rPr>
          <w:lang w:val="en-GB"/>
        </w:rPr>
        <w:t>the previous version</w:t>
      </w:r>
      <w:r w:rsidR="2B0AA1BD" w:rsidRPr="12F3619F">
        <w:rPr>
          <w:lang w:val="en-GB"/>
        </w:rPr>
        <w:t xml:space="preserve"> </w:t>
      </w:r>
      <w:r w:rsidR="4B535912" w:rsidRPr="12F3619F">
        <w:rPr>
          <w:lang w:val="en-GB"/>
        </w:rPr>
        <w:t xml:space="preserve">of </w:t>
      </w:r>
      <w:r w:rsidR="134FF4D8" w:rsidRPr="12F3619F">
        <w:rPr>
          <w:lang w:val="en-GB"/>
        </w:rPr>
        <w:t xml:space="preserve">the SPAM 2010 food </w:t>
      </w:r>
      <w:r w:rsidR="2B0AA1BD" w:rsidRPr="12F3619F">
        <w:rPr>
          <w:lang w:val="en-GB"/>
        </w:rPr>
        <w:t xml:space="preserve">production </w:t>
      </w:r>
      <w:r w:rsidR="73804B16" w:rsidRPr="12F3619F">
        <w:rPr>
          <w:lang w:val="en-GB"/>
        </w:rPr>
        <w:t>data set</w:t>
      </w:r>
      <w:r w:rsidR="00E270A3" w:rsidRPr="00D263F9">
        <w:rPr>
          <w:vertAlign w:val="superscript"/>
        </w:rPr>
        <w:t>2</w:t>
      </w:r>
      <w:r w:rsidR="2B0AA1BD" w:rsidRPr="00D263F9">
        <w:t>, SPAM 2005</w:t>
      </w:r>
      <w:r w:rsidR="00E270A3" w:rsidRPr="00D263F9">
        <w:rPr>
          <w:vertAlign w:val="superscript"/>
        </w:rPr>
        <w:t>3</w:t>
      </w:r>
      <w:r w:rsidR="549607BB" w:rsidRPr="00D263F9">
        <w:t>,</w:t>
      </w:r>
      <w:r w:rsidR="1A86A5B7" w:rsidRPr="00D263F9">
        <w:t xml:space="preserve"> which represents </w:t>
      </w:r>
      <w:r w:rsidR="197C78A9" w:rsidRPr="00D263F9">
        <w:t xml:space="preserve">crop </w:t>
      </w:r>
      <w:r w:rsidR="1A86A5B7" w:rsidRPr="00D263F9">
        <w:t xml:space="preserve">production in </w:t>
      </w:r>
      <w:r w:rsidR="197C78A9" w:rsidRPr="00D263F9">
        <w:t xml:space="preserve">the year </w:t>
      </w:r>
      <w:r w:rsidR="1A86A5B7" w:rsidRPr="00D263F9">
        <w:t>2005. T</w:t>
      </w:r>
      <w:r w:rsidR="78B27DFC" w:rsidRPr="00D263F9">
        <w:t>he</w:t>
      </w:r>
      <w:r w:rsidR="18B3D1D6" w:rsidRPr="00D263F9">
        <w:t xml:space="preserve"> two </w:t>
      </w:r>
      <w:r w:rsidR="73804B16" w:rsidRPr="00D263F9">
        <w:t>data set</w:t>
      </w:r>
      <w:r w:rsidR="6247E161" w:rsidRPr="00D263F9">
        <w:t xml:space="preserve">s have </w:t>
      </w:r>
      <w:r w:rsidR="31CCF7BF" w:rsidRPr="00D263F9">
        <w:t>mode</w:t>
      </w:r>
      <w:r w:rsidR="48694F57" w:rsidRPr="00D263F9">
        <w:t>rate</w:t>
      </w:r>
      <w:r w:rsidR="31CCF7BF" w:rsidRPr="00D263F9">
        <w:t xml:space="preserve"> differences in the spatial extent </w:t>
      </w:r>
      <w:r w:rsidR="63E9F915" w:rsidRPr="00D263F9">
        <w:t>of</w:t>
      </w:r>
      <w:r w:rsidR="2BBB95F4" w:rsidRPr="00D263F9">
        <w:t xml:space="preserve"> cultivation areas a</w:t>
      </w:r>
      <w:r w:rsidR="63E9F915" w:rsidRPr="00D263F9">
        <w:t>s well as the</w:t>
      </w:r>
      <w:r w:rsidR="2BBB95F4" w:rsidRPr="00D263F9">
        <w:t xml:space="preserve"> </w:t>
      </w:r>
      <w:r w:rsidR="549607BB" w:rsidRPr="00D263F9">
        <w:t xml:space="preserve">local </w:t>
      </w:r>
      <w:r w:rsidR="2BBB95F4" w:rsidRPr="00D263F9">
        <w:t xml:space="preserve">production </w:t>
      </w:r>
      <w:r w:rsidR="632CF13F" w:rsidRPr="00D263F9">
        <w:t>volume of individual crops</w:t>
      </w:r>
      <w:r w:rsidR="00E270A3" w:rsidRPr="00E270A3">
        <w:rPr>
          <w:vertAlign w:val="superscript"/>
        </w:rPr>
        <w:t>2</w:t>
      </w:r>
      <w:r w:rsidR="632CF13F" w:rsidRPr="00A03031">
        <w:rPr>
          <w:lang w:val="en-GB"/>
        </w:rPr>
        <w:t>.</w:t>
      </w:r>
    </w:p>
    <w:p w14:paraId="7309F218" w14:textId="77777777" w:rsidR="00DF254A" w:rsidRPr="008E5579" w:rsidRDefault="00DF254A" w:rsidP="005658F2">
      <w:pPr>
        <w:rPr>
          <w:lang w:val="en-GB"/>
        </w:rPr>
      </w:pPr>
    </w:p>
    <w:p w14:paraId="428AEF0F" w14:textId="4132040B" w:rsidR="00DF254A" w:rsidRDefault="54E11756" w:rsidP="005658F2">
      <w:r>
        <w:t>Examining the impacts of global warming to current crop production,</w:t>
      </w:r>
      <w:r w:rsidR="00733A71">
        <w:t xml:space="preserve"> Supplementary Table </w:t>
      </w:r>
      <w:r w:rsidR="00733A71">
        <w:rPr>
          <w:noProof/>
        </w:rPr>
        <w:t>1</w:t>
      </w:r>
      <w:r>
        <w:t xml:space="preserve"> shows the share of current cropland area where at least 50% (in brackets, 25% </w:t>
      </w:r>
      <w:r w:rsidR="2538D1F8">
        <w:t>and</w:t>
      </w:r>
      <w:r>
        <w:t xml:space="preserve"> 75%) of current production shifts outside </w:t>
      </w:r>
      <w:r w:rsidR="2538D1F8">
        <w:t>the crop specific SCS</w:t>
      </w:r>
      <w:r>
        <w:t xml:space="preserve"> in </w:t>
      </w:r>
      <w:r w:rsidR="2BE718B9">
        <w:t>e</w:t>
      </w:r>
      <w:r w:rsidR="05D3FBFB">
        <w:t>ach global warming scenario</w:t>
      </w:r>
      <w:r>
        <w:t>,</w:t>
      </w:r>
      <w:r w:rsidR="05D3FBFB">
        <w:t xml:space="preserve"> using</w:t>
      </w:r>
      <w:r>
        <w:t xml:space="preserve"> the SPAM 2005 data</w:t>
      </w:r>
      <w:r w:rsidR="05D3FBFB">
        <w:t>. The</w:t>
      </w:r>
      <w:r w:rsidR="3DE00273">
        <w:t xml:space="preserve"> </w:t>
      </w:r>
      <w:r w:rsidR="7A316B36">
        <w:t xml:space="preserve">results presented in </w:t>
      </w:r>
      <w:r w:rsidR="008D1105">
        <w:t xml:space="preserve">Supplementary Table </w:t>
      </w:r>
      <w:r w:rsidR="008D1105">
        <w:rPr>
          <w:noProof/>
        </w:rPr>
        <w:t>1</w:t>
      </w:r>
      <w:r w:rsidR="008D1105">
        <w:t xml:space="preserve"> </w:t>
      </w:r>
      <w:r>
        <w:t xml:space="preserve">are </w:t>
      </w:r>
      <w:proofErr w:type="gramStart"/>
      <w:r>
        <w:t>similar to</w:t>
      </w:r>
      <w:proofErr w:type="gramEnd"/>
      <w:r>
        <w:t xml:space="preserve"> the </w:t>
      </w:r>
      <w:r w:rsidR="7A316B36">
        <w:t xml:space="preserve">main results </w:t>
      </w:r>
      <w:r>
        <w:t>produced using the SPAM 2010 data (</w:t>
      </w:r>
      <w:r w:rsidR="00F32BA3" w:rsidRPr="00296E7C">
        <w:t xml:space="preserve">Figure </w:t>
      </w:r>
      <w:r w:rsidR="00F32BA3">
        <w:rPr>
          <w:noProof/>
        </w:rPr>
        <w:t>1</w:t>
      </w:r>
      <w:r w:rsidR="03BF4A76">
        <w:t>,</w:t>
      </w:r>
      <w:r w:rsidR="008D1105">
        <w:t xml:space="preserve"> Extended Data Table </w:t>
      </w:r>
      <w:r w:rsidR="008D1105">
        <w:rPr>
          <w:noProof/>
        </w:rPr>
        <w:t>2</w:t>
      </w:r>
      <w:r>
        <w:t>)</w:t>
      </w:r>
      <w:r w:rsidR="785CA136">
        <w:t xml:space="preserve">, </w:t>
      </w:r>
      <w:r w:rsidR="4EB61BC4">
        <w:t xml:space="preserve">generally with difference of 1 – </w:t>
      </w:r>
      <w:r w:rsidR="06B818ED">
        <w:t>3</w:t>
      </w:r>
      <w:r w:rsidR="433D3DEA">
        <w:t xml:space="preserve"> percentage</w:t>
      </w:r>
      <w:r w:rsidR="4EB61BC4">
        <w:t xml:space="preserve"> points</w:t>
      </w:r>
      <w:r w:rsidR="4E2468F7">
        <w:t xml:space="preserve"> </w:t>
      </w:r>
      <w:r w:rsidR="20AB276B">
        <w:t>in val</w:t>
      </w:r>
      <w:r w:rsidR="0B2D4F4B">
        <w:t>ues</w:t>
      </w:r>
      <w:r w:rsidR="4EB61BC4">
        <w:t xml:space="preserve">. </w:t>
      </w:r>
      <w:r w:rsidR="433D3DEA">
        <w:t>The largest differences are found in Sub-Saharan Africa, where</w:t>
      </w:r>
      <w:r>
        <w:t xml:space="preserve"> </w:t>
      </w:r>
      <w:r w:rsidR="4C9BF8F8">
        <w:t xml:space="preserve">the difference to main results grows to </w:t>
      </w:r>
      <w:r w:rsidR="38E46F68">
        <w:t xml:space="preserve">5 percentage points at maximum. </w:t>
      </w:r>
      <w:r w:rsidR="58651C7F">
        <w:t>Overall,</w:t>
      </w:r>
      <w:r w:rsidR="0B2D4F4B">
        <w:t xml:space="preserve"> </w:t>
      </w:r>
      <w:r w:rsidR="4DE5B109">
        <w:t>we did not detect</w:t>
      </w:r>
      <w:r w:rsidR="1926DF9E">
        <w:t xml:space="preserve"> </w:t>
      </w:r>
      <w:r w:rsidR="4EE50EDF">
        <w:t xml:space="preserve">signs of </w:t>
      </w:r>
      <w:r w:rsidR="2B993BA1">
        <w:t xml:space="preserve">a broader or narrower </w:t>
      </w:r>
      <w:r w:rsidR="57E089D3">
        <w:t>definition</w:t>
      </w:r>
      <w:r w:rsidR="2B993BA1">
        <w:t xml:space="preserve"> of </w:t>
      </w:r>
      <w:r w:rsidR="671E72F4">
        <w:t xml:space="preserve">the climatic niche for crop production </w:t>
      </w:r>
      <w:r w:rsidR="72D067F3">
        <w:t>between results</w:t>
      </w:r>
      <w:r w:rsidR="421C0EB7">
        <w:t xml:space="preserve"> </w:t>
      </w:r>
      <w:r w:rsidR="5143A104">
        <w:t xml:space="preserve">related to risk to current production, produced using the two </w:t>
      </w:r>
      <w:r w:rsidR="73804B16">
        <w:t>data set</w:t>
      </w:r>
      <w:r w:rsidR="5143A104">
        <w:t>s</w:t>
      </w:r>
      <w:r w:rsidR="22E00774">
        <w:t>.</w:t>
      </w:r>
    </w:p>
    <w:p w14:paraId="2840B25C" w14:textId="77777777" w:rsidR="009509E0" w:rsidRDefault="009509E0" w:rsidP="005658F2"/>
    <w:p w14:paraId="29B49C44" w14:textId="38F1B235" w:rsidR="00A968F1" w:rsidRDefault="00A968F1" w:rsidP="00A968F1">
      <w:pPr>
        <w:pStyle w:val="Caption"/>
        <w:keepNext/>
      </w:pPr>
      <w:bookmarkStart w:id="5" w:name="_Ref146529304"/>
      <w:r>
        <w:t xml:space="preserve">Supplementary Table </w:t>
      </w:r>
      <w:r w:rsidR="00F32BA3">
        <w:rPr>
          <w:noProof/>
        </w:rPr>
        <w:t>1</w:t>
      </w:r>
      <w:bookmarkEnd w:id="5"/>
      <w:r>
        <w:t xml:space="preserve"> </w:t>
      </w:r>
      <w:r w:rsidRPr="00305B87">
        <w:t>Cumulative share of cropland area where at least 25% [50%, 75%] of the current production of 27 food crops would shift outside crop specific Safe Climatic Spaces (SCS) at global warming levels from 1.5 °C to 5 °C. “Cropland within SCS in all scenarios” shows the share of cropland area where less than 25% [50%, 75%] of current production would be pushed outside crop specific SCS at all warming levels.</w:t>
      </w:r>
      <w:r w:rsidRPr="00305B87">
        <w:rPr>
          <w:rFonts w:asciiTheme="minorHAnsi" w:hAnsiTheme="minorHAnsi" w:cstheme="minorHAnsi"/>
          <w:sz w:val="16"/>
          <w:szCs w:val="16"/>
        </w:rPr>
        <w:t xml:space="preserve">  </w:t>
      </w:r>
      <w:r w:rsidRPr="00305B87">
        <w:t>Analogous to</w:t>
      </w:r>
      <w:r>
        <w:t xml:space="preserve"> </w:t>
      </w:r>
      <w:r w:rsidR="00F32BA3">
        <w:t xml:space="preserve">Extended Data Table </w:t>
      </w:r>
      <w:r w:rsidR="00F32BA3">
        <w:rPr>
          <w:noProof/>
        </w:rPr>
        <w:t>2</w:t>
      </w:r>
      <w:r>
        <w:t xml:space="preserve"> </w:t>
      </w:r>
      <w:r w:rsidRPr="00305B87">
        <w:t>but produced using SPAM 2005</w:t>
      </w:r>
      <w:r w:rsidR="00E270A3" w:rsidRPr="00E270A3">
        <w:rPr>
          <w:szCs w:val="24"/>
          <w:vertAlign w:val="superscript"/>
        </w:rPr>
        <w:t>3</w:t>
      </w:r>
      <w:r w:rsidRPr="00305B87">
        <w:t xml:space="preserve"> crop production data.</w:t>
      </w:r>
    </w:p>
    <w:tbl>
      <w:tblPr>
        <w:tblStyle w:val="TableGridLight"/>
        <w:tblW w:w="5131" w:type="pct"/>
        <w:tblLook w:val="04A0" w:firstRow="1" w:lastRow="0" w:firstColumn="1" w:lastColumn="0" w:noHBand="0" w:noVBand="1"/>
      </w:tblPr>
      <w:tblGrid>
        <w:gridCol w:w="1418"/>
        <w:gridCol w:w="1307"/>
        <w:gridCol w:w="1306"/>
        <w:gridCol w:w="1306"/>
        <w:gridCol w:w="1306"/>
        <w:gridCol w:w="1306"/>
        <w:gridCol w:w="1303"/>
      </w:tblGrid>
      <w:tr w:rsidR="00470D21" w:rsidRPr="00391DEA" w14:paraId="049D8F66" w14:textId="77777777" w:rsidTr="00470D21">
        <w:trPr>
          <w:trHeight w:val="658"/>
        </w:trPr>
        <w:tc>
          <w:tcPr>
            <w:tcW w:w="766" w:type="pct"/>
            <w:tcBorders>
              <w:top w:val="single" w:sz="4" w:space="0" w:color="auto"/>
            </w:tcBorders>
            <w:vAlign w:val="bottom"/>
          </w:tcPr>
          <w:p w14:paraId="507EEB7F" w14:textId="77777777" w:rsidR="00470D21" w:rsidRPr="00391DEA" w:rsidRDefault="00470D21" w:rsidP="00A2439B">
            <w:pPr>
              <w:rPr>
                <w:b/>
                <w:bCs/>
                <w:sz w:val="20"/>
                <w:szCs w:val="20"/>
              </w:rPr>
            </w:pPr>
          </w:p>
        </w:tc>
        <w:tc>
          <w:tcPr>
            <w:tcW w:w="3530" w:type="pct"/>
            <w:gridSpan w:val="5"/>
            <w:tcBorders>
              <w:top w:val="single" w:sz="4" w:space="0" w:color="auto"/>
            </w:tcBorders>
          </w:tcPr>
          <w:p w14:paraId="301D3CB5" w14:textId="72D716A6" w:rsidR="00470D21" w:rsidRPr="00391DEA" w:rsidRDefault="00470D21" w:rsidP="00E70150">
            <w:pPr>
              <w:rPr>
                <w:b/>
                <w:bCs/>
                <w:sz w:val="20"/>
                <w:szCs w:val="20"/>
              </w:rPr>
            </w:pPr>
            <w:r>
              <w:rPr>
                <w:b/>
                <w:bCs/>
                <w:sz w:val="20"/>
                <w:szCs w:val="20"/>
              </w:rPr>
              <w:t>Cumulative s</w:t>
            </w:r>
            <w:r w:rsidRPr="00391DEA">
              <w:rPr>
                <w:b/>
                <w:bCs/>
                <w:sz w:val="20"/>
                <w:szCs w:val="20"/>
              </w:rPr>
              <w:t xml:space="preserve">hare of cropland area </w:t>
            </w:r>
            <w:r>
              <w:rPr>
                <w:b/>
                <w:bCs/>
                <w:sz w:val="20"/>
                <w:szCs w:val="20"/>
              </w:rPr>
              <w:t>where at least 25% of production shifts outside the SCS at warming level (%</w:t>
            </w:r>
            <w:r w:rsidRPr="00391DEA">
              <w:rPr>
                <w:b/>
                <w:bCs/>
                <w:sz w:val="20"/>
                <w:szCs w:val="20"/>
              </w:rPr>
              <w:t>)</w:t>
            </w:r>
          </w:p>
        </w:tc>
        <w:tc>
          <w:tcPr>
            <w:tcW w:w="704" w:type="pct"/>
            <w:vMerge w:val="restart"/>
            <w:tcBorders>
              <w:top w:val="single" w:sz="4" w:space="0" w:color="auto"/>
            </w:tcBorders>
          </w:tcPr>
          <w:p w14:paraId="6CAEAFDC" w14:textId="3244E23D" w:rsidR="00470D21" w:rsidRPr="00391DEA" w:rsidRDefault="00470D21" w:rsidP="00E70150">
            <w:pPr>
              <w:rPr>
                <w:b/>
                <w:bCs/>
                <w:sz w:val="20"/>
                <w:szCs w:val="20"/>
              </w:rPr>
            </w:pPr>
            <w:r>
              <w:rPr>
                <w:b/>
                <w:bCs/>
                <w:sz w:val="20"/>
                <w:szCs w:val="20"/>
              </w:rPr>
              <w:t>Cropland within SCS in all scenarios (%)</w:t>
            </w:r>
          </w:p>
        </w:tc>
      </w:tr>
      <w:tr w:rsidR="00470D21" w:rsidRPr="00391DEA" w14:paraId="6D516E06" w14:textId="77777777" w:rsidTr="00470D21">
        <w:trPr>
          <w:trHeight w:hRule="exact" w:val="574"/>
        </w:trPr>
        <w:tc>
          <w:tcPr>
            <w:tcW w:w="766" w:type="pct"/>
            <w:tcBorders>
              <w:bottom w:val="single" w:sz="4" w:space="0" w:color="auto"/>
            </w:tcBorders>
            <w:hideMark/>
          </w:tcPr>
          <w:p w14:paraId="2B92F4ED" w14:textId="77777777" w:rsidR="00470D21" w:rsidRPr="00391DEA" w:rsidRDefault="00470D21" w:rsidP="00E70150">
            <w:pPr>
              <w:rPr>
                <w:b/>
                <w:bCs/>
                <w:sz w:val="20"/>
                <w:szCs w:val="20"/>
              </w:rPr>
            </w:pPr>
            <w:r w:rsidRPr="00391DEA">
              <w:rPr>
                <w:b/>
                <w:bCs/>
                <w:sz w:val="20"/>
                <w:szCs w:val="20"/>
              </w:rPr>
              <w:t>Region</w:t>
            </w:r>
          </w:p>
        </w:tc>
        <w:tc>
          <w:tcPr>
            <w:tcW w:w="706" w:type="pct"/>
            <w:tcBorders>
              <w:bottom w:val="single" w:sz="4" w:space="0" w:color="auto"/>
            </w:tcBorders>
            <w:hideMark/>
          </w:tcPr>
          <w:p w14:paraId="3FCAFCC4" w14:textId="77777777" w:rsidR="00470D21" w:rsidRPr="00391DEA" w:rsidRDefault="00470D21" w:rsidP="00E70150">
            <w:pPr>
              <w:rPr>
                <w:b/>
                <w:bCs/>
                <w:sz w:val="20"/>
                <w:szCs w:val="20"/>
              </w:rPr>
            </w:pPr>
            <w:r w:rsidRPr="00391DEA">
              <w:rPr>
                <w:b/>
                <w:bCs/>
                <w:sz w:val="20"/>
                <w:szCs w:val="20"/>
              </w:rPr>
              <w:t>1.5 °C</w:t>
            </w:r>
          </w:p>
        </w:tc>
        <w:tc>
          <w:tcPr>
            <w:tcW w:w="706" w:type="pct"/>
            <w:tcBorders>
              <w:bottom w:val="single" w:sz="4" w:space="0" w:color="auto"/>
            </w:tcBorders>
            <w:hideMark/>
          </w:tcPr>
          <w:p w14:paraId="694FCEC8" w14:textId="77777777" w:rsidR="00470D21" w:rsidRPr="00391DEA" w:rsidRDefault="00470D21" w:rsidP="00E70150">
            <w:pPr>
              <w:rPr>
                <w:b/>
                <w:bCs/>
                <w:sz w:val="20"/>
                <w:szCs w:val="20"/>
              </w:rPr>
            </w:pPr>
            <w:r w:rsidRPr="00391DEA">
              <w:rPr>
                <w:b/>
                <w:bCs/>
                <w:sz w:val="20"/>
                <w:szCs w:val="20"/>
              </w:rPr>
              <w:t>2 °C</w:t>
            </w:r>
          </w:p>
        </w:tc>
        <w:tc>
          <w:tcPr>
            <w:tcW w:w="706" w:type="pct"/>
            <w:tcBorders>
              <w:bottom w:val="single" w:sz="4" w:space="0" w:color="auto"/>
            </w:tcBorders>
            <w:hideMark/>
          </w:tcPr>
          <w:p w14:paraId="35BCB7DB" w14:textId="77777777" w:rsidR="00470D21" w:rsidRPr="00391DEA" w:rsidRDefault="00470D21" w:rsidP="00E70150">
            <w:pPr>
              <w:rPr>
                <w:b/>
                <w:bCs/>
                <w:sz w:val="20"/>
                <w:szCs w:val="20"/>
              </w:rPr>
            </w:pPr>
            <w:r w:rsidRPr="00391DEA">
              <w:rPr>
                <w:b/>
                <w:bCs/>
                <w:sz w:val="20"/>
                <w:szCs w:val="20"/>
              </w:rPr>
              <w:t>3 °C</w:t>
            </w:r>
          </w:p>
        </w:tc>
        <w:tc>
          <w:tcPr>
            <w:tcW w:w="706" w:type="pct"/>
            <w:tcBorders>
              <w:bottom w:val="single" w:sz="4" w:space="0" w:color="auto"/>
            </w:tcBorders>
            <w:hideMark/>
          </w:tcPr>
          <w:p w14:paraId="23E6274C" w14:textId="77777777" w:rsidR="00470D21" w:rsidRPr="00391DEA" w:rsidRDefault="00470D21" w:rsidP="00E70150">
            <w:pPr>
              <w:rPr>
                <w:b/>
                <w:bCs/>
                <w:sz w:val="20"/>
                <w:szCs w:val="20"/>
              </w:rPr>
            </w:pPr>
            <w:r w:rsidRPr="00391DEA">
              <w:rPr>
                <w:b/>
                <w:bCs/>
                <w:sz w:val="20"/>
                <w:szCs w:val="20"/>
              </w:rPr>
              <w:t>4 °C</w:t>
            </w:r>
          </w:p>
        </w:tc>
        <w:tc>
          <w:tcPr>
            <w:tcW w:w="706" w:type="pct"/>
            <w:tcBorders>
              <w:bottom w:val="single" w:sz="4" w:space="0" w:color="auto"/>
            </w:tcBorders>
          </w:tcPr>
          <w:p w14:paraId="4F7E672D" w14:textId="77777777" w:rsidR="00470D21" w:rsidRPr="00391DEA" w:rsidRDefault="00470D21" w:rsidP="00E70150">
            <w:pPr>
              <w:rPr>
                <w:b/>
                <w:bCs/>
                <w:sz w:val="20"/>
                <w:szCs w:val="20"/>
              </w:rPr>
            </w:pPr>
            <w:r w:rsidRPr="00391DEA">
              <w:rPr>
                <w:b/>
                <w:bCs/>
                <w:sz w:val="20"/>
                <w:szCs w:val="20"/>
              </w:rPr>
              <w:t>5 °C</w:t>
            </w:r>
          </w:p>
        </w:tc>
        <w:tc>
          <w:tcPr>
            <w:tcW w:w="704" w:type="pct"/>
            <w:vMerge/>
            <w:tcBorders>
              <w:bottom w:val="single" w:sz="4" w:space="0" w:color="auto"/>
            </w:tcBorders>
          </w:tcPr>
          <w:p w14:paraId="3F48F7A6" w14:textId="77777777" w:rsidR="00470D21" w:rsidRPr="00391DEA" w:rsidRDefault="00470D21" w:rsidP="00E70150">
            <w:pPr>
              <w:rPr>
                <w:b/>
                <w:bCs/>
                <w:sz w:val="20"/>
                <w:szCs w:val="20"/>
              </w:rPr>
            </w:pPr>
          </w:p>
        </w:tc>
      </w:tr>
      <w:tr w:rsidR="00E01AB3" w:rsidRPr="003F5E6C" w14:paraId="65279081" w14:textId="77777777" w:rsidTr="00D72C08">
        <w:trPr>
          <w:trHeight w:hRule="exact" w:val="510"/>
        </w:trPr>
        <w:tc>
          <w:tcPr>
            <w:tcW w:w="766" w:type="pct"/>
            <w:tcBorders>
              <w:top w:val="single" w:sz="4" w:space="0" w:color="auto"/>
            </w:tcBorders>
            <w:hideMark/>
          </w:tcPr>
          <w:p w14:paraId="67F6CA66" w14:textId="77777777" w:rsidR="00E01AB3" w:rsidRPr="00391DEA" w:rsidRDefault="00E01AB3" w:rsidP="00E01AB3">
            <w:pPr>
              <w:rPr>
                <w:sz w:val="20"/>
                <w:szCs w:val="20"/>
              </w:rPr>
            </w:pPr>
            <w:r w:rsidRPr="00391DEA">
              <w:rPr>
                <w:sz w:val="20"/>
                <w:szCs w:val="20"/>
              </w:rPr>
              <w:t>Global</w:t>
            </w:r>
          </w:p>
        </w:tc>
        <w:tc>
          <w:tcPr>
            <w:tcW w:w="706" w:type="pct"/>
            <w:tcBorders>
              <w:top w:val="single" w:sz="4" w:space="0" w:color="auto"/>
            </w:tcBorders>
            <w:hideMark/>
          </w:tcPr>
          <w:p w14:paraId="01BF8C64" w14:textId="3636CF8D" w:rsidR="00E01AB3" w:rsidRPr="00E01AB3" w:rsidRDefault="00E01AB3" w:rsidP="00E01AB3">
            <w:pPr>
              <w:rPr>
                <w:sz w:val="20"/>
                <w:szCs w:val="20"/>
              </w:rPr>
            </w:pPr>
            <w:r w:rsidRPr="00E01AB3">
              <w:rPr>
                <w:sz w:val="20"/>
                <w:szCs w:val="20"/>
              </w:rPr>
              <w:t xml:space="preserve">23 </w:t>
            </w:r>
            <w:r w:rsidR="00BD25DA">
              <w:rPr>
                <w:sz w:val="20"/>
                <w:szCs w:val="20"/>
              </w:rPr>
              <w:t>[</w:t>
            </w:r>
            <w:r w:rsidRPr="00E01AB3">
              <w:rPr>
                <w:sz w:val="20"/>
                <w:szCs w:val="20"/>
              </w:rPr>
              <w:t>17</w:t>
            </w:r>
            <w:r w:rsidR="00BD25DA">
              <w:rPr>
                <w:sz w:val="20"/>
                <w:szCs w:val="20"/>
              </w:rPr>
              <w:t xml:space="preserve">, </w:t>
            </w:r>
            <w:r w:rsidRPr="00E01AB3">
              <w:rPr>
                <w:sz w:val="20"/>
                <w:szCs w:val="20"/>
              </w:rPr>
              <w:t>13</w:t>
            </w:r>
            <w:r w:rsidR="00BD25DA">
              <w:rPr>
                <w:sz w:val="20"/>
                <w:szCs w:val="20"/>
              </w:rPr>
              <w:t>]</w:t>
            </w:r>
          </w:p>
        </w:tc>
        <w:tc>
          <w:tcPr>
            <w:tcW w:w="706" w:type="pct"/>
            <w:tcBorders>
              <w:top w:val="single" w:sz="4" w:space="0" w:color="auto"/>
            </w:tcBorders>
            <w:hideMark/>
          </w:tcPr>
          <w:p w14:paraId="2C7989EF" w14:textId="41BB762F" w:rsidR="00E01AB3" w:rsidRPr="00E01AB3" w:rsidRDefault="00E01AB3" w:rsidP="00E01AB3">
            <w:pPr>
              <w:rPr>
                <w:sz w:val="20"/>
                <w:szCs w:val="20"/>
              </w:rPr>
            </w:pPr>
            <w:r w:rsidRPr="00E01AB3">
              <w:rPr>
                <w:sz w:val="20"/>
                <w:szCs w:val="20"/>
              </w:rPr>
              <w:t xml:space="preserve">28 </w:t>
            </w:r>
            <w:r w:rsidR="00BD25DA">
              <w:rPr>
                <w:sz w:val="20"/>
                <w:szCs w:val="20"/>
              </w:rPr>
              <w:t>[</w:t>
            </w:r>
            <w:r w:rsidRPr="00E01AB3">
              <w:rPr>
                <w:sz w:val="20"/>
                <w:szCs w:val="20"/>
              </w:rPr>
              <w:t>21</w:t>
            </w:r>
            <w:r w:rsidR="00BD25DA">
              <w:rPr>
                <w:sz w:val="20"/>
                <w:szCs w:val="20"/>
              </w:rPr>
              <w:t>,</w:t>
            </w:r>
            <w:r w:rsidRPr="00E01AB3">
              <w:rPr>
                <w:sz w:val="20"/>
                <w:szCs w:val="20"/>
              </w:rPr>
              <w:t xml:space="preserve"> 16</w:t>
            </w:r>
            <w:r w:rsidR="00BD25DA">
              <w:rPr>
                <w:sz w:val="20"/>
                <w:szCs w:val="20"/>
              </w:rPr>
              <w:t>]</w:t>
            </w:r>
          </w:p>
        </w:tc>
        <w:tc>
          <w:tcPr>
            <w:tcW w:w="706" w:type="pct"/>
            <w:tcBorders>
              <w:top w:val="single" w:sz="4" w:space="0" w:color="auto"/>
            </w:tcBorders>
            <w:hideMark/>
          </w:tcPr>
          <w:p w14:paraId="4DAD52BE" w14:textId="6E76005F" w:rsidR="00E01AB3" w:rsidRPr="00E01AB3" w:rsidRDefault="00E01AB3" w:rsidP="00E01AB3">
            <w:pPr>
              <w:rPr>
                <w:sz w:val="20"/>
                <w:szCs w:val="20"/>
              </w:rPr>
            </w:pPr>
            <w:r w:rsidRPr="00E01AB3">
              <w:rPr>
                <w:sz w:val="20"/>
                <w:szCs w:val="20"/>
              </w:rPr>
              <w:t xml:space="preserve">41 </w:t>
            </w:r>
            <w:r w:rsidR="00BD25DA">
              <w:rPr>
                <w:sz w:val="20"/>
                <w:szCs w:val="20"/>
              </w:rPr>
              <w:t>[</w:t>
            </w:r>
            <w:r w:rsidRPr="00E01AB3">
              <w:rPr>
                <w:sz w:val="20"/>
                <w:szCs w:val="20"/>
              </w:rPr>
              <w:t>34</w:t>
            </w:r>
            <w:r w:rsidR="00BD25DA">
              <w:rPr>
                <w:sz w:val="20"/>
                <w:szCs w:val="20"/>
              </w:rPr>
              <w:t>,</w:t>
            </w:r>
            <w:r w:rsidRPr="00E01AB3">
              <w:rPr>
                <w:sz w:val="20"/>
                <w:szCs w:val="20"/>
              </w:rPr>
              <w:t xml:space="preserve"> 29</w:t>
            </w:r>
            <w:r w:rsidR="00BD25DA">
              <w:rPr>
                <w:sz w:val="20"/>
                <w:szCs w:val="20"/>
              </w:rPr>
              <w:t>]</w:t>
            </w:r>
          </w:p>
        </w:tc>
        <w:tc>
          <w:tcPr>
            <w:tcW w:w="706" w:type="pct"/>
            <w:tcBorders>
              <w:top w:val="single" w:sz="4" w:space="0" w:color="auto"/>
            </w:tcBorders>
            <w:hideMark/>
          </w:tcPr>
          <w:p w14:paraId="0D4C275B" w14:textId="55846248" w:rsidR="00E01AB3" w:rsidRPr="00E01AB3" w:rsidRDefault="00E01AB3" w:rsidP="00E01AB3">
            <w:pPr>
              <w:rPr>
                <w:sz w:val="20"/>
                <w:szCs w:val="20"/>
              </w:rPr>
            </w:pPr>
            <w:r w:rsidRPr="00E01AB3">
              <w:rPr>
                <w:sz w:val="20"/>
                <w:szCs w:val="20"/>
              </w:rPr>
              <w:t xml:space="preserve">52 </w:t>
            </w:r>
            <w:r w:rsidR="00BD25DA">
              <w:rPr>
                <w:sz w:val="20"/>
                <w:szCs w:val="20"/>
              </w:rPr>
              <w:t>[</w:t>
            </w:r>
            <w:r w:rsidRPr="00E01AB3">
              <w:rPr>
                <w:sz w:val="20"/>
                <w:szCs w:val="20"/>
              </w:rPr>
              <w:t>46</w:t>
            </w:r>
            <w:r w:rsidR="00BD25DA">
              <w:rPr>
                <w:sz w:val="20"/>
                <w:szCs w:val="20"/>
              </w:rPr>
              <w:t>,</w:t>
            </w:r>
            <w:r w:rsidRPr="00E01AB3">
              <w:rPr>
                <w:sz w:val="20"/>
                <w:szCs w:val="20"/>
              </w:rPr>
              <w:t xml:space="preserve"> 41</w:t>
            </w:r>
            <w:r w:rsidR="00BD25DA">
              <w:rPr>
                <w:sz w:val="20"/>
                <w:szCs w:val="20"/>
              </w:rPr>
              <w:t>]</w:t>
            </w:r>
          </w:p>
        </w:tc>
        <w:tc>
          <w:tcPr>
            <w:tcW w:w="706" w:type="pct"/>
            <w:tcBorders>
              <w:top w:val="single" w:sz="4" w:space="0" w:color="auto"/>
            </w:tcBorders>
          </w:tcPr>
          <w:p w14:paraId="204B4817" w14:textId="75238759" w:rsidR="00E01AB3" w:rsidRPr="00E01AB3" w:rsidRDefault="00E01AB3" w:rsidP="00E01AB3">
            <w:pPr>
              <w:rPr>
                <w:color w:val="000000"/>
                <w:sz w:val="20"/>
                <w:szCs w:val="20"/>
              </w:rPr>
            </w:pPr>
            <w:r w:rsidRPr="00E01AB3">
              <w:rPr>
                <w:sz w:val="20"/>
                <w:szCs w:val="20"/>
              </w:rPr>
              <w:t xml:space="preserve">59 </w:t>
            </w:r>
            <w:r w:rsidR="00BD25DA">
              <w:rPr>
                <w:sz w:val="20"/>
                <w:szCs w:val="20"/>
              </w:rPr>
              <w:t>[</w:t>
            </w:r>
            <w:r w:rsidRPr="00E01AB3">
              <w:rPr>
                <w:sz w:val="20"/>
                <w:szCs w:val="20"/>
              </w:rPr>
              <w:t>53</w:t>
            </w:r>
            <w:r w:rsidR="00BD25DA">
              <w:rPr>
                <w:sz w:val="20"/>
                <w:szCs w:val="20"/>
              </w:rPr>
              <w:t>,</w:t>
            </w:r>
            <w:r w:rsidRPr="00E01AB3">
              <w:rPr>
                <w:sz w:val="20"/>
                <w:szCs w:val="20"/>
              </w:rPr>
              <w:t xml:space="preserve"> 49</w:t>
            </w:r>
            <w:r w:rsidR="00BD25DA">
              <w:rPr>
                <w:sz w:val="20"/>
                <w:szCs w:val="20"/>
              </w:rPr>
              <w:t>]</w:t>
            </w:r>
          </w:p>
        </w:tc>
        <w:tc>
          <w:tcPr>
            <w:tcW w:w="704" w:type="pct"/>
            <w:tcBorders>
              <w:top w:val="single" w:sz="4" w:space="0" w:color="auto"/>
            </w:tcBorders>
          </w:tcPr>
          <w:p w14:paraId="7D2A91C8" w14:textId="4765C958" w:rsidR="00E01AB3" w:rsidRPr="00E01AB3" w:rsidRDefault="00E01AB3" w:rsidP="00E01AB3">
            <w:pPr>
              <w:rPr>
                <w:color w:val="000000"/>
                <w:sz w:val="20"/>
                <w:szCs w:val="20"/>
              </w:rPr>
            </w:pPr>
            <w:r w:rsidRPr="00E01AB3">
              <w:rPr>
                <w:sz w:val="20"/>
                <w:szCs w:val="20"/>
              </w:rPr>
              <w:t xml:space="preserve">41 </w:t>
            </w:r>
            <w:r w:rsidR="00BD25DA">
              <w:rPr>
                <w:sz w:val="20"/>
                <w:szCs w:val="20"/>
              </w:rPr>
              <w:t>[</w:t>
            </w:r>
            <w:r w:rsidRPr="00E01AB3">
              <w:rPr>
                <w:sz w:val="20"/>
                <w:szCs w:val="20"/>
              </w:rPr>
              <w:t>47</w:t>
            </w:r>
            <w:r w:rsidR="00BD25DA">
              <w:rPr>
                <w:sz w:val="20"/>
                <w:szCs w:val="20"/>
              </w:rPr>
              <w:t>,</w:t>
            </w:r>
            <w:r w:rsidRPr="00E01AB3">
              <w:rPr>
                <w:sz w:val="20"/>
                <w:szCs w:val="20"/>
              </w:rPr>
              <w:t xml:space="preserve"> 51</w:t>
            </w:r>
            <w:r w:rsidR="00BD25DA">
              <w:rPr>
                <w:sz w:val="20"/>
                <w:szCs w:val="20"/>
              </w:rPr>
              <w:t>]</w:t>
            </w:r>
          </w:p>
        </w:tc>
      </w:tr>
      <w:tr w:rsidR="00E01AB3" w:rsidRPr="003F5E6C" w14:paraId="7CD7EBB7" w14:textId="77777777" w:rsidTr="00D72C08">
        <w:trPr>
          <w:trHeight w:hRule="exact" w:val="510"/>
        </w:trPr>
        <w:tc>
          <w:tcPr>
            <w:tcW w:w="766" w:type="pct"/>
            <w:hideMark/>
          </w:tcPr>
          <w:p w14:paraId="39DF9688" w14:textId="77777777" w:rsidR="00E01AB3" w:rsidRPr="00391DEA" w:rsidRDefault="00E01AB3" w:rsidP="00E01AB3">
            <w:pPr>
              <w:rPr>
                <w:sz w:val="20"/>
                <w:szCs w:val="20"/>
              </w:rPr>
            </w:pPr>
            <w:r w:rsidRPr="00391DEA">
              <w:rPr>
                <w:color w:val="000000"/>
                <w:sz w:val="20"/>
                <w:szCs w:val="20"/>
              </w:rPr>
              <w:t>East Asia &amp; Pacific</w:t>
            </w:r>
          </w:p>
        </w:tc>
        <w:tc>
          <w:tcPr>
            <w:tcW w:w="706" w:type="pct"/>
            <w:hideMark/>
          </w:tcPr>
          <w:p w14:paraId="519EA7F0" w14:textId="791ABDC7" w:rsidR="00E01AB3" w:rsidRPr="00E01AB3" w:rsidRDefault="00E01AB3" w:rsidP="00E01AB3">
            <w:pPr>
              <w:rPr>
                <w:sz w:val="20"/>
                <w:szCs w:val="20"/>
              </w:rPr>
            </w:pPr>
            <w:r w:rsidRPr="00E01AB3">
              <w:rPr>
                <w:sz w:val="20"/>
                <w:szCs w:val="20"/>
              </w:rPr>
              <w:t xml:space="preserve">24 </w:t>
            </w:r>
            <w:r w:rsidR="00BD25DA">
              <w:rPr>
                <w:sz w:val="20"/>
                <w:szCs w:val="20"/>
              </w:rPr>
              <w:t>[</w:t>
            </w:r>
            <w:r w:rsidRPr="00E01AB3">
              <w:rPr>
                <w:sz w:val="20"/>
                <w:szCs w:val="20"/>
              </w:rPr>
              <w:t>18</w:t>
            </w:r>
            <w:r w:rsidR="00BD25DA">
              <w:rPr>
                <w:sz w:val="20"/>
                <w:szCs w:val="20"/>
              </w:rPr>
              <w:t xml:space="preserve">, </w:t>
            </w:r>
            <w:r w:rsidRPr="00E01AB3">
              <w:rPr>
                <w:sz w:val="20"/>
                <w:szCs w:val="20"/>
              </w:rPr>
              <w:t>14</w:t>
            </w:r>
            <w:r w:rsidR="00BD25DA">
              <w:rPr>
                <w:sz w:val="20"/>
                <w:szCs w:val="20"/>
              </w:rPr>
              <w:t>]</w:t>
            </w:r>
          </w:p>
        </w:tc>
        <w:tc>
          <w:tcPr>
            <w:tcW w:w="706" w:type="pct"/>
            <w:hideMark/>
          </w:tcPr>
          <w:p w14:paraId="4E9D756F" w14:textId="7BDF7186" w:rsidR="00E01AB3" w:rsidRPr="00E01AB3" w:rsidRDefault="00E01AB3" w:rsidP="00E01AB3">
            <w:pPr>
              <w:rPr>
                <w:sz w:val="20"/>
                <w:szCs w:val="20"/>
              </w:rPr>
            </w:pPr>
            <w:r w:rsidRPr="00E01AB3">
              <w:rPr>
                <w:sz w:val="20"/>
                <w:szCs w:val="20"/>
              </w:rPr>
              <w:t xml:space="preserve">29 </w:t>
            </w:r>
            <w:r w:rsidR="00BD25DA">
              <w:rPr>
                <w:sz w:val="20"/>
                <w:szCs w:val="20"/>
              </w:rPr>
              <w:t>[</w:t>
            </w:r>
            <w:r w:rsidRPr="00E01AB3">
              <w:rPr>
                <w:sz w:val="20"/>
                <w:szCs w:val="20"/>
              </w:rPr>
              <w:t>22</w:t>
            </w:r>
            <w:r w:rsidR="00BD25DA">
              <w:rPr>
                <w:sz w:val="20"/>
                <w:szCs w:val="20"/>
              </w:rPr>
              <w:t>,</w:t>
            </w:r>
            <w:r w:rsidRPr="00E01AB3">
              <w:rPr>
                <w:sz w:val="20"/>
                <w:szCs w:val="20"/>
              </w:rPr>
              <w:t xml:space="preserve"> 18</w:t>
            </w:r>
            <w:r w:rsidR="00BD25DA">
              <w:rPr>
                <w:sz w:val="20"/>
                <w:szCs w:val="20"/>
              </w:rPr>
              <w:t>]</w:t>
            </w:r>
          </w:p>
        </w:tc>
        <w:tc>
          <w:tcPr>
            <w:tcW w:w="706" w:type="pct"/>
            <w:hideMark/>
          </w:tcPr>
          <w:p w14:paraId="09AEF599" w14:textId="6632F66B" w:rsidR="00E01AB3" w:rsidRPr="00E01AB3" w:rsidRDefault="00E01AB3" w:rsidP="00E01AB3">
            <w:pPr>
              <w:rPr>
                <w:sz w:val="20"/>
                <w:szCs w:val="20"/>
              </w:rPr>
            </w:pPr>
            <w:r w:rsidRPr="00E01AB3">
              <w:rPr>
                <w:sz w:val="20"/>
                <w:szCs w:val="20"/>
              </w:rPr>
              <w:t xml:space="preserve">42 </w:t>
            </w:r>
            <w:r w:rsidR="00BD25DA">
              <w:rPr>
                <w:sz w:val="20"/>
                <w:szCs w:val="20"/>
              </w:rPr>
              <w:t>[</w:t>
            </w:r>
            <w:r w:rsidRPr="00E01AB3">
              <w:rPr>
                <w:sz w:val="20"/>
                <w:szCs w:val="20"/>
              </w:rPr>
              <w:t>36</w:t>
            </w:r>
            <w:r w:rsidR="00BD25DA">
              <w:rPr>
                <w:sz w:val="20"/>
                <w:szCs w:val="20"/>
              </w:rPr>
              <w:t>,</w:t>
            </w:r>
            <w:r w:rsidRPr="00E01AB3">
              <w:rPr>
                <w:sz w:val="20"/>
                <w:szCs w:val="20"/>
              </w:rPr>
              <w:t xml:space="preserve"> 32</w:t>
            </w:r>
            <w:r w:rsidR="00BD25DA">
              <w:rPr>
                <w:sz w:val="20"/>
                <w:szCs w:val="20"/>
              </w:rPr>
              <w:t>]</w:t>
            </w:r>
          </w:p>
        </w:tc>
        <w:tc>
          <w:tcPr>
            <w:tcW w:w="706" w:type="pct"/>
            <w:hideMark/>
          </w:tcPr>
          <w:p w14:paraId="1810B2FF" w14:textId="2682AFE7" w:rsidR="00E01AB3" w:rsidRPr="00E01AB3" w:rsidRDefault="00E01AB3" w:rsidP="00E01AB3">
            <w:pPr>
              <w:rPr>
                <w:sz w:val="20"/>
                <w:szCs w:val="20"/>
              </w:rPr>
            </w:pPr>
            <w:r w:rsidRPr="00E01AB3">
              <w:rPr>
                <w:sz w:val="20"/>
                <w:szCs w:val="20"/>
              </w:rPr>
              <w:t xml:space="preserve">49 </w:t>
            </w:r>
            <w:r w:rsidR="00BD25DA">
              <w:rPr>
                <w:sz w:val="20"/>
                <w:szCs w:val="20"/>
              </w:rPr>
              <w:t>[</w:t>
            </w:r>
            <w:r w:rsidRPr="00E01AB3">
              <w:rPr>
                <w:sz w:val="20"/>
                <w:szCs w:val="20"/>
              </w:rPr>
              <w:t>43</w:t>
            </w:r>
            <w:r w:rsidR="00BD25DA">
              <w:rPr>
                <w:sz w:val="20"/>
                <w:szCs w:val="20"/>
              </w:rPr>
              <w:t>,</w:t>
            </w:r>
            <w:r w:rsidRPr="00E01AB3">
              <w:rPr>
                <w:sz w:val="20"/>
                <w:szCs w:val="20"/>
              </w:rPr>
              <w:t xml:space="preserve"> 39</w:t>
            </w:r>
            <w:r w:rsidR="00BD25DA">
              <w:rPr>
                <w:sz w:val="20"/>
                <w:szCs w:val="20"/>
              </w:rPr>
              <w:t>]</w:t>
            </w:r>
          </w:p>
        </w:tc>
        <w:tc>
          <w:tcPr>
            <w:tcW w:w="706" w:type="pct"/>
          </w:tcPr>
          <w:p w14:paraId="53AF8DE4" w14:textId="4CA1CB86" w:rsidR="00E01AB3" w:rsidRPr="00E01AB3" w:rsidRDefault="00E01AB3" w:rsidP="00E01AB3">
            <w:pPr>
              <w:rPr>
                <w:color w:val="000000"/>
                <w:sz w:val="20"/>
                <w:szCs w:val="20"/>
              </w:rPr>
            </w:pPr>
            <w:r w:rsidRPr="00E01AB3">
              <w:rPr>
                <w:sz w:val="20"/>
                <w:szCs w:val="20"/>
              </w:rPr>
              <w:t xml:space="preserve">55 </w:t>
            </w:r>
            <w:r w:rsidR="00BD25DA">
              <w:rPr>
                <w:sz w:val="20"/>
                <w:szCs w:val="20"/>
              </w:rPr>
              <w:t>[</w:t>
            </w:r>
            <w:r w:rsidRPr="00E01AB3">
              <w:rPr>
                <w:sz w:val="20"/>
                <w:szCs w:val="20"/>
              </w:rPr>
              <w:t>48</w:t>
            </w:r>
            <w:r w:rsidR="00BD25DA">
              <w:rPr>
                <w:sz w:val="20"/>
                <w:szCs w:val="20"/>
              </w:rPr>
              <w:t>,</w:t>
            </w:r>
            <w:r w:rsidRPr="00E01AB3">
              <w:rPr>
                <w:sz w:val="20"/>
                <w:szCs w:val="20"/>
              </w:rPr>
              <w:t xml:space="preserve"> 44</w:t>
            </w:r>
            <w:r w:rsidR="00BD25DA">
              <w:rPr>
                <w:sz w:val="20"/>
                <w:szCs w:val="20"/>
              </w:rPr>
              <w:t>]</w:t>
            </w:r>
          </w:p>
        </w:tc>
        <w:tc>
          <w:tcPr>
            <w:tcW w:w="704" w:type="pct"/>
          </w:tcPr>
          <w:p w14:paraId="10E358F2" w14:textId="6C8656A8" w:rsidR="00E01AB3" w:rsidRPr="00E01AB3" w:rsidRDefault="00E01AB3" w:rsidP="00E01AB3">
            <w:pPr>
              <w:rPr>
                <w:color w:val="000000"/>
                <w:sz w:val="20"/>
                <w:szCs w:val="20"/>
              </w:rPr>
            </w:pPr>
            <w:r w:rsidRPr="00E01AB3">
              <w:rPr>
                <w:sz w:val="20"/>
                <w:szCs w:val="20"/>
              </w:rPr>
              <w:t xml:space="preserve">45 </w:t>
            </w:r>
            <w:r w:rsidR="00BD25DA">
              <w:rPr>
                <w:sz w:val="20"/>
                <w:szCs w:val="20"/>
              </w:rPr>
              <w:t>[</w:t>
            </w:r>
            <w:r w:rsidRPr="00E01AB3">
              <w:rPr>
                <w:sz w:val="20"/>
                <w:szCs w:val="20"/>
              </w:rPr>
              <w:t>52</w:t>
            </w:r>
            <w:r w:rsidR="00BD25DA">
              <w:rPr>
                <w:sz w:val="20"/>
                <w:szCs w:val="20"/>
              </w:rPr>
              <w:t>,</w:t>
            </w:r>
            <w:r w:rsidRPr="00E01AB3">
              <w:rPr>
                <w:sz w:val="20"/>
                <w:szCs w:val="20"/>
              </w:rPr>
              <w:t xml:space="preserve"> 56</w:t>
            </w:r>
            <w:r w:rsidR="00BD25DA">
              <w:rPr>
                <w:sz w:val="20"/>
                <w:szCs w:val="20"/>
              </w:rPr>
              <w:t>]</w:t>
            </w:r>
          </w:p>
        </w:tc>
      </w:tr>
      <w:tr w:rsidR="00E01AB3" w:rsidRPr="003F5E6C" w14:paraId="3DC7BCA8" w14:textId="77777777" w:rsidTr="00D72C08">
        <w:trPr>
          <w:trHeight w:hRule="exact" w:val="510"/>
        </w:trPr>
        <w:tc>
          <w:tcPr>
            <w:tcW w:w="766" w:type="pct"/>
            <w:hideMark/>
          </w:tcPr>
          <w:p w14:paraId="027AC757" w14:textId="77777777" w:rsidR="00E01AB3" w:rsidRPr="00391DEA" w:rsidRDefault="00E01AB3" w:rsidP="00E01AB3">
            <w:pPr>
              <w:rPr>
                <w:sz w:val="20"/>
                <w:szCs w:val="20"/>
              </w:rPr>
            </w:pPr>
            <w:r w:rsidRPr="00391DEA">
              <w:rPr>
                <w:color w:val="000000"/>
                <w:sz w:val="20"/>
                <w:szCs w:val="20"/>
              </w:rPr>
              <w:t>Europe &amp; Central Asia</w:t>
            </w:r>
          </w:p>
        </w:tc>
        <w:tc>
          <w:tcPr>
            <w:tcW w:w="706" w:type="pct"/>
            <w:hideMark/>
          </w:tcPr>
          <w:p w14:paraId="3B3E11D3" w14:textId="28A42871" w:rsidR="00E01AB3" w:rsidRPr="00E01AB3" w:rsidRDefault="00E01AB3" w:rsidP="00E01AB3">
            <w:pPr>
              <w:rPr>
                <w:sz w:val="20"/>
                <w:szCs w:val="20"/>
              </w:rPr>
            </w:pPr>
            <w:r w:rsidRPr="00E01AB3">
              <w:rPr>
                <w:sz w:val="20"/>
                <w:szCs w:val="20"/>
              </w:rPr>
              <w:t xml:space="preserve">13 </w:t>
            </w:r>
            <w:r w:rsidR="00BD25DA">
              <w:rPr>
                <w:sz w:val="20"/>
                <w:szCs w:val="20"/>
              </w:rPr>
              <w:t>[</w:t>
            </w:r>
            <w:r w:rsidRPr="00E01AB3">
              <w:rPr>
                <w:sz w:val="20"/>
                <w:szCs w:val="20"/>
              </w:rPr>
              <w:t>10</w:t>
            </w:r>
            <w:r w:rsidR="00BD25DA">
              <w:rPr>
                <w:sz w:val="20"/>
                <w:szCs w:val="20"/>
              </w:rPr>
              <w:t xml:space="preserve">, </w:t>
            </w:r>
            <w:r w:rsidRPr="00E01AB3">
              <w:rPr>
                <w:sz w:val="20"/>
                <w:szCs w:val="20"/>
              </w:rPr>
              <w:t>9</w:t>
            </w:r>
            <w:r w:rsidR="00BD25DA">
              <w:rPr>
                <w:sz w:val="20"/>
                <w:szCs w:val="20"/>
              </w:rPr>
              <w:t>]</w:t>
            </w:r>
          </w:p>
        </w:tc>
        <w:tc>
          <w:tcPr>
            <w:tcW w:w="706" w:type="pct"/>
            <w:hideMark/>
          </w:tcPr>
          <w:p w14:paraId="573E8E7D" w14:textId="2FEA2AED" w:rsidR="00E01AB3" w:rsidRPr="00E01AB3" w:rsidRDefault="00E01AB3" w:rsidP="00E01AB3">
            <w:pPr>
              <w:rPr>
                <w:sz w:val="20"/>
                <w:szCs w:val="20"/>
              </w:rPr>
            </w:pPr>
            <w:r w:rsidRPr="00E01AB3">
              <w:rPr>
                <w:sz w:val="20"/>
                <w:szCs w:val="20"/>
              </w:rPr>
              <w:t xml:space="preserve">13 </w:t>
            </w:r>
            <w:r w:rsidR="00BD25DA">
              <w:rPr>
                <w:sz w:val="20"/>
                <w:szCs w:val="20"/>
              </w:rPr>
              <w:t>[</w:t>
            </w:r>
            <w:r w:rsidRPr="00E01AB3">
              <w:rPr>
                <w:sz w:val="20"/>
                <w:szCs w:val="20"/>
              </w:rPr>
              <w:t>11</w:t>
            </w:r>
            <w:r w:rsidR="00BD25DA">
              <w:rPr>
                <w:sz w:val="20"/>
                <w:szCs w:val="20"/>
              </w:rPr>
              <w:t>,</w:t>
            </w:r>
            <w:r w:rsidRPr="00E01AB3">
              <w:rPr>
                <w:sz w:val="20"/>
                <w:szCs w:val="20"/>
              </w:rPr>
              <w:t xml:space="preserve"> 9</w:t>
            </w:r>
            <w:r w:rsidR="00BD25DA">
              <w:rPr>
                <w:sz w:val="20"/>
                <w:szCs w:val="20"/>
              </w:rPr>
              <w:t>]</w:t>
            </w:r>
          </w:p>
        </w:tc>
        <w:tc>
          <w:tcPr>
            <w:tcW w:w="706" w:type="pct"/>
            <w:hideMark/>
          </w:tcPr>
          <w:p w14:paraId="15ED4327" w14:textId="7A9F4335" w:rsidR="00E01AB3" w:rsidRPr="00E01AB3" w:rsidRDefault="00E01AB3" w:rsidP="00E01AB3">
            <w:pPr>
              <w:rPr>
                <w:sz w:val="20"/>
                <w:szCs w:val="20"/>
              </w:rPr>
            </w:pPr>
            <w:r w:rsidRPr="00E01AB3">
              <w:rPr>
                <w:sz w:val="20"/>
                <w:szCs w:val="20"/>
              </w:rPr>
              <w:t xml:space="preserve">15 </w:t>
            </w:r>
            <w:r w:rsidR="00BD25DA">
              <w:rPr>
                <w:sz w:val="20"/>
                <w:szCs w:val="20"/>
              </w:rPr>
              <w:t>[</w:t>
            </w:r>
            <w:r w:rsidRPr="00E01AB3">
              <w:rPr>
                <w:sz w:val="20"/>
                <w:szCs w:val="20"/>
              </w:rPr>
              <w:t>12</w:t>
            </w:r>
            <w:r w:rsidR="00BD25DA">
              <w:rPr>
                <w:sz w:val="20"/>
                <w:szCs w:val="20"/>
              </w:rPr>
              <w:t>,</w:t>
            </w:r>
            <w:r w:rsidRPr="00E01AB3">
              <w:rPr>
                <w:sz w:val="20"/>
                <w:szCs w:val="20"/>
              </w:rPr>
              <w:t xml:space="preserve"> 10</w:t>
            </w:r>
            <w:r w:rsidR="00BD25DA">
              <w:rPr>
                <w:sz w:val="20"/>
                <w:szCs w:val="20"/>
              </w:rPr>
              <w:t>]</w:t>
            </w:r>
          </w:p>
        </w:tc>
        <w:tc>
          <w:tcPr>
            <w:tcW w:w="706" w:type="pct"/>
            <w:hideMark/>
          </w:tcPr>
          <w:p w14:paraId="4A35FEAB" w14:textId="65CEC494" w:rsidR="00E01AB3" w:rsidRPr="00E01AB3" w:rsidRDefault="00E01AB3" w:rsidP="00E01AB3">
            <w:pPr>
              <w:rPr>
                <w:sz w:val="20"/>
                <w:szCs w:val="20"/>
              </w:rPr>
            </w:pPr>
            <w:r w:rsidRPr="00E01AB3">
              <w:rPr>
                <w:sz w:val="20"/>
                <w:szCs w:val="20"/>
              </w:rPr>
              <w:t xml:space="preserve">18 </w:t>
            </w:r>
            <w:r w:rsidR="00BD25DA">
              <w:rPr>
                <w:sz w:val="20"/>
                <w:szCs w:val="20"/>
              </w:rPr>
              <w:t>[</w:t>
            </w:r>
            <w:r w:rsidRPr="00E01AB3">
              <w:rPr>
                <w:sz w:val="20"/>
                <w:szCs w:val="20"/>
              </w:rPr>
              <w:t>14</w:t>
            </w:r>
            <w:r w:rsidR="00BD25DA">
              <w:rPr>
                <w:sz w:val="20"/>
                <w:szCs w:val="20"/>
              </w:rPr>
              <w:t>,</w:t>
            </w:r>
            <w:r w:rsidRPr="00E01AB3">
              <w:rPr>
                <w:sz w:val="20"/>
                <w:szCs w:val="20"/>
              </w:rPr>
              <w:t xml:space="preserve"> 11</w:t>
            </w:r>
            <w:r w:rsidR="00BD25DA">
              <w:rPr>
                <w:sz w:val="20"/>
                <w:szCs w:val="20"/>
              </w:rPr>
              <w:t>]</w:t>
            </w:r>
          </w:p>
        </w:tc>
        <w:tc>
          <w:tcPr>
            <w:tcW w:w="706" w:type="pct"/>
          </w:tcPr>
          <w:p w14:paraId="1477B540" w14:textId="7C8BD41F" w:rsidR="00E01AB3" w:rsidRPr="00E01AB3" w:rsidRDefault="00E01AB3" w:rsidP="00E01AB3">
            <w:pPr>
              <w:rPr>
                <w:color w:val="000000"/>
                <w:sz w:val="20"/>
                <w:szCs w:val="20"/>
              </w:rPr>
            </w:pPr>
            <w:r w:rsidRPr="00E01AB3">
              <w:rPr>
                <w:sz w:val="20"/>
                <w:szCs w:val="20"/>
              </w:rPr>
              <w:t xml:space="preserve">23 </w:t>
            </w:r>
            <w:r w:rsidR="00BD25DA">
              <w:rPr>
                <w:sz w:val="20"/>
                <w:szCs w:val="20"/>
              </w:rPr>
              <w:t>[</w:t>
            </w:r>
            <w:r w:rsidRPr="00E01AB3">
              <w:rPr>
                <w:sz w:val="20"/>
                <w:szCs w:val="20"/>
              </w:rPr>
              <w:t>17</w:t>
            </w:r>
            <w:r w:rsidR="00BD25DA">
              <w:rPr>
                <w:sz w:val="20"/>
                <w:szCs w:val="20"/>
              </w:rPr>
              <w:t>,</w:t>
            </w:r>
            <w:r w:rsidRPr="00E01AB3">
              <w:rPr>
                <w:sz w:val="20"/>
                <w:szCs w:val="20"/>
              </w:rPr>
              <w:t xml:space="preserve"> 15</w:t>
            </w:r>
            <w:r w:rsidR="00BD25DA">
              <w:rPr>
                <w:sz w:val="20"/>
                <w:szCs w:val="20"/>
              </w:rPr>
              <w:t>]</w:t>
            </w:r>
          </w:p>
        </w:tc>
        <w:tc>
          <w:tcPr>
            <w:tcW w:w="704" w:type="pct"/>
          </w:tcPr>
          <w:p w14:paraId="4F710488" w14:textId="42051886" w:rsidR="00E01AB3" w:rsidRPr="00E01AB3" w:rsidRDefault="00E01AB3" w:rsidP="00E01AB3">
            <w:pPr>
              <w:rPr>
                <w:color w:val="000000"/>
                <w:sz w:val="20"/>
                <w:szCs w:val="20"/>
              </w:rPr>
            </w:pPr>
            <w:r w:rsidRPr="00E01AB3">
              <w:rPr>
                <w:sz w:val="20"/>
                <w:szCs w:val="20"/>
              </w:rPr>
              <w:t xml:space="preserve">77 </w:t>
            </w:r>
            <w:r w:rsidR="00BD25DA">
              <w:rPr>
                <w:sz w:val="20"/>
                <w:szCs w:val="20"/>
              </w:rPr>
              <w:t>[</w:t>
            </w:r>
            <w:r w:rsidRPr="00E01AB3">
              <w:rPr>
                <w:sz w:val="20"/>
                <w:szCs w:val="20"/>
              </w:rPr>
              <w:t>83</w:t>
            </w:r>
            <w:r w:rsidR="00BD25DA">
              <w:rPr>
                <w:sz w:val="20"/>
                <w:szCs w:val="20"/>
              </w:rPr>
              <w:t>,</w:t>
            </w:r>
            <w:r w:rsidRPr="00E01AB3">
              <w:rPr>
                <w:sz w:val="20"/>
                <w:szCs w:val="20"/>
              </w:rPr>
              <w:t xml:space="preserve"> 85</w:t>
            </w:r>
            <w:r w:rsidR="00BD25DA">
              <w:rPr>
                <w:sz w:val="20"/>
                <w:szCs w:val="20"/>
              </w:rPr>
              <w:t>]</w:t>
            </w:r>
          </w:p>
        </w:tc>
      </w:tr>
      <w:tr w:rsidR="00E01AB3" w:rsidRPr="003F5E6C" w14:paraId="49A21A9E" w14:textId="77777777" w:rsidTr="00D72C08">
        <w:trPr>
          <w:trHeight w:hRule="exact" w:val="510"/>
        </w:trPr>
        <w:tc>
          <w:tcPr>
            <w:tcW w:w="766" w:type="pct"/>
            <w:hideMark/>
          </w:tcPr>
          <w:p w14:paraId="329D5E69" w14:textId="77777777" w:rsidR="00E01AB3" w:rsidRPr="00391DEA" w:rsidRDefault="00E01AB3" w:rsidP="00E01AB3">
            <w:pPr>
              <w:rPr>
                <w:sz w:val="20"/>
                <w:szCs w:val="20"/>
              </w:rPr>
            </w:pPr>
            <w:r w:rsidRPr="00391DEA">
              <w:rPr>
                <w:color w:val="000000"/>
                <w:sz w:val="20"/>
                <w:szCs w:val="20"/>
              </w:rPr>
              <w:t>Latin America</w:t>
            </w:r>
            <w:r>
              <w:rPr>
                <w:color w:val="000000"/>
                <w:sz w:val="20"/>
                <w:szCs w:val="20"/>
              </w:rPr>
              <w:t xml:space="preserve"> </w:t>
            </w:r>
            <w:r w:rsidRPr="00391DEA">
              <w:rPr>
                <w:color w:val="000000"/>
                <w:sz w:val="20"/>
                <w:szCs w:val="20"/>
              </w:rPr>
              <w:t>&amp; Caribbean</w:t>
            </w:r>
          </w:p>
        </w:tc>
        <w:tc>
          <w:tcPr>
            <w:tcW w:w="706" w:type="pct"/>
            <w:hideMark/>
          </w:tcPr>
          <w:p w14:paraId="5A3BB2C4" w14:textId="4F8CD57F" w:rsidR="00E01AB3" w:rsidRPr="00E01AB3" w:rsidRDefault="00E01AB3" w:rsidP="00E01AB3">
            <w:pPr>
              <w:rPr>
                <w:sz w:val="20"/>
                <w:szCs w:val="20"/>
              </w:rPr>
            </w:pPr>
            <w:r w:rsidRPr="00E01AB3">
              <w:rPr>
                <w:sz w:val="20"/>
                <w:szCs w:val="20"/>
              </w:rPr>
              <w:t xml:space="preserve">21 </w:t>
            </w:r>
            <w:r w:rsidR="00BD25DA">
              <w:rPr>
                <w:sz w:val="20"/>
                <w:szCs w:val="20"/>
              </w:rPr>
              <w:t>[</w:t>
            </w:r>
            <w:r w:rsidRPr="00E01AB3">
              <w:rPr>
                <w:sz w:val="20"/>
                <w:szCs w:val="20"/>
              </w:rPr>
              <w:t>16</w:t>
            </w:r>
            <w:r w:rsidR="00BD25DA">
              <w:rPr>
                <w:sz w:val="20"/>
                <w:szCs w:val="20"/>
              </w:rPr>
              <w:t xml:space="preserve">, </w:t>
            </w:r>
            <w:r w:rsidRPr="00E01AB3">
              <w:rPr>
                <w:sz w:val="20"/>
                <w:szCs w:val="20"/>
              </w:rPr>
              <w:t>12</w:t>
            </w:r>
            <w:r w:rsidR="00BD25DA">
              <w:rPr>
                <w:sz w:val="20"/>
                <w:szCs w:val="20"/>
              </w:rPr>
              <w:t>]</w:t>
            </w:r>
          </w:p>
        </w:tc>
        <w:tc>
          <w:tcPr>
            <w:tcW w:w="706" w:type="pct"/>
            <w:hideMark/>
          </w:tcPr>
          <w:p w14:paraId="3F45F420" w14:textId="5AE3A552" w:rsidR="00E01AB3" w:rsidRPr="00E01AB3" w:rsidRDefault="00E01AB3" w:rsidP="00E01AB3">
            <w:pPr>
              <w:rPr>
                <w:sz w:val="20"/>
                <w:szCs w:val="20"/>
              </w:rPr>
            </w:pPr>
            <w:r w:rsidRPr="00E01AB3">
              <w:rPr>
                <w:sz w:val="20"/>
                <w:szCs w:val="20"/>
              </w:rPr>
              <w:t xml:space="preserve">27 </w:t>
            </w:r>
            <w:r w:rsidR="00BD25DA">
              <w:rPr>
                <w:sz w:val="20"/>
                <w:szCs w:val="20"/>
              </w:rPr>
              <w:t>[</w:t>
            </w:r>
            <w:r w:rsidRPr="00E01AB3">
              <w:rPr>
                <w:sz w:val="20"/>
                <w:szCs w:val="20"/>
              </w:rPr>
              <w:t>21</w:t>
            </w:r>
            <w:r w:rsidR="00BD25DA">
              <w:rPr>
                <w:sz w:val="20"/>
                <w:szCs w:val="20"/>
              </w:rPr>
              <w:t>,</w:t>
            </w:r>
            <w:r w:rsidRPr="00E01AB3">
              <w:rPr>
                <w:sz w:val="20"/>
                <w:szCs w:val="20"/>
              </w:rPr>
              <w:t xml:space="preserve"> 16</w:t>
            </w:r>
            <w:r w:rsidR="00BD25DA">
              <w:rPr>
                <w:sz w:val="20"/>
                <w:szCs w:val="20"/>
              </w:rPr>
              <w:t>]</w:t>
            </w:r>
          </w:p>
        </w:tc>
        <w:tc>
          <w:tcPr>
            <w:tcW w:w="706" w:type="pct"/>
            <w:hideMark/>
          </w:tcPr>
          <w:p w14:paraId="79B3512E" w14:textId="3B9261C9" w:rsidR="00E01AB3" w:rsidRPr="00E01AB3" w:rsidRDefault="00E01AB3" w:rsidP="00E01AB3">
            <w:pPr>
              <w:rPr>
                <w:sz w:val="20"/>
                <w:szCs w:val="20"/>
              </w:rPr>
            </w:pPr>
            <w:r w:rsidRPr="00E01AB3">
              <w:rPr>
                <w:sz w:val="20"/>
                <w:szCs w:val="20"/>
              </w:rPr>
              <w:t xml:space="preserve">48 </w:t>
            </w:r>
            <w:r w:rsidR="00BD25DA">
              <w:rPr>
                <w:sz w:val="20"/>
                <w:szCs w:val="20"/>
              </w:rPr>
              <w:t>[</w:t>
            </w:r>
            <w:r w:rsidRPr="00E01AB3">
              <w:rPr>
                <w:sz w:val="20"/>
                <w:szCs w:val="20"/>
              </w:rPr>
              <w:t>42</w:t>
            </w:r>
            <w:r w:rsidR="00BD25DA">
              <w:rPr>
                <w:sz w:val="20"/>
                <w:szCs w:val="20"/>
              </w:rPr>
              <w:t>,</w:t>
            </w:r>
            <w:r w:rsidRPr="00E01AB3">
              <w:rPr>
                <w:sz w:val="20"/>
                <w:szCs w:val="20"/>
              </w:rPr>
              <w:t xml:space="preserve"> 35</w:t>
            </w:r>
            <w:r w:rsidR="00BD25DA">
              <w:rPr>
                <w:sz w:val="20"/>
                <w:szCs w:val="20"/>
              </w:rPr>
              <w:t>]</w:t>
            </w:r>
          </w:p>
        </w:tc>
        <w:tc>
          <w:tcPr>
            <w:tcW w:w="706" w:type="pct"/>
            <w:hideMark/>
          </w:tcPr>
          <w:p w14:paraId="6F3E3E94" w14:textId="0E2B4CDE" w:rsidR="00E01AB3" w:rsidRPr="00E01AB3" w:rsidRDefault="00E01AB3" w:rsidP="00E01AB3">
            <w:pPr>
              <w:rPr>
                <w:sz w:val="20"/>
                <w:szCs w:val="20"/>
              </w:rPr>
            </w:pPr>
            <w:r w:rsidRPr="00E01AB3">
              <w:rPr>
                <w:sz w:val="20"/>
                <w:szCs w:val="20"/>
              </w:rPr>
              <w:t xml:space="preserve">64 </w:t>
            </w:r>
            <w:r w:rsidR="00BD25DA">
              <w:rPr>
                <w:sz w:val="20"/>
                <w:szCs w:val="20"/>
              </w:rPr>
              <w:t>[</w:t>
            </w:r>
            <w:r w:rsidRPr="00E01AB3">
              <w:rPr>
                <w:sz w:val="20"/>
                <w:szCs w:val="20"/>
              </w:rPr>
              <w:t>58</w:t>
            </w:r>
            <w:r w:rsidR="00BD25DA">
              <w:rPr>
                <w:sz w:val="20"/>
                <w:szCs w:val="20"/>
              </w:rPr>
              <w:t>,</w:t>
            </w:r>
            <w:r w:rsidRPr="00E01AB3">
              <w:rPr>
                <w:sz w:val="20"/>
                <w:szCs w:val="20"/>
              </w:rPr>
              <w:t xml:space="preserve"> 52</w:t>
            </w:r>
            <w:r w:rsidR="00BD25DA">
              <w:rPr>
                <w:sz w:val="20"/>
                <w:szCs w:val="20"/>
              </w:rPr>
              <w:t>]</w:t>
            </w:r>
          </w:p>
        </w:tc>
        <w:tc>
          <w:tcPr>
            <w:tcW w:w="706" w:type="pct"/>
          </w:tcPr>
          <w:p w14:paraId="41F3B11F" w14:textId="1B50030A" w:rsidR="00E01AB3" w:rsidRPr="00E01AB3" w:rsidRDefault="00E01AB3" w:rsidP="00E01AB3">
            <w:pPr>
              <w:rPr>
                <w:color w:val="000000"/>
                <w:sz w:val="20"/>
                <w:szCs w:val="20"/>
              </w:rPr>
            </w:pPr>
            <w:r w:rsidRPr="00E01AB3">
              <w:rPr>
                <w:sz w:val="20"/>
                <w:szCs w:val="20"/>
              </w:rPr>
              <w:t xml:space="preserve">73 </w:t>
            </w:r>
            <w:r w:rsidR="00BD25DA">
              <w:rPr>
                <w:sz w:val="20"/>
                <w:szCs w:val="20"/>
              </w:rPr>
              <w:t>[</w:t>
            </w:r>
            <w:r w:rsidRPr="00E01AB3">
              <w:rPr>
                <w:sz w:val="20"/>
                <w:szCs w:val="20"/>
              </w:rPr>
              <w:t>68</w:t>
            </w:r>
            <w:r w:rsidR="00BD25DA">
              <w:rPr>
                <w:sz w:val="20"/>
                <w:szCs w:val="20"/>
              </w:rPr>
              <w:t>,</w:t>
            </w:r>
            <w:r w:rsidRPr="00E01AB3">
              <w:rPr>
                <w:sz w:val="20"/>
                <w:szCs w:val="20"/>
              </w:rPr>
              <w:t xml:space="preserve"> 62</w:t>
            </w:r>
            <w:r w:rsidR="00BD25DA">
              <w:rPr>
                <w:sz w:val="20"/>
                <w:szCs w:val="20"/>
              </w:rPr>
              <w:t>]</w:t>
            </w:r>
          </w:p>
        </w:tc>
        <w:tc>
          <w:tcPr>
            <w:tcW w:w="704" w:type="pct"/>
          </w:tcPr>
          <w:p w14:paraId="3CDEC7C1" w14:textId="4AFA6FAC" w:rsidR="00E01AB3" w:rsidRPr="00E01AB3" w:rsidRDefault="00E01AB3" w:rsidP="00E01AB3">
            <w:pPr>
              <w:rPr>
                <w:color w:val="000000"/>
                <w:sz w:val="20"/>
                <w:szCs w:val="20"/>
              </w:rPr>
            </w:pPr>
            <w:r w:rsidRPr="00E01AB3">
              <w:rPr>
                <w:sz w:val="20"/>
                <w:szCs w:val="20"/>
              </w:rPr>
              <w:t xml:space="preserve">27 </w:t>
            </w:r>
            <w:r w:rsidR="00BD25DA">
              <w:rPr>
                <w:sz w:val="20"/>
                <w:szCs w:val="20"/>
              </w:rPr>
              <w:t>[</w:t>
            </w:r>
            <w:r w:rsidRPr="00E01AB3">
              <w:rPr>
                <w:sz w:val="20"/>
                <w:szCs w:val="20"/>
              </w:rPr>
              <w:t>32</w:t>
            </w:r>
            <w:r w:rsidR="00BD25DA">
              <w:rPr>
                <w:sz w:val="20"/>
                <w:szCs w:val="20"/>
              </w:rPr>
              <w:t>,</w:t>
            </w:r>
            <w:r w:rsidRPr="00E01AB3">
              <w:rPr>
                <w:sz w:val="20"/>
                <w:szCs w:val="20"/>
              </w:rPr>
              <w:t xml:space="preserve"> 38</w:t>
            </w:r>
            <w:r w:rsidR="00BD25DA">
              <w:rPr>
                <w:sz w:val="20"/>
                <w:szCs w:val="20"/>
              </w:rPr>
              <w:t>]</w:t>
            </w:r>
          </w:p>
        </w:tc>
      </w:tr>
      <w:tr w:rsidR="00E01AB3" w:rsidRPr="003F5E6C" w14:paraId="4A4E4004" w14:textId="77777777" w:rsidTr="00D72C08">
        <w:trPr>
          <w:trHeight w:hRule="exact" w:val="510"/>
        </w:trPr>
        <w:tc>
          <w:tcPr>
            <w:tcW w:w="766" w:type="pct"/>
            <w:hideMark/>
          </w:tcPr>
          <w:p w14:paraId="6AE401A1" w14:textId="77777777" w:rsidR="00E01AB3" w:rsidRPr="00391DEA" w:rsidRDefault="00E01AB3" w:rsidP="00E01AB3">
            <w:pPr>
              <w:rPr>
                <w:sz w:val="20"/>
                <w:szCs w:val="20"/>
              </w:rPr>
            </w:pPr>
            <w:r w:rsidRPr="00391DEA">
              <w:rPr>
                <w:color w:val="000000"/>
                <w:sz w:val="20"/>
                <w:szCs w:val="20"/>
              </w:rPr>
              <w:t>Middle East &amp; North Africa</w:t>
            </w:r>
          </w:p>
        </w:tc>
        <w:tc>
          <w:tcPr>
            <w:tcW w:w="706" w:type="pct"/>
            <w:hideMark/>
          </w:tcPr>
          <w:p w14:paraId="481F5C59" w14:textId="0B3D9FC8" w:rsidR="00E01AB3" w:rsidRPr="00E01AB3" w:rsidRDefault="00E01AB3" w:rsidP="00E01AB3">
            <w:pPr>
              <w:rPr>
                <w:sz w:val="20"/>
                <w:szCs w:val="20"/>
              </w:rPr>
            </w:pPr>
            <w:r w:rsidRPr="00E01AB3">
              <w:rPr>
                <w:sz w:val="20"/>
                <w:szCs w:val="20"/>
              </w:rPr>
              <w:t xml:space="preserve">54 </w:t>
            </w:r>
            <w:r w:rsidR="00BD25DA">
              <w:rPr>
                <w:sz w:val="20"/>
                <w:szCs w:val="20"/>
              </w:rPr>
              <w:t>[</w:t>
            </w:r>
            <w:r w:rsidRPr="00E01AB3">
              <w:rPr>
                <w:sz w:val="20"/>
                <w:szCs w:val="20"/>
              </w:rPr>
              <w:t>46</w:t>
            </w:r>
            <w:r w:rsidR="00BD25DA">
              <w:rPr>
                <w:sz w:val="20"/>
                <w:szCs w:val="20"/>
              </w:rPr>
              <w:t xml:space="preserve">, </w:t>
            </w:r>
            <w:r w:rsidRPr="00E01AB3">
              <w:rPr>
                <w:sz w:val="20"/>
                <w:szCs w:val="20"/>
              </w:rPr>
              <w:t>38</w:t>
            </w:r>
            <w:r w:rsidR="00BD25DA">
              <w:rPr>
                <w:sz w:val="20"/>
                <w:szCs w:val="20"/>
              </w:rPr>
              <w:t>]</w:t>
            </w:r>
          </w:p>
        </w:tc>
        <w:tc>
          <w:tcPr>
            <w:tcW w:w="706" w:type="pct"/>
            <w:hideMark/>
          </w:tcPr>
          <w:p w14:paraId="76269AAB" w14:textId="4855BEBD" w:rsidR="00E01AB3" w:rsidRPr="00E01AB3" w:rsidRDefault="00E01AB3" w:rsidP="00E01AB3">
            <w:pPr>
              <w:rPr>
                <w:sz w:val="20"/>
                <w:szCs w:val="20"/>
              </w:rPr>
            </w:pPr>
            <w:r w:rsidRPr="00E01AB3">
              <w:rPr>
                <w:sz w:val="20"/>
                <w:szCs w:val="20"/>
              </w:rPr>
              <w:t xml:space="preserve">59 </w:t>
            </w:r>
            <w:r w:rsidR="00BD25DA">
              <w:rPr>
                <w:sz w:val="20"/>
                <w:szCs w:val="20"/>
              </w:rPr>
              <w:t>[</w:t>
            </w:r>
            <w:r w:rsidRPr="00E01AB3">
              <w:rPr>
                <w:sz w:val="20"/>
                <w:szCs w:val="20"/>
              </w:rPr>
              <w:t>51</w:t>
            </w:r>
            <w:r w:rsidR="00BD25DA">
              <w:rPr>
                <w:sz w:val="20"/>
                <w:szCs w:val="20"/>
              </w:rPr>
              <w:t>,</w:t>
            </w:r>
            <w:r w:rsidRPr="00E01AB3">
              <w:rPr>
                <w:sz w:val="20"/>
                <w:szCs w:val="20"/>
              </w:rPr>
              <w:t xml:space="preserve"> 42</w:t>
            </w:r>
            <w:r w:rsidR="00BD25DA">
              <w:rPr>
                <w:sz w:val="20"/>
                <w:szCs w:val="20"/>
              </w:rPr>
              <w:t>]</w:t>
            </w:r>
          </w:p>
        </w:tc>
        <w:tc>
          <w:tcPr>
            <w:tcW w:w="706" w:type="pct"/>
            <w:hideMark/>
          </w:tcPr>
          <w:p w14:paraId="4208983E" w14:textId="6DF64409" w:rsidR="00E01AB3" w:rsidRPr="00E01AB3" w:rsidRDefault="00E01AB3" w:rsidP="00E01AB3">
            <w:pPr>
              <w:rPr>
                <w:sz w:val="20"/>
                <w:szCs w:val="20"/>
              </w:rPr>
            </w:pPr>
            <w:r w:rsidRPr="00E01AB3">
              <w:rPr>
                <w:sz w:val="20"/>
                <w:szCs w:val="20"/>
              </w:rPr>
              <w:t xml:space="preserve">67 </w:t>
            </w:r>
            <w:r w:rsidR="00BD25DA">
              <w:rPr>
                <w:sz w:val="20"/>
                <w:szCs w:val="20"/>
              </w:rPr>
              <w:t>[</w:t>
            </w:r>
            <w:r w:rsidRPr="00E01AB3">
              <w:rPr>
                <w:sz w:val="20"/>
                <w:szCs w:val="20"/>
              </w:rPr>
              <w:t>59</w:t>
            </w:r>
            <w:r w:rsidR="00BD25DA">
              <w:rPr>
                <w:sz w:val="20"/>
                <w:szCs w:val="20"/>
              </w:rPr>
              <w:t>,</w:t>
            </w:r>
            <w:r w:rsidRPr="00E01AB3">
              <w:rPr>
                <w:sz w:val="20"/>
                <w:szCs w:val="20"/>
              </w:rPr>
              <w:t xml:space="preserve"> 51</w:t>
            </w:r>
            <w:r w:rsidR="00BD25DA">
              <w:rPr>
                <w:sz w:val="20"/>
                <w:szCs w:val="20"/>
              </w:rPr>
              <w:t>]</w:t>
            </w:r>
          </w:p>
        </w:tc>
        <w:tc>
          <w:tcPr>
            <w:tcW w:w="706" w:type="pct"/>
            <w:hideMark/>
          </w:tcPr>
          <w:p w14:paraId="5EC561C1" w14:textId="70128F9F" w:rsidR="00E01AB3" w:rsidRPr="00E01AB3" w:rsidRDefault="00E01AB3" w:rsidP="00E01AB3">
            <w:pPr>
              <w:rPr>
                <w:sz w:val="20"/>
                <w:szCs w:val="20"/>
              </w:rPr>
            </w:pPr>
            <w:r w:rsidRPr="00E01AB3">
              <w:rPr>
                <w:sz w:val="20"/>
                <w:szCs w:val="20"/>
              </w:rPr>
              <w:t xml:space="preserve">74 </w:t>
            </w:r>
            <w:r w:rsidR="00BD25DA">
              <w:rPr>
                <w:sz w:val="20"/>
                <w:szCs w:val="20"/>
              </w:rPr>
              <w:t>[</w:t>
            </w:r>
            <w:r w:rsidRPr="00E01AB3">
              <w:rPr>
                <w:sz w:val="20"/>
                <w:szCs w:val="20"/>
              </w:rPr>
              <w:t>68</w:t>
            </w:r>
            <w:r w:rsidR="00BD25DA">
              <w:rPr>
                <w:sz w:val="20"/>
                <w:szCs w:val="20"/>
              </w:rPr>
              <w:t>,</w:t>
            </w:r>
            <w:r w:rsidRPr="00E01AB3">
              <w:rPr>
                <w:sz w:val="20"/>
                <w:szCs w:val="20"/>
              </w:rPr>
              <w:t xml:space="preserve"> 61</w:t>
            </w:r>
            <w:r w:rsidR="00BD25DA">
              <w:rPr>
                <w:sz w:val="20"/>
                <w:szCs w:val="20"/>
              </w:rPr>
              <w:t>]</w:t>
            </w:r>
          </w:p>
        </w:tc>
        <w:tc>
          <w:tcPr>
            <w:tcW w:w="706" w:type="pct"/>
          </w:tcPr>
          <w:p w14:paraId="55442425" w14:textId="4D49DA1B" w:rsidR="00E01AB3" w:rsidRPr="00E01AB3" w:rsidRDefault="00E01AB3" w:rsidP="00E01AB3">
            <w:pPr>
              <w:rPr>
                <w:color w:val="000000"/>
                <w:sz w:val="20"/>
                <w:szCs w:val="20"/>
              </w:rPr>
            </w:pPr>
            <w:r w:rsidRPr="00E01AB3">
              <w:rPr>
                <w:sz w:val="20"/>
                <w:szCs w:val="20"/>
              </w:rPr>
              <w:t xml:space="preserve">79 </w:t>
            </w:r>
            <w:r w:rsidR="00BD25DA">
              <w:rPr>
                <w:sz w:val="20"/>
                <w:szCs w:val="20"/>
              </w:rPr>
              <w:t>[</w:t>
            </w:r>
            <w:r w:rsidRPr="00E01AB3">
              <w:rPr>
                <w:sz w:val="20"/>
                <w:szCs w:val="20"/>
              </w:rPr>
              <w:t>73</w:t>
            </w:r>
            <w:r w:rsidR="00BD25DA">
              <w:rPr>
                <w:sz w:val="20"/>
                <w:szCs w:val="20"/>
              </w:rPr>
              <w:t>,</w:t>
            </w:r>
            <w:r w:rsidRPr="00E01AB3">
              <w:rPr>
                <w:sz w:val="20"/>
                <w:szCs w:val="20"/>
              </w:rPr>
              <w:t xml:space="preserve"> 67</w:t>
            </w:r>
            <w:r w:rsidR="00BD25DA">
              <w:rPr>
                <w:sz w:val="20"/>
                <w:szCs w:val="20"/>
              </w:rPr>
              <w:t>]</w:t>
            </w:r>
          </w:p>
        </w:tc>
        <w:tc>
          <w:tcPr>
            <w:tcW w:w="704" w:type="pct"/>
          </w:tcPr>
          <w:p w14:paraId="322B8306" w14:textId="4FAA90A7" w:rsidR="00E01AB3" w:rsidRPr="00E01AB3" w:rsidRDefault="00E01AB3" w:rsidP="00E01AB3">
            <w:pPr>
              <w:rPr>
                <w:color w:val="000000"/>
                <w:sz w:val="20"/>
                <w:szCs w:val="20"/>
              </w:rPr>
            </w:pPr>
            <w:r w:rsidRPr="00E01AB3">
              <w:rPr>
                <w:sz w:val="20"/>
                <w:szCs w:val="20"/>
              </w:rPr>
              <w:t xml:space="preserve">21 </w:t>
            </w:r>
            <w:r w:rsidR="00BD25DA">
              <w:rPr>
                <w:sz w:val="20"/>
                <w:szCs w:val="20"/>
              </w:rPr>
              <w:t>[</w:t>
            </w:r>
            <w:r w:rsidRPr="00E01AB3">
              <w:rPr>
                <w:sz w:val="20"/>
                <w:szCs w:val="20"/>
              </w:rPr>
              <w:t>27</w:t>
            </w:r>
            <w:r w:rsidR="00BD25DA">
              <w:rPr>
                <w:sz w:val="20"/>
                <w:szCs w:val="20"/>
              </w:rPr>
              <w:t>,</w:t>
            </w:r>
            <w:r w:rsidRPr="00E01AB3">
              <w:rPr>
                <w:sz w:val="20"/>
                <w:szCs w:val="20"/>
              </w:rPr>
              <w:t xml:space="preserve"> 33</w:t>
            </w:r>
            <w:r w:rsidR="00BD25DA">
              <w:rPr>
                <w:sz w:val="20"/>
                <w:szCs w:val="20"/>
              </w:rPr>
              <w:t>]</w:t>
            </w:r>
          </w:p>
        </w:tc>
      </w:tr>
      <w:tr w:rsidR="00E01AB3" w:rsidRPr="003F5E6C" w14:paraId="671122A2" w14:textId="77777777" w:rsidTr="00D72C08">
        <w:trPr>
          <w:trHeight w:hRule="exact" w:val="510"/>
        </w:trPr>
        <w:tc>
          <w:tcPr>
            <w:tcW w:w="766" w:type="pct"/>
            <w:hideMark/>
          </w:tcPr>
          <w:p w14:paraId="36FAB431" w14:textId="77777777" w:rsidR="00E01AB3" w:rsidRPr="00391DEA" w:rsidRDefault="00E01AB3" w:rsidP="00E01AB3">
            <w:pPr>
              <w:rPr>
                <w:sz w:val="20"/>
                <w:szCs w:val="20"/>
              </w:rPr>
            </w:pPr>
            <w:r w:rsidRPr="00391DEA">
              <w:rPr>
                <w:color w:val="000000"/>
                <w:sz w:val="20"/>
                <w:szCs w:val="20"/>
              </w:rPr>
              <w:t>North America</w:t>
            </w:r>
          </w:p>
        </w:tc>
        <w:tc>
          <w:tcPr>
            <w:tcW w:w="706" w:type="pct"/>
            <w:hideMark/>
          </w:tcPr>
          <w:p w14:paraId="4ADF945E" w14:textId="40556EBE" w:rsidR="00E01AB3" w:rsidRPr="00E01AB3" w:rsidRDefault="00E01AB3" w:rsidP="00E01AB3">
            <w:pPr>
              <w:rPr>
                <w:sz w:val="20"/>
                <w:szCs w:val="20"/>
              </w:rPr>
            </w:pPr>
            <w:r w:rsidRPr="00E01AB3">
              <w:rPr>
                <w:sz w:val="20"/>
                <w:szCs w:val="20"/>
              </w:rPr>
              <w:t xml:space="preserve">16 </w:t>
            </w:r>
            <w:r w:rsidR="00BD25DA">
              <w:rPr>
                <w:sz w:val="20"/>
                <w:szCs w:val="20"/>
              </w:rPr>
              <w:t>[</w:t>
            </w:r>
            <w:r w:rsidRPr="00E01AB3">
              <w:rPr>
                <w:sz w:val="20"/>
                <w:szCs w:val="20"/>
              </w:rPr>
              <w:t>11</w:t>
            </w:r>
            <w:r w:rsidR="00BD25DA">
              <w:rPr>
                <w:sz w:val="20"/>
                <w:szCs w:val="20"/>
              </w:rPr>
              <w:t xml:space="preserve">, </w:t>
            </w:r>
            <w:r w:rsidRPr="00E01AB3">
              <w:rPr>
                <w:sz w:val="20"/>
                <w:szCs w:val="20"/>
              </w:rPr>
              <w:t>8</w:t>
            </w:r>
            <w:r w:rsidR="00BD25DA">
              <w:rPr>
                <w:sz w:val="20"/>
                <w:szCs w:val="20"/>
              </w:rPr>
              <w:t>]</w:t>
            </w:r>
          </w:p>
        </w:tc>
        <w:tc>
          <w:tcPr>
            <w:tcW w:w="706" w:type="pct"/>
            <w:hideMark/>
          </w:tcPr>
          <w:p w14:paraId="7E4BA872" w14:textId="0306FE41" w:rsidR="00E01AB3" w:rsidRPr="00E01AB3" w:rsidRDefault="00E01AB3" w:rsidP="00E01AB3">
            <w:pPr>
              <w:rPr>
                <w:sz w:val="20"/>
                <w:szCs w:val="20"/>
              </w:rPr>
            </w:pPr>
            <w:r w:rsidRPr="00E01AB3">
              <w:rPr>
                <w:sz w:val="20"/>
                <w:szCs w:val="20"/>
              </w:rPr>
              <w:t xml:space="preserve">17 </w:t>
            </w:r>
            <w:r w:rsidR="00BD25DA">
              <w:rPr>
                <w:sz w:val="20"/>
                <w:szCs w:val="20"/>
              </w:rPr>
              <w:t>[</w:t>
            </w:r>
            <w:r w:rsidRPr="00E01AB3">
              <w:rPr>
                <w:sz w:val="20"/>
                <w:szCs w:val="20"/>
              </w:rPr>
              <w:t>11</w:t>
            </w:r>
            <w:r w:rsidR="00BD25DA">
              <w:rPr>
                <w:sz w:val="20"/>
                <w:szCs w:val="20"/>
              </w:rPr>
              <w:t>,</w:t>
            </w:r>
            <w:r w:rsidRPr="00E01AB3">
              <w:rPr>
                <w:sz w:val="20"/>
                <w:szCs w:val="20"/>
              </w:rPr>
              <w:t xml:space="preserve"> 8</w:t>
            </w:r>
            <w:r w:rsidR="00BD25DA">
              <w:rPr>
                <w:sz w:val="20"/>
                <w:szCs w:val="20"/>
              </w:rPr>
              <w:t>]</w:t>
            </w:r>
          </w:p>
        </w:tc>
        <w:tc>
          <w:tcPr>
            <w:tcW w:w="706" w:type="pct"/>
            <w:hideMark/>
          </w:tcPr>
          <w:p w14:paraId="378A1680" w14:textId="504BFE32" w:rsidR="00E01AB3" w:rsidRPr="00E01AB3" w:rsidRDefault="00E01AB3" w:rsidP="00E01AB3">
            <w:pPr>
              <w:rPr>
                <w:sz w:val="20"/>
                <w:szCs w:val="20"/>
              </w:rPr>
            </w:pPr>
            <w:r w:rsidRPr="00E01AB3">
              <w:rPr>
                <w:sz w:val="20"/>
                <w:szCs w:val="20"/>
              </w:rPr>
              <w:t xml:space="preserve">21 </w:t>
            </w:r>
            <w:r w:rsidR="00BD25DA">
              <w:rPr>
                <w:sz w:val="20"/>
                <w:szCs w:val="20"/>
              </w:rPr>
              <w:t>[</w:t>
            </w:r>
            <w:r w:rsidRPr="00E01AB3">
              <w:rPr>
                <w:sz w:val="20"/>
                <w:szCs w:val="20"/>
              </w:rPr>
              <w:t>14</w:t>
            </w:r>
            <w:r w:rsidR="00BD25DA">
              <w:rPr>
                <w:sz w:val="20"/>
                <w:szCs w:val="20"/>
              </w:rPr>
              <w:t>,</w:t>
            </w:r>
            <w:r w:rsidRPr="00E01AB3">
              <w:rPr>
                <w:sz w:val="20"/>
                <w:szCs w:val="20"/>
              </w:rPr>
              <w:t xml:space="preserve"> 10</w:t>
            </w:r>
            <w:r w:rsidR="00BD25DA">
              <w:rPr>
                <w:sz w:val="20"/>
                <w:szCs w:val="20"/>
              </w:rPr>
              <w:t>]</w:t>
            </w:r>
          </w:p>
        </w:tc>
        <w:tc>
          <w:tcPr>
            <w:tcW w:w="706" w:type="pct"/>
            <w:hideMark/>
          </w:tcPr>
          <w:p w14:paraId="478DF45B" w14:textId="216EBE7B" w:rsidR="00E01AB3" w:rsidRPr="00E01AB3" w:rsidRDefault="00E01AB3" w:rsidP="00E01AB3">
            <w:pPr>
              <w:rPr>
                <w:sz w:val="20"/>
                <w:szCs w:val="20"/>
              </w:rPr>
            </w:pPr>
            <w:r w:rsidRPr="00E01AB3">
              <w:rPr>
                <w:sz w:val="20"/>
                <w:szCs w:val="20"/>
              </w:rPr>
              <w:t xml:space="preserve">24 </w:t>
            </w:r>
            <w:r w:rsidR="00BD25DA">
              <w:rPr>
                <w:sz w:val="20"/>
                <w:szCs w:val="20"/>
              </w:rPr>
              <w:t>[</w:t>
            </w:r>
            <w:r w:rsidRPr="00E01AB3">
              <w:rPr>
                <w:sz w:val="20"/>
                <w:szCs w:val="20"/>
              </w:rPr>
              <w:t>17</w:t>
            </w:r>
            <w:r w:rsidR="00BD25DA">
              <w:rPr>
                <w:sz w:val="20"/>
                <w:szCs w:val="20"/>
              </w:rPr>
              <w:t>,</w:t>
            </w:r>
            <w:r w:rsidRPr="00E01AB3">
              <w:rPr>
                <w:sz w:val="20"/>
                <w:szCs w:val="20"/>
              </w:rPr>
              <w:t xml:space="preserve"> 12</w:t>
            </w:r>
            <w:r w:rsidR="00BD25DA">
              <w:rPr>
                <w:sz w:val="20"/>
                <w:szCs w:val="20"/>
              </w:rPr>
              <w:t>]</w:t>
            </w:r>
          </w:p>
        </w:tc>
        <w:tc>
          <w:tcPr>
            <w:tcW w:w="706" w:type="pct"/>
          </w:tcPr>
          <w:p w14:paraId="2BE42851" w14:textId="5D1F8B18" w:rsidR="00E01AB3" w:rsidRPr="00E01AB3" w:rsidRDefault="00E01AB3" w:rsidP="00E01AB3">
            <w:pPr>
              <w:rPr>
                <w:color w:val="000000"/>
                <w:sz w:val="20"/>
                <w:szCs w:val="20"/>
              </w:rPr>
            </w:pPr>
            <w:r w:rsidRPr="00E01AB3">
              <w:rPr>
                <w:sz w:val="20"/>
                <w:szCs w:val="20"/>
              </w:rPr>
              <w:t xml:space="preserve">29 </w:t>
            </w:r>
            <w:r w:rsidR="00BD25DA">
              <w:rPr>
                <w:sz w:val="20"/>
                <w:szCs w:val="20"/>
              </w:rPr>
              <w:t>[</w:t>
            </w:r>
            <w:r w:rsidRPr="00E01AB3">
              <w:rPr>
                <w:sz w:val="20"/>
                <w:szCs w:val="20"/>
              </w:rPr>
              <w:t>20</w:t>
            </w:r>
            <w:r w:rsidR="00BD25DA">
              <w:rPr>
                <w:sz w:val="20"/>
                <w:szCs w:val="20"/>
              </w:rPr>
              <w:t>,</w:t>
            </w:r>
            <w:r w:rsidRPr="00E01AB3">
              <w:rPr>
                <w:sz w:val="20"/>
                <w:szCs w:val="20"/>
              </w:rPr>
              <w:t xml:space="preserve"> 15</w:t>
            </w:r>
            <w:r w:rsidR="00BD25DA">
              <w:rPr>
                <w:sz w:val="20"/>
                <w:szCs w:val="20"/>
              </w:rPr>
              <w:t>]</w:t>
            </w:r>
          </w:p>
        </w:tc>
        <w:tc>
          <w:tcPr>
            <w:tcW w:w="704" w:type="pct"/>
          </w:tcPr>
          <w:p w14:paraId="6AEB7C6C" w14:textId="7EC3BD19" w:rsidR="00E01AB3" w:rsidRPr="00E01AB3" w:rsidRDefault="00E01AB3" w:rsidP="00E01AB3">
            <w:pPr>
              <w:rPr>
                <w:color w:val="000000"/>
                <w:sz w:val="20"/>
                <w:szCs w:val="20"/>
              </w:rPr>
            </w:pPr>
            <w:r w:rsidRPr="00E01AB3">
              <w:rPr>
                <w:sz w:val="20"/>
                <w:szCs w:val="20"/>
              </w:rPr>
              <w:t xml:space="preserve">71 </w:t>
            </w:r>
            <w:r w:rsidR="00BD25DA">
              <w:rPr>
                <w:sz w:val="20"/>
                <w:szCs w:val="20"/>
              </w:rPr>
              <w:t>[</w:t>
            </w:r>
            <w:r w:rsidRPr="00E01AB3">
              <w:rPr>
                <w:sz w:val="20"/>
                <w:szCs w:val="20"/>
              </w:rPr>
              <w:t>80</w:t>
            </w:r>
            <w:r w:rsidR="00BD25DA">
              <w:rPr>
                <w:sz w:val="20"/>
                <w:szCs w:val="20"/>
              </w:rPr>
              <w:t>,</w:t>
            </w:r>
            <w:r w:rsidRPr="00E01AB3">
              <w:rPr>
                <w:sz w:val="20"/>
                <w:szCs w:val="20"/>
              </w:rPr>
              <w:t xml:space="preserve"> 85</w:t>
            </w:r>
            <w:r w:rsidR="00BD25DA">
              <w:rPr>
                <w:sz w:val="20"/>
                <w:szCs w:val="20"/>
              </w:rPr>
              <w:t>]</w:t>
            </w:r>
          </w:p>
        </w:tc>
      </w:tr>
      <w:tr w:rsidR="00E01AB3" w:rsidRPr="003F5E6C" w14:paraId="0A7B5E27" w14:textId="77777777" w:rsidTr="00D72C08">
        <w:trPr>
          <w:trHeight w:hRule="exact" w:val="510"/>
        </w:trPr>
        <w:tc>
          <w:tcPr>
            <w:tcW w:w="766" w:type="pct"/>
            <w:hideMark/>
          </w:tcPr>
          <w:p w14:paraId="176A942B" w14:textId="77777777" w:rsidR="00E01AB3" w:rsidRPr="00391DEA" w:rsidRDefault="00E01AB3" w:rsidP="00E01AB3">
            <w:pPr>
              <w:rPr>
                <w:sz w:val="20"/>
                <w:szCs w:val="20"/>
              </w:rPr>
            </w:pPr>
            <w:r w:rsidRPr="00391DEA">
              <w:rPr>
                <w:color w:val="000000"/>
                <w:sz w:val="20"/>
                <w:szCs w:val="20"/>
              </w:rPr>
              <w:t>South Asia</w:t>
            </w:r>
          </w:p>
        </w:tc>
        <w:tc>
          <w:tcPr>
            <w:tcW w:w="706" w:type="pct"/>
            <w:hideMark/>
          </w:tcPr>
          <w:p w14:paraId="6EC2FE00" w14:textId="40F40B7C" w:rsidR="00E01AB3" w:rsidRPr="00E01AB3" w:rsidRDefault="00E01AB3" w:rsidP="00E01AB3">
            <w:pPr>
              <w:rPr>
                <w:sz w:val="20"/>
                <w:szCs w:val="20"/>
              </w:rPr>
            </w:pPr>
            <w:r w:rsidRPr="00E01AB3">
              <w:rPr>
                <w:sz w:val="20"/>
                <w:szCs w:val="20"/>
              </w:rPr>
              <w:t xml:space="preserve">31 </w:t>
            </w:r>
            <w:r w:rsidR="00BD25DA">
              <w:rPr>
                <w:sz w:val="20"/>
                <w:szCs w:val="20"/>
              </w:rPr>
              <w:t>[</w:t>
            </w:r>
            <w:r w:rsidRPr="00E01AB3">
              <w:rPr>
                <w:sz w:val="20"/>
                <w:szCs w:val="20"/>
              </w:rPr>
              <w:t>23</w:t>
            </w:r>
            <w:r w:rsidR="00BD25DA">
              <w:rPr>
                <w:sz w:val="20"/>
                <w:szCs w:val="20"/>
              </w:rPr>
              <w:t xml:space="preserve">, </w:t>
            </w:r>
            <w:r w:rsidRPr="00E01AB3">
              <w:rPr>
                <w:sz w:val="20"/>
                <w:szCs w:val="20"/>
              </w:rPr>
              <w:t>18</w:t>
            </w:r>
            <w:r w:rsidR="00BD25DA">
              <w:rPr>
                <w:sz w:val="20"/>
                <w:szCs w:val="20"/>
              </w:rPr>
              <w:t>]</w:t>
            </w:r>
          </w:p>
        </w:tc>
        <w:tc>
          <w:tcPr>
            <w:tcW w:w="706" w:type="pct"/>
            <w:hideMark/>
          </w:tcPr>
          <w:p w14:paraId="499731AC" w14:textId="7A4F43CC" w:rsidR="00E01AB3" w:rsidRPr="00E01AB3" w:rsidRDefault="00E01AB3" w:rsidP="00E01AB3">
            <w:pPr>
              <w:rPr>
                <w:sz w:val="20"/>
                <w:szCs w:val="20"/>
              </w:rPr>
            </w:pPr>
            <w:r w:rsidRPr="00E01AB3">
              <w:rPr>
                <w:sz w:val="20"/>
                <w:szCs w:val="20"/>
              </w:rPr>
              <w:t xml:space="preserve">46 </w:t>
            </w:r>
            <w:r w:rsidR="00BD25DA">
              <w:rPr>
                <w:sz w:val="20"/>
                <w:szCs w:val="20"/>
              </w:rPr>
              <w:t>[</w:t>
            </w:r>
            <w:r w:rsidRPr="00E01AB3">
              <w:rPr>
                <w:sz w:val="20"/>
                <w:szCs w:val="20"/>
              </w:rPr>
              <w:t>33</w:t>
            </w:r>
            <w:r w:rsidR="00BD25DA">
              <w:rPr>
                <w:sz w:val="20"/>
                <w:szCs w:val="20"/>
              </w:rPr>
              <w:t>,</w:t>
            </w:r>
            <w:r w:rsidRPr="00E01AB3">
              <w:rPr>
                <w:sz w:val="20"/>
                <w:szCs w:val="20"/>
              </w:rPr>
              <w:t xml:space="preserve"> 26</w:t>
            </w:r>
            <w:r w:rsidR="00BD25DA">
              <w:rPr>
                <w:sz w:val="20"/>
                <w:szCs w:val="20"/>
              </w:rPr>
              <w:t>]</w:t>
            </w:r>
          </w:p>
        </w:tc>
        <w:tc>
          <w:tcPr>
            <w:tcW w:w="706" w:type="pct"/>
            <w:hideMark/>
          </w:tcPr>
          <w:p w14:paraId="48596E13" w14:textId="7A23610D" w:rsidR="00E01AB3" w:rsidRPr="00E01AB3" w:rsidRDefault="00E01AB3" w:rsidP="00E01AB3">
            <w:pPr>
              <w:rPr>
                <w:sz w:val="20"/>
                <w:szCs w:val="20"/>
              </w:rPr>
            </w:pPr>
            <w:r w:rsidRPr="00E01AB3">
              <w:rPr>
                <w:sz w:val="20"/>
                <w:szCs w:val="20"/>
              </w:rPr>
              <w:t xml:space="preserve">66 </w:t>
            </w:r>
            <w:r w:rsidR="00BD25DA">
              <w:rPr>
                <w:sz w:val="20"/>
                <w:szCs w:val="20"/>
              </w:rPr>
              <w:t>[</w:t>
            </w:r>
            <w:r w:rsidRPr="00E01AB3">
              <w:rPr>
                <w:sz w:val="20"/>
                <w:szCs w:val="20"/>
              </w:rPr>
              <w:t>53</w:t>
            </w:r>
            <w:r w:rsidR="00BD25DA">
              <w:rPr>
                <w:sz w:val="20"/>
                <w:szCs w:val="20"/>
              </w:rPr>
              <w:t>,</w:t>
            </w:r>
            <w:r w:rsidRPr="00E01AB3">
              <w:rPr>
                <w:sz w:val="20"/>
                <w:szCs w:val="20"/>
              </w:rPr>
              <w:t xml:space="preserve"> 43</w:t>
            </w:r>
            <w:r w:rsidR="00BD25DA">
              <w:rPr>
                <w:sz w:val="20"/>
                <w:szCs w:val="20"/>
              </w:rPr>
              <w:t>]</w:t>
            </w:r>
          </w:p>
        </w:tc>
        <w:tc>
          <w:tcPr>
            <w:tcW w:w="706" w:type="pct"/>
            <w:hideMark/>
          </w:tcPr>
          <w:p w14:paraId="29E09988" w14:textId="0B3C056E" w:rsidR="00E01AB3" w:rsidRPr="00E01AB3" w:rsidRDefault="00E01AB3" w:rsidP="00E01AB3">
            <w:pPr>
              <w:rPr>
                <w:sz w:val="20"/>
                <w:szCs w:val="20"/>
              </w:rPr>
            </w:pPr>
            <w:r w:rsidRPr="00E01AB3">
              <w:rPr>
                <w:sz w:val="20"/>
                <w:szCs w:val="20"/>
              </w:rPr>
              <w:t xml:space="preserve">81 </w:t>
            </w:r>
            <w:r w:rsidR="00BD25DA">
              <w:rPr>
                <w:sz w:val="20"/>
                <w:szCs w:val="20"/>
              </w:rPr>
              <w:t>[</w:t>
            </w:r>
            <w:r w:rsidRPr="00E01AB3">
              <w:rPr>
                <w:sz w:val="20"/>
                <w:szCs w:val="20"/>
              </w:rPr>
              <w:t>71</w:t>
            </w:r>
            <w:r w:rsidR="00BD25DA">
              <w:rPr>
                <w:sz w:val="20"/>
                <w:szCs w:val="20"/>
              </w:rPr>
              <w:t>,</w:t>
            </w:r>
            <w:r w:rsidRPr="00E01AB3">
              <w:rPr>
                <w:sz w:val="20"/>
                <w:szCs w:val="20"/>
              </w:rPr>
              <w:t xml:space="preserve"> 62</w:t>
            </w:r>
            <w:r w:rsidR="00BD25DA">
              <w:rPr>
                <w:sz w:val="20"/>
                <w:szCs w:val="20"/>
              </w:rPr>
              <w:t>]</w:t>
            </w:r>
          </w:p>
        </w:tc>
        <w:tc>
          <w:tcPr>
            <w:tcW w:w="706" w:type="pct"/>
          </w:tcPr>
          <w:p w14:paraId="286ECCF3" w14:textId="291A9C7D" w:rsidR="00E01AB3" w:rsidRPr="00E01AB3" w:rsidRDefault="00E01AB3" w:rsidP="00E01AB3">
            <w:pPr>
              <w:rPr>
                <w:color w:val="000000"/>
                <w:sz w:val="20"/>
                <w:szCs w:val="20"/>
              </w:rPr>
            </w:pPr>
            <w:r w:rsidRPr="00E01AB3">
              <w:rPr>
                <w:sz w:val="20"/>
                <w:szCs w:val="20"/>
              </w:rPr>
              <w:t xml:space="preserve">89 </w:t>
            </w:r>
            <w:r w:rsidR="00BD25DA">
              <w:rPr>
                <w:sz w:val="20"/>
                <w:szCs w:val="20"/>
              </w:rPr>
              <w:t>[</w:t>
            </w:r>
            <w:r w:rsidRPr="00E01AB3">
              <w:rPr>
                <w:sz w:val="20"/>
                <w:szCs w:val="20"/>
              </w:rPr>
              <w:t>84</w:t>
            </w:r>
            <w:r w:rsidR="00BD25DA">
              <w:rPr>
                <w:sz w:val="20"/>
                <w:szCs w:val="20"/>
              </w:rPr>
              <w:t>,</w:t>
            </w:r>
            <w:r w:rsidRPr="00E01AB3">
              <w:rPr>
                <w:sz w:val="20"/>
                <w:szCs w:val="20"/>
              </w:rPr>
              <w:t xml:space="preserve"> 80</w:t>
            </w:r>
            <w:r w:rsidR="00BD25DA">
              <w:rPr>
                <w:sz w:val="20"/>
                <w:szCs w:val="20"/>
              </w:rPr>
              <w:t>]</w:t>
            </w:r>
          </w:p>
        </w:tc>
        <w:tc>
          <w:tcPr>
            <w:tcW w:w="704" w:type="pct"/>
          </w:tcPr>
          <w:p w14:paraId="3DB95840" w14:textId="6FFE1CA0" w:rsidR="00E01AB3" w:rsidRPr="00E01AB3" w:rsidRDefault="00E01AB3" w:rsidP="00E01AB3">
            <w:pPr>
              <w:rPr>
                <w:color w:val="000000"/>
                <w:sz w:val="20"/>
                <w:szCs w:val="20"/>
              </w:rPr>
            </w:pPr>
            <w:r w:rsidRPr="00E01AB3">
              <w:rPr>
                <w:sz w:val="20"/>
                <w:szCs w:val="20"/>
              </w:rPr>
              <w:t xml:space="preserve">11 </w:t>
            </w:r>
            <w:r w:rsidR="00BD25DA">
              <w:rPr>
                <w:sz w:val="20"/>
                <w:szCs w:val="20"/>
              </w:rPr>
              <w:t>[</w:t>
            </w:r>
            <w:r w:rsidRPr="00E01AB3">
              <w:rPr>
                <w:sz w:val="20"/>
                <w:szCs w:val="20"/>
              </w:rPr>
              <w:t>16</w:t>
            </w:r>
            <w:r w:rsidR="00BD25DA">
              <w:rPr>
                <w:sz w:val="20"/>
                <w:szCs w:val="20"/>
              </w:rPr>
              <w:t>,</w:t>
            </w:r>
            <w:r w:rsidRPr="00E01AB3">
              <w:rPr>
                <w:sz w:val="20"/>
                <w:szCs w:val="20"/>
              </w:rPr>
              <w:t xml:space="preserve"> 20</w:t>
            </w:r>
            <w:r w:rsidR="00BD25DA">
              <w:rPr>
                <w:sz w:val="20"/>
                <w:szCs w:val="20"/>
              </w:rPr>
              <w:t>]</w:t>
            </w:r>
          </w:p>
        </w:tc>
      </w:tr>
      <w:tr w:rsidR="00E01AB3" w:rsidRPr="003F5E6C" w14:paraId="13573569" w14:textId="77777777" w:rsidTr="00D72C08">
        <w:trPr>
          <w:trHeight w:hRule="exact" w:val="510"/>
        </w:trPr>
        <w:tc>
          <w:tcPr>
            <w:tcW w:w="766" w:type="pct"/>
            <w:hideMark/>
          </w:tcPr>
          <w:p w14:paraId="39D7BBE9" w14:textId="77777777" w:rsidR="00E01AB3" w:rsidRPr="00391DEA" w:rsidRDefault="00E01AB3" w:rsidP="00E01AB3">
            <w:pPr>
              <w:rPr>
                <w:sz w:val="20"/>
                <w:szCs w:val="20"/>
              </w:rPr>
            </w:pPr>
            <w:r w:rsidRPr="00391DEA">
              <w:rPr>
                <w:color w:val="000000"/>
                <w:sz w:val="20"/>
                <w:szCs w:val="20"/>
              </w:rPr>
              <w:t>Sub-Saharan Africa</w:t>
            </w:r>
          </w:p>
        </w:tc>
        <w:tc>
          <w:tcPr>
            <w:tcW w:w="706" w:type="pct"/>
            <w:hideMark/>
          </w:tcPr>
          <w:p w14:paraId="2450A6E6" w14:textId="01DD014E" w:rsidR="00E01AB3" w:rsidRPr="00E01AB3" w:rsidRDefault="00E01AB3" w:rsidP="00E01AB3">
            <w:pPr>
              <w:rPr>
                <w:sz w:val="20"/>
                <w:szCs w:val="20"/>
              </w:rPr>
            </w:pPr>
            <w:r w:rsidRPr="00E01AB3">
              <w:rPr>
                <w:sz w:val="20"/>
                <w:szCs w:val="20"/>
              </w:rPr>
              <w:t xml:space="preserve">23 </w:t>
            </w:r>
            <w:r w:rsidR="00BD25DA">
              <w:rPr>
                <w:sz w:val="20"/>
                <w:szCs w:val="20"/>
              </w:rPr>
              <w:t>[</w:t>
            </w:r>
            <w:r w:rsidRPr="00E01AB3">
              <w:rPr>
                <w:sz w:val="20"/>
                <w:szCs w:val="20"/>
              </w:rPr>
              <w:t>16</w:t>
            </w:r>
            <w:r w:rsidR="00BD25DA">
              <w:rPr>
                <w:sz w:val="20"/>
                <w:szCs w:val="20"/>
              </w:rPr>
              <w:t xml:space="preserve">, </w:t>
            </w:r>
            <w:r w:rsidRPr="00E01AB3">
              <w:rPr>
                <w:sz w:val="20"/>
                <w:szCs w:val="20"/>
              </w:rPr>
              <w:t>10</w:t>
            </w:r>
            <w:r w:rsidR="00BD25DA">
              <w:rPr>
                <w:sz w:val="20"/>
                <w:szCs w:val="20"/>
              </w:rPr>
              <w:t>]</w:t>
            </w:r>
          </w:p>
        </w:tc>
        <w:tc>
          <w:tcPr>
            <w:tcW w:w="706" w:type="pct"/>
            <w:hideMark/>
          </w:tcPr>
          <w:p w14:paraId="451F8372" w14:textId="5E8CDC06" w:rsidR="00E01AB3" w:rsidRPr="00E01AB3" w:rsidRDefault="00E01AB3" w:rsidP="00E01AB3">
            <w:pPr>
              <w:rPr>
                <w:sz w:val="20"/>
                <w:szCs w:val="20"/>
              </w:rPr>
            </w:pPr>
            <w:r w:rsidRPr="00E01AB3">
              <w:rPr>
                <w:sz w:val="20"/>
                <w:szCs w:val="20"/>
              </w:rPr>
              <w:t xml:space="preserve">30 </w:t>
            </w:r>
            <w:r w:rsidR="00BD25DA">
              <w:rPr>
                <w:sz w:val="20"/>
                <w:szCs w:val="20"/>
              </w:rPr>
              <w:t>[</w:t>
            </w:r>
            <w:r w:rsidRPr="00E01AB3">
              <w:rPr>
                <w:sz w:val="20"/>
                <w:szCs w:val="20"/>
              </w:rPr>
              <w:t>22</w:t>
            </w:r>
            <w:r w:rsidR="00BD25DA">
              <w:rPr>
                <w:sz w:val="20"/>
                <w:szCs w:val="20"/>
              </w:rPr>
              <w:t>,</w:t>
            </w:r>
            <w:r w:rsidRPr="00E01AB3">
              <w:rPr>
                <w:sz w:val="20"/>
                <w:szCs w:val="20"/>
              </w:rPr>
              <w:t xml:space="preserve"> 16</w:t>
            </w:r>
            <w:r w:rsidR="00BD25DA">
              <w:rPr>
                <w:sz w:val="20"/>
                <w:szCs w:val="20"/>
              </w:rPr>
              <w:t>]</w:t>
            </w:r>
          </w:p>
        </w:tc>
        <w:tc>
          <w:tcPr>
            <w:tcW w:w="706" w:type="pct"/>
            <w:hideMark/>
          </w:tcPr>
          <w:p w14:paraId="6502879A" w14:textId="5BA7A0ED" w:rsidR="00E01AB3" w:rsidRPr="00E01AB3" w:rsidRDefault="00E01AB3" w:rsidP="00E01AB3">
            <w:pPr>
              <w:rPr>
                <w:sz w:val="20"/>
                <w:szCs w:val="20"/>
              </w:rPr>
            </w:pPr>
            <w:r w:rsidRPr="00E01AB3">
              <w:rPr>
                <w:sz w:val="20"/>
                <w:szCs w:val="20"/>
              </w:rPr>
              <w:t xml:space="preserve">46 </w:t>
            </w:r>
            <w:r w:rsidR="00BD25DA">
              <w:rPr>
                <w:sz w:val="20"/>
                <w:szCs w:val="20"/>
              </w:rPr>
              <w:t>[</w:t>
            </w:r>
            <w:r w:rsidRPr="00E01AB3">
              <w:rPr>
                <w:sz w:val="20"/>
                <w:szCs w:val="20"/>
              </w:rPr>
              <w:t>41</w:t>
            </w:r>
            <w:r w:rsidR="00BD25DA">
              <w:rPr>
                <w:sz w:val="20"/>
                <w:szCs w:val="20"/>
              </w:rPr>
              <w:t>,</w:t>
            </w:r>
            <w:r w:rsidRPr="00E01AB3">
              <w:rPr>
                <w:sz w:val="20"/>
                <w:szCs w:val="20"/>
              </w:rPr>
              <w:t xml:space="preserve"> 36</w:t>
            </w:r>
            <w:r w:rsidR="00BD25DA">
              <w:rPr>
                <w:sz w:val="20"/>
                <w:szCs w:val="20"/>
              </w:rPr>
              <w:t>]</w:t>
            </w:r>
          </w:p>
        </w:tc>
        <w:tc>
          <w:tcPr>
            <w:tcW w:w="706" w:type="pct"/>
            <w:hideMark/>
          </w:tcPr>
          <w:p w14:paraId="2D18FAF5" w14:textId="4283A3E4" w:rsidR="00E01AB3" w:rsidRPr="00E01AB3" w:rsidRDefault="00E01AB3" w:rsidP="00E01AB3">
            <w:pPr>
              <w:rPr>
                <w:sz w:val="20"/>
                <w:szCs w:val="20"/>
              </w:rPr>
            </w:pPr>
            <w:r w:rsidRPr="00E01AB3">
              <w:rPr>
                <w:sz w:val="20"/>
                <w:szCs w:val="20"/>
              </w:rPr>
              <w:t xml:space="preserve">66 </w:t>
            </w:r>
            <w:r w:rsidR="00BD25DA">
              <w:rPr>
                <w:sz w:val="20"/>
                <w:szCs w:val="20"/>
              </w:rPr>
              <w:t>[</w:t>
            </w:r>
            <w:r w:rsidRPr="00E01AB3">
              <w:rPr>
                <w:sz w:val="20"/>
                <w:szCs w:val="20"/>
              </w:rPr>
              <w:t>62</w:t>
            </w:r>
            <w:r w:rsidR="00BD25DA">
              <w:rPr>
                <w:sz w:val="20"/>
                <w:szCs w:val="20"/>
              </w:rPr>
              <w:t>,</w:t>
            </w:r>
            <w:r w:rsidRPr="00E01AB3">
              <w:rPr>
                <w:sz w:val="20"/>
                <w:szCs w:val="20"/>
              </w:rPr>
              <w:t xml:space="preserve"> 57</w:t>
            </w:r>
            <w:r w:rsidR="00BD25DA">
              <w:rPr>
                <w:sz w:val="20"/>
                <w:szCs w:val="20"/>
              </w:rPr>
              <w:t>]</w:t>
            </w:r>
          </w:p>
        </w:tc>
        <w:tc>
          <w:tcPr>
            <w:tcW w:w="706" w:type="pct"/>
          </w:tcPr>
          <w:p w14:paraId="326064F1" w14:textId="7DBE072F" w:rsidR="00E01AB3" w:rsidRPr="00E01AB3" w:rsidRDefault="00E01AB3" w:rsidP="00E01AB3">
            <w:pPr>
              <w:rPr>
                <w:color w:val="000000"/>
                <w:sz w:val="20"/>
                <w:szCs w:val="20"/>
              </w:rPr>
            </w:pPr>
            <w:r w:rsidRPr="00E01AB3">
              <w:rPr>
                <w:sz w:val="20"/>
                <w:szCs w:val="20"/>
              </w:rPr>
              <w:t xml:space="preserve">77 </w:t>
            </w:r>
            <w:r w:rsidR="00BD25DA">
              <w:rPr>
                <w:sz w:val="20"/>
                <w:szCs w:val="20"/>
              </w:rPr>
              <w:t>[</w:t>
            </w:r>
            <w:r w:rsidRPr="00E01AB3">
              <w:rPr>
                <w:sz w:val="20"/>
                <w:szCs w:val="20"/>
              </w:rPr>
              <w:t>72</w:t>
            </w:r>
            <w:r w:rsidR="00BD25DA">
              <w:rPr>
                <w:sz w:val="20"/>
                <w:szCs w:val="20"/>
              </w:rPr>
              <w:t>,</w:t>
            </w:r>
            <w:r w:rsidRPr="00E01AB3">
              <w:rPr>
                <w:sz w:val="20"/>
                <w:szCs w:val="20"/>
              </w:rPr>
              <w:t xml:space="preserve"> 69</w:t>
            </w:r>
            <w:r w:rsidR="00BD25DA">
              <w:rPr>
                <w:sz w:val="20"/>
                <w:szCs w:val="20"/>
              </w:rPr>
              <w:t>]</w:t>
            </w:r>
          </w:p>
        </w:tc>
        <w:tc>
          <w:tcPr>
            <w:tcW w:w="704" w:type="pct"/>
          </w:tcPr>
          <w:p w14:paraId="370D4685" w14:textId="27C2062A" w:rsidR="00E01AB3" w:rsidRPr="00E01AB3" w:rsidRDefault="00E01AB3" w:rsidP="00E01AB3">
            <w:pPr>
              <w:rPr>
                <w:color w:val="000000"/>
                <w:sz w:val="20"/>
                <w:szCs w:val="20"/>
              </w:rPr>
            </w:pPr>
            <w:r w:rsidRPr="00E01AB3">
              <w:rPr>
                <w:sz w:val="20"/>
                <w:szCs w:val="20"/>
              </w:rPr>
              <w:t xml:space="preserve">23 </w:t>
            </w:r>
            <w:r w:rsidR="00BD25DA">
              <w:rPr>
                <w:sz w:val="20"/>
                <w:szCs w:val="20"/>
              </w:rPr>
              <w:t>[</w:t>
            </w:r>
            <w:r w:rsidRPr="00E01AB3">
              <w:rPr>
                <w:sz w:val="20"/>
                <w:szCs w:val="20"/>
              </w:rPr>
              <w:t>28</w:t>
            </w:r>
            <w:r w:rsidR="00BD25DA">
              <w:rPr>
                <w:sz w:val="20"/>
                <w:szCs w:val="20"/>
              </w:rPr>
              <w:t>,</w:t>
            </w:r>
            <w:r w:rsidRPr="00E01AB3">
              <w:rPr>
                <w:sz w:val="20"/>
                <w:szCs w:val="20"/>
              </w:rPr>
              <w:t xml:space="preserve"> 31</w:t>
            </w:r>
            <w:r w:rsidR="00BD25DA">
              <w:rPr>
                <w:sz w:val="20"/>
                <w:szCs w:val="20"/>
              </w:rPr>
              <w:t>]</w:t>
            </w:r>
          </w:p>
        </w:tc>
      </w:tr>
    </w:tbl>
    <w:p w14:paraId="10CD7BD0" w14:textId="77777777" w:rsidR="009509E0" w:rsidRDefault="009509E0" w:rsidP="005658F2"/>
    <w:p w14:paraId="5A32AE4C" w14:textId="23B5868E" w:rsidR="00395205" w:rsidRDefault="00737754" w:rsidP="00395205">
      <w:r>
        <w:t>With regards to changes cropland area</w:t>
      </w:r>
      <w:r w:rsidR="00DE3CE7">
        <w:t xml:space="preserve"> within the SCSs</w:t>
      </w:r>
      <w:r w:rsidR="008332EB">
        <w:t xml:space="preserve"> </w:t>
      </w:r>
      <w:r w:rsidR="00DE3CE7">
        <w:t>of</w:t>
      </w:r>
      <w:r w:rsidR="00EB3F75">
        <w:t xml:space="preserve"> individual crops </w:t>
      </w:r>
      <w:r w:rsidR="008332EB">
        <w:t xml:space="preserve">in </w:t>
      </w:r>
      <w:r w:rsidR="00EB3F75">
        <w:t xml:space="preserve">projected climate conditions, there is </w:t>
      </w:r>
      <w:r w:rsidR="008B0E2D">
        <w:t>some</w:t>
      </w:r>
      <w:r w:rsidR="00705A1E">
        <w:t xml:space="preserve"> variability between results produced with SPAM 2010</w:t>
      </w:r>
      <w:r w:rsidR="008B0E2D">
        <w:t xml:space="preserve"> </w:t>
      </w:r>
      <w:r w:rsidR="008B0E2D" w:rsidRPr="00C26487">
        <w:t>(</w:t>
      </w:r>
      <w:r w:rsidR="00CD6565">
        <w:t xml:space="preserve">Extended Data Table </w:t>
      </w:r>
      <w:r w:rsidR="00CD6565">
        <w:rPr>
          <w:noProof/>
        </w:rPr>
        <w:t>3</w:t>
      </w:r>
      <w:r w:rsidR="008B0E2D" w:rsidRPr="00C26487">
        <w:t>)</w:t>
      </w:r>
      <w:r w:rsidR="00705A1E" w:rsidRPr="00C26487">
        <w:t xml:space="preserve"> and SPAM 2005 </w:t>
      </w:r>
      <w:r w:rsidR="008F75AE" w:rsidRPr="00C26487">
        <w:t>data set</w:t>
      </w:r>
      <w:r w:rsidR="00705A1E" w:rsidRPr="00C26487">
        <w:t>s</w:t>
      </w:r>
      <w:r w:rsidR="008B0E2D" w:rsidRPr="00C26487">
        <w:t xml:space="preserve"> (</w:t>
      </w:r>
      <w:r w:rsidR="00E21FD5">
        <w:t xml:space="preserve">Supplementary Table </w:t>
      </w:r>
      <w:r w:rsidR="00E21FD5">
        <w:rPr>
          <w:noProof/>
        </w:rPr>
        <w:t>2</w:t>
      </w:r>
      <w:r w:rsidR="00360BA2" w:rsidRPr="00C26487">
        <w:t>).</w:t>
      </w:r>
      <w:r w:rsidR="00360BA2">
        <w:t xml:space="preserve"> </w:t>
      </w:r>
      <w:r w:rsidR="00EC2DEB">
        <w:t xml:space="preserve">For most crops, </w:t>
      </w:r>
      <w:r w:rsidR="00EC2DEB">
        <w:lastRenderedPageBreak/>
        <w:t xml:space="preserve">the difference between estimations using the two </w:t>
      </w:r>
      <w:r w:rsidR="008F75AE">
        <w:t>data set</w:t>
      </w:r>
      <w:r w:rsidR="00EC2DEB">
        <w:t>s is</w:t>
      </w:r>
      <w:r w:rsidR="00B35565">
        <w:t xml:space="preserve"> </w:t>
      </w:r>
      <w:r w:rsidR="000F187A">
        <w:t>5</w:t>
      </w:r>
      <w:r w:rsidR="00B35565">
        <w:t xml:space="preserve"> percentage points at maximum. For</w:t>
      </w:r>
      <w:r w:rsidR="00B92A84">
        <w:t xml:space="preserve"> </w:t>
      </w:r>
      <w:r w:rsidR="008076B6">
        <w:t>eight</w:t>
      </w:r>
      <w:r w:rsidR="00B92A84">
        <w:t xml:space="preserve"> crops</w:t>
      </w:r>
      <w:r w:rsidR="008076B6">
        <w:t xml:space="preserve"> or crop types</w:t>
      </w:r>
      <w:r w:rsidR="00B92A84">
        <w:t xml:space="preserve">, there </w:t>
      </w:r>
      <w:r w:rsidR="001D42B8">
        <w:t>are</w:t>
      </w:r>
      <w:r w:rsidR="00B92A84">
        <w:t xml:space="preserve"> larger </w:t>
      </w:r>
      <w:r w:rsidR="0059489B">
        <w:t xml:space="preserve">(6 – 10 percentage points) </w:t>
      </w:r>
      <w:r w:rsidR="00B92A84">
        <w:t>disagreements between</w:t>
      </w:r>
      <w:r w:rsidR="0059489B">
        <w:t xml:space="preserve"> the results</w:t>
      </w:r>
      <w:r w:rsidR="00B3771A">
        <w:t>:</w:t>
      </w:r>
      <w:r w:rsidR="0059489B">
        <w:t xml:space="preserve"> coconut</w:t>
      </w:r>
      <w:r w:rsidR="00EE68A7">
        <w:t xml:space="preserve">, </w:t>
      </w:r>
      <w:r w:rsidR="001C2C76">
        <w:t xml:space="preserve">tropical fruit, </w:t>
      </w:r>
      <w:r w:rsidR="001D42B8">
        <w:t xml:space="preserve">temperate fruit, </w:t>
      </w:r>
      <w:r w:rsidR="001C2C76">
        <w:t>chickpea,</w:t>
      </w:r>
      <w:r w:rsidR="001D42B8">
        <w:t xml:space="preserve"> pigeon pea, </w:t>
      </w:r>
      <w:r w:rsidR="008076B6">
        <w:t xml:space="preserve">other pulses, </w:t>
      </w:r>
      <w:r w:rsidR="001D42B8">
        <w:t xml:space="preserve">sweet potato, and </w:t>
      </w:r>
      <w:r w:rsidR="008076B6">
        <w:t>other roots.</w:t>
      </w:r>
      <w:r w:rsidR="00934B9A">
        <w:t xml:space="preserve"> The largest disagreements are found </w:t>
      </w:r>
      <w:r w:rsidR="00934B9A" w:rsidRPr="00934B9A">
        <w:t>at 4 °C and higher</w:t>
      </w:r>
      <w:r w:rsidR="00934B9A">
        <w:t xml:space="preserve"> warming levels.</w:t>
      </w:r>
      <w:r w:rsidR="00EE68A7" w:rsidRPr="00934B9A">
        <w:t xml:space="preserve"> Generally</w:t>
      </w:r>
      <w:r w:rsidR="00EE68A7">
        <w:t>, SPAM 2010 results show l</w:t>
      </w:r>
      <w:r w:rsidR="00280862">
        <w:t>ower decrease in cropland are</w:t>
      </w:r>
      <w:r w:rsidR="00B12324">
        <w:t xml:space="preserve">a </w:t>
      </w:r>
      <w:r w:rsidR="00C26487">
        <w:t xml:space="preserve">within the SCS </w:t>
      </w:r>
      <w:r w:rsidR="00B12324">
        <w:t xml:space="preserve">than SPAM 2005 results in the </w:t>
      </w:r>
      <w:r w:rsidR="00B12324" w:rsidRPr="00934B9A">
        <w:t>4 °C</w:t>
      </w:r>
      <w:r w:rsidR="00B12324">
        <w:t xml:space="preserve"> and 5</w:t>
      </w:r>
      <w:r w:rsidR="00B12324" w:rsidRPr="00934B9A">
        <w:t xml:space="preserve"> °C</w:t>
      </w:r>
      <w:r w:rsidR="00B12324">
        <w:t xml:space="preserve"> global warming scenarios, </w:t>
      </w:r>
      <w:r w:rsidR="00647D00">
        <w:t xml:space="preserve">indicating </w:t>
      </w:r>
      <w:r w:rsidR="00C26487">
        <w:t xml:space="preserve">a </w:t>
      </w:r>
      <w:r w:rsidR="00647D00">
        <w:t xml:space="preserve">broader </w:t>
      </w:r>
      <w:r w:rsidR="00C26487">
        <w:t xml:space="preserve">climatic niche </w:t>
      </w:r>
      <w:r w:rsidR="00604C65">
        <w:t>when using SPAM 2010 data. At 1.5</w:t>
      </w:r>
      <w:r w:rsidR="00604C65" w:rsidRPr="00934B9A">
        <w:t xml:space="preserve"> °</w:t>
      </w:r>
      <w:r w:rsidR="00604C65">
        <w:t xml:space="preserve">C – 3 </w:t>
      </w:r>
      <w:r w:rsidR="00604C65" w:rsidRPr="00934B9A">
        <w:t>°C</w:t>
      </w:r>
      <w:r w:rsidR="00604C65">
        <w:t xml:space="preserve"> warming, </w:t>
      </w:r>
      <w:r w:rsidR="00701289">
        <w:t xml:space="preserve">there is </w:t>
      </w:r>
      <w:r w:rsidR="001E1C9D">
        <w:t xml:space="preserve">a similar but </w:t>
      </w:r>
      <w:r w:rsidR="003A739C">
        <w:t xml:space="preserve">more subtle </w:t>
      </w:r>
      <w:r w:rsidR="001E1C9D">
        <w:t>patter</w:t>
      </w:r>
      <w:r w:rsidR="00701289">
        <w:t>n</w:t>
      </w:r>
      <w:r w:rsidR="0014565C">
        <w:t>, and there are also several crops</w:t>
      </w:r>
      <w:r w:rsidR="000E3DEE">
        <w:t xml:space="preserve"> or crop types</w:t>
      </w:r>
      <w:r w:rsidR="0014565C">
        <w:t xml:space="preserve"> for which SPAM 2005 results show </w:t>
      </w:r>
      <w:r w:rsidR="00840914">
        <w:t>lower decrease in cropland area</w:t>
      </w:r>
      <w:r w:rsidR="008B26CF">
        <w:t xml:space="preserve"> within the SCS</w:t>
      </w:r>
      <w:r w:rsidR="00840914">
        <w:t>, e.g.</w:t>
      </w:r>
      <w:r w:rsidR="00A968F1">
        <w:t>,</w:t>
      </w:r>
      <w:r w:rsidR="00840914">
        <w:t xml:space="preserve"> </w:t>
      </w:r>
      <w:r w:rsidR="00CE69EF">
        <w:t xml:space="preserve">pigeon pea </w:t>
      </w:r>
      <w:r w:rsidR="000E3DEE">
        <w:t>and other roots</w:t>
      </w:r>
      <w:r w:rsidR="00840914">
        <w:t>.</w:t>
      </w:r>
      <w:r w:rsidR="00B0135C">
        <w:t xml:space="preserve"> </w:t>
      </w:r>
      <w:r w:rsidR="00A823BC">
        <w:t>Overall, t</w:t>
      </w:r>
      <w:r w:rsidR="00B0135C">
        <w:t>he order of crops from least to most negatively affected is similar in both results.</w:t>
      </w:r>
    </w:p>
    <w:p w14:paraId="70CB6F50" w14:textId="77777777" w:rsidR="00163265" w:rsidRDefault="00163265" w:rsidP="00395205"/>
    <w:p w14:paraId="3AB0CF17" w14:textId="38D63C19" w:rsidR="00163265" w:rsidRDefault="00D20370" w:rsidP="00395205">
      <w:r>
        <w:t xml:space="preserve">Finally, </w:t>
      </w:r>
      <w:r w:rsidR="00591410">
        <w:t xml:space="preserve">for global change in potential food crop diversity of all 27 crops, </w:t>
      </w:r>
      <w:r w:rsidR="005D061D">
        <w:t xml:space="preserve">the </w:t>
      </w:r>
      <w:r w:rsidR="008A0C49">
        <w:t xml:space="preserve">results produced using SPAM </w:t>
      </w:r>
      <w:r w:rsidR="008A0C49" w:rsidRPr="008B26CF">
        <w:t xml:space="preserve">2010 </w:t>
      </w:r>
      <w:r w:rsidR="00A0116F" w:rsidRPr="008B26CF">
        <w:t>(</w:t>
      </w:r>
      <w:r w:rsidR="001A6438">
        <w:t xml:space="preserve">Extended Data Table </w:t>
      </w:r>
      <w:r w:rsidR="001A6438">
        <w:rPr>
          <w:noProof/>
        </w:rPr>
        <w:t>4</w:t>
      </w:r>
      <w:r w:rsidR="00A0116F" w:rsidRPr="008B26CF">
        <w:t xml:space="preserve">) </w:t>
      </w:r>
      <w:r w:rsidR="008A0C49" w:rsidRPr="008B26CF">
        <w:t>and SPAM</w:t>
      </w:r>
      <w:r w:rsidR="008A0C49">
        <w:t xml:space="preserve"> 2005</w:t>
      </w:r>
      <w:r w:rsidR="00434B1F">
        <w:t xml:space="preserve"> </w:t>
      </w:r>
      <w:r w:rsidR="00A0116F">
        <w:t>(</w:t>
      </w:r>
      <w:r w:rsidR="001A6438">
        <w:t xml:space="preserve">Supplementary Table </w:t>
      </w:r>
      <w:r w:rsidR="001A6438">
        <w:rPr>
          <w:noProof/>
        </w:rPr>
        <w:t>3</w:t>
      </w:r>
      <w:r w:rsidR="00A0116F">
        <w:t>)</w:t>
      </w:r>
      <w:r w:rsidR="008A0C49">
        <w:t xml:space="preserve"> are </w:t>
      </w:r>
      <w:r w:rsidR="00434B1F">
        <w:t>also similar.</w:t>
      </w:r>
      <w:r w:rsidR="00A0116F">
        <w:t xml:space="preserve"> The </w:t>
      </w:r>
      <w:r w:rsidR="002B08E6">
        <w:t>differences in share of cropland area in the categories of change in potential diversity are</w:t>
      </w:r>
      <w:r w:rsidR="008B26CF">
        <w:t xml:space="preserve"> from</w:t>
      </w:r>
      <w:r w:rsidR="002B08E6">
        <w:t xml:space="preserve"> </w:t>
      </w:r>
      <w:r w:rsidR="002049D7">
        <w:t xml:space="preserve">0 </w:t>
      </w:r>
      <w:r w:rsidR="008B26CF">
        <w:t>to</w:t>
      </w:r>
      <w:r w:rsidR="002049D7">
        <w:t xml:space="preserve"> 6 percentage points. </w:t>
      </w:r>
      <w:r w:rsidR="00481C92">
        <w:t>The l</w:t>
      </w:r>
      <w:r w:rsidR="002049D7">
        <w:t xml:space="preserve">argest difference is </w:t>
      </w:r>
      <w:r w:rsidR="008C67FC">
        <w:t>found in the 0 – 25% diversity increase category, where SPAM 20</w:t>
      </w:r>
      <w:r w:rsidR="009F3058">
        <w:t xml:space="preserve">05 results allocate more cropland area. </w:t>
      </w:r>
      <w:r w:rsidR="00B423D8">
        <w:t xml:space="preserve">Across all categories of change in potential diversity, SPAM 2010 results </w:t>
      </w:r>
      <w:r w:rsidR="003C2BFC">
        <w:t>show slightly more decrease</w:t>
      </w:r>
      <w:r w:rsidR="00871BFE">
        <w:t xml:space="preserve"> in diversity</w:t>
      </w:r>
      <w:r w:rsidR="003C2BFC">
        <w:t xml:space="preserve"> than SPAM 2005 results at 1.5</w:t>
      </w:r>
      <w:r w:rsidR="00434B1F">
        <w:t xml:space="preserve"> </w:t>
      </w:r>
      <w:r w:rsidR="00EF184D" w:rsidRPr="00934B9A">
        <w:t>°C</w:t>
      </w:r>
      <w:r w:rsidR="00EF184D">
        <w:t xml:space="preserve"> and 2 </w:t>
      </w:r>
      <w:r w:rsidR="00EF184D" w:rsidRPr="00934B9A">
        <w:t>°C</w:t>
      </w:r>
      <w:r w:rsidR="00EF184D">
        <w:t xml:space="preserve"> warming, and </w:t>
      </w:r>
      <w:r w:rsidR="00871BFE">
        <w:t xml:space="preserve">less decrease in diversity at 4 </w:t>
      </w:r>
      <w:r w:rsidR="00871BFE" w:rsidRPr="00934B9A">
        <w:t>°C</w:t>
      </w:r>
      <w:r w:rsidR="00871BFE">
        <w:t xml:space="preserve"> and 5 </w:t>
      </w:r>
      <w:r w:rsidR="00871BFE" w:rsidRPr="00934B9A">
        <w:t>°C</w:t>
      </w:r>
      <w:r w:rsidR="00871BFE">
        <w:t xml:space="preserve"> warming.</w:t>
      </w:r>
    </w:p>
    <w:p w14:paraId="2D9BA1E3" w14:textId="77777777" w:rsidR="003444C5" w:rsidRDefault="003444C5" w:rsidP="00395205"/>
    <w:p w14:paraId="42332741" w14:textId="7317049D" w:rsidR="003444C5" w:rsidRDefault="003444C5" w:rsidP="00395205">
      <w:r>
        <w:t>To conclude, the results produced using the</w:t>
      </w:r>
      <w:r w:rsidR="00432F15">
        <w:t xml:space="preserve"> SPAM 2005 are </w:t>
      </w:r>
      <w:r w:rsidR="005B7FED">
        <w:t xml:space="preserve">mostly </w:t>
      </w:r>
      <w:proofErr w:type="gramStart"/>
      <w:r w:rsidR="00432F15">
        <w:t>similar to</w:t>
      </w:r>
      <w:proofErr w:type="gramEnd"/>
      <w:r w:rsidR="00432F15">
        <w:t xml:space="preserve"> </w:t>
      </w:r>
      <w:r w:rsidR="005B7FED">
        <w:t>the main results produced using SPAM 2010 data a</w:t>
      </w:r>
      <w:r w:rsidR="000A7922">
        <w:t>t regional</w:t>
      </w:r>
      <w:r w:rsidR="00BC0029">
        <w:t xml:space="preserve"> and global scale</w:t>
      </w:r>
      <w:r w:rsidR="006A6FB5">
        <w:t xml:space="preserve"> </w:t>
      </w:r>
      <w:r w:rsidR="004F750C">
        <w:t xml:space="preserve">and support the </w:t>
      </w:r>
      <w:r w:rsidR="004A3BD2">
        <w:t>conclusions drawn from the main results</w:t>
      </w:r>
      <w:r w:rsidR="005B7FED">
        <w:t xml:space="preserve">. </w:t>
      </w:r>
      <w:r w:rsidR="00E92E05">
        <w:t xml:space="preserve">Across </w:t>
      </w:r>
      <w:r w:rsidR="00DA3B1E">
        <w:t>the results on risk to current production, projected change in cropland area</w:t>
      </w:r>
      <w:r w:rsidR="00280C0F">
        <w:t xml:space="preserve"> within the SCS</w:t>
      </w:r>
      <w:r w:rsidR="00DA3B1E">
        <w:t xml:space="preserve">, and projected change in potential crop diversity, we did not detect </w:t>
      </w:r>
      <w:r w:rsidR="008B26CF">
        <w:t>constant</w:t>
      </w:r>
      <w:r w:rsidR="00C82EB1">
        <w:t xml:space="preserve"> trend</w:t>
      </w:r>
      <w:r w:rsidR="008B26CF">
        <w:t>s</w:t>
      </w:r>
      <w:r w:rsidR="00C82EB1">
        <w:t xml:space="preserve"> in the disag</w:t>
      </w:r>
      <w:r w:rsidR="00BA3B3C">
        <w:t>reements between results. The di</w:t>
      </w:r>
      <w:r w:rsidR="00874728">
        <w:t xml:space="preserve">fferences in results produced using the two </w:t>
      </w:r>
      <w:r w:rsidR="008F75AE">
        <w:t>data set</w:t>
      </w:r>
      <w:r w:rsidR="00874728">
        <w:t>s were the smal</w:t>
      </w:r>
      <w:r w:rsidR="00927E03">
        <w:t xml:space="preserve">lest in aggregated results for all crops and the largest </w:t>
      </w:r>
      <w:r w:rsidR="009215C0">
        <w:t>in results for individual crops</w:t>
      </w:r>
      <w:r w:rsidR="003B0AA3">
        <w:t>.</w:t>
      </w:r>
      <w:r w:rsidR="009215C0">
        <w:t xml:space="preserve"> </w:t>
      </w:r>
      <w:r w:rsidR="00AA60DD">
        <w:t xml:space="preserve">The larger differences </w:t>
      </w:r>
      <w:r w:rsidR="00CC2E1A">
        <w:t xml:space="preserve">in results for individual crops could be explained by the </w:t>
      </w:r>
      <w:r w:rsidR="00372A48">
        <w:t>improved</w:t>
      </w:r>
      <w:r w:rsidR="00794E23">
        <w:t xml:space="preserve"> (</w:t>
      </w:r>
      <w:proofErr w:type="gramStart"/>
      <w:r w:rsidR="00794E23">
        <w:t>i.e.</w:t>
      </w:r>
      <w:proofErr w:type="gramEnd"/>
      <w:r w:rsidR="00794E23">
        <w:t xml:space="preserve"> more spatially extensive)</w:t>
      </w:r>
      <w:r w:rsidR="00372A48">
        <w:t xml:space="preserve"> input data on crop production in the SPAM 2010 data production process</w:t>
      </w:r>
      <w:r w:rsidR="00E270A3" w:rsidRPr="00E270A3">
        <w:rPr>
          <w:vertAlign w:val="superscript"/>
        </w:rPr>
        <w:t>2</w:t>
      </w:r>
      <w:r w:rsidR="00040FCF">
        <w:t xml:space="preserve">, as well as changes in the </w:t>
      </w:r>
      <w:r w:rsidR="004E415B">
        <w:t xml:space="preserve">actual distribution of the cultivation areas of each crop. </w:t>
      </w:r>
      <w:r w:rsidR="00E81050" w:rsidRPr="00A0730B">
        <w:t>The</w:t>
      </w:r>
      <w:r w:rsidR="00B07478" w:rsidRPr="00A0730B">
        <w:t xml:space="preserve">refore, the </w:t>
      </w:r>
      <w:r w:rsidR="00A467FA" w:rsidRPr="00A0730B">
        <w:t xml:space="preserve">robustness of results </w:t>
      </w:r>
      <w:r w:rsidR="00CD45DE" w:rsidRPr="00A0730B">
        <w:t xml:space="preserve">especially </w:t>
      </w:r>
      <w:r w:rsidR="00E94E5A" w:rsidRPr="00A0730B">
        <w:t>on the level of</w:t>
      </w:r>
      <w:r w:rsidR="00A467FA" w:rsidRPr="00A0730B">
        <w:t xml:space="preserve"> individual crops </w:t>
      </w:r>
      <w:r w:rsidR="00CD45DE" w:rsidRPr="00A0730B">
        <w:t>is</w:t>
      </w:r>
      <w:r w:rsidR="00B91B19" w:rsidRPr="00A0730B">
        <w:t xml:space="preserve"> impacted by the crop production data</w:t>
      </w:r>
      <w:r w:rsidR="00A700B7" w:rsidRPr="00A0730B">
        <w:t xml:space="preserve">. We believe that results produced using the improved crop production </w:t>
      </w:r>
      <w:r w:rsidR="008F75AE">
        <w:t>data set</w:t>
      </w:r>
      <w:r w:rsidR="00A700B7" w:rsidRPr="00A0730B">
        <w:t>, SPAM 2010</w:t>
      </w:r>
      <w:r w:rsidR="00F76483" w:rsidRPr="00A0730B">
        <w:t xml:space="preserve">, </w:t>
      </w:r>
      <w:r w:rsidR="002E6136">
        <w:t>provide</w:t>
      </w:r>
      <w:r w:rsidR="00825461">
        <w:t xml:space="preserve"> improved estimate </w:t>
      </w:r>
      <w:r w:rsidR="00470CE6" w:rsidRPr="00A0730B">
        <w:t xml:space="preserve">of </w:t>
      </w:r>
      <w:r w:rsidR="00A776F3">
        <w:t>shifts in the climatic niches</w:t>
      </w:r>
      <w:r w:rsidR="00A0730B" w:rsidRPr="00A0730B">
        <w:t xml:space="preserve"> o</w:t>
      </w:r>
      <w:r w:rsidR="00A776F3">
        <w:t>f</w:t>
      </w:r>
      <w:r w:rsidR="00B35979">
        <w:t xml:space="preserve"> crops compared to </w:t>
      </w:r>
      <w:r w:rsidR="006F7D98" w:rsidRPr="00A0730B">
        <w:t>results produced using the SPAM 2005 data.</w:t>
      </w:r>
    </w:p>
    <w:p w14:paraId="22C21C88" w14:textId="77777777" w:rsidR="00AF5880" w:rsidRDefault="00AF5880" w:rsidP="00395205"/>
    <w:p w14:paraId="5CB1EA99" w14:textId="77777777" w:rsidR="00AF5880" w:rsidRDefault="00AF5880" w:rsidP="00395205"/>
    <w:p w14:paraId="6DABF1C5" w14:textId="77777777" w:rsidR="006C19E8" w:rsidRDefault="006C19E8" w:rsidP="00395205"/>
    <w:p w14:paraId="206299B4" w14:textId="77777777" w:rsidR="006C19E8" w:rsidRDefault="006C19E8" w:rsidP="00395205"/>
    <w:p w14:paraId="26499680" w14:textId="77777777" w:rsidR="00755F7E" w:rsidRDefault="00755F7E" w:rsidP="00395205"/>
    <w:p w14:paraId="03A85256" w14:textId="77777777" w:rsidR="00755F7E" w:rsidRDefault="00755F7E" w:rsidP="00395205"/>
    <w:p w14:paraId="2F7A9CE9" w14:textId="77777777" w:rsidR="006D347F" w:rsidRDefault="006D347F" w:rsidP="00395205"/>
    <w:p w14:paraId="06BB9AD2" w14:textId="77777777" w:rsidR="009A353C" w:rsidRDefault="009A353C">
      <w:pPr>
        <w:spacing w:after="160" w:line="259" w:lineRule="auto"/>
        <w:rPr>
          <w:i/>
          <w:iCs/>
          <w:color w:val="44546A" w:themeColor="text2"/>
          <w:sz w:val="18"/>
          <w:szCs w:val="18"/>
        </w:rPr>
      </w:pPr>
      <w:r>
        <w:br w:type="page"/>
      </w:r>
    </w:p>
    <w:p w14:paraId="6FA377FD" w14:textId="7061F9D3" w:rsidR="00A968F1" w:rsidRDefault="00A968F1" w:rsidP="00A968F1">
      <w:pPr>
        <w:pStyle w:val="Caption"/>
        <w:keepNext/>
      </w:pPr>
      <w:bookmarkStart w:id="6" w:name="_Ref146529724"/>
      <w:r>
        <w:lastRenderedPageBreak/>
        <w:t xml:space="preserve">Supplementary Table </w:t>
      </w:r>
      <w:r w:rsidR="00F32BA3">
        <w:rPr>
          <w:noProof/>
        </w:rPr>
        <w:t>2</w:t>
      </w:r>
      <w:bookmarkEnd w:id="6"/>
      <w:r>
        <w:t xml:space="preserve"> </w:t>
      </w:r>
      <w:r w:rsidRPr="00305B87">
        <w:t>Percentual net change in cropland area within the crop specific Safe Climatic Space (SCS) for 27 food crops in global warming scenarios from 1.5 °C to 5 °C. The percentual change is calculated as change compared to cropland area within the SCS in baseline conditions. ‘Med’ indicates median estimate from 8 GCMs, and ‘25</w:t>
      </w:r>
      <w:r w:rsidRPr="00305B87">
        <w:rPr>
          <w:vertAlign w:val="superscript"/>
        </w:rPr>
        <w:t>th</w:t>
      </w:r>
      <w:r w:rsidRPr="00305B87">
        <w:t>’ and ‘75</w:t>
      </w:r>
      <w:r w:rsidRPr="00305B87">
        <w:rPr>
          <w:vertAlign w:val="superscript"/>
        </w:rPr>
        <w:t>th</w:t>
      </w:r>
      <w:r w:rsidRPr="00305B87">
        <w:t>’ indicate 25</w:t>
      </w:r>
      <w:r w:rsidRPr="00305B87">
        <w:rPr>
          <w:vertAlign w:val="superscript"/>
        </w:rPr>
        <w:t>th</w:t>
      </w:r>
      <w:r w:rsidRPr="00305B87">
        <w:t xml:space="preserve"> and 75</w:t>
      </w:r>
      <w:r w:rsidRPr="00305B87">
        <w:rPr>
          <w:vertAlign w:val="superscript"/>
        </w:rPr>
        <w:t>th</w:t>
      </w:r>
      <w:r w:rsidRPr="00305B87">
        <w:t xml:space="preserve"> percentiles of the GCM estimates. Analogous to</w:t>
      </w:r>
      <w:r>
        <w:t xml:space="preserve"> </w:t>
      </w:r>
      <w:r w:rsidR="00F32BA3">
        <w:t xml:space="preserve">Extended Data Table </w:t>
      </w:r>
      <w:r w:rsidR="00F32BA3">
        <w:rPr>
          <w:noProof/>
        </w:rPr>
        <w:t>3</w:t>
      </w:r>
      <w:r>
        <w:t xml:space="preserve"> </w:t>
      </w:r>
      <w:r w:rsidRPr="00305B87">
        <w:t>but produced using SPAM 2005</w:t>
      </w:r>
      <w:r w:rsidR="00E270A3" w:rsidRPr="00E270A3">
        <w:rPr>
          <w:szCs w:val="24"/>
          <w:vertAlign w:val="superscript"/>
        </w:rPr>
        <w:t>3</w:t>
      </w:r>
      <w:r w:rsidRPr="00305B87">
        <w:t xml:space="preserve"> crop production data.</w:t>
      </w:r>
    </w:p>
    <w:tbl>
      <w:tblPr>
        <w:tblStyle w:val="TableGridLight"/>
        <w:tblW w:w="5000" w:type="pct"/>
        <w:tblLook w:val="04A0" w:firstRow="1" w:lastRow="0" w:firstColumn="1" w:lastColumn="0" w:noHBand="0" w:noVBand="1"/>
      </w:tblPr>
      <w:tblGrid>
        <w:gridCol w:w="1414"/>
        <w:gridCol w:w="1520"/>
        <w:gridCol w:w="1520"/>
        <w:gridCol w:w="1522"/>
        <w:gridCol w:w="1520"/>
        <w:gridCol w:w="1520"/>
      </w:tblGrid>
      <w:tr w:rsidR="00E01198" w:rsidRPr="00C534B0" w14:paraId="1FD4377D" w14:textId="77777777" w:rsidTr="00E70150">
        <w:tc>
          <w:tcPr>
            <w:tcW w:w="784" w:type="pct"/>
            <w:tcBorders>
              <w:top w:val="single" w:sz="4" w:space="0" w:color="auto"/>
              <w:bottom w:val="single" w:sz="4" w:space="0" w:color="auto"/>
            </w:tcBorders>
          </w:tcPr>
          <w:p w14:paraId="28E76EB9" w14:textId="77777777" w:rsidR="00E01198" w:rsidRPr="00FC3AEF" w:rsidRDefault="00E01198" w:rsidP="00E01198">
            <w:pPr>
              <w:spacing w:after="160" w:line="259" w:lineRule="auto"/>
              <w:rPr>
                <w:b/>
                <w:bCs/>
                <w:color w:val="000000"/>
                <w:sz w:val="16"/>
                <w:szCs w:val="16"/>
              </w:rPr>
            </w:pPr>
          </w:p>
        </w:tc>
        <w:tc>
          <w:tcPr>
            <w:tcW w:w="4216" w:type="pct"/>
            <w:gridSpan w:val="5"/>
            <w:tcBorders>
              <w:top w:val="single" w:sz="4" w:space="0" w:color="auto"/>
              <w:bottom w:val="single" w:sz="4" w:space="0" w:color="auto"/>
            </w:tcBorders>
          </w:tcPr>
          <w:p w14:paraId="48C3EFD2" w14:textId="4F4B3D99" w:rsidR="00E01198" w:rsidRPr="00FC3AEF" w:rsidRDefault="00E01198" w:rsidP="00E01198">
            <w:pPr>
              <w:spacing w:after="160" w:line="259" w:lineRule="auto"/>
              <w:rPr>
                <w:b/>
                <w:bCs/>
                <w:sz w:val="16"/>
                <w:szCs w:val="16"/>
              </w:rPr>
            </w:pPr>
            <w:r w:rsidRPr="00FC3AEF">
              <w:rPr>
                <w:b/>
                <w:bCs/>
                <w:sz w:val="16"/>
                <w:szCs w:val="16"/>
              </w:rPr>
              <w:t>Global warming (°C), measure</w:t>
            </w:r>
          </w:p>
        </w:tc>
      </w:tr>
      <w:tr w:rsidR="00E70150" w:rsidRPr="00C534B0" w14:paraId="0A5E164D" w14:textId="77777777" w:rsidTr="00A968F1">
        <w:tc>
          <w:tcPr>
            <w:tcW w:w="784" w:type="pct"/>
            <w:tcBorders>
              <w:top w:val="single" w:sz="4" w:space="0" w:color="auto"/>
              <w:bottom w:val="single" w:sz="4" w:space="0" w:color="auto"/>
            </w:tcBorders>
          </w:tcPr>
          <w:p w14:paraId="5D549698" w14:textId="16F8F9F6" w:rsidR="00E01198" w:rsidRPr="00FC3AEF" w:rsidRDefault="00E01198" w:rsidP="00E01198">
            <w:pPr>
              <w:spacing w:after="160" w:line="259" w:lineRule="auto"/>
              <w:rPr>
                <w:b/>
                <w:bCs/>
                <w:sz w:val="16"/>
                <w:szCs w:val="16"/>
              </w:rPr>
            </w:pPr>
            <w:r w:rsidRPr="00FC3AEF">
              <w:rPr>
                <w:b/>
                <w:bCs/>
                <w:sz w:val="16"/>
                <w:szCs w:val="16"/>
              </w:rPr>
              <w:t>Crop</w:t>
            </w:r>
          </w:p>
        </w:tc>
        <w:tc>
          <w:tcPr>
            <w:tcW w:w="843" w:type="pct"/>
            <w:tcBorders>
              <w:top w:val="single" w:sz="4" w:space="0" w:color="auto"/>
              <w:bottom w:val="single" w:sz="4" w:space="0" w:color="auto"/>
            </w:tcBorders>
          </w:tcPr>
          <w:p w14:paraId="112235D7" w14:textId="1A7D4FF9" w:rsidR="00E01198" w:rsidRPr="00FC3AEF" w:rsidRDefault="00E01198" w:rsidP="00E01198">
            <w:pPr>
              <w:spacing w:after="160" w:line="259" w:lineRule="auto"/>
              <w:rPr>
                <w:b/>
                <w:bCs/>
                <w:sz w:val="16"/>
                <w:szCs w:val="16"/>
              </w:rPr>
            </w:pPr>
            <w:r w:rsidRPr="00FC3AEF">
              <w:rPr>
                <w:b/>
                <w:bCs/>
                <w:sz w:val="16"/>
                <w:szCs w:val="16"/>
              </w:rPr>
              <w:t>1.5, med [25</w:t>
            </w:r>
            <w:r w:rsidR="00FC3AEF" w:rsidRPr="00FC3AEF">
              <w:rPr>
                <w:b/>
                <w:bCs/>
                <w:sz w:val="16"/>
                <w:szCs w:val="16"/>
                <w:vertAlign w:val="superscript"/>
              </w:rPr>
              <w:t>th</w:t>
            </w:r>
            <w:r w:rsidRPr="00FC3AEF">
              <w:rPr>
                <w:b/>
                <w:bCs/>
                <w:sz w:val="16"/>
                <w:szCs w:val="16"/>
              </w:rPr>
              <w:t>, 75</w:t>
            </w:r>
            <w:r w:rsidR="00FC3AEF" w:rsidRPr="00FC3AEF">
              <w:rPr>
                <w:b/>
                <w:bCs/>
                <w:sz w:val="16"/>
                <w:szCs w:val="16"/>
                <w:vertAlign w:val="superscript"/>
              </w:rPr>
              <w:t>th</w:t>
            </w:r>
            <w:r w:rsidRPr="00FC3AEF">
              <w:rPr>
                <w:b/>
                <w:bCs/>
                <w:sz w:val="16"/>
                <w:szCs w:val="16"/>
              </w:rPr>
              <w:t>]</w:t>
            </w:r>
          </w:p>
        </w:tc>
        <w:tc>
          <w:tcPr>
            <w:tcW w:w="843" w:type="pct"/>
            <w:tcBorders>
              <w:top w:val="single" w:sz="4" w:space="0" w:color="auto"/>
              <w:bottom w:val="single" w:sz="4" w:space="0" w:color="auto"/>
            </w:tcBorders>
          </w:tcPr>
          <w:p w14:paraId="0C17CC8A" w14:textId="4932C29D" w:rsidR="00E01198" w:rsidRPr="00FC3AEF" w:rsidRDefault="00E01198" w:rsidP="00E01198">
            <w:pPr>
              <w:spacing w:after="160" w:line="259" w:lineRule="auto"/>
              <w:rPr>
                <w:b/>
                <w:bCs/>
                <w:sz w:val="16"/>
                <w:szCs w:val="16"/>
              </w:rPr>
            </w:pPr>
            <w:r w:rsidRPr="00FC3AEF">
              <w:rPr>
                <w:b/>
                <w:bCs/>
                <w:sz w:val="16"/>
                <w:szCs w:val="16"/>
              </w:rPr>
              <w:t xml:space="preserve">2, med </w:t>
            </w:r>
            <w:r w:rsidR="00FC3AEF" w:rsidRPr="00FC3AEF">
              <w:rPr>
                <w:b/>
                <w:bCs/>
                <w:sz w:val="16"/>
                <w:szCs w:val="16"/>
              </w:rPr>
              <w:t>[25</w:t>
            </w:r>
            <w:r w:rsidR="00FC3AEF" w:rsidRPr="00FC3AEF">
              <w:rPr>
                <w:b/>
                <w:bCs/>
                <w:sz w:val="16"/>
                <w:szCs w:val="16"/>
                <w:vertAlign w:val="superscript"/>
              </w:rPr>
              <w:t>th</w:t>
            </w:r>
            <w:r w:rsidR="00FC3AEF" w:rsidRPr="00FC3AEF">
              <w:rPr>
                <w:b/>
                <w:bCs/>
                <w:sz w:val="16"/>
                <w:szCs w:val="16"/>
              </w:rPr>
              <w:t>, 75</w:t>
            </w:r>
            <w:r w:rsidR="00FC3AEF" w:rsidRPr="00FC3AEF">
              <w:rPr>
                <w:b/>
                <w:bCs/>
                <w:sz w:val="16"/>
                <w:szCs w:val="16"/>
                <w:vertAlign w:val="superscript"/>
              </w:rPr>
              <w:t>th</w:t>
            </w:r>
            <w:r w:rsidR="00FC3AEF" w:rsidRPr="00FC3AEF">
              <w:rPr>
                <w:b/>
                <w:bCs/>
                <w:sz w:val="16"/>
                <w:szCs w:val="16"/>
              </w:rPr>
              <w:t>]</w:t>
            </w:r>
          </w:p>
        </w:tc>
        <w:tc>
          <w:tcPr>
            <w:tcW w:w="844" w:type="pct"/>
            <w:tcBorders>
              <w:top w:val="single" w:sz="4" w:space="0" w:color="auto"/>
              <w:bottom w:val="single" w:sz="4" w:space="0" w:color="auto"/>
            </w:tcBorders>
          </w:tcPr>
          <w:p w14:paraId="50D36FAA" w14:textId="5B932846" w:rsidR="00E01198" w:rsidRPr="00FC3AEF" w:rsidRDefault="00E01198" w:rsidP="00E01198">
            <w:pPr>
              <w:spacing w:after="160" w:line="259" w:lineRule="auto"/>
              <w:rPr>
                <w:b/>
                <w:bCs/>
                <w:sz w:val="16"/>
                <w:szCs w:val="16"/>
              </w:rPr>
            </w:pPr>
            <w:r w:rsidRPr="00FC3AEF">
              <w:rPr>
                <w:b/>
                <w:bCs/>
                <w:sz w:val="16"/>
                <w:szCs w:val="16"/>
              </w:rPr>
              <w:t xml:space="preserve">3, med </w:t>
            </w:r>
            <w:r w:rsidR="00FC3AEF" w:rsidRPr="00FC3AEF">
              <w:rPr>
                <w:b/>
                <w:bCs/>
                <w:sz w:val="16"/>
                <w:szCs w:val="16"/>
              </w:rPr>
              <w:t>[25</w:t>
            </w:r>
            <w:r w:rsidR="00FC3AEF" w:rsidRPr="00FC3AEF">
              <w:rPr>
                <w:b/>
                <w:bCs/>
                <w:sz w:val="16"/>
                <w:szCs w:val="16"/>
                <w:vertAlign w:val="superscript"/>
              </w:rPr>
              <w:t>th</w:t>
            </w:r>
            <w:r w:rsidR="00FC3AEF" w:rsidRPr="00FC3AEF">
              <w:rPr>
                <w:b/>
                <w:bCs/>
                <w:sz w:val="16"/>
                <w:szCs w:val="16"/>
              </w:rPr>
              <w:t>, 75</w:t>
            </w:r>
            <w:r w:rsidR="00FC3AEF" w:rsidRPr="00FC3AEF">
              <w:rPr>
                <w:b/>
                <w:bCs/>
                <w:sz w:val="16"/>
                <w:szCs w:val="16"/>
                <w:vertAlign w:val="superscript"/>
              </w:rPr>
              <w:t>th</w:t>
            </w:r>
            <w:r w:rsidR="00FC3AEF" w:rsidRPr="00FC3AEF">
              <w:rPr>
                <w:b/>
                <w:bCs/>
                <w:sz w:val="16"/>
                <w:szCs w:val="16"/>
              </w:rPr>
              <w:t>]</w:t>
            </w:r>
          </w:p>
        </w:tc>
        <w:tc>
          <w:tcPr>
            <w:tcW w:w="843" w:type="pct"/>
            <w:tcBorders>
              <w:top w:val="single" w:sz="4" w:space="0" w:color="auto"/>
              <w:bottom w:val="single" w:sz="4" w:space="0" w:color="auto"/>
            </w:tcBorders>
          </w:tcPr>
          <w:p w14:paraId="5B203786" w14:textId="4EDE5119" w:rsidR="00E01198" w:rsidRPr="00FC3AEF" w:rsidRDefault="00E01198" w:rsidP="00E01198">
            <w:pPr>
              <w:spacing w:after="160" w:line="259" w:lineRule="auto"/>
              <w:rPr>
                <w:b/>
                <w:bCs/>
                <w:sz w:val="16"/>
                <w:szCs w:val="16"/>
              </w:rPr>
            </w:pPr>
            <w:r w:rsidRPr="00FC3AEF">
              <w:rPr>
                <w:b/>
                <w:bCs/>
                <w:sz w:val="16"/>
                <w:szCs w:val="16"/>
              </w:rPr>
              <w:t xml:space="preserve">4, med </w:t>
            </w:r>
            <w:r w:rsidR="00FC3AEF" w:rsidRPr="00FC3AEF">
              <w:rPr>
                <w:b/>
                <w:bCs/>
                <w:sz w:val="16"/>
                <w:szCs w:val="16"/>
              </w:rPr>
              <w:t>[25</w:t>
            </w:r>
            <w:r w:rsidR="00FC3AEF" w:rsidRPr="00FC3AEF">
              <w:rPr>
                <w:b/>
                <w:bCs/>
                <w:sz w:val="16"/>
                <w:szCs w:val="16"/>
                <w:vertAlign w:val="superscript"/>
              </w:rPr>
              <w:t>th</w:t>
            </w:r>
            <w:r w:rsidR="00FC3AEF" w:rsidRPr="00FC3AEF">
              <w:rPr>
                <w:b/>
                <w:bCs/>
                <w:sz w:val="16"/>
                <w:szCs w:val="16"/>
              </w:rPr>
              <w:t>, 75</w:t>
            </w:r>
            <w:r w:rsidR="00FC3AEF" w:rsidRPr="00FC3AEF">
              <w:rPr>
                <w:b/>
                <w:bCs/>
                <w:sz w:val="16"/>
                <w:szCs w:val="16"/>
                <w:vertAlign w:val="superscript"/>
              </w:rPr>
              <w:t>th</w:t>
            </w:r>
            <w:r w:rsidR="00FC3AEF" w:rsidRPr="00FC3AEF">
              <w:rPr>
                <w:b/>
                <w:bCs/>
                <w:sz w:val="16"/>
                <w:szCs w:val="16"/>
              </w:rPr>
              <w:t>]</w:t>
            </w:r>
          </w:p>
        </w:tc>
        <w:tc>
          <w:tcPr>
            <w:tcW w:w="843" w:type="pct"/>
            <w:tcBorders>
              <w:top w:val="single" w:sz="4" w:space="0" w:color="auto"/>
              <w:bottom w:val="single" w:sz="4" w:space="0" w:color="auto"/>
            </w:tcBorders>
          </w:tcPr>
          <w:p w14:paraId="7591B7D6" w14:textId="635309B7" w:rsidR="00E01198" w:rsidRPr="00FC3AEF" w:rsidRDefault="00E01198" w:rsidP="00E01198">
            <w:pPr>
              <w:spacing w:after="160" w:line="259" w:lineRule="auto"/>
              <w:rPr>
                <w:b/>
                <w:bCs/>
                <w:sz w:val="16"/>
                <w:szCs w:val="16"/>
              </w:rPr>
            </w:pPr>
            <w:r w:rsidRPr="00FC3AEF">
              <w:rPr>
                <w:b/>
                <w:bCs/>
                <w:sz w:val="16"/>
                <w:szCs w:val="16"/>
              </w:rPr>
              <w:t xml:space="preserve">5, med </w:t>
            </w:r>
            <w:r w:rsidR="00FC3AEF" w:rsidRPr="00FC3AEF">
              <w:rPr>
                <w:b/>
                <w:bCs/>
                <w:sz w:val="16"/>
                <w:szCs w:val="16"/>
              </w:rPr>
              <w:t>[25</w:t>
            </w:r>
            <w:r w:rsidR="00FC3AEF" w:rsidRPr="00FC3AEF">
              <w:rPr>
                <w:b/>
                <w:bCs/>
                <w:sz w:val="16"/>
                <w:szCs w:val="16"/>
                <w:vertAlign w:val="superscript"/>
              </w:rPr>
              <w:t>th</w:t>
            </w:r>
            <w:r w:rsidR="00FC3AEF" w:rsidRPr="00FC3AEF">
              <w:rPr>
                <w:b/>
                <w:bCs/>
                <w:sz w:val="16"/>
                <w:szCs w:val="16"/>
              </w:rPr>
              <w:t>, 75</w:t>
            </w:r>
            <w:r w:rsidR="00FC3AEF" w:rsidRPr="00FC3AEF">
              <w:rPr>
                <w:b/>
                <w:bCs/>
                <w:sz w:val="16"/>
                <w:szCs w:val="16"/>
                <w:vertAlign w:val="superscript"/>
              </w:rPr>
              <w:t>th</w:t>
            </w:r>
            <w:r w:rsidR="00FC3AEF" w:rsidRPr="00FC3AEF">
              <w:rPr>
                <w:b/>
                <w:bCs/>
                <w:sz w:val="16"/>
                <w:szCs w:val="16"/>
              </w:rPr>
              <w:t>]</w:t>
            </w:r>
          </w:p>
        </w:tc>
      </w:tr>
      <w:tr w:rsidR="00E70150" w:rsidRPr="00C534B0" w14:paraId="3012ED21" w14:textId="77777777" w:rsidTr="00A968F1">
        <w:tc>
          <w:tcPr>
            <w:tcW w:w="784" w:type="pct"/>
            <w:tcBorders>
              <w:top w:val="single" w:sz="4" w:space="0" w:color="auto"/>
            </w:tcBorders>
          </w:tcPr>
          <w:p w14:paraId="568A3561" w14:textId="77777777" w:rsidR="00E01198" w:rsidRPr="00C534B0" w:rsidRDefault="00E01198" w:rsidP="004235A7">
            <w:pPr>
              <w:spacing w:after="160" w:line="259" w:lineRule="auto"/>
              <w:rPr>
                <w:sz w:val="16"/>
                <w:szCs w:val="16"/>
              </w:rPr>
            </w:pPr>
            <w:r w:rsidRPr="00C534B0">
              <w:rPr>
                <w:color w:val="000000"/>
                <w:sz w:val="16"/>
                <w:szCs w:val="16"/>
              </w:rPr>
              <w:t>Coconut</w:t>
            </w:r>
          </w:p>
        </w:tc>
        <w:tc>
          <w:tcPr>
            <w:tcW w:w="843" w:type="pct"/>
            <w:tcBorders>
              <w:top w:val="single" w:sz="4" w:space="0" w:color="auto"/>
            </w:tcBorders>
          </w:tcPr>
          <w:p w14:paraId="0F2EA6EE" w14:textId="71C7A09A" w:rsidR="00E01198" w:rsidRPr="005B2CD0" w:rsidRDefault="00E01198" w:rsidP="00EA2707">
            <w:pPr>
              <w:spacing w:after="160" w:line="259" w:lineRule="auto"/>
              <w:jc w:val="right"/>
              <w:rPr>
                <w:sz w:val="16"/>
                <w:szCs w:val="16"/>
              </w:rPr>
            </w:pPr>
            <w:r w:rsidRPr="005B2CD0">
              <w:rPr>
                <w:color w:val="000000"/>
                <w:sz w:val="16"/>
                <w:szCs w:val="16"/>
              </w:rPr>
              <w:t>13</w:t>
            </w:r>
            <w:r>
              <w:rPr>
                <w:color w:val="000000"/>
                <w:sz w:val="16"/>
                <w:szCs w:val="16"/>
              </w:rPr>
              <w:t xml:space="preserve"> [12, 14]</w:t>
            </w:r>
          </w:p>
        </w:tc>
        <w:tc>
          <w:tcPr>
            <w:tcW w:w="843" w:type="pct"/>
            <w:tcBorders>
              <w:top w:val="single" w:sz="4" w:space="0" w:color="auto"/>
            </w:tcBorders>
          </w:tcPr>
          <w:p w14:paraId="3C15F7B2" w14:textId="16CFD5C1" w:rsidR="00E01198" w:rsidRPr="005B2CD0" w:rsidRDefault="00E01198" w:rsidP="00EA2707">
            <w:pPr>
              <w:spacing w:after="160" w:line="259" w:lineRule="auto"/>
              <w:jc w:val="right"/>
              <w:rPr>
                <w:sz w:val="16"/>
                <w:szCs w:val="16"/>
              </w:rPr>
            </w:pPr>
            <w:r w:rsidRPr="005B2CD0">
              <w:rPr>
                <w:color w:val="000000"/>
                <w:sz w:val="16"/>
                <w:szCs w:val="16"/>
              </w:rPr>
              <w:t>11</w:t>
            </w:r>
            <w:r>
              <w:rPr>
                <w:color w:val="000000"/>
                <w:sz w:val="16"/>
                <w:szCs w:val="16"/>
              </w:rPr>
              <w:t xml:space="preserve"> [10, 13]</w:t>
            </w:r>
          </w:p>
        </w:tc>
        <w:tc>
          <w:tcPr>
            <w:tcW w:w="844" w:type="pct"/>
            <w:tcBorders>
              <w:top w:val="single" w:sz="4" w:space="0" w:color="auto"/>
            </w:tcBorders>
          </w:tcPr>
          <w:p w14:paraId="0029D413" w14:textId="3CB05568" w:rsidR="00E01198" w:rsidRPr="005B2CD0" w:rsidRDefault="00E01198" w:rsidP="00EA2707">
            <w:pPr>
              <w:spacing w:after="160" w:line="259" w:lineRule="auto"/>
              <w:jc w:val="right"/>
              <w:rPr>
                <w:sz w:val="16"/>
                <w:szCs w:val="16"/>
              </w:rPr>
            </w:pPr>
            <w:r w:rsidRPr="005B2CD0">
              <w:rPr>
                <w:color w:val="000000"/>
                <w:sz w:val="16"/>
                <w:szCs w:val="16"/>
              </w:rPr>
              <w:t>-11</w:t>
            </w:r>
            <w:r>
              <w:rPr>
                <w:color w:val="000000"/>
                <w:sz w:val="16"/>
                <w:szCs w:val="16"/>
              </w:rPr>
              <w:t xml:space="preserve"> [-21, 2]</w:t>
            </w:r>
          </w:p>
        </w:tc>
        <w:tc>
          <w:tcPr>
            <w:tcW w:w="843" w:type="pct"/>
            <w:tcBorders>
              <w:top w:val="single" w:sz="4" w:space="0" w:color="auto"/>
            </w:tcBorders>
          </w:tcPr>
          <w:p w14:paraId="2BCCBAE5" w14:textId="21A46812" w:rsidR="00E01198" w:rsidRPr="005B2CD0" w:rsidRDefault="00E01198" w:rsidP="00EA2707">
            <w:pPr>
              <w:spacing w:after="160" w:line="259" w:lineRule="auto"/>
              <w:jc w:val="right"/>
              <w:rPr>
                <w:sz w:val="16"/>
                <w:szCs w:val="16"/>
              </w:rPr>
            </w:pPr>
            <w:r w:rsidRPr="005B2CD0">
              <w:rPr>
                <w:color w:val="000000"/>
                <w:sz w:val="16"/>
                <w:szCs w:val="16"/>
              </w:rPr>
              <w:t>-38</w:t>
            </w:r>
            <w:r>
              <w:rPr>
                <w:color w:val="000000"/>
                <w:sz w:val="16"/>
                <w:szCs w:val="16"/>
              </w:rPr>
              <w:t xml:space="preserve"> [-46, -27]</w:t>
            </w:r>
          </w:p>
        </w:tc>
        <w:tc>
          <w:tcPr>
            <w:tcW w:w="843" w:type="pct"/>
            <w:tcBorders>
              <w:top w:val="single" w:sz="4" w:space="0" w:color="auto"/>
            </w:tcBorders>
          </w:tcPr>
          <w:p w14:paraId="7FB46285" w14:textId="7690AD55" w:rsidR="00E01198" w:rsidRPr="005B2CD0" w:rsidRDefault="00E01198" w:rsidP="00EA2707">
            <w:pPr>
              <w:spacing w:after="160" w:line="259" w:lineRule="auto"/>
              <w:jc w:val="right"/>
              <w:rPr>
                <w:sz w:val="16"/>
                <w:szCs w:val="16"/>
              </w:rPr>
            </w:pPr>
            <w:r w:rsidRPr="005B2CD0">
              <w:rPr>
                <w:color w:val="000000"/>
                <w:sz w:val="16"/>
                <w:szCs w:val="16"/>
              </w:rPr>
              <w:t>-48</w:t>
            </w:r>
            <w:r>
              <w:rPr>
                <w:color w:val="000000"/>
                <w:sz w:val="16"/>
                <w:szCs w:val="16"/>
              </w:rPr>
              <w:t xml:space="preserve"> [-57, -36]</w:t>
            </w:r>
          </w:p>
        </w:tc>
      </w:tr>
      <w:tr w:rsidR="00E70150" w:rsidRPr="00C534B0" w14:paraId="14AB82BA" w14:textId="77777777" w:rsidTr="00A968F1">
        <w:tc>
          <w:tcPr>
            <w:tcW w:w="784" w:type="pct"/>
          </w:tcPr>
          <w:p w14:paraId="611FE414" w14:textId="77777777" w:rsidR="00E01198" w:rsidRPr="00C534B0" w:rsidRDefault="00E01198" w:rsidP="00453EFE">
            <w:pPr>
              <w:spacing w:after="160" w:line="259" w:lineRule="auto"/>
              <w:rPr>
                <w:sz w:val="16"/>
                <w:szCs w:val="16"/>
              </w:rPr>
            </w:pPr>
            <w:r w:rsidRPr="00C534B0">
              <w:rPr>
                <w:color w:val="000000"/>
                <w:sz w:val="16"/>
                <w:szCs w:val="16"/>
              </w:rPr>
              <w:t>Banana</w:t>
            </w:r>
          </w:p>
        </w:tc>
        <w:tc>
          <w:tcPr>
            <w:tcW w:w="843" w:type="pct"/>
          </w:tcPr>
          <w:p w14:paraId="1F7DABFC" w14:textId="0BC22836" w:rsidR="00E01198" w:rsidRPr="005B2CD0" w:rsidRDefault="00E01198" w:rsidP="00EA2707">
            <w:pPr>
              <w:spacing w:after="160" w:line="259" w:lineRule="auto"/>
              <w:jc w:val="right"/>
              <w:rPr>
                <w:sz w:val="16"/>
                <w:szCs w:val="16"/>
                <w:highlight w:val="yellow"/>
              </w:rPr>
            </w:pPr>
            <w:r w:rsidRPr="005B2CD0">
              <w:rPr>
                <w:color w:val="000000"/>
                <w:sz w:val="16"/>
                <w:szCs w:val="16"/>
              </w:rPr>
              <w:t>5</w:t>
            </w:r>
            <w:r>
              <w:rPr>
                <w:color w:val="000000"/>
                <w:sz w:val="16"/>
                <w:szCs w:val="16"/>
              </w:rPr>
              <w:t xml:space="preserve"> [5, 5]</w:t>
            </w:r>
          </w:p>
        </w:tc>
        <w:tc>
          <w:tcPr>
            <w:tcW w:w="843" w:type="pct"/>
          </w:tcPr>
          <w:p w14:paraId="62A70216" w14:textId="4976142E" w:rsidR="00E01198" w:rsidRPr="005B2CD0" w:rsidRDefault="00E01198" w:rsidP="00EA2707">
            <w:pPr>
              <w:spacing w:after="160" w:line="259" w:lineRule="auto"/>
              <w:jc w:val="right"/>
              <w:rPr>
                <w:sz w:val="16"/>
                <w:szCs w:val="16"/>
                <w:highlight w:val="yellow"/>
              </w:rPr>
            </w:pPr>
            <w:r w:rsidRPr="005B2CD0">
              <w:rPr>
                <w:color w:val="000000"/>
                <w:sz w:val="16"/>
                <w:szCs w:val="16"/>
              </w:rPr>
              <w:t>3</w:t>
            </w:r>
            <w:r>
              <w:rPr>
                <w:color w:val="000000"/>
                <w:sz w:val="16"/>
                <w:szCs w:val="16"/>
              </w:rPr>
              <w:t xml:space="preserve"> [1, 6]</w:t>
            </w:r>
          </w:p>
        </w:tc>
        <w:tc>
          <w:tcPr>
            <w:tcW w:w="844" w:type="pct"/>
          </w:tcPr>
          <w:p w14:paraId="188E9D91" w14:textId="1EE7F02B" w:rsidR="00E01198" w:rsidRPr="005B2CD0" w:rsidRDefault="00E01198" w:rsidP="00EA2707">
            <w:pPr>
              <w:spacing w:after="160" w:line="259" w:lineRule="auto"/>
              <w:jc w:val="right"/>
              <w:rPr>
                <w:sz w:val="16"/>
                <w:szCs w:val="16"/>
                <w:highlight w:val="yellow"/>
              </w:rPr>
            </w:pPr>
            <w:r w:rsidRPr="005B2CD0">
              <w:rPr>
                <w:color w:val="000000"/>
                <w:sz w:val="16"/>
                <w:szCs w:val="16"/>
              </w:rPr>
              <w:t>-10</w:t>
            </w:r>
            <w:r>
              <w:rPr>
                <w:color w:val="000000"/>
                <w:sz w:val="16"/>
                <w:szCs w:val="16"/>
              </w:rPr>
              <w:t xml:space="preserve"> [-17, -1]</w:t>
            </w:r>
          </w:p>
        </w:tc>
        <w:tc>
          <w:tcPr>
            <w:tcW w:w="843" w:type="pct"/>
          </w:tcPr>
          <w:p w14:paraId="5ACBE7BA" w14:textId="75C5A6EB" w:rsidR="00E01198" w:rsidRPr="005B2CD0" w:rsidRDefault="00E01198" w:rsidP="00EA2707">
            <w:pPr>
              <w:spacing w:after="160" w:line="259" w:lineRule="auto"/>
              <w:jc w:val="right"/>
              <w:rPr>
                <w:sz w:val="16"/>
                <w:szCs w:val="16"/>
                <w:highlight w:val="yellow"/>
              </w:rPr>
            </w:pPr>
            <w:r w:rsidRPr="005B2CD0">
              <w:rPr>
                <w:color w:val="000000"/>
                <w:sz w:val="16"/>
                <w:szCs w:val="16"/>
              </w:rPr>
              <w:t>-28</w:t>
            </w:r>
            <w:r>
              <w:rPr>
                <w:color w:val="000000"/>
                <w:sz w:val="16"/>
                <w:szCs w:val="16"/>
              </w:rPr>
              <w:t xml:space="preserve"> [-34, -19]</w:t>
            </w:r>
          </w:p>
        </w:tc>
        <w:tc>
          <w:tcPr>
            <w:tcW w:w="843" w:type="pct"/>
          </w:tcPr>
          <w:p w14:paraId="69B7BE5E" w14:textId="6FA06FB8" w:rsidR="00E01198" w:rsidRPr="005B2CD0" w:rsidRDefault="00E01198" w:rsidP="00EA2707">
            <w:pPr>
              <w:spacing w:after="160" w:line="259" w:lineRule="auto"/>
              <w:jc w:val="right"/>
              <w:rPr>
                <w:sz w:val="16"/>
                <w:szCs w:val="16"/>
                <w:highlight w:val="yellow"/>
              </w:rPr>
            </w:pPr>
            <w:r w:rsidRPr="005B2CD0">
              <w:rPr>
                <w:color w:val="000000"/>
                <w:sz w:val="16"/>
                <w:szCs w:val="16"/>
              </w:rPr>
              <w:t>-36</w:t>
            </w:r>
            <w:r>
              <w:rPr>
                <w:color w:val="000000"/>
                <w:sz w:val="16"/>
                <w:szCs w:val="16"/>
              </w:rPr>
              <w:t xml:space="preserve"> [-44, -26]</w:t>
            </w:r>
          </w:p>
        </w:tc>
      </w:tr>
      <w:tr w:rsidR="00E70150" w:rsidRPr="00C534B0" w14:paraId="5D2900EE" w14:textId="77777777" w:rsidTr="00A968F1">
        <w:tc>
          <w:tcPr>
            <w:tcW w:w="784" w:type="pct"/>
          </w:tcPr>
          <w:p w14:paraId="12C2C854" w14:textId="77777777" w:rsidR="00E01198" w:rsidRPr="00C534B0" w:rsidRDefault="00E01198" w:rsidP="005B2CD0">
            <w:pPr>
              <w:spacing w:after="160" w:line="259" w:lineRule="auto"/>
              <w:rPr>
                <w:sz w:val="16"/>
                <w:szCs w:val="16"/>
              </w:rPr>
            </w:pPr>
            <w:r w:rsidRPr="00C534B0">
              <w:rPr>
                <w:color w:val="000000"/>
                <w:sz w:val="16"/>
                <w:szCs w:val="16"/>
              </w:rPr>
              <w:t>Sorghum</w:t>
            </w:r>
          </w:p>
        </w:tc>
        <w:tc>
          <w:tcPr>
            <w:tcW w:w="843" w:type="pct"/>
          </w:tcPr>
          <w:p w14:paraId="558BFF2E" w14:textId="0C596B34" w:rsidR="00E01198" w:rsidRPr="005B2CD0" w:rsidRDefault="00E01198" w:rsidP="00EA2707">
            <w:pPr>
              <w:spacing w:after="160" w:line="259" w:lineRule="auto"/>
              <w:jc w:val="right"/>
              <w:rPr>
                <w:sz w:val="16"/>
                <w:szCs w:val="16"/>
                <w:highlight w:val="yellow"/>
              </w:rPr>
            </w:pPr>
            <w:r w:rsidRPr="005B2CD0">
              <w:rPr>
                <w:color w:val="000000"/>
                <w:sz w:val="16"/>
                <w:szCs w:val="16"/>
              </w:rPr>
              <w:t>3</w:t>
            </w:r>
            <w:r>
              <w:rPr>
                <w:color w:val="000000"/>
                <w:sz w:val="16"/>
                <w:szCs w:val="16"/>
              </w:rPr>
              <w:t xml:space="preserve"> [3, 4]</w:t>
            </w:r>
          </w:p>
        </w:tc>
        <w:tc>
          <w:tcPr>
            <w:tcW w:w="843" w:type="pct"/>
          </w:tcPr>
          <w:p w14:paraId="77C88952" w14:textId="731927D1" w:rsidR="00E01198" w:rsidRPr="005B2CD0" w:rsidRDefault="00E01198" w:rsidP="00EA2707">
            <w:pPr>
              <w:spacing w:after="160" w:line="259" w:lineRule="auto"/>
              <w:jc w:val="right"/>
              <w:rPr>
                <w:sz w:val="16"/>
                <w:szCs w:val="16"/>
                <w:highlight w:val="yellow"/>
              </w:rPr>
            </w:pPr>
            <w:r w:rsidRPr="005B2CD0">
              <w:rPr>
                <w:color w:val="000000"/>
                <w:sz w:val="16"/>
                <w:szCs w:val="16"/>
              </w:rPr>
              <w:t>0</w:t>
            </w:r>
            <w:r>
              <w:rPr>
                <w:color w:val="000000"/>
                <w:sz w:val="16"/>
                <w:szCs w:val="16"/>
              </w:rPr>
              <w:t xml:space="preserve"> [-1, 4]</w:t>
            </w:r>
          </w:p>
        </w:tc>
        <w:tc>
          <w:tcPr>
            <w:tcW w:w="844" w:type="pct"/>
          </w:tcPr>
          <w:p w14:paraId="7DA2756F" w14:textId="21222377" w:rsidR="00E01198" w:rsidRPr="005B2CD0" w:rsidRDefault="00E01198" w:rsidP="00EA2707">
            <w:pPr>
              <w:spacing w:after="160" w:line="259" w:lineRule="auto"/>
              <w:jc w:val="right"/>
              <w:rPr>
                <w:sz w:val="16"/>
                <w:szCs w:val="16"/>
                <w:highlight w:val="yellow"/>
              </w:rPr>
            </w:pPr>
            <w:r w:rsidRPr="005B2CD0">
              <w:rPr>
                <w:color w:val="000000"/>
                <w:sz w:val="16"/>
                <w:szCs w:val="16"/>
              </w:rPr>
              <w:t>-7</w:t>
            </w:r>
            <w:r>
              <w:rPr>
                <w:color w:val="000000"/>
                <w:sz w:val="16"/>
                <w:szCs w:val="16"/>
              </w:rPr>
              <w:t xml:space="preserve"> [-10, 0]</w:t>
            </w:r>
          </w:p>
        </w:tc>
        <w:tc>
          <w:tcPr>
            <w:tcW w:w="843" w:type="pct"/>
          </w:tcPr>
          <w:p w14:paraId="233019D3" w14:textId="05DF1507" w:rsidR="00E01198" w:rsidRPr="005B2CD0" w:rsidRDefault="00E01198" w:rsidP="00EA2707">
            <w:pPr>
              <w:spacing w:after="160" w:line="259" w:lineRule="auto"/>
              <w:jc w:val="right"/>
              <w:rPr>
                <w:sz w:val="16"/>
                <w:szCs w:val="16"/>
                <w:highlight w:val="yellow"/>
              </w:rPr>
            </w:pPr>
            <w:r w:rsidRPr="005B2CD0">
              <w:rPr>
                <w:color w:val="000000"/>
                <w:sz w:val="16"/>
                <w:szCs w:val="16"/>
              </w:rPr>
              <w:t>-16</w:t>
            </w:r>
            <w:r>
              <w:rPr>
                <w:color w:val="000000"/>
                <w:sz w:val="16"/>
                <w:szCs w:val="16"/>
              </w:rPr>
              <w:t xml:space="preserve"> [-20, -11]</w:t>
            </w:r>
          </w:p>
        </w:tc>
        <w:tc>
          <w:tcPr>
            <w:tcW w:w="843" w:type="pct"/>
          </w:tcPr>
          <w:p w14:paraId="4752B1D4" w14:textId="681EC9BF" w:rsidR="00E01198" w:rsidRPr="005B2CD0" w:rsidRDefault="00E01198" w:rsidP="00EA2707">
            <w:pPr>
              <w:spacing w:after="160" w:line="259" w:lineRule="auto"/>
              <w:jc w:val="right"/>
              <w:rPr>
                <w:sz w:val="16"/>
                <w:szCs w:val="16"/>
                <w:highlight w:val="yellow"/>
              </w:rPr>
            </w:pPr>
            <w:r w:rsidRPr="005B2CD0">
              <w:rPr>
                <w:color w:val="000000"/>
                <w:sz w:val="16"/>
                <w:szCs w:val="16"/>
              </w:rPr>
              <w:t>-23</w:t>
            </w:r>
            <w:r>
              <w:rPr>
                <w:color w:val="000000"/>
                <w:sz w:val="16"/>
                <w:szCs w:val="16"/>
              </w:rPr>
              <w:t xml:space="preserve"> [-28, -15]</w:t>
            </w:r>
          </w:p>
        </w:tc>
      </w:tr>
      <w:tr w:rsidR="00E70150" w:rsidRPr="00C534B0" w14:paraId="60690883" w14:textId="77777777" w:rsidTr="00A968F1">
        <w:tc>
          <w:tcPr>
            <w:tcW w:w="784" w:type="pct"/>
          </w:tcPr>
          <w:p w14:paraId="09159EAE" w14:textId="77777777" w:rsidR="00E01198" w:rsidRPr="00C534B0" w:rsidRDefault="00E01198" w:rsidP="005B2CD0">
            <w:pPr>
              <w:spacing w:after="160" w:line="259" w:lineRule="auto"/>
              <w:rPr>
                <w:sz w:val="16"/>
                <w:szCs w:val="16"/>
              </w:rPr>
            </w:pPr>
            <w:r w:rsidRPr="00C534B0">
              <w:rPr>
                <w:color w:val="000000"/>
                <w:sz w:val="16"/>
                <w:szCs w:val="16"/>
              </w:rPr>
              <w:t>Tropical fruit</w:t>
            </w:r>
          </w:p>
        </w:tc>
        <w:tc>
          <w:tcPr>
            <w:tcW w:w="843" w:type="pct"/>
          </w:tcPr>
          <w:p w14:paraId="1D752220" w14:textId="75EFD208"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[0, 2]</w:t>
            </w:r>
          </w:p>
        </w:tc>
        <w:tc>
          <w:tcPr>
            <w:tcW w:w="843" w:type="pct"/>
          </w:tcPr>
          <w:p w14:paraId="38686E73" w14:textId="1404F10A"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[-3, 1]</w:t>
            </w:r>
          </w:p>
        </w:tc>
        <w:tc>
          <w:tcPr>
            <w:tcW w:w="844" w:type="pct"/>
          </w:tcPr>
          <w:p w14:paraId="6D958FA7" w14:textId="1BFFDEC8" w:rsidR="00E01198" w:rsidRPr="005B2CD0" w:rsidRDefault="00E01198" w:rsidP="00EA2707">
            <w:pPr>
              <w:spacing w:after="160" w:line="259" w:lineRule="auto"/>
              <w:jc w:val="right"/>
              <w:rPr>
                <w:sz w:val="16"/>
                <w:szCs w:val="16"/>
                <w:highlight w:val="yellow"/>
              </w:rPr>
            </w:pPr>
            <w:r w:rsidRPr="005B2CD0">
              <w:rPr>
                <w:color w:val="000000"/>
                <w:sz w:val="16"/>
                <w:szCs w:val="16"/>
              </w:rPr>
              <w:t>-10</w:t>
            </w:r>
            <w:r>
              <w:rPr>
                <w:color w:val="000000"/>
                <w:sz w:val="16"/>
                <w:szCs w:val="16"/>
              </w:rPr>
              <w:t xml:space="preserve"> [-14, -4]</w:t>
            </w:r>
          </w:p>
        </w:tc>
        <w:tc>
          <w:tcPr>
            <w:tcW w:w="843" w:type="pct"/>
          </w:tcPr>
          <w:p w14:paraId="0260E775" w14:textId="62F2DD5E" w:rsidR="00E01198" w:rsidRPr="005B2CD0" w:rsidRDefault="00E01198" w:rsidP="00EA2707">
            <w:pPr>
              <w:spacing w:after="160" w:line="259" w:lineRule="auto"/>
              <w:jc w:val="right"/>
              <w:rPr>
                <w:sz w:val="16"/>
                <w:szCs w:val="16"/>
                <w:highlight w:val="yellow"/>
              </w:rPr>
            </w:pPr>
            <w:r w:rsidRPr="005B2CD0">
              <w:rPr>
                <w:color w:val="000000"/>
                <w:sz w:val="16"/>
                <w:szCs w:val="16"/>
              </w:rPr>
              <w:t>-21</w:t>
            </w:r>
            <w:r>
              <w:rPr>
                <w:color w:val="000000"/>
                <w:sz w:val="16"/>
                <w:szCs w:val="16"/>
              </w:rPr>
              <w:t xml:space="preserve"> [-25, -16]</w:t>
            </w:r>
          </w:p>
        </w:tc>
        <w:tc>
          <w:tcPr>
            <w:tcW w:w="843" w:type="pct"/>
          </w:tcPr>
          <w:p w14:paraId="2A518709" w14:textId="51BB67E3" w:rsidR="00E01198" w:rsidRPr="005B2CD0" w:rsidRDefault="00E01198" w:rsidP="00EA2707">
            <w:pPr>
              <w:spacing w:after="160" w:line="259" w:lineRule="auto"/>
              <w:jc w:val="right"/>
              <w:rPr>
                <w:sz w:val="16"/>
                <w:szCs w:val="16"/>
                <w:highlight w:val="yellow"/>
              </w:rPr>
            </w:pPr>
            <w:r w:rsidRPr="005B2CD0">
              <w:rPr>
                <w:color w:val="000000"/>
                <w:sz w:val="16"/>
                <w:szCs w:val="16"/>
              </w:rPr>
              <w:t>-28</w:t>
            </w:r>
            <w:r>
              <w:rPr>
                <w:color w:val="000000"/>
                <w:sz w:val="16"/>
                <w:szCs w:val="16"/>
              </w:rPr>
              <w:t xml:space="preserve"> [-33, -21]</w:t>
            </w:r>
          </w:p>
        </w:tc>
      </w:tr>
      <w:tr w:rsidR="00E70150" w:rsidRPr="00C534B0" w14:paraId="6B5FC077" w14:textId="77777777" w:rsidTr="00A968F1">
        <w:tc>
          <w:tcPr>
            <w:tcW w:w="784" w:type="pct"/>
          </w:tcPr>
          <w:p w14:paraId="387863F4" w14:textId="77777777" w:rsidR="00E01198" w:rsidRPr="00C534B0" w:rsidRDefault="00E01198" w:rsidP="009F3B30">
            <w:pPr>
              <w:spacing w:after="160" w:line="259" w:lineRule="auto"/>
              <w:rPr>
                <w:sz w:val="16"/>
                <w:szCs w:val="16"/>
              </w:rPr>
            </w:pPr>
            <w:r w:rsidRPr="00C534B0">
              <w:rPr>
                <w:color w:val="000000"/>
                <w:sz w:val="16"/>
                <w:szCs w:val="16"/>
              </w:rPr>
              <w:t>Barley</w:t>
            </w:r>
          </w:p>
        </w:tc>
        <w:tc>
          <w:tcPr>
            <w:tcW w:w="843" w:type="pct"/>
          </w:tcPr>
          <w:p w14:paraId="7D9F63B9" w14:textId="4F1C05AB" w:rsidR="00E01198" w:rsidRPr="005B2CD0" w:rsidRDefault="00E01198" w:rsidP="00EA2707">
            <w:pPr>
              <w:spacing w:after="160" w:line="259" w:lineRule="auto"/>
              <w:jc w:val="right"/>
              <w:rPr>
                <w:sz w:val="16"/>
                <w:szCs w:val="16"/>
                <w:highlight w:val="yellow"/>
              </w:rPr>
            </w:pPr>
            <w:r w:rsidRPr="005B2CD0">
              <w:rPr>
                <w:color w:val="000000"/>
                <w:sz w:val="16"/>
                <w:szCs w:val="16"/>
              </w:rPr>
              <w:t>-5</w:t>
            </w:r>
            <w:r>
              <w:rPr>
                <w:color w:val="000000"/>
                <w:sz w:val="16"/>
                <w:szCs w:val="16"/>
              </w:rPr>
              <w:t xml:space="preserve"> [-6, -5]</w:t>
            </w:r>
          </w:p>
        </w:tc>
        <w:tc>
          <w:tcPr>
            <w:tcW w:w="843" w:type="pct"/>
          </w:tcPr>
          <w:p w14:paraId="4DC4A116" w14:textId="42520A7D" w:rsidR="00E01198" w:rsidRPr="005B2CD0" w:rsidRDefault="00E01198" w:rsidP="00EA2707">
            <w:pPr>
              <w:spacing w:after="160" w:line="259" w:lineRule="auto"/>
              <w:jc w:val="right"/>
              <w:rPr>
                <w:sz w:val="16"/>
                <w:szCs w:val="16"/>
                <w:highlight w:val="yellow"/>
              </w:rPr>
            </w:pPr>
            <w:r w:rsidRPr="005B2CD0">
              <w:rPr>
                <w:color w:val="000000"/>
                <w:sz w:val="16"/>
                <w:szCs w:val="16"/>
              </w:rPr>
              <w:t>-9</w:t>
            </w:r>
            <w:r>
              <w:rPr>
                <w:color w:val="000000"/>
                <w:sz w:val="16"/>
                <w:szCs w:val="16"/>
              </w:rPr>
              <w:t xml:space="preserve"> [-10, -8]</w:t>
            </w:r>
          </w:p>
        </w:tc>
        <w:tc>
          <w:tcPr>
            <w:tcW w:w="844" w:type="pct"/>
          </w:tcPr>
          <w:p w14:paraId="04ED01E5" w14:textId="6E091F5E" w:rsidR="00E01198" w:rsidRPr="005B2CD0" w:rsidRDefault="00E01198" w:rsidP="00EA2707">
            <w:pPr>
              <w:spacing w:after="160" w:line="259" w:lineRule="auto"/>
              <w:jc w:val="right"/>
              <w:rPr>
                <w:sz w:val="16"/>
                <w:szCs w:val="16"/>
                <w:highlight w:val="yellow"/>
              </w:rPr>
            </w:pPr>
            <w:r w:rsidRPr="005B2CD0">
              <w:rPr>
                <w:color w:val="000000"/>
                <w:sz w:val="16"/>
                <w:szCs w:val="16"/>
              </w:rPr>
              <w:t>-16</w:t>
            </w:r>
            <w:r>
              <w:rPr>
                <w:color w:val="000000"/>
                <w:sz w:val="16"/>
                <w:szCs w:val="16"/>
              </w:rPr>
              <w:t xml:space="preserve"> [-17, -14]</w:t>
            </w:r>
          </w:p>
        </w:tc>
        <w:tc>
          <w:tcPr>
            <w:tcW w:w="843" w:type="pct"/>
          </w:tcPr>
          <w:p w14:paraId="0A1CEC00" w14:textId="5C236005" w:rsidR="00E01198" w:rsidRPr="005B2CD0" w:rsidRDefault="00E01198" w:rsidP="00EA2707">
            <w:pPr>
              <w:spacing w:after="160" w:line="259" w:lineRule="auto"/>
              <w:jc w:val="right"/>
              <w:rPr>
                <w:sz w:val="16"/>
                <w:szCs w:val="16"/>
                <w:highlight w:val="yellow"/>
              </w:rPr>
            </w:pPr>
            <w:r w:rsidRPr="005B2CD0">
              <w:rPr>
                <w:color w:val="000000"/>
                <w:sz w:val="16"/>
                <w:szCs w:val="16"/>
              </w:rPr>
              <w:t>-23</w:t>
            </w:r>
            <w:r>
              <w:rPr>
                <w:color w:val="000000"/>
                <w:sz w:val="16"/>
                <w:szCs w:val="16"/>
              </w:rPr>
              <w:t xml:space="preserve"> [-24, -18]</w:t>
            </w:r>
          </w:p>
        </w:tc>
        <w:tc>
          <w:tcPr>
            <w:tcW w:w="843" w:type="pct"/>
          </w:tcPr>
          <w:p w14:paraId="02463CEC" w14:textId="47A2EE58" w:rsidR="00E01198" w:rsidRPr="005B2CD0" w:rsidRDefault="00E01198" w:rsidP="00EA2707">
            <w:pPr>
              <w:spacing w:after="160" w:line="259" w:lineRule="auto"/>
              <w:jc w:val="right"/>
              <w:rPr>
                <w:sz w:val="16"/>
                <w:szCs w:val="16"/>
                <w:highlight w:val="yellow"/>
              </w:rPr>
            </w:pPr>
            <w:r w:rsidRPr="005B2CD0">
              <w:rPr>
                <w:color w:val="000000"/>
                <w:sz w:val="16"/>
                <w:szCs w:val="16"/>
              </w:rPr>
              <w:t>-28</w:t>
            </w:r>
            <w:r>
              <w:rPr>
                <w:color w:val="000000"/>
                <w:sz w:val="16"/>
                <w:szCs w:val="16"/>
              </w:rPr>
              <w:t xml:space="preserve"> [-34, -25]</w:t>
            </w:r>
          </w:p>
        </w:tc>
      </w:tr>
      <w:tr w:rsidR="00E70150" w:rsidRPr="00C534B0" w14:paraId="6F7F1729" w14:textId="77777777" w:rsidTr="00A968F1">
        <w:tc>
          <w:tcPr>
            <w:tcW w:w="784" w:type="pct"/>
          </w:tcPr>
          <w:p w14:paraId="53678FD1" w14:textId="77777777" w:rsidR="00E01198" w:rsidRPr="00C534B0" w:rsidRDefault="00E01198" w:rsidP="005B2CD0">
            <w:pPr>
              <w:spacing w:after="160" w:line="259" w:lineRule="auto"/>
              <w:rPr>
                <w:sz w:val="16"/>
                <w:szCs w:val="16"/>
              </w:rPr>
            </w:pPr>
            <w:r w:rsidRPr="00C534B0">
              <w:rPr>
                <w:color w:val="000000"/>
                <w:sz w:val="16"/>
                <w:szCs w:val="16"/>
              </w:rPr>
              <w:t>Chickpea</w:t>
            </w:r>
          </w:p>
        </w:tc>
        <w:tc>
          <w:tcPr>
            <w:tcW w:w="843" w:type="pct"/>
          </w:tcPr>
          <w:p w14:paraId="470515C6" w14:textId="0CCF4448"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[0, 2]</w:t>
            </w:r>
          </w:p>
        </w:tc>
        <w:tc>
          <w:tcPr>
            <w:tcW w:w="843" w:type="pct"/>
          </w:tcPr>
          <w:p w14:paraId="39165D19" w14:textId="12B36D0B" w:rsidR="00E01198" w:rsidRPr="005B2CD0" w:rsidRDefault="00E01198" w:rsidP="00EA2707">
            <w:pPr>
              <w:spacing w:after="160" w:line="259" w:lineRule="auto"/>
              <w:jc w:val="right"/>
              <w:rPr>
                <w:sz w:val="16"/>
                <w:szCs w:val="16"/>
                <w:highlight w:val="yellow"/>
              </w:rPr>
            </w:pPr>
            <w:r w:rsidRPr="005B2CD0">
              <w:rPr>
                <w:color w:val="000000"/>
                <w:sz w:val="16"/>
                <w:szCs w:val="16"/>
              </w:rPr>
              <w:t>-3</w:t>
            </w:r>
            <w:r>
              <w:rPr>
                <w:color w:val="000000"/>
                <w:sz w:val="16"/>
                <w:szCs w:val="16"/>
              </w:rPr>
              <w:t xml:space="preserve"> [-5, 1]</w:t>
            </w:r>
          </w:p>
        </w:tc>
        <w:tc>
          <w:tcPr>
            <w:tcW w:w="844" w:type="pct"/>
          </w:tcPr>
          <w:p w14:paraId="3E6C36DA" w14:textId="2D05DCA2" w:rsidR="00E01198" w:rsidRPr="005B2CD0" w:rsidRDefault="00E01198" w:rsidP="00EA2707">
            <w:pPr>
              <w:spacing w:after="160" w:line="259" w:lineRule="auto"/>
              <w:jc w:val="right"/>
              <w:rPr>
                <w:sz w:val="16"/>
                <w:szCs w:val="16"/>
                <w:highlight w:val="yellow"/>
              </w:rPr>
            </w:pPr>
            <w:r w:rsidRPr="005B2CD0">
              <w:rPr>
                <w:color w:val="000000"/>
                <w:sz w:val="16"/>
                <w:szCs w:val="16"/>
              </w:rPr>
              <w:t>-9</w:t>
            </w:r>
            <w:r>
              <w:rPr>
                <w:color w:val="000000"/>
                <w:sz w:val="16"/>
                <w:szCs w:val="16"/>
              </w:rPr>
              <w:t xml:space="preserve"> [-12, -3]</w:t>
            </w:r>
          </w:p>
        </w:tc>
        <w:tc>
          <w:tcPr>
            <w:tcW w:w="843" w:type="pct"/>
          </w:tcPr>
          <w:p w14:paraId="2046E155" w14:textId="492659F4" w:rsidR="00E01198" w:rsidRPr="005B2CD0" w:rsidRDefault="00E01198" w:rsidP="00EA2707">
            <w:pPr>
              <w:spacing w:after="160" w:line="259" w:lineRule="auto"/>
              <w:jc w:val="right"/>
              <w:rPr>
                <w:sz w:val="16"/>
                <w:szCs w:val="16"/>
                <w:highlight w:val="yellow"/>
              </w:rPr>
            </w:pPr>
            <w:r w:rsidRPr="005B2CD0">
              <w:rPr>
                <w:color w:val="000000"/>
                <w:sz w:val="16"/>
                <w:szCs w:val="16"/>
              </w:rPr>
              <w:t>-14</w:t>
            </w:r>
            <w:r>
              <w:rPr>
                <w:color w:val="000000"/>
                <w:sz w:val="16"/>
                <w:szCs w:val="16"/>
              </w:rPr>
              <w:t xml:space="preserve"> [-17, -9]</w:t>
            </w:r>
          </w:p>
        </w:tc>
        <w:tc>
          <w:tcPr>
            <w:tcW w:w="843" w:type="pct"/>
          </w:tcPr>
          <w:p w14:paraId="53ECBA04" w14:textId="0D7D1195" w:rsidR="00E01198" w:rsidRPr="005B2CD0" w:rsidRDefault="00E01198" w:rsidP="00EA2707">
            <w:pPr>
              <w:spacing w:after="160" w:line="259" w:lineRule="auto"/>
              <w:jc w:val="right"/>
              <w:rPr>
                <w:sz w:val="16"/>
                <w:szCs w:val="16"/>
                <w:highlight w:val="yellow"/>
              </w:rPr>
            </w:pPr>
            <w:r w:rsidRPr="005B2CD0">
              <w:rPr>
                <w:color w:val="000000"/>
                <w:sz w:val="16"/>
                <w:szCs w:val="16"/>
              </w:rPr>
              <w:t>-18</w:t>
            </w:r>
            <w:r>
              <w:rPr>
                <w:color w:val="000000"/>
                <w:sz w:val="16"/>
                <w:szCs w:val="16"/>
              </w:rPr>
              <w:t xml:space="preserve"> [-23, -12]</w:t>
            </w:r>
          </w:p>
        </w:tc>
      </w:tr>
      <w:tr w:rsidR="00E70150" w:rsidRPr="00C534B0" w14:paraId="0389A64E" w14:textId="77777777" w:rsidTr="00A968F1">
        <w:tc>
          <w:tcPr>
            <w:tcW w:w="784" w:type="pct"/>
          </w:tcPr>
          <w:p w14:paraId="79A885A3" w14:textId="77777777" w:rsidR="00E01198" w:rsidRPr="00C534B0" w:rsidRDefault="00E01198" w:rsidP="009F3B30">
            <w:pPr>
              <w:spacing w:after="160" w:line="259" w:lineRule="auto"/>
              <w:rPr>
                <w:sz w:val="16"/>
                <w:szCs w:val="16"/>
              </w:rPr>
            </w:pPr>
            <w:r w:rsidRPr="00C534B0">
              <w:rPr>
                <w:color w:val="000000"/>
                <w:sz w:val="16"/>
                <w:szCs w:val="16"/>
              </w:rPr>
              <w:t>Groundnut</w:t>
            </w:r>
          </w:p>
        </w:tc>
        <w:tc>
          <w:tcPr>
            <w:tcW w:w="843" w:type="pct"/>
          </w:tcPr>
          <w:p w14:paraId="511BC742" w14:textId="7392C408" w:rsidR="00E01198" w:rsidRPr="005B2CD0" w:rsidRDefault="00E01198" w:rsidP="00EA2707">
            <w:pPr>
              <w:spacing w:after="160" w:line="259" w:lineRule="auto"/>
              <w:jc w:val="right"/>
              <w:rPr>
                <w:sz w:val="16"/>
                <w:szCs w:val="16"/>
                <w:highlight w:val="yellow"/>
              </w:rPr>
            </w:pPr>
            <w:r w:rsidRPr="005B2CD0">
              <w:rPr>
                <w:color w:val="000000"/>
                <w:sz w:val="16"/>
                <w:szCs w:val="16"/>
              </w:rPr>
              <w:t>2</w:t>
            </w:r>
            <w:r>
              <w:rPr>
                <w:color w:val="000000"/>
                <w:sz w:val="16"/>
                <w:szCs w:val="16"/>
              </w:rPr>
              <w:t xml:space="preserve"> [1, 2]</w:t>
            </w:r>
          </w:p>
        </w:tc>
        <w:tc>
          <w:tcPr>
            <w:tcW w:w="843" w:type="pct"/>
          </w:tcPr>
          <w:p w14:paraId="021FED83" w14:textId="0948B36C" w:rsidR="00E01198" w:rsidRPr="005B2CD0" w:rsidRDefault="00E01198" w:rsidP="00EA2707">
            <w:pPr>
              <w:spacing w:after="160" w:line="259" w:lineRule="auto"/>
              <w:jc w:val="right"/>
              <w:rPr>
                <w:sz w:val="16"/>
                <w:szCs w:val="16"/>
                <w:highlight w:val="yellow"/>
              </w:rPr>
            </w:pPr>
            <w:r w:rsidRPr="005B2CD0">
              <w:rPr>
                <w:color w:val="000000"/>
                <w:sz w:val="16"/>
                <w:szCs w:val="16"/>
              </w:rPr>
              <w:t>0</w:t>
            </w:r>
            <w:r>
              <w:rPr>
                <w:color w:val="000000"/>
                <w:sz w:val="16"/>
                <w:szCs w:val="16"/>
              </w:rPr>
              <w:t xml:space="preserve"> [-3, 2]</w:t>
            </w:r>
          </w:p>
        </w:tc>
        <w:tc>
          <w:tcPr>
            <w:tcW w:w="844" w:type="pct"/>
          </w:tcPr>
          <w:p w14:paraId="4613E6B9" w14:textId="2AA621F7" w:rsidR="00E01198" w:rsidRPr="005B2CD0" w:rsidRDefault="00E01198" w:rsidP="00EA2707">
            <w:pPr>
              <w:spacing w:after="160" w:line="259" w:lineRule="auto"/>
              <w:jc w:val="right"/>
              <w:rPr>
                <w:sz w:val="16"/>
                <w:szCs w:val="16"/>
                <w:highlight w:val="yellow"/>
              </w:rPr>
            </w:pPr>
            <w:r w:rsidRPr="005B2CD0">
              <w:rPr>
                <w:color w:val="000000"/>
                <w:sz w:val="16"/>
                <w:szCs w:val="16"/>
              </w:rPr>
              <w:t>-10</w:t>
            </w:r>
            <w:r>
              <w:rPr>
                <w:color w:val="000000"/>
                <w:sz w:val="16"/>
                <w:szCs w:val="16"/>
              </w:rPr>
              <w:t xml:space="preserve"> [-15, -3]</w:t>
            </w:r>
          </w:p>
        </w:tc>
        <w:tc>
          <w:tcPr>
            <w:tcW w:w="843" w:type="pct"/>
          </w:tcPr>
          <w:p w14:paraId="702A6DF9" w14:textId="6209541B" w:rsidR="00E01198" w:rsidRPr="005B2CD0" w:rsidRDefault="00E01198" w:rsidP="00EA2707">
            <w:pPr>
              <w:spacing w:after="160" w:line="259" w:lineRule="auto"/>
              <w:jc w:val="right"/>
              <w:rPr>
                <w:sz w:val="16"/>
                <w:szCs w:val="16"/>
                <w:highlight w:val="yellow"/>
              </w:rPr>
            </w:pPr>
            <w:r w:rsidRPr="005B2CD0">
              <w:rPr>
                <w:color w:val="000000"/>
                <w:sz w:val="16"/>
                <w:szCs w:val="16"/>
              </w:rPr>
              <w:t>-23</w:t>
            </w:r>
            <w:r>
              <w:rPr>
                <w:color w:val="000000"/>
                <w:sz w:val="16"/>
                <w:szCs w:val="16"/>
              </w:rPr>
              <w:t xml:space="preserve"> [-27, -15]</w:t>
            </w:r>
          </w:p>
        </w:tc>
        <w:tc>
          <w:tcPr>
            <w:tcW w:w="843" w:type="pct"/>
          </w:tcPr>
          <w:p w14:paraId="4B6A97F1" w14:textId="125B3DE4" w:rsidR="00E01198" w:rsidRPr="005B2CD0" w:rsidRDefault="00E01198" w:rsidP="00EA2707">
            <w:pPr>
              <w:spacing w:after="160" w:line="259" w:lineRule="auto"/>
              <w:jc w:val="right"/>
              <w:rPr>
                <w:sz w:val="16"/>
                <w:szCs w:val="16"/>
                <w:highlight w:val="yellow"/>
              </w:rPr>
            </w:pPr>
            <w:r w:rsidRPr="005B2CD0">
              <w:rPr>
                <w:color w:val="000000"/>
                <w:sz w:val="16"/>
                <w:szCs w:val="16"/>
              </w:rPr>
              <w:t>-31</w:t>
            </w:r>
            <w:r>
              <w:rPr>
                <w:color w:val="000000"/>
                <w:sz w:val="16"/>
                <w:szCs w:val="16"/>
              </w:rPr>
              <w:t xml:space="preserve"> [-37, -21]</w:t>
            </w:r>
          </w:p>
        </w:tc>
      </w:tr>
      <w:tr w:rsidR="00E70150" w:rsidRPr="00C534B0" w14:paraId="589AB373" w14:textId="77777777" w:rsidTr="00A968F1">
        <w:tc>
          <w:tcPr>
            <w:tcW w:w="784" w:type="pct"/>
          </w:tcPr>
          <w:p w14:paraId="52BDB389" w14:textId="77777777" w:rsidR="00E01198" w:rsidRPr="00C534B0" w:rsidRDefault="00E01198" w:rsidP="009F3B30">
            <w:pPr>
              <w:spacing w:after="160" w:line="259" w:lineRule="auto"/>
              <w:rPr>
                <w:sz w:val="16"/>
                <w:szCs w:val="16"/>
              </w:rPr>
            </w:pPr>
            <w:r w:rsidRPr="00C534B0">
              <w:rPr>
                <w:color w:val="000000"/>
                <w:sz w:val="16"/>
                <w:szCs w:val="16"/>
              </w:rPr>
              <w:t>Pearl millet</w:t>
            </w:r>
          </w:p>
        </w:tc>
        <w:tc>
          <w:tcPr>
            <w:tcW w:w="843" w:type="pct"/>
          </w:tcPr>
          <w:p w14:paraId="529D6742" w14:textId="2614E194" w:rsidR="00E01198" w:rsidRPr="005B2CD0" w:rsidRDefault="00E01198" w:rsidP="00EA2707">
            <w:pPr>
              <w:spacing w:after="160" w:line="259" w:lineRule="auto"/>
              <w:jc w:val="right"/>
              <w:rPr>
                <w:sz w:val="16"/>
                <w:szCs w:val="16"/>
                <w:highlight w:val="yellow"/>
              </w:rPr>
            </w:pPr>
            <w:r w:rsidRPr="005B2CD0">
              <w:rPr>
                <w:color w:val="000000"/>
                <w:sz w:val="16"/>
                <w:szCs w:val="16"/>
              </w:rPr>
              <w:t>6</w:t>
            </w:r>
            <w:r>
              <w:rPr>
                <w:color w:val="000000"/>
                <w:sz w:val="16"/>
                <w:szCs w:val="16"/>
              </w:rPr>
              <w:t xml:space="preserve"> [5, 7]</w:t>
            </w:r>
          </w:p>
        </w:tc>
        <w:tc>
          <w:tcPr>
            <w:tcW w:w="843" w:type="pct"/>
          </w:tcPr>
          <w:p w14:paraId="3A308313" w14:textId="0B88E73B" w:rsidR="00E01198" w:rsidRPr="005B2CD0" w:rsidRDefault="00E01198" w:rsidP="00EA2707">
            <w:pPr>
              <w:spacing w:after="160" w:line="259" w:lineRule="auto"/>
              <w:jc w:val="right"/>
              <w:rPr>
                <w:sz w:val="16"/>
                <w:szCs w:val="16"/>
                <w:highlight w:val="yellow"/>
              </w:rPr>
            </w:pPr>
            <w:r w:rsidRPr="005B2CD0">
              <w:rPr>
                <w:color w:val="000000"/>
                <w:sz w:val="16"/>
                <w:szCs w:val="16"/>
              </w:rPr>
              <w:t>4</w:t>
            </w:r>
            <w:r>
              <w:rPr>
                <w:color w:val="000000"/>
                <w:sz w:val="16"/>
                <w:szCs w:val="16"/>
              </w:rPr>
              <w:t xml:space="preserve"> [2, 7]</w:t>
            </w:r>
          </w:p>
        </w:tc>
        <w:tc>
          <w:tcPr>
            <w:tcW w:w="844" w:type="pct"/>
          </w:tcPr>
          <w:p w14:paraId="2713CCFB" w14:textId="419A5953" w:rsidR="00E01198" w:rsidRPr="005B2CD0" w:rsidRDefault="00E01198" w:rsidP="00EA2707">
            <w:pPr>
              <w:spacing w:after="160" w:line="259" w:lineRule="auto"/>
              <w:jc w:val="right"/>
              <w:rPr>
                <w:sz w:val="16"/>
                <w:szCs w:val="16"/>
                <w:highlight w:val="yellow"/>
              </w:rPr>
            </w:pPr>
            <w:r w:rsidRPr="005B2CD0">
              <w:rPr>
                <w:color w:val="000000"/>
                <w:sz w:val="16"/>
                <w:szCs w:val="16"/>
              </w:rPr>
              <w:t>-7</w:t>
            </w:r>
            <w:r>
              <w:rPr>
                <w:color w:val="000000"/>
                <w:sz w:val="16"/>
                <w:szCs w:val="16"/>
              </w:rPr>
              <w:t xml:space="preserve"> [-12, 1]</w:t>
            </w:r>
          </w:p>
        </w:tc>
        <w:tc>
          <w:tcPr>
            <w:tcW w:w="843" w:type="pct"/>
          </w:tcPr>
          <w:p w14:paraId="11FE228B" w14:textId="1CC6F4BF" w:rsidR="00E01198" w:rsidRPr="005B2CD0" w:rsidRDefault="00E01198" w:rsidP="00EA2707">
            <w:pPr>
              <w:spacing w:after="160" w:line="259" w:lineRule="auto"/>
              <w:jc w:val="right"/>
              <w:rPr>
                <w:sz w:val="16"/>
                <w:szCs w:val="16"/>
                <w:highlight w:val="yellow"/>
              </w:rPr>
            </w:pPr>
            <w:r w:rsidRPr="005B2CD0">
              <w:rPr>
                <w:color w:val="000000"/>
                <w:sz w:val="16"/>
                <w:szCs w:val="16"/>
              </w:rPr>
              <w:t>-19</w:t>
            </w:r>
            <w:r>
              <w:rPr>
                <w:color w:val="000000"/>
                <w:sz w:val="16"/>
                <w:szCs w:val="16"/>
              </w:rPr>
              <w:t xml:space="preserve"> [-25, -13]</w:t>
            </w:r>
          </w:p>
        </w:tc>
        <w:tc>
          <w:tcPr>
            <w:tcW w:w="843" w:type="pct"/>
          </w:tcPr>
          <w:p w14:paraId="26F0D310" w14:textId="08F8BEDF" w:rsidR="00E01198" w:rsidRPr="005B2CD0" w:rsidRDefault="00E01198" w:rsidP="00EA2707">
            <w:pPr>
              <w:spacing w:after="160" w:line="259" w:lineRule="auto"/>
              <w:jc w:val="right"/>
              <w:rPr>
                <w:sz w:val="16"/>
                <w:szCs w:val="16"/>
                <w:highlight w:val="yellow"/>
              </w:rPr>
            </w:pPr>
            <w:r w:rsidRPr="005B2CD0">
              <w:rPr>
                <w:color w:val="000000"/>
                <w:sz w:val="16"/>
                <w:szCs w:val="16"/>
              </w:rPr>
              <w:t>-29</w:t>
            </w:r>
            <w:r>
              <w:rPr>
                <w:color w:val="000000"/>
                <w:sz w:val="16"/>
                <w:szCs w:val="16"/>
              </w:rPr>
              <w:t xml:space="preserve"> [-34, -21]</w:t>
            </w:r>
          </w:p>
        </w:tc>
      </w:tr>
      <w:tr w:rsidR="00E70150" w:rsidRPr="00C534B0" w14:paraId="33B2FDB2" w14:textId="77777777" w:rsidTr="00A968F1">
        <w:tc>
          <w:tcPr>
            <w:tcW w:w="784" w:type="pct"/>
          </w:tcPr>
          <w:p w14:paraId="41E33797" w14:textId="77777777" w:rsidR="00E01198" w:rsidRPr="00C534B0" w:rsidRDefault="00E01198" w:rsidP="003C3B61">
            <w:pPr>
              <w:spacing w:after="160" w:line="259" w:lineRule="auto"/>
              <w:rPr>
                <w:sz w:val="16"/>
                <w:szCs w:val="16"/>
              </w:rPr>
            </w:pPr>
            <w:r w:rsidRPr="00C534B0">
              <w:rPr>
                <w:sz w:val="16"/>
                <w:szCs w:val="16"/>
              </w:rPr>
              <w:t>Cassava</w:t>
            </w:r>
          </w:p>
        </w:tc>
        <w:tc>
          <w:tcPr>
            <w:tcW w:w="843" w:type="pct"/>
          </w:tcPr>
          <w:p w14:paraId="44D87C83" w14:textId="0A67E947" w:rsidR="00E01198" w:rsidRPr="005B2CD0" w:rsidRDefault="00E01198" w:rsidP="00EA2707">
            <w:pPr>
              <w:spacing w:after="160" w:line="259" w:lineRule="auto"/>
              <w:jc w:val="right"/>
              <w:rPr>
                <w:sz w:val="16"/>
                <w:szCs w:val="16"/>
                <w:highlight w:val="yellow"/>
              </w:rPr>
            </w:pPr>
            <w:r w:rsidRPr="005B2CD0">
              <w:rPr>
                <w:color w:val="000000"/>
                <w:sz w:val="16"/>
                <w:szCs w:val="16"/>
              </w:rPr>
              <w:t>3</w:t>
            </w:r>
            <w:r>
              <w:rPr>
                <w:color w:val="000000"/>
                <w:sz w:val="16"/>
                <w:szCs w:val="16"/>
              </w:rPr>
              <w:t xml:space="preserve"> [2, 4]</w:t>
            </w:r>
          </w:p>
        </w:tc>
        <w:tc>
          <w:tcPr>
            <w:tcW w:w="843" w:type="pct"/>
          </w:tcPr>
          <w:p w14:paraId="50311A87" w14:textId="04812F4A"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[-3, 3]</w:t>
            </w:r>
          </w:p>
        </w:tc>
        <w:tc>
          <w:tcPr>
            <w:tcW w:w="844" w:type="pct"/>
          </w:tcPr>
          <w:p w14:paraId="027174B0" w14:textId="7EE7235B" w:rsidR="00E01198" w:rsidRPr="005B2CD0" w:rsidRDefault="00E01198" w:rsidP="00EA2707">
            <w:pPr>
              <w:spacing w:after="160" w:line="259" w:lineRule="auto"/>
              <w:jc w:val="right"/>
              <w:rPr>
                <w:sz w:val="16"/>
                <w:szCs w:val="16"/>
                <w:highlight w:val="yellow"/>
              </w:rPr>
            </w:pPr>
            <w:r w:rsidRPr="005B2CD0">
              <w:rPr>
                <w:color w:val="000000"/>
                <w:sz w:val="16"/>
                <w:szCs w:val="16"/>
              </w:rPr>
              <w:t>-16</w:t>
            </w:r>
            <w:r>
              <w:rPr>
                <w:color w:val="000000"/>
                <w:sz w:val="16"/>
                <w:szCs w:val="16"/>
              </w:rPr>
              <w:t xml:space="preserve"> [-23, -7]</w:t>
            </w:r>
          </w:p>
        </w:tc>
        <w:tc>
          <w:tcPr>
            <w:tcW w:w="843" w:type="pct"/>
          </w:tcPr>
          <w:p w14:paraId="06F942DC" w14:textId="17E1A980" w:rsidR="00E01198" w:rsidRPr="005B2CD0" w:rsidRDefault="00E01198" w:rsidP="00EA2707">
            <w:pPr>
              <w:spacing w:after="160" w:line="259" w:lineRule="auto"/>
              <w:jc w:val="right"/>
              <w:rPr>
                <w:sz w:val="16"/>
                <w:szCs w:val="16"/>
                <w:highlight w:val="yellow"/>
              </w:rPr>
            </w:pPr>
            <w:r w:rsidRPr="005B2CD0">
              <w:rPr>
                <w:color w:val="000000"/>
                <w:sz w:val="16"/>
                <w:szCs w:val="16"/>
              </w:rPr>
              <w:t>-35</w:t>
            </w:r>
            <w:r>
              <w:rPr>
                <w:color w:val="000000"/>
                <w:sz w:val="16"/>
                <w:szCs w:val="16"/>
              </w:rPr>
              <w:t xml:space="preserve"> [-42, -27]</w:t>
            </w:r>
          </w:p>
        </w:tc>
        <w:tc>
          <w:tcPr>
            <w:tcW w:w="843" w:type="pct"/>
          </w:tcPr>
          <w:p w14:paraId="05DBD3E6" w14:textId="00C95401" w:rsidR="00E01198" w:rsidRPr="005B2CD0" w:rsidRDefault="00E01198" w:rsidP="00EA2707">
            <w:pPr>
              <w:spacing w:after="160" w:line="259" w:lineRule="auto"/>
              <w:jc w:val="right"/>
              <w:rPr>
                <w:sz w:val="16"/>
                <w:szCs w:val="16"/>
                <w:highlight w:val="yellow"/>
              </w:rPr>
            </w:pPr>
            <w:r w:rsidRPr="005B2CD0">
              <w:rPr>
                <w:color w:val="000000"/>
                <w:sz w:val="16"/>
                <w:szCs w:val="16"/>
              </w:rPr>
              <w:t>-44</w:t>
            </w:r>
            <w:r>
              <w:rPr>
                <w:color w:val="000000"/>
                <w:sz w:val="16"/>
                <w:szCs w:val="16"/>
              </w:rPr>
              <w:t xml:space="preserve"> [-51, -33]</w:t>
            </w:r>
          </w:p>
        </w:tc>
      </w:tr>
      <w:tr w:rsidR="00E70150" w:rsidRPr="00C534B0" w14:paraId="444B5518" w14:textId="77777777" w:rsidTr="00A968F1">
        <w:tc>
          <w:tcPr>
            <w:tcW w:w="784" w:type="pct"/>
          </w:tcPr>
          <w:p w14:paraId="74BB59D9" w14:textId="77777777" w:rsidR="00E01198" w:rsidRPr="00C534B0" w:rsidRDefault="00E01198" w:rsidP="007B1C36">
            <w:pPr>
              <w:spacing w:after="160" w:line="259" w:lineRule="auto"/>
              <w:rPr>
                <w:sz w:val="16"/>
                <w:szCs w:val="16"/>
              </w:rPr>
            </w:pPr>
            <w:r w:rsidRPr="00C534B0">
              <w:rPr>
                <w:color w:val="000000"/>
                <w:sz w:val="16"/>
                <w:szCs w:val="16"/>
              </w:rPr>
              <w:t>Maize</w:t>
            </w:r>
          </w:p>
        </w:tc>
        <w:tc>
          <w:tcPr>
            <w:tcW w:w="843" w:type="pct"/>
          </w:tcPr>
          <w:p w14:paraId="5272BEE9" w14:textId="4E1A3C2A"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[0, 2]</w:t>
            </w:r>
          </w:p>
        </w:tc>
        <w:tc>
          <w:tcPr>
            <w:tcW w:w="843" w:type="pct"/>
          </w:tcPr>
          <w:p w14:paraId="128A8645" w14:textId="278033D4" w:rsidR="00E01198" w:rsidRPr="005B2CD0" w:rsidRDefault="00E01198" w:rsidP="00EA2707">
            <w:pPr>
              <w:spacing w:after="160" w:line="259" w:lineRule="auto"/>
              <w:jc w:val="right"/>
              <w:rPr>
                <w:sz w:val="16"/>
                <w:szCs w:val="16"/>
                <w:highlight w:val="yellow"/>
              </w:rPr>
            </w:pPr>
            <w:r w:rsidRPr="005B2CD0">
              <w:rPr>
                <w:color w:val="000000"/>
                <w:sz w:val="16"/>
                <w:szCs w:val="16"/>
              </w:rPr>
              <w:t>-2</w:t>
            </w:r>
            <w:r>
              <w:rPr>
                <w:color w:val="000000"/>
                <w:sz w:val="16"/>
                <w:szCs w:val="16"/>
              </w:rPr>
              <w:t xml:space="preserve"> [-4, 2]</w:t>
            </w:r>
          </w:p>
        </w:tc>
        <w:tc>
          <w:tcPr>
            <w:tcW w:w="844" w:type="pct"/>
          </w:tcPr>
          <w:p w14:paraId="39ED2E1E" w14:textId="796FA877" w:rsidR="00E01198" w:rsidRPr="005B2CD0" w:rsidRDefault="00E01198" w:rsidP="00EA2707">
            <w:pPr>
              <w:spacing w:after="160" w:line="259" w:lineRule="auto"/>
              <w:jc w:val="right"/>
              <w:rPr>
                <w:sz w:val="16"/>
                <w:szCs w:val="16"/>
                <w:highlight w:val="yellow"/>
              </w:rPr>
            </w:pPr>
            <w:r w:rsidRPr="005B2CD0">
              <w:rPr>
                <w:color w:val="000000"/>
                <w:sz w:val="16"/>
                <w:szCs w:val="16"/>
              </w:rPr>
              <w:t>-11</w:t>
            </w:r>
            <w:r>
              <w:rPr>
                <w:color w:val="000000"/>
                <w:sz w:val="16"/>
                <w:szCs w:val="16"/>
              </w:rPr>
              <w:t xml:space="preserve"> [-16, -6]</w:t>
            </w:r>
          </w:p>
        </w:tc>
        <w:tc>
          <w:tcPr>
            <w:tcW w:w="843" w:type="pct"/>
          </w:tcPr>
          <w:p w14:paraId="6B58E4C4" w14:textId="7240C98C" w:rsidR="00E01198" w:rsidRPr="005B2CD0" w:rsidRDefault="00E01198" w:rsidP="00EA2707">
            <w:pPr>
              <w:spacing w:after="160" w:line="259" w:lineRule="auto"/>
              <w:jc w:val="right"/>
              <w:rPr>
                <w:sz w:val="16"/>
                <w:szCs w:val="16"/>
                <w:highlight w:val="yellow"/>
              </w:rPr>
            </w:pPr>
            <w:r w:rsidRPr="005B2CD0">
              <w:rPr>
                <w:color w:val="000000"/>
                <w:sz w:val="16"/>
                <w:szCs w:val="16"/>
              </w:rPr>
              <w:t>-26</w:t>
            </w:r>
            <w:r>
              <w:rPr>
                <w:color w:val="000000"/>
                <w:sz w:val="16"/>
                <w:szCs w:val="16"/>
              </w:rPr>
              <w:t xml:space="preserve"> [-31, -19]</w:t>
            </w:r>
          </w:p>
        </w:tc>
        <w:tc>
          <w:tcPr>
            <w:tcW w:w="843" w:type="pct"/>
          </w:tcPr>
          <w:p w14:paraId="35A70CBF" w14:textId="52090DD5" w:rsidR="00E01198" w:rsidRPr="005B2CD0" w:rsidRDefault="00E01198" w:rsidP="00EA2707">
            <w:pPr>
              <w:spacing w:after="160" w:line="259" w:lineRule="auto"/>
              <w:jc w:val="right"/>
              <w:rPr>
                <w:sz w:val="16"/>
                <w:szCs w:val="16"/>
                <w:highlight w:val="yellow"/>
              </w:rPr>
            </w:pPr>
            <w:r w:rsidRPr="005B2CD0">
              <w:rPr>
                <w:color w:val="000000"/>
                <w:sz w:val="16"/>
                <w:szCs w:val="16"/>
              </w:rPr>
              <w:t>-34</w:t>
            </w:r>
            <w:r>
              <w:rPr>
                <w:color w:val="000000"/>
                <w:sz w:val="16"/>
                <w:szCs w:val="16"/>
              </w:rPr>
              <w:t xml:space="preserve"> [-42, -26]</w:t>
            </w:r>
          </w:p>
        </w:tc>
      </w:tr>
      <w:tr w:rsidR="00E70150" w:rsidRPr="00C534B0" w14:paraId="26159DEE" w14:textId="77777777" w:rsidTr="00A968F1">
        <w:tc>
          <w:tcPr>
            <w:tcW w:w="784" w:type="pct"/>
          </w:tcPr>
          <w:p w14:paraId="190C513D" w14:textId="77777777" w:rsidR="00E01198" w:rsidRPr="00C534B0" w:rsidRDefault="00E01198" w:rsidP="00107D39">
            <w:pPr>
              <w:spacing w:after="160" w:line="259" w:lineRule="auto"/>
              <w:rPr>
                <w:sz w:val="16"/>
                <w:szCs w:val="16"/>
              </w:rPr>
            </w:pPr>
            <w:r w:rsidRPr="00C534B0">
              <w:rPr>
                <w:color w:val="000000"/>
                <w:sz w:val="16"/>
                <w:szCs w:val="16"/>
              </w:rPr>
              <w:t>Yams</w:t>
            </w:r>
          </w:p>
        </w:tc>
        <w:tc>
          <w:tcPr>
            <w:tcW w:w="843" w:type="pct"/>
          </w:tcPr>
          <w:p w14:paraId="08954AA2" w14:textId="70224CED" w:rsidR="00E01198" w:rsidRPr="005B2CD0" w:rsidRDefault="00E01198" w:rsidP="00EA2707">
            <w:pPr>
              <w:spacing w:after="160" w:line="259" w:lineRule="auto"/>
              <w:jc w:val="right"/>
              <w:rPr>
                <w:sz w:val="16"/>
                <w:szCs w:val="16"/>
                <w:highlight w:val="yellow"/>
              </w:rPr>
            </w:pPr>
            <w:r w:rsidRPr="005B2CD0">
              <w:rPr>
                <w:color w:val="000000"/>
                <w:sz w:val="16"/>
                <w:szCs w:val="16"/>
              </w:rPr>
              <w:t>4</w:t>
            </w:r>
            <w:r>
              <w:rPr>
                <w:color w:val="000000"/>
                <w:sz w:val="16"/>
                <w:szCs w:val="16"/>
              </w:rPr>
              <w:t xml:space="preserve"> [3, 5]</w:t>
            </w:r>
          </w:p>
        </w:tc>
        <w:tc>
          <w:tcPr>
            <w:tcW w:w="843" w:type="pct"/>
          </w:tcPr>
          <w:p w14:paraId="5CE8FB01" w14:textId="0C2AC0B9"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[-3, 4]</w:t>
            </w:r>
          </w:p>
        </w:tc>
        <w:tc>
          <w:tcPr>
            <w:tcW w:w="844" w:type="pct"/>
          </w:tcPr>
          <w:p w14:paraId="4D5638AB" w14:textId="58EBC00E" w:rsidR="00E01198" w:rsidRPr="005B2CD0" w:rsidRDefault="00E01198" w:rsidP="00EA2707">
            <w:pPr>
              <w:spacing w:after="160" w:line="259" w:lineRule="auto"/>
              <w:jc w:val="right"/>
              <w:rPr>
                <w:sz w:val="16"/>
                <w:szCs w:val="16"/>
                <w:highlight w:val="yellow"/>
              </w:rPr>
            </w:pPr>
            <w:r w:rsidRPr="005B2CD0">
              <w:rPr>
                <w:color w:val="000000"/>
                <w:sz w:val="16"/>
                <w:szCs w:val="16"/>
              </w:rPr>
              <w:t>-18</w:t>
            </w:r>
            <w:r>
              <w:rPr>
                <w:color w:val="000000"/>
                <w:sz w:val="16"/>
                <w:szCs w:val="16"/>
              </w:rPr>
              <w:t xml:space="preserve"> [-25, -9]</w:t>
            </w:r>
          </w:p>
        </w:tc>
        <w:tc>
          <w:tcPr>
            <w:tcW w:w="843" w:type="pct"/>
          </w:tcPr>
          <w:p w14:paraId="734B26C7" w14:textId="64E8962A" w:rsidR="00E01198" w:rsidRPr="005B2CD0" w:rsidRDefault="00E01198" w:rsidP="00EA2707">
            <w:pPr>
              <w:spacing w:after="160" w:line="259" w:lineRule="auto"/>
              <w:jc w:val="right"/>
              <w:rPr>
                <w:sz w:val="16"/>
                <w:szCs w:val="16"/>
                <w:highlight w:val="yellow"/>
              </w:rPr>
            </w:pPr>
            <w:r w:rsidRPr="005B2CD0">
              <w:rPr>
                <w:color w:val="000000"/>
                <w:sz w:val="16"/>
                <w:szCs w:val="16"/>
              </w:rPr>
              <w:t>-39</w:t>
            </w:r>
            <w:r>
              <w:rPr>
                <w:color w:val="000000"/>
                <w:sz w:val="16"/>
                <w:szCs w:val="16"/>
              </w:rPr>
              <w:t xml:space="preserve"> [-48, -30]</w:t>
            </w:r>
          </w:p>
        </w:tc>
        <w:tc>
          <w:tcPr>
            <w:tcW w:w="843" w:type="pct"/>
          </w:tcPr>
          <w:p w14:paraId="126CFEB9" w14:textId="02DD6FAE" w:rsidR="00E01198" w:rsidRPr="005B2CD0" w:rsidRDefault="00E01198" w:rsidP="00EA2707">
            <w:pPr>
              <w:spacing w:after="160" w:line="259" w:lineRule="auto"/>
              <w:jc w:val="right"/>
              <w:rPr>
                <w:sz w:val="16"/>
                <w:szCs w:val="16"/>
                <w:highlight w:val="yellow"/>
              </w:rPr>
            </w:pPr>
            <w:r w:rsidRPr="005B2CD0">
              <w:rPr>
                <w:color w:val="000000"/>
                <w:sz w:val="16"/>
                <w:szCs w:val="16"/>
              </w:rPr>
              <w:t>-50</w:t>
            </w:r>
            <w:r>
              <w:rPr>
                <w:color w:val="000000"/>
                <w:sz w:val="16"/>
                <w:szCs w:val="16"/>
              </w:rPr>
              <w:t xml:space="preserve"> [-58, -38]</w:t>
            </w:r>
          </w:p>
        </w:tc>
      </w:tr>
      <w:tr w:rsidR="00E70150" w:rsidRPr="00C534B0" w14:paraId="00701256" w14:textId="77777777" w:rsidTr="00A968F1">
        <w:tc>
          <w:tcPr>
            <w:tcW w:w="784" w:type="pct"/>
          </w:tcPr>
          <w:p w14:paraId="265875D9" w14:textId="77777777" w:rsidR="00E01198" w:rsidRPr="00C534B0" w:rsidRDefault="00E01198" w:rsidP="003C3B61">
            <w:pPr>
              <w:spacing w:after="160" w:line="259" w:lineRule="auto"/>
              <w:rPr>
                <w:sz w:val="16"/>
                <w:szCs w:val="16"/>
              </w:rPr>
            </w:pPr>
            <w:r w:rsidRPr="00C534B0">
              <w:rPr>
                <w:color w:val="000000"/>
                <w:sz w:val="16"/>
                <w:szCs w:val="16"/>
              </w:rPr>
              <w:t>Plantain</w:t>
            </w:r>
          </w:p>
        </w:tc>
        <w:tc>
          <w:tcPr>
            <w:tcW w:w="843" w:type="pct"/>
          </w:tcPr>
          <w:p w14:paraId="2AADDD20" w14:textId="78DDD4EC" w:rsidR="00E01198" w:rsidRPr="005B2CD0" w:rsidRDefault="00E01198" w:rsidP="00EA2707">
            <w:pPr>
              <w:spacing w:after="160" w:line="259" w:lineRule="auto"/>
              <w:jc w:val="right"/>
              <w:rPr>
                <w:sz w:val="16"/>
                <w:szCs w:val="16"/>
                <w:highlight w:val="yellow"/>
              </w:rPr>
            </w:pPr>
            <w:r w:rsidRPr="005B2CD0">
              <w:rPr>
                <w:color w:val="000000"/>
                <w:sz w:val="16"/>
                <w:szCs w:val="16"/>
              </w:rPr>
              <w:t>0</w:t>
            </w:r>
            <w:r>
              <w:rPr>
                <w:color w:val="000000"/>
                <w:sz w:val="16"/>
                <w:szCs w:val="16"/>
              </w:rPr>
              <w:t xml:space="preserve"> [-1, 1]</w:t>
            </w:r>
          </w:p>
        </w:tc>
        <w:tc>
          <w:tcPr>
            <w:tcW w:w="843" w:type="pct"/>
          </w:tcPr>
          <w:p w14:paraId="7CF25323" w14:textId="312A70FB" w:rsidR="00E01198" w:rsidRPr="005B2CD0" w:rsidRDefault="00E01198" w:rsidP="00EA2707">
            <w:pPr>
              <w:spacing w:after="160" w:line="259" w:lineRule="auto"/>
              <w:jc w:val="right"/>
              <w:rPr>
                <w:sz w:val="16"/>
                <w:szCs w:val="16"/>
                <w:highlight w:val="yellow"/>
              </w:rPr>
            </w:pPr>
            <w:r w:rsidRPr="005B2CD0">
              <w:rPr>
                <w:color w:val="000000"/>
                <w:sz w:val="16"/>
                <w:szCs w:val="16"/>
              </w:rPr>
              <w:t>-4</w:t>
            </w:r>
            <w:r>
              <w:rPr>
                <w:color w:val="000000"/>
                <w:sz w:val="16"/>
                <w:szCs w:val="16"/>
              </w:rPr>
              <w:t xml:space="preserve"> [-6, 1]</w:t>
            </w:r>
          </w:p>
        </w:tc>
        <w:tc>
          <w:tcPr>
            <w:tcW w:w="844" w:type="pct"/>
          </w:tcPr>
          <w:p w14:paraId="0B762AD0" w14:textId="5F703E71" w:rsidR="00E01198" w:rsidRPr="005B2CD0" w:rsidRDefault="00E01198" w:rsidP="00EA2707">
            <w:pPr>
              <w:spacing w:after="160" w:line="259" w:lineRule="auto"/>
              <w:jc w:val="right"/>
              <w:rPr>
                <w:sz w:val="16"/>
                <w:szCs w:val="16"/>
                <w:highlight w:val="yellow"/>
              </w:rPr>
            </w:pPr>
            <w:r w:rsidRPr="005B2CD0">
              <w:rPr>
                <w:color w:val="000000"/>
                <w:sz w:val="16"/>
                <w:szCs w:val="16"/>
              </w:rPr>
              <w:t>-17</w:t>
            </w:r>
            <w:r>
              <w:rPr>
                <w:color w:val="000000"/>
                <w:sz w:val="16"/>
                <w:szCs w:val="16"/>
              </w:rPr>
              <w:t xml:space="preserve"> [-24, -10]</w:t>
            </w:r>
          </w:p>
        </w:tc>
        <w:tc>
          <w:tcPr>
            <w:tcW w:w="843" w:type="pct"/>
          </w:tcPr>
          <w:p w14:paraId="33A84298" w14:textId="5CB1AD82" w:rsidR="00E01198" w:rsidRPr="005B2CD0" w:rsidRDefault="00E01198" w:rsidP="00EA2707">
            <w:pPr>
              <w:spacing w:after="160" w:line="259" w:lineRule="auto"/>
              <w:jc w:val="right"/>
              <w:rPr>
                <w:sz w:val="16"/>
                <w:szCs w:val="16"/>
                <w:highlight w:val="yellow"/>
              </w:rPr>
            </w:pPr>
            <w:r w:rsidRPr="005B2CD0">
              <w:rPr>
                <w:color w:val="000000"/>
                <w:sz w:val="16"/>
                <w:szCs w:val="16"/>
              </w:rPr>
              <w:t>-34</w:t>
            </w:r>
            <w:r>
              <w:rPr>
                <w:color w:val="000000"/>
                <w:sz w:val="16"/>
                <w:szCs w:val="16"/>
              </w:rPr>
              <w:t xml:space="preserve"> [-40, -27]</w:t>
            </w:r>
          </w:p>
        </w:tc>
        <w:tc>
          <w:tcPr>
            <w:tcW w:w="843" w:type="pct"/>
          </w:tcPr>
          <w:p w14:paraId="50229FE4" w14:textId="03B61301" w:rsidR="00E01198" w:rsidRPr="005B2CD0" w:rsidRDefault="00E01198" w:rsidP="00EA2707">
            <w:pPr>
              <w:spacing w:after="160" w:line="259" w:lineRule="auto"/>
              <w:jc w:val="right"/>
              <w:rPr>
                <w:sz w:val="16"/>
                <w:szCs w:val="16"/>
                <w:highlight w:val="yellow"/>
              </w:rPr>
            </w:pPr>
            <w:r w:rsidRPr="005B2CD0">
              <w:rPr>
                <w:color w:val="000000"/>
                <w:sz w:val="16"/>
                <w:szCs w:val="16"/>
              </w:rPr>
              <w:t>-43</w:t>
            </w:r>
            <w:r>
              <w:rPr>
                <w:color w:val="000000"/>
                <w:sz w:val="16"/>
                <w:szCs w:val="16"/>
              </w:rPr>
              <w:t xml:space="preserve"> [-50, -33]</w:t>
            </w:r>
          </w:p>
        </w:tc>
      </w:tr>
      <w:tr w:rsidR="00E70150" w:rsidRPr="00C534B0" w14:paraId="0D9CE858" w14:textId="77777777" w:rsidTr="00A968F1">
        <w:tc>
          <w:tcPr>
            <w:tcW w:w="784" w:type="pct"/>
          </w:tcPr>
          <w:p w14:paraId="667C2DC1" w14:textId="77777777" w:rsidR="00E01198" w:rsidRPr="00C534B0" w:rsidRDefault="00E01198" w:rsidP="0038311B">
            <w:pPr>
              <w:spacing w:after="160" w:line="259" w:lineRule="auto"/>
              <w:rPr>
                <w:sz w:val="16"/>
                <w:szCs w:val="16"/>
              </w:rPr>
            </w:pPr>
            <w:r w:rsidRPr="00C534B0">
              <w:rPr>
                <w:color w:val="000000"/>
                <w:sz w:val="16"/>
                <w:szCs w:val="16"/>
              </w:rPr>
              <w:t>Bean</w:t>
            </w:r>
          </w:p>
        </w:tc>
        <w:tc>
          <w:tcPr>
            <w:tcW w:w="843" w:type="pct"/>
          </w:tcPr>
          <w:p w14:paraId="44F42E04" w14:textId="39EBC6E5"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[0, 1]</w:t>
            </w:r>
          </w:p>
        </w:tc>
        <w:tc>
          <w:tcPr>
            <w:tcW w:w="843" w:type="pct"/>
          </w:tcPr>
          <w:p w14:paraId="593CB864" w14:textId="3D22786B" w:rsidR="00E01198" w:rsidRPr="005B2CD0" w:rsidRDefault="00E01198" w:rsidP="00EA2707">
            <w:pPr>
              <w:spacing w:after="160" w:line="259" w:lineRule="auto"/>
              <w:jc w:val="right"/>
              <w:rPr>
                <w:sz w:val="16"/>
                <w:szCs w:val="16"/>
                <w:highlight w:val="yellow"/>
              </w:rPr>
            </w:pPr>
            <w:r w:rsidRPr="005B2CD0">
              <w:rPr>
                <w:color w:val="000000"/>
                <w:sz w:val="16"/>
                <w:szCs w:val="16"/>
              </w:rPr>
              <w:t>-2</w:t>
            </w:r>
            <w:r>
              <w:rPr>
                <w:color w:val="000000"/>
                <w:sz w:val="16"/>
                <w:szCs w:val="16"/>
              </w:rPr>
              <w:t xml:space="preserve"> [-3, 1]</w:t>
            </w:r>
          </w:p>
        </w:tc>
        <w:tc>
          <w:tcPr>
            <w:tcW w:w="844" w:type="pct"/>
          </w:tcPr>
          <w:p w14:paraId="2DFD29CE" w14:textId="158926C9" w:rsidR="00E01198" w:rsidRPr="005B2CD0" w:rsidRDefault="00E01198" w:rsidP="00EA2707">
            <w:pPr>
              <w:spacing w:after="160" w:line="259" w:lineRule="auto"/>
              <w:jc w:val="right"/>
              <w:rPr>
                <w:sz w:val="16"/>
                <w:szCs w:val="16"/>
                <w:highlight w:val="yellow"/>
              </w:rPr>
            </w:pPr>
            <w:r w:rsidRPr="005B2CD0">
              <w:rPr>
                <w:color w:val="000000"/>
                <w:sz w:val="16"/>
                <w:szCs w:val="16"/>
              </w:rPr>
              <w:t>-12</w:t>
            </w:r>
            <w:r>
              <w:rPr>
                <w:color w:val="000000"/>
                <w:sz w:val="16"/>
                <w:szCs w:val="16"/>
              </w:rPr>
              <w:t xml:space="preserve"> [-17, -6]</w:t>
            </w:r>
          </w:p>
        </w:tc>
        <w:tc>
          <w:tcPr>
            <w:tcW w:w="843" w:type="pct"/>
          </w:tcPr>
          <w:p w14:paraId="62473471" w14:textId="6FD514DA" w:rsidR="00E01198" w:rsidRPr="005B2CD0" w:rsidRDefault="00E01198" w:rsidP="00EA2707">
            <w:pPr>
              <w:spacing w:after="160" w:line="259" w:lineRule="auto"/>
              <w:jc w:val="right"/>
              <w:rPr>
                <w:sz w:val="16"/>
                <w:szCs w:val="16"/>
                <w:highlight w:val="yellow"/>
              </w:rPr>
            </w:pPr>
            <w:r w:rsidRPr="005B2CD0">
              <w:rPr>
                <w:color w:val="000000"/>
                <w:sz w:val="16"/>
                <w:szCs w:val="16"/>
              </w:rPr>
              <w:t>-25</w:t>
            </w:r>
            <w:r>
              <w:rPr>
                <w:color w:val="000000"/>
                <w:sz w:val="16"/>
                <w:szCs w:val="16"/>
              </w:rPr>
              <w:t xml:space="preserve"> [-30, -19]</w:t>
            </w:r>
          </w:p>
        </w:tc>
        <w:tc>
          <w:tcPr>
            <w:tcW w:w="843" w:type="pct"/>
          </w:tcPr>
          <w:p w14:paraId="16A82B85" w14:textId="5D1285AE" w:rsidR="00E01198" w:rsidRPr="005B2CD0" w:rsidRDefault="00E01198" w:rsidP="00EA2707">
            <w:pPr>
              <w:spacing w:after="160" w:line="259" w:lineRule="auto"/>
              <w:jc w:val="right"/>
              <w:rPr>
                <w:sz w:val="16"/>
                <w:szCs w:val="16"/>
                <w:highlight w:val="yellow"/>
              </w:rPr>
            </w:pPr>
            <w:r w:rsidRPr="005B2CD0">
              <w:rPr>
                <w:color w:val="000000"/>
                <w:sz w:val="16"/>
                <w:szCs w:val="16"/>
              </w:rPr>
              <w:t>-33</w:t>
            </w:r>
            <w:r>
              <w:rPr>
                <w:color w:val="000000"/>
                <w:sz w:val="16"/>
                <w:szCs w:val="16"/>
              </w:rPr>
              <w:t xml:space="preserve"> [-39, -26]</w:t>
            </w:r>
          </w:p>
        </w:tc>
      </w:tr>
      <w:tr w:rsidR="00E70150" w:rsidRPr="00C534B0" w14:paraId="6A8034A1" w14:textId="77777777" w:rsidTr="00A968F1">
        <w:tc>
          <w:tcPr>
            <w:tcW w:w="784" w:type="pct"/>
          </w:tcPr>
          <w:p w14:paraId="578A30B0" w14:textId="77777777" w:rsidR="00E01198" w:rsidRPr="00C534B0" w:rsidRDefault="00E01198" w:rsidP="00DF1318">
            <w:pPr>
              <w:spacing w:after="160" w:line="259" w:lineRule="auto"/>
              <w:rPr>
                <w:sz w:val="16"/>
                <w:szCs w:val="16"/>
              </w:rPr>
            </w:pPr>
            <w:r w:rsidRPr="00C534B0">
              <w:rPr>
                <w:color w:val="000000"/>
                <w:sz w:val="16"/>
                <w:szCs w:val="16"/>
              </w:rPr>
              <w:t>Sweet potato</w:t>
            </w:r>
          </w:p>
        </w:tc>
        <w:tc>
          <w:tcPr>
            <w:tcW w:w="843" w:type="pct"/>
          </w:tcPr>
          <w:p w14:paraId="6B7ABD08" w14:textId="0E323FF6" w:rsidR="00E01198" w:rsidRPr="005B2CD0" w:rsidRDefault="00E01198" w:rsidP="00EA2707">
            <w:pPr>
              <w:spacing w:after="160" w:line="259" w:lineRule="auto"/>
              <w:jc w:val="right"/>
              <w:rPr>
                <w:sz w:val="16"/>
                <w:szCs w:val="16"/>
                <w:highlight w:val="yellow"/>
              </w:rPr>
            </w:pPr>
            <w:r w:rsidRPr="005B2CD0">
              <w:rPr>
                <w:color w:val="000000"/>
                <w:sz w:val="16"/>
                <w:szCs w:val="16"/>
              </w:rPr>
              <w:t>-5</w:t>
            </w:r>
            <w:r>
              <w:rPr>
                <w:color w:val="000000"/>
                <w:sz w:val="16"/>
                <w:szCs w:val="16"/>
              </w:rPr>
              <w:t xml:space="preserve"> [-7, -4]</w:t>
            </w:r>
          </w:p>
        </w:tc>
        <w:tc>
          <w:tcPr>
            <w:tcW w:w="843" w:type="pct"/>
          </w:tcPr>
          <w:p w14:paraId="56DA6878" w14:textId="2CFA2F96" w:rsidR="00E01198" w:rsidRPr="005B2CD0" w:rsidRDefault="00E01198" w:rsidP="00EA2707">
            <w:pPr>
              <w:spacing w:after="160" w:line="259" w:lineRule="auto"/>
              <w:jc w:val="right"/>
              <w:rPr>
                <w:sz w:val="16"/>
                <w:szCs w:val="16"/>
                <w:highlight w:val="yellow"/>
              </w:rPr>
            </w:pPr>
            <w:r w:rsidRPr="005B2CD0">
              <w:rPr>
                <w:color w:val="000000"/>
                <w:sz w:val="16"/>
                <w:szCs w:val="16"/>
              </w:rPr>
              <w:t>-10</w:t>
            </w:r>
            <w:r>
              <w:rPr>
                <w:color w:val="000000"/>
                <w:sz w:val="16"/>
                <w:szCs w:val="16"/>
              </w:rPr>
              <w:t xml:space="preserve"> [-11, -5]</w:t>
            </w:r>
          </w:p>
        </w:tc>
        <w:tc>
          <w:tcPr>
            <w:tcW w:w="844" w:type="pct"/>
          </w:tcPr>
          <w:p w14:paraId="33980BBF" w14:textId="5EC71D3C" w:rsidR="00E01198" w:rsidRPr="005B2CD0" w:rsidRDefault="00E01198" w:rsidP="00EA2707">
            <w:pPr>
              <w:spacing w:after="160" w:line="259" w:lineRule="auto"/>
              <w:jc w:val="right"/>
              <w:rPr>
                <w:sz w:val="16"/>
                <w:szCs w:val="16"/>
                <w:highlight w:val="yellow"/>
              </w:rPr>
            </w:pPr>
            <w:r w:rsidRPr="005B2CD0">
              <w:rPr>
                <w:color w:val="000000"/>
                <w:sz w:val="16"/>
                <w:szCs w:val="16"/>
              </w:rPr>
              <w:t>-20</w:t>
            </w:r>
            <w:r>
              <w:rPr>
                <w:color w:val="000000"/>
                <w:sz w:val="16"/>
                <w:szCs w:val="16"/>
              </w:rPr>
              <w:t xml:space="preserve"> [-24, -12]</w:t>
            </w:r>
          </w:p>
        </w:tc>
        <w:tc>
          <w:tcPr>
            <w:tcW w:w="843" w:type="pct"/>
          </w:tcPr>
          <w:p w14:paraId="38565606" w14:textId="58DB269A" w:rsidR="00E01198" w:rsidRPr="005B2CD0" w:rsidRDefault="00E01198" w:rsidP="00EA2707">
            <w:pPr>
              <w:spacing w:after="160" w:line="259" w:lineRule="auto"/>
              <w:jc w:val="right"/>
              <w:rPr>
                <w:sz w:val="16"/>
                <w:szCs w:val="16"/>
                <w:highlight w:val="yellow"/>
              </w:rPr>
            </w:pPr>
            <w:r w:rsidRPr="005B2CD0">
              <w:rPr>
                <w:color w:val="000000"/>
                <w:sz w:val="16"/>
                <w:szCs w:val="16"/>
              </w:rPr>
              <w:t>-30</w:t>
            </w:r>
            <w:r>
              <w:rPr>
                <w:color w:val="000000"/>
                <w:sz w:val="16"/>
                <w:szCs w:val="16"/>
              </w:rPr>
              <w:t xml:space="preserve"> [-35, -25]</w:t>
            </w:r>
          </w:p>
        </w:tc>
        <w:tc>
          <w:tcPr>
            <w:tcW w:w="843" w:type="pct"/>
          </w:tcPr>
          <w:p w14:paraId="7A763A4E" w14:textId="12BE6304" w:rsidR="00E01198" w:rsidRPr="005B2CD0" w:rsidRDefault="00E01198" w:rsidP="00EA2707">
            <w:pPr>
              <w:spacing w:after="160" w:line="259" w:lineRule="auto"/>
              <w:jc w:val="right"/>
              <w:rPr>
                <w:sz w:val="16"/>
                <w:szCs w:val="16"/>
                <w:highlight w:val="yellow"/>
              </w:rPr>
            </w:pPr>
            <w:r w:rsidRPr="005B2CD0">
              <w:rPr>
                <w:color w:val="000000"/>
                <w:sz w:val="16"/>
                <w:szCs w:val="16"/>
              </w:rPr>
              <w:t>-39</w:t>
            </w:r>
            <w:r>
              <w:rPr>
                <w:color w:val="000000"/>
                <w:sz w:val="16"/>
                <w:szCs w:val="16"/>
              </w:rPr>
              <w:t xml:space="preserve"> [-47, -30]</w:t>
            </w:r>
          </w:p>
        </w:tc>
      </w:tr>
      <w:tr w:rsidR="00E70150" w:rsidRPr="00C534B0" w14:paraId="0B1A2178" w14:textId="77777777" w:rsidTr="00A968F1">
        <w:tc>
          <w:tcPr>
            <w:tcW w:w="784" w:type="pct"/>
          </w:tcPr>
          <w:p w14:paraId="536FF94D" w14:textId="77777777" w:rsidR="00E01198" w:rsidRPr="00C534B0" w:rsidRDefault="00E01198" w:rsidP="009F3B30">
            <w:pPr>
              <w:spacing w:after="160" w:line="259" w:lineRule="auto"/>
              <w:rPr>
                <w:sz w:val="16"/>
                <w:szCs w:val="16"/>
              </w:rPr>
            </w:pPr>
            <w:r w:rsidRPr="00C534B0">
              <w:rPr>
                <w:color w:val="000000"/>
                <w:sz w:val="16"/>
                <w:szCs w:val="16"/>
              </w:rPr>
              <w:t>Temperate fruit</w:t>
            </w:r>
          </w:p>
        </w:tc>
        <w:tc>
          <w:tcPr>
            <w:tcW w:w="843" w:type="pct"/>
          </w:tcPr>
          <w:p w14:paraId="09BBDFA2" w14:textId="3F0868BF"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[1, 2]</w:t>
            </w:r>
          </w:p>
        </w:tc>
        <w:tc>
          <w:tcPr>
            <w:tcW w:w="843" w:type="pct"/>
          </w:tcPr>
          <w:p w14:paraId="67CB7A1D" w14:textId="15FDEE13"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[-2, 2]</w:t>
            </w:r>
          </w:p>
        </w:tc>
        <w:tc>
          <w:tcPr>
            <w:tcW w:w="844" w:type="pct"/>
          </w:tcPr>
          <w:p w14:paraId="63C4829D" w14:textId="41444C57" w:rsidR="00E01198" w:rsidRPr="005B2CD0" w:rsidRDefault="00E01198" w:rsidP="00EA2707">
            <w:pPr>
              <w:spacing w:after="160" w:line="259" w:lineRule="auto"/>
              <w:jc w:val="right"/>
              <w:rPr>
                <w:sz w:val="16"/>
                <w:szCs w:val="16"/>
                <w:highlight w:val="yellow"/>
              </w:rPr>
            </w:pPr>
            <w:r w:rsidRPr="005B2CD0">
              <w:rPr>
                <w:color w:val="000000"/>
                <w:sz w:val="16"/>
                <w:szCs w:val="16"/>
              </w:rPr>
              <w:t>-11</w:t>
            </w:r>
            <w:r>
              <w:rPr>
                <w:color w:val="000000"/>
                <w:sz w:val="16"/>
                <w:szCs w:val="16"/>
              </w:rPr>
              <w:t xml:space="preserve"> [-16, -6]</w:t>
            </w:r>
          </w:p>
        </w:tc>
        <w:tc>
          <w:tcPr>
            <w:tcW w:w="843" w:type="pct"/>
          </w:tcPr>
          <w:p w14:paraId="73A4617F" w14:textId="3C892728" w:rsidR="00E01198" w:rsidRPr="005B2CD0" w:rsidRDefault="00E01198" w:rsidP="00EA2707">
            <w:pPr>
              <w:spacing w:after="160" w:line="259" w:lineRule="auto"/>
              <w:jc w:val="right"/>
              <w:rPr>
                <w:sz w:val="16"/>
                <w:szCs w:val="16"/>
                <w:highlight w:val="yellow"/>
              </w:rPr>
            </w:pPr>
            <w:r w:rsidRPr="005B2CD0">
              <w:rPr>
                <w:color w:val="000000"/>
                <w:sz w:val="16"/>
                <w:szCs w:val="16"/>
              </w:rPr>
              <w:t>-25</w:t>
            </w:r>
            <w:r>
              <w:rPr>
                <w:color w:val="000000"/>
                <w:sz w:val="16"/>
                <w:szCs w:val="16"/>
              </w:rPr>
              <w:t xml:space="preserve"> [-30, -18]</w:t>
            </w:r>
          </w:p>
        </w:tc>
        <w:tc>
          <w:tcPr>
            <w:tcW w:w="843" w:type="pct"/>
          </w:tcPr>
          <w:p w14:paraId="726B61E3" w14:textId="58A7D1EB" w:rsidR="00E01198" w:rsidRPr="005B2CD0" w:rsidRDefault="00E01198" w:rsidP="00EA2707">
            <w:pPr>
              <w:spacing w:after="160" w:line="259" w:lineRule="auto"/>
              <w:jc w:val="right"/>
              <w:rPr>
                <w:sz w:val="16"/>
                <w:szCs w:val="16"/>
                <w:highlight w:val="yellow"/>
              </w:rPr>
            </w:pPr>
            <w:r w:rsidRPr="005B2CD0">
              <w:rPr>
                <w:color w:val="000000"/>
                <w:sz w:val="16"/>
                <w:szCs w:val="16"/>
              </w:rPr>
              <w:t>-32</w:t>
            </w:r>
            <w:r>
              <w:rPr>
                <w:color w:val="000000"/>
                <w:sz w:val="16"/>
                <w:szCs w:val="16"/>
              </w:rPr>
              <w:t xml:space="preserve"> [-39, -25]</w:t>
            </w:r>
          </w:p>
        </w:tc>
      </w:tr>
      <w:tr w:rsidR="00E70150" w:rsidRPr="00C534B0" w14:paraId="5E7B53F1" w14:textId="77777777" w:rsidTr="00A968F1">
        <w:tc>
          <w:tcPr>
            <w:tcW w:w="784" w:type="pct"/>
          </w:tcPr>
          <w:p w14:paraId="0482B4C4" w14:textId="77777777" w:rsidR="00E01198" w:rsidRPr="00C534B0" w:rsidRDefault="00E01198" w:rsidP="0038311B">
            <w:pPr>
              <w:spacing w:after="160" w:line="259" w:lineRule="auto"/>
              <w:rPr>
                <w:sz w:val="16"/>
                <w:szCs w:val="16"/>
              </w:rPr>
            </w:pPr>
            <w:r w:rsidRPr="00C534B0">
              <w:rPr>
                <w:color w:val="000000"/>
                <w:sz w:val="16"/>
                <w:szCs w:val="16"/>
              </w:rPr>
              <w:t>Vegetables</w:t>
            </w:r>
          </w:p>
        </w:tc>
        <w:tc>
          <w:tcPr>
            <w:tcW w:w="843" w:type="pct"/>
          </w:tcPr>
          <w:p w14:paraId="255D7136" w14:textId="403DBD31" w:rsidR="00E01198" w:rsidRPr="005B2CD0" w:rsidRDefault="00E01198" w:rsidP="00EA2707">
            <w:pPr>
              <w:spacing w:after="160" w:line="259" w:lineRule="auto"/>
              <w:jc w:val="right"/>
              <w:rPr>
                <w:sz w:val="16"/>
                <w:szCs w:val="16"/>
                <w:highlight w:val="yellow"/>
              </w:rPr>
            </w:pPr>
            <w:r w:rsidRPr="005B2CD0">
              <w:rPr>
                <w:color w:val="000000"/>
                <w:sz w:val="16"/>
                <w:szCs w:val="16"/>
              </w:rPr>
              <w:t>0</w:t>
            </w:r>
            <w:r>
              <w:rPr>
                <w:color w:val="000000"/>
                <w:sz w:val="16"/>
                <w:szCs w:val="16"/>
              </w:rPr>
              <w:t xml:space="preserve"> [-1, 0]</w:t>
            </w:r>
          </w:p>
        </w:tc>
        <w:tc>
          <w:tcPr>
            <w:tcW w:w="843" w:type="pct"/>
          </w:tcPr>
          <w:p w14:paraId="1E5F9E33" w14:textId="6EDB82C4" w:rsidR="00E01198" w:rsidRPr="005B2CD0" w:rsidRDefault="00E01198" w:rsidP="00EA2707">
            <w:pPr>
              <w:spacing w:after="160" w:line="259" w:lineRule="auto"/>
              <w:jc w:val="right"/>
              <w:rPr>
                <w:sz w:val="16"/>
                <w:szCs w:val="16"/>
                <w:highlight w:val="yellow"/>
              </w:rPr>
            </w:pPr>
            <w:r w:rsidRPr="005B2CD0">
              <w:rPr>
                <w:color w:val="000000"/>
                <w:sz w:val="16"/>
                <w:szCs w:val="16"/>
              </w:rPr>
              <w:t>-4</w:t>
            </w:r>
            <w:r>
              <w:rPr>
                <w:color w:val="000000"/>
                <w:sz w:val="16"/>
                <w:szCs w:val="16"/>
              </w:rPr>
              <w:t xml:space="preserve"> [-5, -1]</w:t>
            </w:r>
          </w:p>
        </w:tc>
        <w:tc>
          <w:tcPr>
            <w:tcW w:w="844" w:type="pct"/>
          </w:tcPr>
          <w:p w14:paraId="79DC33F6" w14:textId="58FBCD6D" w:rsidR="00E01198" w:rsidRPr="005B2CD0" w:rsidRDefault="00E01198" w:rsidP="00EA2707">
            <w:pPr>
              <w:spacing w:after="160" w:line="259" w:lineRule="auto"/>
              <w:jc w:val="right"/>
              <w:rPr>
                <w:sz w:val="16"/>
                <w:szCs w:val="16"/>
                <w:highlight w:val="yellow"/>
              </w:rPr>
            </w:pPr>
            <w:r w:rsidRPr="005B2CD0">
              <w:rPr>
                <w:color w:val="000000"/>
                <w:sz w:val="16"/>
                <w:szCs w:val="16"/>
              </w:rPr>
              <w:t>-13</w:t>
            </w:r>
            <w:r>
              <w:rPr>
                <w:color w:val="000000"/>
                <w:sz w:val="16"/>
                <w:szCs w:val="16"/>
              </w:rPr>
              <w:t xml:space="preserve"> [-18, -8]</w:t>
            </w:r>
          </w:p>
        </w:tc>
        <w:tc>
          <w:tcPr>
            <w:tcW w:w="843" w:type="pct"/>
          </w:tcPr>
          <w:p w14:paraId="0B8828CE" w14:textId="0B101375" w:rsidR="00E01198" w:rsidRPr="005B2CD0" w:rsidRDefault="00E01198" w:rsidP="00EA2707">
            <w:pPr>
              <w:spacing w:after="160" w:line="259" w:lineRule="auto"/>
              <w:jc w:val="right"/>
              <w:rPr>
                <w:sz w:val="16"/>
                <w:szCs w:val="16"/>
                <w:highlight w:val="yellow"/>
              </w:rPr>
            </w:pPr>
            <w:r w:rsidRPr="005B2CD0">
              <w:rPr>
                <w:color w:val="000000"/>
                <w:sz w:val="16"/>
                <w:szCs w:val="16"/>
              </w:rPr>
              <w:t>-26</w:t>
            </w:r>
            <w:r>
              <w:rPr>
                <w:color w:val="000000"/>
                <w:sz w:val="16"/>
                <w:szCs w:val="16"/>
              </w:rPr>
              <w:t xml:space="preserve"> [-30, -20]</w:t>
            </w:r>
          </w:p>
        </w:tc>
        <w:tc>
          <w:tcPr>
            <w:tcW w:w="843" w:type="pct"/>
          </w:tcPr>
          <w:p w14:paraId="089E71DB" w14:textId="0E0FCC69" w:rsidR="00E01198" w:rsidRPr="005B2CD0" w:rsidRDefault="00E01198" w:rsidP="00EA2707">
            <w:pPr>
              <w:spacing w:after="160" w:line="259" w:lineRule="auto"/>
              <w:jc w:val="right"/>
              <w:rPr>
                <w:sz w:val="16"/>
                <w:szCs w:val="16"/>
                <w:highlight w:val="yellow"/>
              </w:rPr>
            </w:pPr>
            <w:r w:rsidRPr="005B2CD0">
              <w:rPr>
                <w:color w:val="000000"/>
                <w:sz w:val="16"/>
                <w:szCs w:val="16"/>
              </w:rPr>
              <w:t>-33</w:t>
            </w:r>
            <w:r>
              <w:rPr>
                <w:color w:val="000000"/>
                <w:sz w:val="16"/>
                <w:szCs w:val="16"/>
              </w:rPr>
              <w:t xml:space="preserve"> [-39, -26]</w:t>
            </w:r>
          </w:p>
        </w:tc>
      </w:tr>
      <w:tr w:rsidR="00E70150" w:rsidRPr="00C534B0" w14:paraId="7D564A32" w14:textId="77777777" w:rsidTr="00A968F1">
        <w:tc>
          <w:tcPr>
            <w:tcW w:w="784" w:type="pct"/>
          </w:tcPr>
          <w:p w14:paraId="3C502AC1" w14:textId="77777777" w:rsidR="00E01198" w:rsidRPr="00C534B0" w:rsidRDefault="00E01198" w:rsidP="000052C8">
            <w:pPr>
              <w:spacing w:after="160" w:line="259" w:lineRule="auto"/>
              <w:rPr>
                <w:sz w:val="16"/>
                <w:szCs w:val="16"/>
              </w:rPr>
            </w:pPr>
            <w:r w:rsidRPr="00C534B0">
              <w:rPr>
                <w:color w:val="000000"/>
                <w:sz w:val="16"/>
                <w:szCs w:val="16"/>
              </w:rPr>
              <w:t>Cowpea</w:t>
            </w:r>
          </w:p>
        </w:tc>
        <w:tc>
          <w:tcPr>
            <w:tcW w:w="843" w:type="pct"/>
          </w:tcPr>
          <w:p w14:paraId="6A84FEA9" w14:textId="090D0950" w:rsidR="00E01198" w:rsidRPr="005B2CD0" w:rsidRDefault="00E01198" w:rsidP="00EA2707">
            <w:pPr>
              <w:spacing w:after="160" w:line="259" w:lineRule="auto"/>
              <w:jc w:val="right"/>
              <w:rPr>
                <w:sz w:val="16"/>
                <w:szCs w:val="16"/>
                <w:highlight w:val="yellow"/>
              </w:rPr>
            </w:pPr>
            <w:r w:rsidRPr="005B2CD0">
              <w:rPr>
                <w:color w:val="000000"/>
                <w:sz w:val="16"/>
                <w:szCs w:val="16"/>
              </w:rPr>
              <w:t>-3</w:t>
            </w:r>
            <w:r>
              <w:rPr>
                <w:color w:val="000000"/>
                <w:sz w:val="16"/>
                <w:szCs w:val="16"/>
              </w:rPr>
              <w:t xml:space="preserve"> [-4, -2]</w:t>
            </w:r>
          </w:p>
        </w:tc>
        <w:tc>
          <w:tcPr>
            <w:tcW w:w="843" w:type="pct"/>
          </w:tcPr>
          <w:p w14:paraId="3E222A39" w14:textId="1072468F" w:rsidR="00E01198" w:rsidRPr="005B2CD0" w:rsidRDefault="00E01198" w:rsidP="00EA2707">
            <w:pPr>
              <w:spacing w:after="160" w:line="259" w:lineRule="auto"/>
              <w:jc w:val="right"/>
              <w:rPr>
                <w:sz w:val="16"/>
                <w:szCs w:val="16"/>
                <w:highlight w:val="yellow"/>
              </w:rPr>
            </w:pPr>
            <w:r w:rsidRPr="005B2CD0">
              <w:rPr>
                <w:color w:val="000000"/>
                <w:sz w:val="16"/>
                <w:szCs w:val="16"/>
              </w:rPr>
              <w:t>-7</w:t>
            </w:r>
            <w:r>
              <w:rPr>
                <w:color w:val="000000"/>
                <w:sz w:val="16"/>
                <w:szCs w:val="16"/>
              </w:rPr>
              <w:t xml:space="preserve"> [-12, -3]</w:t>
            </w:r>
          </w:p>
        </w:tc>
        <w:tc>
          <w:tcPr>
            <w:tcW w:w="844" w:type="pct"/>
          </w:tcPr>
          <w:p w14:paraId="1CFDFBEC" w14:textId="612DDDAB" w:rsidR="00E01198" w:rsidRPr="005B2CD0" w:rsidRDefault="00E01198" w:rsidP="00EA2707">
            <w:pPr>
              <w:spacing w:after="160" w:line="259" w:lineRule="auto"/>
              <w:jc w:val="right"/>
              <w:rPr>
                <w:sz w:val="16"/>
                <w:szCs w:val="16"/>
                <w:highlight w:val="yellow"/>
              </w:rPr>
            </w:pPr>
            <w:r w:rsidRPr="005B2CD0">
              <w:rPr>
                <w:color w:val="000000"/>
                <w:sz w:val="16"/>
                <w:szCs w:val="16"/>
              </w:rPr>
              <w:t>-22</w:t>
            </w:r>
            <w:r>
              <w:rPr>
                <w:color w:val="000000"/>
                <w:sz w:val="16"/>
                <w:szCs w:val="16"/>
              </w:rPr>
              <w:t xml:space="preserve"> [-28, -15]</w:t>
            </w:r>
          </w:p>
        </w:tc>
        <w:tc>
          <w:tcPr>
            <w:tcW w:w="843" w:type="pct"/>
          </w:tcPr>
          <w:p w14:paraId="601775C1" w14:textId="70D12BCA" w:rsidR="00E01198" w:rsidRPr="005B2CD0" w:rsidRDefault="00E01198" w:rsidP="00EA2707">
            <w:pPr>
              <w:spacing w:after="160" w:line="259" w:lineRule="auto"/>
              <w:jc w:val="right"/>
              <w:rPr>
                <w:sz w:val="16"/>
                <w:szCs w:val="16"/>
                <w:highlight w:val="yellow"/>
              </w:rPr>
            </w:pPr>
            <w:r w:rsidRPr="005B2CD0">
              <w:rPr>
                <w:color w:val="000000"/>
                <w:sz w:val="16"/>
                <w:szCs w:val="16"/>
              </w:rPr>
              <w:t>-35</w:t>
            </w:r>
            <w:r>
              <w:rPr>
                <w:color w:val="000000"/>
                <w:sz w:val="16"/>
                <w:szCs w:val="16"/>
              </w:rPr>
              <w:t xml:space="preserve"> [-38, -28]</w:t>
            </w:r>
          </w:p>
        </w:tc>
        <w:tc>
          <w:tcPr>
            <w:tcW w:w="843" w:type="pct"/>
          </w:tcPr>
          <w:p w14:paraId="64ED13D5" w14:textId="0947875E" w:rsidR="00E01198" w:rsidRPr="005B2CD0" w:rsidRDefault="00E01198" w:rsidP="00EA2707">
            <w:pPr>
              <w:spacing w:after="160" w:line="259" w:lineRule="auto"/>
              <w:jc w:val="right"/>
              <w:rPr>
                <w:sz w:val="16"/>
                <w:szCs w:val="16"/>
                <w:highlight w:val="yellow"/>
              </w:rPr>
            </w:pPr>
            <w:r w:rsidRPr="005B2CD0">
              <w:rPr>
                <w:color w:val="000000"/>
                <w:sz w:val="16"/>
                <w:szCs w:val="16"/>
              </w:rPr>
              <w:t>-40</w:t>
            </w:r>
            <w:r>
              <w:rPr>
                <w:color w:val="000000"/>
                <w:sz w:val="16"/>
                <w:szCs w:val="16"/>
              </w:rPr>
              <w:t xml:space="preserve"> [-44, -34]</w:t>
            </w:r>
          </w:p>
        </w:tc>
      </w:tr>
      <w:tr w:rsidR="00E70150" w:rsidRPr="00C534B0" w14:paraId="5011DF68" w14:textId="77777777" w:rsidTr="00A968F1">
        <w:tc>
          <w:tcPr>
            <w:tcW w:w="784" w:type="pct"/>
          </w:tcPr>
          <w:p w14:paraId="72695B7E" w14:textId="77777777" w:rsidR="00E01198" w:rsidRPr="00C534B0" w:rsidRDefault="00E01198" w:rsidP="007B1C36">
            <w:pPr>
              <w:spacing w:after="160" w:line="259" w:lineRule="auto"/>
              <w:rPr>
                <w:sz w:val="16"/>
                <w:szCs w:val="16"/>
              </w:rPr>
            </w:pPr>
            <w:r w:rsidRPr="00C534B0">
              <w:rPr>
                <w:color w:val="000000"/>
                <w:sz w:val="16"/>
                <w:szCs w:val="16"/>
              </w:rPr>
              <w:t>Wheat</w:t>
            </w:r>
          </w:p>
        </w:tc>
        <w:tc>
          <w:tcPr>
            <w:tcW w:w="843" w:type="pct"/>
          </w:tcPr>
          <w:p w14:paraId="4EE7F060" w14:textId="4365E14F" w:rsidR="00E01198" w:rsidRPr="005B2CD0" w:rsidRDefault="00E01198" w:rsidP="00EA2707">
            <w:pPr>
              <w:spacing w:after="160" w:line="259" w:lineRule="auto"/>
              <w:jc w:val="right"/>
              <w:rPr>
                <w:sz w:val="16"/>
                <w:szCs w:val="16"/>
                <w:highlight w:val="yellow"/>
              </w:rPr>
            </w:pPr>
            <w:r w:rsidRPr="005B2CD0">
              <w:rPr>
                <w:color w:val="000000"/>
                <w:sz w:val="16"/>
                <w:szCs w:val="16"/>
              </w:rPr>
              <w:t>-7</w:t>
            </w:r>
            <w:r>
              <w:rPr>
                <w:color w:val="000000"/>
                <w:sz w:val="16"/>
                <w:szCs w:val="16"/>
              </w:rPr>
              <w:t xml:space="preserve"> [-8, -6]</w:t>
            </w:r>
          </w:p>
        </w:tc>
        <w:tc>
          <w:tcPr>
            <w:tcW w:w="843" w:type="pct"/>
          </w:tcPr>
          <w:p w14:paraId="3EEA28C0" w14:textId="46F2BBFC" w:rsidR="00E01198" w:rsidRPr="005B2CD0" w:rsidRDefault="00E01198" w:rsidP="00EA2707">
            <w:pPr>
              <w:spacing w:after="160" w:line="259" w:lineRule="auto"/>
              <w:jc w:val="right"/>
              <w:rPr>
                <w:sz w:val="16"/>
                <w:szCs w:val="16"/>
                <w:highlight w:val="yellow"/>
              </w:rPr>
            </w:pPr>
            <w:r w:rsidRPr="005B2CD0">
              <w:rPr>
                <w:color w:val="000000"/>
                <w:sz w:val="16"/>
                <w:szCs w:val="16"/>
              </w:rPr>
              <w:t>-13</w:t>
            </w:r>
            <w:r>
              <w:rPr>
                <w:color w:val="000000"/>
                <w:sz w:val="16"/>
                <w:szCs w:val="16"/>
              </w:rPr>
              <w:t xml:space="preserve"> [-14, -9]</w:t>
            </w:r>
          </w:p>
        </w:tc>
        <w:tc>
          <w:tcPr>
            <w:tcW w:w="844" w:type="pct"/>
          </w:tcPr>
          <w:p w14:paraId="2DE6F255" w14:textId="5445CCE7" w:rsidR="00E01198" w:rsidRPr="005B2CD0" w:rsidRDefault="00E01198" w:rsidP="00EA2707">
            <w:pPr>
              <w:spacing w:after="160" w:line="259" w:lineRule="auto"/>
              <w:jc w:val="right"/>
              <w:rPr>
                <w:sz w:val="16"/>
                <w:szCs w:val="16"/>
                <w:highlight w:val="yellow"/>
              </w:rPr>
            </w:pPr>
            <w:r w:rsidRPr="005B2CD0">
              <w:rPr>
                <w:color w:val="000000"/>
                <w:sz w:val="16"/>
                <w:szCs w:val="16"/>
              </w:rPr>
              <w:t>-20</w:t>
            </w:r>
            <w:r>
              <w:rPr>
                <w:color w:val="000000"/>
                <w:sz w:val="16"/>
                <w:szCs w:val="16"/>
              </w:rPr>
              <w:t xml:space="preserve"> [-22, -17]</w:t>
            </w:r>
          </w:p>
        </w:tc>
        <w:tc>
          <w:tcPr>
            <w:tcW w:w="843" w:type="pct"/>
          </w:tcPr>
          <w:p w14:paraId="262FF0BE" w14:textId="220F0348" w:rsidR="00E01198" w:rsidRPr="005B2CD0" w:rsidRDefault="00E01198" w:rsidP="00EA2707">
            <w:pPr>
              <w:spacing w:after="160" w:line="259" w:lineRule="auto"/>
              <w:jc w:val="right"/>
              <w:rPr>
                <w:sz w:val="16"/>
                <w:szCs w:val="16"/>
                <w:highlight w:val="yellow"/>
              </w:rPr>
            </w:pPr>
            <w:r w:rsidRPr="005B2CD0">
              <w:rPr>
                <w:color w:val="000000"/>
                <w:sz w:val="16"/>
                <w:szCs w:val="16"/>
              </w:rPr>
              <w:t>-28</w:t>
            </w:r>
            <w:r>
              <w:rPr>
                <w:color w:val="000000"/>
                <w:sz w:val="16"/>
                <w:szCs w:val="16"/>
              </w:rPr>
              <w:t xml:space="preserve"> [-31, -22]</w:t>
            </w:r>
          </w:p>
        </w:tc>
        <w:tc>
          <w:tcPr>
            <w:tcW w:w="843" w:type="pct"/>
          </w:tcPr>
          <w:p w14:paraId="3C7D515F" w14:textId="0BDA0AD3" w:rsidR="00E01198" w:rsidRPr="005B2CD0" w:rsidRDefault="00E01198" w:rsidP="00EA2707">
            <w:pPr>
              <w:spacing w:after="160" w:line="259" w:lineRule="auto"/>
              <w:jc w:val="right"/>
              <w:rPr>
                <w:sz w:val="16"/>
                <w:szCs w:val="16"/>
                <w:highlight w:val="yellow"/>
              </w:rPr>
            </w:pPr>
            <w:r w:rsidRPr="005B2CD0">
              <w:rPr>
                <w:color w:val="000000"/>
                <w:sz w:val="16"/>
                <w:szCs w:val="16"/>
              </w:rPr>
              <w:t>-33</w:t>
            </w:r>
            <w:r>
              <w:rPr>
                <w:color w:val="000000"/>
                <w:sz w:val="16"/>
                <w:szCs w:val="16"/>
              </w:rPr>
              <w:t xml:space="preserve"> [-37, -29]</w:t>
            </w:r>
          </w:p>
        </w:tc>
      </w:tr>
      <w:tr w:rsidR="00E70150" w:rsidRPr="00C534B0" w14:paraId="0E6554CC" w14:textId="77777777" w:rsidTr="00A968F1">
        <w:tc>
          <w:tcPr>
            <w:tcW w:w="784" w:type="pct"/>
          </w:tcPr>
          <w:p w14:paraId="58B480C8" w14:textId="77777777" w:rsidR="00E01198" w:rsidRPr="00C534B0" w:rsidRDefault="00E01198" w:rsidP="00453EFE">
            <w:pPr>
              <w:spacing w:after="160" w:line="259" w:lineRule="auto"/>
              <w:rPr>
                <w:sz w:val="16"/>
                <w:szCs w:val="16"/>
              </w:rPr>
            </w:pPr>
            <w:r w:rsidRPr="00C534B0">
              <w:rPr>
                <w:color w:val="000000"/>
                <w:sz w:val="16"/>
                <w:szCs w:val="16"/>
              </w:rPr>
              <w:t>Other pulses</w:t>
            </w:r>
          </w:p>
        </w:tc>
        <w:tc>
          <w:tcPr>
            <w:tcW w:w="843" w:type="pct"/>
          </w:tcPr>
          <w:p w14:paraId="1FBD56FE" w14:textId="6388CEF9" w:rsidR="00E01198" w:rsidRPr="005B2CD0" w:rsidRDefault="00E01198" w:rsidP="00EA2707">
            <w:pPr>
              <w:spacing w:after="160" w:line="259" w:lineRule="auto"/>
              <w:jc w:val="right"/>
              <w:rPr>
                <w:sz w:val="16"/>
                <w:szCs w:val="16"/>
                <w:highlight w:val="yellow"/>
              </w:rPr>
            </w:pPr>
            <w:r w:rsidRPr="005B2CD0">
              <w:rPr>
                <w:color w:val="000000"/>
                <w:sz w:val="16"/>
                <w:szCs w:val="16"/>
              </w:rPr>
              <w:t>-6</w:t>
            </w:r>
            <w:r>
              <w:rPr>
                <w:color w:val="000000"/>
                <w:sz w:val="16"/>
                <w:szCs w:val="16"/>
              </w:rPr>
              <w:t xml:space="preserve"> [-7, -5]</w:t>
            </w:r>
          </w:p>
        </w:tc>
        <w:tc>
          <w:tcPr>
            <w:tcW w:w="843" w:type="pct"/>
          </w:tcPr>
          <w:p w14:paraId="15E2DC40" w14:textId="2FB1CB19" w:rsidR="00E01198" w:rsidRPr="005B2CD0" w:rsidRDefault="00E01198" w:rsidP="00EA2707">
            <w:pPr>
              <w:spacing w:after="160" w:line="259" w:lineRule="auto"/>
              <w:jc w:val="right"/>
              <w:rPr>
                <w:sz w:val="16"/>
                <w:szCs w:val="16"/>
                <w:highlight w:val="yellow"/>
              </w:rPr>
            </w:pPr>
            <w:r w:rsidRPr="005B2CD0">
              <w:rPr>
                <w:color w:val="000000"/>
                <w:sz w:val="16"/>
                <w:szCs w:val="16"/>
              </w:rPr>
              <w:t>-10</w:t>
            </w:r>
            <w:r>
              <w:rPr>
                <w:color w:val="000000"/>
                <w:sz w:val="16"/>
                <w:szCs w:val="16"/>
              </w:rPr>
              <w:t xml:space="preserve"> [-13, -7]</w:t>
            </w:r>
          </w:p>
        </w:tc>
        <w:tc>
          <w:tcPr>
            <w:tcW w:w="844" w:type="pct"/>
          </w:tcPr>
          <w:p w14:paraId="012F4FEB" w14:textId="1E7B2ABF" w:rsidR="00E01198" w:rsidRPr="005B2CD0" w:rsidRDefault="00E01198" w:rsidP="00EA2707">
            <w:pPr>
              <w:spacing w:after="160" w:line="259" w:lineRule="auto"/>
              <w:jc w:val="right"/>
              <w:rPr>
                <w:sz w:val="16"/>
                <w:szCs w:val="16"/>
                <w:highlight w:val="yellow"/>
              </w:rPr>
            </w:pPr>
            <w:r w:rsidRPr="005B2CD0">
              <w:rPr>
                <w:color w:val="000000"/>
                <w:sz w:val="16"/>
                <w:szCs w:val="16"/>
              </w:rPr>
              <w:t>-20</w:t>
            </w:r>
            <w:r>
              <w:rPr>
                <w:color w:val="000000"/>
                <w:sz w:val="16"/>
                <w:szCs w:val="16"/>
              </w:rPr>
              <w:t xml:space="preserve"> [-24, -16]</w:t>
            </w:r>
          </w:p>
        </w:tc>
        <w:tc>
          <w:tcPr>
            <w:tcW w:w="843" w:type="pct"/>
          </w:tcPr>
          <w:p w14:paraId="2FC3FCB7" w14:textId="68227A82" w:rsidR="00E01198" w:rsidRPr="005B2CD0" w:rsidRDefault="00E01198" w:rsidP="00EA2707">
            <w:pPr>
              <w:spacing w:after="160" w:line="259" w:lineRule="auto"/>
              <w:jc w:val="right"/>
              <w:rPr>
                <w:sz w:val="16"/>
                <w:szCs w:val="16"/>
                <w:highlight w:val="yellow"/>
              </w:rPr>
            </w:pPr>
            <w:r w:rsidRPr="005B2CD0">
              <w:rPr>
                <w:color w:val="000000"/>
                <w:sz w:val="16"/>
                <w:szCs w:val="16"/>
              </w:rPr>
              <w:t>-31</w:t>
            </w:r>
            <w:r>
              <w:rPr>
                <w:color w:val="000000"/>
                <w:sz w:val="16"/>
                <w:szCs w:val="16"/>
              </w:rPr>
              <w:t xml:space="preserve"> [-34, -25]</w:t>
            </w:r>
          </w:p>
        </w:tc>
        <w:tc>
          <w:tcPr>
            <w:tcW w:w="843" w:type="pct"/>
          </w:tcPr>
          <w:p w14:paraId="378474A4" w14:textId="08FAE216" w:rsidR="00E01198" w:rsidRPr="005B2CD0" w:rsidRDefault="00E01198" w:rsidP="00EA2707">
            <w:pPr>
              <w:spacing w:after="160" w:line="259" w:lineRule="auto"/>
              <w:jc w:val="right"/>
              <w:rPr>
                <w:sz w:val="16"/>
                <w:szCs w:val="16"/>
                <w:highlight w:val="yellow"/>
              </w:rPr>
            </w:pPr>
            <w:r w:rsidRPr="005B2CD0">
              <w:rPr>
                <w:color w:val="000000"/>
                <w:sz w:val="16"/>
                <w:szCs w:val="16"/>
              </w:rPr>
              <w:t>-36</w:t>
            </w:r>
            <w:r>
              <w:rPr>
                <w:color w:val="000000"/>
                <w:sz w:val="16"/>
                <w:szCs w:val="16"/>
              </w:rPr>
              <w:t xml:space="preserve"> [-42, -32]</w:t>
            </w:r>
          </w:p>
        </w:tc>
      </w:tr>
      <w:tr w:rsidR="00E70150" w:rsidRPr="00C534B0" w14:paraId="4F401EA7" w14:textId="77777777" w:rsidTr="00A968F1">
        <w:tc>
          <w:tcPr>
            <w:tcW w:w="784" w:type="pct"/>
          </w:tcPr>
          <w:p w14:paraId="6072D9C5" w14:textId="77777777" w:rsidR="00E01198" w:rsidRPr="00C534B0" w:rsidRDefault="00E01198" w:rsidP="007B1C36">
            <w:pPr>
              <w:spacing w:after="160" w:line="259" w:lineRule="auto"/>
              <w:rPr>
                <w:sz w:val="16"/>
                <w:szCs w:val="16"/>
              </w:rPr>
            </w:pPr>
            <w:r w:rsidRPr="00C534B0">
              <w:rPr>
                <w:color w:val="000000"/>
                <w:sz w:val="16"/>
                <w:szCs w:val="16"/>
              </w:rPr>
              <w:t>Other cereals</w:t>
            </w:r>
          </w:p>
        </w:tc>
        <w:tc>
          <w:tcPr>
            <w:tcW w:w="843" w:type="pct"/>
          </w:tcPr>
          <w:p w14:paraId="3119353B" w14:textId="0C4F83D5" w:rsidR="00E01198" w:rsidRPr="005B2CD0" w:rsidRDefault="00E01198" w:rsidP="00EA2707">
            <w:pPr>
              <w:spacing w:after="160" w:line="259" w:lineRule="auto"/>
              <w:jc w:val="right"/>
              <w:rPr>
                <w:sz w:val="16"/>
                <w:szCs w:val="16"/>
                <w:highlight w:val="yellow"/>
              </w:rPr>
            </w:pPr>
            <w:r w:rsidRPr="005B2CD0">
              <w:rPr>
                <w:color w:val="000000"/>
                <w:sz w:val="16"/>
                <w:szCs w:val="16"/>
              </w:rPr>
              <w:t>-8</w:t>
            </w:r>
            <w:r>
              <w:rPr>
                <w:color w:val="000000"/>
                <w:sz w:val="16"/>
                <w:szCs w:val="16"/>
              </w:rPr>
              <w:t xml:space="preserve"> [-9, -7]</w:t>
            </w:r>
          </w:p>
        </w:tc>
        <w:tc>
          <w:tcPr>
            <w:tcW w:w="843" w:type="pct"/>
          </w:tcPr>
          <w:p w14:paraId="329BF3DD" w14:textId="745A7BB1" w:rsidR="00E01198" w:rsidRPr="005B2CD0" w:rsidRDefault="00E01198" w:rsidP="00EA2707">
            <w:pPr>
              <w:spacing w:after="160" w:line="259" w:lineRule="auto"/>
              <w:jc w:val="right"/>
              <w:rPr>
                <w:sz w:val="16"/>
                <w:szCs w:val="16"/>
                <w:highlight w:val="yellow"/>
              </w:rPr>
            </w:pPr>
            <w:r w:rsidRPr="005B2CD0">
              <w:rPr>
                <w:color w:val="000000"/>
                <w:sz w:val="16"/>
                <w:szCs w:val="16"/>
              </w:rPr>
              <w:t>-12</w:t>
            </w:r>
            <w:r>
              <w:rPr>
                <w:color w:val="000000"/>
                <w:sz w:val="16"/>
                <w:szCs w:val="16"/>
              </w:rPr>
              <w:t xml:space="preserve"> [-15, -8]</w:t>
            </w:r>
          </w:p>
        </w:tc>
        <w:tc>
          <w:tcPr>
            <w:tcW w:w="844" w:type="pct"/>
          </w:tcPr>
          <w:p w14:paraId="55C9E81A" w14:textId="033701D4" w:rsidR="00E01198" w:rsidRPr="005B2CD0" w:rsidRDefault="00E01198" w:rsidP="00EA2707">
            <w:pPr>
              <w:spacing w:after="160" w:line="259" w:lineRule="auto"/>
              <w:jc w:val="right"/>
              <w:rPr>
                <w:sz w:val="16"/>
                <w:szCs w:val="16"/>
                <w:highlight w:val="yellow"/>
              </w:rPr>
            </w:pPr>
            <w:r w:rsidRPr="005B2CD0">
              <w:rPr>
                <w:color w:val="000000"/>
                <w:sz w:val="16"/>
                <w:szCs w:val="16"/>
              </w:rPr>
              <w:t>-19</w:t>
            </w:r>
            <w:r>
              <w:rPr>
                <w:color w:val="000000"/>
                <w:sz w:val="16"/>
                <w:szCs w:val="16"/>
              </w:rPr>
              <w:t xml:space="preserve"> [-22, -16]</w:t>
            </w:r>
          </w:p>
        </w:tc>
        <w:tc>
          <w:tcPr>
            <w:tcW w:w="843" w:type="pct"/>
          </w:tcPr>
          <w:p w14:paraId="5F7474AF" w14:textId="378A338B" w:rsidR="00E01198" w:rsidRPr="005B2CD0" w:rsidRDefault="00E01198" w:rsidP="00EA2707">
            <w:pPr>
              <w:spacing w:after="160" w:line="259" w:lineRule="auto"/>
              <w:jc w:val="right"/>
              <w:rPr>
                <w:sz w:val="16"/>
                <w:szCs w:val="16"/>
                <w:highlight w:val="yellow"/>
              </w:rPr>
            </w:pPr>
            <w:r w:rsidRPr="005B2CD0">
              <w:rPr>
                <w:color w:val="000000"/>
                <w:sz w:val="16"/>
                <w:szCs w:val="16"/>
              </w:rPr>
              <w:t>-29</w:t>
            </w:r>
            <w:r>
              <w:rPr>
                <w:color w:val="000000"/>
                <w:sz w:val="16"/>
                <w:szCs w:val="16"/>
              </w:rPr>
              <w:t xml:space="preserve"> [-32, -23]</w:t>
            </w:r>
          </w:p>
        </w:tc>
        <w:tc>
          <w:tcPr>
            <w:tcW w:w="843" w:type="pct"/>
          </w:tcPr>
          <w:p w14:paraId="0219A277" w14:textId="72942DDC" w:rsidR="00E01198" w:rsidRPr="005B2CD0" w:rsidRDefault="00E01198" w:rsidP="00EA2707">
            <w:pPr>
              <w:spacing w:after="160" w:line="259" w:lineRule="auto"/>
              <w:jc w:val="right"/>
              <w:rPr>
                <w:sz w:val="16"/>
                <w:szCs w:val="16"/>
                <w:highlight w:val="yellow"/>
              </w:rPr>
            </w:pPr>
            <w:r w:rsidRPr="005B2CD0">
              <w:rPr>
                <w:color w:val="000000"/>
                <w:sz w:val="16"/>
                <w:szCs w:val="16"/>
              </w:rPr>
              <w:t>-35</w:t>
            </w:r>
            <w:r>
              <w:rPr>
                <w:color w:val="000000"/>
                <w:sz w:val="16"/>
                <w:szCs w:val="16"/>
              </w:rPr>
              <w:t xml:space="preserve"> [-41, -32]</w:t>
            </w:r>
          </w:p>
        </w:tc>
      </w:tr>
      <w:tr w:rsidR="00E70150" w:rsidRPr="00C534B0" w14:paraId="118A1253" w14:textId="77777777" w:rsidTr="00A968F1">
        <w:tc>
          <w:tcPr>
            <w:tcW w:w="784" w:type="pct"/>
          </w:tcPr>
          <w:p w14:paraId="69E4C634" w14:textId="77777777" w:rsidR="00E01198" w:rsidRPr="00C534B0" w:rsidRDefault="00E01198" w:rsidP="00453EFE">
            <w:pPr>
              <w:spacing w:after="160" w:line="259" w:lineRule="auto"/>
              <w:rPr>
                <w:sz w:val="16"/>
                <w:szCs w:val="16"/>
              </w:rPr>
            </w:pPr>
            <w:r w:rsidRPr="00C534B0">
              <w:rPr>
                <w:color w:val="000000"/>
                <w:sz w:val="16"/>
                <w:szCs w:val="16"/>
              </w:rPr>
              <w:t>Pigeon pea</w:t>
            </w:r>
          </w:p>
        </w:tc>
        <w:tc>
          <w:tcPr>
            <w:tcW w:w="843" w:type="pct"/>
          </w:tcPr>
          <w:p w14:paraId="0894BB6B" w14:textId="5414D582"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[1, 2]</w:t>
            </w:r>
          </w:p>
        </w:tc>
        <w:tc>
          <w:tcPr>
            <w:tcW w:w="843" w:type="pct"/>
          </w:tcPr>
          <w:p w14:paraId="46B54F5B" w14:textId="426CC37C" w:rsidR="00E01198" w:rsidRPr="005B2CD0" w:rsidRDefault="00E01198" w:rsidP="00EA2707">
            <w:pPr>
              <w:spacing w:after="160" w:line="259" w:lineRule="auto"/>
              <w:jc w:val="right"/>
              <w:rPr>
                <w:sz w:val="16"/>
                <w:szCs w:val="16"/>
                <w:highlight w:val="yellow"/>
              </w:rPr>
            </w:pPr>
            <w:r w:rsidRPr="005B2CD0">
              <w:rPr>
                <w:color w:val="000000"/>
                <w:sz w:val="16"/>
                <w:szCs w:val="16"/>
              </w:rPr>
              <w:t>-3</w:t>
            </w:r>
            <w:r>
              <w:rPr>
                <w:color w:val="000000"/>
                <w:sz w:val="16"/>
                <w:szCs w:val="16"/>
              </w:rPr>
              <w:t xml:space="preserve"> [-6, 0]</w:t>
            </w:r>
          </w:p>
        </w:tc>
        <w:tc>
          <w:tcPr>
            <w:tcW w:w="844" w:type="pct"/>
          </w:tcPr>
          <w:p w14:paraId="09B7E062" w14:textId="065FD9FB" w:rsidR="00E01198" w:rsidRPr="005B2CD0" w:rsidRDefault="00E01198" w:rsidP="00EA2707">
            <w:pPr>
              <w:spacing w:after="160" w:line="259" w:lineRule="auto"/>
              <w:jc w:val="right"/>
              <w:rPr>
                <w:sz w:val="16"/>
                <w:szCs w:val="16"/>
                <w:highlight w:val="yellow"/>
              </w:rPr>
            </w:pPr>
            <w:r w:rsidRPr="005B2CD0">
              <w:rPr>
                <w:color w:val="000000"/>
                <w:sz w:val="16"/>
                <w:szCs w:val="16"/>
              </w:rPr>
              <w:t>-15</w:t>
            </w:r>
            <w:r>
              <w:rPr>
                <w:color w:val="000000"/>
                <w:sz w:val="16"/>
                <w:szCs w:val="16"/>
              </w:rPr>
              <w:t xml:space="preserve"> [-22, -9]</w:t>
            </w:r>
          </w:p>
        </w:tc>
        <w:tc>
          <w:tcPr>
            <w:tcW w:w="843" w:type="pct"/>
          </w:tcPr>
          <w:p w14:paraId="2248B849" w14:textId="0C4203E6" w:rsidR="00E01198" w:rsidRPr="005B2CD0" w:rsidRDefault="00E01198" w:rsidP="00EA2707">
            <w:pPr>
              <w:spacing w:after="160" w:line="259" w:lineRule="auto"/>
              <w:jc w:val="right"/>
              <w:rPr>
                <w:sz w:val="16"/>
                <w:szCs w:val="16"/>
                <w:highlight w:val="yellow"/>
              </w:rPr>
            </w:pPr>
            <w:r w:rsidRPr="005B2CD0">
              <w:rPr>
                <w:color w:val="000000"/>
                <w:sz w:val="16"/>
                <w:szCs w:val="16"/>
              </w:rPr>
              <w:t>-30</w:t>
            </w:r>
            <w:r>
              <w:rPr>
                <w:color w:val="000000"/>
                <w:sz w:val="16"/>
                <w:szCs w:val="16"/>
              </w:rPr>
              <w:t xml:space="preserve"> [-34, -21]</w:t>
            </w:r>
          </w:p>
        </w:tc>
        <w:tc>
          <w:tcPr>
            <w:tcW w:w="843" w:type="pct"/>
          </w:tcPr>
          <w:p w14:paraId="1285BC85" w14:textId="0B0D9B05" w:rsidR="00E01198" w:rsidRPr="005B2CD0" w:rsidRDefault="00E01198" w:rsidP="00EA2707">
            <w:pPr>
              <w:spacing w:after="160" w:line="259" w:lineRule="auto"/>
              <w:jc w:val="right"/>
              <w:rPr>
                <w:sz w:val="16"/>
                <w:szCs w:val="16"/>
                <w:highlight w:val="yellow"/>
              </w:rPr>
            </w:pPr>
            <w:r w:rsidRPr="005B2CD0">
              <w:rPr>
                <w:color w:val="000000"/>
                <w:sz w:val="16"/>
                <w:szCs w:val="16"/>
              </w:rPr>
              <w:t>-35</w:t>
            </w:r>
            <w:r>
              <w:rPr>
                <w:color w:val="000000"/>
                <w:sz w:val="16"/>
                <w:szCs w:val="16"/>
              </w:rPr>
              <w:t xml:space="preserve"> [-42, -29]</w:t>
            </w:r>
          </w:p>
        </w:tc>
      </w:tr>
      <w:tr w:rsidR="00E70150" w:rsidRPr="00C534B0" w14:paraId="4315A851" w14:textId="77777777" w:rsidTr="00A968F1">
        <w:tc>
          <w:tcPr>
            <w:tcW w:w="784" w:type="pct"/>
          </w:tcPr>
          <w:p w14:paraId="78EDA5E8" w14:textId="77777777" w:rsidR="00E01198" w:rsidRPr="00C534B0" w:rsidRDefault="00E01198" w:rsidP="000052C8">
            <w:pPr>
              <w:spacing w:after="160" w:line="259" w:lineRule="auto"/>
              <w:rPr>
                <w:sz w:val="16"/>
                <w:szCs w:val="16"/>
              </w:rPr>
            </w:pPr>
            <w:r w:rsidRPr="00C534B0">
              <w:rPr>
                <w:color w:val="000000"/>
                <w:sz w:val="16"/>
                <w:szCs w:val="16"/>
              </w:rPr>
              <w:t>Other roots</w:t>
            </w:r>
          </w:p>
        </w:tc>
        <w:tc>
          <w:tcPr>
            <w:tcW w:w="843" w:type="pct"/>
          </w:tcPr>
          <w:p w14:paraId="5002B87B" w14:textId="174070E6" w:rsidR="00E01198" w:rsidRPr="005B2CD0" w:rsidRDefault="00E01198" w:rsidP="00EA2707">
            <w:pPr>
              <w:spacing w:after="160" w:line="259" w:lineRule="auto"/>
              <w:jc w:val="right"/>
              <w:rPr>
                <w:sz w:val="16"/>
                <w:szCs w:val="16"/>
                <w:highlight w:val="yellow"/>
              </w:rPr>
            </w:pPr>
            <w:r w:rsidRPr="005B2CD0">
              <w:rPr>
                <w:color w:val="000000"/>
                <w:sz w:val="16"/>
                <w:szCs w:val="16"/>
              </w:rPr>
              <w:t>-2</w:t>
            </w:r>
            <w:r>
              <w:rPr>
                <w:color w:val="000000"/>
                <w:sz w:val="16"/>
                <w:szCs w:val="16"/>
              </w:rPr>
              <w:t xml:space="preserve"> [-4, -1]</w:t>
            </w:r>
          </w:p>
        </w:tc>
        <w:tc>
          <w:tcPr>
            <w:tcW w:w="843" w:type="pct"/>
          </w:tcPr>
          <w:p w14:paraId="5B6A9906" w14:textId="2F8B4FEC" w:rsidR="00E01198" w:rsidRPr="005B2CD0" w:rsidRDefault="00E01198" w:rsidP="00EA2707">
            <w:pPr>
              <w:spacing w:after="160" w:line="259" w:lineRule="auto"/>
              <w:jc w:val="right"/>
              <w:rPr>
                <w:sz w:val="16"/>
                <w:szCs w:val="16"/>
                <w:highlight w:val="yellow"/>
              </w:rPr>
            </w:pPr>
            <w:r w:rsidRPr="005B2CD0">
              <w:rPr>
                <w:color w:val="000000"/>
                <w:sz w:val="16"/>
                <w:szCs w:val="16"/>
              </w:rPr>
              <w:t>-7</w:t>
            </w:r>
            <w:r>
              <w:rPr>
                <w:color w:val="000000"/>
                <w:sz w:val="16"/>
                <w:szCs w:val="16"/>
              </w:rPr>
              <w:t xml:space="preserve"> [-10, -2]</w:t>
            </w:r>
          </w:p>
        </w:tc>
        <w:tc>
          <w:tcPr>
            <w:tcW w:w="844" w:type="pct"/>
          </w:tcPr>
          <w:p w14:paraId="4C9BCA70" w14:textId="29ECD295" w:rsidR="00E01198" w:rsidRPr="005B2CD0" w:rsidRDefault="00E01198" w:rsidP="00EA2707">
            <w:pPr>
              <w:spacing w:after="160" w:line="259" w:lineRule="auto"/>
              <w:jc w:val="right"/>
              <w:rPr>
                <w:sz w:val="16"/>
                <w:szCs w:val="16"/>
                <w:highlight w:val="yellow"/>
              </w:rPr>
            </w:pPr>
            <w:r w:rsidRPr="005B2CD0">
              <w:rPr>
                <w:color w:val="000000"/>
                <w:sz w:val="16"/>
                <w:szCs w:val="16"/>
              </w:rPr>
              <w:t>-18</w:t>
            </w:r>
            <w:r>
              <w:rPr>
                <w:color w:val="000000"/>
                <w:sz w:val="16"/>
                <w:szCs w:val="16"/>
              </w:rPr>
              <w:t xml:space="preserve"> [-24, -11]</w:t>
            </w:r>
          </w:p>
        </w:tc>
        <w:tc>
          <w:tcPr>
            <w:tcW w:w="843" w:type="pct"/>
          </w:tcPr>
          <w:p w14:paraId="133B6B0A" w14:textId="33C80A60" w:rsidR="00E01198" w:rsidRPr="005B2CD0" w:rsidRDefault="00E01198" w:rsidP="00EA2707">
            <w:pPr>
              <w:spacing w:after="160" w:line="259" w:lineRule="auto"/>
              <w:jc w:val="right"/>
              <w:rPr>
                <w:sz w:val="16"/>
                <w:szCs w:val="16"/>
                <w:highlight w:val="yellow"/>
              </w:rPr>
            </w:pPr>
            <w:r w:rsidRPr="005B2CD0">
              <w:rPr>
                <w:color w:val="000000"/>
                <w:sz w:val="16"/>
                <w:szCs w:val="16"/>
              </w:rPr>
              <w:t>-32</w:t>
            </w:r>
            <w:r>
              <w:rPr>
                <w:color w:val="000000"/>
                <w:sz w:val="16"/>
                <w:szCs w:val="16"/>
              </w:rPr>
              <w:t xml:space="preserve"> [-37, -25]</w:t>
            </w:r>
          </w:p>
        </w:tc>
        <w:tc>
          <w:tcPr>
            <w:tcW w:w="843" w:type="pct"/>
          </w:tcPr>
          <w:p w14:paraId="3BE4FD9A" w14:textId="1639AAAF" w:rsidR="00E01198" w:rsidRPr="005B2CD0" w:rsidRDefault="00E01198" w:rsidP="00EA2707">
            <w:pPr>
              <w:spacing w:after="160" w:line="259" w:lineRule="auto"/>
              <w:jc w:val="right"/>
              <w:rPr>
                <w:sz w:val="16"/>
                <w:szCs w:val="16"/>
                <w:highlight w:val="yellow"/>
              </w:rPr>
            </w:pPr>
            <w:r w:rsidRPr="005B2CD0">
              <w:rPr>
                <w:color w:val="000000"/>
                <w:sz w:val="16"/>
                <w:szCs w:val="16"/>
              </w:rPr>
              <w:t>-40</w:t>
            </w:r>
            <w:r>
              <w:rPr>
                <w:color w:val="000000"/>
                <w:sz w:val="16"/>
                <w:szCs w:val="16"/>
              </w:rPr>
              <w:t xml:space="preserve"> [-44, -30]</w:t>
            </w:r>
          </w:p>
        </w:tc>
      </w:tr>
      <w:tr w:rsidR="00E70150" w:rsidRPr="00C534B0" w14:paraId="518782F3" w14:textId="77777777" w:rsidTr="00A968F1">
        <w:tc>
          <w:tcPr>
            <w:tcW w:w="784" w:type="pct"/>
          </w:tcPr>
          <w:p w14:paraId="30E6F0A9" w14:textId="77777777" w:rsidR="00E01198" w:rsidRPr="00C534B0" w:rsidRDefault="00E01198" w:rsidP="00DF1318">
            <w:pPr>
              <w:spacing w:after="160" w:line="259" w:lineRule="auto"/>
              <w:rPr>
                <w:sz w:val="16"/>
                <w:szCs w:val="16"/>
              </w:rPr>
            </w:pPr>
            <w:r w:rsidRPr="00C534B0">
              <w:rPr>
                <w:color w:val="000000"/>
                <w:sz w:val="16"/>
                <w:szCs w:val="16"/>
              </w:rPr>
              <w:t>Rice</w:t>
            </w:r>
          </w:p>
        </w:tc>
        <w:tc>
          <w:tcPr>
            <w:tcW w:w="843" w:type="pct"/>
          </w:tcPr>
          <w:p w14:paraId="26AB56F1" w14:textId="6DBDDE39"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[1, 2]</w:t>
            </w:r>
          </w:p>
        </w:tc>
        <w:tc>
          <w:tcPr>
            <w:tcW w:w="843" w:type="pct"/>
          </w:tcPr>
          <w:p w14:paraId="0BC69CBE" w14:textId="76E42874" w:rsidR="00E01198" w:rsidRPr="005B2CD0" w:rsidRDefault="00E01198" w:rsidP="00EA2707">
            <w:pPr>
              <w:spacing w:after="160" w:line="259" w:lineRule="auto"/>
              <w:jc w:val="right"/>
              <w:rPr>
                <w:sz w:val="16"/>
                <w:szCs w:val="16"/>
                <w:highlight w:val="yellow"/>
              </w:rPr>
            </w:pPr>
            <w:r w:rsidRPr="005B2CD0">
              <w:rPr>
                <w:color w:val="000000"/>
                <w:sz w:val="16"/>
                <w:szCs w:val="16"/>
              </w:rPr>
              <w:t>-1</w:t>
            </w:r>
            <w:r>
              <w:rPr>
                <w:color w:val="000000"/>
                <w:sz w:val="16"/>
                <w:szCs w:val="16"/>
              </w:rPr>
              <w:t xml:space="preserve"> [-3, 2]</w:t>
            </w:r>
          </w:p>
        </w:tc>
        <w:tc>
          <w:tcPr>
            <w:tcW w:w="844" w:type="pct"/>
          </w:tcPr>
          <w:p w14:paraId="0BACD622" w14:textId="24342B65" w:rsidR="00E01198" w:rsidRPr="005B2CD0" w:rsidRDefault="00E01198" w:rsidP="00EA2707">
            <w:pPr>
              <w:spacing w:after="160" w:line="259" w:lineRule="auto"/>
              <w:jc w:val="right"/>
              <w:rPr>
                <w:sz w:val="16"/>
                <w:szCs w:val="16"/>
                <w:highlight w:val="yellow"/>
              </w:rPr>
            </w:pPr>
            <w:r w:rsidRPr="005B2CD0">
              <w:rPr>
                <w:color w:val="000000"/>
                <w:sz w:val="16"/>
                <w:szCs w:val="16"/>
              </w:rPr>
              <w:t>-12</w:t>
            </w:r>
            <w:r>
              <w:rPr>
                <w:color w:val="000000"/>
                <w:sz w:val="16"/>
                <w:szCs w:val="16"/>
              </w:rPr>
              <w:t xml:space="preserve"> [-18, -4]</w:t>
            </w:r>
          </w:p>
        </w:tc>
        <w:tc>
          <w:tcPr>
            <w:tcW w:w="843" w:type="pct"/>
          </w:tcPr>
          <w:p w14:paraId="559B630A" w14:textId="7396CEEA" w:rsidR="00E01198" w:rsidRPr="005B2CD0" w:rsidRDefault="00E01198" w:rsidP="00EA2707">
            <w:pPr>
              <w:spacing w:after="160" w:line="259" w:lineRule="auto"/>
              <w:jc w:val="right"/>
              <w:rPr>
                <w:sz w:val="16"/>
                <w:szCs w:val="16"/>
                <w:highlight w:val="yellow"/>
              </w:rPr>
            </w:pPr>
            <w:r w:rsidRPr="005B2CD0">
              <w:rPr>
                <w:color w:val="000000"/>
                <w:sz w:val="16"/>
                <w:szCs w:val="16"/>
              </w:rPr>
              <w:t>-28</w:t>
            </w:r>
            <w:r>
              <w:rPr>
                <w:color w:val="000000"/>
                <w:sz w:val="16"/>
                <w:szCs w:val="16"/>
              </w:rPr>
              <w:t xml:space="preserve"> [-34, -20]</w:t>
            </w:r>
          </w:p>
        </w:tc>
        <w:tc>
          <w:tcPr>
            <w:tcW w:w="843" w:type="pct"/>
          </w:tcPr>
          <w:p w14:paraId="71C8E6E6" w14:textId="02AAB4FB" w:rsidR="00E01198" w:rsidRPr="005B2CD0" w:rsidRDefault="00E01198" w:rsidP="00EA2707">
            <w:pPr>
              <w:spacing w:after="160" w:line="259" w:lineRule="auto"/>
              <w:jc w:val="right"/>
              <w:rPr>
                <w:sz w:val="16"/>
                <w:szCs w:val="16"/>
                <w:highlight w:val="yellow"/>
              </w:rPr>
            </w:pPr>
            <w:r w:rsidRPr="005B2CD0">
              <w:rPr>
                <w:color w:val="000000"/>
                <w:sz w:val="16"/>
                <w:szCs w:val="16"/>
              </w:rPr>
              <w:t>-37</w:t>
            </w:r>
            <w:r>
              <w:rPr>
                <w:color w:val="000000"/>
                <w:sz w:val="16"/>
                <w:szCs w:val="16"/>
              </w:rPr>
              <w:t xml:space="preserve"> [-45, -28]</w:t>
            </w:r>
          </w:p>
        </w:tc>
      </w:tr>
      <w:tr w:rsidR="00E70150" w:rsidRPr="00C534B0" w14:paraId="5CCFD659" w14:textId="77777777" w:rsidTr="00A968F1">
        <w:tc>
          <w:tcPr>
            <w:tcW w:w="784" w:type="pct"/>
          </w:tcPr>
          <w:p w14:paraId="56B78310" w14:textId="77777777" w:rsidR="00E01198" w:rsidRPr="00C534B0" w:rsidRDefault="00E01198" w:rsidP="004235A7">
            <w:pPr>
              <w:spacing w:after="160" w:line="259" w:lineRule="auto"/>
              <w:rPr>
                <w:sz w:val="16"/>
                <w:szCs w:val="16"/>
              </w:rPr>
            </w:pPr>
            <w:r w:rsidRPr="00C534B0">
              <w:rPr>
                <w:color w:val="000000"/>
                <w:sz w:val="16"/>
                <w:szCs w:val="16"/>
              </w:rPr>
              <w:t>Soybean</w:t>
            </w:r>
          </w:p>
        </w:tc>
        <w:tc>
          <w:tcPr>
            <w:tcW w:w="843" w:type="pct"/>
          </w:tcPr>
          <w:p w14:paraId="592BCE09" w14:textId="430BF7D3" w:rsidR="00E01198" w:rsidRPr="005B2CD0" w:rsidRDefault="00E01198" w:rsidP="00EA2707">
            <w:pPr>
              <w:spacing w:after="160" w:line="259" w:lineRule="auto"/>
              <w:jc w:val="right"/>
              <w:rPr>
                <w:sz w:val="16"/>
                <w:szCs w:val="16"/>
                <w:highlight w:val="yellow"/>
              </w:rPr>
            </w:pPr>
            <w:r w:rsidRPr="005B2CD0">
              <w:rPr>
                <w:color w:val="000000"/>
                <w:sz w:val="16"/>
                <w:szCs w:val="16"/>
              </w:rPr>
              <w:t>-8</w:t>
            </w:r>
            <w:r>
              <w:rPr>
                <w:color w:val="000000"/>
                <w:sz w:val="16"/>
                <w:szCs w:val="16"/>
              </w:rPr>
              <w:t xml:space="preserve"> [-8, -6]</w:t>
            </w:r>
          </w:p>
        </w:tc>
        <w:tc>
          <w:tcPr>
            <w:tcW w:w="843" w:type="pct"/>
          </w:tcPr>
          <w:p w14:paraId="1817DD8C" w14:textId="0D73520D" w:rsidR="00E01198" w:rsidRPr="005B2CD0" w:rsidRDefault="00E01198" w:rsidP="00EA2707">
            <w:pPr>
              <w:spacing w:after="160" w:line="259" w:lineRule="auto"/>
              <w:jc w:val="right"/>
              <w:rPr>
                <w:sz w:val="16"/>
                <w:szCs w:val="16"/>
                <w:highlight w:val="yellow"/>
              </w:rPr>
            </w:pPr>
            <w:r w:rsidRPr="005B2CD0">
              <w:rPr>
                <w:color w:val="000000"/>
                <w:sz w:val="16"/>
                <w:szCs w:val="16"/>
              </w:rPr>
              <w:t>-12</w:t>
            </w:r>
            <w:r>
              <w:rPr>
                <w:color w:val="000000"/>
                <w:sz w:val="16"/>
                <w:szCs w:val="16"/>
              </w:rPr>
              <w:t xml:space="preserve"> [-16, -8]</w:t>
            </w:r>
          </w:p>
        </w:tc>
        <w:tc>
          <w:tcPr>
            <w:tcW w:w="844" w:type="pct"/>
          </w:tcPr>
          <w:p w14:paraId="6D2BDB0B" w14:textId="641EB837" w:rsidR="00E01198" w:rsidRPr="005B2CD0" w:rsidRDefault="00E01198" w:rsidP="00EA2707">
            <w:pPr>
              <w:spacing w:after="160" w:line="259" w:lineRule="auto"/>
              <w:jc w:val="right"/>
              <w:rPr>
                <w:sz w:val="16"/>
                <w:szCs w:val="16"/>
                <w:highlight w:val="yellow"/>
              </w:rPr>
            </w:pPr>
            <w:r w:rsidRPr="005B2CD0">
              <w:rPr>
                <w:color w:val="000000"/>
                <w:sz w:val="16"/>
                <w:szCs w:val="16"/>
              </w:rPr>
              <w:t>-25</w:t>
            </w:r>
            <w:r>
              <w:rPr>
                <w:color w:val="000000"/>
                <w:sz w:val="16"/>
                <w:szCs w:val="16"/>
              </w:rPr>
              <w:t xml:space="preserve"> [-31, -19]</w:t>
            </w:r>
          </w:p>
        </w:tc>
        <w:tc>
          <w:tcPr>
            <w:tcW w:w="843" w:type="pct"/>
          </w:tcPr>
          <w:p w14:paraId="34A397A9" w14:textId="7E1A3E6B" w:rsidR="00E01198" w:rsidRPr="005B2CD0" w:rsidRDefault="00E01198" w:rsidP="00EA2707">
            <w:pPr>
              <w:spacing w:after="160" w:line="259" w:lineRule="auto"/>
              <w:jc w:val="right"/>
              <w:rPr>
                <w:sz w:val="16"/>
                <w:szCs w:val="16"/>
                <w:highlight w:val="yellow"/>
              </w:rPr>
            </w:pPr>
            <w:r w:rsidRPr="005B2CD0">
              <w:rPr>
                <w:color w:val="000000"/>
                <w:sz w:val="16"/>
                <w:szCs w:val="16"/>
              </w:rPr>
              <w:t>-39</w:t>
            </w:r>
            <w:r>
              <w:rPr>
                <w:color w:val="000000"/>
                <w:sz w:val="16"/>
                <w:szCs w:val="16"/>
              </w:rPr>
              <w:t xml:space="preserve"> [-44, -32]</w:t>
            </w:r>
          </w:p>
        </w:tc>
        <w:tc>
          <w:tcPr>
            <w:tcW w:w="843" w:type="pct"/>
          </w:tcPr>
          <w:p w14:paraId="3828F551" w14:textId="22CF4307" w:rsidR="00E01198" w:rsidRPr="005B2CD0" w:rsidRDefault="00E01198" w:rsidP="00EA2707">
            <w:pPr>
              <w:spacing w:after="160" w:line="259" w:lineRule="auto"/>
              <w:jc w:val="right"/>
              <w:rPr>
                <w:sz w:val="16"/>
                <w:szCs w:val="16"/>
                <w:highlight w:val="yellow"/>
              </w:rPr>
            </w:pPr>
            <w:r w:rsidRPr="005B2CD0">
              <w:rPr>
                <w:color w:val="000000"/>
                <w:sz w:val="16"/>
                <w:szCs w:val="16"/>
              </w:rPr>
              <w:t>-45</w:t>
            </w:r>
            <w:r>
              <w:rPr>
                <w:color w:val="000000"/>
                <w:sz w:val="16"/>
                <w:szCs w:val="16"/>
              </w:rPr>
              <w:t xml:space="preserve"> [-54, -40]</w:t>
            </w:r>
          </w:p>
        </w:tc>
      </w:tr>
      <w:tr w:rsidR="00E70150" w:rsidRPr="00C534B0" w14:paraId="7993E30B" w14:textId="77777777" w:rsidTr="00A968F1">
        <w:tc>
          <w:tcPr>
            <w:tcW w:w="784" w:type="pct"/>
          </w:tcPr>
          <w:p w14:paraId="2C5F09F9" w14:textId="77777777" w:rsidR="00E01198" w:rsidRPr="00C534B0" w:rsidRDefault="00E01198" w:rsidP="007B1C36">
            <w:pPr>
              <w:spacing w:after="160" w:line="259" w:lineRule="auto"/>
              <w:rPr>
                <w:sz w:val="16"/>
                <w:szCs w:val="16"/>
              </w:rPr>
            </w:pPr>
            <w:r w:rsidRPr="00C534B0">
              <w:rPr>
                <w:color w:val="000000"/>
                <w:sz w:val="16"/>
                <w:szCs w:val="16"/>
              </w:rPr>
              <w:t>Lentil</w:t>
            </w:r>
          </w:p>
        </w:tc>
        <w:tc>
          <w:tcPr>
            <w:tcW w:w="843" w:type="pct"/>
          </w:tcPr>
          <w:p w14:paraId="550E4FAD" w14:textId="4447849C" w:rsidR="00E01198" w:rsidRPr="005B2CD0" w:rsidRDefault="00E01198" w:rsidP="00EA2707">
            <w:pPr>
              <w:spacing w:after="160" w:line="259" w:lineRule="auto"/>
              <w:jc w:val="right"/>
              <w:rPr>
                <w:sz w:val="16"/>
                <w:szCs w:val="16"/>
                <w:highlight w:val="yellow"/>
              </w:rPr>
            </w:pPr>
            <w:r w:rsidRPr="005B2CD0">
              <w:rPr>
                <w:color w:val="000000"/>
                <w:sz w:val="16"/>
                <w:szCs w:val="16"/>
              </w:rPr>
              <w:t>-5</w:t>
            </w:r>
            <w:r>
              <w:rPr>
                <w:color w:val="000000"/>
                <w:sz w:val="16"/>
                <w:szCs w:val="16"/>
              </w:rPr>
              <w:t xml:space="preserve"> [-6, -4]</w:t>
            </w:r>
          </w:p>
        </w:tc>
        <w:tc>
          <w:tcPr>
            <w:tcW w:w="843" w:type="pct"/>
          </w:tcPr>
          <w:p w14:paraId="22409285" w14:textId="735E1DE0" w:rsidR="00E01198" w:rsidRPr="005B2CD0" w:rsidRDefault="00E01198" w:rsidP="00EA2707">
            <w:pPr>
              <w:spacing w:after="160" w:line="259" w:lineRule="auto"/>
              <w:jc w:val="right"/>
              <w:rPr>
                <w:sz w:val="16"/>
                <w:szCs w:val="16"/>
                <w:highlight w:val="yellow"/>
              </w:rPr>
            </w:pPr>
            <w:r w:rsidRPr="005B2CD0">
              <w:rPr>
                <w:color w:val="000000"/>
                <w:sz w:val="16"/>
                <w:szCs w:val="16"/>
              </w:rPr>
              <w:t>-11</w:t>
            </w:r>
            <w:r>
              <w:rPr>
                <w:color w:val="000000"/>
                <w:sz w:val="16"/>
                <w:szCs w:val="16"/>
              </w:rPr>
              <w:t xml:space="preserve"> [-12, -6]</w:t>
            </w:r>
          </w:p>
        </w:tc>
        <w:tc>
          <w:tcPr>
            <w:tcW w:w="844" w:type="pct"/>
          </w:tcPr>
          <w:p w14:paraId="32F0E57D" w14:textId="156E5D6F" w:rsidR="00E01198" w:rsidRPr="005B2CD0" w:rsidRDefault="00E01198" w:rsidP="00EA2707">
            <w:pPr>
              <w:spacing w:after="160" w:line="259" w:lineRule="auto"/>
              <w:jc w:val="right"/>
              <w:rPr>
                <w:sz w:val="16"/>
                <w:szCs w:val="16"/>
                <w:highlight w:val="yellow"/>
              </w:rPr>
            </w:pPr>
            <w:r w:rsidRPr="005B2CD0">
              <w:rPr>
                <w:color w:val="000000"/>
                <w:sz w:val="16"/>
                <w:szCs w:val="16"/>
              </w:rPr>
              <w:t>-19</w:t>
            </w:r>
            <w:r>
              <w:rPr>
                <w:color w:val="000000"/>
                <w:sz w:val="16"/>
                <w:szCs w:val="16"/>
              </w:rPr>
              <w:t xml:space="preserve"> [-21, -15]</w:t>
            </w:r>
          </w:p>
        </w:tc>
        <w:tc>
          <w:tcPr>
            <w:tcW w:w="843" w:type="pct"/>
          </w:tcPr>
          <w:p w14:paraId="5930BC29" w14:textId="1F4940EB" w:rsidR="00E01198" w:rsidRPr="005B2CD0" w:rsidRDefault="00E01198" w:rsidP="00EA2707">
            <w:pPr>
              <w:spacing w:after="160" w:line="259" w:lineRule="auto"/>
              <w:jc w:val="right"/>
              <w:rPr>
                <w:sz w:val="16"/>
                <w:szCs w:val="16"/>
                <w:highlight w:val="yellow"/>
              </w:rPr>
            </w:pPr>
            <w:r w:rsidRPr="005B2CD0">
              <w:rPr>
                <w:color w:val="000000"/>
                <w:sz w:val="16"/>
                <w:szCs w:val="16"/>
              </w:rPr>
              <w:t>-26</w:t>
            </w:r>
            <w:r>
              <w:rPr>
                <w:color w:val="000000"/>
                <w:sz w:val="16"/>
                <w:szCs w:val="16"/>
              </w:rPr>
              <w:t xml:space="preserve"> [-31, -23]</w:t>
            </w:r>
          </w:p>
        </w:tc>
        <w:tc>
          <w:tcPr>
            <w:tcW w:w="843" w:type="pct"/>
          </w:tcPr>
          <w:p w14:paraId="45D0A4AE" w14:textId="111DA3AE" w:rsidR="00E01198" w:rsidRPr="005B2CD0" w:rsidRDefault="00E01198" w:rsidP="00EA2707">
            <w:pPr>
              <w:spacing w:after="160" w:line="259" w:lineRule="auto"/>
              <w:jc w:val="right"/>
              <w:rPr>
                <w:sz w:val="16"/>
                <w:szCs w:val="16"/>
                <w:highlight w:val="yellow"/>
              </w:rPr>
            </w:pPr>
            <w:r w:rsidRPr="005B2CD0">
              <w:rPr>
                <w:color w:val="000000"/>
                <w:sz w:val="16"/>
                <w:szCs w:val="16"/>
              </w:rPr>
              <w:t>-33</w:t>
            </w:r>
            <w:r>
              <w:rPr>
                <w:color w:val="000000"/>
                <w:sz w:val="16"/>
                <w:szCs w:val="16"/>
              </w:rPr>
              <w:t xml:space="preserve"> [-38, -28]</w:t>
            </w:r>
          </w:p>
        </w:tc>
      </w:tr>
      <w:tr w:rsidR="00E70150" w:rsidRPr="00C534B0" w14:paraId="2142CDAB" w14:textId="77777777" w:rsidTr="00A968F1">
        <w:tc>
          <w:tcPr>
            <w:tcW w:w="784" w:type="pct"/>
            <w:tcBorders>
              <w:bottom w:val="single" w:sz="4" w:space="0" w:color="BFBFBF" w:themeColor="background1" w:themeShade="BF"/>
            </w:tcBorders>
          </w:tcPr>
          <w:p w14:paraId="397A1901" w14:textId="77777777" w:rsidR="00E01198" w:rsidRPr="00C534B0" w:rsidRDefault="00E01198" w:rsidP="000052C8">
            <w:pPr>
              <w:spacing w:after="160" w:line="259" w:lineRule="auto"/>
              <w:rPr>
                <w:sz w:val="16"/>
                <w:szCs w:val="16"/>
              </w:rPr>
            </w:pPr>
            <w:r w:rsidRPr="00C534B0">
              <w:rPr>
                <w:color w:val="000000"/>
                <w:sz w:val="16"/>
                <w:szCs w:val="16"/>
              </w:rPr>
              <w:t>Small millet</w:t>
            </w:r>
          </w:p>
        </w:tc>
        <w:tc>
          <w:tcPr>
            <w:tcW w:w="843" w:type="pct"/>
            <w:tcBorders>
              <w:bottom w:val="single" w:sz="4" w:space="0" w:color="BFBFBF" w:themeColor="background1" w:themeShade="BF"/>
            </w:tcBorders>
          </w:tcPr>
          <w:p w14:paraId="1C1E0685" w14:textId="76D50FD6" w:rsidR="00E01198" w:rsidRPr="005B2CD0" w:rsidRDefault="00E01198" w:rsidP="00EA2707">
            <w:pPr>
              <w:spacing w:after="160" w:line="259" w:lineRule="auto"/>
              <w:jc w:val="right"/>
              <w:rPr>
                <w:sz w:val="16"/>
                <w:szCs w:val="16"/>
                <w:highlight w:val="yellow"/>
              </w:rPr>
            </w:pPr>
            <w:r w:rsidRPr="005B2CD0">
              <w:rPr>
                <w:color w:val="000000"/>
                <w:sz w:val="16"/>
                <w:szCs w:val="16"/>
              </w:rPr>
              <w:t>-7</w:t>
            </w:r>
            <w:r>
              <w:rPr>
                <w:color w:val="000000"/>
                <w:sz w:val="16"/>
                <w:szCs w:val="16"/>
              </w:rPr>
              <w:t xml:space="preserve"> [-8, -6]</w:t>
            </w:r>
          </w:p>
        </w:tc>
        <w:tc>
          <w:tcPr>
            <w:tcW w:w="843" w:type="pct"/>
            <w:tcBorders>
              <w:bottom w:val="single" w:sz="4" w:space="0" w:color="BFBFBF" w:themeColor="background1" w:themeShade="BF"/>
            </w:tcBorders>
          </w:tcPr>
          <w:p w14:paraId="46C2DDE0" w14:textId="7372A297" w:rsidR="00E01198" w:rsidRPr="005B2CD0" w:rsidRDefault="00E01198" w:rsidP="00EA2707">
            <w:pPr>
              <w:spacing w:after="160" w:line="259" w:lineRule="auto"/>
              <w:jc w:val="right"/>
              <w:rPr>
                <w:sz w:val="16"/>
                <w:szCs w:val="16"/>
                <w:highlight w:val="yellow"/>
              </w:rPr>
            </w:pPr>
            <w:r w:rsidRPr="005B2CD0">
              <w:rPr>
                <w:color w:val="000000"/>
                <w:sz w:val="16"/>
                <w:szCs w:val="16"/>
              </w:rPr>
              <w:t>-11</w:t>
            </w:r>
            <w:r>
              <w:rPr>
                <w:color w:val="000000"/>
                <w:sz w:val="16"/>
                <w:szCs w:val="16"/>
              </w:rPr>
              <w:t xml:space="preserve"> [-14, -7]</w:t>
            </w:r>
          </w:p>
        </w:tc>
        <w:tc>
          <w:tcPr>
            <w:tcW w:w="844" w:type="pct"/>
            <w:tcBorders>
              <w:bottom w:val="single" w:sz="4" w:space="0" w:color="BFBFBF" w:themeColor="background1" w:themeShade="BF"/>
            </w:tcBorders>
          </w:tcPr>
          <w:p w14:paraId="141E3C0E" w14:textId="0067D02A" w:rsidR="00E01198" w:rsidRPr="005B2CD0" w:rsidRDefault="00E01198" w:rsidP="00EA2707">
            <w:pPr>
              <w:spacing w:after="160" w:line="259" w:lineRule="auto"/>
              <w:jc w:val="right"/>
              <w:rPr>
                <w:sz w:val="16"/>
                <w:szCs w:val="16"/>
                <w:highlight w:val="yellow"/>
              </w:rPr>
            </w:pPr>
            <w:r w:rsidRPr="005B2CD0">
              <w:rPr>
                <w:color w:val="000000"/>
                <w:sz w:val="16"/>
                <w:szCs w:val="16"/>
              </w:rPr>
              <w:t>-22</w:t>
            </w:r>
            <w:r>
              <w:rPr>
                <w:color w:val="000000"/>
                <w:sz w:val="16"/>
                <w:szCs w:val="16"/>
              </w:rPr>
              <w:t xml:space="preserve"> [-27, -17]</w:t>
            </w:r>
          </w:p>
        </w:tc>
        <w:tc>
          <w:tcPr>
            <w:tcW w:w="843" w:type="pct"/>
            <w:tcBorders>
              <w:bottom w:val="single" w:sz="4" w:space="0" w:color="BFBFBF" w:themeColor="background1" w:themeShade="BF"/>
            </w:tcBorders>
          </w:tcPr>
          <w:p w14:paraId="355901E3" w14:textId="0F34D70C" w:rsidR="00E01198" w:rsidRPr="005B2CD0" w:rsidRDefault="00E01198" w:rsidP="00EA2707">
            <w:pPr>
              <w:spacing w:after="160" w:line="259" w:lineRule="auto"/>
              <w:jc w:val="right"/>
              <w:rPr>
                <w:sz w:val="16"/>
                <w:szCs w:val="16"/>
                <w:highlight w:val="yellow"/>
              </w:rPr>
            </w:pPr>
            <w:r w:rsidRPr="005B2CD0">
              <w:rPr>
                <w:color w:val="000000"/>
                <w:sz w:val="16"/>
                <w:szCs w:val="16"/>
              </w:rPr>
              <w:t>-35</w:t>
            </w:r>
            <w:r>
              <w:rPr>
                <w:color w:val="000000"/>
                <w:sz w:val="16"/>
                <w:szCs w:val="16"/>
              </w:rPr>
              <w:t xml:space="preserve"> [-40, -28]</w:t>
            </w:r>
          </w:p>
        </w:tc>
        <w:tc>
          <w:tcPr>
            <w:tcW w:w="843" w:type="pct"/>
            <w:tcBorders>
              <w:bottom w:val="single" w:sz="4" w:space="0" w:color="BFBFBF" w:themeColor="background1" w:themeShade="BF"/>
            </w:tcBorders>
          </w:tcPr>
          <w:p w14:paraId="5CF5A220" w14:textId="69E89C4D" w:rsidR="00E01198" w:rsidRPr="005B2CD0" w:rsidRDefault="00E01198" w:rsidP="00EA2707">
            <w:pPr>
              <w:spacing w:after="160" w:line="259" w:lineRule="auto"/>
              <w:jc w:val="right"/>
              <w:rPr>
                <w:sz w:val="16"/>
                <w:szCs w:val="16"/>
                <w:highlight w:val="yellow"/>
              </w:rPr>
            </w:pPr>
            <w:r w:rsidRPr="005B2CD0">
              <w:rPr>
                <w:color w:val="000000"/>
                <w:sz w:val="16"/>
                <w:szCs w:val="16"/>
              </w:rPr>
              <w:t>-42</w:t>
            </w:r>
            <w:r>
              <w:rPr>
                <w:color w:val="000000"/>
                <w:sz w:val="16"/>
                <w:szCs w:val="16"/>
              </w:rPr>
              <w:t xml:space="preserve"> [-52, -36]</w:t>
            </w:r>
          </w:p>
        </w:tc>
      </w:tr>
      <w:tr w:rsidR="00E70150" w:rsidRPr="00C534B0" w14:paraId="4B1540F3" w14:textId="77777777" w:rsidTr="00A968F1">
        <w:tc>
          <w:tcPr>
            <w:tcW w:w="784" w:type="pct"/>
            <w:tcBorders>
              <w:bottom w:val="single" w:sz="4" w:space="0" w:color="auto"/>
            </w:tcBorders>
          </w:tcPr>
          <w:p w14:paraId="1AD8E001" w14:textId="77777777" w:rsidR="00E01198" w:rsidRPr="00C534B0" w:rsidRDefault="00E01198" w:rsidP="00DF1318">
            <w:pPr>
              <w:spacing w:after="160" w:line="259" w:lineRule="auto"/>
              <w:rPr>
                <w:sz w:val="16"/>
                <w:szCs w:val="16"/>
              </w:rPr>
            </w:pPr>
            <w:r w:rsidRPr="00C534B0">
              <w:rPr>
                <w:color w:val="000000"/>
                <w:sz w:val="16"/>
                <w:szCs w:val="16"/>
              </w:rPr>
              <w:t>Potato</w:t>
            </w:r>
          </w:p>
        </w:tc>
        <w:tc>
          <w:tcPr>
            <w:tcW w:w="843" w:type="pct"/>
            <w:tcBorders>
              <w:bottom w:val="single" w:sz="4" w:space="0" w:color="auto"/>
            </w:tcBorders>
          </w:tcPr>
          <w:p w14:paraId="0D1659C3" w14:textId="537C12FD" w:rsidR="00E01198" w:rsidRPr="005B2CD0" w:rsidRDefault="00E01198" w:rsidP="00EA2707">
            <w:pPr>
              <w:spacing w:after="160" w:line="259" w:lineRule="auto"/>
              <w:jc w:val="right"/>
              <w:rPr>
                <w:sz w:val="16"/>
                <w:szCs w:val="16"/>
                <w:highlight w:val="yellow"/>
              </w:rPr>
            </w:pPr>
            <w:r w:rsidRPr="005B2CD0">
              <w:rPr>
                <w:color w:val="000000"/>
                <w:sz w:val="16"/>
                <w:szCs w:val="16"/>
              </w:rPr>
              <w:t>-9</w:t>
            </w:r>
            <w:r>
              <w:rPr>
                <w:color w:val="000000"/>
                <w:sz w:val="16"/>
                <w:szCs w:val="16"/>
              </w:rPr>
              <w:t xml:space="preserve"> [-11, -8]</w:t>
            </w:r>
          </w:p>
        </w:tc>
        <w:tc>
          <w:tcPr>
            <w:tcW w:w="843" w:type="pct"/>
            <w:tcBorders>
              <w:bottom w:val="single" w:sz="4" w:space="0" w:color="auto"/>
            </w:tcBorders>
          </w:tcPr>
          <w:p w14:paraId="31FECB2E" w14:textId="15FAEF9A" w:rsidR="00E01198" w:rsidRPr="005B2CD0" w:rsidRDefault="00E01198" w:rsidP="00EA2707">
            <w:pPr>
              <w:spacing w:after="160" w:line="259" w:lineRule="auto"/>
              <w:jc w:val="right"/>
              <w:rPr>
                <w:sz w:val="16"/>
                <w:szCs w:val="16"/>
                <w:highlight w:val="yellow"/>
              </w:rPr>
            </w:pPr>
            <w:r w:rsidRPr="005B2CD0">
              <w:rPr>
                <w:color w:val="000000"/>
                <w:sz w:val="16"/>
                <w:szCs w:val="16"/>
              </w:rPr>
              <w:t>-14</w:t>
            </w:r>
            <w:r>
              <w:rPr>
                <w:color w:val="000000"/>
                <w:sz w:val="16"/>
                <w:szCs w:val="16"/>
              </w:rPr>
              <w:t xml:space="preserve"> [-16, -10]</w:t>
            </w:r>
          </w:p>
        </w:tc>
        <w:tc>
          <w:tcPr>
            <w:tcW w:w="844" w:type="pct"/>
            <w:tcBorders>
              <w:bottom w:val="single" w:sz="4" w:space="0" w:color="auto"/>
            </w:tcBorders>
          </w:tcPr>
          <w:p w14:paraId="3338200B" w14:textId="20C24654" w:rsidR="00E01198" w:rsidRPr="005B2CD0" w:rsidRDefault="00E01198" w:rsidP="00EA2707">
            <w:pPr>
              <w:spacing w:after="160" w:line="259" w:lineRule="auto"/>
              <w:jc w:val="right"/>
              <w:rPr>
                <w:sz w:val="16"/>
                <w:szCs w:val="16"/>
                <w:highlight w:val="yellow"/>
              </w:rPr>
            </w:pPr>
            <w:r w:rsidRPr="005B2CD0">
              <w:rPr>
                <w:color w:val="000000"/>
                <w:sz w:val="16"/>
                <w:szCs w:val="16"/>
              </w:rPr>
              <w:t>-23</w:t>
            </w:r>
            <w:r>
              <w:rPr>
                <w:color w:val="000000"/>
                <w:sz w:val="16"/>
                <w:szCs w:val="16"/>
              </w:rPr>
              <w:t xml:space="preserve"> [-26, -19]</w:t>
            </w:r>
          </w:p>
        </w:tc>
        <w:tc>
          <w:tcPr>
            <w:tcW w:w="843" w:type="pct"/>
            <w:tcBorders>
              <w:bottom w:val="single" w:sz="4" w:space="0" w:color="auto"/>
            </w:tcBorders>
          </w:tcPr>
          <w:p w14:paraId="2C8F7D2F" w14:textId="385CCF52" w:rsidR="00E01198" w:rsidRPr="005B2CD0" w:rsidRDefault="00E01198" w:rsidP="00EA2707">
            <w:pPr>
              <w:spacing w:after="160" w:line="259" w:lineRule="auto"/>
              <w:jc w:val="right"/>
              <w:rPr>
                <w:sz w:val="16"/>
                <w:szCs w:val="16"/>
                <w:highlight w:val="yellow"/>
              </w:rPr>
            </w:pPr>
            <w:r w:rsidRPr="005B2CD0">
              <w:rPr>
                <w:color w:val="000000"/>
                <w:sz w:val="16"/>
                <w:szCs w:val="16"/>
              </w:rPr>
              <w:t>-32</w:t>
            </w:r>
            <w:r>
              <w:rPr>
                <w:color w:val="000000"/>
                <w:sz w:val="16"/>
                <w:szCs w:val="16"/>
              </w:rPr>
              <w:t xml:space="preserve"> [-35, -27]</w:t>
            </w:r>
          </w:p>
        </w:tc>
        <w:tc>
          <w:tcPr>
            <w:tcW w:w="843" w:type="pct"/>
            <w:tcBorders>
              <w:bottom w:val="single" w:sz="4" w:space="0" w:color="auto"/>
            </w:tcBorders>
          </w:tcPr>
          <w:p w14:paraId="13617707" w14:textId="1FBE7766" w:rsidR="00E01198" w:rsidRPr="005B2CD0" w:rsidRDefault="00E01198" w:rsidP="00EA2707">
            <w:pPr>
              <w:spacing w:after="160" w:line="259" w:lineRule="auto"/>
              <w:jc w:val="right"/>
              <w:rPr>
                <w:sz w:val="16"/>
                <w:szCs w:val="16"/>
                <w:highlight w:val="yellow"/>
              </w:rPr>
            </w:pPr>
            <w:r w:rsidRPr="005B2CD0">
              <w:rPr>
                <w:color w:val="000000"/>
                <w:sz w:val="16"/>
                <w:szCs w:val="16"/>
              </w:rPr>
              <w:t>-37</w:t>
            </w:r>
            <w:r>
              <w:rPr>
                <w:color w:val="000000"/>
                <w:sz w:val="16"/>
                <w:szCs w:val="16"/>
              </w:rPr>
              <w:t xml:space="preserve"> [-44, -33]</w:t>
            </w:r>
          </w:p>
        </w:tc>
      </w:tr>
    </w:tbl>
    <w:p w14:paraId="41F3E2E0" w14:textId="77777777" w:rsidR="006D347F" w:rsidRDefault="006D347F" w:rsidP="00395205"/>
    <w:p w14:paraId="65556D3A" w14:textId="77777777" w:rsidR="00395205" w:rsidRDefault="00395205" w:rsidP="00395205"/>
    <w:p w14:paraId="17E5156C" w14:textId="77777777" w:rsidR="000D438A" w:rsidRDefault="000D438A">
      <w:pPr>
        <w:spacing w:after="160" w:line="259" w:lineRule="auto"/>
        <w:rPr>
          <w:i/>
          <w:iCs/>
          <w:color w:val="44546A" w:themeColor="text2"/>
          <w:sz w:val="18"/>
          <w:szCs w:val="18"/>
        </w:rPr>
      </w:pPr>
      <w:r>
        <w:br w:type="page"/>
      </w:r>
    </w:p>
    <w:p w14:paraId="68C1686C" w14:textId="7262C0AF" w:rsidR="00A968F1" w:rsidRDefault="00A968F1" w:rsidP="00A968F1">
      <w:pPr>
        <w:pStyle w:val="Caption"/>
        <w:keepNext/>
      </w:pPr>
      <w:bookmarkStart w:id="7" w:name="_Ref146529860"/>
      <w:r>
        <w:lastRenderedPageBreak/>
        <w:t xml:space="preserve">Supplementary Table </w:t>
      </w:r>
      <w:r w:rsidR="00F32BA3">
        <w:rPr>
          <w:noProof/>
        </w:rPr>
        <w:t>3</w:t>
      </w:r>
      <w:bookmarkEnd w:id="7"/>
      <w:r>
        <w:t xml:space="preserve"> </w:t>
      </w:r>
      <w:r w:rsidRPr="00305B87">
        <w:t xml:space="preserve">Global share of cropland in categories of change in potential crop diversity of 27 food crops, compared to baseline potential diversity in 1970-2000. “Cropland with emerging climatic potential” indicates that the area hosts marginal crop production in baseline climate but would shift </w:t>
      </w:r>
      <w:r w:rsidR="00D076A0">
        <w:t>into</w:t>
      </w:r>
      <w:r w:rsidRPr="00305B87">
        <w:t xml:space="preserve"> the Safe Climatic Space (SCS) of at least one crop in the future scenario. “Marginal in baseline</w:t>
      </w:r>
      <w:r>
        <w:t xml:space="preserve"> and</w:t>
      </w:r>
      <w:r w:rsidRPr="00305B87">
        <w:t xml:space="preserve"> outside the SCS in scenario” indicates that the area hosts marginal production in baseline climate and is not within the SCS of any crop in the future scenario. Analogous to </w:t>
      </w:r>
      <w:r w:rsidR="00F32BA3">
        <w:t xml:space="preserve">Extended Data Table </w:t>
      </w:r>
      <w:r w:rsidR="00F32BA3">
        <w:rPr>
          <w:noProof/>
        </w:rPr>
        <w:t>4</w:t>
      </w:r>
      <w:r w:rsidRPr="00305B87">
        <w:t xml:space="preserve"> but produced with SPAM 2005</w:t>
      </w:r>
      <w:r w:rsidR="00E270A3" w:rsidRPr="00E270A3">
        <w:rPr>
          <w:szCs w:val="24"/>
          <w:vertAlign w:val="superscript"/>
        </w:rPr>
        <w:t>3</w:t>
      </w:r>
      <w:r w:rsidRPr="00305B87">
        <w:t xml:space="preserve"> crop production data.</w:t>
      </w:r>
    </w:p>
    <w:tbl>
      <w:tblPr>
        <w:tblStyle w:val="TableGridLight"/>
        <w:tblW w:w="0" w:type="auto"/>
        <w:tblLook w:val="04A0" w:firstRow="1" w:lastRow="0" w:firstColumn="1" w:lastColumn="0" w:noHBand="0" w:noVBand="1"/>
      </w:tblPr>
      <w:tblGrid>
        <w:gridCol w:w="2646"/>
        <w:gridCol w:w="1274"/>
        <w:gridCol w:w="1274"/>
        <w:gridCol w:w="1274"/>
        <w:gridCol w:w="1274"/>
        <w:gridCol w:w="1274"/>
      </w:tblGrid>
      <w:tr w:rsidR="00DA7F7A" w:rsidRPr="004E2BA2" w14:paraId="0B8B801D" w14:textId="77777777" w:rsidTr="00A704E4">
        <w:tc>
          <w:tcPr>
            <w:tcW w:w="2646" w:type="dxa"/>
            <w:tcBorders>
              <w:bottom w:val="single" w:sz="4" w:space="0" w:color="BFBFBF" w:themeColor="background1" w:themeShade="BF"/>
            </w:tcBorders>
          </w:tcPr>
          <w:p w14:paraId="235986DA" w14:textId="77777777" w:rsidR="00DA7F7A" w:rsidRPr="004E2BA2" w:rsidRDefault="00DA7F7A" w:rsidP="00A704E4">
            <w:pPr>
              <w:rPr>
                <w:b/>
                <w:bCs/>
                <w:sz w:val="20"/>
                <w:szCs w:val="20"/>
                <w:lang w:val="en-GB"/>
              </w:rPr>
            </w:pPr>
          </w:p>
        </w:tc>
        <w:tc>
          <w:tcPr>
            <w:tcW w:w="6370" w:type="dxa"/>
            <w:gridSpan w:val="5"/>
            <w:tcBorders>
              <w:bottom w:val="single" w:sz="4" w:space="0" w:color="BFBFBF" w:themeColor="background1" w:themeShade="BF"/>
            </w:tcBorders>
          </w:tcPr>
          <w:p w14:paraId="3C971849" w14:textId="77777777" w:rsidR="00DA7F7A" w:rsidRPr="004E2BA2" w:rsidRDefault="00DA7F7A" w:rsidP="00A704E4">
            <w:pPr>
              <w:rPr>
                <w:b/>
                <w:bCs/>
                <w:sz w:val="20"/>
                <w:szCs w:val="20"/>
                <w:lang w:val="en-GB"/>
              </w:rPr>
            </w:pPr>
            <w:r>
              <w:rPr>
                <w:b/>
                <w:bCs/>
                <w:sz w:val="20"/>
                <w:szCs w:val="20"/>
                <w:lang w:val="en-GB"/>
              </w:rPr>
              <w:t>Share of global cropland in category in global warming scenarios (%)</w:t>
            </w:r>
          </w:p>
        </w:tc>
      </w:tr>
      <w:tr w:rsidR="00DA7F7A" w14:paraId="4F131B18" w14:textId="77777777" w:rsidTr="00D1268E">
        <w:tc>
          <w:tcPr>
            <w:tcW w:w="2646" w:type="dxa"/>
            <w:tcBorders>
              <w:bottom w:val="single" w:sz="4" w:space="0" w:color="auto"/>
            </w:tcBorders>
          </w:tcPr>
          <w:p w14:paraId="01BE98FA" w14:textId="77777777" w:rsidR="00DA7F7A" w:rsidRPr="004E2BA2" w:rsidRDefault="00DA7F7A" w:rsidP="00A704E4">
            <w:pPr>
              <w:rPr>
                <w:b/>
                <w:bCs/>
                <w:sz w:val="20"/>
                <w:szCs w:val="20"/>
                <w:lang w:val="en-GB"/>
              </w:rPr>
            </w:pPr>
            <w:r w:rsidRPr="004E2BA2">
              <w:rPr>
                <w:b/>
                <w:bCs/>
                <w:sz w:val="20"/>
                <w:szCs w:val="20"/>
                <w:lang w:val="en-GB"/>
              </w:rPr>
              <w:t xml:space="preserve">Diversity change </w:t>
            </w:r>
            <w:r>
              <w:rPr>
                <w:b/>
                <w:bCs/>
                <w:sz w:val="20"/>
                <w:szCs w:val="20"/>
                <w:lang w:val="en-GB"/>
              </w:rPr>
              <w:t>compared to baseline (%)</w:t>
            </w:r>
          </w:p>
        </w:tc>
        <w:tc>
          <w:tcPr>
            <w:tcW w:w="1274" w:type="dxa"/>
            <w:tcBorders>
              <w:bottom w:val="single" w:sz="4" w:space="0" w:color="auto"/>
            </w:tcBorders>
            <w:vAlign w:val="bottom"/>
          </w:tcPr>
          <w:p w14:paraId="07FF6A64" w14:textId="77777777" w:rsidR="00DA7F7A" w:rsidRPr="008372E5" w:rsidRDefault="00DA7F7A" w:rsidP="00D1268E">
            <w:pPr>
              <w:jc w:val="right"/>
              <w:rPr>
                <w:b/>
                <w:bCs/>
                <w:sz w:val="20"/>
                <w:szCs w:val="20"/>
                <w:lang w:val="en-GB"/>
              </w:rPr>
            </w:pPr>
            <w:r w:rsidRPr="008372E5">
              <w:rPr>
                <w:b/>
                <w:bCs/>
                <w:sz w:val="20"/>
                <w:szCs w:val="20"/>
              </w:rPr>
              <w:t>1.5 °C</w:t>
            </w:r>
          </w:p>
        </w:tc>
        <w:tc>
          <w:tcPr>
            <w:tcW w:w="1274" w:type="dxa"/>
            <w:tcBorders>
              <w:bottom w:val="single" w:sz="4" w:space="0" w:color="auto"/>
            </w:tcBorders>
            <w:vAlign w:val="bottom"/>
          </w:tcPr>
          <w:p w14:paraId="6CA14150" w14:textId="77777777" w:rsidR="00DA7F7A" w:rsidRPr="008372E5" w:rsidRDefault="00DA7F7A" w:rsidP="00D1268E">
            <w:pPr>
              <w:jc w:val="right"/>
              <w:rPr>
                <w:sz w:val="20"/>
                <w:szCs w:val="20"/>
                <w:lang w:val="en-GB"/>
              </w:rPr>
            </w:pPr>
            <w:r w:rsidRPr="008372E5">
              <w:rPr>
                <w:b/>
                <w:bCs/>
                <w:sz w:val="20"/>
                <w:szCs w:val="20"/>
              </w:rPr>
              <w:t>2 °C</w:t>
            </w:r>
          </w:p>
        </w:tc>
        <w:tc>
          <w:tcPr>
            <w:tcW w:w="1274" w:type="dxa"/>
            <w:tcBorders>
              <w:bottom w:val="single" w:sz="4" w:space="0" w:color="auto"/>
            </w:tcBorders>
            <w:vAlign w:val="bottom"/>
          </w:tcPr>
          <w:p w14:paraId="015399BC" w14:textId="77777777" w:rsidR="00DA7F7A" w:rsidRPr="008372E5" w:rsidRDefault="00DA7F7A" w:rsidP="00D1268E">
            <w:pPr>
              <w:jc w:val="right"/>
              <w:rPr>
                <w:sz w:val="20"/>
                <w:szCs w:val="20"/>
                <w:lang w:val="en-GB"/>
              </w:rPr>
            </w:pPr>
            <w:r w:rsidRPr="008372E5">
              <w:rPr>
                <w:b/>
                <w:bCs/>
                <w:sz w:val="20"/>
                <w:szCs w:val="20"/>
              </w:rPr>
              <w:t>3 °C</w:t>
            </w:r>
          </w:p>
        </w:tc>
        <w:tc>
          <w:tcPr>
            <w:tcW w:w="1274" w:type="dxa"/>
            <w:tcBorders>
              <w:bottom w:val="single" w:sz="4" w:space="0" w:color="auto"/>
            </w:tcBorders>
            <w:vAlign w:val="bottom"/>
          </w:tcPr>
          <w:p w14:paraId="7F3D796A" w14:textId="77777777" w:rsidR="00DA7F7A" w:rsidRPr="008372E5" w:rsidRDefault="00DA7F7A" w:rsidP="00D1268E">
            <w:pPr>
              <w:jc w:val="right"/>
              <w:rPr>
                <w:sz w:val="20"/>
                <w:szCs w:val="20"/>
                <w:lang w:val="en-GB"/>
              </w:rPr>
            </w:pPr>
            <w:r w:rsidRPr="008372E5">
              <w:rPr>
                <w:b/>
                <w:bCs/>
                <w:sz w:val="20"/>
                <w:szCs w:val="20"/>
              </w:rPr>
              <w:t>4 °C</w:t>
            </w:r>
          </w:p>
        </w:tc>
        <w:tc>
          <w:tcPr>
            <w:tcW w:w="1274" w:type="dxa"/>
            <w:tcBorders>
              <w:bottom w:val="single" w:sz="4" w:space="0" w:color="auto"/>
            </w:tcBorders>
            <w:vAlign w:val="bottom"/>
          </w:tcPr>
          <w:p w14:paraId="7467D995" w14:textId="77777777" w:rsidR="00DA7F7A" w:rsidRPr="008372E5" w:rsidRDefault="00DA7F7A" w:rsidP="00D1268E">
            <w:pPr>
              <w:jc w:val="right"/>
              <w:rPr>
                <w:sz w:val="20"/>
                <w:szCs w:val="20"/>
                <w:lang w:val="en-GB"/>
              </w:rPr>
            </w:pPr>
            <w:r w:rsidRPr="008372E5">
              <w:rPr>
                <w:b/>
                <w:bCs/>
                <w:sz w:val="20"/>
                <w:szCs w:val="20"/>
              </w:rPr>
              <w:t>5 °C</w:t>
            </w:r>
          </w:p>
        </w:tc>
      </w:tr>
      <w:tr w:rsidR="008372E5" w:rsidRPr="002E5E66" w14:paraId="4D363525" w14:textId="77777777" w:rsidTr="00F6411C">
        <w:tc>
          <w:tcPr>
            <w:tcW w:w="2646" w:type="dxa"/>
            <w:tcBorders>
              <w:top w:val="single" w:sz="4" w:space="0" w:color="auto"/>
            </w:tcBorders>
          </w:tcPr>
          <w:p w14:paraId="2B034C33" w14:textId="77777777" w:rsidR="008372E5" w:rsidRPr="00D251C1" w:rsidRDefault="008372E5" w:rsidP="008372E5">
            <w:pPr>
              <w:rPr>
                <w:sz w:val="20"/>
                <w:szCs w:val="20"/>
                <w:lang w:val="en-GB"/>
              </w:rPr>
            </w:pPr>
            <w:r w:rsidRPr="00D251C1">
              <w:rPr>
                <w:sz w:val="20"/>
                <w:szCs w:val="20"/>
              </w:rPr>
              <w:t>-100</w:t>
            </w:r>
          </w:p>
        </w:tc>
        <w:tc>
          <w:tcPr>
            <w:tcW w:w="1274" w:type="dxa"/>
            <w:tcBorders>
              <w:top w:val="single" w:sz="4" w:space="0" w:color="auto"/>
            </w:tcBorders>
            <w:vAlign w:val="center"/>
          </w:tcPr>
          <w:p w14:paraId="388F0A42" w14:textId="0D17DA4A" w:rsidR="008372E5" w:rsidRPr="008372E5" w:rsidRDefault="008372E5" w:rsidP="008372E5">
            <w:pPr>
              <w:jc w:val="right"/>
              <w:rPr>
                <w:sz w:val="20"/>
                <w:szCs w:val="20"/>
                <w:lang w:val="en-GB"/>
              </w:rPr>
            </w:pPr>
            <w:r w:rsidRPr="008372E5">
              <w:rPr>
                <w:color w:val="000000"/>
                <w:sz w:val="20"/>
                <w:szCs w:val="20"/>
              </w:rPr>
              <w:t>2.8</w:t>
            </w:r>
          </w:p>
        </w:tc>
        <w:tc>
          <w:tcPr>
            <w:tcW w:w="1274" w:type="dxa"/>
            <w:tcBorders>
              <w:top w:val="single" w:sz="4" w:space="0" w:color="auto"/>
            </w:tcBorders>
            <w:vAlign w:val="center"/>
          </w:tcPr>
          <w:p w14:paraId="628955A0" w14:textId="671DF743" w:rsidR="008372E5" w:rsidRPr="008372E5" w:rsidRDefault="008372E5" w:rsidP="008372E5">
            <w:pPr>
              <w:jc w:val="right"/>
              <w:rPr>
                <w:sz w:val="20"/>
                <w:szCs w:val="20"/>
                <w:lang w:val="en-GB"/>
              </w:rPr>
            </w:pPr>
            <w:r w:rsidRPr="008372E5">
              <w:rPr>
                <w:color w:val="000000"/>
                <w:sz w:val="20"/>
                <w:szCs w:val="20"/>
              </w:rPr>
              <w:t>5.0</w:t>
            </w:r>
          </w:p>
        </w:tc>
        <w:tc>
          <w:tcPr>
            <w:tcW w:w="1274" w:type="dxa"/>
            <w:tcBorders>
              <w:top w:val="single" w:sz="4" w:space="0" w:color="auto"/>
            </w:tcBorders>
            <w:vAlign w:val="center"/>
          </w:tcPr>
          <w:p w14:paraId="49A6B830" w14:textId="03A3AFE4" w:rsidR="008372E5" w:rsidRPr="008372E5" w:rsidRDefault="008372E5" w:rsidP="008372E5">
            <w:pPr>
              <w:jc w:val="right"/>
              <w:rPr>
                <w:sz w:val="20"/>
                <w:szCs w:val="20"/>
                <w:lang w:val="en-GB"/>
              </w:rPr>
            </w:pPr>
            <w:r w:rsidRPr="008372E5">
              <w:rPr>
                <w:color w:val="000000"/>
                <w:sz w:val="20"/>
                <w:szCs w:val="20"/>
              </w:rPr>
              <w:t>16.6</w:t>
            </w:r>
          </w:p>
        </w:tc>
        <w:tc>
          <w:tcPr>
            <w:tcW w:w="1274" w:type="dxa"/>
            <w:tcBorders>
              <w:top w:val="single" w:sz="4" w:space="0" w:color="auto"/>
            </w:tcBorders>
            <w:vAlign w:val="center"/>
          </w:tcPr>
          <w:p w14:paraId="1BF4D3D8" w14:textId="399F7C8B" w:rsidR="008372E5" w:rsidRPr="008372E5" w:rsidRDefault="008372E5" w:rsidP="008372E5">
            <w:pPr>
              <w:jc w:val="right"/>
              <w:rPr>
                <w:sz w:val="20"/>
                <w:szCs w:val="20"/>
                <w:lang w:val="en-GB"/>
              </w:rPr>
            </w:pPr>
            <w:r w:rsidRPr="008372E5">
              <w:rPr>
                <w:color w:val="000000"/>
                <w:sz w:val="20"/>
                <w:szCs w:val="20"/>
              </w:rPr>
              <w:t>26.8</w:t>
            </w:r>
          </w:p>
        </w:tc>
        <w:tc>
          <w:tcPr>
            <w:tcW w:w="1274" w:type="dxa"/>
            <w:tcBorders>
              <w:top w:val="single" w:sz="4" w:space="0" w:color="auto"/>
            </w:tcBorders>
            <w:vAlign w:val="center"/>
          </w:tcPr>
          <w:p w14:paraId="1A6FC71C" w14:textId="3679BB9C" w:rsidR="008372E5" w:rsidRPr="008372E5" w:rsidRDefault="008372E5" w:rsidP="008372E5">
            <w:pPr>
              <w:jc w:val="right"/>
              <w:rPr>
                <w:sz w:val="20"/>
                <w:szCs w:val="20"/>
                <w:lang w:val="en-GB"/>
              </w:rPr>
            </w:pPr>
            <w:r w:rsidRPr="008372E5">
              <w:rPr>
                <w:color w:val="000000"/>
                <w:sz w:val="20"/>
                <w:szCs w:val="20"/>
              </w:rPr>
              <w:t>34.0</w:t>
            </w:r>
          </w:p>
        </w:tc>
      </w:tr>
      <w:tr w:rsidR="008372E5" w:rsidRPr="002E5E66" w14:paraId="6917AC26" w14:textId="77777777" w:rsidTr="00F6411C">
        <w:tc>
          <w:tcPr>
            <w:tcW w:w="2646" w:type="dxa"/>
          </w:tcPr>
          <w:p w14:paraId="33A19A38" w14:textId="77777777" w:rsidR="008372E5" w:rsidRPr="00D251C1" w:rsidRDefault="008372E5" w:rsidP="008372E5">
            <w:pPr>
              <w:rPr>
                <w:sz w:val="20"/>
                <w:szCs w:val="20"/>
                <w:lang w:val="en-GB"/>
              </w:rPr>
            </w:pPr>
            <w:r w:rsidRPr="00D251C1">
              <w:rPr>
                <w:sz w:val="20"/>
                <w:szCs w:val="20"/>
              </w:rPr>
              <w:t>-99.99 to -75</w:t>
            </w:r>
          </w:p>
        </w:tc>
        <w:tc>
          <w:tcPr>
            <w:tcW w:w="1274" w:type="dxa"/>
            <w:vAlign w:val="center"/>
          </w:tcPr>
          <w:p w14:paraId="59A61EA6" w14:textId="771F24B6" w:rsidR="008372E5" w:rsidRPr="008372E5" w:rsidRDefault="008372E5" w:rsidP="008372E5">
            <w:pPr>
              <w:jc w:val="right"/>
              <w:rPr>
                <w:sz w:val="20"/>
                <w:szCs w:val="20"/>
                <w:lang w:val="en-GB"/>
              </w:rPr>
            </w:pPr>
            <w:r w:rsidRPr="008372E5">
              <w:rPr>
                <w:color w:val="000000"/>
                <w:sz w:val="20"/>
                <w:szCs w:val="20"/>
              </w:rPr>
              <w:t>1.4</w:t>
            </w:r>
          </w:p>
        </w:tc>
        <w:tc>
          <w:tcPr>
            <w:tcW w:w="1274" w:type="dxa"/>
            <w:vAlign w:val="center"/>
          </w:tcPr>
          <w:p w14:paraId="54F2AB02" w14:textId="00D0608B" w:rsidR="008372E5" w:rsidRPr="008372E5" w:rsidRDefault="008372E5" w:rsidP="008372E5">
            <w:pPr>
              <w:jc w:val="right"/>
              <w:rPr>
                <w:sz w:val="20"/>
                <w:szCs w:val="20"/>
                <w:lang w:val="en-GB"/>
              </w:rPr>
            </w:pPr>
            <w:r w:rsidRPr="008372E5">
              <w:rPr>
                <w:color w:val="000000"/>
                <w:sz w:val="20"/>
                <w:szCs w:val="20"/>
              </w:rPr>
              <w:t>2.1</w:t>
            </w:r>
          </w:p>
        </w:tc>
        <w:tc>
          <w:tcPr>
            <w:tcW w:w="1274" w:type="dxa"/>
            <w:vAlign w:val="center"/>
          </w:tcPr>
          <w:p w14:paraId="7C974A5C" w14:textId="551462E0" w:rsidR="008372E5" w:rsidRPr="008372E5" w:rsidRDefault="008372E5" w:rsidP="008372E5">
            <w:pPr>
              <w:jc w:val="right"/>
              <w:rPr>
                <w:sz w:val="20"/>
                <w:szCs w:val="20"/>
                <w:lang w:val="en-GB"/>
              </w:rPr>
            </w:pPr>
            <w:r w:rsidRPr="008372E5">
              <w:rPr>
                <w:color w:val="000000"/>
                <w:sz w:val="20"/>
                <w:szCs w:val="20"/>
              </w:rPr>
              <w:t>2.6</w:t>
            </w:r>
          </w:p>
        </w:tc>
        <w:tc>
          <w:tcPr>
            <w:tcW w:w="1274" w:type="dxa"/>
            <w:vAlign w:val="center"/>
          </w:tcPr>
          <w:p w14:paraId="530C9512" w14:textId="0A2215EE" w:rsidR="008372E5" w:rsidRPr="008372E5" w:rsidRDefault="008372E5" w:rsidP="008372E5">
            <w:pPr>
              <w:jc w:val="right"/>
              <w:rPr>
                <w:sz w:val="20"/>
                <w:szCs w:val="20"/>
                <w:lang w:val="en-GB"/>
              </w:rPr>
            </w:pPr>
            <w:r w:rsidRPr="008372E5">
              <w:rPr>
                <w:color w:val="000000"/>
                <w:sz w:val="20"/>
                <w:szCs w:val="20"/>
              </w:rPr>
              <w:t>3.0</w:t>
            </w:r>
          </w:p>
        </w:tc>
        <w:tc>
          <w:tcPr>
            <w:tcW w:w="1274" w:type="dxa"/>
            <w:vAlign w:val="center"/>
          </w:tcPr>
          <w:p w14:paraId="24BFB1E0" w14:textId="58AFEF47" w:rsidR="008372E5" w:rsidRPr="008372E5" w:rsidRDefault="008372E5" w:rsidP="008372E5">
            <w:pPr>
              <w:jc w:val="right"/>
              <w:rPr>
                <w:sz w:val="20"/>
                <w:szCs w:val="20"/>
                <w:lang w:val="en-GB"/>
              </w:rPr>
            </w:pPr>
            <w:r w:rsidRPr="008372E5">
              <w:rPr>
                <w:color w:val="000000"/>
                <w:sz w:val="20"/>
                <w:szCs w:val="20"/>
              </w:rPr>
              <w:t>2.6</w:t>
            </w:r>
          </w:p>
        </w:tc>
      </w:tr>
      <w:tr w:rsidR="008372E5" w:rsidRPr="002E5E66" w14:paraId="005F824D" w14:textId="77777777" w:rsidTr="00F6411C">
        <w:tc>
          <w:tcPr>
            <w:tcW w:w="2646" w:type="dxa"/>
          </w:tcPr>
          <w:p w14:paraId="4C341C79" w14:textId="77777777" w:rsidR="008372E5" w:rsidRPr="00D251C1" w:rsidRDefault="008372E5" w:rsidP="008372E5">
            <w:pPr>
              <w:rPr>
                <w:sz w:val="20"/>
                <w:szCs w:val="20"/>
                <w:lang w:val="en-GB"/>
              </w:rPr>
            </w:pPr>
            <w:r w:rsidRPr="00D251C1">
              <w:rPr>
                <w:sz w:val="20"/>
                <w:szCs w:val="20"/>
              </w:rPr>
              <w:t>-75 to -50</w:t>
            </w:r>
          </w:p>
        </w:tc>
        <w:tc>
          <w:tcPr>
            <w:tcW w:w="1274" w:type="dxa"/>
            <w:vAlign w:val="center"/>
          </w:tcPr>
          <w:p w14:paraId="063532AA" w14:textId="707B49E3" w:rsidR="008372E5" w:rsidRPr="008372E5" w:rsidRDefault="008372E5" w:rsidP="008372E5">
            <w:pPr>
              <w:jc w:val="right"/>
              <w:rPr>
                <w:sz w:val="20"/>
                <w:szCs w:val="20"/>
                <w:lang w:val="en-GB"/>
              </w:rPr>
            </w:pPr>
            <w:r w:rsidRPr="008372E5">
              <w:rPr>
                <w:color w:val="000000"/>
                <w:sz w:val="20"/>
                <w:szCs w:val="20"/>
              </w:rPr>
              <w:t>3.3</w:t>
            </w:r>
          </w:p>
        </w:tc>
        <w:tc>
          <w:tcPr>
            <w:tcW w:w="1274" w:type="dxa"/>
            <w:vAlign w:val="center"/>
          </w:tcPr>
          <w:p w14:paraId="41E55C07" w14:textId="44CE742A" w:rsidR="008372E5" w:rsidRPr="008372E5" w:rsidRDefault="008372E5" w:rsidP="008372E5">
            <w:pPr>
              <w:jc w:val="right"/>
              <w:rPr>
                <w:sz w:val="20"/>
                <w:szCs w:val="20"/>
                <w:lang w:val="en-GB"/>
              </w:rPr>
            </w:pPr>
            <w:r w:rsidRPr="008372E5">
              <w:rPr>
                <w:color w:val="000000"/>
                <w:sz w:val="20"/>
                <w:szCs w:val="20"/>
              </w:rPr>
              <w:t>4.1</w:t>
            </w:r>
          </w:p>
        </w:tc>
        <w:tc>
          <w:tcPr>
            <w:tcW w:w="1274" w:type="dxa"/>
            <w:vAlign w:val="center"/>
          </w:tcPr>
          <w:p w14:paraId="17086232" w14:textId="3F4B3BE9" w:rsidR="008372E5" w:rsidRPr="008372E5" w:rsidRDefault="008372E5" w:rsidP="008372E5">
            <w:pPr>
              <w:jc w:val="right"/>
              <w:rPr>
                <w:sz w:val="20"/>
                <w:szCs w:val="20"/>
                <w:lang w:val="en-GB"/>
              </w:rPr>
            </w:pPr>
            <w:r w:rsidRPr="008372E5">
              <w:rPr>
                <w:color w:val="000000"/>
                <w:sz w:val="20"/>
                <w:szCs w:val="20"/>
              </w:rPr>
              <w:t>3.7</w:t>
            </w:r>
          </w:p>
        </w:tc>
        <w:tc>
          <w:tcPr>
            <w:tcW w:w="1274" w:type="dxa"/>
            <w:vAlign w:val="center"/>
          </w:tcPr>
          <w:p w14:paraId="37ABCFFD" w14:textId="44462C84" w:rsidR="008372E5" w:rsidRPr="008372E5" w:rsidRDefault="008372E5" w:rsidP="008372E5">
            <w:pPr>
              <w:jc w:val="right"/>
              <w:rPr>
                <w:sz w:val="20"/>
                <w:szCs w:val="20"/>
                <w:lang w:val="en-GB"/>
              </w:rPr>
            </w:pPr>
            <w:r w:rsidRPr="008372E5">
              <w:rPr>
                <w:color w:val="000000"/>
                <w:sz w:val="20"/>
                <w:szCs w:val="20"/>
              </w:rPr>
              <w:t>4.0</w:t>
            </w:r>
          </w:p>
        </w:tc>
        <w:tc>
          <w:tcPr>
            <w:tcW w:w="1274" w:type="dxa"/>
            <w:vAlign w:val="center"/>
          </w:tcPr>
          <w:p w14:paraId="5556DCC0" w14:textId="532699BF" w:rsidR="008372E5" w:rsidRPr="008372E5" w:rsidRDefault="008372E5" w:rsidP="008372E5">
            <w:pPr>
              <w:jc w:val="right"/>
              <w:rPr>
                <w:sz w:val="20"/>
                <w:szCs w:val="20"/>
                <w:lang w:val="en-GB"/>
              </w:rPr>
            </w:pPr>
            <w:r w:rsidRPr="008372E5">
              <w:rPr>
                <w:color w:val="000000"/>
                <w:sz w:val="20"/>
                <w:szCs w:val="20"/>
              </w:rPr>
              <w:t>4.0</w:t>
            </w:r>
          </w:p>
        </w:tc>
      </w:tr>
      <w:tr w:rsidR="008372E5" w:rsidRPr="002E5E66" w14:paraId="7C04D58A" w14:textId="77777777" w:rsidTr="00F6411C">
        <w:tc>
          <w:tcPr>
            <w:tcW w:w="2646" w:type="dxa"/>
          </w:tcPr>
          <w:p w14:paraId="6B168190" w14:textId="77777777" w:rsidR="008372E5" w:rsidRPr="00D251C1" w:rsidRDefault="008372E5" w:rsidP="008372E5">
            <w:pPr>
              <w:rPr>
                <w:sz w:val="20"/>
                <w:szCs w:val="20"/>
                <w:lang w:val="en-GB"/>
              </w:rPr>
            </w:pPr>
            <w:r w:rsidRPr="00D251C1">
              <w:rPr>
                <w:sz w:val="20"/>
                <w:szCs w:val="20"/>
              </w:rPr>
              <w:t>-50 to -25</w:t>
            </w:r>
          </w:p>
        </w:tc>
        <w:tc>
          <w:tcPr>
            <w:tcW w:w="1274" w:type="dxa"/>
            <w:vAlign w:val="center"/>
          </w:tcPr>
          <w:p w14:paraId="597556FE" w14:textId="0AE50D68" w:rsidR="008372E5" w:rsidRPr="008372E5" w:rsidRDefault="008372E5" w:rsidP="008372E5">
            <w:pPr>
              <w:jc w:val="right"/>
              <w:rPr>
                <w:sz w:val="20"/>
                <w:szCs w:val="20"/>
                <w:lang w:val="en-GB"/>
              </w:rPr>
            </w:pPr>
            <w:r w:rsidRPr="008372E5">
              <w:rPr>
                <w:color w:val="000000"/>
                <w:sz w:val="20"/>
                <w:szCs w:val="20"/>
              </w:rPr>
              <w:t>10.6</w:t>
            </w:r>
          </w:p>
        </w:tc>
        <w:tc>
          <w:tcPr>
            <w:tcW w:w="1274" w:type="dxa"/>
            <w:vAlign w:val="center"/>
          </w:tcPr>
          <w:p w14:paraId="059722DF" w14:textId="103FFA2B" w:rsidR="008372E5" w:rsidRPr="008372E5" w:rsidRDefault="008372E5" w:rsidP="008372E5">
            <w:pPr>
              <w:jc w:val="right"/>
              <w:rPr>
                <w:sz w:val="20"/>
                <w:szCs w:val="20"/>
                <w:lang w:val="en-GB"/>
              </w:rPr>
            </w:pPr>
            <w:r w:rsidRPr="008372E5">
              <w:rPr>
                <w:color w:val="000000"/>
                <w:sz w:val="20"/>
                <w:szCs w:val="20"/>
              </w:rPr>
              <w:t>13.0</w:t>
            </w:r>
          </w:p>
        </w:tc>
        <w:tc>
          <w:tcPr>
            <w:tcW w:w="1274" w:type="dxa"/>
            <w:vAlign w:val="center"/>
          </w:tcPr>
          <w:p w14:paraId="12217B43" w14:textId="016CFD9F" w:rsidR="008372E5" w:rsidRPr="008372E5" w:rsidRDefault="008372E5" w:rsidP="008372E5">
            <w:pPr>
              <w:jc w:val="right"/>
              <w:rPr>
                <w:sz w:val="20"/>
                <w:szCs w:val="20"/>
                <w:lang w:val="en-GB"/>
              </w:rPr>
            </w:pPr>
            <w:r w:rsidRPr="008372E5">
              <w:rPr>
                <w:color w:val="000000"/>
                <w:sz w:val="20"/>
                <w:szCs w:val="20"/>
              </w:rPr>
              <w:t>11.3</w:t>
            </w:r>
          </w:p>
        </w:tc>
        <w:tc>
          <w:tcPr>
            <w:tcW w:w="1274" w:type="dxa"/>
            <w:vAlign w:val="center"/>
          </w:tcPr>
          <w:p w14:paraId="2982804C" w14:textId="4D4A6081" w:rsidR="008372E5" w:rsidRPr="008372E5" w:rsidRDefault="008372E5" w:rsidP="008372E5">
            <w:pPr>
              <w:jc w:val="right"/>
              <w:rPr>
                <w:sz w:val="20"/>
                <w:szCs w:val="20"/>
                <w:lang w:val="en-GB"/>
              </w:rPr>
            </w:pPr>
            <w:r w:rsidRPr="008372E5">
              <w:rPr>
                <w:color w:val="000000"/>
                <w:sz w:val="20"/>
                <w:szCs w:val="20"/>
              </w:rPr>
              <w:t>8.0</w:t>
            </w:r>
          </w:p>
        </w:tc>
        <w:tc>
          <w:tcPr>
            <w:tcW w:w="1274" w:type="dxa"/>
            <w:vAlign w:val="center"/>
          </w:tcPr>
          <w:p w14:paraId="0E80BDFA" w14:textId="396500FE" w:rsidR="008372E5" w:rsidRPr="008372E5" w:rsidRDefault="008372E5" w:rsidP="008372E5">
            <w:pPr>
              <w:jc w:val="right"/>
              <w:rPr>
                <w:sz w:val="20"/>
                <w:szCs w:val="20"/>
                <w:lang w:val="en-GB"/>
              </w:rPr>
            </w:pPr>
            <w:r w:rsidRPr="008372E5">
              <w:rPr>
                <w:color w:val="000000"/>
                <w:sz w:val="20"/>
                <w:szCs w:val="20"/>
              </w:rPr>
              <w:t>6.9</w:t>
            </w:r>
          </w:p>
        </w:tc>
      </w:tr>
      <w:tr w:rsidR="008372E5" w:rsidRPr="002E5E66" w14:paraId="21603A56" w14:textId="77777777" w:rsidTr="00F6411C">
        <w:tc>
          <w:tcPr>
            <w:tcW w:w="2646" w:type="dxa"/>
          </w:tcPr>
          <w:p w14:paraId="60811866" w14:textId="77777777" w:rsidR="008372E5" w:rsidRPr="00D251C1" w:rsidRDefault="008372E5" w:rsidP="008372E5">
            <w:pPr>
              <w:rPr>
                <w:sz w:val="20"/>
                <w:szCs w:val="20"/>
                <w:lang w:val="en-GB"/>
              </w:rPr>
            </w:pPr>
            <w:r w:rsidRPr="00D251C1">
              <w:rPr>
                <w:sz w:val="20"/>
                <w:szCs w:val="20"/>
              </w:rPr>
              <w:t>-25 to 0</w:t>
            </w:r>
          </w:p>
        </w:tc>
        <w:tc>
          <w:tcPr>
            <w:tcW w:w="1274" w:type="dxa"/>
            <w:vAlign w:val="center"/>
          </w:tcPr>
          <w:p w14:paraId="5391F844" w14:textId="72E3E431" w:rsidR="008372E5" w:rsidRPr="008372E5" w:rsidRDefault="008372E5" w:rsidP="008372E5">
            <w:pPr>
              <w:jc w:val="right"/>
              <w:rPr>
                <w:sz w:val="20"/>
                <w:szCs w:val="20"/>
                <w:lang w:val="en-GB"/>
              </w:rPr>
            </w:pPr>
            <w:r w:rsidRPr="008372E5">
              <w:rPr>
                <w:color w:val="000000"/>
                <w:sz w:val="20"/>
                <w:szCs w:val="20"/>
              </w:rPr>
              <w:t>20.8</w:t>
            </w:r>
          </w:p>
        </w:tc>
        <w:tc>
          <w:tcPr>
            <w:tcW w:w="1274" w:type="dxa"/>
            <w:vAlign w:val="center"/>
          </w:tcPr>
          <w:p w14:paraId="21EE222B" w14:textId="2BB6166D" w:rsidR="008372E5" w:rsidRPr="008372E5" w:rsidRDefault="008372E5" w:rsidP="008372E5">
            <w:pPr>
              <w:jc w:val="right"/>
              <w:rPr>
                <w:sz w:val="20"/>
                <w:szCs w:val="20"/>
                <w:lang w:val="en-GB"/>
              </w:rPr>
            </w:pPr>
            <w:r w:rsidRPr="008372E5">
              <w:rPr>
                <w:color w:val="000000"/>
                <w:sz w:val="20"/>
                <w:szCs w:val="20"/>
              </w:rPr>
              <w:t>19.3</w:t>
            </w:r>
          </w:p>
        </w:tc>
        <w:tc>
          <w:tcPr>
            <w:tcW w:w="1274" w:type="dxa"/>
            <w:vAlign w:val="center"/>
          </w:tcPr>
          <w:p w14:paraId="47A1A0D0" w14:textId="0387195C" w:rsidR="008372E5" w:rsidRPr="008372E5" w:rsidRDefault="008372E5" w:rsidP="008372E5">
            <w:pPr>
              <w:jc w:val="right"/>
              <w:rPr>
                <w:sz w:val="20"/>
                <w:szCs w:val="20"/>
                <w:lang w:val="en-GB"/>
              </w:rPr>
            </w:pPr>
            <w:r w:rsidRPr="008372E5">
              <w:rPr>
                <w:color w:val="000000"/>
                <w:sz w:val="20"/>
                <w:szCs w:val="20"/>
              </w:rPr>
              <w:t>15.5</w:t>
            </w:r>
          </w:p>
        </w:tc>
        <w:tc>
          <w:tcPr>
            <w:tcW w:w="1274" w:type="dxa"/>
            <w:vAlign w:val="center"/>
          </w:tcPr>
          <w:p w14:paraId="1EA3398F" w14:textId="70E49604" w:rsidR="008372E5" w:rsidRPr="008372E5" w:rsidRDefault="008372E5" w:rsidP="008372E5">
            <w:pPr>
              <w:jc w:val="right"/>
              <w:rPr>
                <w:sz w:val="20"/>
                <w:szCs w:val="20"/>
                <w:lang w:val="en-GB"/>
              </w:rPr>
            </w:pPr>
            <w:r w:rsidRPr="008372E5">
              <w:rPr>
                <w:color w:val="000000"/>
                <w:sz w:val="20"/>
                <w:szCs w:val="20"/>
              </w:rPr>
              <w:t>12.5</w:t>
            </w:r>
          </w:p>
        </w:tc>
        <w:tc>
          <w:tcPr>
            <w:tcW w:w="1274" w:type="dxa"/>
            <w:vAlign w:val="center"/>
          </w:tcPr>
          <w:p w14:paraId="76E3EF4C" w14:textId="0C5C0F1E" w:rsidR="008372E5" w:rsidRPr="008372E5" w:rsidRDefault="008372E5" w:rsidP="008372E5">
            <w:pPr>
              <w:jc w:val="right"/>
              <w:rPr>
                <w:sz w:val="20"/>
                <w:szCs w:val="20"/>
                <w:lang w:val="en-GB"/>
              </w:rPr>
            </w:pPr>
            <w:r w:rsidRPr="008372E5">
              <w:rPr>
                <w:color w:val="000000"/>
                <w:sz w:val="20"/>
                <w:szCs w:val="20"/>
              </w:rPr>
              <w:t>10.1</w:t>
            </w:r>
          </w:p>
        </w:tc>
      </w:tr>
      <w:tr w:rsidR="008372E5" w:rsidRPr="002E5E66" w14:paraId="3DC91C2A" w14:textId="77777777" w:rsidTr="00F6411C">
        <w:tc>
          <w:tcPr>
            <w:tcW w:w="2646" w:type="dxa"/>
          </w:tcPr>
          <w:p w14:paraId="03AAB54F" w14:textId="77777777" w:rsidR="008372E5" w:rsidRPr="00D251C1" w:rsidRDefault="008372E5" w:rsidP="008372E5">
            <w:pPr>
              <w:rPr>
                <w:sz w:val="20"/>
                <w:szCs w:val="20"/>
                <w:lang w:val="en-GB"/>
              </w:rPr>
            </w:pPr>
            <w:r w:rsidRPr="00D251C1">
              <w:rPr>
                <w:sz w:val="20"/>
                <w:szCs w:val="20"/>
              </w:rPr>
              <w:t>no change</w:t>
            </w:r>
          </w:p>
        </w:tc>
        <w:tc>
          <w:tcPr>
            <w:tcW w:w="1274" w:type="dxa"/>
            <w:vAlign w:val="center"/>
          </w:tcPr>
          <w:p w14:paraId="46FA56CA" w14:textId="42BCA885" w:rsidR="008372E5" w:rsidRPr="008372E5" w:rsidRDefault="008372E5" w:rsidP="008372E5">
            <w:pPr>
              <w:jc w:val="right"/>
              <w:rPr>
                <w:sz w:val="20"/>
                <w:szCs w:val="20"/>
                <w:lang w:val="en-GB"/>
              </w:rPr>
            </w:pPr>
            <w:r w:rsidRPr="008372E5">
              <w:rPr>
                <w:color w:val="000000"/>
                <w:sz w:val="20"/>
                <w:szCs w:val="20"/>
              </w:rPr>
              <w:t>17.2</w:t>
            </w:r>
          </w:p>
        </w:tc>
        <w:tc>
          <w:tcPr>
            <w:tcW w:w="1274" w:type="dxa"/>
            <w:vAlign w:val="center"/>
          </w:tcPr>
          <w:p w14:paraId="0CE05AFA" w14:textId="5A99E01D" w:rsidR="008372E5" w:rsidRPr="008372E5" w:rsidRDefault="008372E5" w:rsidP="008372E5">
            <w:pPr>
              <w:jc w:val="right"/>
              <w:rPr>
                <w:sz w:val="20"/>
                <w:szCs w:val="20"/>
                <w:lang w:val="en-GB"/>
              </w:rPr>
            </w:pPr>
            <w:r w:rsidRPr="008372E5">
              <w:rPr>
                <w:color w:val="000000"/>
                <w:sz w:val="20"/>
                <w:szCs w:val="20"/>
              </w:rPr>
              <w:t>13.1</w:t>
            </w:r>
          </w:p>
        </w:tc>
        <w:tc>
          <w:tcPr>
            <w:tcW w:w="1274" w:type="dxa"/>
            <w:vAlign w:val="center"/>
          </w:tcPr>
          <w:p w14:paraId="160EE943" w14:textId="5C37A4A8" w:rsidR="008372E5" w:rsidRPr="008372E5" w:rsidRDefault="008372E5" w:rsidP="008372E5">
            <w:pPr>
              <w:jc w:val="right"/>
              <w:rPr>
                <w:sz w:val="20"/>
                <w:szCs w:val="20"/>
                <w:lang w:val="en-GB"/>
              </w:rPr>
            </w:pPr>
            <w:r w:rsidRPr="008372E5">
              <w:rPr>
                <w:color w:val="000000"/>
                <w:sz w:val="20"/>
                <w:szCs w:val="20"/>
              </w:rPr>
              <w:t>11.9</w:t>
            </w:r>
          </w:p>
        </w:tc>
        <w:tc>
          <w:tcPr>
            <w:tcW w:w="1274" w:type="dxa"/>
            <w:vAlign w:val="center"/>
          </w:tcPr>
          <w:p w14:paraId="55176AE8" w14:textId="5DB49EFD" w:rsidR="008372E5" w:rsidRPr="008372E5" w:rsidRDefault="008372E5" w:rsidP="008372E5">
            <w:pPr>
              <w:jc w:val="right"/>
              <w:rPr>
                <w:sz w:val="20"/>
                <w:szCs w:val="20"/>
                <w:lang w:val="en-GB"/>
              </w:rPr>
            </w:pPr>
            <w:r w:rsidRPr="008372E5">
              <w:rPr>
                <w:color w:val="000000"/>
                <w:sz w:val="20"/>
                <w:szCs w:val="20"/>
              </w:rPr>
              <w:t>11.9</w:t>
            </w:r>
          </w:p>
        </w:tc>
        <w:tc>
          <w:tcPr>
            <w:tcW w:w="1274" w:type="dxa"/>
            <w:vAlign w:val="center"/>
          </w:tcPr>
          <w:p w14:paraId="7E6D2FA0" w14:textId="75444791" w:rsidR="008372E5" w:rsidRPr="008372E5" w:rsidRDefault="008372E5" w:rsidP="008372E5">
            <w:pPr>
              <w:jc w:val="right"/>
              <w:rPr>
                <w:sz w:val="20"/>
                <w:szCs w:val="20"/>
                <w:lang w:val="en-GB"/>
              </w:rPr>
            </w:pPr>
            <w:r w:rsidRPr="008372E5">
              <w:rPr>
                <w:color w:val="000000"/>
                <w:sz w:val="20"/>
                <w:szCs w:val="20"/>
              </w:rPr>
              <w:t>11.5</w:t>
            </w:r>
          </w:p>
        </w:tc>
      </w:tr>
      <w:tr w:rsidR="008372E5" w:rsidRPr="002E5E66" w14:paraId="1DBFB03A" w14:textId="77777777" w:rsidTr="00F6411C">
        <w:tc>
          <w:tcPr>
            <w:tcW w:w="2646" w:type="dxa"/>
          </w:tcPr>
          <w:p w14:paraId="674A47A7" w14:textId="77777777" w:rsidR="008372E5" w:rsidRPr="00D251C1" w:rsidRDefault="008372E5" w:rsidP="008372E5">
            <w:pPr>
              <w:rPr>
                <w:sz w:val="20"/>
                <w:szCs w:val="20"/>
                <w:lang w:val="en-GB"/>
              </w:rPr>
            </w:pPr>
            <w:r w:rsidRPr="00D251C1">
              <w:rPr>
                <w:sz w:val="20"/>
                <w:szCs w:val="20"/>
              </w:rPr>
              <w:t>0 to +25</w:t>
            </w:r>
          </w:p>
        </w:tc>
        <w:tc>
          <w:tcPr>
            <w:tcW w:w="1274" w:type="dxa"/>
            <w:vAlign w:val="center"/>
          </w:tcPr>
          <w:p w14:paraId="27ABCE0D" w14:textId="577A88F3" w:rsidR="008372E5" w:rsidRPr="008372E5" w:rsidRDefault="008372E5" w:rsidP="008372E5">
            <w:pPr>
              <w:jc w:val="right"/>
              <w:rPr>
                <w:sz w:val="20"/>
                <w:szCs w:val="20"/>
                <w:lang w:val="en-GB"/>
              </w:rPr>
            </w:pPr>
            <w:r w:rsidRPr="008372E5">
              <w:rPr>
                <w:color w:val="000000"/>
                <w:sz w:val="20"/>
                <w:szCs w:val="20"/>
              </w:rPr>
              <w:t>26.2</w:t>
            </w:r>
          </w:p>
        </w:tc>
        <w:tc>
          <w:tcPr>
            <w:tcW w:w="1274" w:type="dxa"/>
            <w:vAlign w:val="center"/>
          </w:tcPr>
          <w:p w14:paraId="050C9048" w14:textId="12E4B51C" w:rsidR="008372E5" w:rsidRPr="008372E5" w:rsidRDefault="008372E5" w:rsidP="008372E5">
            <w:pPr>
              <w:jc w:val="right"/>
              <w:rPr>
                <w:sz w:val="20"/>
                <w:szCs w:val="20"/>
                <w:lang w:val="en-GB"/>
              </w:rPr>
            </w:pPr>
            <w:r w:rsidRPr="008372E5">
              <w:rPr>
                <w:color w:val="000000"/>
                <w:sz w:val="20"/>
                <w:szCs w:val="20"/>
              </w:rPr>
              <w:t>25.1</w:t>
            </w:r>
          </w:p>
        </w:tc>
        <w:tc>
          <w:tcPr>
            <w:tcW w:w="1274" w:type="dxa"/>
            <w:vAlign w:val="center"/>
          </w:tcPr>
          <w:p w14:paraId="4E07DF8A" w14:textId="6B04BD0D" w:rsidR="008372E5" w:rsidRPr="008372E5" w:rsidRDefault="008372E5" w:rsidP="008372E5">
            <w:pPr>
              <w:jc w:val="right"/>
              <w:rPr>
                <w:sz w:val="20"/>
                <w:szCs w:val="20"/>
                <w:lang w:val="en-GB"/>
              </w:rPr>
            </w:pPr>
            <w:r w:rsidRPr="008372E5">
              <w:rPr>
                <w:color w:val="000000"/>
                <w:sz w:val="20"/>
                <w:szCs w:val="20"/>
              </w:rPr>
              <w:t>18.1</w:t>
            </w:r>
          </w:p>
        </w:tc>
        <w:tc>
          <w:tcPr>
            <w:tcW w:w="1274" w:type="dxa"/>
            <w:vAlign w:val="center"/>
          </w:tcPr>
          <w:p w14:paraId="1F17929E" w14:textId="2FD5794F" w:rsidR="008372E5" w:rsidRPr="008372E5" w:rsidRDefault="008372E5" w:rsidP="008372E5">
            <w:pPr>
              <w:jc w:val="right"/>
              <w:rPr>
                <w:sz w:val="20"/>
                <w:szCs w:val="20"/>
                <w:lang w:val="en-GB"/>
              </w:rPr>
            </w:pPr>
            <w:r w:rsidRPr="008372E5">
              <w:rPr>
                <w:color w:val="000000"/>
                <w:sz w:val="20"/>
                <w:szCs w:val="20"/>
              </w:rPr>
              <w:t>14.2</w:t>
            </w:r>
          </w:p>
        </w:tc>
        <w:tc>
          <w:tcPr>
            <w:tcW w:w="1274" w:type="dxa"/>
            <w:vAlign w:val="center"/>
          </w:tcPr>
          <w:p w14:paraId="666076F0" w14:textId="2B9BA098" w:rsidR="008372E5" w:rsidRPr="008372E5" w:rsidRDefault="008372E5" w:rsidP="008372E5">
            <w:pPr>
              <w:jc w:val="right"/>
              <w:rPr>
                <w:sz w:val="20"/>
                <w:szCs w:val="20"/>
                <w:lang w:val="en-GB"/>
              </w:rPr>
            </w:pPr>
            <w:r w:rsidRPr="008372E5">
              <w:rPr>
                <w:color w:val="000000"/>
                <w:sz w:val="20"/>
                <w:szCs w:val="20"/>
              </w:rPr>
              <w:t>12.4</w:t>
            </w:r>
          </w:p>
        </w:tc>
      </w:tr>
      <w:tr w:rsidR="008372E5" w:rsidRPr="002E5E66" w14:paraId="3370CA96" w14:textId="77777777" w:rsidTr="00F6411C">
        <w:tc>
          <w:tcPr>
            <w:tcW w:w="2646" w:type="dxa"/>
          </w:tcPr>
          <w:p w14:paraId="5DD86F25" w14:textId="77777777" w:rsidR="008372E5" w:rsidRPr="00D251C1" w:rsidRDefault="008372E5" w:rsidP="008372E5">
            <w:pPr>
              <w:rPr>
                <w:sz w:val="20"/>
                <w:szCs w:val="20"/>
                <w:lang w:val="en-GB"/>
              </w:rPr>
            </w:pPr>
            <w:r w:rsidRPr="00D251C1">
              <w:rPr>
                <w:sz w:val="20"/>
                <w:szCs w:val="20"/>
              </w:rPr>
              <w:t>+25 to +50</w:t>
            </w:r>
          </w:p>
        </w:tc>
        <w:tc>
          <w:tcPr>
            <w:tcW w:w="1274" w:type="dxa"/>
            <w:vAlign w:val="center"/>
          </w:tcPr>
          <w:p w14:paraId="532CC29F" w14:textId="0C6CB958" w:rsidR="008372E5" w:rsidRPr="008372E5" w:rsidRDefault="008372E5" w:rsidP="008372E5">
            <w:pPr>
              <w:jc w:val="right"/>
              <w:rPr>
                <w:sz w:val="20"/>
                <w:szCs w:val="20"/>
                <w:lang w:val="en-GB"/>
              </w:rPr>
            </w:pPr>
            <w:r w:rsidRPr="008372E5">
              <w:rPr>
                <w:color w:val="000000"/>
                <w:sz w:val="20"/>
                <w:szCs w:val="20"/>
              </w:rPr>
              <w:t>8.7</w:t>
            </w:r>
          </w:p>
        </w:tc>
        <w:tc>
          <w:tcPr>
            <w:tcW w:w="1274" w:type="dxa"/>
            <w:vAlign w:val="center"/>
          </w:tcPr>
          <w:p w14:paraId="773321FA" w14:textId="420F1B71" w:rsidR="008372E5" w:rsidRPr="008372E5" w:rsidRDefault="008372E5" w:rsidP="008372E5">
            <w:pPr>
              <w:jc w:val="right"/>
              <w:rPr>
                <w:sz w:val="20"/>
                <w:szCs w:val="20"/>
                <w:lang w:val="en-GB"/>
              </w:rPr>
            </w:pPr>
            <w:r w:rsidRPr="008372E5">
              <w:rPr>
                <w:color w:val="000000"/>
                <w:sz w:val="20"/>
                <w:szCs w:val="20"/>
              </w:rPr>
              <w:t>8.9</w:t>
            </w:r>
          </w:p>
        </w:tc>
        <w:tc>
          <w:tcPr>
            <w:tcW w:w="1274" w:type="dxa"/>
            <w:vAlign w:val="center"/>
          </w:tcPr>
          <w:p w14:paraId="7FAB7A50" w14:textId="589C99E9" w:rsidR="008372E5" w:rsidRPr="008372E5" w:rsidRDefault="008372E5" w:rsidP="008372E5">
            <w:pPr>
              <w:jc w:val="right"/>
              <w:rPr>
                <w:sz w:val="20"/>
                <w:szCs w:val="20"/>
                <w:lang w:val="en-GB"/>
              </w:rPr>
            </w:pPr>
            <w:r w:rsidRPr="008372E5">
              <w:rPr>
                <w:color w:val="000000"/>
                <w:sz w:val="20"/>
                <w:szCs w:val="20"/>
              </w:rPr>
              <w:t>10.0</w:t>
            </w:r>
          </w:p>
        </w:tc>
        <w:tc>
          <w:tcPr>
            <w:tcW w:w="1274" w:type="dxa"/>
            <w:vAlign w:val="center"/>
          </w:tcPr>
          <w:p w14:paraId="7080510F" w14:textId="0AC97403" w:rsidR="008372E5" w:rsidRPr="008372E5" w:rsidRDefault="008372E5" w:rsidP="008372E5">
            <w:pPr>
              <w:jc w:val="right"/>
              <w:rPr>
                <w:sz w:val="20"/>
                <w:szCs w:val="20"/>
                <w:lang w:val="en-GB"/>
              </w:rPr>
            </w:pPr>
            <w:r w:rsidRPr="008372E5">
              <w:rPr>
                <w:color w:val="000000"/>
                <w:sz w:val="20"/>
                <w:szCs w:val="20"/>
              </w:rPr>
              <w:t>8.9</w:t>
            </w:r>
          </w:p>
        </w:tc>
        <w:tc>
          <w:tcPr>
            <w:tcW w:w="1274" w:type="dxa"/>
            <w:vAlign w:val="center"/>
          </w:tcPr>
          <w:p w14:paraId="05B2B25A" w14:textId="6D744DEF" w:rsidR="008372E5" w:rsidRPr="008372E5" w:rsidRDefault="008372E5" w:rsidP="008372E5">
            <w:pPr>
              <w:jc w:val="right"/>
              <w:rPr>
                <w:sz w:val="20"/>
                <w:szCs w:val="20"/>
                <w:lang w:val="en-GB"/>
              </w:rPr>
            </w:pPr>
            <w:r w:rsidRPr="008372E5">
              <w:rPr>
                <w:color w:val="000000"/>
                <w:sz w:val="20"/>
                <w:szCs w:val="20"/>
              </w:rPr>
              <w:t>8.3</w:t>
            </w:r>
          </w:p>
        </w:tc>
      </w:tr>
      <w:tr w:rsidR="008372E5" w:rsidRPr="002E5E66" w14:paraId="0AC92717" w14:textId="77777777" w:rsidTr="00F6411C">
        <w:tc>
          <w:tcPr>
            <w:tcW w:w="2646" w:type="dxa"/>
          </w:tcPr>
          <w:p w14:paraId="0918B68F" w14:textId="77777777" w:rsidR="008372E5" w:rsidRPr="00D251C1" w:rsidRDefault="008372E5" w:rsidP="008372E5">
            <w:pPr>
              <w:rPr>
                <w:sz w:val="20"/>
                <w:szCs w:val="20"/>
                <w:lang w:val="en-GB"/>
              </w:rPr>
            </w:pPr>
            <w:r w:rsidRPr="00D251C1">
              <w:rPr>
                <w:sz w:val="20"/>
                <w:szCs w:val="20"/>
              </w:rPr>
              <w:t>+50 to +75</w:t>
            </w:r>
          </w:p>
        </w:tc>
        <w:tc>
          <w:tcPr>
            <w:tcW w:w="1274" w:type="dxa"/>
            <w:vAlign w:val="center"/>
          </w:tcPr>
          <w:p w14:paraId="14204C2A" w14:textId="21DEC888" w:rsidR="008372E5" w:rsidRPr="008372E5" w:rsidRDefault="008372E5" w:rsidP="008372E5">
            <w:pPr>
              <w:jc w:val="right"/>
              <w:rPr>
                <w:sz w:val="20"/>
                <w:szCs w:val="20"/>
                <w:lang w:val="en-GB"/>
              </w:rPr>
            </w:pPr>
            <w:r w:rsidRPr="008372E5">
              <w:rPr>
                <w:color w:val="000000"/>
                <w:sz w:val="20"/>
                <w:szCs w:val="20"/>
              </w:rPr>
              <w:t>2.7</w:t>
            </w:r>
          </w:p>
        </w:tc>
        <w:tc>
          <w:tcPr>
            <w:tcW w:w="1274" w:type="dxa"/>
            <w:vAlign w:val="center"/>
          </w:tcPr>
          <w:p w14:paraId="3616B449" w14:textId="7ABFC2DF" w:rsidR="008372E5" w:rsidRPr="008372E5" w:rsidRDefault="008372E5" w:rsidP="008372E5">
            <w:pPr>
              <w:jc w:val="right"/>
              <w:rPr>
                <w:sz w:val="20"/>
                <w:szCs w:val="20"/>
                <w:lang w:val="en-GB"/>
              </w:rPr>
            </w:pPr>
            <w:r w:rsidRPr="008372E5">
              <w:rPr>
                <w:color w:val="000000"/>
                <w:sz w:val="20"/>
                <w:szCs w:val="20"/>
              </w:rPr>
              <w:t>2.8</w:t>
            </w:r>
          </w:p>
        </w:tc>
        <w:tc>
          <w:tcPr>
            <w:tcW w:w="1274" w:type="dxa"/>
            <w:vAlign w:val="center"/>
          </w:tcPr>
          <w:p w14:paraId="200F23DF" w14:textId="29A3F16E" w:rsidR="008372E5" w:rsidRPr="008372E5" w:rsidRDefault="008372E5" w:rsidP="008372E5">
            <w:pPr>
              <w:jc w:val="right"/>
              <w:rPr>
                <w:sz w:val="20"/>
                <w:szCs w:val="20"/>
                <w:lang w:val="en-GB"/>
              </w:rPr>
            </w:pPr>
            <w:r w:rsidRPr="008372E5">
              <w:rPr>
                <w:color w:val="000000"/>
                <w:sz w:val="20"/>
                <w:szCs w:val="20"/>
              </w:rPr>
              <w:t>3.4</w:t>
            </w:r>
          </w:p>
        </w:tc>
        <w:tc>
          <w:tcPr>
            <w:tcW w:w="1274" w:type="dxa"/>
            <w:vAlign w:val="center"/>
          </w:tcPr>
          <w:p w14:paraId="7FDFE332" w14:textId="1171CBBA" w:rsidR="008372E5" w:rsidRPr="008372E5" w:rsidRDefault="008372E5" w:rsidP="008372E5">
            <w:pPr>
              <w:jc w:val="right"/>
              <w:rPr>
                <w:sz w:val="20"/>
                <w:szCs w:val="20"/>
                <w:lang w:val="en-GB"/>
              </w:rPr>
            </w:pPr>
            <w:r w:rsidRPr="008372E5">
              <w:rPr>
                <w:color w:val="000000"/>
                <w:sz w:val="20"/>
                <w:szCs w:val="20"/>
              </w:rPr>
              <w:t>3.8</w:t>
            </w:r>
          </w:p>
        </w:tc>
        <w:tc>
          <w:tcPr>
            <w:tcW w:w="1274" w:type="dxa"/>
            <w:vAlign w:val="center"/>
          </w:tcPr>
          <w:p w14:paraId="4B1BF66A" w14:textId="55A14BFA" w:rsidR="008372E5" w:rsidRPr="008372E5" w:rsidRDefault="008372E5" w:rsidP="008372E5">
            <w:pPr>
              <w:jc w:val="right"/>
              <w:rPr>
                <w:sz w:val="20"/>
                <w:szCs w:val="20"/>
                <w:lang w:val="en-GB"/>
              </w:rPr>
            </w:pPr>
            <w:r w:rsidRPr="008372E5">
              <w:rPr>
                <w:color w:val="000000"/>
                <w:sz w:val="20"/>
                <w:szCs w:val="20"/>
              </w:rPr>
              <w:t>3.5</w:t>
            </w:r>
          </w:p>
        </w:tc>
      </w:tr>
      <w:tr w:rsidR="008372E5" w:rsidRPr="002E5E66" w14:paraId="1179A2A3" w14:textId="77777777" w:rsidTr="00F6411C">
        <w:tc>
          <w:tcPr>
            <w:tcW w:w="2646" w:type="dxa"/>
          </w:tcPr>
          <w:p w14:paraId="61ED4404" w14:textId="77777777" w:rsidR="008372E5" w:rsidRPr="00D251C1" w:rsidRDefault="008372E5" w:rsidP="008372E5">
            <w:pPr>
              <w:rPr>
                <w:sz w:val="20"/>
                <w:szCs w:val="20"/>
                <w:lang w:val="en-GB"/>
              </w:rPr>
            </w:pPr>
            <w:r w:rsidRPr="00D251C1">
              <w:rPr>
                <w:sz w:val="20"/>
                <w:szCs w:val="20"/>
              </w:rPr>
              <w:t>+75 to +100</w:t>
            </w:r>
          </w:p>
        </w:tc>
        <w:tc>
          <w:tcPr>
            <w:tcW w:w="1274" w:type="dxa"/>
            <w:vAlign w:val="center"/>
          </w:tcPr>
          <w:p w14:paraId="6657432A" w14:textId="27EC9282" w:rsidR="008372E5" w:rsidRPr="008372E5" w:rsidRDefault="008372E5" w:rsidP="008372E5">
            <w:pPr>
              <w:jc w:val="right"/>
              <w:rPr>
                <w:sz w:val="20"/>
                <w:szCs w:val="20"/>
                <w:lang w:val="en-GB"/>
              </w:rPr>
            </w:pPr>
            <w:r w:rsidRPr="008372E5">
              <w:rPr>
                <w:color w:val="000000"/>
                <w:sz w:val="20"/>
                <w:szCs w:val="20"/>
              </w:rPr>
              <w:t>2.6</w:t>
            </w:r>
          </w:p>
        </w:tc>
        <w:tc>
          <w:tcPr>
            <w:tcW w:w="1274" w:type="dxa"/>
            <w:vAlign w:val="center"/>
          </w:tcPr>
          <w:p w14:paraId="3CB889CF" w14:textId="39BD5327" w:rsidR="008372E5" w:rsidRPr="008372E5" w:rsidRDefault="008372E5" w:rsidP="008372E5">
            <w:pPr>
              <w:jc w:val="right"/>
              <w:rPr>
                <w:sz w:val="20"/>
                <w:szCs w:val="20"/>
                <w:lang w:val="en-GB"/>
              </w:rPr>
            </w:pPr>
            <w:r w:rsidRPr="008372E5">
              <w:rPr>
                <w:color w:val="000000"/>
                <w:sz w:val="20"/>
                <w:szCs w:val="20"/>
              </w:rPr>
              <w:t>2.9</w:t>
            </w:r>
          </w:p>
        </w:tc>
        <w:tc>
          <w:tcPr>
            <w:tcW w:w="1274" w:type="dxa"/>
            <w:vAlign w:val="center"/>
          </w:tcPr>
          <w:p w14:paraId="0E8BA517" w14:textId="2F2BD569" w:rsidR="008372E5" w:rsidRPr="008372E5" w:rsidRDefault="008372E5" w:rsidP="008372E5">
            <w:pPr>
              <w:jc w:val="right"/>
              <w:rPr>
                <w:sz w:val="20"/>
                <w:szCs w:val="20"/>
                <w:lang w:val="en-GB"/>
              </w:rPr>
            </w:pPr>
            <w:r w:rsidRPr="008372E5">
              <w:rPr>
                <w:color w:val="000000"/>
                <w:sz w:val="20"/>
                <w:szCs w:val="20"/>
              </w:rPr>
              <w:t>3.1</w:t>
            </w:r>
          </w:p>
        </w:tc>
        <w:tc>
          <w:tcPr>
            <w:tcW w:w="1274" w:type="dxa"/>
            <w:vAlign w:val="center"/>
          </w:tcPr>
          <w:p w14:paraId="1E49237F" w14:textId="3FA6F99B" w:rsidR="008372E5" w:rsidRPr="008372E5" w:rsidRDefault="008372E5" w:rsidP="008372E5">
            <w:pPr>
              <w:jc w:val="right"/>
              <w:rPr>
                <w:sz w:val="20"/>
                <w:szCs w:val="20"/>
                <w:lang w:val="en-GB"/>
              </w:rPr>
            </w:pPr>
            <w:r w:rsidRPr="008372E5">
              <w:rPr>
                <w:color w:val="000000"/>
                <w:sz w:val="20"/>
                <w:szCs w:val="20"/>
              </w:rPr>
              <w:t>3.2</w:t>
            </w:r>
          </w:p>
        </w:tc>
        <w:tc>
          <w:tcPr>
            <w:tcW w:w="1274" w:type="dxa"/>
            <w:vAlign w:val="center"/>
          </w:tcPr>
          <w:p w14:paraId="76E38531" w14:textId="03C28EB2" w:rsidR="008372E5" w:rsidRPr="008372E5" w:rsidRDefault="008372E5" w:rsidP="008372E5">
            <w:pPr>
              <w:jc w:val="right"/>
              <w:rPr>
                <w:sz w:val="20"/>
                <w:szCs w:val="20"/>
                <w:lang w:val="en-GB"/>
              </w:rPr>
            </w:pPr>
            <w:r w:rsidRPr="008372E5">
              <w:rPr>
                <w:color w:val="000000"/>
                <w:sz w:val="20"/>
                <w:szCs w:val="20"/>
              </w:rPr>
              <w:t>3.0</w:t>
            </w:r>
          </w:p>
        </w:tc>
      </w:tr>
      <w:tr w:rsidR="008372E5" w:rsidRPr="002E5E66" w14:paraId="7C0B9D94" w14:textId="77777777" w:rsidTr="00F6411C">
        <w:tc>
          <w:tcPr>
            <w:tcW w:w="2646" w:type="dxa"/>
          </w:tcPr>
          <w:p w14:paraId="0261082F" w14:textId="06D7045E" w:rsidR="008372E5" w:rsidRPr="00D1268E" w:rsidRDefault="008372E5" w:rsidP="008372E5">
            <w:pPr>
              <w:rPr>
                <w:sz w:val="20"/>
                <w:szCs w:val="20"/>
                <w:lang w:val="en-GB"/>
              </w:rPr>
            </w:pPr>
            <w:r w:rsidRPr="00D1268E">
              <w:rPr>
                <w:sz w:val="20"/>
                <w:szCs w:val="20"/>
              </w:rPr>
              <w:t>Cropland with emerging climatic potential</w:t>
            </w:r>
          </w:p>
        </w:tc>
        <w:tc>
          <w:tcPr>
            <w:tcW w:w="1274" w:type="dxa"/>
            <w:vAlign w:val="center"/>
          </w:tcPr>
          <w:p w14:paraId="5F8392B1" w14:textId="59E8FEE8" w:rsidR="008372E5" w:rsidRPr="008372E5" w:rsidRDefault="008372E5" w:rsidP="008372E5">
            <w:pPr>
              <w:jc w:val="right"/>
              <w:rPr>
                <w:sz w:val="20"/>
                <w:szCs w:val="20"/>
                <w:lang w:val="en-GB"/>
              </w:rPr>
            </w:pPr>
            <w:r w:rsidRPr="008372E5">
              <w:rPr>
                <w:color w:val="000000"/>
                <w:sz w:val="20"/>
                <w:szCs w:val="20"/>
              </w:rPr>
              <w:t>1.1</w:t>
            </w:r>
          </w:p>
        </w:tc>
        <w:tc>
          <w:tcPr>
            <w:tcW w:w="1274" w:type="dxa"/>
            <w:vAlign w:val="center"/>
          </w:tcPr>
          <w:p w14:paraId="559F832B" w14:textId="5A87E59E" w:rsidR="008372E5" w:rsidRPr="008372E5" w:rsidRDefault="008372E5" w:rsidP="008372E5">
            <w:pPr>
              <w:jc w:val="right"/>
              <w:rPr>
                <w:sz w:val="20"/>
                <w:szCs w:val="20"/>
                <w:lang w:val="en-GB"/>
              </w:rPr>
            </w:pPr>
            <w:r w:rsidRPr="008372E5">
              <w:rPr>
                <w:color w:val="000000"/>
                <w:sz w:val="20"/>
                <w:szCs w:val="20"/>
              </w:rPr>
              <w:t>1.2</w:t>
            </w:r>
          </w:p>
        </w:tc>
        <w:tc>
          <w:tcPr>
            <w:tcW w:w="1274" w:type="dxa"/>
            <w:vAlign w:val="center"/>
          </w:tcPr>
          <w:p w14:paraId="6377E48E" w14:textId="2A80C859" w:rsidR="008372E5" w:rsidRPr="008372E5" w:rsidRDefault="008372E5" w:rsidP="008372E5">
            <w:pPr>
              <w:jc w:val="right"/>
              <w:rPr>
                <w:sz w:val="20"/>
                <w:szCs w:val="20"/>
                <w:lang w:val="en-GB"/>
              </w:rPr>
            </w:pPr>
            <w:r w:rsidRPr="008372E5">
              <w:rPr>
                <w:color w:val="000000"/>
                <w:sz w:val="20"/>
                <w:szCs w:val="20"/>
              </w:rPr>
              <w:t>1.6</w:t>
            </w:r>
          </w:p>
        </w:tc>
        <w:tc>
          <w:tcPr>
            <w:tcW w:w="1274" w:type="dxa"/>
            <w:vAlign w:val="center"/>
          </w:tcPr>
          <w:p w14:paraId="098816EC" w14:textId="2992D207" w:rsidR="008372E5" w:rsidRPr="008372E5" w:rsidRDefault="008372E5" w:rsidP="008372E5">
            <w:pPr>
              <w:jc w:val="right"/>
              <w:rPr>
                <w:sz w:val="20"/>
                <w:szCs w:val="20"/>
                <w:lang w:val="en-GB"/>
              </w:rPr>
            </w:pPr>
            <w:r w:rsidRPr="008372E5">
              <w:rPr>
                <w:color w:val="000000"/>
                <w:sz w:val="20"/>
                <w:szCs w:val="20"/>
              </w:rPr>
              <w:t>1.8</w:t>
            </w:r>
          </w:p>
        </w:tc>
        <w:tc>
          <w:tcPr>
            <w:tcW w:w="1274" w:type="dxa"/>
            <w:vAlign w:val="center"/>
          </w:tcPr>
          <w:p w14:paraId="44E40E76" w14:textId="00902C44" w:rsidR="008372E5" w:rsidRPr="008372E5" w:rsidRDefault="008372E5" w:rsidP="008372E5">
            <w:pPr>
              <w:jc w:val="right"/>
              <w:rPr>
                <w:sz w:val="20"/>
                <w:szCs w:val="20"/>
                <w:lang w:val="en-GB"/>
              </w:rPr>
            </w:pPr>
            <w:r w:rsidRPr="008372E5">
              <w:rPr>
                <w:color w:val="000000"/>
                <w:sz w:val="20"/>
                <w:szCs w:val="20"/>
              </w:rPr>
              <w:t>1.9</w:t>
            </w:r>
          </w:p>
        </w:tc>
      </w:tr>
      <w:tr w:rsidR="008372E5" w:rsidRPr="002E5E66" w14:paraId="451F9834" w14:textId="77777777" w:rsidTr="00F6411C">
        <w:tc>
          <w:tcPr>
            <w:tcW w:w="2646" w:type="dxa"/>
          </w:tcPr>
          <w:p w14:paraId="64A9395D" w14:textId="482B815C" w:rsidR="008372E5" w:rsidRPr="00D1268E" w:rsidRDefault="008372E5" w:rsidP="008372E5">
            <w:pPr>
              <w:rPr>
                <w:sz w:val="20"/>
                <w:szCs w:val="20"/>
                <w:lang w:val="en-GB"/>
              </w:rPr>
            </w:pPr>
            <w:r w:rsidRPr="00D1268E">
              <w:rPr>
                <w:sz w:val="20"/>
                <w:szCs w:val="20"/>
              </w:rPr>
              <w:t>Marginal in baseline</w:t>
            </w:r>
            <w:r>
              <w:rPr>
                <w:sz w:val="20"/>
                <w:szCs w:val="20"/>
              </w:rPr>
              <w:t xml:space="preserve"> and</w:t>
            </w:r>
            <w:r w:rsidRPr="00D1268E">
              <w:rPr>
                <w:sz w:val="20"/>
                <w:szCs w:val="20"/>
              </w:rPr>
              <w:t xml:space="preserve"> outside the SCS in scenario</w:t>
            </w:r>
          </w:p>
        </w:tc>
        <w:tc>
          <w:tcPr>
            <w:tcW w:w="1274" w:type="dxa"/>
            <w:vAlign w:val="center"/>
          </w:tcPr>
          <w:p w14:paraId="4B0A95B4" w14:textId="35FED863" w:rsidR="008372E5" w:rsidRPr="008372E5" w:rsidRDefault="008372E5" w:rsidP="008372E5">
            <w:pPr>
              <w:jc w:val="right"/>
              <w:rPr>
                <w:sz w:val="20"/>
                <w:szCs w:val="20"/>
                <w:lang w:val="en-GB"/>
              </w:rPr>
            </w:pPr>
            <w:r w:rsidRPr="008372E5">
              <w:rPr>
                <w:color w:val="000000"/>
                <w:sz w:val="20"/>
                <w:szCs w:val="20"/>
              </w:rPr>
              <w:t>2.7</w:t>
            </w:r>
          </w:p>
        </w:tc>
        <w:tc>
          <w:tcPr>
            <w:tcW w:w="1274" w:type="dxa"/>
            <w:vAlign w:val="center"/>
          </w:tcPr>
          <w:p w14:paraId="701DE9F6" w14:textId="0CC023D6" w:rsidR="008372E5" w:rsidRPr="008372E5" w:rsidRDefault="008372E5" w:rsidP="008372E5">
            <w:pPr>
              <w:jc w:val="right"/>
              <w:rPr>
                <w:sz w:val="20"/>
                <w:szCs w:val="20"/>
                <w:lang w:val="en-GB"/>
              </w:rPr>
            </w:pPr>
            <w:r w:rsidRPr="008372E5">
              <w:rPr>
                <w:color w:val="000000"/>
                <w:sz w:val="20"/>
                <w:szCs w:val="20"/>
              </w:rPr>
              <w:t>2.6</w:t>
            </w:r>
          </w:p>
        </w:tc>
        <w:tc>
          <w:tcPr>
            <w:tcW w:w="1274" w:type="dxa"/>
            <w:vAlign w:val="center"/>
          </w:tcPr>
          <w:p w14:paraId="46A57ED3" w14:textId="422B8DD4" w:rsidR="008372E5" w:rsidRPr="008372E5" w:rsidRDefault="008372E5" w:rsidP="008372E5">
            <w:pPr>
              <w:jc w:val="right"/>
              <w:rPr>
                <w:sz w:val="20"/>
                <w:szCs w:val="20"/>
                <w:lang w:val="en-GB"/>
              </w:rPr>
            </w:pPr>
            <w:r w:rsidRPr="008372E5">
              <w:rPr>
                <w:color w:val="000000"/>
                <w:sz w:val="20"/>
                <w:szCs w:val="20"/>
              </w:rPr>
              <w:t>2.2</w:t>
            </w:r>
          </w:p>
        </w:tc>
        <w:tc>
          <w:tcPr>
            <w:tcW w:w="1274" w:type="dxa"/>
            <w:vAlign w:val="center"/>
          </w:tcPr>
          <w:p w14:paraId="55FF3340" w14:textId="1BECC3A0" w:rsidR="008372E5" w:rsidRPr="008372E5" w:rsidRDefault="008372E5" w:rsidP="008372E5">
            <w:pPr>
              <w:jc w:val="right"/>
              <w:rPr>
                <w:sz w:val="20"/>
                <w:szCs w:val="20"/>
                <w:lang w:val="en-GB"/>
              </w:rPr>
            </w:pPr>
            <w:r w:rsidRPr="008372E5">
              <w:rPr>
                <w:color w:val="000000"/>
                <w:sz w:val="20"/>
                <w:szCs w:val="20"/>
              </w:rPr>
              <w:t>2.0</w:t>
            </w:r>
          </w:p>
        </w:tc>
        <w:tc>
          <w:tcPr>
            <w:tcW w:w="1274" w:type="dxa"/>
            <w:vAlign w:val="center"/>
          </w:tcPr>
          <w:p w14:paraId="3A5E0CD8" w14:textId="6519A125" w:rsidR="008372E5" w:rsidRPr="008372E5" w:rsidRDefault="008372E5" w:rsidP="008372E5">
            <w:pPr>
              <w:jc w:val="right"/>
              <w:rPr>
                <w:sz w:val="20"/>
                <w:szCs w:val="20"/>
                <w:lang w:val="en-GB"/>
              </w:rPr>
            </w:pPr>
            <w:r w:rsidRPr="008372E5">
              <w:rPr>
                <w:color w:val="000000"/>
                <w:sz w:val="20"/>
                <w:szCs w:val="20"/>
              </w:rPr>
              <w:t>1.9</w:t>
            </w:r>
          </w:p>
        </w:tc>
      </w:tr>
    </w:tbl>
    <w:p w14:paraId="6F79D0C2" w14:textId="77777777" w:rsidR="00C90742" w:rsidRDefault="00C90742" w:rsidP="005658F2"/>
    <w:p w14:paraId="00B0C2EC" w14:textId="4B6A04EF" w:rsidR="00E7613D" w:rsidRDefault="00C1150F" w:rsidP="00C1150F">
      <w:pPr>
        <w:pStyle w:val="Heading3"/>
      </w:pPr>
      <w:r>
        <w:t>Uncertainty analysis</w:t>
      </w:r>
      <w:r w:rsidR="00841098">
        <w:t xml:space="preserve"> with Safe Climatic Space defined </w:t>
      </w:r>
      <w:r w:rsidR="00E7613D">
        <w:t>based on crop calendar</w:t>
      </w:r>
    </w:p>
    <w:p w14:paraId="3F0E5CA2" w14:textId="0EBCB812" w:rsidR="005F41B7" w:rsidRDefault="00771B9A" w:rsidP="00E7613D">
      <w:r>
        <w:t>T</w:t>
      </w:r>
      <w:r w:rsidR="0071493E">
        <w:t xml:space="preserve">he </w:t>
      </w:r>
      <w:r w:rsidR="002828B9">
        <w:t>Safe Climatic Space (SCS)</w:t>
      </w:r>
      <w:r w:rsidR="0095275C">
        <w:t xml:space="preserve"> concept</w:t>
      </w:r>
      <w:r w:rsidR="00E270A3" w:rsidRPr="00E270A3">
        <w:rPr>
          <w:vertAlign w:val="superscript"/>
        </w:rPr>
        <w:t>1</w:t>
      </w:r>
      <w:r w:rsidR="003D44E0">
        <w:t xml:space="preserve"> defines </w:t>
      </w:r>
      <w:r w:rsidR="00D1268E">
        <w:t xml:space="preserve">the climatic niche for food crops </w:t>
      </w:r>
      <w:r w:rsidR="003D44E0">
        <w:t xml:space="preserve">based on average annual </w:t>
      </w:r>
      <w:r w:rsidR="00961916">
        <w:t>climate</w:t>
      </w:r>
      <w:r w:rsidR="00D571B4">
        <w:t xml:space="preserve"> parameter values</w:t>
      </w:r>
      <w:r w:rsidR="00F5279D">
        <w:t xml:space="preserve">, following the Holdridge </w:t>
      </w:r>
      <w:r w:rsidR="00F62F12">
        <w:t>L</w:t>
      </w:r>
      <w:r w:rsidR="00F5279D">
        <w:t xml:space="preserve">ife </w:t>
      </w:r>
      <w:r w:rsidR="00F62F12">
        <w:t>Z</w:t>
      </w:r>
      <w:r w:rsidR="00F5279D">
        <w:t>ones method</w:t>
      </w:r>
      <w:r w:rsidR="00E270A3" w:rsidRPr="00E270A3">
        <w:rPr>
          <w:vertAlign w:val="superscript"/>
        </w:rPr>
        <w:t>4</w:t>
      </w:r>
      <w:r>
        <w:t>. Therefore,</w:t>
      </w:r>
      <w:r w:rsidR="00F5279D">
        <w:t xml:space="preserve"> it </w:t>
      </w:r>
      <w:r w:rsidR="00534876">
        <w:t xml:space="preserve">has limited capability of representing </w:t>
      </w:r>
      <w:r w:rsidR="00142BF0">
        <w:t xml:space="preserve">the </w:t>
      </w:r>
      <w:r w:rsidR="00D07F23">
        <w:t>seasonal variability of climate conditions</w:t>
      </w:r>
      <w:r w:rsidR="00DA24FE">
        <w:t xml:space="preserve">. However, the seasonal variability </w:t>
      </w:r>
      <w:r w:rsidR="001E778F">
        <w:t>str</w:t>
      </w:r>
      <w:r w:rsidR="008F1A43">
        <w:t xml:space="preserve">ongly </w:t>
      </w:r>
      <w:r w:rsidR="009D42B0">
        <w:t>influence</w:t>
      </w:r>
      <w:r w:rsidR="00DA24FE">
        <w:t>s</w:t>
      </w:r>
      <w:r w:rsidR="002C5AC7">
        <w:t xml:space="preserve"> </w:t>
      </w:r>
      <w:r w:rsidR="009F12E7">
        <w:t>cropping patterns for</w:t>
      </w:r>
      <w:r w:rsidR="00EE2339">
        <w:t xml:space="preserve"> </w:t>
      </w:r>
      <w:r w:rsidR="00E24003">
        <w:t xml:space="preserve">example in regions with </w:t>
      </w:r>
      <w:r w:rsidR="00287551">
        <w:t xml:space="preserve">monsoon </w:t>
      </w:r>
      <w:r w:rsidR="002E1488">
        <w:t>rainfall</w:t>
      </w:r>
      <w:r w:rsidR="007C6EC9">
        <w:t xml:space="preserve"> and multiple cropping seasons</w:t>
      </w:r>
      <w:r w:rsidR="00C01915">
        <w:t xml:space="preserve">. </w:t>
      </w:r>
      <w:r w:rsidR="0082317D">
        <w:t xml:space="preserve">For </w:t>
      </w:r>
      <w:r w:rsidR="004F26B5">
        <w:t>instance</w:t>
      </w:r>
      <w:r w:rsidR="0082317D">
        <w:t xml:space="preserve">, </w:t>
      </w:r>
      <w:r w:rsidR="001B6C53">
        <w:t>in</w:t>
      </w:r>
      <w:r w:rsidR="00206C24">
        <w:t xml:space="preserve"> Latin America, </w:t>
      </w:r>
      <w:r w:rsidR="00C13AEB">
        <w:t>soybean is cultivated</w:t>
      </w:r>
      <w:r w:rsidR="0014352B">
        <w:t xml:space="preserve"> during the rainy winter, and maize might be planted </w:t>
      </w:r>
      <w:r w:rsidR="00512978">
        <w:t xml:space="preserve">early in the spring </w:t>
      </w:r>
      <w:r w:rsidR="00C33A5E">
        <w:t>when the drier season begins</w:t>
      </w:r>
      <w:r w:rsidR="00E270A3" w:rsidRPr="00E270A3">
        <w:rPr>
          <w:vertAlign w:val="superscript"/>
        </w:rPr>
        <w:t>5</w:t>
      </w:r>
      <w:r w:rsidR="00A32531">
        <w:t xml:space="preserve">. Therefore, the </w:t>
      </w:r>
      <w:r w:rsidR="007166B0">
        <w:t>climatic niches</w:t>
      </w:r>
      <w:r w:rsidR="00CE69D1">
        <w:t xml:space="preserve"> </w:t>
      </w:r>
      <w:r w:rsidR="007166B0">
        <w:t>of</w:t>
      </w:r>
      <w:r w:rsidR="00CE69D1">
        <w:t xml:space="preserve"> these crops in </w:t>
      </w:r>
      <w:r w:rsidR="007166B0">
        <w:t>Latin America</w:t>
      </w:r>
      <w:r w:rsidR="00CE69D1">
        <w:t xml:space="preserve"> </w:t>
      </w:r>
      <w:r w:rsidR="007166B0">
        <w:t>are</w:t>
      </w:r>
      <w:r w:rsidR="002352D1">
        <w:t xml:space="preserve"> </w:t>
      </w:r>
      <w:r w:rsidR="006E10F8">
        <w:t xml:space="preserve">not similar </w:t>
      </w:r>
      <w:proofErr w:type="gramStart"/>
      <w:r w:rsidR="00EF64F8">
        <w:t xml:space="preserve">in reality </w:t>
      </w:r>
      <w:r w:rsidR="009935A7">
        <w:t>but</w:t>
      </w:r>
      <w:proofErr w:type="gramEnd"/>
      <w:r w:rsidR="006E10F8">
        <w:t xml:space="preserve"> </w:t>
      </w:r>
      <w:r w:rsidR="00056AE8">
        <w:t xml:space="preserve">the distinction </w:t>
      </w:r>
      <w:r w:rsidR="00443791">
        <w:t>can</w:t>
      </w:r>
      <w:r w:rsidR="00083DB4">
        <w:t>not</w:t>
      </w:r>
      <w:r w:rsidR="00443791">
        <w:t xml:space="preserve"> be</w:t>
      </w:r>
      <w:r w:rsidR="00083DB4">
        <w:t xml:space="preserve"> represented using the original SCS approach. </w:t>
      </w:r>
      <w:r w:rsidR="00F25FCA">
        <w:t>To</w:t>
      </w:r>
      <w:r w:rsidR="00443791">
        <w:t xml:space="preserve"> </w:t>
      </w:r>
      <w:r w:rsidR="00151CFB">
        <w:t xml:space="preserve">examine the impact of </w:t>
      </w:r>
      <w:r w:rsidR="004C6F3F">
        <w:t>seasonality of climate conditions</w:t>
      </w:r>
      <w:r w:rsidR="00E937DA">
        <w:t xml:space="preserve"> </w:t>
      </w:r>
      <w:r w:rsidR="009C747A">
        <w:t>to</w:t>
      </w:r>
      <w:r w:rsidR="00E937DA">
        <w:t xml:space="preserve"> the results</w:t>
      </w:r>
      <w:r w:rsidR="009C747A">
        <w:t xml:space="preserve"> in this study</w:t>
      </w:r>
      <w:r w:rsidR="003B7A10">
        <w:t xml:space="preserve">, we </w:t>
      </w:r>
      <w:r w:rsidR="00DD7066">
        <w:t>performed additional analyses</w:t>
      </w:r>
      <w:r w:rsidR="005D0E64">
        <w:t xml:space="preserve"> </w:t>
      </w:r>
      <w:r w:rsidR="00C1609F">
        <w:t xml:space="preserve">where </w:t>
      </w:r>
      <w:r w:rsidR="007166B0">
        <w:t>the crop specific SCSs</w:t>
      </w:r>
      <w:r w:rsidR="00C1609F">
        <w:t xml:space="preserve"> were defined </w:t>
      </w:r>
      <w:r w:rsidR="005F41B7">
        <w:t>based on local</w:t>
      </w:r>
      <w:r w:rsidR="007166B0">
        <w:t xml:space="preserve"> (grid cell level)</w:t>
      </w:r>
      <w:r w:rsidR="005F41B7">
        <w:t xml:space="preserve"> crop calendar. </w:t>
      </w:r>
      <w:r w:rsidR="007D0607">
        <w:t>The additional analyses were limited to two crops</w:t>
      </w:r>
      <w:r w:rsidR="009937F9">
        <w:t xml:space="preserve"> (maize an</w:t>
      </w:r>
      <w:r w:rsidR="00D83FFD">
        <w:t>d</w:t>
      </w:r>
      <w:r w:rsidR="009937F9">
        <w:t xml:space="preserve"> soybean)</w:t>
      </w:r>
      <w:r w:rsidR="00071AE2">
        <w:t xml:space="preserve"> because of limited </w:t>
      </w:r>
      <w:r w:rsidR="00795E01">
        <w:t xml:space="preserve">availability of </w:t>
      </w:r>
      <w:r w:rsidR="00071AE2">
        <w:t>crop calendar data</w:t>
      </w:r>
      <w:r w:rsidR="003B24F7">
        <w:t xml:space="preserve"> </w:t>
      </w:r>
      <w:r w:rsidR="005D400D">
        <w:t xml:space="preserve">for the crop types </w:t>
      </w:r>
      <w:r w:rsidR="00027B06">
        <w:t>in SPAM 2010</w:t>
      </w:r>
      <w:r w:rsidR="00E270A3" w:rsidRPr="00E270A3">
        <w:rPr>
          <w:vertAlign w:val="superscript"/>
        </w:rPr>
        <w:t>2</w:t>
      </w:r>
      <w:r w:rsidR="00027B06">
        <w:t>.</w:t>
      </w:r>
      <w:r w:rsidR="00795E01">
        <w:t xml:space="preserve"> </w:t>
      </w:r>
    </w:p>
    <w:p w14:paraId="38854BC5" w14:textId="77777777" w:rsidR="005F41B7" w:rsidRDefault="005F41B7" w:rsidP="00E7613D"/>
    <w:p w14:paraId="63618754" w14:textId="4D1EB7B2" w:rsidR="00E7613D" w:rsidRDefault="005F41B7" w:rsidP="00E7613D">
      <w:r>
        <w:t xml:space="preserve">We performed the </w:t>
      </w:r>
      <w:r w:rsidR="00CB7BCF">
        <w:t>analyses considering the crop calendar for maize and soybean</w:t>
      </w:r>
      <w:r w:rsidR="00623892">
        <w:t xml:space="preserve"> using the </w:t>
      </w:r>
      <w:r w:rsidR="004C4475">
        <w:t>GGCMI Phase 3 crop calendar dataset</w:t>
      </w:r>
      <w:r w:rsidR="00E270A3" w:rsidRPr="00E270A3">
        <w:rPr>
          <w:vertAlign w:val="superscript"/>
        </w:rPr>
        <w:t>6</w:t>
      </w:r>
      <w:r w:rsidR="00C1609F">
        <w:t>.</w:t>
      </w:r>
      <w:r w:rsidR="007D0C5A">
        <w:t xml:space="preserve"> </w:t>
      </w:r>
      <w:r w:rsidR="00390C6B">
        <w:t xml:space="preserve">These two crops were </w:t>
      </w:r>
      <w:r w:rsidR="00104E99">
        <w:t>selected</w:t>
      </w:r>
      <w:r w:rsidR="007D0C5A">
        <w:t xml:space="preserve"> because </w:t>
      </w:r>
      <w:r w:rsidR="003972D2">
        <w:t xml:space="preserve">for them, </w:t>
      </w:r>
      <w:r w:rsidR="00AC40C8">
        <w:t>the</w:t>
      </w:r>
      <w:r w:rsidR="00FA1096">
        <w:t xml:space="preserve"> </w:t>
      </w:r>
      <w:r w:rsidR="002520B6">
        <w:t xml:space="preserve">spatial </w:t>
      </w:r>
      <w:r w:rsidR="00FA1096">
        <w:t xml:space="preserve">coverage of the crop calendar data was </w:t>
      </w:r>
      <w:r w:rsidR="002520B6">
        <w:t>the largest</w:t>
      </w:r>
      <w:r w:rsidR="00AC40C8">
        <w:t xml:space="preserve"> </w:t>
      </w:r>
      <w:r w:rsidR="00AE35C1">
        <w:t xml:space="preserve">out of the </w:t>
      </w:r>
      <w:r w:rsidR="00C656FA">
        <w:t>crop</w:t>
      </w:r>
      <w:r w:rsidR="00AE35C1">
        <w:t>s that match the crops in SPAM 2010</w:t>
      </w:r>
      <w:r w:rsidR="00E270A3" w:rsidRPr="00E270A3">
        <w:rPr>
          <w:vertAlign w:val="superscript"/>
        </w:rPr>
        <w:t>2</w:t>
      </w:r>
      <w:r w:rsidR="00AE35C1">
        <w:t xml:space="preserve"> crop production data</w:t>
      </w:r>
      <w:r w:rsidR="00D13305">
        <w:t>.</w:t>
      </w:r>
      <w:r w:rsidR="00834A24">
        <w:t xml:space="preserve"> </w:t>
      </w:r>
      <w:r w:rsidR="00646A75">
        <w:t>Using both the irrigated and rainfed crop calendars</w:t>
      </w:r>
      <w:r w:rsidR="00E270A3" w:rsidRPr="00E270A3">
        <w:rPr>
          <w:vertAlign w:val="superscript"/>
        </w:rPr>
        <w:t>6</w:t>
      </w:r>
      <w:r w:rsidR="00AA6CD9">
        <w:t>, w</w:t>
      </w:r>
      <w:r w:rsidR="00E226FE">
        <w:t>e created monthly</w:t>
      </w:r>
      <w:r w:rsidR="009A48AB">
        <w:t xml:space="preserve"> </w:t>
      </w:r>
      <w:r w:rsidR="009939C5">
        <w:t xml:space="preserve">cropping season </w:t>
      </w:r>
      <w:r w:rsidR="009A48AB">
        <w:t xml:space="preserve">filter </w:t>
      </w:r>
      <w:proofErr w:type="spellStart"/>
      <w:r w:rsidR="009A48AB">
        <w:t>rasters</w:t>
      </w:r>
      <w:proofErr w:type="spellEnd"/>
      <w:r w:rsidR="009A48AB">
        <w:t xml:space="preserve"> </w:t>
      </w:r>
      <w:r w:rsidR="000554D1">
        <w:t>for maize and soybean</w:t>
      </w:r>
      <w:r w:rsidR="00855C84">
        <w:t xml:space="preserve">. Then, at </w:t>
      </w:r>
      <w:r w:rsidR="00F030AF">
        <w:t>grid</w:t>
      </w:r>
      <w:r w:rsidR="00855C84">
        <w:t xml:space="preserve"> cell </w:t>
      </w:r>
      <w:r w:rsidR="0025497D">
        <w:t>level,</w:t>
      </w:r>
      <w:r w:rsidR="00CB2D2B">
        <w:t xml:space="preserve"> </w:t>
      </w:r>
      <w:r w:rsidR="00855C84">
        <w:t xml:space="preserve">we </w:t>
      </w:r>
      <w:r w:rsidR="00CB2D2B">
        <w:t>select</w:t>
      </w:r>
      <w:r w:rsidR="00855C84">
        <w:t>ed</w:t>
      </w:r>
      <w:r w:rsidR="00CB2D2B">
        <w:t xml:space="preserve"> only the</w:t>
      </w:r>
      <w:r w:rsidR="00CE6FB2">
        <w:t xml:space="preserve"> month</w:t>
      </w:r>
      <w:r w:rsidR="00CB1775">
        <w:t>s of</w:t>
      </w:r>
      <w:r w:rsidR="00CE6FB2">
        <w:t xml:space="preserve"> temperature</w:t>
      </w:r>
      <w:r w:rsidR="00042BA2">
        <w:t xml:space="preserve"> and </w:t>
      </w:r>
      <w:r w:rsidR="00ED4BCB">
        <w:t xml:space="preserve">precipitation </w:t>
      </w:r>
      <w:r w:rsidR="00CB1775">
        <w:t>data</w:t>
      </w:r>
      <w:r w:rsidR="00E270A3" w:rsidRPr="00E270A3">
        <w:rPr>
          <w:vertAlign w:val="superscript"/>
        </w:rPr>
        <w:t>7</w:t>
      </w:r>
      <w:r w:rsidR="00CB1775">
        <w:t xml:space="preserve"> that fall within the cropping season of </w:t>
      </w:r>
      <w:r w:rsidR="009939C5">
        <w:t>each</w:t>
      </w:r>
      <w:r w:rsidR="000554D1">
        <w:t xml:space="preserve"> crop</w:t>
      </w:r>
      <w:r w:rsidR="00C73286">
        <w:t xml:space="preserve"> for further calculation</w:t>
      </w:r>
      <w:r w:rsidR="000554D1">
        <w:t xml:space="preserve">. </w:t>
      </w:r>
      <w:r w:rsidR="00855C84">
        <w:t>Next, w</w:t>
      </w:r>
      <w:r w:rsidR="000554D1">
        <w:t xml:space="preserve">e </w:t>
      </w:r>
      <w:r w:rsidR="00C73286">
        <w:t xml:space="preserve">applied the </w:t>
      </w:r>
      <w:r w:rsidR="00D07A74">
        <w:t xml:space="preserve">same crop specific SCS calculation steps as described in </w:t>
      </w:r>
      <w:r w:rsidR="00F32BA3" w:rsidRPr="00514B4A">
        <w:t>Methods</w:t>
      </w:r>
      <w:r w:rsidR="00C32EBB">
        <w:t xml:space="preserve"> and performed analyses on the changes in </w:t>
      </w:r>
      <w:r w:rsidR="00F030AF">
        <w:t>cropland within the SCS</w:t>
      </w:r>
      <w:r w:rsidR="00C32EBB">
        <w:t xml:space="preserve"> on the current production areas of these crops a</w:t>
      </w:r>
      <w:r w:rsidR="00C1496E">
        <w:t>s well as</w:t>
      </w:r>
      <w:r w:rsidR="00C32EBB">
        <w:t xml:space="preserve"> on the total cropland area of all 27 crops.</w:t>
      </w:r>
      <w:r w:rsidR="00163FA0">
        <w:t xml:space="preserve"> We compared </w:t>
      </w:r>
      <w:r w:rsidR="000E6647">
        <w:t>the results from these analyses to correspond</w:t>
      </w:r>
      <w:r w:rsidR="00804977">
        <w:t>ing analyses using the original, annual SCS method</w:t>
      </w:r>
      <w:r w:rsidR="0028623C">
        <w:t>. The comparison was done</w:t>
      </w:r>
      <w:r w:rsidR="00804977">
        <w:t xml:space="preserve"> on the </w:t>
      </w:r>
      <w:r w:rsidR="006D28A2">
        <w:t xml:space="preserve">overlapping parts of the </w:t>
      </w:r>
      <w:r w:rsidR="00804977">
        <w:t>total cropland area</w:t>
      </w:r>
      <w:r w:rsidR="00F030AF">
        <w:t xml:space="preserve">, </w:t>
      </w:r>
      <w:r w:rsidR="007F19AF">
        <w:t>maize</w:t>
      </w:r>
      <w:r w:rsidR="00F030AF">
        <w:t xml:space="preserve"> production area,</w:t>
      </w:r>
      <w:r w:rsidR="007F19AF">
        <w:t xml:space="preserve"> and soybean production area</w:t>
      </w:r>
      <w:r w:rsidR="006D28A2">
        <w:t xml:space="preserve"> between the seasonal and annual SCS methods</w:t>
      </w:r>
      <w:r w:rsidR="007F19AF">
        <w:t>.</w:t>
      </w:r>
    </w:p>
    <w:p w14:paraId="7D552825" w14:textId="77777777" w:rsidR="0015368E" w:rsidRDefault="0015368E" w:rsidP="00E7613D"/>
    <w:p w14:paraId="15949161" w14:textId="5109FF81" w:rsidR="00B07C60" w:rsidRDefault="00D118BF" w:rsidP="00971090">
      <w:r w:rsidRPr="00971090">
        <w:lastRenderedPageBreak/>
        <w:t xml:space="preserve">At global scale, </w:t>
      </w:r>
      <w:r w:rsidR="00BD78E8" w:rsidRPr="00971090">
        <w:t>the seasonal and original SCS approach produce</w:t>
      </w:r>
      <w:r w:rsidR="00164168">
        <w:t>d</w:t>
      </w:r>
      <w:r w:rsidR="00BD78E8" w:rsidRPr="00971090">
        <w:t xml:space="preserve"> similar results for the</w:t>
      </w:r>
      <w:r w:rsidR="00F32E3F" w:rsidRPr="00971090">
        <w:t xml:space="preserve"> share of current crop production that would </w:t>
      </w:r>
      <w:r w:rsidR="00960250" w:rsidRPr="00971090">
        <w:t xml:space="preserve">shift outside </w:t>
      </w:r>
      <w:r w:rsidR="00164168">
        <w:t>the SCS</w:t>
      </w:r>
      <w:r w:rsidR="00960250" w:rsidRPr="00971090">
        <w:t xml:space="preserve"> (</w:t>
      </w:r>
      <w:r w:rsidR="000F4CD4">
        <w:t xml:space="preserve">Supplementary Table </w:t>
      </w:r>
      <w:r w:rsidR="000F4CD4">
        <w:rPr>
          <w:noProof/>
        </w:rPr>
        <w:t>4</w:t>
      </w:r>
      <w:r w:rsidR="000F4CD4">
        <w:t xml:space="preserve">, Supplementary Table </w:t>
      </w:r>
      <w:r w:rsidR="000F4CD4">
        <w:rPr>
          <w:noProof/>
        </w:rPr>
        <w:t>5</w:t>
      </w:r>
      <w:r w:rsidR="00960250" w:rsidRPr="00971090">
        <w:t>).</w:t>
      </w:r>
      <w:r w:rsidR="00960250" w:rsidRPr="00971090">
        <w:rPr>
          <w:sz w:val="32"/>
          <w:szCs w:val="32"/>
        </w:rPr>
        <w:t xml:space="preserve"> </w:t>
      </w:r>
      <w:r w:rsidR="00C63B67">
        <w:t xml:space="preserve">However, </w:t>
      </w:r>
      <w:r w:rsidR="0046543D">
        <w:t>the approaches show di</w:t>
      </w:r>
      <w:r w:rsidR="00C84CED">
        <w:t>fferent impacts for croplands in the temperate regions in the Northern Hemisphere</w:t>
      </w:r>
      <w:r w:rsidR="00C33B4F">
        <w:t xml:space="preserve"> as well as regions near the Equator. </w:t>
      </w:r>
      <w:r w:rsidR="00FD613A">
        <w:t>The annual approach shows larger adverse impacts to current production i</w:t>
      </w:r>
      <w:r w:rsidR="00044150">
        <w:t>n</w:t>
      </w:r>
      <w:r w:rsidR="001C2160">
        <w:t xml:space="preserve"> East Asia and the Pacific,</w:t>
      </w:r>
      <w:r w:rsidR="00044150">
        <w:t xml:space="preserve"> the Middle East and North Africa, South Asia, and Sub-Saharan Africa</w:t>
      </w:r>
      <w:r w:rsidR="00FD613A">
        <w:t xml:space="preserve">. On the other hand, the seasonal approach shows </w:t>
      </w:r>
      <w:r w:rsidR="00713E62">
        <w:t xml:space="preserve">larger adverse impacts </w:t>
      </w:r>
      <w:r w:rsidR="00FD613A">
        <w:t>in</w:t>
      </w:r>
      <w:r w:rsidR="00713E62">
        <w:t xml:space="preserve"> Europe and Central Asia</w:t>
      </w:r>
      <w:r w:rsidR="00570858">
        <w:t xml:space="preserve"> and </w:t>
      </w:r>
      <w:r w:rsidR="00CA26CA">
        <w:t>in North America</w:t>
      </w:r>
      <w:r w:rsidR="001C2160">
        <w:t>.</w:t>
      </w:r>
      <w:r w:rsidR="00E14C38">
        <w:t xml:space="preserve"> For both crops, the </w:t>
      </w:r>
      <w:r w:rsidR="00D92F18">
        <w:t xml:space="preserve">differences between results using the two approaches </w:t>
      </w:r>
      <w:r w:rsidR="00C4500F">
        <w:t xml:space="preserve">start </w:t>
      </w:r>
      <w:r w:rsidR="00D92F18">
        <w:t>grow</w:t>
      </w:r>
      <w:r w:rsidR="00C4500F">
        <w:t>ing</w:t>
      </w:r>
      <w:r w:rsidR="00D92F18">
        <w:t xml:space="preserve"> at </w:t>
      </w:r>
      <w:r w:rsidR="00D92F18" w:rsidRPr="00D92F18">
        <w:t>3 °C</w:t>
      </w:r>
      <w:r w:rsidR="00D92F18">
        <w:t xml:space="preserve"> global warming.</w:t>
      </w:r>
    </w:p>
    <w:p w14:paraId="34CEEB77" w14:textId="7CDD530F" w:rsidR="00C4500F" w:rsidRDefault="00C4500F" w:rsidP="00E7613D"/>
    <w:p w14:paraId="45F41ABB" w14:textId="4C9EE792" w:rsidR="00CE1C22" w:rsidRDefault="006D6FE4" w:rsidP="00E7613D">
      <w:r>
        <w:t xml:space="preserve">When </w:t>
      </w:r>
      <w:r w:rsidR="00AE25CE">
        <w:t>shifts in the cropland within the SCS</w:t>
      </w:r>
      <w:r>
        <w:t xml:space="preserve"> </w:t>
      </w:r>
      <w:r w:rsidR="00E34515">
        <w:t>are</w:t>
      </w:r>
      <w:r>
        <w:t xml:space="preserve"> projected on the total cropland of all crops, </w:t>
      </w:r>
      <w:r w:rsidR="00F60DF9">
        <w:t xml:space="preserve">globally, </w:t>
      </w:r>
      <w:r w:rsidR="00E71902">
        <w:t xml:space="preserve">the seasonal SCS approach </w:t>
      </w:r>
      <w:r w:rsidR="002A774E">
        <w:t>consistently shows lower decrease in cropland area</w:t>
      </w:r>
      <w:r w:rsidR="00280C0F">
        <w:t xml:space="preserve"> within the SCS</w:t>
      </w:r>
      <w:r w:rsidR="002A774E">
        <w:t xml:space="preserve"> than the annual SCS approach (</w:t>
      </w:r>
      <w:r w:rsidR="000F4CD4">
        <w:t xml:space="preserve">Supplementary Table </w:t>
      </w:r>
      <w:r w:rsidR="000F4CD4">
        <w:rPr>
          <w:noProof/>
        </w:rPr>
        <w:t>6</w:t>
      </w:r>
      <w:r w:rsidR="002A774E">
        <w:t xml:space="preserve">). </w:t>
      </w:r>
      <w:r w:rsidR="00364B47">
        <w:t>Again, the difference</w:t>
      </w:r>
      <w:r w:rsidR="00BD7F84">
        <w:t xml:space="preserve"> in results produced using the two approaches starts growing at </w:t>
      </w:r>
      <w:r w:rsidR="00331DD4" w:rsidRPr="00D92F18">
        <w:t>3 °C</w:t>
      </w:r>
      <w:r w:rsidR="00331DD4">
        <w:t xml:space="preserve"> global warming.</w:t>
      </w:r>
      <w:r w:rsidR="003771E9">
        <w:t xml:space="preserve"> The differences in results between the two approaches are larger for soybean than for maize at most </w:t>
      </w:r>
      <w:r w:rsidR="00564D17">
        <w:t>warming levels.</w:t>
      </w:r>
    </w:p>
    <w:p w14:paraId="14BE41AE" w14:textId="77777777" w:rsidR="00CE1C22" w:rsidRDefault="00CE1C22" w:rsidP="00E7613D"/>
    <w:p w14:paraId="43F82661" w14:textId="7150AA04" w:rsidR="00C1496E" w:rsidRDefault="00CE1C22" w:rsidP="00E7613D">
      <w:r>
        <w:t xml:space="preserve">At </w:t>
      </w:r>
      <w:r w:rsidRPr="00D92F18">
        <w:t>3 °C</w:t>
      </w:r>
      <w:r>
        <w:t xml:space="preserve"> warming, </w:t>
      </w:r>
      <w:r w:rsidR="0019195A">
        <w:t>areas where the two approaches</w:t>
      </w:r>
      <w:r w:rsidR="00B368AA">
        <w:t xml:space="preserve"> </w:t>
      </w:r>
      <w:r w:rsidR="002E529F">
        <w:t>disagree</w:t>
      </w:r>
      <w:r w:rsidR="0019195A">
        <w:t xml:space="preserve"> are distributed across</w:t>
      </w:r>
      <w:r w:rsidR="004D1410">
        <w:t xml:space="preserve"> </w:t>
      </w:r>
      <w:r w:rsidR="002E529F">
        <w:t>world regions</w:t>
      </w:r>
      <w:r>
        <w:t xml:space="preserve"> (</w:t>
      </w:r>
      <w:r w:rsidR="0071795C">
        <w:t xml:space="preserve">Supplementary Figure </w:t>
      </w:r>
      <w:r w:rsidR="0071795C">
        <w:rPr>
          <w:noProof/>
        </w:rPr>
        <w:t>4</w:t>
      </w:r>
      <w:r>
        <w:t>).</w:t>
      </w:r>
      <w:r w:rsidR="00862217">
        <w:t xml:space="preserve"> </w:t>
      </w:r>
      <w:r w:rsidR="002E529F">
        <w:t>However</w:t>
      </w:r>
      <w:r w:rsidR="007E70C6">
        <w:t>, the seasonal approach estimates more area within</w:t>
      </w:r>
      <w:r w:rsidR="002E529F">
        <w:t xml:space="preserve"> the SCS </w:t>
      </w:r>
      <w:r w:rsidR="00433D3E">
        <w:t>in the equatorial regio</w:t>
      </w:r>
      <w:r w:rsidR="006001DF">
        <w:t>n and near the outer edges of current croplands.</w:t>
      </w:r>
      <w:r w:rsidR="00752E86">
        <w:t xml:space="preserve"> These areas within the seasonal SCS but outside the annual SCS </w:t>
      </w:r>
      <w:r w:rsidR="00457A49">
        <w:t>partially overlap current multi</w:t>
      </w:r>
      <w:r w:rsidR="00944F92">
        <w:t xml:space="preserve">ple </w:t>
      </w:r>
      <w:r w:rsidR="00457A49">
        <w:t>cropping areas</w:t>
      </w:r>
      <w:r w:rsidR="00E270A3" w:rsidRPr="00E270A3">
        <w:rPr>
          <w:vertAlign w:val="superscript"/>
        </w:rPr>
        <w:t>5</w:t>
      </w:r>
      <w:r w:rsidR="006707A4">
        <w:t xml:space="preserve"> and monsoon regions</w:t>
      </w:r>
      <w:r w:rsidR="00944F92">
        <w:t>, especially for maize.</w:t>
      </w:r>
      <w:r w:rsidR="00457A49">
        <w:t xml:space="preserve"> </w:t>
      </w:r>
      <w:r w:rsidR="006001DF">
        <w:t xml:space="preserve">On the other hand, the annual approach estimates </w:t>
      </w:r>
      <w:r w:rsidR="006E251C">
        <w:t>more cropland within the SC</w:t>
      </w:r>
      <w:r w:rsidR="00C26730">
        <w:t>S especially in</w:t>
      </w:r>
      <w:r w:rsidR="00166885">
        <w:t xml:space="preserve"> Europe and Central Asia</w:t>
      </w:r>
      <w:r w:rsidR="000D3DD9">
        <w:t>, Southern America, and Central and Southern Africa.</w:t>
      </w:r>
      <w:r w:rsidR="007203B0">
        <w:t xml:space="preserve"> The areas where the two approaches agree and disagree are distributed similarly for </w:t>
      </w:r>
      <w:r w:rsidR="004C6847">
        <w:t>soybean and maiz</w:t>
      </w:r>
      <w:r w:rsidR="00C44278">
        <w:t>e</w:t>
      </w:r>
      <w:r w:rsidR="004C6847">
        <w:t>.</w:t>
      </w:r>
    </w:p>
    <w:p w14:paraId="6B3E29ED" w14:textId="7EA10E10" w:rsidR="001049CE" w:rsidRDefault="001049CE">
      <w:pPr>
        <w:spacing w:after="160" w:line="259" w:lineRule="auto"/>
        <w:rPr>
          <w:i/>
          <w:iCs/>
          <w:color w:val="44546A" w:themeColor="text2"/>
          <w:sz w:val="18"/>
          <w:szCs w:val="18"/>
        </w:rPr>
      </w:pPr>
      <w:bookmarkStart w:id="8" w:name="_Hlk143086665"/>
      <w:r>
        <w:br w:type="page"/>
      </w:r>
    </w:p>
    <w:p w14:paraId="1DE1C88C" w14:textId="27219F9B" w:rsidR="0042697A" w:rsidRDefault="0042697A" w:rsidP="0042697A">
      <w:pPr>
        <w:pStyle w:val="Caption"/>
        <w:keepNext/>
      </w:pPr>
      <w:bookmarkStart w:id="9" w:name="_Ref146529570"/>
      <w:r>
        <w:lastRenderedPageBreak/>
        <w:t xml:space="preserve">Supplementary Table </w:t>
      </w:r>
      <w:r w:rsidR="00F32BA3">
        <w:rPr>
          <w:noProof/>
        </w:rPr>
        <w:t>4</w:t>
      </w:r>
      <w:bookmarkEnd w:id="9"/>
      <w:r>
        <w:t xml:space="preserve"> Median share (%) of current soybean production (in metric tons) outside the crop specific Safe Climatic Space (SCS) at five warming levels, using the original, annual SCS method (‘Ann’ columns) and seasonal SCS method based on crop calendar (‘Seas’ columns). Tot major crop is the major production (contributing to the highest 95% of global total in metric tons) in region. These values differ between SCS methods because grid cells contributing to the major production areas are found by assigning all production areas to climatic bins using precipitation and PET data, and then choosing the climatic bins that include the highest ≤ 95% of production</w:t>
      </w:r>
      <w:r w:rsidR="00E270A3" w:rsidRPr="00E270A3">
        <w:rPr>
          <w:szCs w:val="24"/>
          <w:vertAlign w:val="superscript"/>
        </w:rPr>
        <w:t>1</w:t>
      </w:r>
      <w:r>
        <w:t>. NA indicates that there currently is no major production in the region, and therefore the effects to current production cannot be calculated.</w:t>
      </w:r>
    </w:p>
    <w:tbl>
      <w:tblPr>
        <w:tblStyle w:val="TableGridLight"/>
        <w:tblW w:w="5031" w:type="pct"/>
        <w:tblLook w:val="04A0" w:firstRow="1" w:lastRow="0" w:firstColumn="1" w:lastColumn="0" w:noHBand="0" w:noVBand="1"/>
      </w:tblPr>
      <w:tblGrid>
        <w:gridCol w:w="1420"/>
        <w:gridCol w:w="584"/>
        <w:gridCol w:w="599"/>
        <w:gridCol w:w="584"/>
        <w:gridCol w:w="599"/>
        <w:gridCol w:w="584"/>
        <w:gridCol w:w="601"/>
        <w:gridCol w:w="586"/>
        <w:gridCol w:w="599"/>
        <w:gridCol w:w="586"/>
        <w:gridCol w:w="659"/>
        <w:gridCol w:w="820"/>
        <w:gridCol w:w="851"/>
      </w:tblGrid>
      <w:tr w:rsidR="00A03031" w:rsidRPr="004253B0" w14:paraId="34696DCF" w14:textId="77777777" w:rsidTr="00997513">
        <w:trPr>
          <w:trHeight w:val="339"/>
        </w:trPr>
        <w:tc>
          <w:tcPr>
            <w:tcW w:w="5000" w:type="pct"/>
            <w:gridSpan w:val="13"/>
            <w:tcBorders>
              <w:bottom w:val="single" w:sz="4" w:space="0" w:color="BFBFBF" w:themeColor="background1" w:themeShade="BF"/>
            </w:tcBorders>
            <w:vAlign w:val="bottom"/>
          </w:tcPr>
          <w:p w14:paraId="46DA011C" w14:textId="2B5A5C5C" w:rsidR="00A03031" w:rsidRDefault="00997513" w:rsidP="00997513">
            <w:pPr>
              <w:jc w:val="center"/>
              <w:rPr>
                <w:b/>
                <w:bCs/>
                <w:sz w:val="20"/>
                <w:szCs w:val="20"/>
              </w:rPr>
            </w:pPr>
            <w:r>
              <w:rPr>
                <w:b/>
                <w:bCs/>
                <w:sz w:val="20"/>
                <w:szCs w:val="20"/>
              </w:rPr>
              <w:t>Share of current production outside SCS (%) at warming level</w:t>
            </w:r>
          </w:p>
        </w:tc>
      </w:tr>
      <w:tr w:rsidR="001518D7" w:rsidRPr="004253B0" w14:paraId="22670896" w14:textId="4C574A0D" w:rsidTr="00A03031">
        <w:trPr>
          <w:trHeight w:val="523"/>
        </w:trPr>
        <w:tc>
          <w:tcPr>
            <w:tcW w:w="783" w:type="pct"/>
            <w:tcBorders>
              <w:bottom w:val="single" w:sz="4" w:space="0" w:color="BFBFBF" w:themeColor="background1" w:themeShade="BF"/>
            </w:tcBorders>
          </w:tcPr>
          <w:p w14:paraId="55F23D4E" w14:textId="77777777" w:rsidR="001518D7" w:rsidRPr="001B14E0" w:rsidRDefault="001518D7" w:rsidP="00BB0D71">
            <w:pPr>
              <w:rPr>
                <w:b/>
                <w:bCs/>
                <w:sz w:val="20"/>
                <w:szCs w:val="20"/>
              </w:rPr>
            </w:pPr>
          </w:p>
        </w:tc>
        <w:tc>
          <w:tcPr>
            <w:tcW w:w="652" w:type="pct"/>
            <w:gridSpan w:val="2"/>
            <w:tcBorders>
              <w:bottom w:val="single" w:sz="4" w:space="0" w:color="BFBFBF" w:themeColor="background1" w:themeShade="BF"/>
            </w:tcBorders>
            <w:vAlign w:val="bottom"/>
          </w:tcPr>
          <w:p w14:paraId="6D610F42" w14:textId="68FA97B6" w:rsidR="001518D7" w:rsidRPr="001B14E0" w:rsidRDefault="001518D7" w:rsidP="00F21B42">
            <w:pPr>
              <w:jc w:val="right"/>
              <w:rPr>
                <w:b/>
                <w:bCs/>
                <w:sz w:val="20"/>
                <w:szCs w:val="20"/>
              </w:rPr>
            </w:pPr>
            <w:r w:rsidRPr="001B14E0">
              <w:rPr>
                <w:b/>
                <w:bCs/>
                <w:sz w:val="20"/>
                <w:szCs w:val="20"/>
              </w:rPr>
              <w:t>1.5°C</w:t>
            </w:r>
          </w:p>
        </w:tc>
        <w:tc>
          <w:tcPr>
            <w:tcW w:w="652" w:type="pct"/>
            <w:gridSpan w:val="2"/>
            <w:tcBorders>
              <w:bottom w:val="single" w:sz="4" w:space="0" w:color="BFBFBF" w:themeColor="background1" w:themeShade="BF"/>
            </w:tcBorders>
            <w:vAlign w:val="bottom"/>
          </w:tcPr>
          <w:p w14:paraId="0FE3AFB9" w14:textId="361B3387" w:rsidR="001518D7" w:rsidRPr="001B14E0" w:rsidRDefault="001518D7" w:rsidP="00F21B42">
            <w:pPr>
              <w:jc w:val="right"/>
              <w:rPr>
                <w:b/>
                <w:bCs/>
                <w:sz w:val="20"/>
                <w:szCs w:val="20"/>
              </w:rPr>
            </w:pPr>
            <w:r w:rsidRPr="001B14E0">
              <w:rPr>
                <w:b/>
                <w:bCs/>
                <w:sz w:val="20"/>
                <w:szCs w:val="20"/>
              </w:rPr>
              <w:t>2°C</w:t>
            </w:r>
          </w:p>
        </w:tc>
        <w:tc>
          <w:tcPr>
            <w:tcW w:w="653" w:type="pct"/>
            <w:gridSpan w:val="2"/>
            <w:tcBorders>
              <w:bottom w:val="single" w:sz="4" w:space="0" w:color="BFBFBF" w:themeColor="background1" w:themeShade="BF"/>
            </w:tcBorders>
            <w:vAlign w:val="bottom"/>
          </w:tcPr>
          <w:p w14:paraId="1D98F9F2" w14:textId="4C94A1BA" w:rsidR="001518D7" w:rsidRPr="001B14E0" w:rsidRDefault="001518D7" w:rsidP="00F21B42">
            <w:pPr>
              <w:jc w:val="right"/>
              <w:rPr>
                <w:b/>
                <w:bCs/>
                <w:sz w:val="20"/>
                <w:szCs w:val="20"/>
              </w:rPr>
            </w:pPr>
            <w:r w:rsidRPr="001B14E0">
              <w:rPr>
                <w:b/>
                <w:bCs/>
                <w:sz w:val="20"/>
                <w:szCs w:val="20"/>
              </w:rPr>
              <w:t>3°C</w:t>
            </w:r>
          </w:p>
        </w:tc>
        <w:tc>
          <w:tcPr>
            <w:tcW w:w="653" w:type="pct"/>
            <w:gridSpan w:val="2"/>
            <w:tcBorders>
              <w:bottom w:val="single" w:sz="4" w:space="0" w:color="BFBFBF" w:themeColor="background1" w:themeShade="BF"/>
            </w:tcBorders>
            <w:vAlign w:val="bottom"/>
          </w:tcPr>
          <w:p w14:paraId="353521DA" w14:textId="7D0D34AF" w:rsidR="001518D7" w:rsidRPr="001B14E0" w:rsidRDefault="001518D7" w:rsidP="00F21B42">
            <w:pPr>
              <w:jc w:val="right"/>
              <w:rPr>
                <w:b/>
                <w:bCs/>
                <w:sz w:val="20"/>
                <w:szCs w:val="20"/>
              </w:rPr>
            </w:pPr>
            <w:r w:rsidRPr="001B14E0">
              <w:rPr>
                <w:b/>
                <w:bCs/>
                <w:sz w:val="20"/>
                <w:szCs w:val="20"/>
              </w:rPr>
              <w:t>4°C</w:t>
            </w:r>
          </w:p>
        </w:tc>
        <w:tc>
          <w:tcPr>
            <w:tcW w:w="686" w:type="pct"/>
            <w:gridSpan w:val="2"/>
            <w:tcBorders>
              <w:bottom w:val="single" w:sz="4" w:space="0" w:color="BFBFBF" w:themeColor="background1" w:themeShade="BF"/>
            </w:tcBorders>
            <w:vAlign w:val="bottom"/>
          </w:tcPr>
          <w:p w14:paraId="5CAE3653" w14:textId="7EAB0ECA" w:rsidR="001518D7" w:rsidRPr="001B14E0" w:rsidRDefault="001518D7" w:rsidP="00F21B42">
            <w:pPr>
              <w:jc w:val="right"/>
              <w:rPr>
                <w:b/>
                <w:bCs/>
                <w:sz w:val="20"/>
                <w:szCs w:val="20"/>
              </w:rPr>
            </w:pPr>
            <w:r w:rsidRPr="001B14E0">
              <w:rPr>
                <w:b/>
                <w:bCs/>
                <w:sz w:val="20"/>
                <w:szCs w:val="20"/>
              </w:rPr>
              <w:t>5°C</w:t>
            </w:r>
          </w:p>
        </w:tc>
        <w:tc>
          <w:tcPr>
            <w:tcW w:w="921" w:type="pct"/>
            <w:gridSpan w:val="2"/>
            <w:tcBorders>
              <w:bottom w:val="single" w:sz="4" w:space="0" w:color="BFBFBF" w:themeColor="background1" w:themeShade="BF"/>
            </w:tcBorders>
            <w:vAlign w:val="bottom"/>
          </w:tcPr>
          <w:p w14:paraId="4BC0AD96" w14:textId="73B5C739" w:rsidR="001518D7" w:rsidRPr="001B14E0" w:rsidRDefault="001518D7" w:rsidP="00FC5F1D">
            <w:pPr>
              <w:jc w:val="right"/>
              <w:rPr>
                <w:b/>
                <w:bCs/>
                <w:sz w:val="20"/>
                <w:szCs w:val="20"/>
              </w:rPr>
            </w:pPr>
            <w:r>
              <w:rPr>
                <w:b/>
                <w:bCs/>
                <w:sz w:val="20"/>
                <w:szCs w:val="20"/>
              </w:rPr>
              <w:t xml:space="preserve">Tot major prod (1000 </w:t>
            </w:r>
            <w:proofErr w:type="spellStart"/>
            <w:r>
              <w:rPr>
                <w:b/>
                <w:bCs/>
                <w:sz w:val="20"/>
                <w:szCs w:val="20"/>
              </w:rPr>
              <w:t>mtons</w:t>
            </w:r>
            <w:proofErr w:type="spellEnd"/>
            <w:r>
              <w:rPr>
                <w:b/>
                <w:bCs/>
                <w:sz w:val="20"/>
                <w:szCs w:val="20"/>
              </w:rPr>
              <w:t>)</w:t>
            </w:r>
          </w:p>
        </w:tc>
      </w:tr>
      <w:tr w:rsidR="00BD25DA" w:rsidRPr="004253B0" w14:paraId="48EFA446" w14:textId="4F2111C7" w:rsidTr="00A03031">
        <w:trPr>
          <w:trHeight w:val="342"/>
        </w:trPr>
        <w:tc>
          <w:tcPr>
            <w:tcW w:w="783" w:type="pct"/>
            <w:tcBorders>
              <w:bottom w:val="single" w:sz="4" w:space="0" w:color="auto"/>
            </w:tcBorders>
            <w:vAlign w:val="bottom"/>
          </w:tcPr>
          <w:p w14:paraId="65C134B0" w14:textId="45CCC573" w:rsidR="00947AF5" w:rsidRPr="001B14E0" w:rsidRDefault="00947AF5" w:rsidP="00F21B42">
            <w:pPr>
              <w:rPr>
                <w:b/>
                <w:bCs/>
                <w:sz w:val="20"/>
                <w:szCs w:val="20"/>
              </w:rPr>
            </w:pPr>
            <w:r w:rsidRPr="001B14E0">
              <w:rPr>
                <w:b/>
                <w:bCs/>
                <w:sz w:val="20"/>
                <w:szCs w:val="20"/>
              </w:rPr>
              <w:t>Region</w:t>
            </w:r>
          </w:p>
        </w:tc>
        <w:tc>
          <w:tcPr>
            <w:tcW w:w="322" w:type="pct"/>
            <w:tcBorders>
              <w:bottom w:val="single" w:sz="4" w:space="0" w:color="auto"/>
            </w:tcBorders>
            <w:vAlign w:val="bottom"/>
          </w:tcPr>
          <w:p w14:paraId="400F27BE" w14:textId="71ACA1AA" w:rsidR="00947AF5" w:rsidRPr="001B14E0" w:rsidRDefault="00947AF5" w:rsidP="005B1619">
            <w:pPr>
              <w:jc w:val="right"/>
              <w:rPr>
                <w:b/>
                <w:bCs/>
                <w:sz w:val="20"/>
                <w:szCs w:val="20"/>
              </w:rPr>
            </w:pPr>
            <w:r w:rsidRPr="001B14E0">
              <w:rPr>
                <w:b/>
                <w:bCs/>
                <w:sz w:val="20"/>
                <w:szCs w:val="20"/>
              </w:rPr>
              <w:t>Ann</w:t>
            </w:r>
          </w:p>
        </w:tc>
        <w:tc>
          <w:tcPr>
            <w:tcW w:w="330" w:type="pct"/>
            <w:tcBorders>
              <w:bottom w:val="single" w:sz="4" w:space="0" w:color="auto"/>
            </w:tcBorders>
            <w:vAlign w:val="bottom"/>
          </w:tcPr>
          <w:p w14:paraId="20747BC4" w14:textId="06C2F730" w:rsidR="00947AF5" w:rsidRPr="001B14E0" w:rsidRDefault="00947AF5" w:rsidP="005B1619">
            <w:pPr>
              <w:jc w:val="right"/>
              <w:rPr>
                <w:b/>
                <w:bCs/>
                <w:sz w:val="20"/>
                <w:szCs w:val="20"/>
              </w:rPr>
            </w:pPr>
            <w:r w:rsidRPr="001B14E0">
              <w:rPr>
                <w:b/>
                <w:bCs/>
                <w:sz w:val="20"/>
                <w:szCs w:val="20"/>
              </w:rPr>
              <w:t>Seas</w:t>
            </w:r>
          </w:p>
        </w:tc>
        <w:tc>
          <w:tcPr>
            <w:tcW w:w="322" w:type="pct"/>
            <w:tcBorders>
              <w:bottom w:val="single" w:sz="4" w:space="0" w:color="auto"/>
            </w:tcBorders>
            <w:vAlign w:val="bottom"/>
          </w:tcPr>
          <w:p w14:paraId="2FBCDC94" w14:textId="0091ACCE" w:rsidR="00947AF5" w:rsidRPr="001B14E0" w:rsidRDefault="00947AF5" w:rsidP="005B1619">
            <w:pPr>
              <w:jc w:val="right"/>
              <w:rPr>
                <w:b/>
                <w:bCs/>
                <w:sz w:val="20"/>
                <w:szCs w:val="20"/>
              </w:rPr>
            </w:pPr>
            <w:r w:rsidRPr="001B14E0">
              <w:rPr>
                <w:b/>
                <w:bCs/>
                <w:sz w:val="20"/>
                <w:szCs w:val="20"/>
              </w:rPr>
              <w:t>Ann</w:t>
            </w:r>
          </w:p>
        </w:tc>
        <w:tc>
          <w:tcPr>
            <w:tcW w:w="330" w:type="pct"/>
            <w:tcBorders>
              <w:bottom w:val="single" w:sz="4" w:space="0" w:color="auto"/>
            </w:tcBorders>
            <w:vAlign w:val="bottom"/>
          </w:tcPr>
          <w:p w14:paraId="7B66F374" w14:textId="59FFE999" w:rsidR="00947AF5" w:rsidRPr="001B14E0" w:rsidRDefault="00947AF5" w:rsidP="005B1619">
            <w:pPr>
              <w:jc w:val="right"/>
              <w:rPr>
                <w:b/>
                <w:bCs/>
                <w:sz w:val="20"/>
                <w:szCs w:val="20"/>
              </w:rPr>
            </w:pPr>
            <w:r w:rsidRPr="001B14E0">
              <w:rPr>
                <w:b/>
                <w:bCs/>
                <w:sz w:val="20"/>
                <w:szCs w:val="20"/>
              </w:rPr>
              <w:t>Seas</w:t>
            </w:r>
          </w:p>
        </w:tc>
        <w:tc>
          <w:tcPr>
            <w:tcW w:w="322" w:type="pct"/>
            <w:tcBorders>
              <w:bottom w:val="single" w:sz="4" w:space="0" w:color="auto"/>
            </w:tcBorders>
            <w:vAlign w:val="bottom"/>
          </w:tcPr>
          <w:p w14:paraId="3796933D" w14:textId="55167FF3" w:rsidR="00947AF5" w:rsidRPr="001B14E0" w:rsidRDefault="00947AF5" w:rsidP="005B1619">
            <w:pPr>
              <w:jc w:val="right"/>
              <w:rPr>
                <w:b/>
                <w:bCs/>
                <w:sz w:val="20"/>
                <w:szCs w:val="20"/>
              </w:rPr>
            </w:pPr>
            <w:r w:rsidRPr="001B14E0">
              <w:rPr>
                <w:b/>
                <w:bCs/>
                <w:sz w:val="20"/>
                <w:szCs w:val="20"/>
              </w:rPr>
              <w:t>Ann</w:t>
            </w:r>
          </w:p>
        </w:tc>
        <w:tc>
          <w:tcPr>
            <w:tcW w:w="331" w:type="pct"/>
            <w:tcBorders>
              <w:bottom w:val="single" w:sz="4" w:space="0" w:color="auto"/>
            </w:tcBorders>
            <w:vAlign w:val="bottom"/>
          </w:tcPr>
          <w:p w14:paraId="269B6CCB" w14:textId="64D96893" w:rsidR="00947AF5" w:rsidRPr="001B14E0" w:rsidRDefault="00947AF5" w:rsidP="005B1619">
            <w:pPr>
              <w:jc w:val="right"/>
              <w:rPr>
                <w:b/>
                <w:bCs/>
                <w:sz w:val="20"/>
                <w:szCs w:val="20"/>
              </w:rPr>
            </w:pPr>
            <w:r w:rsidRPr="001B14E0">
              <w:rPr>
                <w:b/>
                <w:bCs/>
                <w:sz w:val="20"/>
                <w:szCs w:val="20"/>
              </w:rPr>
              <w:t>Seas</w:t>
            </w:r>
          </w:p>
        </w:tc>
        <w:tc>
          <w:tcPr>
            <w:tcW w:w="323" w:type="pct"/>
            <w:tcBorders>
              <w:bottom w:val="single" w:sz="4" w:space="0" w:color="auto"/>
            </w:tcBorders>
            <w:vAlign w:val="bottom"/>
          </w:tcPr>
          <w:p w14:paraId="33A97539" w14:textId="04161C52" w:rsidR="00947AF5" w:rsidRPr="001B14E0" w:rsidRDefault="00947AF5" w:rsidP="005B1619">
            <w:pPr>
              <w:jc w:val="right"/>
              <w:rPr>
                <w:b/>
                <w:bCs/>
                <w:sz w:val="20"/>
                <w:szCs w:val="20"/>
              </w:rPr>
            </w:pPr>
            <w:r w:rsidRPr="001B14E0">
              <w:rPr>
                <w:b/>
                <w:bCs/>
                <w:sz w:val="20"/>
                <w:szCs w:val="20"/>
              </w:rPr>
              <w:t>Ann</w:t>
            </w:r>
          </w:p>
        </w:tc>
        <w:tc>
          <w:tcPr>
            <w:tcW w:w="330" w:type="pct"/>
            <w:tcBorders>
              <w:bottom w:val="single" w:sz="4" w:space="0" w:color="auto"/>
            </w:tcBorders>
            <w:vAlign w:val="bottom"/>
          </w:tcPr>
          <w:p w14:paraId="0702DE82" w14:textId="73C7A47F" w:rsidR="00947AF5" w:rsidRPr="001B14E0" w:rsidRDefault="00947AF5" w:rsidP="005B1619">
            <w:pPr>
              <w:jc w:val="right"/>
              <w:rPr>
                <w:b/>
                <w:bCs/>
                <w:sz w:val="20"/>
                <w:szCs w:val="20"/>
              </w:rPr>
            </w:pPr>
            <w:r w:rsidRPr="001B14E0">
              <w:rPr>
                <w:b/>
                <w:bCs/>
                <w:sz w:val="20"/>
                <w:szCs w:val="20"/>
              </w:rPr>
              <w:t>Seas</w:t>
            </w:r>
          </w:p>
        </w:tc>
        <w:tc>
          <w:tcPr>
            <w:tcW w:w="323" w:type="pct"/>
            <w:tcBorders>
              <w:bottom w:val="single" w:sz="4" w:space="0" w:color="auto"/>
            </w:tcBorders>
            <w:vAlign w:val="bottom"/>
          </w:tcPr>
          <w:p w14:paraId="141EC9B1" w14:textId="13C53C67" w:rsidR="00947AF5" w:rsidRPr="001B14E0" w:rsidRDefault="00947AF5" w:rsidP="005B1619">
            <w:pPr>
              <w:jc w:val="right"/>
              <w:rPr>
                <w:b/>
                <w:bCs/>
                <w:sz w:val="20"/>
                <w:szCs w:val="20"/>
              </w:rPr>
            </w:pPr>
            <w:r w:rsidRPr="001B14E0">
              <w:rPr>
                <w:b/>
                <w:bCs/>
                <w:sz w:val="20"/>
                <w:szCs w:val="20"/>
              </w:rPr>
              <w:t>Ann</w:t>
            </w:r>
          </w:p>
        </w:tc>
        <w:tc>
          <w:tcPr>
            <w:tcW w:w="363" w:type="pct"/>
            <w:tcBorders>
              <w:bottom w:val="single" w:sz="4" w:space="0" w:color="auto"/>
            </w:tcBorders>
            <w:vAlign w:val="bottom"/>
          </w:tcPr>
          <w:p w14:paraId="7C2C4212" w14:textId="7A76F907" w:rsidR="00947AF5" w:rsidRPr="001B14E0" w:rsidRDefault="00947AF5" w:rsidP="005B1619">
            <w:pPr>
              <w:jc w:val="right"/>
              <w:rPr>
                <w:b/>
                <w:bCs/>
                <w:sz w:val="20"/>
                <w:szCs w:val="20"/>
              </w:rPr>
            </w:pPr>
            <w:r w:rsidRPr="001B14E0">
              <w:rPr>
                <w:b/>
                <w:bCs/>
                <w:sz w:val="20"/>
                <w:szCs w:val="20"/>
              </w:rPr>
              <w:t>Seas</w:t>
            </w:r>
          </w:p>
        </w:tc>
        <w:tc>
          <w:tcPr>
            <w:tcW w:w="452" w:type="pct"/>
            <w:tcBorders>
              <w:bottom w:val="single" w:sz="4" w:space="0" w:color="auto"/>
            </w:tcBorders>
            <w:vAlign w:val="bottom"/>
          </w:tcPr>
          <w:p w14:paraId="6BD09576" w14:textId="53E7A457" w:rsidR="00947AF5" w:rsidRPr="001B14E0" w:rsidRDefault="00CD24AC" w:rsidP="005B1619">
            <w:pPr>
              <w:jc w:val="right"/>
              <w:rPr>
                <w:b/>
                <w:bCs/>
                <w:sz w:val="20"/>
                <w:szCs w:val="20"/>
              </w:rPr>
            </w:pPr>
            <w:r>
              <w:rPr>
                <w:b/>
                <w:bCs/>
                <w:sz w:val="20"/>
                <w:szCs w:val="20"/>
              </w:rPr>
              <w:t>Ann</w:t>
            </w:r>
          </w:p>
        </w:tc>
        <w:tc>
          <w:tcPr>
            <w:tcW w:w="469" w:type="pct"/>
            <w:tcBorders>
              <w:bottom w:val="single" w:sz="4" w:space="0" w:color="auto"/>
            </w:tcBorders>
            <w:vAlign w:val="bottom"/>
          </w:tcPr>
          <w:p w14:paraId="42B3D277" w14:textId="78987D23" w:rsidR="00947AF5" w:rsidRPr="001B14E0" w:rsidRDefault="00CD24AC" w:rsidP="005B1619">
            <w:pPr>
              <w:jc w:val="right"/>
              <w:rPr>
                <w:b/>
                <w:bCs/>
                <w:sz w:val="20"/>
                <w:szCs w:val="20"/>
              </w:rPr>
            </w:pPr>
            <w:r>
              <w:rPr>
                <w:b/>
                <w:bCs/>
                <w:sz w:val="20"/>
                <w:szCs w:val="20"/>
              </w:rPr>
              <w:t>Seas</w:t>
            </w:r>
          </w:p>
        </w:tc>
      </w:tr>
      <w:tr w:rsidR="00BD25DA" w:rsidRPr="004253B0" w14:paraId="71DDA91F" w14:textId="0ED12739" w:rsidTr="00A03031">
        <w:trPr>
          <w:trHeight w:val="466"/>
        </w:trPr>
        <w:tc>
          <w:tcPr>
            <w:tcW w:w="783" w:type="pct"/>
            <w:tcBorders>
              <w:top w:val="single" w:sz="4" w:space="0" w:color="auto"/>
            </w:tcBorders>
          </w:tcPr>
          <w:p w14:paraId="50AD7DBE" w14:textId="2F8EFB26" w:rsidR="00947AF5" w:rsidRPr="00B04E6C" w:rsidRDefault="00947AF5" w:rsidP="00B04E6C">
            <w:pPr>
              <w:rPr>
                <w:sz w:val="20"/>
                <w:szCs w:val="20"/>
              </w:rPr>
            </w:pPr>
            <w:r w:rsidRPr="00B04E6C">
              <w:rPr>
                <w:sz w:val="20"/>
                <w:szCs w:val="20"/>
              </w:rPr>
              <w:t>Global</w:t>
            </w:r>
          </w:p>
        </w:tc>
        <w:tc>
          <w:tcPr>
            <w:tcW w:w="322" w:type="pct"/>
            <w:tcBorders>
              <w:top w:val="single" w:sz="4" w:space="0" w:color="auto"/>
            </w:tcBorders>
          </w:tcPr>
          <w:p w14:paraId="2ABDC1EF" w14:textId="44A2493F" w:rsidR="00947AF5" w:rsidRPr="00B04E6C" w:rsidRDefault="00947AF5" w:rsidP="00F21B42">
            <w:pPr>
              <w:jc w:val="right"/>
              <w:rPr>
                <w:sz w:val="20"/>
                <w:szCs w:val="20"/>
              </w:rPr>
            </w:pPr>
            <w:r w:rsidRPr="00B04E6C">
              <w:rPr>
                <w:sz w:val="20"/>
                <w:szCs w:val="20"/>
              </w:rPr>
              <w:t>11</w:t>
            </w:r>
          </w:p>
        </w:tc>
        <w:tc>
          <w:tcPr>
            <w:tcW w:w="330" w:type="pct"/>
            <w:tcBorders>
              <w:top w:val="single" w:sz="4" w:space="0" w:color="auto"/>
            </w:tcBorders>
          </w:tcPr>
          <w:p w14:paraId="4CC5B47B" w14:textId="20E0CC48" w:rsidR="00947AF5" w:rsidRPr="00B04E6C" w:rsidRDefault="00947AF5" w:rsidP="00F21B42">
            <w:pPr>
              <w:jc w:val="right"/>
              <w:rPr>
                <w:sz w:val="20"/>
                <w:szCs w:val="20"/>
              </w:rPr>
            </w:pPr>
            <w:r w:rsidRPr="00B04E6C">
              <w:rPr>
                <w:sz w:val="20"/>
                <w:szCs w:val="20"/>
              </w:rPr>
              <w:t>12</w:t>
            </w:r>
          </w:p>
        </w:tc>
        <w:tc>
          <w:tcPr>
            <w:tcW w:w="322" w:type="pct"/>
            <w:tcBorders>
              <w:top w:val="single" w:sz="4" w:space="0" w:color="auto"/>
            </w:tcBorders>
          </w:tcPr>
          <w:p w14:paraId="57A9B789" w14:textId="6B09AA30" w:rsidR="00947AF5" w:rsidRPr="00B04E6C" w:rsidRDefault="00947AF5" w:rsidP="00F21B42">
            <w:pPr>
              <w:jc w:val="right"/>
              <w:rPr>
                <w:sz w:val="20"/>
                <w:szCs w:val="20"/>
              </w:rPr>
            </w:pPr>
            <w:r w:rsidRPr="00B04E6C">
              <w:rPr>
                <w:sz w:val="20"/>
                <w:szCs w:val="20"/>
              </w:rPr>
              <w:t>14</w:t>
            </w:r>
          </w:p>
        </w:tc>
        <w:tc>
          <w:tcPr>
            <w:tcW w:w="330" w:type="pct"/>
            <w:tcBorders>
              <w:top w:val="single" w:sz="4" w:space="0" w:color="auto"/>
            </w:tcBorders>
          </w:tcPr>
          <w:p w14:paraId="24F2EF58" w14:textId="6CD2F0F1" w:rsidR="00947AF5" w:rsidRPr="00B04E6C" w:rsidRDefault="00947AF5" w:rsidP="00F21B42">
            <w:pPr>
              <w:jc w:val="right"/>
              <w:rPr>
                <w:sz w:val="20"/>
                <w:szCs w:val="20"/>
              </w:rPr>
            </w:pPr>
            <w:r w:rsidRPr="00B04E6C">
              <w:rPr>
                <w:sz w:val="20"/>
                <w:szCs w:val="20"/>
              </w:rPr>
              <w:t>16</w:t>
            </w:r>
          </w:p>
        </w:tc>
        <w:tc>
          <w:tcPr>
            <w:tcW w:w="322" w:type="pct"/>
            <w:tcBorders>
              <w:top w:val="single" w:sz="4" w:space="0" w:color="auto"/>
            </w:tcBorders>
          </w:tcPr>
          <w:p w14:paraId="16D4BE04" w14:textId="737230FA" w:rsidR="00947AF5" w:rsidRPr="00B04E6C" w:rsidRDefault="00947AF5" w:rsidP="00F21B42">
            <w:pPr>
              <w:jc w:val="right"/>
              <w:rPr>
                <w:sz w:val="20"/>
                <w:szCs w:val="20"/>
              </w:rPr>
            </w:pPr>
            <w:r w:rsidRPr="00B04E6C">
              <w:rPr>
                <w:sz w:val="20"/>
                <w:szCs w:val="20"/>
              </w:rPr>
              <w:t>28</w:t>
            </w:r>
          </w:p>
        </w:tc>
        <w:tc>
          <w:tcPr>
            <w:tcW w:w="331" w:type="pct"/>
            <w:tcBorders>
              <w:top w:val="single" w:sz="4" w:space="0" w:color="auto"/>
            </w:tcBorders>
          </w:tcPr>
          <w:p w14:paraId="7A8A5805" w14:textId="7ECDE885" w:rsidR="00947AF5" w:rsidRPr="00B04E6C" w:rsidRDefault="00947AF5" w:rsidP="00F21B42">
            <w:pPr>
              <w:jc w:val="right"/>
              <w:rPr>
                <w:sz w:val="20"/>
                <w:szCs w:val="20"/>
              </w:rPr>
            </w:pPr>
            <w:r w:rsidRPr="00B04E6C">
              <w:rPr>
                <w:sz w:val="20"/>
                <w:szCs w:val="20"/>
              </w:rPr>
              <w:t>30</w:t>
            </w:r>
          </w:p>
        </w:tc>
        <w:tc>
          <w:tcPr>
            <w:tcW w:w="323" w:type="pct"/>
            <w:tcBorders>
              <w:top w:val="single" w:sz="4" w:space="0" w:color="auto"/>
            </w:tcBorders>
          </w:tcPr>
          <w:p w14:paraId="285FBD57" w14:textId="3C5E2057" w:rsidR="00947AF5" w:rsidRPr="00B04E6C" w:rsidRDefault="00947AF5" w:rsidP="00F21B42">
            <w:pPr>
              <w:jc w:val="right"/>
              <w:rPr>
                <w:sz w:val="20"/>
                <w:szCs w:val="20"/>
              </w:rPr>
            </w:pPr>
            <w:r w:rsidRPr="00B04E6C">
              <w:rPr>
                <w:sz w:val="20"/>
                <w:szCs w:val="20"/>
              </w:rPr>
              <w:t>38</w:t>
            </w:r>
          </w:p>
        </w:tc>
        <w:tc>
          <w:tcPr>
            <w:tcW w:w="330" w:type="pct"/>
            <w:tcBorders>
              <w:top w:val="single" w:sz="4" w:space="0" w:color="auto"/>
            </w:tcBorders>
          </w:tcPr>
          <w:p w14:paraId="7BEF8074" w14:textId="020B8459" w:rsidR="00947AF5" w:rsidRPr="00B04E6C" w:rsidRDefault="00947AF5" w:rsidP="00F21B42">
            <w:pPr>
              <w:jc w:val="right"/>
              <w:rPr>
                <w:sz w:val="20"/>
                <w:szCs w:val="20"/>
              </w:rPr>
            </w:pPr>
            <w:r w:rsidRPr="00B04E6C">
              <w:rPr>
                <w:sz w:val="20"/>
                <w:szCs w:val="20"/>
              </w:rPr>
              <w:t>40</w:t>
            </w:r>
          </w:p>
        </w:tc>
        <w:tc>
          <w:tcPr>
            <w:tcW w:w="323" w:type="pct"/>
            <w:tcBorders>
              <w:top w:val="single" w:sz="4" w:space="0" w:color="auto"/>
            </w:tcBorders>
          </w:tcPr>
          <w:p w14:paraId="2E1FD7C8" w14:textId="0EE0FC8A" w:rsidR="00947AF5" w:rsidRPr="00B04E6C" w:rsidRDefault="00947AF5" w:rsidP="00F21B42">
            <w:pPr>
              <w:jc w:val="right"/>
              <w:rPr>
                <w:sz w:val="20"/>
                <w:szCs w:val="20"/>
              </w:rPr>
            </w:pPr>
            <w:r w:rsidRPr="00B04E6C">
              <w:rPr>
                <w:sz w:val="20"/>
                <w:szCs w:val="20"/>
              </w:rPr>
              <w:t>45</w:t>
            </w:r>
          </w:p>
        </w:tc>
        <w:tc>
          <w:tcPr>
            <w:tcW w:w="363" w:type="pct"/>
            <w:tcBorders>
              <w:top w:val="single" w:sz="4" w:space="0" w:color="auto"/>
            </w:tcBorders>
          </w:tcPr>
          <w:p w14:paraId="16A5CE07" w14:textId="6844E212" w:rsidR="00947AF5" w:rsidRPr="00B04E6C" w:rsidRDefault="00947AF5" w:rsidP="00F21B42">
            <w:pPr>
              <w:jc w:val="right"/>
              <w:rPr>
                <w:sz w:val="20"/>
                <w:szCs w:val="20"/>
              </w:rPr>
            </w:pPr>
            <w:r w:rsidRPr="00B04E6C">
              <w:rPr>
                <w:sz w:val="20"/>
                <w:szCs w:val="20"/>
              </w:rPr>
              <w:t>46</w:t>
            </w:r>
          </w:p>
        </w:tc>
        <w:tc>
          <w:tcPr>
            <w:tcW w:w="452" w:type="pct"/>
            <w:tcBorders>
              <w:top w:val="single" w:sz="4" w:space="0" w:color="auto"/>
            </w:tcBorders>
          </w:tcPr>
          <w:p w14:paraId="301ADC4A" w14:textId="5EF38AB7" w:rsidR="00947AF5" w:rsidRPr="00D530EA" w:rsidRDefault="005B4F80" w:rsidP="00F21B42">
            <w:pPr>
              <w:jc w:val="right"/>
              <w:rPr>
                <w:sz w:val="20"/>
                <w:szCs w:val="20"/>
              </w:rPr>
            </w:pPr>
            <w:r w:rsidRPr="00D530EA">
              <w:rPr>
                <w:sz w:val="20"/>
                <w:szCs w:val="20"/>
              </w:rPr>
              <w:t>23732</w:t>
            </w:r>
            <w:r w:rsidR="00D71B0B">
              <w:rPr>
                <w:sz w:val="20"/>
                <w:szCs w:val="20"/>
              </w:rPr>
              <w:t>3</w:t>
            </w:r>
          </w:p>
        </w:tc>
        <w:tc>
          <w:tcPr>
            <w:tcW w:w="469" w:type="pct"/>
            <w:tcBorders>
              <w:top w:val="single" w:sz="4" w:space="0" w:color="auto"/>
            </w:tcBorders>
          </w:tcPr>
          <w:p w14:paraId="08DA619E" w14:textId="3F7159C6" w:rsidR="00947AF5" w:rsidRPr="00202860" w:rsidRDefault="002D6B7B" w:rsidP="00F21B42">
            <w:pPr>
              <w:jc w:val="right"/>
              <w:rPr>
                <w:sz w:val="20"/>
                <w:szCs w:val="20"/>
              </w:rPr>
            </w:pPr>
            <w:r w:rsidRPr="00202860">
              <w:rPr>
                <w:sz w:val="20"/>
                <w:szCs w:val="20"/>
              </w:rPr>
              <w:t>23725</w:t>
            </w:r>
            <w:r w:rsidR="00FC5F1D">
              <w:rPr>
                <w:sz w:val="20"/>
                <w:szCs w:val="20"/>
              </w:rPr>
              <w:t>1</w:t>
            </w:r>
          </w:p>
        </w:tc>
      </w:tr>
      <w:tr w:rsidR="00BD25DA" w:rsidRPr="004253B0" w14:paraId="7AEE9079" w14:textId="3D3F5D0A" w:rsidTr="00A03031">
        <w:trPr>
          <w:trHeight w:val="466"/>
        </w:trPr>
        <w:tc>
          <w:tcPr>
            <w:tcW w:w="783" w:type="pct"/>
          </w:tcPr>
          <w:p w14:paraId="54DFA5C0" w14:textId="63ADF469" w:rsidR="00B22363" w:rsidRPr="00B04E6C" w:rsidRDefault="00B22363" w:rsidP="00B22363">
            <w:pPr>
              <w:rPr>
                <w:sz w:val="20"/>
                <w:szCs w:val="20"/>
              </w:rPr>
            </w:pPr>
            <w:r w:rsidRPr="00B04E6C">
              <w:rPr>
                <w:sz w:val="20"/>
                <w:szCs w:val="20"/>
              </w:rPr>
              <w:t>East Asia &amp; Pacific</w:t>
            </w:r>
          </w:p>
        </w:tc>
        <w:tc>
          <w:tcPr>
            <w:tcW w:w="322" w:type="pct"/>
          </w:tcPr>
          <w:p w14:paraId="22E69A08" w14:textId="35A1B644" w:rsidR="00B22363" w:rsidRPr="00B04E6C" w:rsidRDefault="00B22363" w:rsidP="00B22363">
            <w:pPr>
              <w:jc w:val="right"/>
              <w:rPr>
                <w:sz w:val="20"/>
                <w:szCs w:val="20"/>
              </w:rPr>
            </w:pPr>
            <w:r w:rsidRPr="00B04E6C">
              <w:rPr>
                <w:sz w:val="20"/>
                <w:szCs w:val="20"/>
              </w:rPr>
              <w:t>11</w:t>
            </w:r>
          </w:p>
        </w:tc>
        <w:tc>
          <w:tcPr>
            <w:tcW w:w="330" w:type="pct"/>
          </w:tcPr>
          <w:p w14:paraId="03AFF23C" w14:textId="17DA0D7F" w:rsidR="00B22363" w:rsidRPr="00B04E6C" w:rsidRDefault="00B22363" w:rsidP="00B22363">
            <w:pPr>
              <w:jc w:val="right"/>
              <w:rPr>
                <w:sz w:val="20"/>
                <w:szCs w:val="20"/>
              </w:rPr>
            </w:pPr>
            <w:r w:rsidRPr="00B04E6C">
              <w:rPr>
                <w:sz w:val="20"/>
                <w:szCs w:val="20"/>
              </w:rPr>
              <w:t>7</w:t>
            </w:r>
          </w:p>
        </w:tc>
        <w:tc>
          <w:tcPr>
            <w:tcW w:w="322" w:type="pct"/>
          </w:tcPr>
          <w:p w14:paraId="0FECACA9" w14:textId="23447CDB" w:rsidR="00B22363" w:rsidRPr="00B04E6C" w:rsidRDefault="00B22363" w:rsidP="00B22363">
            <w:pPr>
              <w:jc w:val="right"/>
              <w:rPr>
                <w:sz w:val="20"/>
                <w:szCs w:val="20"/>
              </w:rPr>
            </w:pPr>
            <w:r w:rsidRPr="00B04E6C">
              <w:rPr>
                <w:sz w:val="20"/>
                <w:szCs w:val="20"/>
              </w:rPr>
              <w:t>13</w:t>
            </w:r>
          </w:p>
        </w:tc>
        <w:tc>
          <w:tcPr>
            <w:tcW w:w="330" w:type="pct"/>
          </w:tcPr>
          <w:p w14:paraId="05A8801A" w14:textId="1576AE7C" w:rsidR="00B22363" w:rsidRPr="00B04E6C" w:rsidRDefault="00B22363" w:rsidP="00B22363">
            <w:pPr>
              <w:jc w:val="right"/>
              <w:rPr>
                <w:sz w:val="20"/>
                <w:szCs w:val="20"/>
              </w:rPr>
            </w:pPr>
            <w:r w:rsidRPr="00B04E6C">
              <w:rPr>
                <w:sz w:val="20"/>
                <w:szCs w:val="20"/>
              </w:rPr>
              <w:t>9</w:t>
            </w:r>
          </w:p>
        </w:tc>
        <w:tc>
          <w:tcPr>
            <w:tcW w:w="322" w:type="pct"/>
          </w:tcPr>
          <w:p w14:paraId="2C471B78" w14:textId="0510851F" w:rsidR="00B22363" w:rsidRPr="00B04E6C" w:rsidRDefault="00B22363" w:rsidP="00B22363">
            <w:pPr>
              <w:jc w:val="right"/>
              <w:rPr>
                <w:sz w:val="20"/>
                <w:szCs w:val="20"/>
              </w:rPr>
            </w:pPr>
            <w:r w:rsidRPr="00B04E6C">
              <w:rPr>
                <w:sz w:val="20"/>
                <w:szCs w:val="20"/>
              </w:rPr>
              <w:t>21</w:t>
            </w:r>
          </w:p>
        </w:tc>
        <w:tc>
          <w:tcPr>
            <w:tcW w:w="331" w:type="pct"/>
          </w:tcPr>
          <w:p w14:paraId="3EF5A302" w14:textId="65CFA0F8" w:rsidR="00B22363" w:rsidRPr="00B04E6C" w:rsidRDefault="00B22363" w:rsidP="00B22363">
            <w:pPr>
              <w:jc w:val="right"/>
              <w:rPr>
                <w:sz w:val="20"/>
                <w:szCs w:val="20"/>
              </w:rPr>
            </w:pPr>
            <w:r w:rsidRPr="00B04E6C">
              <w:rPr>
                <w:sz w:val="20"/>
                <w:szCs w:val="20"/>
              </w:rPr>
              <w:t>13</w:t>
            </w:r>
          </w:p>
        </w:tc>
        <w:tc>
          <w:tcPr>
            <w:tcW w:w="323" w:type="pct"/>
          </w:tcPr>
          <w:p w14:paraId="707B6A73" w14:textId="695F3876" w:rsidR="00B22363" w:rsidRPr="00B04E6C" w:rsidRDefault="00B22363" w:rsidP="00B22363">
            <w:pPr>
              <w:jc w:val="right"/>
              <w:rPr>
                <w:sz w:val="20"/>
                <w:szCs w:val="20"/>
              </w:rPr>
            </w:pPr>
            <w:r w:rsidRPr="00B04E6C">
              <w:rPr>
                <w:sz w:val="20"/>
                <w:szCs w:val="20"/>
              </w:rPr>
              <w:t>38</w:t>
            </w:r>
          </w:p>
        </w:tc>
        <w:tc>
          <w:tcPr>
            <w:tcW w:w="330" w:type="pct"/>
          </w:tcPr>
          <w:p w14:paraId="49AFBF1A" w14:textId="0505F611" w:rsidR="00B22363" w:rsidRPr="00B04E6C" w:rsidRDefault="00B22363" w:rsidP="00B22363">
            <w:pPr>
              <w:jc w:val="right"/>
              <w:rPr>
                <w:sz w:val="20"/>
                <w:szCs w:val="20"/>
              </w:rPr>
            </w:pPr>
            <w:r w:rsidRPr="00B04E6C">
              <w:rPr>
                <w:sz w:val="20"/>
                <w:szCs w:val="20"/>
              </w:rPr>
              <w:t>14</w:t>
            </w:r>
          </w:p>
        </w:tc>
        <w:tc>
          <w:tcPr>
            <w:tcW w:w="323" w:type="pct"/>
          </w:tcPr>
          <w:p w14:paraId="76433610" w14:textId="50BD8C91" w:rsidR="00B22363" w:rsidRPr="00B04E6C" w:rsidRDefault="00B22363" w:rsidP="00B22363">
            <w:pPr>
              <w:jc w:val="right"/>
              <w:rPr>
                <w:sz w:val="20"/>
                <w:szCs w:val="20"/>
              </w:rPr>
            </w:pPr>
            <w:r w:rsidRPr="00B04E6C">
              <w:rPr>
                <w:sz w:val="20"/>
                <w:szCs w:val="20"/>
              </w:rPr>
              <w:t>45</w:t>
            </w:r>
          </w:p>
        </w:tc>
        <w:tc>
          <w:tcPr>
            <w:tcW w:w="363" w:type="pct"/>
          </w:tcPr>
          <w:p w14:paraId="0B7DFA0E" w14:textId="12C67ED4" w:rsidR="00B22363" w:rsidRPr="00B04E6C" w:rsidRDefault="00B22363" w:rsidP="00B22363">
            <w:pPr>
              <w:jc w:val="right"/>
              <w:rPr>
                <w:sz w:val="20"/>
                <w:szCs w:val="20"/>
              </w:rPr>
            </w:pPr>
            <w:r w:rsidRPr="00B04E6C">
              <w:rPr>
                <w:sz w:val="20"/>
                <w:szCs w:val="20"/>
              </w:rPr>
              <w:t>16</w:t>
            </w:r>
          </w:p>
        </w:tc>
        <w:tc>
          <w:tcPr>
            <w:tcW w:w="452" w:type="pct"/>
          </w:tcPr>
          <w:p w14:paraId="097FD181" w14:textId="0F37DB1B" w:rsidR="00B22363" w:rsidRPr="00D530EA" w:rsidRDefault="00B22363" w:rsidP="00B22363">
            <w:pPr>
              <w:jc w:val="right"/>
              <w:rPr>
                <w:sz w:val="20"/>
                <w:szCs w:val="20"/>
              </w:rPr>
            </w:pPr>
            <w:r w:rsidRPr="00D530EA">
              <w:rPr>
                <w:sz w:val="20"/>
                <w:szCs w:val="20"/>
              </w:rPr>
              <w:t>13799</w:t>
            </w:r>
          </w:p>
        </w:tc>
        <w:tc>
          <w:tcPr>
            <w:tcW w:w="469" w:type="pct"/>
          </w:tcPr>
          <w:p w14:paraId="42E11EE0" w14:textId="6E084E78" w:rsidR="00B22363" w:rsidRPr="00202860" w:rsidRDefault="00B22363" w:rsidP="00202860">
            <w:pPr>
              <w:jc w:val="right"/>
              <w:rPr>
                <w:sz w:val="20"/>
                <w:szCs w:val="20"/>
              </w:rPr>
            </w:pPr>
            <w:r w:rsidRPr="00202860">
              <w:rPr>
                <w:color w:val="000000"/>
                <w:sz w:val="20"/>
                <w:szCs w:val="20"/>
              </w:rPr>
              <w:t>14389</w:t>
            </w:r>
          </w:p>
        </w:tc>
      </w:tr>
      <w:tr w:rsidR="00BD25DA" w:rsidRPr="004253B0" w14:paraId="6B9C5C76" w14:textId="7EED663A" w:rsidTr="00A03031">
        <w:trPr>
          <w:trHeight w:val="466"/>
        </w:trPr>
        <w:tc>
          <w:tcPr>
            <w:tcW w:w="783" w:type="pct"/>
          </w:tcPr>
          <w:p w14:paraId="2D29644D" w14:textId="296A706F" w:rsidR="00B22363" w:rsidRPr="00B04E6C" w:rsidRDefault="00B22363" w:rsidP="00B22363">
            <w:pPr>
              <w:rPr>
                <w:sz w:val="20"/>
                <w:szCs w:val="20"/>
              </w:rPr>
            </w:pPr>
            <w:r w:rsidRPr="00B04E6C">
              <w:rPr>
                <w:sz w:val="20"/>
                <w:szCs w:val="20"/>
              </w:rPr>
              <w:t>Europe &amp; Central Asia</w:t>
            </w:r>
          </w:p>
        </w:tc>
        <w:tc>
          <w:tcPr>
            <w:tcW w:w="322" w:type="pct"/>
          </w:tcPr>
          <w:p w14:paraId="27F998A5" w14:textId="63FC50EC" w:rsidR="00B22363" w:rsidRPr="00B04E6C" w:rsidRDefault="00B22363" w:rsidP="00B22363">
            <w:pPr>
              <w:jc w:val="right"/>
              <w:rPr>
                <w:sz w:val="20"/>
                <w:szCs w:val="20"/>
              </w:rPr>
            </w:pPr>
            <w:r w:rsidRPr="00B04E6C">
              <w:rPr>
                <w:sz w:val="20"/>
                <w:szCs w:val="20"/>
              </w:rPr>
              <w:t>29</w:t>
            </w:r>
          </w:p>
        </w:tc>
        <w:tc>
          <w:tcPr>
            <w:tcW w:w="330" w:type="pct"/>
          </w:tcPr>
          <w:p w14:paraId="2D61AE09" w14:textId="61B959A1" w:rsidR="00B22363" w:rsidRPr="00B04E6C" w:rsidRDefault="00B22363" w:rsidP="00B22363">
            <w:pPr>
              <w:jc w:val="right"/>
              <w:rPr>
                <w:sz w:val="20"/>
                <w:szCs w:val="20"/>
              </w:rPr>
            </w:pPr>
            <w:r w:rsidRPr="00B04E6C">
              <w:rPr>
                <w:sz w:val="20"/>
                <w:szCs w:val="20"/>
              </w:rPr>
              <w:t>38</w:t>
            </w:r>
          </w:p>
        </w:tc>
        <w:tc>
          <w:tcPr>
            <w:tcW w:w="322" w:type="pct"/>
          </w:tcPr>
          <w:p w14:paraId="175E5CAC" w14:textId="1EB064E9" w:rsidR="00B22363" w:rsidRPr="00B04E6C" w:rsidRDefault="00B22363" w:rsidP="00B22363">
            <w:pPr>
              <w:jc w:val="right"/>
              <w:rPr>
                <w:sz w:val="20"/>
                <w:szCs w:val="20"/>
              </w:rPr>
            </w:pPr>
            <w:r w:rsidRPr="00B04E6C">
              <w:rPr>
                <w:sz w:val="20"/>
                <w:szCs w:val="20"/>
              </w:rPr>
              <w:t>34</w:t>
            </w:r>
          </w:p>
        </w:tc>
        <w:tc>
          <w:tcPr>
            <w:tcW w:w="330" w:type="pct"/>
          </w:tcPr>
          <w:p w14:paraId="1A15FE50" w14:textId="701BF5F0" w:rsidR="00B22363" w:rsidRPr="00B04E6C" w:rsidRDefault="00B22363" w:rsidP="00B22363">
            <w:pPr>
              <w:jc w:val="right"/>
              <w:rPr>
                <w:sz w:val="20"/>
                <w:szCs w:val="20"/>
              </w:rPr>
            </w:pPr>
            <w:r w:rsidRPr="00B04E6C">
              <w:rPr>
                <w:sz w:val="20"/>
                <w:szCs w:val="20"/>
              </w:rPr>
              <w:t>43</w:t>
            </w:r>
          </w:p>
        </w:tc>
        <w:tc>
          <w:tcPr>
            <w:tcW w:w="322" w:type="pct"/>
          </w:tcPr>
          <w:p w14:paraId="58CA1602" w14:textId="7BB6FA56" w:rsidR="00B22363" w:rsidRPr="00B04E6C" w:rsidRDefault="00B22363" w:rsidP="00B22363">
            <w:pPr>
              <w:jc w:val="right"/>
              <w:rPr>
                <w:sz w:val="20"/>
                <w:szCs w:val="20"/>
              </w:rPr>
            </w:pPr>
            <w:r w:rsidRPr="00B04E6C">
              <w:rPr>
                <w:sz w:val="20"/>
                <w:szCs w:val="20"/>
              </w:rPr>
              <w:t>45</w:t>
            </w:r>
          </w:p>
        </w:tc>
        <w:tc>
          <w:tcPr>
            <w:tcW w:w="331" w:type="pct"/>
          </w:tcPr>
          <w:p w14:paraId="5BBB277D" w14:textId="35AEA2B7" w:rsidR="00B22363" w:rsidRPr="00B04E6C" w:rsidRDefault="00B22363" w:rsidP="00B22363">
            <w:pPr>
              <w:jc w:val="right"/>
              <w:rPr>
                <w:sz w:val="20"/>
                <w:szCs w:val="20"/>
              </w:rPr>
            </w:pPr>
            <w:r w:rsidRPr="00B04E6C">
              <w:rPr>
                <w:sz w:val="20"/>
                <w:szCs w:val="20"/>
              </w:rPr>
              <w:t>52</w:t>
            </w:r>
          </w:p>
        </w:tc>
        <w:tc>
          <w:tcPr>
            <w:tcW w:w="323" w:type="pct"/>
          </w:tcPr>
          <w:p w14:paraId="35E6BB4E" w14:textId="07A5087F" w:rsidR="00B22363" w:rsidRPr="00B04E6C" w:rsidRDefault="00B22363" w:rsidP="00B22363">
            <w:pPr>
              <w:jc w:val="right"/>
              <w:rPr>
                <w:sz w:val="20"/>
                <w:szCs w:val="20"/>
              </w:rPr>
            </w:pPr>
            <w:r w:rsidRPr="00B04E6C">
              <w:rPr>
                <w:sz w:val="20"/>
                <w:szCs w:val="20"/>
              </w:rPr>
              <w:t>62</w:t>
            </w:r>
          </w:p>
        </w:tc>
        <w:tc>
          <w:tcPr>
            <w:tcW w:w="330" w:type="pct"/>
          </w:tcPr>
          <w:p w14:paraId="6FAC7174" w14:textId="6143A496" w:rsidR="00B22363" w:rsidRPr="00B04E6C" w:rsidRDefault="00B22363" w:rsidP="00B22363">
            <w:pPr>
              <w:jc w:val="right"/>
              <w:rPr>
                <w:sz w:val="20"/>
                <w:szCs w:val="20"/>
              </w:rPr>
            </w:pPr>
            <w:r w:rsidRPr="00B04E6C">
              <w:rPr>
                <w:sz w:val="20"/>
                <w:szCs w:val="20"/>
              </w:rPr>
              <w:t>62</w:t>
            </w:r>
          </w:p>
        </w:tc>
        <w:tc>
          <w:tcPr>
            <w:tcW w:w="323" w:type="pct"/>
          </w:tcPr>
          <w:p w14:paraId="45897257" w14:textId="7B0DEE06" w:rsidR="00B22363" w:rsidRPr="00B04E6C" w:rsidRDefault="00B22363" w:rsidP="00B22363">
            <w:pPr>
              <w:jc w:val="right"/>
              <w:rPr>
                <w:sz w:val="20"/>
                <w:szCs w:val="20"/>
              </w:rPr>
            </w:pPr>
            <w:r w:rsidRPr="00B04E6C">
              <w:rPr>
                <w:sz w:val="20"/>
                <w:szCs w:val="20"/>
              </w:rPr>
              <w:t>66</w:t>
            </w:r>
          </w:p>
        </w:tc>
        <w:tc>
          <w:tcPr>
            <w:tcW w:w="363" w:type="pct"/>
          </w:tcPr>
          <w:p w14:paraId="44F44F8B" w14:textId="60714CB8" w:rsidR="00B22363" w:rsidRPr="00B04E6C" w:rsidRDefault="00B22363" w:rsidP="00B22363">
            <w:pPr>
              <w:jc w:val="right"/>
              <w:rPr>
                <w:sz w:val="20"/>
                <w:szCs w:val="20"/>
              </w:rPr>
            </w:pPr>
            <w:r w:rsidRPr="00B04E6C">
              <w:rPr>
                <w:sz w:val="20"/>
                <w:szCs w:val="20"/>
              </w:rPr>
              <w:t>70</w:t>
            </w:r>
          </w:p>
        </w:tc>
        <w:tc>
          <w:tcPr>
            <w:tcW w:w="452" w:type="pct"/>
          </w:tcPr>
          <w:p w14:paraId="308727B9" w14:textId="7720E9C1" w:rsidR="00B22363" w:rsidRPr="00D530EA" w:rsidRDefault="00B22363" w:rsidP="00B22363">
            <w:pPr>
              <w:jc w:val="right"/>
              <w:rPr>
                <w:sz w:val="20"/>
                <w:szCs w:val="20"/>
              </w:rPr>
            </w:pPr>
            <w:r w:rsidRPr="00D530EA">
              <w:rPr>
                <w:sz w:val="20"/>
                <w:szCs w:val="20"/>
              </w:rPr>
              <w:t>392</w:t>
            </w:r>
            <w:r w:rsidR="00FC5F1D">
              <w:rPr>
                <w:sz w:val="20"/>
                <w:szCs w:val="20"/>
              </w:rPr>
              <w:t>5</w:t>
            </w:r>
          </w:p>
        </w:tc>
        <w:tc>
          <w:tcPr>
            <w:tcW w:w="469" w:type="pct"/>
          </w:tcPr>
          <w:p w14:paraId="7477C0C5" w14:textId="56DE54BD" w:rsidR="00B22363" w:rsidRPr="00202860" w:rsidRDefault="00B22363" w:rsidP="00202860">
            <w:pPr>
              <w:jc w:val="right"/>
              <w:rPr>
                <w:sz w:val="20"/>
                <w:szCs w:val="20"/>
              </w:rPr>
            </w:pPr>
            <w:r w:rsidRPr="00202860">
              <w:rPr>
                <w:color w:val="000000"/>
                <w:sz w:val="20"/>
                <w:szCs w:val="20"/>
              </w:rPr>
              <w:t>2930</w:t>
            </w:r>
          </w:p>
        </w:tc>
      </w:tr>
      <w:tr w:rsidR="00BD25DA" w:rsidRPr="004253B0" w14:paraId="3D3586CF" w14:textId="48E435C9" w:rsidTr="00A03031">
        <w:trPr>
          <w:trHeight w:val="466"/>
        </w:trPr>
        <w:tc>
          <w:tcPr>
            <w:tcW w:w="783" w:type="pct"/>
          </w:tcPr>
          <w:p w14:paraId="5E442455" w14:textId="5E7D84BC" w:rsidR="00B22363" w:rsidRPr="00B04E6C" w:rsidRDefault="00B22363" w:rsidP="00B22363">
            <w:pPr>
              <w:rPr>
                <w:sz w:val="20"/>
                <w:szCs w:val="20"/>
              </w:rPr>
            </w:pPr>
            <w:r w:rsidRPr="00B04E6C">
              <w:rPr>
                <w:sz w:val="20"/>
                <w:szCs w:val="20"/>
              </w:rPr>
              <w:t>Latin America &amp; Caribbean</w:t>
            </w:r>
          </w:p>
        </w:tc>
        <w:tc>
          <w:tcPr>
            <w:tcW w:w="322" w:type="pct"/>
          </w:tcPr>
          <w:p w14:paraId="7732B355" w14:textId="75992873" w:rsidR="00B22363" w:rsidRPr="00B04E6C" w:rsidRDefault="00B22363" w:rsidP="00B22363">
            <w:pPr>
              <w:jc w:val="right"/>
              <w:rPr>
                <w:sz w:val="20"/>
                <w:szCs w:val="20"/>
              </w:rPr>
            </w:pPr>
            <w:r w:rsidRPr="00B04E6C">
              <w:rPr>
                <w:sz w:val="20"/>
                <w:szCs w:val="20"/>
              </w:rPr>
              <w:t>7</w:t>
            </w:r>
          </w:p>
        </w:tc>
        <w:tc>
          <w:tcPr>
            <w:tcW w:w="330" w:type="pct"/>
          </w:tcPr>
          <w:p w14:paraId="6F16B7A4" w14:textId="0FB1BC6A" w:rsidR="00B22363" w:rsidRPr="00B04E6C" w:rsidRDefault="00B22363" w:rsidP="00B22363">
            <w:pPr>
              <w:jc w:val="right"/>
              <w:rPr>
                <w:sz w:val="20"/>
                <w:szCs w:val="20"/>
              </w:rPr>
            </w:pPr>
            <w:r w:rsidRPr="00B04E6C">
              <w:rPr>
                <w:sz w:val="20"/>
                <w:szCs w:val="20"/>
              </w:rPr>
              <w:t>8</w:t>
            </w:r>
          </w:p>
        </w:tc>
        <w:tc>
          <w:tcPr>
            <w:tcW w:w="322" w:type="pct"/>
          </w:tcPr>
          <w:p w14:paraId="559000D8" w14:textId="3095F312" w:rsidR="00B22363" w:rsidRPr="00B04E6C" w:rsidRDefault="00B22363" w:rsidP="00B22363">
            <w:pPr>
              <w:jc w:val="right"/>
              <w:rPr>
                <w:sz w:val="20"/>
                <w:szCs w:val="20"/>
              </w:rPr>
            </w:pPr>
            <w:r w:rsidRPr="00B04E6C">
              <w:rPr>
                <w:sz w:val="20"/>
                <w:szCs w:val="20"/>
              </w:rPr>
              <w:t>12</w:t>
            </w:r>
          </w:p>
        </w:tc>
        <w:tc>
          <w:tcPr>
            <w:tcW w:w="330" w:type="pct"/>
          </w:tcPr>
          <w:p w14:paraId="107D3876" w14:textId="039AB4BD" w:rsidR="00B22363" w:rsidRPr="00B04E6C" w:rsidRDefault="00B22363" w:rsidP="00B22363">
            <w:pPr>
              <w:jc w:val="right"/>
              <w:rPr>
                <w:sz w:val="20"/>
                <w:szCs w:val="20"/>
              </w:rPr>
            </w:pPr>
            <w:r w:rsidRPr="00B04E6C">
              <w:rPr>
                <w:sz w:val="20"/>
                <w:szCs w:val="20"/>
              </w:rPr>
              <w:t>16</w:t>
            </w:r>
          </w:p>
        </w:tc>
        <w:tc>
          <w:tcPr>
            <w:tcW w:w="322" w:type="pct"/>
          </w:tcPr>
          <w:p w14:paraId="2EEBC01D" w14:textId="611456CD" w:rsidR="00B22363" w:rsidRPr="00B04E6C" w:rsidRDefault="00B22363" w:rsidP="00B22363">
            <w:pPr>
              <w:jc w:val="right"/>
              <w:rPr>
                <w:sz w:val="20"/>
                <w:szCs w:val="20"/>
              </w:rPr>
            </w:pPr>
            <w:r w:rsidRPr="00B04E6C">
              <w:rPr>
                <w:sz w:val="20"/>
                <w:szCs w:val="20"/>
              </w:rPr>
              <w:t>30</w:t>
            </w:r>
          </w:p>
        </w:tc>
        <w:tc>
          <w:tcPr>
            <w:tcW w:w="331" w:type="pct"/>
          </w:tcPr>
          <w:p w14:paraId="2535E9AF" w14:textId="6452F3C0" w:rsidR="00B22363" w:rsidRPr="00B04E6C" w:rsidRDefault="00B22363" w:rsidP="00B22363">
            <w:pPr>
              <w:jc w:val="right"/>
              <w:rPr>
                <w:sz w:val="20"/>
                <w:szCs w:val="20"/>
              </w:rPr>
            </w:pPr>
            <w:r w:rsidRPr="00B04E6C">
              <w:rPr>
                <w:sz w:val="20"/>
                <w:szCs w:val="20"/>
              </w:rPr>
              <w:t>25</w:t>
            </w:r>
          </w:p>
        </w:tc>
        <w:tc>
          <w:tcPr>
            <w:tcW w:w="323" w:type="pct"/>
          </w:tcPr>
          <w:p w14:paraId="2052AD8D" w14:textId="5D5E0190" w:rsidR="00B22363" w:rsidRPr="00B04E6C" w:rsidRDefault="00B22363" w:rsidP="00B22363">
            <w:pPr>
              <w:jc w:val="right"/>
              <w:rPr>
                <w:sz w:val="20"/>
                <w:szCs w:val="20"/>
              </w:rPr>
            </w:pPr>
            <w:r w:rsidRPr="00B04E6C">
              <w:rPr>
                <w:sz w:val="20"/>
                <w:szCs w:val="20"/>
              </w:rPr>
              <w:t>47</w:t>
            </w:r>
          </w:p>
        </w:tc>
        <w:tc>
          <w:tcPr>
            <w:tcW w:w="330" w:type="pct"/>
          </w:tcPr>
          <w:p w14:paraId="1ED8BEEF" w14:textId="7A6ED1F7" w:rsidR="00B22363" w:rsidRPr="00B04E6C" w:rsidRDefault="00B22363" w:rsidP="00B22363">
            <w:pPr>
              <w:jc w:val="right"/>
              <w:rPr>
                <w:sz w:val="20"/>
                <w:szCs w:val="20"/>
              </w:rPr>
            </w:pPr>
            <w:r w:rsidRPr="00B04E6C">
              <w:rPr>
                <w:sz w:val="20"/>
                <w:szCs w:val="20"/>
              </w:rPr>
              <w:t>29</w:t>
            </w:r>
          </w:p>
        </w:tc>
        <w:tc>
          <w:tcPr>
            <w:tcW w:w="323" w:type="pct"/>
          </w:tcPr>
          <w:p w14:paraId="7C219FF3" w14:textId="0879FD13" w:rsidR="00B22363" w:rsidRPr="00B04E6C" w:rsidRDefault="00B22363" w:rsidP="00B22363">
            <w:pPr>
              <w:jc w:val="right"/>
              <w:rPr>
                <w:sz w:val="20"/>
                <w:szCs w:val="20"/>
              </w:rPr>
            </w:pPr>
            <w:r w:rsidRPr="00B04E6C">
              <w:rPr>
                <w:sz w:val="20"/>
                <w:szCs w:val="20"/>
              </w:rPr>
              <w:t>54</w:t>
            </w:r>
          </w:p>
        </w:tc>
        <w:tc>
          <w:tcPr>
            <w:tcW w:w="363" w:type="pct"/>
          </w:tcPr>
          <w:p w14:paraId="31023845" w14:textId="4AEE7D9F" w:rsidR="00B22363" w:rsidRPr="00B04E6C" w:rsidRDefault="00B22363" w:rsidP="00B22363">
            <w:pPr>
              <w:jc w:val="right"/>
              <w:rPr>
                <w:sz w:val="20"/>
                <w:szCs w:val="20"/>
              </w:rPr>
            </w:pPr>
            <w:r w:rsidRPr="00B04E6C">
              <w:rPr>
                <w:sz w:val="20"/>
                <w:szCs w:val="20"/>
              </w:rPr>
              <w:t>36</w:t>
            </w:r>
          </w:p>
        </w:tc>
        <w:tc>
          <w:tcPr>
            <w:tcW w:w="452" w:type="pct"/>
          </w:tcPr>
          <w:p w14:paraId="17EDD0F8" w14:textId="50E0285F" w:rsidR="00B22363" w:rsidRPr="00D530EA" w:rsidRDefault="00B22363" w:rsidP="00B22363">
            <w:pPr>
              <w:jc w:val="right"/>
              <w:rPr>
                <w:sz w:val="20"/>
                <w:szCs w:val="20"/>
              </w:rPr>
            </w:pPr>
            <w:r w:rsidRPr="00D530EA">
              <w:rPr>
                <w:sz w:val="20"/>
                <w:szCs w:val="20"/>
              </w:rPr>
              <w:t>118495</w:t>
            </w:r>
          </w:p>
        </w:tc>
        <w:tc>
          <w:tcPr>
            <w:tcW w:w="469" w:type="pct"/>
          </w:tcPr>
          <w:p w14:paraId="75F02E51" w14:textId="288DA17F" w:rsidR="00B22363" w:rsidRPr="00202860" w:rsidRDefault="00B22363" w:rsidP="00202860">
            <w:pPr>
              <w:jc w:val="right"/>
              <w:rPr>
                <w:sz w:val="20"/>
                <w:szCs w:val="20"/>
              </w:rPr>
            </w:pPr>
            <w:r w:rsidRPr="00202860">
              <w:rPr>
                <w:color w:val="000000"/>
                <w:sz w:val="20"/>
                <w:szCs w:val="20"/>
              </w:rPr>
              <w:t>118547</w:t>
            </w:r>
          </w:p>
        </w:tc>
      </w:tr>
      <w:tr w:rsidR="00BD25DA" w:rsidRPr="004253B0" w14:paraId="30637A41" w14:textId="557DFDAC" w:rsidTr="00A03031">
        <w:trPr>
          <w:trHeight w:val="466"/>
        </w:trPr>
        <w:tc>
          <w:tcPr>
            <w:tcW w:w="783" w:type="pct"/>
          </w:tcPr>
          <w:p w14:paraId="49818193" w14:textId="037A335E" w:rsidR="009C04DE" w:rsidRPr="00B04E6C" w:rsidRDefault="009C04DE" w:rsidP="009C04DE">
            <w:pPr>
              <w:rPr>
                <w:sz w:val="20"/>
                <w:szCs w:val="20"/>
              </w:rPr>
            </w:pPr>
            <w:r w:rsidRPr="00B04E6C">
              <w:rPr>
                <w:sz w:val="20"/>
                <w:szCs w:val="20"/>
              </w:rPr>
              <w:t>Middle East &amp; North Africa</w:t>
            </w:r>
          </w:p>
        </w:tc>
        <w:tc>
          <w:tcPr>
            <w:tcW w:w="322" w:type="pct"/>
          </w:tcPr>
          <w:p w14:paraId="0854BE18" w14:textId="3A560DAF" w:rsidR="009C04DE" w:rsidRPr="00B04E6C" w:rsidRDefault="009C04DE" w:rsidP="009C04DE">
            <w:pPr>
              <w:jc w:val="right"/>
              <w:rPr>
                <w:sz w:val="20"/>
                <w:szCs w:val="20"/>
              </w:rPr>
            </w:pPr>
            <w:r w:rsidRPr="00B04E6C">
              <w:rPr>
                <w:sz w:val="20"/>
                <w:szCs w:val="20"/>
              </w:rPr>
              <w:t>58</w:t>
            </w:r>
          </w:p>
        </w:tc>
        <w:tc>
          <w:tcPr>
            <w:tcW w:w="330" w:type="pct"/>
          </w:tcPr>
          <w:p w14:paraId="360D6274" w14:textId="60E44EFB" w:rsidR="009C04DE" w:rsidRPr="00B04E6C" w:rsidRDefault="009C04DE" w:rsidP="009C04DE">
            <w:pPr>
              <w:jc w:val="right"/>
              <w:rPr>
                <w:sz w:val="20"/>
                <w:szCs w:val="20"/>
              </w:rPr>
            </w:pPr>
            <w:r w:rsidRPr="00B04E6C">
              <w:rPr>
                <w:sz w:val="20"/>
                <w:szCs w:val="20"/>
              </w:rPr>
              <w:t>NA</w:t>
            </w:r>
          </w:p>
        </w:tc>
        <w:tc>
          <w:tcPr>
            <w:tcW w:w="322" w:type="pct"/>
          </w:tcPr>
          <w:p w14:paraId="3A86DDC6" w14:textId="1257D303" w:rsidR="009C04DE" w:rsidRPr="00B04E6C" w:rsidRDefault="009C04DE" w:rsidP="009C04DE">
            <w:pPr>
              <w:jc w:val="right"/>
              <w:rPr>
                <w:sz w:val="20"/>
                <w:szCs w:val="20"/>
              </w:rPr>
            </w:pPr>
            <w:r w:rsidRPr="00B04E6C">
              <w:rPr>
                <w:sz w:val="20"/>
                <w:szCs w:val="20"/>
              </w:rPr>
              <w:t>14</w:t>
            </w:r>
          </w:p>
        </w:tc>
        <w:tc>
          <w:tcPr>
            <w:tcW w:w="330" w:type="pct"/>
          </w:tcPr>
          <w:p w14:paraId="62F6C267" w14:textId="15970F94" w:rsidR="009C04DE" w:rsidRPr="00B04E6C" w:rsidRDefault="009C04DE" w:rsidP="009C04DE">
            <w:pPr>
              <w:jc w:val="right"/>
              <w:rPr>
                <w:sz w:val="20"/>
                <w:szCs w:val="20"/>
              </w:rPr>
            </w:pPr>
            <w:r w:rsidRPr="00B04E6C">
              <w:rPr>
                <w:sz w:val="20"/>
                <w:szCs w:val="20"/>
              </w:rPr>
              <w:t>NA</w:t>
            </w:r>
          </w:p>
        </w:tc>
        <w:tc>
          <w:tcPr>
            <w:tcW w:w="322" w:type="pct"/>
          </w:tcPr>
          <w:p w14:paraId="2F8CE294" w14:textId="4E46C4CC" w:rsidR="009C04DE" w:rsidRPr="00B04E6C" w:rsidRDefault="009C04DE" w:rsidP="009C04DE">
            <w:pPr>
              <w:jc w:val="right"/>
              <w:rPr>
                <w:sz w:val="20"/>
                <w:szCs w:val="20"/>
              </w:rPr>
            </w:pPr>
            <w:r w:rsidRPr="00B04E6C">
              <w:rPr>
                <w:sz w:val="20"/>
                <w:szCs w:val="20"/>
              </w:rPr>
              <w:t>6</w:t>
            </w:r>
          </w:p>
        </w:tc>
        <w:tc>
          <w:tcPr>
            <w:tcW w:w="331" w:type="pct"/>
          </w:tcPr>
          <w:p w14:paraId="4ADD1697" w14:textId="1831FAF4" w:rsidR="009C04DE" w:rsidRPr="00B04E6C" w:rsidRDefault="009C04DE" w:rsidP="009C04DE">
            <w:pPr>
              <w:jc w:val="right"/>
              <w:rPr>
                <w:sz w:val="20"/>
                <w:szCs w:val="20"/>
              </w:rPr>
            </w:pPr>
            <w:r w:rsidRPr="00B04E6C">
              <w:rPr>
                <w:sz w:val="20"/>
                <w:szCs w:val="20"/>
              </w:rPr>
              <w:t>NA</w:t>
            </w:r>
          </w:p>
        </w:tc>
        <w:tc>
          <w:tcPr>
            <w:tcW w:w="323" w:type="pct"/>
          </w:tcPr>
          <w:p w14:paraId="1EB87BFE" w14:textId="0BF8B47B" w:rsidR="009C04DE" w:rsidRPr="00B04E6C" w:rsidRDefault="009C04DE" w:rsidP="009C04DE">
            <w:pPr>
              <w:jc w:val="right"/>
              <w:rPr>
                <w:sz w:val="20"/>
                <w:szCs w:val="20"/>
              </w:rPr>
            </w:pPr>
            <w:r w:rsidRPr="00B04E6C">
              <w:rPr>
                <w:sz w:val="20"/>
                <w:szCs w:val="20"/>
              </w:rPr>
              <w:t>19</w:t>
            </w:r>
          </w:p>
        </w:tc>
        <w:tc>
          <w:tcPr>
            <w:tcW w:w="330" w:type="pct"/>
          </w:tcPr>
          <w:p w14:paraId="267990A6" w14:textId="539F9F0D" w:rsidR="009C04DE" w:rsidRPr="00B04E6C" w:rsidRDefault="009C04DE" w:rsidP="009C04DE">
            <w:pPr>
              <w:jc w:val="right"/>
              <w:rPr>
                <w:sz w:val="20"/>
                <w:szCs w:val="20"/>
              </w:rPr>
            </w:pPr>
            <w:r w:rsidRPr="00B04E6C">
              <w:rPr>
                <w:sz w:val="20"/>
                <w:szCs w:val="20"/>
              </w:rPr>
              <w:t>NA</w:t>
            </w:r>
          </w:p>
        </w:tc>
        <w:tc>
          <w:tcPr>
            <w:tcW w:w="323" w:type="pct"/>
          </w:tcPr>
          <w:p w14:paraId="20AEEDD3" w14:textId="5F309B83" w:rsidR="009C04DE" w:rsidRPr="00B04E6C" w:rsidRDefault="009C04DE" w:rsidP="009C04DE">
            <w:pPr>
              <w:jc w:val="right"/>
              <w:rPr>
                <w:sz w:val="20"/>
                <w:szCs w:val="20"/>
              </w:rPr>
            </w:pPr>
            <w:r w:rsidRPr="00B04E6C">
              <w:rPr>
                <w:sz w:val="20"/>
                <w:szCs w:val="20"/>
              </w:rPr>
              <w:t>78</w:t>
            </w:r>
          </w:p>
        </w:tc>
        <w:tc>
          <w:tcPr>
            <w:tcW w:w="363" w:type="pct"/>
          </w:tcPr>
          <w:p w14:paraId="71E66FFF" w14:textId="7BD67605" w:rsidR="009C04DE" w:rsidRPr="00B04E6C" w:rsidRDefault="009C04DE" w:rsidP="009C04DE">
            <w:pPr>
              <w:jc w:val="right"/>
              <w:rPr>
                <w:sz w:val="20"/>
                <w:szCs w:val="20"/>
              </w:rPr>
            </w:pPr>
            <w:r w:rsidRPr="00B04E6C">
              <w:rPr>
                <w:sz w:val="20"/>
                <w:szCs w:val="20"/>
              </w:rPr>
              <w:t>NA</w:t>
            </w:r>
          </w:p>
        </w:tc>
        <w:tc>
          <w:tcPr>
            <w:tcW w:w="452" w:type="pct"/>
          </w:tcPr>
          <w:p w14:paraId="0216FE34" w14:textId="460BEEF2" w:rsidR="009C04DE" w:rsidRPr="00D530EA" w:rsidRDefault="00FC5F1D" w:rsidP="009C04DE">
            <w:pPr>
              <w:jc w:val="right"/>
              <w:rPr>
                <w:sz w:val="20"/>
                <w:szCs w:val="20"/>
              </w:rPr>
            </w:pPr>
            <w:r>
              <w:rPr>
                <w:sz w:val="20"/>
                <w:szCs w:val="20"/>
              </w:rPr>
              <w:t>6</w:t>
            </w:r>
          </w:p>
        </w:tc>
        <w:tc>
          <w:tcPr>
            <w:tcW w:w="469" w:type="pct"/>
          </w:tcPr>
          <w:p w14:paraId="5D7980A1" w14:textId="3B5D7EF3" w:rsidR="009C04DE" w:rsidRPr="00202860" w:rsidRDefault="00B22363" w:rsidP="00202860">
            <w:pPr>
              <w:jc w:val="right"/>
              <w:rPr>
                <w:sz w:val="20"/>
                <w:szCs w:val="20"/>
              </w:rPr>
            </w:pPr>
            <w:r w:rsidRPr="00202860">
              <w:rPr>
                <w:sz w:val="20"/>
                <w:szCs w:val="20"/>
              </w:rPr>
              <w:t>0</w:t>
            </w:r>
          </w:p>
        </w:tc>
      </w:tr>
      <w:tr w:rsidR="00BD25DA" w:rsidRPr="004253B0" w14:paraId="08972530" w14:textId="31AA6AB4" w:rsidTr="00A03031">
        <w:trPr>
          <w:trHeight w:val="466"/>
        </w:trPr>
        <w:tc>
          <w:tcPr>
            <w:tcW w:w="783" w:type="pct"/>
          </w:tcPr>
          <w:p w14:paraId="7355E9C0" w14:textId="10D11CD0" w:rsidR="00202860" w:rsidRPr="00B04E6C" w:rsidRDefault="00202860" w:rsidP="00202860">
            <w:pPr>
              <w:rPr>
                <w:sz w:val="20"/>
                <w:szCs w:val="20"/>
              </w:rPr>
            </w:pPr>
            <w:r w:rsidRPr="00B04E6C">
              <w:rPr>
                <w:sz w:val="20"/>
                <w:szCs w:val="20"/>
              </w:rPr>
              <w:t>North America</w:t>
            </w:r>
          </w:p>
        </w:tc>
        <w:tc>
          <w:tcPr>
            <w:tcW w:w="322" w:type="pct"/>
          </w:tcPr>
          <w:p w14:paraId="41F5584C" w14:textId="66CADFB5" w:rsidR="00202860" w:rsidRPr="00B04E6C" w:rsidRDefault="00202860" w:rsidP="00202860">
            <w:pPr>
              <w:jc w:val="right"/>
              <w:rPr>
                <w:sz w:val="20"/>
                <w:szCs w:val="20"/>
              </w:rPr>
            </w:pPr>
            <w:r w:rsidRPr="00B04E6C">
              <w:rPr>
                <w:sz w:val="20"/>
                <w:szCs w:val="20"/>
              </w:rPr>
              <w:t>13</w:t>
            </w:r>
          </w:p>
        </w:tc>
        <w:tc>
          <w:tcPr>
            <w:tcW w:w="330" w:type="pct"/>
          </w:tcPr>
          <w:p w14:paraId="7C4924A9" w14:textId="0FF50AE8" w:rsidR="00202860" w:rsidRPr="00B04E6C" w:rsidRDefault="00202860" w:rsidP="00202860">
            <w:pPr>
              <w:jc w:val="right"/>
              <w:rPr>
                <w:sz w:val="20"/>
                <w:szCs w:val="20"/>
              </w:rPr>
            </w:pPr>
            <w:r w:rsidRPr="00B04E6C">
              <w:rPr>
                <w:sz w:val="20"/>
                <w:szCs w:val="20"/>
              </w:rPr>
              <w:t>15</w:t>
            </w:r>
          </w:p>
        </w:tc>
        <w:tc>
          <w:tcPr>
            <w:tcW w:w="322" w:type="pct"/>
          </w:tcPr>
          <w:p w14:paraId="1D106B6C" w14:textId="46B02C30" w:rsidR="00202860" w:rsidRPr="00B04E6C" w:rsidRDefault="00202860" w:rsidP="00202860">
            <w:pPr>
              <w:jc w:val="right"/>
              <w:rPr>
                <w:sz w:val="20"/>
                <w:szCs w:val="20"/>
              </w:rPr>
            </w:pPr>
            <w:r w:rsidRPr="00B04E6C">
              <w:rPr>
                <w:sz w:val="20"/>
                <w:szCs w:val="20"/>
              </w:rPr>
              <w:t>15</w:t>
            </w:r>
          </w:p>
        </w:tc>
        <w:tc>
          <w:tcPr>
            <w:tcW w:w="330" w:type="pct"/>
          </w:tcPr>
          <w:p w14:paraId="19F5C3D0" w14:textId="6F9C1955" w:rsidR="00202860" w:rsidRPr="00B04E6C" w:rsidRDefault="00202860" w:rsidP="00202860">
            <w:pPr>
              <w:jc w:val="right"/>
              <w:rPr>
                <w:sz w:val="20"/>
                <w:szCs w:val="20"/>
              </w:rPr>
            </w:pPr>
            <w:r w:rsidRPr="00B04E6C">
              <w:rPr>
                <w:sz w:val="20"/>
                <w:szCs w:val="20"/>
              </w:rPr>
              <w:t>19</w:t>
            </w:r>
          </w:p>
        </w:tc>
        <w:tc>
          <w:tcPr>
            <w:tcW w:w="322" w:type="pct"/>
          </w:tcPr>
          <w:p w14:paraId="0465B12C" w14:textId="5284C14C" w:rsidR="00202860" w:rsidRPr="00B04E6C" w:rsidRDefault="00202860" w:rsidP="00202860">
            <w:pPr>
              <w:jc w:val="right"/>
              <w:rPr>
                <w:sz w:val="20"/>
                <w:szCs w:val="20"/>
              </w:rPr>
            </w:pPr>
            <w:r w:rsidRPr="00B04E6C">
              <w:rPr>
                <w:sz w:val="20"/>
                <w:szCs w:val="20"/>
              </w:rPr>
              <w:t>22</w:t>
            </w:r>
          </w:p>
        </w:tc>
        <w:tc>
          <w:tcPr>
            <w:tcW w:w="331" w:type="pct"/>
          </w:tcPr>
          <w:p w14:paraId="4C4A97B6" w14:textId="49F85E58" w:rsidR="00202860" w:rsidRPr="00B04E6C" w:rsidRDefault="00202860" w:rsidP="00202860">
            <w:pPr>
              <w:jc w:val="right"/>
              <w:rPr>
                <w:sz w:val="20"/>
                <w:szCs w:val="20"/>
              </w:rPr>
            </w:pPr>
            <w:r w:rsidRPr="00B04E6C">
              <w:rPr>
                <w:sz w:val="20"/>
                <w:szCs w:val="20"/>
              </w:rPr>
              <w:t>41</w:t>
            </w:r>
          </w:p>
        </w:tc>
        <w:tc>
          <w:tcPr>
            <w:tcW w:w="323" w:type="pct"/>
          </w:tcPr>
          <w:p w14:paraId="64AAF9D5" w14:textId="584838B9" w:rsidR="00202860" w:rsidRPr="00B04E6C" w:rsidRDefault="00202860" w:rsidP="00202860">
            <w:pPr>
              <w:jc w:val="right"/>
              <w:rPr>
                <w:sz w:val="20"/>
                <w:szCs w:val="20"/>
              </w:rPr>
            </w:pPr>
            <w:r w:rsidRPr="00B04E6C">
              <w:rPr>
                <w:sz w:val="20"/>
                <w:szCs w:val="20"/>
              </w:rPr>
              <w:t>22</w:t>
            </w:r>
          </w:p>
        </w:tc>
        <w:tc>
          <w:tcPr>
            <w:tcW w:w="330" w:type="pct"/>
          </w:tcPr>
          <w:p w14:paraId="0E3F3C9E" w14:textId="65B4FA7B" w:rsidR="00202860" w:rsidRPr="00B04E6C" w:rsidRDefault="00202860" w:rsidP="00202860">
            <w:pPr>
              <w:jc w:val="right"/>
              <w:rPr>
                <w:sz w:val="20"/>
                <w:szCs w:val="20"/>
              </w:rPr>
            </w:pPr>
            <w:r w:rsidRPr="00B04E6C">
              <w:rPr>
                <w:sz w:val="20"/>
                <w:szCs w:val="20"/>
              </w:rPr>
              <w:t>65</w:t>
            </w:r>
          </w:p>
        </w:tc>
        <w:tc>
          <w:tcPr>
            <w:tcW w:w="323" w:type="pct"/>
          </w:tcPr>
          <w:p w14:paraId="2B0543E1" w14:textId="6AFA2263" w:rsidR="00202860" w:rsidRPr="00B04E6C" w:rsidRDefault="00202860" w:rsidP="00202860">
            <w:pPr>
              <w:jc w:val="right"/>
              <w:rPr>
                <w:sz w:val="20"/>
                <w:szCs w:val="20"/>
              </w:rPr>
            </w:pPr>
            <w:r w:rsidRPr="00B04E6C">
              <w:rPr>
                <w:sz w:val="20"/>
                <w:szCs w:val="20"/>
              </w:rPr>
              <w:t>23</w:t>
            </w:r>
          </w:p>
        </w:tc>
        <w:tc>
          <w:tcPr>
            <w:tcW w:w="363" w:type="pct"/>
          </w:tcPr>
          <w:p w14:paraId="0409D759" w14:textId="19062AC6" w:rsidR="00202860" w:rsidRPr="00B04E6C" w:rsidRDefault="00202860" w:rsidP="00202860">
            <w:pPr>
              <w:jc w:val="right"/>
              <w:rPr>
                <w:sz w:val="20"/>
                <w:szCs w:val="20"/>
              </w:rPr>
            </w:pPr>
            <w:r w:rsidRPr="00B04E6C">
              <w:rPr>
                <w:sz w:val="20"/>
                <w:szCs w:val="20"/>
              </w:rPr>
              <w:t>74</w:t>
            </w:r>
          </w:p>
        </w:tc>
        <w:tc>
          <w:tcPr>
            <w:tcW w:w="452" w:type="pct"/>
          </w:tcPr>
          <w:p w14:paraId="7898EE69" w14:textId="17B088FB" w:rsidR="00202860" w:rsidRPr="00D530EA" w:rsidRDefault="00202860" w:rsidP="00202860">
            <w:pPr>
              <w:jc w:val="right"/>
              <w:rPr>
                <w:sz w:val="20"/>
                <w:szCs w:val="20"/>
              </w:rPr>
            </w:pPr>
            <w:r w:rsidRPr="00D530EA">
              <w:rPr>
                <w:sz w:val="20"/>
                <w:szCs w:val="20"/>
              </w:rPr>
              <w:t>89673</w:t>
            </w:r>
          </w:p>
        </w:tc>
        <w:tc>
          <w:tcPr>
            <w:tcW w:w="469" w:type="pct"/>
          </w:tcPr>
          <w:p w14:paraId="71CC39A7" w14:textId="2315B6ED" w:rsidR="00202860" w:rsidRPr="00202860" w:rsidRDefault="00202860" w:rsidP="00202860">
            <w:pPr>
              <w:jc w:val="right"/>
              <w:rPr>
                <w:sz w:val="20"/>
                <w:szCs w:val="20"/>
              </w:rPr>
            </w:pPr>
            <w:r w:rsidRPr="00202860">
              <w:rPr>
                <w:sz w:val="20"/>
                <w:szCs w:val="20"/>
              </w:rPr>
              <w:t>8963</w:t>
            </w:r>
            <w:r w:rsidR="00FC5F1D">
              <w:rPr>
                <w:sz w:val="20"/>
                <w:szCs w:val="20"/>
              </w:rPr>
              <w:t>2</w:t>
            </w:r>
          </w:p>
        </w:tc>
      </w:tr>
      <w:tr w:rsidR="00BD25DA" w:rsidRPr="004253B0" w14:paraId="49EF2EFB" w14:textId="77B472DF" w:rsidTr="00A03031">
        <w:trPr>
          <w:trHeight w:val="466"/>
        </w:trPr>
        <w:tc>
          <w:tcPr>
            <w:tcW w:w="783" w:type="pct"/>
          </w:tcPr>
          <w:p w14:paraId="297A4A3A" w14:textId="0D0A13F2" w:rsidR="00202860" w:rsidRPr="00B04E6C" w:rsidRDefault="00202860" w:rsidP="00202860">
            <w:pPr>
              <w:rPr>
                <w:sz w:val="20"/>
                <w:szCs w:val="20"/>
              </w:rPr>
            </w:pPr>
            <w:r w:rsidRPr="00B04E6C">
              <w:rPr>
                <w:sz w:val="20"/>
                <w:szCs w:val="20"/>
              </w:rPr>
              <w:t>South Asia</w:t>
            </w:r>
          </w:p>
        </w:tc>
        <w:tc>
          <w:tcPr>
            <w:tcW w:w="322" w:type="pct"/>
          </w:tcPr>
          <w:p w14:paraId="537E57DB" w14:textId="1CA3BCAF" w:rsidR="00202860" w:rsidRPr="00B04E6C" w:rsidRDefault="00202860" w:rsidP="00202860">
            <w:pPr>
              <w:jc w:val="right"/>
              <w:rPr>
                <w:sz w:val="20"/>
                <w:szCs w:val="20"/>
              </w:rPr>
            </w:pPr>
            <w:r w:rsidRPr="00B04E6C">
              <w:rPr>
                <w:sz w:val="20"/>
                <w:szCs w:val="20"/>
              </w:rPr>
              <w:t>17</w:t>
            </w:r>
          </w:p>
        </w:tc>
        <w:tc>
          <w:tcPr>
            <w:tcW w:w="330" w:type="pct"/>
          </w:tcPr>
          <w:p w14:paraId="30FD3CA8" w14:textId="508A3561" w:rsidR="00202860" w:rsidRPr="00B04E6C" w:rsidRDefault="00202860" w:rsidP="00202860">
            <w:pPr>
              <w:jc w:val="right"/>
              <w:rPr>
                <w:sz w:val="20"/>
                <w:szCs w:val="20"/>
              </w:rPr>
            </w:pPr>
            <w:r w:rsidRPr="00B04E6C">
              <w:rPr>
                <w:sz w:val="20"/>
                <w:szCs w:val="20"/>
              </w:rPr>
              <w:t>15</w:t>
            </w:r>
          </w:p>
        </w:tc>
        <w:tc>
          <w:tcPr>
            <w:tcW w:w="322" w:type="pct"/>
          </w:tcPr>
          <w:p w14:paraId="7E0CD989" w14:textId="612E9FBB" w:rsidR="00202860" w:rsidRPr="00B04E6C" w:rsidRDefault="00202860" w:rsidP="00202860">
            <w:pPr>
              <w:jc w:val="right"/>
              <w:rPr>
                <w:sz w:val="20"/>
                <w:szCs w:val="20"/>
              </w:rPr>
            </w:pPr>
            <w:r w:rsidRPr="00B04E6C">
              <w:rPr>
                <w:sz w:val="20"/>
                <w:szCs w:val="20"/>
              </w:rPr>
              <w:t>41</w:t>
            </w:r>
          </w:p>
        </w:tc>
        <w:tc>
          <w:tcPr>
            <w:tcW w:w="330" w:type="pct"/>
          </w:tcPr>
          <w:p w14:paraId="4E025B2C" w14:textId="54B2AC70" w:rsidR="00202860" w:rsidRPr="00B04E6C" w:rsidRDefault="00202860" w:rsidP="00202860">
            <w:pPr>
              <w:jc w:val="right"/>
              <w:rPr>
                <w:sz w:val="20"/>
                <w:szCs w:val="20"/>
              </w:rPr>
            </w:pPr>
            <w:r w:rsidRPr="00B04E6C">
              <w:rPr>
                <w:sz w:val="20"/>
                <w:szCs w:val="20"/>
              </w:rPr>
              <w:t>22</w:t>
            </w:r>
          </w:p>
        </w:tc>
        <w:tc>
          <w:tcPr>
            <w:tcW w:w="322" w:type="pct"/>
          </w:tcPr>
          <w:p w14:paraId="4B70914F" w14:textId="658E26EB" w:rsidR="00202860" w:rsidRPr="00B04E6C" w:rsidRDefault="00202860" w:rsidP="00202860">
            <w:pPr>
              <w:jc w:val="right"/>
              <w:rPr>
                <w:sz w:val="20"/>
                <w:szCs w:val="20"/>
              </w:rPr>
            </w:pPr>
            <w:r w:rsidRPr="00B04E6C">
              <w:rPr>
                <w:sz w:val="20"/>
                <w:szCs w:val="20"/>
              </w:rPr>
              <w:t>63</w:t>
            </w:r>
          </w:p>
        </w:tc>
        <w:tc>
          <w:tcPr>
            <w:tcW w:w="331" w:type="pct"/>
          </w:tcPr>
          <w:p w14:paraId="388353E0" w14:textId="1977E43C" w:rsidR="00202860" w:rsidRPr="00B04E6C" w:rsidRDefault="00202860" w:rsidP="00202860">
            <w:pPr>
              <w:jc w:val="right"/>
              <w:rPr>
                <w:sz w:val="20"/>
                <w:szCs w:val="20"/>
              </w:rPr>
            </w:pPr>
            <w:r w:rsidRPr="00B04E6C">
              <w:rPr>
                <w:sz w:val="20"/>
                <w:szCs w:val="20"/>
              </w:rPr>
              <w:t>14</w:t>
            </w:r>
          </w:p>
        </w:tc>
        <w:tc>
          <w:tcPr>
            <w:tcW w:w="323" w:type="pct"/>
          </w:tcPr>
          <w:p w14:paraId="2135797D" w14:textId="277B83A0" w:rsidR="00202860" w:rsidRPr="00B04E6C" w:rsidRDefault="00202860" w:rsidP="00202860">
            <w:pPr>
              <w:jc w:val="right"/>
              <w:rPr>
                <w:sz w:val="20"/>
                <w:szCs w:val="20"/>
              </w:rPr>
            </w:pPr>
            <w:r w:rsidRPr="00B04E6C">
              <w:rPr>
                <w:sz w:val="20"/>
                <w:szCs w:val="20"/>
              </w:rPr>
              <w:t>94</w:t>
            </w:r>
          </w:p>
        </w:tc>
        <w:tc>
          <w:tcPr>
            <w:tcW w:w="330" w:type="pct"/>
          </w:tcPr>
          <w:p w14:paraId="1B828455" w14:textId="487562F2" w:rsidR="00202860" w:rsidRPr="00B04E6C" w:rsidRDefault="00202860" w:rsidP="00202860">
            <w:pPr>
              <w:jc w:val="right"/>
              <w:rPr>
                <w:sz w:val="20"/>
                <w:szCs w:val="20"/>
              </w:rPr>
            </w:pPr>
            <w:r w:rsidRPr="00B04E6C">
              <w:rPr>
                <w:sz w:val="20"/>
                <w:szCs w:val="20"/>
              </w:rPr>
              <w:t>7</w:t>
            </w:r>
          </w:p>
        </w:tc>
        <w:tc>
          <w:tcPr>
            <w:tcW w:w="323" w:type="pct"/>
          </w:tcPr>
          <w:p w14:paraId="791B7523" w14:textId="5A61C53D" w:rsidR="00202860" w:rsidRPr="00B04E6C" w:rsidRDefault="00202860" w:rsidP="00202860">
            <w:pPr>
              <w:jc w:val="right"/>
              <w:rPr>
                <w:sz w:val="20"/>
                <w:szCs w:val="20"/>
              </w:rPr>
            </w:pPr>
            <w:r w:rsidRPr="00B04E6C">
              <w:rPr>
                <w:sz w:val="20"/>
                <w:szCs w:val="20"/>
              </w:rPr>
              <w:t>100</w:t>
            </w:r>
          </w:p>
        </w:tc>
        <w:tc>
          <w:tcPr>
            <w:tcW w:w="363" w:type="pct"/>
          </w:tcPr>
          <w:p w14:paraId="2D69ABC3" w14:textId="73D8A181" w:rsidR="00202860" w:rsidRPr="00B04E6C" w:rsidRDefault="00202860" w:rsidP="00202860">
            <w:pPr>
              <w:jc w:val="right"/>
              <w:rPr>
                <w:sz w:val="20"/>
                <w:szCs w:val="20"/>
              </w:rPr>
            </w:pPr>
            <w:r w:rsidRPr="00B04E6C">
              <w:rPr>
                <w:sz w:val="20"/>
                <w:szCs w:val="20"/>
              </w:rPr>
              <w:t>8</w:t>
            </w:r>
          </w:p>
        </w:tc>
        <w:tc>
          <w:tcPr>
            <w:tcW w:w="452" w:type="pct"/>
          </w:tcPr>
          <w:p w14:paraId="7E39A5EF" w14:textId="4E649B81" w:rsidR="00202860" w:rsidRPr="00D530EA" w:rsidRDefault="00202860" w:rsidP="00202860">
            <w:pPr>
              <w:jc w:val="right"/>
              <w:rPr>
                <w:sz w:val="20"/>
                <w:szCs w:val="20"/>
              </w:rPr>
            </w:pPr>
            <w:r w:rsidRPr="00D530EA">
              <w:rPr>
                <w:sz w:val="20"/>
                <w:szCs w:val="20"/>
              </w:rPr>
              <w:t>10392</w:t>
            </w:r>
          </w:p>
        </w:tc>
        <w:tc>
          <w:tcPr>
            <w:tcW w:w="469" w:type="pct"/>
          </w:tcPr>
          <w:p w14:paraId="60A7DCDB" w14:textId="48C30DC6" w:rsidR="00202860" w:rsidRPr="00202860" w:rsidRDefault="00202860" w:rsidP="00202860">
            <w:pPr>
              <w:jc w:val="right"/>
              <w:rPr>
                <w:sz w:val="20"/>
                <w:szCs w:val="20"/>
              </w:rPr>
            </w:pPr>
            <w:r w:rsidRPr="00202860">
              <w:rPr>
                <w:sz w:val="20"/>
                <w:szCs w:val="20"/>
              </w:rPr>
              <w:t>1067</w:t>
            </w:r>
            <w:r w:rsidR="00FC5F1D">
              <w:rPr>
                <w:sz w:val="20"/>
                <w:szCs w:val="20"/>
              </w:rPr>
              <w:t>7</w:t>
            </w:r>
          </w:p>
        </w:tc>
      </w:tr>
      <w:tr w:rsidR="00BD25DA" w:rsidRPr="004253B0" w14:paraId="04BCEAE2" w14:textId="670ABC3F" w:rsidTr="00A03031">
        <w:trPr>
          <w:trHeight w:val="466"/>
        </w:trPr>
        <w:tc>
          <w:tcPr>
            <w:tcW w:w="783" w:type="pct"/>
          </w:tcPr>
          <w:p w14:paraId="77EA3689" w14:textId="0B85B837" w:rsidR="00202860" w:rsidRPr="00B04E6C" w:rsidRDefault="00202860" w:rsidP="00202860">
            <w:pPr>
              <w:rPr>
                <w:sz w:val="20"/>
                <w:szCs w:val="20"/>
              </w:rPr>
            </w:pPr>
            <w:r w:rsidRPr="00B04E6C">
              <w:rPr>
                <w:sz w:val="20"/>
                <w:szCs w:val="20"/>
              </w:rPr>
              <w:t>Sub-Saharan Africa</w:t>
            </w:r>
          </w:p>
        </w:tc>
        <w:tc>
          <w:tcPr>
            <w:tcW w:w="322" w:type="pct"/>
          </w:tcPr>
          <w:p w14:paraId="6F3B206D" w14:textId="58B8C4BA" w:rsidR="00202860" w:rsidRPr="00B04E6C" w:rsidRDefault="00202860" w:rsidP="00202860">
            <w:pPr>
              <w:jc w:val="right"/>
              <w:rPr>
                <w:sz w:val="20"/>
                <w:szCs w:val="20"/>
              </w:rPr>
            </w:pPr>
            <w:r w:rsidRPr="00B04E6C">
              <w:rPr>
                <w:sz w:val="20"/>
                <w:szCs w:val="20"/>
              </w:rPr>
              <w:t>29</w:t>
            </w:r>
          </w:p>
        </w:tc>
        <w:tc>
          <w:tcPr>
            <w:tcW w:w="330" w:type="pct"/>
          </w:tcPr>
          <w:p w14:paraId="4A57DCC6" w14:textId="435FFEF1" w:rsidR="00202860" w:rsidRPr="00B04E6C" w:rsidRDefault="00202860" w:rsidP="00202860">
            <w:pPr>
              <w:jc w:val="right"/>
              <w:rPr>
                <w:sz w:val="20"/>
                <w:szCs w:val="20"/>
              </w:rPr>
            </w:pPr>
            <w:r w:rsidRPr="00B04E6C">
              <w:rPr>
                <w:sz w:val="20"/>
                <w:szCs w:val="20"/>
              </w:rPr>
              <w:t>18</w:t>
            </w:r>
          </w:p>
        </w:tc>
        <w:tc>
          <w:tcPr>
            <w:tcW w:w="322" w:type="pct"/>
          </w:tcPr>
          <w:p w14:paraId="27BD766B" w14:textId="54C4488E" w:rsidR="00202860" w:rsidRPr="00B04E6C" w:rsidRDefault="00202860" w:rsidP="00202860">
            <w:pPr>
              <w:jc w:val="right"/>
              <w:rPr>
                <w:sz w:val="20"/>
                <w:szCs w:val="20"/>
              </w:rPr>
            </w:pPr>
            <w:r w:rsidRPr="00B04E6C">
              <w:rPr>
                <w:sz w:val="20"/>
                <w:szCs w:val="20"/>
              </w:rPr>
              <w:t>36</w:t>
            </w:r>
          </w:p>
        </w:tc>
        <w:tc>
          <w:tcPr>
            <w:tcW w:w="330" w:type="pct"/>
          </w:tcPr>
          <w:p w14:paraId="2A749C39" w14:textId="092043BC" w:rsidR="00202860" w:rsidRPr="00B04E6C" w:rsidRDefault="00202860" w:rsidP="00202860">
            <w:pPr>
              <w:jc w:val="right"/>
              <w:rPr>
                <w:sz w:val="20"/>
                <w:szCs w:val="20"/>
              </w:rPr>
            </w:pPr>
            <w:r w:rsidRPr="00B04E6C">
              <w:rPr>
                <w:sz w:val="20"/>
                <w:szCs w:val="20"/>
              </w:rPr>
              <w:t>21</w:t>
            </w:r>
          </w:p>
        </w:tc>
        <w:tc>
          <w:tcPr>
            <w:tcW w:w="322" w:type="pct"/>
          </w:tcPr>
          <w:p w14:paraId="5699F6C5" w14:textId="35D33619" w:rsidR="00202860" w:rsidRPr="00B04E6C" w:rsidRDefault="00202860" w:rsidP="00202860">
            <w:pPr>
              <w:jc w:val="right"/>
              <w:rPr>
                <w:sz w:val="20"/>
                <w:szCs w:val="20"/>
              </w:rPr>
            </w:pPr>
            <w:r w:rsidRPr="00B04E6C">
              <w:rPr>
                <w:sz w:val="20"/>
                <w:szCs w:val="20"/>
              </w:rPr>
              <w:t>54</w:t>
            </w:r>
          </w:p>
        </w:tc>
        <w:tc>
          <w:tcPr>
            <w:tcW w:w="331" w:type="pct"/>
          </w:tcPr>
          <w:p w14:paraId="6B9CC904" w14:textId="02CF3CC5" w:rsidR="00202860" w:rsidRPr="00B04E6C" w:rsidRDefault="00202860" w:rsidP="00202860">
            <w:pPr>
              <w:jc w:val="right"/>
              <w:rPr>
                <w:sz w:val="20"/>
                <w:szCs w:val="20"/>
              </w:rPr>
            </w:pPr>
            <w:r w:rsidRPr="00B04E6C">
              <w:rPr>
                <w:sz w:val="20"/>
                <w:szCs w:val="20"/>
              </w:rPr>
              <w:t>30</w:t>
            </w:r>
          </w:p>
        </w:tc>
        <w:tc>
          <w:tcPr>
            <w:tcW w:w="323" w:type="pct"/>
          </w:tcPr>
          <w:p w14:paraId="78D89C68" w14:textId="635B0351" w:rsidR="00202860" w:rsidRPr="00B04E6C" w:rsidRDefault="00202860" w:rsidP="00202860">
            <w:pPr>
              <w:jc w:val="right"/>
              <w:rPr>
                <w:sz w:val="20"/>
                <w:szCs w:val="20"/>
              </w:rPr>
            </w:pPr>
            <w:r w:rsidRPr="00B04E6C">
              <w:rPr>
                <w:sz w:val="20"/>
                <w:szCs w:val="20"/>
              </w:rPr>
              <w:t>61</w:t>
            </w:r>
          </w:p>
        </w:tc>
        <w:tc>
          <w:tcPr>
            <w:tcW w:w="330" w:type="pct"/>
          </w:tcPr>
          <w:p w14:paraId="28F528A9" w14:textId="359B2BA5" w:rsidR="00202860" w:rsidRPr="00B04E6C" w:rsidRDefault="00202860" w:rsidP="00202860">
            <w:pPr>
              <w:jc w:val="right"/>
              <w:rPr>
                <w:sz w:val="20"/>
                <w:szCs w:val="20"/>
              </w:rPr>
            </w:pPr>
            <w:r w:rsidRPr="00B04E6C">
              <w:rPr>
                <w:sz w:val="20"/>
                <w:szCs w:val="20"/>
              </w:rPr>
              <w:t>37</w:t>
            </w:r>
          </w:p>
        </w:tc>
        <w:tc>
          <w:tcPr>
            <w:tcW w:w="323" w:type="pct"/>
          </w:tcPr>
          <w:p w14:paraId="60259E01" w14:textId="1CE63508" w:rsidR="00202860" w:rsidRPr="00B04E6C" w:rsidRDefault="00202860" w:rsidP="00202860">
            <w:pPr>
              <w:jc w:val="right"/>
              <w:rPr>
                <w:sz w:val="20"/>
                <w:szCs w:val="20"/>
              </w:rPr>
            </w:pPr>
            <w:r w:rsidRPr="00B04E6C">
              <w:rPr>
                <w:sz w:val="20"/>
                <w:szCs w:val="20"/>
              </w:rPr>
              <w:t>71</w:t>
            </w:r>
          </w:p>
        </w:tc>
        <w:tc>
          <w:tcPr>
            <w:tcW w:w="363" w:type="pct"/>
          </w:tcPr>
          <w:p w14:paraId="1E2B7890" w14:textId="468D3073" w:rsidR="00202860" w:rsidRPr="00B04E6C" w:rsidRDefault="00202860" w:rsidP="00202860">
            <w:pPr>
              <w:jc w:val="right"/>
              <w:rPr>
                <w:sz w:val="20"/>
                <w:szCs w:val="20"/>
              </w:rPr>
            </w:pPr>
            <w:r w:rsidRPr="00B04E6C">
              <w:rPr>
                <w:sz w:val="20"/>
                <w:szCs w:val="20"/>
              </w:rPr>
              <w:t>46</w:t>
            </w:r>
          </w:p>
        </w:tc>
        <w:tc>
          <w:tcPr>
            <w:tcW w:w="452" w:type="pct"/>
          </w:tcPr>
          <w:p w14:paraId="2F5FA099" w14:textId="44424324" w:rsidR="00202860" w:rsidRPr="00D530EA" w:rsidRDefault="00202860" w:rsidP="00202860">
            <w:pPr>
              <w:jc w:val="right"/>
              <w:rPr>
                <w:sz w:val="20"/>
                <w:szCs w:val="20"/>
              </w:rPr>
            </w:pPr>
            <w:r w:rsidRPr="00D530EA">
              <w:rPr>
                <w:sz w:val="20"/>
                <w:szCs w:val="20"/>
              </w:rPr>
              <w:t>103</w:t>
            </w:r>
            <w:r w:rsidR="00FC5F1D">
              <w:rPr>
                <w:sz w:val="20"/>
                <w:szCs w:val="20"/>
              </w:rPr>
              <w:t>3</w:t>
            </w:r>
          </w:p>
        </w:tc>
        <w:tc>
          <w:tcPr>
            <w:tcW w:w="469" w:type="pct"/>
          </w:tcPr>
          <w:p w14:paraId="21E4A171" w14:textId="092B899E" w:rsidR="00202860" w:rsidRPr="00202860" w:rsidRDefault="00202860" w:rsidP="00202860">
            <w:pPr>
              <w:jc w:val="right"/>
              <w:rPr>
                <w:sz w:val="20"/>
                <w:szCs w:val="20"/>
              </w:rPr>
            </w:pPr>
            <w:r w:rsidRPr="00202860">
              <w:rPr>
                <w:sz w:val="20"/>
                <w:szCs w:val="20"/>
              </w:rPr>
              <w:t>107</w:t>
            </w:r>
            <w:r w:rsidR="00F3483F">
              <w:rPr>
                <w:sz w:val="20"/>
                <w:szCs w:val="20"/>
              </w:rPr>
              <w:t>6</w:t>
            </w:r>
          </w:p>
        </w:tc>
      </w:tr>
      <w:bookmarkEnd w:id="8"/>
    </w:tbl>
    <w:p w14:paraId="710B98C3" w14:textId="77777777" w:rsidR="00C1496E" w:rsidRDefault="00C1496E" w:rsidP="00E7613D">
      <w:pPr>
        <w:rPr>
          <w:sz w:val="20"/>
          <w:szCs w:val="20"/>
        </w:rPr>
      </w:pPr>
    </w:p>
    <w:p w14:paraId="3610BBCA" w14:textId="77777777" w:rsidR="00614092" w:rsidRDefault="00614092" w:rsidP="00395B81">
      <w:pPr>
        <w:pStyle w:val="Caption"/>
        <w:keepNext/>
      </w:pPr>
      <w:bookmarkStart w:id="10" w:name="_Ref143157511"/>
      <w:r>
        <w:br w:type="page"/>
      </w:r>
    </w:p>
    <w:p w14:paraId="178CA3D7" w14:textId="25671FC7" w:rsidR="0085454C" w:rsidRDefault="0085454C" w:rsidP="0085454C">
      <w:pPr>
        <w:pStyle w:val="Caption"/>
        <w:keepNext/>
      </w:pPr>
      <w:bookmarkStart w:id="11" w:name="_Ref146529560"/>
      <w:bookmarkEnd w:id="10"/>
      <w:r>
        <w:lastRenderedPageBreak/>
        <w:t xml:space="preserve">Supplementary Table </w:t>
      </w:r>
      <w:r w:rsidR="00F32BA3">
        <w:rPr>
          <w:noProof/>
        </w:rPr>
        <w:t>5</w:t>
      </w:r>
      <w:bookmarkEnd w:id="11"/>
      <w:r>
        <w:t xml:space="preserve"> Median share (%) of current maize production (in metric tons) outside the crop specific Safe Climatic Space (SCS) at five warming levels, using the original, annual SCS method (‘Ann columns’) and seasonal SCS method based on crop calendar (‘Seas’ columns). Tot major crop is the major production (contributing to the highest 95% of global total in metric tons) in region. These values differ between SCS methods because grid cells contributing to the major production areas are found by assigning all production areas to climatic bins using precipitation and PET data, and then choosing the climatic bins that include the highest ≤ 95% of production</w:t>
      </w:r>
      <w:r w:rsidR="00E270A3" w:rsidRPr="00E270A3">
        <w:rPr>
          <w:szCs w:val="24"/>
          <w:vertAlign w:val="superscript"/>
        </w:rPr>
        <w:t>1</w:t>
      </w:r>
      <w:r>
        <w:t>.</w:t>
      </w:r>
    </w:p>
    <w:tbl>
      <w:tblPr>
        <w:tblStyle w:val="TableGridLight"/>
        <w:tblW w:w="5000" w:type="pct"/>
        <w:tblLayout w:type="fixed"/>
        <w:tblLook w:val="04A0" w:firstRow="1" w:lastRow="0" w:firstColumn="1" w:lastColumn="0" w:noHBand="0" w:noVBand="1"/>
      </w:tblPr>
      <w:tblGrid>
        <w:gridCol w:w="1414"/>
        <w:gridCol w:w="595"/>
        <w:gridCol w:w="595"/>
        <w:gridCol w:w="595"/>
        <w:gridCol w:w="597"/>
        <w:gridCol w:w="595"/>
        <w:gridCol w:w="595"/>
        <w:gridCol w:w="597"/>
        <w:gridCol w:w="595"/>
        <w:gridCol w:w="595"/>
        <w:gridCol w:w="597"/>
        <w:gridCol w:w="851"/>
        <w:gridCol w:w="795"/>
      </w:tblGrid>
      <w:tr w:rsidR="00997513" w:rsidRPr="004253B0" w14:paraId="39D98F7F" w14:textId="77777777" w:rsidTr="00997513">
        <w:trPr>
          <w:trHeight w:val="393"/>
        </w:trPr>
        <w:tc>
          <w:tcPr>
            <w:tcW w:w="5000" w:type="pct"/>
            <w:gridSpan w:val="13"/>
            <w:vAlign w:val="bottom"/>
          </w:tcPr>
          <w:p w14:paraId="6B410E96" w14:textId="7D37860D" w:rsidR="00997513" w:rsidRPr="00910BBB" w:rsidRDefault="00997513" w:rsidP="00997513">
            <w:pPr>
              <w:jc w:val="center"/>
              <w:rPr>
                <w:b/>
                <w:bCs/>
                <w:sz w:val="18"/>
                <w:szCs w:val="18"/>
              </w:rPr>
            </w:pPr>
            <w:r>
              <w:rPr>
                <w:b/>
                <w:bCs/>
                <w:sz w:val="20"/>
                <w:szCs w:val="20"/>
              </w:rPr>
              <w:t>Share of current production outside SCS (%) at warming level</w:t>
            </w:r>
          </w:p>
        </w:tc>
      </w:tr>
      <w:tr w:rsidR="00F36752" w:rsidRPr="004253B0" w14:paraId="0814558A" w14:textId="5345DE3F" w:rsidTr="00997513">
        <w:trPr>
          <w:trHeight w:val="460"/>
        </w:trPr>
        <w:tc>
          <w:tcPr>
            <w:tcW w:w="784" w:type="pct"/>
          </w:tcPr>
          <w:p w14:paraId="0D9F0D14" w14:textId="77777777" w:rsidR="00F36752" w:rsidRPr="00910BBB" w:rsidRDefault="00F36752" w:rsidP="00F36752">
            <w:pPr>
              <w:rPr>
                <w:b/>
                <w:bCs/>
                <w:sz w:val="18"/>
                <w:szCs w:val="18"/>
              </w:rPr>
            </w:pPr>
          </w:p>
        </w:tc>
        <w:tc>
          <w:tcPr>
            <w:tcW w:w="660" w:type="pct"/>
            <w:gridSpan w:val="2"/>
            <w:vAlign w:val="bottom"/>
          </w:tcPr>
          <w:p w14:paraId="29C57B41" w14:textId="77777777" w:rsidR="00F36752" w:rsidRPr="00910BBB" w:rsidRDefault="00F36752" w:rsidP="00F36752">
            <w:pPr>
              <w:jc w:val="right"/>
              <w:rPr>
                <w:b/>
                <w:bCs/>
                <w:sz w:val="18"/>
                <w:szCs w:val="18"/>
              </w:rPr>
            </w:pPr>
            <w:r w:rsidRPr="00910BBB">
              <w:rPr>
                <w:b/>
                <w:bCs/>
                <w:sz w:val="18"/>
                <w:szCs w:val="18"/>
              </w:rPr>
              <w:t>1.5°C</w:t>
            </w:r>
          </w:p>
        </w:tc>
        <w:tc>
          <w:tcPr>
            <w:tcW w:w="661" w:type="pct"/>
            <w:gridSpan w:val="2"/>
            <w:vAlign w:val="bottom"/>
          </w:tcPr>
          <w:p w14:paraId="18162EED" w14:textId="13FA14C9" w:rsidR="00F36752" w:rsidRPr="00910BBB" w:rsidRDefault="00F36752" w:rsidP="00F36752">
            <w:pPr>
              <w:jc w:val="right"/>
              <w:rPr>
                <w:b/>
                <w:bCs/>
                <w:sz w:val="18"/>
                <w:szCs w:val="18"/>
              </w:rPr>
            </w:pPr>
            <w:r w:rsidRPr="00910BBB">
              <w:rPr>
                <w:b/>
                <w:bCs/>
                <w:sz w:val="18"/>
                <w:szCs w:val="18"/>
              </w:rPr>
              <w:t>2°C</w:t>
            </w:r>
          </w:p>
        </w:tc>
        <w:tc>
          <w:tcPr>
            <w:tcW w:w="660" w:type="pct"/>
            <w:gridSpan w:val="2"/>
            <w:vAlign w:val="bottom"/>
          </w:tcPr>
          <w:p w14:paraId="26130A6C" w14:textId="7BFC2806" w:rsidR="00F36752" w:rsidRPr="00910BBB" w:rsidRDefault="00F36752" w:rsidP="00F36752">
            <w:pPr>
              <w:jc w:val="right"/>
              <w:rPr>
                <w:b/>
                <w:bCs/>
                <w:sz w:val="18"/>
                <w:szCs w:val="18"/>
              </w:rPr>
            </w:pPr>
            <w:r w:rsidRPr="00910BBB">
              <w:rPr>
                <w:b/>
                <w:bCs/>
                <w:sz w:val="18"/>
                <w:szCs w:val="18"/>
              </w:rPr>
              <w:t>3°C</w:t>
            </w:r>
          </w:p>
        </w:tc>
        <w:tc>
          <w:tcPr>
            <w:tcW w:w="661" w:type="pct"/>
            <w:gridSpan w:val="2"/>
            <w:vAlign w:val="bottom"/>
          </w:tcPr>
          <w:p w14:paraId="4383A049" w14:textId="1398798D" w:rsidR="00F36752" w:rsidRPr="00910BBB" w:rsidRDefault="00F36752" w:rsidP="00F36752">
            <w:pPr>
              <w:jc w:val="right"/>
              <w:rPr>
                <w:b/>
                <w:bCs/>
                <w:sz w:val="18"/>
                <w:szCs w:val="18"/>
              </w:rPr>
            </w:pPr>
            <w:r w:rsidRPr="00910BBB">
              <w:rPr>
                <w:b/>
                <w:bCs/>
                <w:sz w:val="18"/>
                <w:szCs w:val="18"/>
              </w:rPr>
              <w:t>4°C</w:t>
            </w:r>
          </w:p>
        </w:tc>
        <w:tc>
          <w:tcPr>
            <w:tcW w:w="661" w:type="pct"/>
            <w:gridSpan w:val="2"/>
            <w:vAlign w:val="bottom"/>
          </w:tcPr>
          <w:p w14:paraId="2BA8DC33" w14:textId="5B7BC401" w:rsidR="00F36752" w:rsidRPr="00910BBB" w:rsidRDefault="00F36752" w:rsidP="00F36752">
            <w:pPr>
              <w:jc w:val="right"/>
              <w:rPr>
                <w:b/>
                <w:bCs/>
                <w:sz w:val="18"/>
                <w:szCs w:val="18"/>
              </w:rPr>
            </w:pPr>
            <w:r w:rsidRPr="00910BBB">
              <w:rPr>
                <w:b/>
                <w:bCs/>
                <w:sz w:val="18"/>
                <w:szCs w:val="18"/>
              </w:rPr>
              <w:t>5°C</w:t>
            </w:r>
          </w:p>
        </w:tc>
        <w:tc>
          <w:tcPr>
            <w:tcW w:w="913" w:type="pct"/>
            <w:gridSpan w:val="2"/>
            <w:vAlign w:val="bottom"/>
          </w:tcPr>
          <w:p w14:paraId="3A6BEF9A" w14:textId="46F4C612" w:rsidR="00F36752" w:rsidRPr="00910BBB" w:rsidRDefault="00F36752" w:rsidP="00F36752">
            <w:pPr>
              <w:jc w:val="right"/>
              <w:rPr>
                <w:b/>
                <w:bCs/>
                <w:sz w:val="18"/>
                <w:szCs w:val="18"/>
              </w:rPr>
            </w:pPr>
            <w:r w:rsidRPr="00910BBB">
              <w:rPr>
                <w:b/>
                <w:bCs/>
                <w:sz w:val="18"/>
                <w:szCs w:val="18"/>
              </w:rPr>
              <w:t xml:space="preserve">Tot major prod (1000 </w:t>
            </w:r>
            <w:proofErr w:type="spellStart"/>
            <w:r w:rsidRPr="00910BBB">
              <w:rPr>
                <w:b/>
                <w:bCs/>
                <w:sz w:val="18"/>
                <w:szCs w:val="18"/>
              </w:rPr>
              <w:t>mtons</w:t>
            </w:r>
            <w:proofErr w:type="spellEnd"/>
            <w:r w:rsidRPr="00910BBB">
              <w:rPr>
                <w:b/>
                <w:bCs/>
                <w:sz w:val="18"/>
                <w:szCs w:val="18"/>
              </w:rPr>
              <w:t>)</w:t>
            </w:r>
          </w:p>
        </w:tc>
      </w:tr>
      <w:tr w:rsidR="00910BBB" w:rsidRPr="004253B0" w14:paraId="6D4C297F" w14:textId="3E2F8C31" w:rsidTr="00997513">
        <w:trPr>
          <w:trHeight w:val="460"/>
        </w:trPr>
        <w:tc>
          <w:tcPr>
            <w:tcW w:w="784" w:type="pct"/>
            <w:tcBorders>
              <w:bottom w:val="single" w:sz="4" w:space="0" w:color="auto"/>
            </w:tcBorders>
            <w:vAlign w:val="bottom"/>
          </w:tcPr>
          <w:p w14:paraId="0F224DC7" w14:textId="77777777" w:rsidR="00F36752" w:rsidRPr="00910BBB" w:rsidRDefault="00F36752" w:rsidP="00F36752">
            <w:pPr>
              <w:rPr>
                <w:b/>
                <w:bCs/>
                <w:sz w:val="18"/>
                <w:szCs w:val="18"/>
              </w:rPr>
            </w:pPr>
            <w:r w:rsidRPr="00910BBB">
              <w:rPr>
                <w:b/>
                <w:bCs/>
                <w:sz w:val="18"/>
                <w:szCs w:val="18"/>
              </w:rPr>
              <w:t>Region</w:t>
            </w:r>
          </w:p>
        </w:tc>
        <w:tc>
          <w:tcPr>
            <w:tcW w:w="330" w:type="pct"/>
            <w:tcBorders>
              <w:bottom w:val="single" w:sz="4" w:space="0" w:color="auto"/>
            </w:tcBorders>
            <w:vAlign w:val="bottom"/>
          </w:tcPr>
          <w:p w14:paraId="320E7913" w14:textId="2856C544" w:rsidR="00F36752" w:rsidRPr="00910BBB" w:rsidRDefault="00F36752" w:rsidP="00F36752">
            <w:pPr>
              <w:jc w:val="right"/>
              <w:rPr>
                <w:b/>
                <w:bCs/>
                <w:sz w:val="18"/>
                <w:szCs w:val="18"/>
              </w:rPr>
            </w:pPr>
            <w:r w:rsidRPr="00910BBB">
              <w:rPr>
                <w:b/>
                <w:bCs/>
                <w:sz w:val="18"/>
                <w:szCs w:val="18"/>
              </w:rPr>
              <w:t>Ann</w:t>
            </w:r>
          </w:p>
        </w:tc>
        <w:tc>
          <w:tcPr>
            <w:tcW w:w="330" w:type="pct"/>
            <w:tcBorders>
              <w:bottom w:val="single" w:sz="4" w:space="0" w:color="auto"/>
            </w:tcBorders>
            <w:vAlign w:val="bottom"/>
          </w:tcPr>
          <w:p w14:paraId="7047A710" w14:textId="23DA7914" w:rsidR="00F36752" w:rsidRPr="00910BBB" w:rsidRDefault="00F36752" w:rsidP="00F36752">
            <w:pPr>
              <w:jc w:val="right"/>
              <w:rPr>
                <w:b/>
                <w:bCs/>
                <w:sz w:val="18"/>
                <w:szCs w:val="18"/>
              </w:rPr>
            </w:pPr>
            <w:r w:rsidRPr="00910BBB">
              <w:rPr>
                <w:b/>
                <w:bCs/>
                <w:sz w:val="18"/>
                <w:szCs w:val="18"/>
              </w:rPr>
              <w:t>Seas</w:t>
            </w:r>
          </w:p>
        </w:tc>
        <w:tc>
          <w:tcPr>
            <w:tcW w:w="330" w:type="pct"/>
            <w:tcBorders>
              <w:bottom w:val="single" w:sz="4" w:space="0" w:color="auto"/>
            </w:tcBorders>
            <w:vAlign w:val="bottom"/>
          </w:tcPr>
          <w:p w14:paraId="07E116DD" w14:textId="0F63B0A9" w:rsidR="00F36752" w:rsidRPr="00910BBB" w:rsidRDefault="00F36752" w:rsidP="00F36752">
            <w:pPr>
              <w:jc w:val="right"/>
              <w:rPr>
                <w:b/>
                <w:bCs/>
                <w:sz w:val="18"/>
                <w:szCs w:val="18"/>
              </w:rPr>
            </w:pPr>
            <w:r w:rsidRPr="00910BBB">
              <w:rPr>
                <w:b/>
                <w:bCs/>
                <w:sz w:val="18"/>
                <w:szCs w:val="18"/>
              </w:rPr>
              <w:t>Ann</w:t>
            </w:r>
          </w:p>
        </w:tc>
        <w:tc>
          <w:tcPr>
            <w:tcW w:w="331" w:type="pct"/>
            <w:tcBorders>
              <w:bottom w:val="single" w:sz="4" w:space="0" w:color="auto"/>
            </w:tcBorders>
            <w:vAlign w:val="bottom"/>
          </w:tcPr>
          <w:p w14:paraId="6136CE1C" w14:textId="7E7D064D" w:rsidR="00F36752" w:rsidRPr="00910BBB" w:rsidRDefault="00F36752" w:rsidP="00F36752">
            <w:pPr>
              <w:jc w:val="right"/>
              <w:rPr>
                <w:b/>
                <w:bCs/>
                <w:sz w:val="18"/>
                <w:szCs w:val="18"/>
              </w:rPr>
            </w:pPr>
            <w:r w:rsidRPr="00910BBB">
              <w:rPr>
                <w:b/>
                <w:bCs/>
                <w:sz w:val="18"/>
                <w:szCs w:val="18"/>
              </w:rPr>
              <w:t>Seas</w:t>
            </w:r>
          </w:p>
        </w:tc>
        <w:tc>
          <w:tcPr>
            <w:tcW w:w="330" w:type="pct"/>
            <w:tcBorders>
              <w:bottom w:val="single" w:sz="4" w:space="0" w:color="auto"/>
            </w:tcBorders>
            <w:vAlign w:val="bottom"/>
          </w:tcPr>
          <w:p w14:paraId="0E8E005C" w14:textId="1D67C00B" w:rsidR="00F36752" w:rsidRPr="00910BBB" w:rsidRDefault="00F36752" w:rsidP="00F36752">
            <w:pPr>
              <w:jc w:val="right"/>
              <w:rPr>
                <w:b/>
                <w:bCs/>
                <w:sz w:val="18"/>
                <w:szCs w:val="18"/>
              </w:rPr>
            </w:pPr>
            <w:r w:rsidRPr="00910BBB">
              <w:rPr>
                <w:b/>
                <w:bCs/>
                <w:sz w:val="18"/>
                <w:szCs w:val="18"/>
              </w:rPr>
              <w:t>Ann</w:t>
            </w:r>
          </w:p>
        </w:tc>
        <w:tc>
          <w:tcPr>
            <w:tcW w:w="330" w:type="pct"/>
            <w:tcBorders>
              <w:bottom w:val="single" w:sz="4" w:space="0" w:color="auto"/>
            </w:tcBorders>
            <w:vAlign w:val="bottom"/>
          </w:tcPr>
          <w:p w14:paraId="78B08A62" w14:textId="303F3A71" w:rsidR="00F36752" w:rsidRPr="00910BBB" w:rsidRDefault="00F36752" w:rsidP="00F36752">
            <w:pPr>
              <w:jc w:val="right"/>
              <w:rPr>
                <w:b/>
                <w:bCs/>
                <w:sz w:val="18"/>
                <w:szCs w:val="18"/>
              </w:rPr>
            </w:pPr>
            <w:r w:rsidRPr="00910BBB">
              <w:rPr>
                <w:b/>
                <w:bCs/>
                <w:sz w:val="18"/>
                <w:szCs w:val="18"/>
              </w:rPr>
              <w:t>Seas</w:t>
            </w:r>
          </w:p>
        </w:tc>
        <w:tc>
          <w:tcPr>
            <w:tcW w:w="331" w:type="pct"/>
            <w:tcBorders>
              <w:bottom w:val="single" w:sz="4" w:space="0" w:color="auto"/>
            </w:tcBorders>
            <w:vAlign w:val="bottom"/>
          </w:tcPr>
          <w:p w14:paraId="27B9BDF3" w14:textId="04B1CFBB" w:rsidR="00F36752" w:rsidRPr="00910BBB" w:rsidRDefault="00F36752" w:rsidP="00F36752">
            <w:pPr>
              <w:jc w:val="right"/>
              <w:rPr>
                <w:b/>
                <w:bCs/>
                <w:sz w:val="18"/>
                <w:szCs w:val="18"/>
              </w:rPr>
            </w:pPr>
            <w:r w:rsidRPr="00910BBB">
              <w:rPr>
                <w:b/>
                <w:bCs/>
                <w:sz w:val="18"/>
                <w:szCs w:val="18"/>
              </w:rPr>
              <w:t>Ann</w:t>
            </w:r>
          </w:p>
        </w:tc>
        <w:tc>
          <w:tcPr>
            <w:tcW w:w="330" w:type="pct"/>
            <w:tcBorders>
              <w:bottom w:val="single" w:sz="4" w:space="0" w:color="auto"/>
            </w:tcBorders>
            <w:vAlign w:val="bottom"/>
          </w:tcPr>
          <w:p w14:paraId="1BB8DFEE" w14:textId="347AE1C5" w:rsidR="00F36752" w:rsidRPr="00910BBB" w:rsidRDefault="00F36752" w:rsidP="00F36752">
            <w:pPr>
              <w:jc w:val="right"/>
              <w:rPr>
                <w:b/>
                <w:bCs/>
                <w:sz w:val="18"/>
                <w:szCs w:val="18"/>
              </w:rPr>
            </w:pPr>
            <w:r w:rsidRPr="00910BBB">
              <w:rPr>
                <w:b/>
                <w:bCs/>
                <w:sz w:val="18"/>
                <w:szCs w:val="18"/>
              </w:rPr>
              <w:t>Seas</w:t>
            </w:r>
          </w:p>
        </w:tc>
        <w:tc>
          <w:tcPr>
            <w:tcW w:w="330" w:type="pct"/>
            <w:tcBorders>
              <w:bottom w:val="single" w:sz="4" w:space="0" w:color="auto"/>
            </w:tcBorders>
            <w:vAlign w:val="bottom"/>
          </w:tcPr>
          <w:p w14:paraId="1E738056" w14:textId="69341C2E" w:rsidR="00F36752" w:rsidRPr="00910BBB" w:rsidRDefault="00F36752" w:rsidP="00F36752">
            <w:pPr>
              <w:jc w:val="right"/>
              <w:rPr>
                <w:b/>
                <w:bCs/>
                <w:sz w:val="18"/>
                <w:szCs w:val="18"/>
              </w:rPr>
            </w:pPr>
            <w:r w:rsidRPr="00910BBB">
              <w:rPr>
                <w:b/>
                <w:bCs/>
                <w:sz w:val="18"/>
                <w:szCs w:val="18"/>
              </w:rPr>
              <w:t>Ann</w:t>
            </w:r>
          </w:p>
        </w:tc>
        <w:tc>
          <w:tcPr>
            <w:tcW w:w="331" w:type="pct"/>
            <w:tcBorders>
              <w:bottom w:val="single" w:sz="4" w:space="0" w:color="auto"/>
            </w:tcBorders>
            <w:vAlign w:val="bottom"/>
          </w:tcPr>
          <w:p w14:paraId="500F12AC" w14:textId="0F29F3D8" w:rsidR="00F36752" w:rsidRPr="00910BBB" w:rsidRDefault="00F36752" w:rsidP="00F36752">
            <w:pPr>
              <w:jc w:val="right"/>
              <w:rPr>
                <w:b/>
                <w:bCs/>
                <w:sz w:val="18"/>
                <w:szCs w:val="18"/>
              </w:rPr>
            </w:pPr>
            <w:r w:rsidRPr="00910BBB">
              <w:rPr>
                <w:b/>
                <w:bCs/>
                <w:sz w:val="18"/>
                <w:szCs w:val="18"/>
              </w:rPr>
              <w:t>Seas</w:t>
            </w:r>
          </w:p>
        </w:tc>
        <w:tc>
          <w:tcPr>
            <w:tcW w:w="472" w:type="pct"/>
            <w:tcBorders>
              <w:bottom w:val="single" w:sz="4" w:space="0" w:color="auto"/>
            </w:tcBorders>
            <w:vAlign w:val="bottom"/>
          </w:tcPr>
          <w:p w14:paraId="7B49C9CA" w14:textId="577C64DB" w:rsidR="00F36752" w:rsidRPr="00910BBB" w:rsidRDefault="00F36752" w:rsidP="00F36752">
            <w:pPr>
              <w:jc w:val="right"/>
              <w:rPr>
                <w:b/>
                <w:bCs/>
                <w:sz w:val="18"/>
                <w:szCs w:val="18"/>
              </w:rPr>
            </w:pPr>
            <w:r w:rsidRPr="00910BBB">
              <w:rPr>
                <w:b/>
                <w:bCs/>
                <w:sz w:val="18"/>
                <w:szCs w:val="18"/>
              </w:rPr>
              <w:t>Ann</w:t>
            </w:r>
          </w:p>
        </w:tc>
        <w:tc>
          <w:tcPr>
            <w:tcW w:w="441" w:type="pct"/>
            <w:tcBorders>
              <w:bottom w:val="single" w:sz="4" w:space="0" w:color="auto"/>
            </w:tcBorders>
            <w:vAlign w:val="bottom"/>
          </w:tcPr>
          <w:p w14:paraId="41220E04" w14:textId="5A361906" w:rsidR="00F36752" w:rsidRPr="00910BBB" w:rsidRDefault="00F36752" w:rsidP="00F36752">
            <w:pPr>
              <w:jc w:val="right"/>
              <w:rPr>
                <w:b/>
                <w:bCs/>
                <w:sz w:val="18"/>
                <w:szCs w:val="18"/>
              </w:rPr>
            </w:pPr>
            <w:r w:rsidRPr="00910BBB">
              <w:rPr>
                <w:b/>
                <w:bCs/>
                <w:sz w:val="18"/>
                <w:szCs w:val="18"/>
              </w:rPr>
              <w:t>Seas</w:t>
            </w:r>
          </w:p>
        </w:tc>
      </w:tr>
      <w:tr w:rsidR="00910BBB" w:rsidRPr="004253B0" w14:paraId="1203A3A1" w14:textId="352930D1" w:rsidTr="00997513">
        <w:trPr>
          <w:trHeight w:val="460"/>
        </w:trPr>
        <w:tc>
          <w:tcPr>
            <w:tcW w:w="784" w:type="pct"/>
            <w:tcBorders>
              <w:top w:val="single" w:sz="4" w:space="0" w:color="auto"/>
            </w:tcBorders>
          </w:tcPr>
          <w:p w14:paraId="10FFC504" w14:textId="6AAF0274" w:rsidR="00F36752" w:rsidRPr="00910BBB" w:rsidRDefault="00F36752" w:rsidP="00F36752">
            <w:pPr>
              <w:rPr>
                <w:color w:val="000000"/>
                <w:sz w:val="18"/>
                <w:szCs w:val="18"/>
              </w:rPr>
            </w:pPr>
            <w:r w:rsidRPr="00910BBB">
              <w:rPr>
                <w:color w:val="000000"/>
                <w:sz w:val="18"/>
                <w:szCs w:val="18"/>
              </w:rPr>
              <w:t>Global</w:t>
            </w:r>
          </w:p>
        </w:tc>
        <w:tc>
          <w:tcPr>
            <w:tcW w:w="330" w:type="pct"/>
            <w:tcBorders>
              <w:top w:val="single" w:sz="4" w:space="0" w:color="auto"/>
            </w:tcBorders>
          </w:tcPr>
          <w:p w14:paraId="3F35EC3E" w14:textId="530F8605" w:rsidR="00F36752" w:rsidRPr="00910BBB" w:rsidRDefault="00F36752" w:rsidP="00F36752">
            <w:pPr>
              <w:jc w:val="right"/>
              <w:rPr>
                <w:color w:val="000000"/>
                <w:sz w:val="18"/>
                <w:szCs w:val="18"/>
              </w:rPr>
            </w:pPr>
            <w:r w:rsidRPr="00910BBB">
              <w:rPr>
                <w:color w:val="000000"/>
                <w:sz w:val="18"/>
                <w:szCs w:val="18"/>
              </w:rPr>
              <w:t>6</w:t>
            </w:r>
          </w:p>
        </w:tc>
        <w:tc>
          <w:tcPr>
            <w:tcW w:w="330" w:type="pct"/>
            <w:tcBorders>
              <w:top w:val="single" w:sz="4" w:space="0" w:color="auto"/>
            </w:tcBorders>
          </w:tcPr>
          <w:p w14:paraId="12B4CC6F" w14:textId="15954303" w:rsidR="00F36752" w:rsidRPr="00910BBB" w:rsidRDefault="00F36752" w:rsidP="00F36752">
            <w:pPr>
              <w:jc w:val="right"/>
              <w:rPr>
                <w:color w:val="000000"/>
                <w:sz w:val="18"/>
                <w:szCs w:val="18"/>
              </w:rPr>
            </w:pPr>
            <w:r w:rsidRPr="00910BBB">
              <w:rPr>
                <w:color w:val="000000"/>
                <w:sz w:val="18"/>
                <w:szCs w:val="18"/>
              </w:rPr>
              <w:t>4</w:t>
            </w:r>
          </w:p>
        </w:tc>
        <w:tc>
          <w:tcPr>
            <w:tcW w:w="330" w:type="pct"/>
            <w:tcBorders>
              <w:top w:val="single" w:sz="4" w:space="0" w:color="auto"/>
            </w:tcBorders>
          </w:tcPr>
          <w:p w14:paraId="3D1383DC" w14:textId="1A3891B9" w:rsidR="00F36752" w:rsidRPr="00910BBB" w:rsidRDefault="00F36752" w:rsidP="00F36752">
            <w:pPr>
              <w:jc w:val="right"/>
              <w:rPr>
                <w:color w:val="000000"/>
                <w:sz w:val="18"/>
                <w:szCs w:val="18"/>
              </w:rPr>
            </w:pPr>
            <w:r w:rsidRPr="00910BBB">
              <w:rPr>
                <w:color w:val="000000"/>
                <w:sz w:val="18"/>
                <w:szCs w:val="18"/>
              </w:rPr>
              <w:t>7</w:t>
            </w:r>
          </w:p>
        </w:tc>
        <w:tc>
          <w:tcPr>
            <w:tcW w:w="331" w:type="pct"/>
            <w:tcBorders>
              <w:top w:val="single" w:sz="4" w:space="0" w:color="auto"/>
            </w:tcBorders>
          </w:tcPr>
          <w:p w14:paraId="30B657FA" w14:textId="073B3290" w:rsidR="00F36752" w:rsidRPr="00910BBB" w:rsidRDefault="00F36752" w:rsidP="00F36752">
            <w:pPr>
              <w:jc w:val="right"/>
              <w:rPr>
                <w:color w:val="000000"/>
                <w:sz w:val="18"/>
                <w:szCs w:val="18"/>
              </w:rPr>
            </w:pPr>
            <w:r w:rsidRPr="00910BBB">
              <w:rPr>
                <w:color w:val="000000"/>
                <w:sz w:val="18"/>
                <w:szCs w:val="18"/>
              </w:rPr>
              <w:t>5</w:t>
            </w:r>
          </w:p>
        </w:tc>
        <w:tc>
          <w:tcPr>
            <w:tcW w:w="330" w:type="pct"/>
            <w:tcBorders>
              <w:top w:val="single" w:sz="4" w:space="0" w:color="auto"/>
            </w:tcBorders>
          </w:tcPr>
          <w:p w14:paraId="5E59EF7B" w14:textId="050F7550" w:rsidR="00F36752" w:rsidRPr="00910BBB" w:rsidRDefault="00F36752" w:rsidP="00F36752">
            <w:pPr>
              <w:jc w:val="right"/>
              <w:rPr>
                <w:color w:val="000000"/>
                <w:sz w:val="18"/>
                <w:szCs w:val="18"/>
              </w:rPr>
            </w:pPr>
            <w:r w:rsidRPr="00910BBB">
              <w:rPr>
                <w:color w:val="000000"/>
                <w:sz w:val="18"/>
                <w:szCs w:val="18"/>
              </w:rPr>
              <w:t>12</w:t>
            </w:r>
          </w:p>
        </w:tc>
        <w:tc>
          <w:tcPr>
            <w:tcW w:w="330" w:type="pct"/>
            <w:tcBorders>
              <w:top w:val="single" w:sz="4" w:space="0" w:color="auto"/>
            </w:tcBorders>
          </w:tcPr>
          <w:p w14:paraId="3B451D79" w14:textId="3D143DFA" w:rsidR="00F36752" w:rsidRPr="00910BBB" w:rsidRDefault="00F36752" w:rsidP="00F36752">
            <w:pPr>
              <w:jc w:val="right"/>
              <w:rPr>
                <w:color w:val="000000"/>
                <w:sz w:val="18"/>
                <w:szCs w:val="18"/>
              </w:rPr>
            </w:pPr>
            <w:r w:rsidRPr="00910BBB">
              <w:rPr>
                <w:color w:val="000000"/>
                <w:sz w:val="18"/>
                <w:szCs w:val="18"/>
              </w:rPr>
              <w:t>10</w:t>
            </w:r>
          </w:p>
        </w:tc>
        <w:tc>
          <w:tcPr>
            <w:tcW w:w="331" w:type="pct"/>
            <w:tcBorders>
              <w:top w:val="single" w:sz="4" w:space="0" w:color="auto"/>
            </w:tcBorders>
          </w:tcPr>
          <w:p w14:paraId="658871FD" w14:textId="4C9A7756" w:rsidR="00F36752" w:rsidRPr="00910BBB" w:rsidRDefault="00F36752" w:rsidP="00F36752">
            <w:pPr>
              <w:jc w:val="right"/>
              <w:rPr>
                <w:color w:val="000000"/>
                <w:sz w:val="18"/>
                <w:szCs w:val="18"/>
              </w:rPr>
            </w:pPr>
            <w:r w:rsidRPr="00910BBB">
              <w:rPr>
                <w:color w:val="000000"/>
                <w:sz w:val="18"/>
                <w:szCs w:val="18"/>
              </w:rPr>
              <w:t>19</w:t>
            </w:r>
          </w:p>
        </w:tc>
        <w:tc>
          <w:tcPr>
            <w:tcW w:w="330" w:type="pct"/>
            <w:tcBorders>
              <w:top w:val="single" w:sz="4" w:space="0" w:color="auto"/>
            </w:tcBorders>
          </w:tcPr>
          <w:p w14:paraId="3E89D83E" w14:textId="5CE0FE13" w:rsidR="00F36752" w:rsidRPr="00910BBB" w:rsidRDefault="00F36752" w:rsidP="00F36752">
            <w:pPr>
              <w:jc w:val="right"/>
              <w:rPr>
                <w:color w:val="000000"/>
                <w:sz w:val="18"/>
                <w:szCs w:val="18"/>
              </w:rPr>
            </w:pPr>
            <w:r w:rsidRPr="00910BBB">
              <w:rPr>
                <w:color w:val="000000"/>
                <w:sz w:val="18"/>
                <w:szCs w:val="18"/>
              </w:rPr>
              <w:t>19</w:t>
            </w:r>
          </w:p>
        </w:tc>
        <w:tc>
          <w:tcPr>
            <w:tcW w:w="330" w:type="pct"/>
            <w:tcBorders>
              <w:top w:val="single" w:sz="4" w:space="0" w:color="auto"/>
            </w:tcBorders>
          </w:tcPr>
          <w:p w14:paraId="49399A7D" w14:textId="3E8004F5" w:rsidR="00F36752" w:rsidRPr="00910BBB" w:rsidRDefault="00F36752" w:rsidP="00F36752">
            <w:pPr>
              <w:jc w:val="right"/>
              <w:rPr>
                <w:color w:val="000000"/>
                <w:sz w:val="18"/>
                <w:szCs w:val="18"/>
              </w:rPr>
            </w:pPr>
            <w:r w:rsidRPr="00910BBB">
              <w:rPr>
                <w:color w:val="000000"/>
                <w:sz w:val="18"/>
                <w:szCs w:val="18"/>
              </w:rPr>
              <w:t>24</w:t>
            </w:r>
          </w:p>
        </w:tc>
        <w:tc>
          <w:tcPr>
            <w:tcW w:w="331" w:type="pct"/>
            <w:tcBorders>
              <w:top w:val="single" w:sz="4" w:space="0" w:color="auto"/>
            </w:tcBorders>
          </w:tcPr>
          <w:p w14:paraId="41E890B1" w14:textId="504AED9D" w:rsidR="00F36752" w:rsidRPr="00910BBB" w:rsidRDefault="00F36752" w:rsidP="00F36752">
            <w:pPr>
              <w:jc w:val="right"/>
              <w:rPr>
                <w:color w:val="000000"/>
                <w:sz w:val="18"/>
                <w:szCs w:val="18"/>
              </w:rPr>
            </w:pPr>
            <w:r w:rsidRPr="00910BBB">
              <w:rPr>
                <w:color w:val="000000"/>
                <w:sz w:val="18"/>
                <w:szCs w:val="18"/>
              </w:rPr>
              <w:t>27</w:t>
            </w:r>
          </w:p>
        </w:tc>
        <w:tc>
          <w:tcPr>
            <w:tcW w:w="472" w:type="pct"/>
            <w:tcBorders>
              <w:top w:val="single" w:sz="4" w:space="0" w:color="auto"/>
            </w:tcBorders>
          </w:tcPr>
          <w:p w14:paraId="5231B59E" w14:textId="275CD7F2" w:rsidR="00F36752" w:rsidRPr="00910BBB" w:rsidRDefault="0059532C" w:rsidP="00F36752">
            <w:pPr>
              <w:jc w:val="right"/>
              <w:rPr>
                <w:color w:val="000000"/>
                <w:sz w:val="18"/>
                <w:szCs w:val="18"/>
              </w:rPr>
            </w:pPr>
            <w:r w:rsidRPr="00910BBB">
              <w:rPr>
                <w:color w:val="000000"/>
                <w:sz w:val="18"/>
                <w:szCs w:val="18"/>
              </w:rPr>
              <w:t>806143</w:t>
            </w:r>
          </w:p>
        </w:tc>
        <w:tc>
          <w:tcPr>
            <w:tcW w:w="441" w:type="pct"/>
            <w:tcBorders>
              <w:top w:val="single" w:sz="4" w:space="0" w:color="auto"/>
            </w:tcBorders>
          </w:tcPr>
          <w:p w14:paraId="0842A270" w14:textId="5AFDD742" w:rsidR="00F36752" w:rsidRPr="00910BBB" w:rsidRDefault="00C91BD2" w:rsidP="00F36752">
            <w:pPr>
              <w:jc w:val="right"/>
              <w:rPr>
                <w:color w:val="000000"/>
                <w:sz w:val="18"/>
                <w:szCs w:val="18"/>
              </w:rPr>
            </w:pPr>
            <w:r w:rsidRPr="00910BBB">
              <w:rPr>
                <w:color w:val="000000"/>
                <w:sz w:val="18"/>
                <w:szCs w:val="18"/>
              </w:rPr>
              <w:t>806152</w:t>
            </w:r>
          </w:p>
        </w:tc>
      </w:tr>
      <w:tr w:rsidR="00910BBB" w:rsidRPr="004253B0" w14:paraId="337786B8" w14:textId="413F48A0" w:rsidTr="00997513">
        <w:trPr>
          <w:trHeight w:val="460"/>
        </w:trPr>
        <w:tc>
          <w:tcPr>
            <w:tcW w:w="784" w:type="pct"/>
            <w:tcBorders>
              <w:top w:val="single" w:sz="4" w:space="0" w:color="BFBFBF" w:themeColor="background1" w:themeShade="BF"/>
            </w:tcBorders>
          </w:tcPr>
          <w:p w14:paraId="1DE0E540" w14:textId="1C169AF8" w:rsidR="00F32DB9" w:rsidRPr="00910BBB" w:rsidRDefault="00F32DB9" w:rsidP="00F32DB9">
            <w:pPr>
              <w:rPr>
                <w:sz w:val="18"/>
                <w:szCs w:val="18"/>
              </w:rPr>
            </w:pPr>
            <w:r w:rsidRPr="00910BBB">
              <w:rPr>
                <w:color w:val="000000"/>
                <w:sz w:val="18"/>
                <w:szCs w:val="18"/>
              </w:rPr>
              <w:t>East Asia &amp; Pacific</w:t>
            </w:r>
          </w:p>
        </w:tc>
        <w:tc>
          <w:tcPr>
            <w:tcW w:w="330" w:type="pct"/>
            <w:tcBorders>
              <w:top w:val="single" w:sz="4" w:space="0" w:color="BFBFBF" w:themeColor="background1" w:themeShade="BF"/>
            </w:tcBorders>
          </w:tcPr>
          <w:p w14:paraId="1BDF54DD" w14:textId="658A8C3B" w:rsidR="00F32DB9" w:rsidRPr="00910BBB" w:rsidRDefault="00F32DB9" w:rsidP="00F32DB9">
            <w:pPr>
              <w:jc w:val="right"/>
              <w:rPr>
                <w:sz w:val="18"/>
                <w:szCs w:val="18"/>
              </w:rPr>
            </w:pPr>
            <w:r w:rsidRPr="00910BBB">
              <w:rPr>
                <w:color w:val="000000"/>
                <w:sz w:val="18"/>
                <w:szCs w:val="18"/>
              </w:rPr>
              <w:t>10</w:t>
            </w:r>
          </w:p>
        </w:tc>
        <w:tc>
          <w:tcPr>
            <w:tcW w:w="330" w:type="pct"/>
            <w:tcBorders>
              <w:top w:val="single" w:sz="4" w:space="0" w:color="BFBFBF" w:themeColor="background1" w:themeShade="BF"/>
            </w:tcBorders>
          </w:tcPr>
          <w:p w14:paraId="3A458814" w14:textId="0F32985E" w:rsidR="00F32DB9" w:rsidRPr="00910BBB" w:rsidRDefault="00F32DB9" w:rsidP="00F32DB9">
            <w:pPr>
              <w:jc w:val="right"/>
              <w:rPr>
                <w:sz w:val="18"/>
                <w:szCs w:val="18"/>
              </w:rPr>
            </w:pPr>
            <w:r w:rsidRPr="00910BBB">
              <w:rPr>
                <w:color w:val="000000"/>
                <w:sz w:val="18"/>
                <w:szCs w:val="18"/>
              </w:rPr>
              <w:t>2</w:t>
            </w:r>
          </w:p>
        </w:tc>
        <w:tc>
          <w:tcPr>
            <w:tcW w:w="330" w:type="pct"/>
            <w:tcBorders>
              <w:top w:val="single" w:sz="4" w:space="0" w:color="BFBFBF" w:themeColor="background1" w:themeShade="BF"/>
            </w:tcBorders>
          </w:tcPr>
          <w:p w14:paraId="557917F7" w14:textId="230BF4F7" w:rsidR="00F32DB9" w:rsidRPr="00910BBB" w:rsidRDefault="00F32DB9" w:rsidP="00F32DB9">
            <w:pPr>
              <w:jc w:val="right"/>
              <w:rPr>
                <w:sz w:val="18"/>
                <w:szCs w:val="18"/>
              </w:rPr>
            </w:pPr>
            <w:r w:rsidRPr="00910BBB">
              <w:rPr>
                <w:color w:val="000000"/>
                <w:sz w:val="18"/>
                <w:szCs w:val="18"/>
              </w:rPr>
              <w:t>10</w:t>
            </w:r>
          </w:p>
        </w:tc>
        <w:tc>
          <w:tcPr>
            <w:tcW w:w="331" w:type="pct"/>
            <w:tcBorders>
              <w:top w:val="single" w:sz="4" w:space="0" w:color="BFBFBF" w:themeColor="background1" w:themeShade="BF"/>
            </w:tcBorders>
          </w:tcPr>
          <w:p w14:paraId="10DF2AE6" w14:textId="1CC15EA8" w:rsidR="00F32DB9" w:rsidRPr="00910BBB" w:rsidRDefault="00F32DB9" w:rsidP="00F32DB9">
            <w:pPr>
              <w:jc w:val="right"/>
              <w:rPr>
                <w:sz w:val="18"/>
                <w:szCs w:val="18"/>
              </w:rPr>
            </w:pPr>
            <w:r w:rsidRPr="00910BBB">
              <w:rPr>
                <w:color w:val="000000"/>
                <w:sz w:val="18"/>
                <w:szCs w:val="18"/>
              </w:rPr>
              <w:t>3</w:t>
            </w:r>
          </w:p>
        </w:tc>
        <w:tc>
          <w:tcPr>
            <w:tcW w:w="330" w:type="pct"/>
            <w:tcBorders>
              <w:top w:val="single" w:sz="4" w:space="0" w:color="BFBFBF" w:themeColor="background1" w:themeShade="BF"/>
            </w:tcBorders>
          </w:tcPr>
          <w:p w14:paraId="56087855" w14:textId="41590BFA" w:rsidR="00F32DB9" w:rsidRPr="00910BBB" w:rsidRDefault="00F32DB9" w:rsidP="00F32DB9">
            <w:pPr>
              <w:jc w:val="right"/>
              <w:rPr>
                <w:sz w:val="18"/>
                <w:szCs w:val="18"/>
              </w:rPr>
            </w:pPr>
            <w:r w:rsidRPr="00910BBB">
              <w:rPr>
                <w:color w:val="000000"/>
                <w:sz w:val="18"/>
                <w:szCs w:val="18"/>
              </w:rPr>
              <w:t>13</w:t>
            </w:r>
          </w:p>
        </w:tc>
        <w:tc>
          <w:tcPr>
            <w:tcW w:w="330" w:type="pct"/>
            <w:tcBorders>
              <w:top w:val="single" w:sz="4" w:space="0" w:color="BFBFBF" w:themeColor="background1" w:themeShade="BF"/>
            </w:tcBorders>
          </w:tcPr>
          <w:p w14:paraId="1540D728" w14:textId="102D5176" w:rsidR="00F32DB9" w:rsidRPr="00910BBB" w:rsidRDefault="00F32DB9" w:rsidP="00F32DB9">
            <w:pPr>
              <w:jc w:val="right"/>
              <w:rPr>
                <w:sz w:val="18"/>
                <w:szCs w:val="18"/>
              </w:rPr>
            </w:pPr>
            <w:r w:rsidRPr="00910BBB">
              <w:rPr>
                <w:color w:val="000000"/>
                <w:sz w:val="18"/>
                <w:szCs w:val="18"/>
              </w:rPr>
              <w:t>4</w:t>
            </w:r>
          </w:p>
        </w:tc>
        <w:tc>
          <w:tcPr>
            <w:tcW w:w="331" w:type="pct"/>
            <w:tcBorders>
              <w:top w:val="single" w:sz="4" w:space="0" w:color="BFBFBF" w:themeColor="background1" w:themeShade="BF"/>
            </w:tcBorders>
          </w:tcPr>
          <w:p w14:paraId="30070A78" w14:textId="359AD4F7" w:rsidR="00F32DB9" w:rsidRPr="00910BBB" w:rsidRDefault="00F32DB9" w:rsidP="00F32DB9">
            <w:pPr>
              <w:jc w:val="right"/>
              <w:rPr>
                <w:sz w:val="18"/>
                <w:szCs w:val="18"/>
              </w:rPr>
            </w:pPr>
            <w:r w:rsidRPr="00910BBB">
              <w:rPr>
                <w:color w:val="000000"/>
                <w:sz w:val="18"/>
                <w:szCs w:val="18"/>
              </w:rPr>
              <w:t>18</w:t>
            </w:r>
          </w:p>
        </w:tc>
        <w:tc>
          <w:tcPr>
            <w:tcW w:w="330" w:type="pct"/>
            <w:tcBorders>
              <w:top w:val="single" w:sz="4" w:space="0" w:color="BFBFBF" w:themeColor="background1" w:themeShade="BF"/>
            </w:tcBorders>
          </w:tcPr>
          <w:p w14:paraId="6287E0A8" w14:textId="0FE8CAF2" w:rsidR="00F32DB9" w:rsidRPr="00910BBB" w:rsidRDefault="00F32DB9" w:rsidP="00F32DB9">
            <w:pPr>
              <w:jc w:val="right"/>
              <w:rPr>
                <w:sz w:val="18"/>
                <w:szCs w:val="18"/>
              </w:rPr>
            </w:pPr>
            <w:r w:rsidRPr="00910BBB">
              <w:rPr>
                <w:color w:val="000000"/>
                <w:sz w:val="18"/>
                <w:szCs w:val="18"/>
              </w:rPr>
              <w:t>6</w:t>
            </w:r>
          </w:p>
        </w:tc>
        <w:tc>
          <w:tcPr>
            <w:tcW w:w="330" w:type="pct"/>
            <w:tcBorders>
              <w:top w:val="single" w:sz="4" w:space="0" w:color="BFBFBF" w:themeColor="background1" w:themeShade="BF"/>
            </w:tcBorders>
          </w:tcPr>
          <w:p w14:paraId="6B4FFAE7" w14:textId="70BE56C4" w:rsidR="00F32DB9" w:rsidRPr="00910BBB" w:rsidRDefault="00F32DB9" w:rsidP="00F32DB9">
            <w:pPr>
              <w:jc w:val="right"/>
              <w:rPr>
                <w:sz w:val="18"/>
                <w:szCs w:val="18"/>
              </w:rPr>
            </w:pPr>
            <w:r w:rsidRPr="00910BBB">
              <w:rPr>
                <w:color w:val="000000"/>
                <w:sz w:val="18"/>
                <w:szCs w:val="18"/>
              </w:rPr>
              <w:t>23</w:t>
            </w:r>
          </w:p>
        </w:tc>
        <w:tc>
          <w:tcPr>
            <w:tcW w:w="331" w:type="pct"/>
            <w:tcBorders>
              <w:top w:val="single" w:sz="4" w:space="0" w:color="BFBFBF" w:themeColor="background1" w:themeShade="BF"/>
            </w:tcBorders>
          </w:tcPr>
          <w:p w14:paraId="5F82AEC4" w14:textId="51138787" w:rsidR="00F32DB9" w:rsidRPr="00910BBB" w:rsidRDefault="00F32DB9" w:rsidP="00F32DB9">
            <w:pPr>
              <w:jc w:val="right"/>
              <w:rPr>
                <w:sz w:val="18"/>
                <w:szCs w:val="18"/>
              </w:rPr>
            </w:pPr>
            <w:r w:rsidRPr="00910BBB">
              <w:rPr>
                <w:color w:val="000000"/>
                <w:sz w:val="18"/>
                <w:szCs w:val="18"/>
              </w:rPr>
              <w:t>8</w:t>
            </w:r>
          </w:p>
        </w:tc>
        <w:tc>
          <w:tcPr>
            <w:tcW w:w="472" w:type="pct"/>
            <w:tcBorders>
              <w:top w:val="single" w:sz="4" w:space="0" w:color="BFBFBF" w:themeColor="background1" w:themeShade="BF"/>
            </w:tcBorders>
          </w:tcPr>
          <w:p w14:paraId="671262BE" w14:textId="024879DE" w:rsidR="00F32DB9" w:rsidRPr="00910BBB" w:rsidRDefault="00F32DB9" w:rsidP="00F32DB9">
            <w:pPr>
              <w:jc w:val="right"/>
              <w:rPr>
                <w:color w:val="000000"/>
                <w:sz w:val="18"/>
                <w:szCs w:val="18"/>
              </w:rPr>
            </w:pPr>
            <w:r w:rsidRPr="00910BBB">
              <w:rPr>
                <w:sz w:val="18"/>
                <w:szCs w:val="18"/>
              </w:rPr>
              <w:t>198682</w:t>
            </w:r>
          </w:p>
        </w:tc>
        <w:tc>
          <w:tcPr>
            <w:tcW w:w="441" w:type="pct"/>
            <w:tcBorders>
              <w:top w:val="single" w:sz="4" w:space="0" w:color="BFBFBF" w:themeColor="background1" w:themeShade="BF"/>
            </w:tcBorders>
          </w:tcPr>
          <w:p w14:paraId="33D1F54C" w14:textId="1DA90C62" w:rsidR="00F32DB9" w:rsidRPr="00910BBB" w:rsidRDefault="00F32DB9" w:rsidP="00F32DB9">
            <w:pPr>
              <w:jc w:val="right"/>
              <w:rPr>
                <w:color w:val="000000"/>
                <w:sz w:val="18"/>
                <w:szCs w:val="18"/>
              </w:rPr>
            </w:pPr>
            <w:r w:rsidRPr="00910BBB">
              <w:rPr>
                <w:sz w:val="18"/>
                <w:szCs w:val="18"/>
              </w:rPr>
              <w:t>202592</w:t>
            </w:r>
          </w:p>
        </w:tc>
      </w:tr>
      <w:tr w:rsidR="00910BBB" w:rsidRPr="004253B0" w14:paraId="4E1088A7" w14:textId="012D3D62" w:rsidTr="00997513">
        <w:trPr>
          <w:trHeight w:val="460"/>
        </w:trPr>
        <w:tc>
          <w:tcPr>
            <w:tcW w:w="784" w:type="pct"/>
          </w:tcPr>
          <w:p w14:paraId="0B7821CE" w14:textId="1CAE5D4A" w:rsidR="00F32DB9" w:rsidRPr="00910BBB" w:rsidRDefault="00F32DB9" w:rsidP="00F32DB9">
            <w:pPr>
              <w:rPr>
                <w:sz w:val="18"/>
                <w:szCs w:val="18"/>
              </w:rPr>
            </w:pPr>
            <w:r w:rsidRPr="00910BBB">
              <w:rPr>
                <w:color w:val="000000"/>
                <w:sz w:val="18"/>
                <w:szCs w:val="18"/>
              </w:rPr>
              <w:t>Europe &amp; Central Asia</w:t>
            </w:r>
          </w:p>
        </w:tc>
        <w:tc>
          <w:tcPr>
            <w:tcW w:w="330" w:type="pct"/>
          </w:tcPr>
          <w:p w14:paraId="1AB590F6" w14:textId="7543164A" w:rsidR="00F32DB9" w:rsidRPr="00910BBB" w:rsidRDefault="00F32DB9" w:rsidP="00F32DB9">
            <w:pPr>
              <w:jc w:val="right"/>
              <w:rPr>
                <w:sz w:val="18"/>
                <w:szCs w:val="18"/>
              </w:rPr>
            </w:pPr>
            <w:r w:rsidRPr="00910BBB">
              <w:rPr>
                <w:color w:val="000000"/>
                <w:sz w:val="18"/>
                <w:szCs w:val="18"/>
              </w:rPr>
              <w:t>3</w:t>
            </w:r>
          </w:p>
        </w:tc>
        <w:tc>
          <w:tcPr>
            <w:tcW w:w="330" w:type="pct"/>
          </w:tcPr>
          <w:p w14:paraId="4286FEE4" w14:textId="29BB0354" w:rsidR="00F32DB9" w:rsidRPr="00910BBB" w:rsidRDefault="00F32DB9" w:rsidP="00F32DB9">
            <w:pPr>
              <w:jc w:val="right"/>
              <w:rPr>
                <w:sz w:val="18"/>
                <w:szCs w:val="18"/>
              </w:rPr>
            </w:pPr>
            <w:r w:rsidRPr="00910BBB">
              <w:rPr>
                <w:color w:val="000000"/>
                <w:sz w:val="18"/>
                <w:szCs w:val="18"/>
              </w:rPr>
              <w:t>7</w:t>
            </w:r>
          </w:p>
        </w:tc>
        <w:tc>
          <w:tcPr>
            <w:tcW w:w="330" w:type="pct"/>
          </w:tcPr>
          <w:p w14:paraId="4FED3C48" w14:textId="067B7D78" w:rsidR="00F32DB9" w:rsidRPr="00910BBB" w:rsidRDefault="00F32DB9" w:rsidP="00F32DB9">
            <w:pPr>
              <w:jc w:val="right"/>
              <w:rPr>
                <w:sz w:val="18"/>
                <w:szCs w:val="18"/>
              </w:rPr>
            </w:pPr>
            <w:r w:rsidRPr="00910BBB">
              <w:rPr>
                <w:color w:val="000000"/>
                <w:sz w:val="18"/>
                <w:szCs w:val="18"/>
              </w:rPr>
              <w:t>4</w:t>
            </w:r>
          </w:p>
        </w:tc>
        <w:tc>
          <w:tcPr>
            <w:tcW w:w="331" w:type="pct"/>
          </w:tcPr>
          <w:p w14:paraId="5B2E6C9F" w14:textId="4A8910CD" w:rsidR="00F32DB9" w:rsidRPr="00910BBB" w:rsidRDefault="00F32DB9" w:rsidP="00F32DB9">
            <w:pPr>
              <w:jc w:val="right"/>
              <w:rPr>
                <w:sz w:val="18"/>
                <w:szCs w:val="18"/>
              </w:rPr>
            </w:pPr>
            <w:r w:rsidRPr="00910BBB">
              <w:rPr>
                <w:color w:val="000000"/>
                <w:sz w:val="18"/>
                <w:szCs w:val="18"/>
              </w:rPr>
              <w:t>10</w:t>
            </w:r>
          </w:p>
        </w:tc>
        <w:tc>
          <w:tcPr>
            <w:tcW w:w="330" w:type="pct"/>
          </w:tcPr>
          <w:p w14:paraId="1F0A0121" w14:textId="075668C2" w:rsidR="00F32DB9" w:rsidRPr="00910BBB" w:rsidRDefault="00F32DB9" w:rsidP="00F32DB9">
            <w:pPr>
              <w:jc w:val="right"/>
              <w:rPr>
                <w:sz w:val="18"/>
                <w:szCs w:val="18"/>
              </w:rPr>
            </w:pPr>
            <w:r w:rsidRPr="00910BBB">
              <w:rPr>
                <w:color w:val="000000"/>
                <w:sz w:val="18"/>
                <w:szCs w:val="18"/>
              </w:rPr>
              <w:t>9</w:t>
            </w:r>
          </w:p>
        </w:tc>
        <w:tc>
          <w:tcPr>
            <w:tcW w:w="330" w:type="pct"/>
          </w:tcPr>
          <w:p w14:paraId="5DDA2202" w14:textId="18FD9D9D" w:rsidR="00F32DB9" w:rsidRPr="00910BBB" w:rsidRDefault="00F32DB9" w:rsidP="00F32DB9">
            <w:pPr>
              <w:jc w:val="right"/>
              <w:rPr>
                <w:sz w:val="18"/>
                <w:szCs w:val="18"/>
              </w:rPr>
            </w:pPr>
            <w:r w:rsidRPr="00910BBB">
              <w:rPr>
                <w:color w:val="000000"/>
                <w:sz w:val="18"/>
                <w:szCs w:val="18"/>
              </w:rPr>
              <w:t>21</w:t>
            </w:r>
          </w:p>
        </w:tc>
        <w:tc>
          <w:tcPr>
            <w:tcW w:w="331" w:type="pct"/>
          </w:tcPr>
          <w:p w14:paraId="14578A76" w14:textId="54946048" w:rsidR="00F32DB9" w:rsidRPr="00910BBB" w:rsidRDefault="00F32DB9" w:rsidP="00F32DB9">
            <w:pPr>
              <w:jc w:val="right"/>
              <w:rPr>
                <w:sz w:val="18"/>
                <w:szCs w:val="18"/>
              </w:rPr>
            </w:pPr>
            <w:r w:rsidRPr="00910BBB">
              <w:rPr>
                <w:color w:val="000000"/>
                <w:sz w:val="18"/>
                <w:szCs w:val="18"/>
              </w:rPr>
              <w:t>17</w:t>
            </w:r>
          </w:p>
        </w:tc>
        <w:tc>
          <w:tcPr>
            <w:tcW w:w="330" w:type="pct"/>
          </w:tcPr>
          <w:p w14:paraId="7D677B46" w14:textId="5B3E9899" w:rsidR="00F32DB9" w:rsidRPr="00910BBB" w:rsidRDefault="00F32DB9" w:rsidP="00F32DB9">
            <w:pPr>
              <w:jc w:val="right"/>
              <w:rPr>
                <w:sz w:val="18"/>
                <w:szCs w:val="18"/>
              </w:rPr>
            </w:pPr>
            <w:r w:rsidRPr="00910BBB">
              <w:rPr>
                <w:color w:val="000000"/>
                <w:sz w:val="18"/>
                <w:szCs w:val="18"/>
              </w:rPr>
              <w:t>44</w:t>
            </w:r>
          </w:p>
        </w:tc>
        <w:tc>
          <w:tcPr>
            <w:tcW w:w="330" w:type="pct"/>
          </w:tcPr>
          <w:p w14:paraId="05F1254B" w14:textId="0B711BBF" w:rsidR="00F32DB9" w:rsidRPr="00910BBB" w:rsidRDefault="00F32DB9" w:rsidP="00F32DB9">
            <w:pPr>
              <w:jc w:val="right"/>
              <w:rPr>
                <w:sz w:val="18"/>
                <w:szCs w:val="18"/>
              </w:rPr>
            </w:pPr>
            <w:r w:rsidRPr="00910BBB">
              <w:rPr>
                <w:color w:val="000000"/>
                <w:sz w:val="18"/>
                <w:szCs w:val="18"/>
              </w:rPr>
              <w:t>23</w:t>
            </w:r>
          </w:p>
        </w:tc>
        <w:tc>
          <w:tcPr>
            <w:tcW w:w="331" w:type="pct"/>
          </w:tcPr>
          <w:p w14:paraId="0F306147" w14:textId="0D423306" w:rsidR="00F32DB9" w:rsidRPr="00910BBB" w:rsidRDefault="00F32DB9" w:rsidP="00F32DB9">
            <w:pPr>
              <w:jc w:val="right"/>
              <w:rPr>
                <w:sz w:val="18"/>
                <w:szCs w:val="18"/>
              </w:rPr>
            </w:pPr>
            <w:r w:rsidRPr="00910BBB">
              <w:rPr>
                <w:color w:val="000000"/>
                <w:sz w:val="18"/>
                <w:szCs w:val="18"/>
              </w:rPr>
              <w:t>60</w:t>
            </w:r>
          </w:p>
        </w:tc>
        <w:tc>
          <w:tcPr>
            <w:tcW w:w="472" w:type="pct"/>
          </w:tcPr>
          <w:p w14:paraId="77924815" w14:textId="3D98306E" w:rsidR="00F32DB9" w:rsidRPr="00910BBB" w:rsidRDefault="00F32DB9" w:rsidP="00F32DB9">
            <w:pPr>
              <w:jc w:val="right"/>
              <w:rPr>
                <w:color w:val="000000"/>
                <w:sz w:val="18"/>
                <w:szCs w:val="18"/>
              </w:rPr>
            </w:pPr>
            <w:r w:rsidRPr="00910BBB">
              <w:rPr>
                <w:sz w:val="18"/>
                <w:szCs w:val="18"/>
              </w:rPr>
              <w:t>94953</w:t>
            </w:r>
          </w:p>
        </w:tc>
        <w:tc>
          <w:tcPr>
            <w:tcW w:w="441" w:type="pct"/>
          </w:tcPr>
          <w:p w14:paraId="3F988483" w14:textId="6BFD908D" w:rsidR="00F32DB9" w:rsidRPr="00910BBB" w:rsidRDefault="00F32DB9" w:rsidP="00F32DB9">
            <w:pPr>
              <w:jc w:val="right"/>
              <w:rPr>
                <w:color w:val="000000"/>
                <w:sz w:val="18"/>
                <w:szCs w:val="18"/>
              </w:rPr>
            </w:pPr>
            <w:r w:rsidRPr="00910BBB">
              <w:rPr>
                <w:sz w:val="18"/>
                <w:szCs w:val="18"/>
              </w:rPr>
              <w:t>93651</w:t>
            </w:r>
          </w:p>
        </w:tc>
      </w:tr>
      <w:tr w:rsidR="00910BBB" w:rsidRPr="004253B0" w14:paraId="01966CDE" w14:textId="5AAFBFB9" w:rsidTr="00997513">
        <w:trPr>
          <w:trHeight w:val="460"/>
        </w:trPr>
        <w:tc>
          <w:tcPr>
            <w:tcW w:w="784" w:type="pct"/>
          </w:tcPr>
          <w:p w14:paraId="3D2D6D77" w14:textId="6C795CFD" w:rsidR="00F32DB9" w:rsidRPr="00910BBB" w:rsidRDefault="00F32DB9" w:rsidP="00F32DB9">
            <w:pPr>
              <w:rPr>
                <w:sz w:val="18"/>
                <w:szCs w:val="18"/>
              </w:rPr>
            </w:pPr>
            <w:r w:rsidRPr="00910BBB">
              <w:rPr>
                <w:color w:val="000000"/>
                <w:sz w:val="18"/>
                <w:szCs w:val="18"/>
              </w:rPr>
              <w:t>Latin America &amp; Caribbean</w:t>
            </w:r>
          </w:p>
        </w:tc>
        <w:tc>
          <w:tcPr>
            <w:tcW w:w="330" w:type="pct"/>
          </w:tcPr>
          <w:p w14:paraId="12CD4B72" w14:textId="3FAC2F57" w:rsidR="00F32DB9" w:rsidRPr="00910BBB" w:rsidRDefault="00F32DB9" w:rsidP="00F32DB9">
            <w:pPr>
              <w:jc w:val="right"/>
              <w:rPr>
                <w:sz w:val="18"/>
                <w:szCs w:val="18"/>
              </w:rPr>
            </w:pPr>
            <w:r w:rsidRPr="00910BBB">
              <w:rPr>
                <w:color w:val="000000"/>
                <w:sz w:val="18"/>
                <w:szCs w:val="18"/>
              </w:rPr>
              <w:t>7</w:t>
            </w:r>
          </w:p>
        </w:tc>
        <w:tc>
          <w:tcPr>
            <w:tcW w:w="330" w:type="pct"/>
          </w:tcPr>
          <w:p w14:paraId="68D40664" w14:textId="4BA1055B" w:rsidR="00F32DB9" w:rsidRPr="00910BBB" w:rsidRDefault="00F32DB9" w:rsidP="00F32DB9">
            <w:pPr>
              <w:jc w:val="right"/>
              <w:rPr>
                <w:sz w:val="18"/>
                <w:szCs w:val="18"/>
              </w:rPr>
            </w:pPr>
            <w:r w:rsidRPr="00910BBB">
              <w:rPr>
                <w:color w:val="000000"/>
                <w:sz w:val="18"/>
                <w:szCs w:val="18"/>
              </w:rPr>
              <w:t>6</w:t>
            </w:r>
          </w:p>
        </w:tc>
        <w:tc>
          <w:tcPr>
            <w:tcW w:w="330" w:type="pct"/>
          </w:tcPr>
          <w:p w14:paraId="29060A17" w14:textId="7B574B59" w:rsidR="00F32DB9" w:rsidRPr="00910BBB" w:rsidRDefault="00F32DB9" w:rsidP="00F32DB9">
            <w:pPr>
              <w:jc w:val="right"/>
              <w:rPr>
                <w:sz w:val="18"/>
                <w:szCs w:val="18"/>
              </w:rPr>
            </w:pPr>
            <w:r w:rsidRPr="00910BBB">
              <w:rPr>
                <w:color w:val="000000"/>
                <w:sz w:val="18"/>
                <w:szCs w:val="18"/>
              </w:rPr>
              <w:t>9</w:t>
            </w:r>
          </w:p>
        </w:tc>
        <w:tc>
          <w:tcPr>
            <w:tcW w:w="331" w:type="pct"/>
          </w:tcPr>
          <w:p w14:paraId="67BDCD13" w14:textId="5EF2869F" w:rsidR="00F32DB9" w:rsidRPr="00910BBB" w:rsidRDefault="00F32DB9" w:rsidP="00F32DB9">
            <w:pPr>
              <w:jc w:val="right"/>
              <w:rPr>
                <w:sz w:val="18"/>
                <w:szCs w:val="18"/>
              </w:rPr>
            </w:pPr>
            <w:r w:rsidRPr="00910BBB">
              <w:rPr>
                <w:color w:val="000000"/>
                <w:sz w:val="18"/>
                <w:szCs w:val="18"/>
              </w:rPr>
              <w:t>6</w:t>
            </w:r>
          </w:p>
        </w:tc>
        <w:tc>
          <w:tcPr>
            <w:tcW w:w="330" w:type="pct"/>
          </w:tcPr>
          <w:p w14:paraId="77713EFF" w14:textId="1923742E" w:rsidR="00F32DB9" w:rsidRPr="00910BBB" w:rsidRDefault="00F32DB9" w:rsidP="00F32DB9">
            <w:pPr>
              <w:jc w:val="right"/>
              <w:rPr>
                <w:sz w:val="18"/>
                <w:szCs w:val="18"/>
              </w:rPr>
            </w:pPr>
            <w:r w:rsidRPr="00910BBB">
              <w:rPr>
                <w:color w:val="000000"/>
                <w:sz w:val="18"/>
                <w:szCs w:val="18"/>
              </w:rPr>
              <w:t>16</w:t>
            </w:r>
          </w:p>
        </w:tc>
        <w:tc>
          <w:tcPr>
            <w:tcW w:w="330" w:type="pct"/>
          </w:tcPr>
          <w:p w14:paraId="4E8AA875" w14:textId="002CCA34" w:rsidR="00F32DB9" w:rsidRPr="00910BBB" w:rsidRDefault="00F32DB9" w:rsidP="00F32DB9">
            <w:pPr>
              <w:jc w:val="right"/>
              <w:rPr>
                <w:sz w:val="18"/>
                <w:szCs w:val="18"/>
              </w:rPr>
            </w:pPr>
            <w:r w:rsidRPr="00910BBB">
              <w:rPr>
                <w:color w:val="000000"/>
                <w:sz w:val="18"/>
                <w:szCs w:val="18"/>
              </w:rPr>
              <w:t>10</w:t>
            </w:r>
          </w:p>
        </w:tc>
        <w:tc>
          <w:tcPr>
            <w:tcW w:w="331" w:type="pct"/>
          </w:tcPr>
          <w:p w14:paraId="386D7908" w14:textId="5155D6ED" w:rsidR="00F32DB9" w:rsidRPr="00910BBB" w:rsidRDefault="00F32DB9" w:rsidP="00F32DB9">
            <w:pPr>
              <w:jc w:val="right"/>
              <w:rPr>
                <w:sz w:val="18"/>
                <w:szCs w:val="18"/>
              </w:rPr>
            </w:pPr>
            <w:r w:rsidRPr="00910BBB">
              <w:rPr>
                <w:color w:val="000000"/>
                <w:sz w:val="18"/>
                <w:szCs w:val="18"/>
              </w:rPr>
              <w:t>27</w:t>
            </w:r>
          </w:p>
        </w:tc>
        <w:tc>
          <w:tcPr>
            <w:tcW w:w="330" w:type="pct"/>
          </w:tcPr>
          <w:p w14:paraId="5AC8EA4B" w14:textId="6523181D" w:rsidR="00F32DB9" w:rsidRPr="00910BBB" w:rsidRDefault="00F32DB9" w:rsidP="00F32DB9">
            <w:pPr>
              <w:jc w:val="right"/>
              <w:rPr>
                <w:sz w:val="18"/>
                <w:szCs w:val="18"/>
              </w:rPr>
            </w:pPr>
            <w:r w:rsidRPr="00910BBB">
              <w:rPr>
                <w:color w:val="000000"/>
                <w:sz w:val="18"/>
                <w:szCs w:val="18"/>
              </w:rPr>
              <w:t>14</w:t>
            </w:r>
          </w:p>
        </w:tc>
        <w:tc>
          <w:tcPr>
            <w:tcW w:w="330" w:type="pct"/>
          </w:tcPr>
          <w:p w14:paraId="68D11689" w14:textId="0E610CD8" w:rsidR="00F32DB9" w:rsidRPr="00910BBB" w:rsidRDefault="00F32DB9" w:rsidP="00F32DB9">
            <w:pPr>
              <w:jc w:val="right"/>
              <w:rPr>
                <w:sz w:val="18"/>
                <w:szCs w:val="18"/>
              </w:rPr>
            </w:pPr>
            <w:r w:rsidRPr="00910BBB">
              <w:rPr>
                <w:color w:val="000000"/>
                <w:sz w:val="18"/>
                <w:szCs w:val="18"/>
              </w:rPr>
              <w:t>37</w:t>
            </w:r>
          </w:p>
        </w:tc>
        <w:tc>
          <w:tcPr>
            <w:tcW w:w="331" w:type="pct"/>
          </w:tcPr>
          <w:p w14:paraId="385A7710" w14:textId="3C367B0F" w:rsidR="00F32DB9" w:rsidRPr="00910BBB" w:rsidRDefault="00F32DB9" w:rsidP="00F32DB9">
            <w:pPr>
              <w:jc w:val="right"/>
              <w:rPr>
                <w:sz w:val="18"/>
                <w:szCs w:val="18"/>
              </w:rPr>
            </w:pPr>
            <w:r w:rsidRPr="00910BBB">
              <w:rPr>
                <w:color w:val="000000"/>
                <w:sz w:val="18"/>
                <w:szCs w:val="18"/>
              </w:rPr>
              <w:t>17</w:t>
            </w:r>
          </w:p>
        </w:tc>
        <w:tc>
          <w:tcPr>
            <w:tcW w:w="472" w:type="pct"/>
          </w:tcPr>
          <w:p w14:paraId="562BE870" w14:textId="20B9C7B0" w:rsidR="00F32DB9" w:rsidRPr="00910BBB" w:rsidRDefault="00F32DB9" w:rsidP="00F32DB9">
            <w:pPr>
              <w:jc w:val="right"/>
              <w:rPr>
                <w:color w:val="000000"/>
                <w:sz w:val="18"/>
                <w:szCs w:val="18"/>
              </w:rPr>
            </w:pPr>
            <w:r w:rsidRPr="00910BBB">
              <w:rPr>
                <w:sz w:val="18"/>
                <w:szCs w:val="18"/>
              </w:rPr>
              <w:t>104346</w:t>
            </w:r>
          </w:p>
        </w:tc>
        <w:tc>
          <w:tcPr>
            <w:tcW w:w="441" w:type="pct"/>
          </w:tcPr>
          <w:p w14:paraId="235B0808" w14:textId="60703D58" w:rsidR="00F32DB9" w:rsidRPr="00910BBB" w:rsidRDefault="00F32DB9" w:rsidP="00F32DB9">
            <w:pPr>
              <w:jc w:val="right"/>
              <w:rPr>
                <w:color w:val="000000"/>
                <w:sz w:val="18"/>
                <w:szCs w:val="18"/>
              </w:rPr>
            </w:pPr>
            <w:r w:rsidRPr="00910BBB">
              <w:rPr>
                <w:sz w:val="18"/>
                <w:szCs w:val="18"/>
              </w:rPr>
              <w:t>98711</w:t>
            </w:r>
          </w:p>
        </w:tc>
      </w:tr>
      <w:tr w:rsidR="00910BBB" w:rsidRPr="004253B0" w14:paraId="2B938992" w14:textId="0A9C9A94" w:rsidTr="00997513">
        <w:trPr>
          <w:trHeight w:val="460"/>
        </w:trPr>
        <w:tc>
          <w:tcPr>
            <w:tcW w:w="784" w:type="pct"/>
          </w:tcPr>
          <w:p w14:paraId="02DB4224" w14:textId="119917C5" w:rsidR="00F32DB9" w:rsidRPr="00910BBB" w:rsidRDefault="00F32DB9" w:rsidP="00F32DB9">
            <w:pPr>
              <w:rPr>
                <w:sz w:val="18"/>
                <w:szCs w:val="18"/>
              </w:rPr>
            </w:pPr>
            <w:r w:rsidRPr="00910BBB">
              <w:rPr>
                <w:color w:val="000000"/>
                <w:sz w:val="18"/>
                <w:szCs w:val="18"/>
              </w:rPr>
              <w:t>Middle East &amp; North Africa</w:t>
            </w:r>
          </w:p>
        </w:tc>
        <w:tc>
          <w:tcPr>
            <w:tcW w:w="330" w:type="pct"/>
          </w:tcPr>
          <w:p w14:paraId="3085091E" w14:textId="111BB7F5" w:rsidR="00F32DB9" w:rsidRPr="00910BBB" w:rsidRDefault="00F32DB9" w:rsidP="00F32DB9">
            <w:pPr>
              <w:jc w:val="right"/>
              <w:rPr>
                <w:sz w:val="18"/>
                <w:szCs w:val="18"/>
              </w:rPr>
            </w:pPr>
            <w:r w:rsidRPr="00910BBB">
              <w:rPr>
                <w:color w:val="000000"/>
                <w:sz w:val="18"/>
                <w:szCs w:val="18"/>
              </w:rPr>
              <w:t>13</w:t>
            </w:r>
          </w:p>
        </w:tc>
        <w:tc>
          <w:tcPr>
            <w:tcW w:w="330" w:type="pct"/>
          </w:tcPr>
          <w:p w14:paraId="7ABB7F0C" w14:textId="6F6CECBF" w:rsidR="00F32DB9" w:rsidRPr="00910BBB" w:rsidRDefault="00F32DB9" w:rsidP="00F32DB9">
            <w:pPr>
              <w:jc w:val="right"/>
              <w:rPr>
                <w:sz w:val="18"/>
                <w:szCs w:val="18"/>
              </w:rPr>
            </w:pPr>
            <w:r w:rsidRPr="00910BBB">
              <w:rPr>
                <w:color w:val="000000"/>
                <w:sz w:val="18"/>
                <w:szCs w:val="18"/>
              </w:rPr>
              <w:t>1</w:t>
            </w:r>
          </w:p>
        </w:tc>
        <w:tc>
          <w:tcPr>
            <w:tcW w:w="330" w:type="pct"/>
          </w:tcPr>
          <w:p w14:paraId="0605FB4B" w14:textId="40C344D0" w:rsidR="00F32DB9" w:rsidRPr="00910BBB" w:rsidRDefault="00F32DB9" w:rsidP="00F32DB9">
            <w:pPr>
              <w:jc w:val="right"/>
              <w:rPr>
                <w:sz w:val="18"/>
                <w:szCs w:val="18"/>
              </w:rPr>
            </w:pPr>
            <w:r w:rsidRPr="00910BBB">
              <w:rPr>
                <w:color w:val="000000"/>
                <w:sz w:val="18"/>
                <w:szCs w:val="18"/>
              </w:rPr>
              <w:t>13</w:t>
            </w:r>
          </w:p>
        </w:tc>
        <w:tc>
          <w:tcPr>
            <w:tcW w:w="331" w:type="pct"/>
          </w:tcPr>
          <w:p w14:paraId="2E8614C9" w14:textId="1E33A8EB" w:rsidR="00F32DB9" w:rsidRPr="00910BBB" w:rsidRDefault="00F32DB9" w:rsidP="00F32DB9">
            <w:pPr>
              <w:jc w:val="right"/>
              <w:rPr>
                <w:sz w:val="18"/>
                <w:szCs w:val="18"/>
              </w:rPr>
            </w:pPr>
            <w:r w:rsidRPr="00910BBB">
              <w:rPr>
                <w:color w:val="000000"/>
                <w:sz w:val="18"/>
                <w:szCs w:val="18"/>
              </w:rPr>
              <w:t>1</w:t>
            </w:r>
          </w:p>
        </w:tc>
        <w:tc>
          <w:tcPr>
            <w:tcW w:w="330" w:type="pct"/>
          </w:tcPr>
          <w:p w14:paraId="68D820C2" w14:textId="3EE4128B" w:rsidR="00F32DB9" w:rsidRPr="00910BBB" w:rsidRDefault="00F32DB9" w:rsidP="00F32DB9">
            <w:pPr>
              <w:jc w:val="right"/>
              <w:rPr>
                <w:sz w:val="18"/>
                <w:szCs w:val="18"/>
              </w:rPr>
            </w:pPr>
            <w:r w:rsidRPr="00910BBB">
              <w:rPr>
                <w:color w:val="000000"/>
                <w:sz w:val="18"/>
                <w:szCs w:val="18"/>
              </w:rPr>
              <w:t>14</w:t>
            </w:r>
          </w:p>
        </w:tc>
        <w:tc>
          <w:tcPr>
            <w:tcW w:w="330" w:type="pct"/>
          </w:tcPr>
          <w:p w14:paraId="466DA617" w14:textId="4EA829CC" w:rsidR="00F32DB9" w:rsidRPr="00910BBB" w:rsidRDefault="00F32DB9" w:rsidP="00F32DB9">
            <w:pPr>
              <w:jc w:val="right"/>
              <w:rPr>
                <w:sz w:val="18"/>
                <w:szCs w:val="18"/>
              </w:rPr>
            </w:pPr>
            <w:r w:rsidRPr="00910BBB">
              <w:rPr>
                <w:color w:val="000000"/>
                <w:sz w:val="18"/>
                <w:szCs w:val="18"/>
              </w:rPr>
              <w:t>1</w:t>
            </w:r>
          </w:p>
        </w:tc>
        <w:tc>
          <w:tcPr>
            <w:tcW w:w="331" w:type="pct"/>
          </w:tcPr>
          <w:p w14:paraId="7789A49B" w14:textId="24586601" w:rsidR="00F32DB9" w:rsidRPr="00910BBB" w:rsidRDefault="00F32DB9" w:rsidP="00F32DB9">
            <w:pPr>
              <w:jc w:val="right"/>
              <w:rPr>
                <w:sz w:val="18"/>
                <w:szCs w:val="18"/>
              </w:rPr>
            </w:pPr>
            <w:r w:rsidRPr="00910BBB">
              <w:rPr>
                <w:color w:val="000000"/>
                <w:sz w:val="18"/>
                <w:szCs w:val="18"/>
              </w:rPr>
              <w:t>15</w:t>
            </w:r>
          </w:p>
        </w:tc>
        <w:tc>
          <w:tcPr>
            <w:tcW w:w="330" w:type="pct"/>
          </w:tcPr>
          <w:p w14:paraId="767CCFDB" w14:textId="6E4E079B" w:rsidR="00F32DB9" w:rsidRPr="00910BBB" w:rsidRDefault="00F32DB9" w:rsidP="00F32DB9">
            <w:pPr>
              <w:jc w:val="right"/>
              <w:rPr>
                <w:sz w:val="18"/>
                <w:szCs w:val="18"/>
              </w:rPr>
            </w:pPr>
            <w:r w:rsidRPr="00910BBB">
              <w:rPr>
                <w:color w:val="000000"/>
                <w:sz w:val="18"/>
                <w:szCs w:val="18"/>
              </w:rPr>
              <w:t>1</w:t>
            </w:r>
          </w:p>
        </w:tc>
        <w:tc>
          <w:tcPr>
            <w:tcW w:w="330" w:type="pct"/>
          </w:tcPr>
          <w:p w14:paraId="2D3F0703" w14:textId="4286BDF1" w:rsidR="00F32DB9" w:rsidRPr="00910BBB" w:rsidRDefault="00F32DB9" w:rsidP="00F32DB9">
            <w:pPr>
              <w:jc w:val="right"/>
              <w:rPr>
                <w:sz w:val="18"/>
                <w:szCs w:val="18"/>
              </w:rPr>
            </w:pPr>
            <w:r w:rsidRPr="00910BBB">
              <w:rPr>
                <w:color w:val="000000"/>
                <w:sz w:val="18"/>
                <w:szCs w:val="18"/>
              </w:rPr>
              <w:t>12</w:t>
            </w:r>
          </w:p>
        </w:tc>
        <w:tc>
          <w:tcPr>
            <w:tcW w:w="331" w:type="pct"/>
          </w:tcPr>
          <w:p w14:paraId="65FCBAB4" w14:textId="4631B179" w:rsidR="00F32DB9" w:rsidRPr="00910BBB" w:rsidRDefault="00F32DB9" w:rsidP="00F32DB9">
            <w:pPr>
              <w:jc w:val="right"/>
              <w:rPr>
                <w:sz w:val="18"/>
                <w:szCs w:val="18"/>
              </w:rPr>
            </w:pPr>
            <w:r w:rsidRPr="00910BBB">
              <w:rPr>
                <w:color w:val="000000"/>
                <w:sz w:val="18"/>
                <w:szCs w:val="18"/>
              </w:rPr>
              <w:t>1</w:t>
            </w:r>
          </w:p>
        </w:tc>
        <w:tc>
          <w:tcPr>
            <w:tcW w:w="472" w:type="pct"/>
          </w:tcPr>
          <w:p w14:paraId="67DDB10C" w14:textId="3DD387BA" w:rsidR="00F32DB9" w:rsidRPr="00910BBB" w:rsidRDefault="00F32DB9" w:rsidP="00F32DB9">
            <w:pPr>
              <w:jc w:val="right"/>
              <w:rPr>
                <w:color w:val="000000"/>
                <w:sz w:val="18"/>
                <w:szCs w:val="18"/>
              </w:rPr>
            </w:pPr>
            <w:r w:rsidRPr="00910BBB">
              <w:rPr>
                <w:sz w:val="18"/>
                <w:szCs w:val="18"/>
              </w:rPr>
              <w:t>5903</w:t>
            </w:r>
          </w:p>
        </w:tc>
        <w:tc>
          <w:tcPr>
            <w:tcW w:w="441" w:type="pct"/>
          </w:tcPr>
          <w:p w14:paraId="34E2CB00" w14:textId="02649F7D" w:rsidR="00F32DB9" w:rsidRPr="00910BBB" w:rsidRDefault="00F32DB9" w:rsidP="00F32DB9">
            <w:pPr>
              <w:jc w:val="right"/>
              <w:rPr>
                <w:color w:val="000000"/>
                <w:sz w:val="18"/>
                <w:szCs w:val="18"/>
              </w:rPr>
            </w:pPr>
            <w:r w:rsidRPr="00910BBB">
              <w:rPr>
                <w:sz w:val="18"/>
                <w:szCs w:val="18"/>
              </w:rPr>
              <w:t>9740</w:t>
            </w:r>
          </w:p>
        </w:tc>
      </w:tr>
      <w:tr w:rsidR="00910BBB" w:rsidRPr="004253B0" w14:paraId="0962C8A3" w14:textId="2CF35595" w:rsidTr="00997513">
        <w:trPr>
          <w:trHeight w:val="460"/>
        </w:trPr>
        <w:tc>
          <w:tcPr>
            <w:tcW w:w="784" w:type="pct"/>
          </w:tcPr>
          <w:p w14:paraId="56117B62" w14:textId="76733F82" w:rsidR="00F32DB9" w:rsidRPr="00910BBB" w:rsidRDefault="00F32DB9" w:rsidP="00F32DB9">
            <w:pPr>
              <w:rPr>
                <w:sz w:val="18"/>
                <w:szCs w:val="18"/>
              </w:rPr>
            </w:pPr>
            <w:r w:rsidRPr="00910BBB">
              <w:rPr>
                <w:color w:val="000000"/>
                <w:sz w:val="18"/>
                <w:szCs w:val="18"/>
              </w:rPr>
              <w:t>North America</w:t>
            </w:r>
          </w:p>
        </w:tc>
        <w:tc>
          <w:tcPr>
            <w:tcW w:w="330" w:type="pct"/>
          </w:tcPr>
          <w:p w14:paraId="77B7342B" w14:textId="7B725083" w:rsidR="00F32DB9" w:rsidRPr="00910BBB" w:rsidRDefault="00F32DB9" w:rsidP="00F32DB9">
            <w:pPr>
              <w:jc w:val="right"/>
              <w:rPr>
                <w:sz w:val="18"/>
                <w:szCs w:val="18"/>
              </w:rPr>
            </w:pPr>
            <w:r w:rsidRPr="00910BBB">
              <w:rPr>
                <w:color w:val="000000"/>
                <w:sz w:val="18"/>
                <w:szCs w:val="18"/>
              </w:rPr>
              <w:t>3</w:t>
            </w:r>
          </w:p>
        </w:tc>
        <w:tc>
          <w:tcPr>
            <w:tcW w:w="330" w:type="pct"/>
          </w:tcPr>
          <w:p w14:paraId="4A594018" w14:textId="6B879E75" w:rsidR="00F32DB9" w:rsidRPr="00910BBB" w:rsidRDefault="00F32DB9" w:rsidP="00F32DB9">
            <w:pPr>
              <w:jc w:val="right"/>
              <w:rPr>
                <w:sz w:val="18"/>
                <w:szCs w:val="18"/>
              </w:rPr>
            </w:pPr>
            <w:r w:rsidRPr="00910BBB">
              <w:rPr>
                <w:color w:val="000000"/>
                <w:sz w:val="18"/>
                <w:szCs w:val="18"/>
              </w:rPr>
              <w:t>1</w:t>
            </w:r>
          </w:p>
        </w:tc>
        <w:tc>
          <w:tcPr>
            <w:tcW w:w="330" w:type="pct"/>
          </w:tcPr>
          <w:p w14:paraId="5CFCB6E7" w14:textId="4CD6EBDC" w:rsidR="00F32DB9" w:rsidRPr="00910BBB" w:rsidRDefault="00F32DB9" w:rsidP="00F32DB9">
            <w:pPr>
              <w:jc w:val="right"/>
              <w:rPr>
                <w:sz w:val="18"/>
                <w:szCs w:val="18"/>
              </w:rPr>
            </w:pPr>
            <w:r w:rsidRPr="00910BBB">
              <w:rPr>
                <w:color w:val="000000"/>
                <w:sz w:val="18"/>
                <w:szCs w:val="18"/>
              </w:rPr>
              <w:t>3</w:t>
            </w:r>
          </w:p>
        </w:tc>
        <w:tc>
          <w:tcPr>
            <w:tcW w:w="331" w:type="pct"/>
          </w:tcPr>
          <w:p w14:paraId="6601A21E" w14:textId="6C232C6A" w:rsidR="00F32DB9" w:rsidRPr="00910BBB" w:rsidRDefault="00F32DB9" w:rsidP="00F32DB9">
            <w:pPr>
              <w:jc w:val="right"/>
              <w:rPr>
                <w:sz w:val="18"/>
                <w:szCs w:val="18"/>
              </w:rPr>
            </w:pPr>
            <w:r w:rsidRPr="00910BBB">
              <w:rPr>
                <w:color w:val="000000"/>
                <w:sz w:val="18"/>
                <w:szCs w:val="18"/>
              </w:rPr>
              <w:t>1</w:t>
            </w:r>
          </w:p>
        </w:tc>
        <w:tc>
          <w:tcPr>
            <w:tcW w:w="330" w:type="pct"/>
          </w:tcPr>
          <w:p w14:paraId="67B54FCF" w14:textId="1C6BC204" w:rsidR="00F32DB9" w:rsidRPr="00910BBB" w:rsidRDefault="00F32DB9" w:rsidP="00F32DB9">
            <w:pPr>
              <w:jc w:val="right"/>
              <w:rPr>
                <w:sz w:val="18"/>
                <w:szCs w:val="18"/>
              </w:rPr>
            </w:pPr>
            <w:r w:rsidRPr="00910BBB">
              <w:rPr>
                <w:color w:val="000000"/>
                <w:sz w:val="18"/>
                <w:szCs w:val="18"/>
              </w:rPr>
              <w:t>5</w:t>
            </w:r>
          </w:p>
        </w:tc>
        <w:tc>
          <w:tcPr>
            <w:tcW w:w="330" w:type="pct"/>
          </w:tcPr>
          <w:p w14:paraId="31C39C28" w14:textId="6CFECF52" w:rsidR="00F32DB9" w:rsidRPr="00910BBB" w:rsidRDefault="00F32DB9" w:rsidP="00F32DB9">
            <w:pPr>
              <w:jc w:val="right"/>
              <w:rPr>
                <w:sz w:val="18"/>
                <w:szCs w:val="18"/>
              </w:rPr>
            </w:pPr>
            <w:r w:rsidRPr="00910BBB">
              <w:rPr>
                <w:color w:val="000000"/>
                <w:sz w:val="18"/>
                <w:szCs w:val="18"/>
              </w:rPr>
              <w:t>7</w:t>
            </w:r>
          </w:p>
        </w:tc>
        <w:tc>
          <w:tcPr>
            <w:tcW w:w="331" w:type="pct"/>
          </w:tcPr>
          <w:p w14:paraId="384A69D9" w14:textId="06645BA7" w:rsidR="00F32DB9" w:rsidRPr="00910BBB" w:rsidRDefault="00F32DB9" w:rsidP="00F32DB9">
            <w:pPr>
              <w:jc w:val="right"/>
              <w:rPr>
                <w:sz w:val="18"/>
                <w:szCs w:val="18"/>
              </w:rPr>
            </w:pPr>
            <w:r w:rsidRPr="00910BBB">
              <w:rPr>
                <w:color w:val="000000"/>
                <w:sz w:val="18"/>
                <w:szCs w:val="18"/>
              </w:rPr>
              <w:t>7</w:t>
            </w:r>
          </w:p>
        </w:tc>
        <w:tc>
          <w:tcPr>
            <w:tcW w:w="330" w:type="pct"/>
          </w:tcPr>
          <w:p w14:paraId="19CB6FF8" w14:textId="531CC7A5" w:rsidR="00F32DB9" w:rsidRPr="00910BBB" w:rsidRDefault="00F32DB9" w:rsidP="00F32DB9">
            <w:pPr>
              <w:jc w:val="right"/>
              <w:rPr>
                <w:sz w:val="18"/>
                <w:szCs w:val="18"/>
              </w:rPr>
            </w:pPr>
            <w:r w:rsidRPr="00910BBB">
              <w:rPr>
                <w:color w:val="000000"/>
                <w:sz w:val="18"/>
                <w:szCs w:val="18"/>
              </w:rPr>
              <w:t>23</w:t>
            </w:r>
          </w:p>
        </w:tc>
        <w:tc>
          <w:tcPr>
            <w:tcW w:w="330" w:type="pct"/>
          </w:tcPr>
          <w:p w14:paraId="2C93312C" w14:textId="1223E4B4" w:rsidR="00F32DB9" w:rsidRPr="00910BBB" w:rsidRDefault="00F32DB9" w:rsidP="00F32DB9">
            <w:pPr>
              <w:jc w:val="right"/>
              <w:rPr>
                <w:sz w:val="18"/>
                <w:szCs w:val="18"/>
              </w:rPr>
            </w:pPr>
            <w:r w:rsidRPr="00910BBB">
              <w:rPr>
                <w:color w:val="000000"/>
                <w:sz w:val="18"/>
                <w:szCs w:val="18"/>
              </w:rPr>
              <w:t>11</w:t>
            </w:r>
          </w:p>
        </w:tc>
        <w:tc>
          <w:tcPr>
            <w:tcW w:w="331" w:type="pct"/>
          </w:tcPr>
          <w:p w14:paraId="25D221AE" w14:textId="0609861D" w:rsidR="00F32DB9" w:rsidRPr="00910BBB" w:rsidRDefault="00F32DB9" w:rsidP="00F32DB9">
            <w:pPr>
              <w:jc w:val="right"/>
              <w:rPr>
                <w:sz w:val="18"/>
                <w:szCs w:val="18"/>
              </w:rPr>
            </w:pPr>
            <w:r w:rsidRPr="00910BBB">
              <w:rPr>
                <w:color w:val="000000"/>
                <w:sz w:val="18"/>
                <w:szCs w:val="18"/>
              </w:rPr>
              <w:t>32</w:t>
            </w:r>
          </w:p>
        </w:tc>
        <w:tc>
          <w:tcPr>
            <w:tcW w:w="472" w:type="pct"/>
          </w:tcPr>
          <w:p w14:paraId="59516BED" w14:textId="5BE96086" w:rsidR="00F32DB9" w:rsidRPr="00910BBB" w:rsidRDefault="00F32DB9" w:rsidP="00F32DB9">
            <w:pPr>
              <w:jc w:val="right"/>
              <w:rPr>
                <w:color w:val="000000"/>
                <w:sz w:val="18"/>
                <w:szCs w:val="18"/>
              </w:rPr>
            </w:pPr>
            <w:r w:rsidRPr="00910BBB">
              <w:rPr>
                <w:sz w:val="18"/>
                <w:szCs w:val="18"/>
              </w:rPr>
              <w:t>326653</w:t>
            </w:r>
          </w:p>
        </w:tc>
        <w:tc>
          <w:tcPr>
            <w:tcW w:w="441" w:type="pct"/>
          </w:tcPr>
          <w:p w14:paraId="0E270B99" w14:textId="0895EC63" w:rsidR="00F32DB9" w:rsidRPr="00910BBB" w:rsidRDefault="00F32DB9" w:rsidP="00F32DB9">
            <w:pPr>
              <w:jc w:val="right"/>
              <w:rPr>
                <w:color w:val="000000"/>
                <w:sz w:val="18"/>
                <w:szCs w:val="18"/>
              </w:rPr>
            </w:pPr>
            <w:r w:rsidRPr="00910BBB">
              <w:rPr>
                <w:sz w:val="18"/>
                <w:szCs w:val="18"/>
              </w:rPr>
              <w:t>330236</w:t>
            </w:r>
          </w:p>
        </w:tc>
      </w:tr>
      <w:tr w:rsidR="00910BBB" w:rsidRPr="004253B0" w14:paraId="537FC260" w14:textId="02A02D53" w:rsidTr="00997513">
        <w:trPr>
          <w:trHeight w:val="460"/>
        </w:trPr>
        <w:tc>
          <w:tcPr>
            <w:tcW w:w="784" w:type="pct"/>
            <w:tcBorders>
              <w:bottom w:val="single" w:sz="4" w:space="0" w:color="BFBFBF" w:themeColor="background1" w:themeShade="BF"/>
            </w:tcBorders>
          </w:tcPr>
          <w:p w14:paraId="2DB7C013" w14:textId="4E5E1615" w:rsidR="00F32DB9" w:rsidRPr="00910BBB" w:rsidRDefault="00F32DB9" w:rsidP="00F32DB9">
            <w:pPr>
              <w:rPr>
                <w:sz w:val="18"/>
                <w:szCs w:val="18"/>
              </w:rPr>
            </w:pPr>
            <w:r w:rsidRPr="00910BBB">
              <w:rPr>
                <w:color w:val="000000"/>
                <w:sz w:val="18"/>
                <w:szCs w:val="18"/>
              </w:rPr>
              <w:t>South Asia</w:t>
            </w:r>
          </w:p>
        </w:tc>
        <w:tc>
          <w:tcPr>
            <w:tcW w:w="330" w:type="pct"/>
            <w:tcBorders>
              <w:bottom w:val="single" w:sz="4" w:space="0" w:color="BFBFBF" w:themeColor="background1" w:themeShade="BF"/>
            </w:tcBorders>
          </w:tcPr>
          <w:p w14:paraId="7D506ED7" w14:textId="366ACD45" w:rsidR="00F32DB9" w:rsidRPr="00910BBB" w:rsidRDefault="00F32DB9" w:rsidP="00F32DB9">
            <w:pPr>
              <w:jc w:val="right"/>
              <w:rPr>
                <w:sz w:val="18"/>
                <w:szCs w:val="18"/>
              </w:rPr>
            </w:pPr>
            <w:r w:rsidRPr="00910BBB">
              <w:rPr>
                <w:color w:val="000000"/>
                <w:sz w:val="18"/>
                <w:szCs w:val="18"/>
              </w:rPr>
              <w:t>15</w:t>
            </w:r>
          </w:p>
        </w:tc>
        <w:tc>
          <w:tcPr>
            <w:tcW w:w="330" w:type="pct"/>
            <w:tcBorders>
              <w:bottom w:val="single" w:sz="4" w:space="0" w:color="BFBFBF" w:themeColor="background1" w:themeShade="BF"/>
            </w:tcBorders>
          </w:tcPr>
          <w:p w14:paraId="11B93B6C" w14:textId="3A519587" w:rsidR="00F32DB9" w:rsidRPr="00910BBB" w:rsidRDefault="00F32DB9" w:rsidP="00F32DB9">
            <w:pPr>
              <w:jc w:val="right"/>
              <w:rPr>
                <w:sz w:val="18"/>
                <w:szCs w:val="18"/>
              </w:rPr>
            </w:pPr>
            <w:r w:rsidRPr="00910BBB">
              <w:rPr>
                <w:color w:val="000000"/>
                <w:sz w:val="18"/>
                <w:szCs w:val="18"/>
              </w:rPr>
              <w:t>12</w:t>
            </w:r>
          </w:p>
        </w:tc>
        <w:tc>
          <w:tcPr>
            <w:tcW w:w="330" w:type="pct"/>
            <w:tcBorders>
              <w:bottom w:val="single" w:sz="4" w:space="0" w:color="BFBFBF" w:themeColor="background1" w:themeShade="BF"/>
            </w:tcBorders>
          </w:tcPr>
          <w:p w14:paraId="0A2967E4" w14:textId="66E21E21" w:rsidR="00F32DB9" w:rsidRPr="00910BBB" w:rsidRDefault="00F32DB9" w:rsidP="00F32DB9">
            <w:pPr>
              <w:jc w:val="right"/>
              <w:rPr>
                <w:sz w:val="18"/>
                <w:szCs w:val="18"/>
              </w:rPr>
            </w:pPr>
            <w:r w:rsidRPr="00910BBB">
              <w:rPr>
                <w:color w:val="000000"/>
                <w:sz w:val="18"/>
                <w:szCs w:val="18"/>
              </w:rPr>
              <w:t>30</w:t>
            </w:r>
          </w:p>
        </w:tc>
        <w:tc>
          <w:tcPr>
            <w:tcW w:w="331" w:type="pct"/>
            <w:tcBorders>
              <w:bottom w:val="single" w:sz="4" w:space="0" w:color="BFBFBF" w:themeColor="background1" w:themeShade="BF"/>
            </w:tcBorders>
          </w:tcPr>
          <w:p w14:paraId="71835E82" w14:textId="0BAAB9C6" w:rsidR="00F32DB9" w:rsidRPr="00910BBB" w:rsidRDefault="00F32DB9" w:rsidP="00F32DB9">
            <w:pPr>
              <w:jc w:val="right"/>
              <w:rPr>
                <w:sz w:val="18"/>
                <w:szCs w:val="18"/>
              </w:rPr>
            </w:pPr>
            <w:r w:rsidRPr="00910BBB">
              <w:rPr>
                <w:color w:val="000000"/>
                <w:sz w:val="18"/>
                <w:szCs w:val="18"/>
              </w:rPr>
              <w:t>14</w:t>
            </w:r>
          </w:p>
        </w:tc>
        <w:tc>
          <w:tcPr>
            <w:tcW w:w="330" w:type="pct"/>
            <w:tcBorders>
              <w:bottom w:val="single" w:sz="4" w:space="0" w:color="BFBFBF" w:themeColor="background1" w:themeShade="BF"/>
            </w:tcBorders>
          </w:tcPr>
          <w:p w14:paraId="57CD8268" w14:textId="2FA595FB" w:rsidR="00F32DB9" w:rsidRPr="00910BBB" w:rsidRDefault="00F32DB9" w:rsidP="00F32DB9">
            <w:pPr>
              <w:jc w:val="right"/>
              <w:rPr>
                <w:sz w:val="18"/>
                <w:szCs w:val="18"/>
              </w:rPr>
            </w:pPr>
            <w:r w:rsidRPr="00910BBB">
              <w:rPr>
                <w:color w:val="000000"/>
                <w:sz w:val="18"/>
                <w:szCs w:val="18"/>
              </w:rPr>
              <w:t>43</w:t>
            </w:r>
          </w:p>
        </w:tc>
        <w:tc>
          <w:tcPr>
            <w:tcW w:w="330" w:type="pct"/>
            <w:tcBorders>
              <w:bottom w:val="single" w:sz="4" w:space="0" w:color="BFBFBF" w:themeColor="background1" w:themeShade="BF"/>
            </w:tcBorders>
          </w:tcPr>
          <w:p w14:paraId="0210C041" w14:textId="7E7788BC" w:rsidR="00F32DB9" w:rsidRPr="00910BBB" w:rsidRDefault="00F32DB9" w:rsidP="00F32DB9">
            <w:pPr>
              <w:jc w:val="right"/>
              <w:rPr>
                <w:sz w:val="18"/>
                <w:szCs w:val="18"/>
              </w:rPr>
            </w:pPr>
            <w:r w:rsidRPr="00910BBB">
              <w:rPr>
                <w:color w:val="000000"/>
                <w:sz w:val="18"/>
                <w:szCs w:val="18"/>
              </w:rPr>
              <w:t>18</w:t>
            </w:r>
          </w:p>
        </w:tc>
        <w:tc>
          <w:tcPr>
            <w:tcW w:w="331" w:type="pct"/>
            <w:tcBorders>
              <w:bottom w:val="single" w:sz="4" w:space="0" w:color="BFBFBF" w:themeColor="background1" w:themeShade="BF"/>
            </w:tcBorders>
          </w:tcPr>
          <w:p w14:paraId="57AC2360" w14:textId="4AC58A3C" w:rsidR="00F32DB9" w:rsidRPr="00910BBB" w:rsidRDefault="00F32DB9" w:rsidP="00F32DB9">
            <w:pPr>
              <w:jc w:val="right"/>
              <w:rPr>
                <w:sz w:val="18"/>
                <w:szCs w:val="18"/>
              </w:rPr>
            </w:pPr>
            <w:r w:rsidRPr="00910BBB">
              <w:rPr>
                <w:color w:val="000000"/>
                <w:sz w:val="18"/>
                <w:szCs w:val="18"/>
              </w:rPr>
              <w:t>64</w:t>
            </w:r>
          </w:p>
        </w:tc>
        <w:tc>
          <w:tcPr>
            <w:tcW w:w="330" w:type="pct"/>
            <w:tcBorders>
              <w:bottom w:val="single" w:sz="4" w:space="0" w:color="BFBFBF" w:themeColor="background1" w:themeShade="BF"/>
            </w:tcBorders>
          </w:tcPr>
          <w:p w14:paraId="01D608B3" w14:textId="1754F60B" w:rsidR="00F32DB9" w:rsidRPr="00910BBB" w:rsidRDefault="00F32DB9" w:rsidP="00F32DB9">
            <w:pPr>
              <w:jc w:val="right"/>
              <w:rPr>
                <w:sz w:val="18"/>
                <w:szCs w:val="18"/>
              </w:rPr>
            </w:pPr>
            <w:r w:rsidRPr="00910BBB">
              <w:rPr>
                <w:color w:val="000000"/>
                <w:sz w:val="18"/>
                <w:szCs w:val="18"/>
              </w:rPr>
              <w:t>22</w:t>
            </w:r>
          </w:p>
        </w:tc>
        <w:tc>
          <w:tcPr>
            <w:tcW w:w="330" w:type="pct"/>
            <w:tcBorders>
              <w:bottom w:val="single" w:sz="4" w:space="0" w:color="BFBFBF" w:themeColor="background1" w:themeShade="BF"/>
            </w:tcBorders>
          </w:tcPr>
          <w:p w14:paraId="0B1877F3" w14:textId="316FBA18" w:rsidR="00F32DB9" w:rsidRPr="00910BBB" w:rsidRDefault="00F32DB9" w:rsidP="00F32DB9">
            <w:pPr>
              <w:jc w:val="right"/>
              <w:rPr>
                <w:sz w:val="18"/>
                <w:szCs w:val="18"/>
              </w:rPr>
            </w:pPr>
            <w:r w:rsidRPr="00910BBB">
              <w:rPr>
                <w:color w:val="000000"/>
                <w:sz w:val="18"/>
                <w:szCs w:val="18"/>
              </w:rPr>
              <w:t>85</w:t>
            </w:r>
          </w:p>
        </w:tc>
        <w:tc>
          <w:tcPr>
            <w:tcW w:w="331" w:type="pct"/>
            <w:tcBorders>
              <w:bottom w:val="single" w:sz="4" w:space="0" w:color="BFBFBF" w:themeColor="background1" w:themeShade="BF"/>
            </w:tcBorders>
          </w:tcPr>
          <w:p w14:paraId="44BE4C3E" w14:textId="26430A1B" w:rsidR="00F32DB9" w:rsidRPr="00910BBB" w:rsidRDefault="00F32DB9" w:rsidP="00F32DB9">
            <w:pPr>
              <w:jc w:val="right"/>
              <w:rPr>
                <w:sz w:val="18"/>
                <w:szCs w:val="18"/>
              </w:rPr>
            </w:pPr>
            <w:r w:rsidRPr="00910BBB">
              <w:rPr>
                <w:color w:val="000000"/>
                <w:sz w:val="18"/>
                <w:szCs w:val="18"/>
              </w:rPr>
              <w:t>28</w:t>
            </w:r>
          </w:p>
        </w:tc>
        <w:tc>
          <w:tcPr>
            <w:tcW w:w="472" w:type="pct"/>
            <w:tcBorders>
              <w:bottom w:val="single" w:sz="4" w:space="0" w:color="BFBFBF" w:themeColor="background1" w:themeShade="BF"/>
            </w:tcBorders>
          </w:tcPr>
          <w:p w14:paraId="740AEC5C" w14:textId="435FAC6D" w:rsidR="00F32DB9" w:rsidRPr="00910BBB" w:rsidRDefault="00F32DB9" w:rsidP="00F32DB9">
            <w:pPr>
              <w:jc w:val="right"/>
              <w:rPr>
                <w:color w:val="000000"/>
                <w:sz w:val="18"/>
                <w:szCs w:val="18"/>
              </w:rPr>
            </w:pPr>
            <w:r w:rsidRPr="00910BBB">
              <w:rPr>
                <w:sz w:val="18"/>
                <w:szCs w:val="18"/>
              </w:rPr>
              <w:t>22894</w:t>
            </w:r>
          </w:p>
        </w:tc>
        <w:tc>
          <w:tcPr>
            <w:tcW w:w="441" w:type="pct"/>
            <w:tcBorders>
              <w:bottom w:val="single" w:sz="4" w:space="0" w:color="BFBFBF" w:themeColor="background1" w:themeShade="BF"/>
            </w:tcBorders>
          </w:tcPr>
          <w:p w14:paraId="55F77390" w14:textId="3425B416" w:rsidR="00F32DB9" w:rsidRPr="00910BBB" w:rsidRDefault="00F32DB9" w:rsidP="00F32DB9">
            <w:pPr>
              <w:jc w:val="right"/>
              <w:rPr>
                <w:color w:val="000000"/>
                <w:sz w:val="18"/>
                <w:szCs w:val="18"/>
              </w:rPr>
            </w:pPr>
            <w:r w:rsidRPr="00910BBB">
              <w:rPr>
                <w:sz w:val="18"/>
                <w:szCs w:val="18"/>
              </w:rPr>
              <w:t>22569</w:t>
            </w:r>
          </w:p>
        </w:tc>
      </w:tr>
      <w:tr w:rsidR="00910BBB" w:rsidRPr="004253B0" w14:paraId="3F5A8664" w14:textId="16740282" w:rsidTr="00997513">
        <w:trPr>
          <w:trHeight w:val="460"/>
        </w:trPr>
        <w:tc>
          <w:tcPr>
            <w:tcW w:w="784" w:type="pct"/>
            <w:tcBorders>
              <w:bottom w:val="single" w:sz="4" w:space="0" w:color="auto"/>
            </w:tcBorders>
          </w:tcPr>
          <w:p w14:paraId="6750C1F4" w14:textId="2D52A2F2" w:rsidR="00F32DB9" w:rsidRPr="00910BBB" w:rsidRDefault="00F32DB9" w:rsidP="00F32DB9">
            <w:pPr>
              <w:rPr>
                <w:sz w:val="18"/>
                <w:szCs w:val="18"/>
              </w:rPr>
            </w:pPr>
            <w:r w:rsidRPr="00910BBB">
              <w:rPr>
                <w:color w:val="000000"/>
                <w:sz w:val="18"/>
                <w:szCs w:val="18"/>
              </w:rPr>
              <w:t>Sub-Saharan Africa</w:t>
            </w:r>
          </w:p>
        </w:tc>
        <w:tc>
          <w:tcPr>
            <w:tcW w:w="330" w:type="pct"/>
            <w:tcBorders>
              <w:bottom w:val="single" w:sz="4" w:space="0" w:color="auto"/>
            </w:tcBorders>
          </w:tcPr>
          <w:p w14:paraId="202D88C1" w14:textId="74E76A0C" w:rsidR="00F32DB9" w:rsidRPr="00910BBB" w:rsidRDefault="00F32DB9" w:rsidP="00F32DB9">
            <w:pPr>
              <w:jc w:val="right"/>
              <w:rPr>
                <w:sz w:val="18"/>
                <w:szCs w:val="18"/>
              </w:rPr>
            </w:pPr>
            <w:r w:rsidRPr="00910BBB">
              <w:rPr>
                <w:color w:val="000000"/>
                <w:sz w:val="18"/>
                <w:szCs w:val="18"/>
              </w:rPr>
              <w:t>11</w:t>
            </w:r>
          </w:p>
        </w:tc>
        <w:tc>
          <w:tcPr>
            <w:tcW w:w="330" w:type="pct"/>
            <w:tcBorders>
              <w:bottom w:val="single" w:sz="4" w:space="0" w:color="auto"/>
            </w:tcBorders>
          </w:tcPr>
          <w:p w14:paraId="0DE42929" w14:textId="6CDC500F" w:rsidR="00F32DB9" w:rsidRPr="00910BBB" w:rsidRDefault="00F32DB9" w:rsidP="00F32DB9">
            <w:pPr>
              <w:jc w:val="right"/>
              <w:rPr>
                <w:sz w:val="18"/>
                <w:szCs w:val="18"/>
              </w:rPr>
            </w:pPr>
            <w:r w:rsidRPr="00910BBB">
              <w:rPr>
                <w:color w:val="000000"/>
                <w:sz w:val="18"/>
                <w:szCs w:val="18"/>
              </w:rPr>
              <w:t>12</w:t>
            </w:r>
          </w:p>
        </w:tc>
        <w:tc>
          <w:tcPr>
            <w:tcW w:w="330" w:type="pct"/>
            <w:tcBorders>
              <w:bottom w:val="single" w:sz="4" w:space="0" w:color="auto"/>
            </w:tcBorders>
          </w:tcPr>
          <w:p w14:paraId="050BC398" w14:textId="5AF83979" w:rsidR="00F32DB9" w:rsidRPr="00910BBB" w:rsidRDefault="00F32DB9" w:rsidP="00F32DB9">
            <w:pPr>
              <w:jc w:val="right"/>
              <w:rPr>
                <w:sz w:val="18"/>
                <w:szCs w:val="18"/>
              </w:rPr>
            </w:pPr>
            <w:r w:rsidRPr="00910BBB">
              <w:rPr>
                <w:color w:val="000000"/>
                <w:sz w:val="18"/>
                <w:szCs w:val="18"/>
              </w:rPr>
              <w:t>16</w:t>
            </w:r>
          </w:p>
        </w:tc>
        <w:tc>
          <w:tcPr>
            <w:tcW w:w="331" w:type="pct"/>
            <w:tcBorders>
              <w:bottom w:val="single" w:sz="4" w:space="0" w:color="auto"/>
            </w:tcBorders>
          </w:tcPr>
          <w:p w14:paraId="2F5B4C73" w14:textId="7FC1B1B1" w:rsidR="00F32DB9" w:rsidRPr="00910BBB" w:rsidRDefault="00F32DB9" w:rsidP="00F32DB9">
            <w:pPr>
              <w:jc w:val="right"/>
              <w:rPr>
                <w:sz w:val="18"/>
                <w:szCs w:val="18"/>
              </w:rPr>
            </w:pPr>
            <w:r w:rsidRPr="00910BBB">
              <w:rPr>
                <w:color w:val="000000"/>
                <w:sz w:val="18"/>
                <w:szCs w:val="18"/>
              </w:rPr>
              <w:t>13</w:t>
            </w:r>
          </w:p>
        </w:tc>
        <w:tc>
          <w:tcPr>
            <w:tcW w:w="330" w:type="pct"/>
            <w:tcBorders>
              <w:bottom w:val="single" w:sz="4" w:space="0" w:color="auto"/>
            </w:tcBorders>
          </w:tcPr>
          <w:p w14:paraId="5C90B463" w14:textId="44CAD23B" w:rsidR="00F32DB9" w:rsidRPr="00910BBB" w:rsidRDefault="00F32DB9" w:rsidP="00F32DB9">
            <w:pPr>
              <w:jc w:val="right"/>
              <w:rPr>
                <w:sz w:val="18"/>
                <w:szCs w:val="18"/>
              </w:rPr>
            </w:pPr>
            <w:r w:rsidRPr="00910BBB">
              <w:rPr>
                <w:color w:val="000000"/>
                <w:sz w:val="18"/>
                <w:szCs w:val="18"/>
              </w:rPr>
              <w:t>28</w:t>
            </w:r>
          </w:p>
        </w:tc>
        <w:tc>
          <w:tcPr>
            <w:tcW w:w="330" w:type="pct"/>
            <w:tcBorders>
              <w:bottom w:val="single" w:sz="4" w:space="0" w:color="auto"/>
            </w:tcBorders>
          </w:tcPr>
          <w:p w14:paraId="36652749" w14:textId="33EFEFE2" w:rsidR="00F32DB9" w:rsidRPr="00910BBB" w:rsidRDefault="00F32DB9" w:rsidP="00F32DB9">
            <w:pPr>
              <w:jc w:val="right"/>
              <w:rPr>
                <w:sz w:val="18"/>
                <w:szCs w:val="18"/>
              </w:rPr>
            </w:pPr>
            <w:r w:rsidRPr="00910BBB">
              <w:rPr>
                <w:color w:val="000000"/>
                <w:sz w:val="18"/>
                <w:szCs w:val="18"/>
              </w:rPr>
              <w:t>20</w:t>
            </w:r>
          </w:p>
        </w:tc>
        <w:tc>
          <w:tcPr>
            <w:tcW w:w="331" w:type="pct"/>
            <w:tcBorders>
              <w:bottom w:val="single" w:sz="4" w:space="0" w:color="auto"/>
            </w:tcBorders>
          </w:tcPr>
          <w:p w14:paraId="61A0F5E2" w14:textId="16D291C3" w:rsidR="00F32DB9" w:rsidRPr="00910BBB" w:rsidRDefault="00F32DB9" w:rsidP="00F32DB9">
            <w:pPr>
              <w:jc w:val="right"/>
              <w:rPr>
                <w:sz w:val="18"/>
                <w:szCs w:val="18"/>
              </w:rPr>
            </w:pPr>
            <w:r w:rsidRPr="00910BBB">
              <w:rPr>
                <w:color w:val="000000"/>
                <w:sz w:val="18"/>
                <w:szCs w:val="18"/>
              </w:rPr>
              <w:t>37</w:t>
            </w:r>
          </w:p>
        </w:tc>
        <w:tc>
          <w:tcPr>
            <w:tcW w:w="330" w:type="pct"/>
            <w:tcBorders>
              <w:bottom w:val="single" w:sz="4" w:space="0" w:color="auto"/>
            </w:tcBorders>
          </w:tcPr>
          <w:p w14:paraId="7705BB2F" w14:textId="272EA575" w:rsidR="00F32DB9" w:rsidRPr="00910BBB" w:rsidRDefault="00F32DB9" w:rsidP="00F32DB9">
            <w:pPr>
              <w:jc w:val="right"/>
              <w:rPr>
                <w:sz w:val="18"/>
                <w:szCs w:val="18"/>
              </w:rPr>
            </w:pPr>
            <w:r w:rsidRPr="00910BBB">
              <w:rPr>
                <w:color w:val="000000"/>
                <w:sz w:val="18"/>
                <w:szCs w:val="18"/>
              </w:rPr>
              <w:t>32</w:t>
            </w:r>
          </w:p>
        </w:tc>
        <w:tc>
          <w:tcPr>
            <w:tcW w:w="330" w:type="pct"/>
            <w:tcBorders>
              <w:bottom w:val="single" w:sz="4" w:space="0" w:color="auto"/>
            </w:tcBorders>
          </w:tcPr>
          <w:p w14:paraId="31EB0358" w14:textId="438E3526" w:rsidR="00F32DB9" w:rsidRPr="00910BBB" w:rsidRDefault="00F32DB9" w:rsidP="00F32DB9">
            <w:pPr>
              <w:jc w:val="right"/>
              <w:rPr>
                <w:sz w:val="18"/>
                <w:szCs w:val="18"/>
              </w:rPr>
            </w:pPr>
            <w:r w:rsidRPr="00910BBB">
              <w:rPr>
                <w:color w:val="000000"/>
                <w:sz w:val="18"/>
                <w:szCs w:val="18"/>
              </w:rPr>
              <w:t>41</w:t>
            </w:r>
          </w:p>
        </w:tc>
        <w:tc>
          <w:tcPr>
            <w:tcW w:w="331" w:type="pct"/>
            <w:tcBorders>
              <w:bottom w:val="single" w:sz="4" w:space="0" w:color="auto"/>
            </w:tcBorders>
          </w:tcPr>
          <w:p w14:paraId="1FEC17D2" w14:textId="4199BCC2" w:rsidR="00F32DB9" w:rsidRPr="00910BBB" w:rsidRDefault="00F32DB9" w:rsidP="00F32DB9">
            <w:pPr>
              <w:jc w:val="right"/>
              <w:rPr>
                <w:sz w:val="18"/>
                <w:szCs w:val="18"/>
              </w:rPr>
            </w:pPr>
            <w:r w:rsidRPr="00910BBB">
              <w:rPr>
                <w:color w:val="000000"/>
                <w:sz w:val="18"/>
                <w:szCs w:val="18"/>
              </w:rPr>
              <w:t>38</w:t>
            </w:r>
          </w:p>
        </w:tc>
        <w:tc>
          <w:tcPr>
            <w:tcW w:w="472" w:type="pct"/>
            <w:tcBorders>
              <w:bottom w:val="single" w:sz="4" w:space="0" w:color="auto"/>
            </w:tcBorders>
          </w:tcPr>
          <w:p w14:paraId="3BD62F24" w14:textId="068DA327" w:rsidR="00F32DB9" w:rsidRPr="00910BBB" w:rsidRDefault="00F32DB9" w:rsidP="00F32DB9">
            <w:pPr>
              <w:jc w:val="right"/>
              <w:rPr>
                <w:color w:val="000000"/>
                <w:sz w:val="18"/>
                <w:szCs w:val="18"/>
              </w:rPr>
            </w:pPr>
            <w:r w:rsidRPr="00910BBB">
              <w:rPr>
                <w:sz w:val="18"/>
                <w:szCs w:val="18"/>
              </w:rPr>
              <w:t>52713</w:t>
            </w:r>
          </w:p>
        </w:tc>
        <w:tc>
          <w:tcPr>
            <w:tcW w:w="441" w:type="pct"/>
            <w:tcBorders>
              <w:bottom w:val="single" w:sz="4" w:space="0" w:color="auto"/>
            </w:tcBorders>
          </w:tcPr>
          <w:p w14:paraId="7B9105EC" w14:textId="025E885A" w:rsidR="00F32DB9" w:rsidRPr="00910BBB" w:rsidRDefault="00F32DB9" w:rsidP="00F32DB9">
            <w:pPr>
              <w:jc w:val="right"/>
              <w:rPr>
                <w:color w:val="000000"/>
                <w:sz w:val="18"/>
                <w:szCs w:val="18"/>
              </w:rPr>
            </w:pPr>
            <w:r w:rsidRPr="00910BBB">
              <w:rPr>
                <w:sz w:val="18"/>
                <w:szCs w:val="18"/>
              </w:rPr>
              <w:t>4865</w:t>
            </w:r>
            <w:r w:rsidR="00993A5E" w:rsidRPr="00910BBB">
              <w:rPr>
                <w:sz w:val="18"/>
                <w:szCs w:val="18"/>
              </w:rPr>
              <w:t>3</w:t>
            </w:r>
          </w:p>
        </w:tc>
      </w:tr>
    </w:tbl>
    <w:p w14:paraId="6D85C36E" w14:textId="77777777" w:rsidR="00395B81" w:rsidRDefault="00395B81" w:rsidP="00E7613D">
      <w:pPr>
        <w:rPr>
          <w:sz w:val="20"/>
          <w:szCs w:val="20"/>
        </w:rPr>
      </w:pPr>
    </w:p>
    <w:p w14:paraId="2BBF067F" w14:textId="557AD089" w:rsidR="0085454C" w:rsidRDefault="0085454C" w:rsidP="0085454C">
      <w:pPr>
        <w:pStyle w:val="Caption"/>
        <w:keepNext/>
      </w:pPr>
      <w:bookmarkStart w:id="12" w:name="_Ref146529742"/>
      <w:r>
        <w:t xml:space="preserve">Supplementary Table </w:t>
      </w:r>
      <w:r w:rsidR="00F32BA3">
        <w:rPr>
          <w:noProof/>
        </w:rPr>
        <w:t>6</w:t>
      </w:r>
      <w:bookmarkEnd w:id="12"/>
      <w:r>
        <w:t xml:space="preserve"> Median net change (%) in global </w:t>
      </w:r>
      <w:r w:rsidR="00B725FA">
        <w:t xml:space="preserve">total </w:t>
      </w:r>
      <w:r>
        <w:t xml:space="preserve">cropland area within the crop specific Safe Climatic Space (SCS) at five global warming levels. </w:t>
      </w:r>
      <w:r w:rsidR="00910BBB">
        <w:t>‘</w:t>
      </w:r>
      <w:r>
        <w:t>Ann</w:t>
      </w:r>
      <w:r w:rsidR="00910BBB">
        <w:t>’</w:t>
      </w:r>
      <w:r>
        <w:t xml:space="preserve"> columns show net change using the original, annual SCS method, and </w:t>
      </w:r>
      <w:r w:rsidR="00910BBB">
        <w:t>‘</w:t>
      </w:r>
      <w:r>
        <w:t>Seas</w:t>
      </w:r>
      <w:r w:rsidR="00910BBB">
        <w:t>’</w:t>
      </w:r>
      <w:r>
        <w:t xml:space="preserve"> columns show net change using the seasonal SCS method based on crop calendar. Net change was calculated as percentual change in the total cropland area within the SCS (regardless of where crop is currently grown) from baseline climate conditions to a future warming scenario. Total cropland area refers to the current, total cropland of the 27 food crops.  </w:t>
      </w:r>
    </w:p>
    <w:tbl>
      <w:tblPr>
        <w:tblStyle w:val="TableGridLight"/>
        <w:tblW w:w="0" w:type="auto"/>
        <w:tblLook w:val="04A0" w:firstRow="1" w:lastRow="0" w:firstColumn="1" w:lastColumn="0" w:noHBand="0" w:noVBand="1"/>
      </w:tblPr>
      <w:tblGrid>
        <w:gridCol w:w="1129"/>
        <w:gridCol w:w="788"/>
        <w:gridCol w:w="789"/>
        <w:gridCol w:w="789"/>
        <w:gridCol w:w="788"/>
        <w:gridCol w:w="789"/>
        <w:gridCol w:w="789"/>
        <w:gridCol w:w="788"/>
        <w:gridCol w:w="789"/>
        <w:gridCol w:w="789"/>
        <w:gridCol w:w="789"/>
      </w:tblGrid>
      <w:tr w:rsidR="00B725FA" w:rsidRPr="004253B0" w14:paraId="51F65E19" w14:textId="77777777" w:rsidTr="00BA2C99">
        <w:trPr>
          <w:trHeight w:val="340"/>
        </w:trPr>
        <w:tc>
          <w:tcPr>
            <w:tcW w:w="9016" w:type="dxa"/>
            <w:gridSpan w:val="11"/>
            <w:vAlign w:val="bottom"/>
          </w:tcPr>
          <w:p w14:paraId="2C765061" w14:textId="39183996" w:rsidR="00B725FA" w:rsidRPr="001B14E0" w:rsidRDefault="00B725FA" w:rsidP="00B725FA">
            <w:pPr>
              <w:jc w:val="center"/>
              <w:rPr>
                <w:b/>
                <w:bCs/>
                <w:sz w:val="20"/>
                <w:szCs w:val="20"/>
              </w:rPr>
            </w:pPr>
            <w:r>
              <w:rPr>
                <w:b/>
                <w:bCs/>
                <w:sz w:val="20"/>
                <w:szCs w:val="20"/>
              </w:rPr>
              <w:t>Share of current total cropland outside SCS (%) at warming level</w:t>
            </w:r>
          </w:p>
        </w:tc>
      </w:tr>
      <w:tr w:rsidR="00B725FA" w:rsidRPr="004253B0" w14:paraId="1D5AD726" w14:textId="77777777" w:rsidTr="00BA2C99">
        <w:trPr>
          <w:trHeight w:val="340"/>
        </w:trPr>
        <w:tc>
          <w:tcPr>
            <w:tcW w:w="1129" w:type="dxa"/>
          </w:tcPr>
          <w:p w14:paraId="4DD75F5F" w14:textId="77777777" w:rsidR="00B725FA" w:rsidRPr="001B14E0" w:rsidRDefault="00B725FA" w:rsidP="00B725FA">
            <w:pPr>
              <w:rPr>
                <w:b/>
                <w:bCs/>
                <w:sz w:val="20"/>
                <w:szCs w:val="20"/>
              </w:rPr>
            </w:pPr>
          </w:p>
        </w:tc>
        <w:tc>
          <w:tcPr>
            <w:tcW w:w="1577" w:type="dxa"/>
            <w:gridSpan w:val="2"/>
            <w:vAlign w:val="bottom"/>
          </w:tcPr>
          <w:p w14:paraId="5A72AFD4" w14:textId="77777777" w:rsidR="00B725FA" w:rsidRPr="001B14E0" w:rsidRDefault="00B725FA" w:rsidP="00BA2C99">
            <w:pPr>
              <w:jc w:val="right"/>
              <w:rPr>
                <w:b/>
                <w:bCs/>
                <w:sz w:val="20"/>
                <w:szCs w:val="20"/>
              </w:rPr>
            </w:pPr>
            <w:r w:rsidRPr="001B14E0">
              <w:rPr>
                <w:b/>
                <w:bCs/>
                <w:sz w:val="20"/>
                <w:szCs w:val="20"/>
              </w:rPr>
              <w:t>1.5°C</w:t>
            </w:r>
          </w:p>
        </w:tc>
        <w:tc>
          <w:tcPr>
            <w:tcW w:w="1577" w:type="dxa"/>
            <w:gridSpan w:val="2"/>
            <w:vAlign w:val="bottom"/>
          </w:tcPr>
          <w:p w14:paraId="7CD03C91" w14:textId="77777777" w:rsidR="00B725FA" w:rsidRPr="001B14E0" w:rsidRDefault="00B725FA" w:rsidP="00BA2C99">
            <w:pPr>
              <w:jc w:val="right"/>
              <w:rPr>
                <w:b/>
                <w:bCs/>
                <w:sz w:val="20"/>
                <w:szCs w:val="20"/>
              </w:rPr>
            </w:pPr>
            <w:r w:rsidRPr="001B14E0">
              <w:rPr>
                <w:b/>
                <w:bCs/>
                <w:sz w:val="20"/>
                <w:szCs w:val="20"/>
              </w:rPr>
              <w:t>2°C</w:t>
            </w:r>
          </w:p>
        </w:tc>
        <w:tc>
          <w:tcPr>
            <w:tcW w:w="1578" w:type="dxa"/>
            <w:gridSpan w:val="2"/>
            <w:vAlign w:val="bottom"/>
          </w:tcPr>
          <w:p w14:paraId="5BB07DBC" w14:textId="77777777" w:rsidR="00B725FA" w:rsidRPr="001B14E0" w:rsidRDefault="00B725FA" w:rsidP="00BA2C99">
            <w:pPr>
              <w:jc w:val="right"/>
              <w:rPr>
                <w:b/>
                <w:bCs/>
                <w:sz w:val="20"/>
                <w:szCs w:val="20"/>
              </w:rPr>
            </w:pPr>
            <w:r w:rsidRPr="001B14E0">
              <w:rPr>
                <w:b/>
                <w:bCs/>
                <w:sz w:val="20"/>
                <w:szCs w:val="20"/>
              </w:rPr>
              <w:t>3°C</w:t>
            </w:r>
          </w:p>
        </w:tc>
        <w:tc>
          <w:tcPr>
            <w:tcW w:w="1577" w:type="dxa"/>
            <w:gridSpan w:val="2"/>
            <w:vAlign w:val="bottom"/>
          </w:tcPr>
          <w:p w14:paraId="1CD48744" w14:textId="77777777" w:rsidR="00B725FA" w:rsidRPr="001B14E0" w:rsidRDefault="00B725FA" w:rsidP="00BA2C99">
            <w:pPr>
              <w:jc w:val="right"/>
              <w:rPr>
                <w:b/>
                <w:bCs/>
                <w:sz w:val="20"/>
                <w:szCs w:val="20"/>
              </w:rPr>
            </w:pPr>
            <w:r w:rsidRPr="001B14E0">
              <w:rPr>
                <w:b/>
                <w:bCs/>
                <w:sz w:val="20"/>
                <w:szCs w:val="20"/>
              </w:rPr>
              <w:t>4°C</w:t>
            </w:r>
          </w:p>
        </w:tc>
        <w:tc>
          <w:tcPr>
            <w:tcW w:w="1578" w:type="dxa"/>
            <w:gridSpan w:val="2"/>
            <w:vAlign w:val="bottom"/>
          </w:tcPr>
          <w:p w14:paraId="2055F9BF" w14:textId="77777777" w:rsidR="00B725FA" w:rsidRPr="001B14E0" w:rsidRDefault="00B725FA" w:rsidP="00BA2C99">
            <w:pPr>
              <w:jc w:val="right"/>
              <w:rPr>
                <w:b/>
                <w:bCs/>
                <w:sz w:val="20"/>
                <w:szCs w:val="20"/>
              </w:rPr>
            </w:pPr>
            <w:r w:rsidRPr="001B14E0">
              <w:rPr>
                <w:b/>
                <w:bCs/>
                <w:sz w:val="20"/>
                <w:szCs w:val="20"/>
              </w:rPr>
              <w:t>5°C</w:t>
            </w:r>
          </w:p>
        </w:tc>
      </w:tr>
      <w:tr w:rsidR="00B725FA" w:rsidRPr="004253B0" w14:paraId="1491DD81" w14:textId="77777777" w:rsidTr="00BA2C99">
        <w:trPr>
          <w:trHeight w:val="340"/>
        </w:trPr>
        <w:tc>
          <w:tcPr>
            <w:tcW w:w="1129" w:type="dxa"/>
            <w:tcBorders>
              <w:bottom w:val="single" w:sz="4" w:space="0" w:color="auto"/>
            </w:tcBorders>
            <w:vAlign w:val="bottom"/>
          </w:tcPr>
          <w:p w14:paraId="40FCA093" w14:textId="4DDCF8A7" w:rsidR="00B725FA" w:rsidRPr="001B14E0" w:rsidRDefault="00B725FA" w:rsidP="00BA2C99">
            <w:pPr>
              <w:rPr>
                <w:b/>
                <w:bCs/>
                <w:sz w:val="20"/>
                <w:szCs w:val="20"/>
              </w:rPr>
            </w:pPr>
            <w:r>
              <w:rPr>
                <w:b/>
                <w:bCs/>
                <w:sz w:val="20"/>
                <w:szCs w:val="20"/>
              </w:rPr>
              <w:t>Crop</w:t>
            </w:r>
          </w:p>
        </w:tc>
        <w:tc>
          <w:tcPr>
            <w:tcW w:w="788" w:type="dxa"/>
            <w:tcBorders>
              <w:bottom w:val="single" w:sz="4" w:space="0" w:color="auto"/>
            </w:tcBorders>
            <w:vAlign w:val="bottom"/>
          </w:tcPr>
          <w:p w14:paraId="36A90417" w14:textId="70AA3261" w:rsidR="00B725FA" w:rsidRPr="001B14E0" w:rsidRDefault="00B725FA" w:rsidP="00BA2C99">
            <w:pPr>
              <w:jc w:val="right"/>
              <w:rPr>
                <w:b/>
                <w:bCs/>
                <w:sz w:val="20"/>
                <w:szCs w:val="20"/>
              </w:rPr>
            </w:pPr>
            <w:r w:rsidRPr="001B14E0">
              <w:rPr>
                <w:b/>
                <w:bCs/>
                <w:sz w:val="20"/>
                <w:szCs w:val="20"/>
              </w:rPr>
              <w:t>Ann</w:t>
            </w:r>
          </w:p>
        </w:tc>
        <w:tc>
          <w:tcPr>
            <w:tcW w:w="789" w:type="dxa"/>
            <w:tcBorders>
              <w:bottom w:val="single" w:sz="4" w:space="0" w:color="auto"/>
            </w:tcBorders>
            <w:vAlign w:val="bottom"/>
          </w:tcPr>
          <w:p w14:paraId="0D0EB449" w14:textId="4C5BA25B" w:rsidR="00B725FA" w:rsidRPr="001B14E0" w:rsidRDefault="00B725FA" w:rsidP="00BA2C99">
            <w:pPr>
              <w:jc w:val="right"/>
              <w:rPr>
                <w:b/>
                <w:bCs/>
                <w:sz w:val="20"/>
                <w:szCs w:val="20"/>
              </w:rPr>
            </w:pPr>
            <w:r w:rsidRPr="001B14E0">
              <w:rPr>
                <w:b/>
                <w:bCs/>
                <w:sz w:val="20"/>
                <w:szCs w:val="20"/>
              </w:rPr>
              <w:t>Seas</w:t>
            </w:r>
          </w:p>
        </w:tc>
        <w:tc>
          <w:tcPr>
            <w:tcW w:w="789" w:type="dxa"/>
            <w:tcBorders>
              <w:bottom w:val="single" w:sz="4" w:space="0" w:color="auto"/>
            </w:tcBorders>
            <w:vAlign w:val="bottom"/>
          </w:tcPr>
          <w:p w14:paraId="08270467" w14:textId="72706548" w:rsidR="00B725FA" w:rsidRPr="001B14E0" w:rsidRDefault="00B725FA" w:rsidP="00BA2C99">
            <w:pPr>
              <w:jc w:val="right"/>
              <w:rPr>
                <w:b/>
                <w:bCs/>
                <w:sz w:val="20"/>
                <w:szCs w:val="20"/>
              </w:rPr>
            </w:pPr>
            <w:r w:rsidRPr="001B14E0">
              <w:rPr>
                <w:b/>
                <w:bCs/>
                <w:sz w:val="20"/>
                <w:szCs w:val="20"/>
              </w:rPr>
              <w:t>Ann</w:t>
            </w:r>
          </w:p>
        </w:tc>
        <w:tc>
          <w:tcPr>
            <w:tcW w:w="788" w:type="dxa"/>
            <w:tcBorders>
              <w:bottom w:val="single" w:sz="4" w:space="0" w:color="auto"/>
            </w:tcBorders>
            <w:vAlign w:val="bottom"/>
          </w:tcPr>
          <w:p w14:paraId="5BE09984" w14:textId="5CEA6E65" w:rsidR="00B725FA" w:rsidRPr="001B14E0" w:rsidRDefault="00B725FA" w:rsidP="00BA2C99">
            <w:pPr>
              <w:jc w:val="right"/>
              <w:rPr>
                <w:b/>
                <w:bCs/>
                <w:sz w:val="20"/>
                <w:szCs w:val="20"/>
              </w:rPr>
            </w:pPr>
            <w:r w:rsidRPr="001B14E0">
              <w:rPr>
                <w:b/>
                <w:bCs/>
                <w:sz w:val="20"/>
                <w:szCs w:val="20"/>
              </w:rPr>
              <w:t>Seas</w:t>
            </w:r>
          </w:p>
        </w:tc>
        <w:tc>
          <w:tcPr>
            <w:tcW w:w="789" w:type="dxa"/>
            <w:tcBorders>
              <w:bottom w:val="single" w:sz="4" w:space="0" w:color="auto"/>
            </w:tcBorders>
            <w:vAlign w:val="bottom"/>
          </w:tcPr>
          <w:p w14:paraId="526E3C56" w14:textId="289A009E" w:rsidR="00B725FA" w:rsidRPr="001B14E0" w:rsidRDefault="00B725FA" w:rsidP="00BA2C99">
            <w:pPr>
              <w:jc w:val="right"/>
              <w:rPr>
                <w:b/>
                <w:bCs/>
                <w:sz w:val="20"/>
                <w:szCs w:val="20"/>
              </w:rPr>
            </w:pPr>
            <w:r w:rsidRPr="001B14E0">
              <w:rPr>
                <w:b/>
                <w:bCs/>
                <w:sz w:val="20"/>
                <w:szCs w:val="20"/>
              </w:rPr>
              <w:t>Ann</w:t>
            </w:r>
          </w:p>
        </w:tc>
        <w:tc>
          <w:tcPr>
            <w:tcW w:w="789" w:type="dxa"/>
            <w:tcBorders>
              <w:bottom w:val="single" w:sz="4" w:space="0" w:color="auto"/>
            </w:tcBorders>
            <w:vAlign w:val="bottom"/>
          </w:tcPr>
          <w:p w14:paraId="6A0D91D8" w14:textId="371684C4" w:rsidR="00B725FA" w:rsidRPr="001B14E0" w:rsidRDefault="00B725FA" w:rsidP="00BA2C99">
            <w:pPr>
              <w:jc w:val="right"/>
              <w:rPr>
                <w:b/>
                <w:bCs/>
                <w:sz w:val="20"/>
                <w:szCs w:val="20"/>
              </w:rPr>
            </w:pPr>
            <w:r w:rsidRPr="001B14E0">
              <w:rPr>
                <w:b/>
                <w:bCs/>
                <w:sz w:val="20"/>
                <w:szCs w:val="20"/>
              </w:rPr>
              <w:t>Seas</w:t>
            </w:r>
          </w:p>
        </w:tc>
        <w:tc>
          <w:tcPr>
            <w:tcW w:w="788" w:type="dxa"/>
            <w:tcBorders>
              <w:bottom w:val="single" w:sz="4" w:space="0" w:color="auto"/>
            </w:tcBorders>
            <w:vAlign w:val="bottom"/>
          </w:tcPr>
          <w:p w14:paraId="25A10D2C" w14:textId="75F02519" w:rsidR="00B725FA" w:rsidRPr="001B14E0" w:rsidRDefault="00B725FA" w:rsidP="00BA2C99">
            <w:pPr>
              <w:jc w:val="right"/>
              <w:rPr>
                <w:b/>
                <w:bCs/>
                <w:sz w:val="20"/>
                <w:szCs w:val="20"/>
              </w:rPr>
            </w:pPr>
            <w:r w:rsidRPr="001B14E0">
              <w:rPr>
                <w:b/>
                <w:bCs/>
                <w:sz w:val="20"/>
                <w:szCs w:val="20"/>
              </w:rPr>
              <w:t>Ann</w:t>
            </w:r>
          </w:p>
        </w:tc>
        <w:tc>
          <w:tcPr>
            <w:tcW w:w="789" w:type="dxa"/>
            <w:tcBorders>
              <w:bottom w:val="single" w:sz="4" w:space="0" w:color="auto"/>
            </w:tcBorders>
            <w:vAlign w:val="bottom"/>
          </w:tcPr>
          <w:p w14:paraId="2E831492" w14:textId="18CC1E61" w:rsidR="00B725FA" w:rsidRPr="001B14E0" w:rsidRDefault="00B725FA" w:rsidP="00BA2C99">
            <w:pPr>
              <w:jc w:val="right"/>
              <w:rPr>
                <w:b/>
                <w:bCs/>
                <w:sz w:val="20"/>
                <w:szCs w:val="20"/>
              </w:rPr>
            </w:pPr>
            <w:r w:rsidRPr="001B14E0">
              <w:rPr>
                <w:b/>
                <w:bCs/>
                <w:sz w:val="20"/>
                <w:szCs w:val="20"/>
              </w:rPr>
              <w:t>Seas</w:t>
            </w:r>
          </w:p>
        </w:tc>
        <w:tc>
          <w:tcPr>
            <w:tcW w:w="789" w:type="dxa"/>
            <w:tcBorders>
              <w:bottom w:val="single" w:sz="4" w:space="0" w:color="auto"/>
            </w:tcBorders>
            <w:vAlign w:val="bottom"/>
          </w:tcPr>
          <w:p w14:paraId="75B8F8BB" w14:textId="69B63119" w:rsidR="00B725FA" w:rsidRPr="001B14E0" w:rsidRDefault="00B725FA" w:rsidP="00BA2C99">
            <w:pPr>
              <w:jc w:val="right"/>
              <w:rPr>
                <w:b/>
                <w:bCs/>
                <w:sz w:val="20"/>
                <w:szCs w:val="20"/>
              </w:rPr>
            </w:pPr>
            <w:r w:rsidRPr="001B14E0">
              <w:rPr>
                <w:b/>
                <w:bCs/>
                <w:sz w:val="20"/>
                <w:szCs w:val="20"/>
              </w:rPr>
              <w:t>Ann</w:t>
            </w:r>
          </w:p>
        </w:tc>
        <w:tc>
          <w:tcPr>
            <w:tcW w:w="789" w:type="dxa"/>
            <w:tcBorders>
              <w:bottom w:val="single" w:sz="4" w:space="0" w:color="auto"/>
            </w:tcBorders>
            <w:vAlign w:val="bottom"/>
          </w:tcPr>
          <w:p w14:paraId="542B1A04" w14:textId="0D867F53" w:rsidR="00B725FA" w:rsidRPr="001B14E0" w:rsidRDefault="00B725FA" w:rsidP="00BA2C99">
            <w:pPr>
              <w:jc w:val="right"/>
              <w:rPr>
                <w:b/>
                <w:bCs/>
                <w:sz w:val="20"/>
                <w:szCs w:val="20"/>
              </w:rPr>
            </w:pPr>
            <w:r w:rsidRPr="001B14E0">
              <w:rPr>
                <w:b/>
                <w:bCs/>
                <w:sz w:val="20"/>
                <w:szCs w:val="20"/>
              </w:rPr>
              <w:t>Seas</w:t>
            </w:r>
          </w:p>
        </w:tc>
      </w:tr>
      <w:tr w:rsidR="00B725FA" w:rsidRPr="004253B0" w14:paraId="31C3F36C" w14:textId="77777777" w:rsidTr="00BA2C99">
        <w:trPr>
          <w:trHeight w:val="340"/>
        </w:trPr>
        <w:tc>
          <w:tcPr>
            <w:tcW w:w="1129" w:type="dxa"/>
            <w:tcBorders>
              <w:top w:val="single" w:sz="4" w:space="0" w:color="auto"/>
            </w:tcBorders>
          </w:tcPr>
          <w:p w14:paraId="3AEB4D5E" w14:textId="7467728A" w:rsidR="00B725FA" w:rsidRPr="004253B0" w:rsidRDefault="00B725FA" w:rsidP="00B725FA">
            <w:pPr>
              <w:rPr>
                <w:sz w:val="20"/>
                <w:szCs w:val="20"/>
              </w:rPr>
            </w:pPr>
            <w:r>
              <w:rPr>
                <w:sz w:val="20"/>
                <w:szCs w:val="20"/>
              </w:rPr>
              <w:t>Soybean</w:t>
            </w:r>
          </w:p>
        </w:tc>
        <w:tc>
          <w:tcPr>
            <w:tcW w:w="788" w:type="dxa"/>
            <w:tcBorders>
              <w:top w:val="single" w:sz="4" w:space="0" w:color="auto"/>
            </w:tcBorders>
            <w:vAlign w:val="center"/>
          </w:tcPr>
          <w:p w14:paraId="61F9B8FA" w14:textId="5F9BBFCE" w:rsidR="00B725FA" w:rsidRPr="000624AC" w:rsidRDefault="00B725FA" w:rsidP="00B725FA">
            <w:pPr>
              <w:jc w:val="right"/>
              <w:rPr>
                <w:sz w:val="20"/>
                <w:szCs w:val="20"/>
              </w:rPr>
            </w:pPr>
            <w:r>
              <w:rPr>
                <w:sz w:val="20"/>
                <w:szCs w:val="20"/>
              </w:rPr>
              <w:t>-6</w:t>
            </w:r>
          </w:p>
        </w:tc>
        <w:tc>
          <w:tcPr>
            <w:tcW w:w="789" w:type="dxa"/>
            <w:tcBorders>
              <w:top w:val="single" w:sz="4" w:space="0" w:color="auto"/>
            </w:tcBorders>
            <w:vAlign w:val="center"/>
          </w:tcPr>
          <w:p w14:paraId="073F212C" w14:textId="68FE9DB8" w:rsidR="00B725FA" w:rsidRPr="000624AC" w:rsidRDefault="00B725FA" w:rsidP="00B725FA">
            <w:pPr>
              <w:jc w:val="right"/>
              <w:rPr>
                <w:sz w:val="20"/>
                <w:szCs w:val="20"/>
              </w:rPr>
            </w:pPr>
            <w:r>
              <w:rPr>
                <w:sz w:val="20"/>
                <w:szCs w:val="20"/>
              </w:rPr>
              <w:t>-2</w:t>
            </w:r>
          </w:p>
        </w:tc>
        <w:tc>
          <w:tcPr>
            <w:tcW w:w="789" w:type="dxa"/>
            <w:tcBorders>
              <w:top w:val="single" w:sz="4" w:space="0" w:color="auto"/>
            </w:tcBorders>
            <w:vAlign w:val="center"/>
          </w:tcPr>
          <w:p w14:paraId="39CBE18E" w14:textId="479F6A9E" w:rsidR="00B725FA" w:rsidRPr="000624AC" w:rsidRDefault="00B725FA" w:rsidP="00B725FA">
            <w:pPr>
              <w:jc w:val="right"/>
              <w:rPr>
                <w:sz w:val="20"/>
                <w:szCs w:val="20"/>
              </w:rPr>
            </w:pPr>
            <w:r>
              <w:rPr>
                <w:sz w:val="20"/>
                <w:szCs w:val="20"/>
              </w:rPr>
              <w:t>-10</w:t>
            </w:r>
          </w:p>
        </w:tc>
        <w:tc>
          <w:tcPr>
            <w:tcW w:w="788" w:type="dxa"/>
            <w:tcBorders>
              <w:top w:val="single" w:sz="4" w:space="0" w:color="auto"/>
            </w:tcBorders>
            <w:vAlign w:val="center"/>
          </w:tcPr>
          <w:p w14:paraId="4DADC0DB" w14:textId="7E321BB8" w:rsidR="00B725FA" w:rsidRPr="000624AC" w:rsidRDefault="00B725FA" w:rsidP="00B725FA">
            <w:pPr>
              <w:jc w:val="right"/>
              <w:rPr>
                <w:sz w:val="20"/>
                <w:szCs w:val="20"/>
              </w:rPr>
            </w:pPr>
            <w:r>
              <w:rPr>
                <w:sz w:val="20"/>
                <w:szCs w:val="20"/>
              </w:rPr>
              <w:t>-4</w:t>
            </w:r>
          </w:p>
        </w:tc>
        <w:tc>
          <w:tcPr>
            <w:tcW w:w="789" w:type="dxa"/>
            <w:tcBorders>
              <w:top w:val="single" w:sz="4" w:space="0" w:color="auto"/>
            </w:tcBorders>
            <w:vAlign w:val="center"/>
          </w:tcPr>
          <w:p w14:paraId="4463CF32" w14:textId="2550608A" w:rsidR="00B725FA" w:rsidRPr="000624AC" w:rsidRDefault="00B725FA" w:rsidP="00B725FA">
            <w:pPr>
              <w:jc w:val="right"/>
              <w:rPr>
                <w:sz w:val="20"/>
                <w:szCs w:val="20"/>
              </w:rPr>
            </w:pPr>
            <w:r>
              <w:rPr>
                <w:sz w:val="20"/>
                <w:szCs w:val="20"/>
              </w:rPr>
              <w:t>-21</w:t>
            </w:r>
          </w:p>
        </w:tc>
        <w:tc>
          <w:tcPr>
            <w:tcW w:w="789" w:type="dxa"/>
            <w:tcBorders>
              <w:top w:val="single" w:sz="4" w:space="0" w:color="auto"/>
            </w:tcBorders>
            <w:vAlign w:val="center"/>
          </w:tcPr>
          <w:p w14:paraId="48A902EF" w14:textId="34F483B1" w:rsidR="00B725FA" w:rsidRPr="000624AC" w:rsidRDefault="00B725FA" w:rsidP="00B725FA">
            <w:pPr>
              <w:jc w:val="right"/>
              <w:rPr>
                <w:sz w:val="20"/>
                <w:szCs w:val="20"/>
              </w:rPr>
            </w:pPr>
            <w:r>
              <w:rPr>
                <w:sz w:val="20"/>
                <w:szCs w:val="20"/>
              </w:rPr>
              <w:t>-12</w:t>
            </w:r>
          </w:p>
        </w:tc>
        <w:tc>
          <w:tcPr>
            <w:tcW w:w="788" w:type="dxa"/>
            <w:tcBorders>
              <w:top w:val="single" w:sz="4" w:space="0" w:color="auto"/>
            </w:tcBorders>
            <w:vAlign w:val="center"/>
          </w:tcPr>
          <w:p w14:paraId="057EE7F8" w14:textId="6A90822B" w:rsidR="00B725FA" w:rsidRPr="000624AC" w:rsidRDefault="00B725FA" w:rsidP="00B725FA">
            <w:pPr>
              <w:jc w:val="right"/>
              <w:rPr>
                <w:sz w:val="20"/>
                <w:szCs w:val="20"/>
              </w:rPr>
            </w:pPr>
            <w:r>
              <w:rPr>
                <w:sz w:val="20"/>
                <w:szCs w:val="20"/>
              </w:rPr>
              <w:t>-35</w:t>
            </w:r>
          </w:p>
        </w:tc>
        <w:tc>
          <w:tcPr>
            <w:tcW w:w="789" w:type="dxa"/>
            <w:tcBorders>
              <w:top w:val="single" w:sz="4" w:space="0" w:color="auto"/>
            </w:tcBorders>
            <w:vAlign w:val="center"/>
          </w:tcPr>
          <w:p w14:paraId="3DAF558A" w14:textId="4AA4E40A" w:rsidR="00B725FA" w:rsidRPr="000624AC" w:rsidRDefault="00B725FA" w:rsidP="00B725FA">
            <w:pPr>
              <w:jc w:val="right"/>
              <w:rPr>
                <w:sz w:val="20"/>
                <w:szCs w:val="20"/>
              </w:rPr>
            </w:pPr>
            <w:r>
              <w:rPr>
                <w:sz w:val="20"/>
                <w:szCs w:val="20"/>
              </w:rPr>
              <w:t>-19</w:t>
            </w:r>
          </w:p>
        </w:tc>
        <w:tc>
          <w:tcPr>
            <w:tcW w:w="789" w:type="dxa"/>
            <w:tcBorders>
              <w:top w:val="single" w:sz="4" w:space="0" w:color="auto"/>
            </w:tcBorders>
            <w:vAlign w:val="center"/>
          </w:tcPr>
          <w:p w14:paraId="3A147E4E" w14:textId="6DD07C8E" w:rsidR="00B725FA" w:rsidRPr="000624AC" w:rsidRDefault="00B725FA" w:rsidP="00B725FA">
            <w:pPr>
              <w:jc w:val="right"/>
              <w:rPr>
                <w:sz w:val="20"/>
                <w:szCs w:val="20"/>
              </w:rPr>
            </w:pPr>
            <w:r>
              <w:rPr>
                <w:sz w:val="20"/>
                <w:szCs w:val="20"/>
              </w:rPr>
              <w:t>-41</w:t>
            </w:r>
          </w:p>
        </w:tc>
        <w:tc>
          <w:tcPr>
            <w:tcW w:w="789" w:type="dxa"/>
            <w:tcBorders>
              <w:top w:val="single" w:sz="4" w:space="0" w:color="auto"/>
            </w:tcBorders>
            <w:vAlign w:val="center"/>
          </w:tcPr>
          <w:p w14:paraId="5320F0D5" w14:textId="547FA05C" w:rsidR="00B725FA" w:rsidRPr="000624AC" w:rsidRDefault="00B725FA" w:rsidP="00B725FA">
            <w:pPr>
              <w:jc w:val="right"/>
              <w:rPr>
                <w:sz w:val="20"/>
                <w:szCs w:val="20"/>
              </w:rPr>
            </w:pPr>
            <w:r>
              <w:rPr>
                <w:sz w:val="20"/>
                <w:szCs w:val="20"/>
              </w:rPr>
              <w:t>-25</w:t>
            </w:r>
          </w:p>
        </w:tc>
      </w:tr>
      <w:tr w:rsidR="00B725FA" w:rsidRPr="004253B0" w14:paraId="5BD3B0C2" w14:textId="77777777" w:rsidTr="00BA2C99">
        <w:trPr>
          <w:trHeight w:val="340"/>
        </w:trPr>
        <w:tc>
          <w:tcPr>
            <w:tcW w:w="1129" w:type="dxa"/>
          </w:tcPr>
          <w:p w14:paraId="455E3A1F" w14:textId="4E52874C" w:rsidR="00B725FA" w:rsidRPr="004253B0" w:rsidRDefault="00B725FA" w:rsidP="00B725FA">
            <w:pPr>
              <w:rPr>
                <w:sz w:val="20"/>
                <w:szCs w:val="20"/>
              </w:rPr>
            </w:pPr>
            <w:r>
              <w:rPr>
                <w:sz w:val="20"/>
                <w:szCs w:val="20"/>
              </w:rPr>
              <w:t>Maize</w:t>
            </w:r>
          </w:p>
        </w:tc>
        <w:tc>
          <w:tcPr>
            <w:tcW w:w="788" w:type="dxa"/>
            <w:vAlign w:val="center"/>
          </w:tcPr>
          <w:p w14:paraId="4AE88077" w14:textId="307FC050" w:rsidR="00B725FA" w:rsidRPr="000624AC" w:rsidRDefault="00B725FA" w:rsidP="00B725FA">
            <w:pPr>
              <w:jc w:val="right"/>
              <w:rPr>
                <w:sz w:val="20"/>
                <w:szCs w:val="20"/>
              </w:rPr>
            </w:pPr>
            <w:r>
              <w:rPr>
                <w:sz w:val="20"/>
                <w:szCs w:val="20"/>
              </w:rPr>
              <w:t>+1</w:t>
            </w:r>
          </w:p>
        </w:tc>
        <w:tc>
          <w:tcPr>
            <w:tcW w:w="789" w:type="dxa"/>
            <w:vAlign w:val="center"/>
          </w:tcPr>
          <w:p w14:paraId="549540D4" w14:textId="3C5F62B6" w:rsidR="00B725FA" w:rsidRPr="000624AC" w:rsidRDefault="00B725FA" w:rsidP="00B725FA">
            <w:pPr>
              <w:jc w:val="right"/>
              <w:rPr>
                <w:sz w:val="20"/>
                <w:szCs w:val="20"/>
              </w:rPr>
            </w:pPr>
            <w:r>
              <w:rPr>
                <w:sz w:val="20"/>
                <w:szCs w:val="20"/>
              </w:rPr>
              <w:t>0</w:t>
            </w:r>
          </w:p>
        </w:tc>
        <w:tc>
          <w:tcPr>
            <w:tcW w:w="789" w:type="dxa"/>
            <w:vAlign w:val="center"/>
          </w:tcPr>
          <w:p w14:paraId="7CE4D88F" w14:textId="4D56B465" w:rsidR="00B725FA" w:rsidRPr="000624AC" w:rsidRDefault="00B725FA" w:rsidP="00B725FA">
            <w:pPr>
              <w:jc w:val="right"/>
              <w:rPr>
                <w:sz w:val="20"/>
                <w:szCs w:val="20"/>
              </w:rPr>
            </w:pPr>
            <w:r>
              <w:rPr>
                <w:sz w:val="20"/>
                <w:szCs w:val="20"/>
              </w:rPr>
              <w:t>-2</w:t>
            </w:r>
          </w:p>
        </w:tc>
        <w:tc>
          <w:tcPr>
            <w:tcW w:w="788" w:type="dxa"/>
            <w:vAlign w:val="center"/>
          </w:tcPr>
          <w:p w14:paraId="7254D417" w14:textId="0E468651" w:rsidR="00B725FA" w:rsidRPr="000624AC" w:rsidRDefault="00B725FA" w:rsidP="00B725FA">
            <w:pPr>
              <w:jc w:val="right"/>
              <w:rPr>
                <w:sz w:val="20"/>
                <w:szCs w:val="20"/>
              </w:rPr>
            </w:pPr>
            <w:r>
              <w:rPr>
                <w:sz w:val="20"/>
                <w:szCs w:val="20"/>
              </w:rPr>
              <w:t>-1</w:t>
            </w:r>
          </w:p>
        </w:tc>
        <w:tc>
          <w:tcPr>
            <w:tcW w:w="789" w:type="dxa"/>
            <w:vAlign w:val="center"/>
          </w:tcPr>
          <w:p w14:paraId="3B597728" w14:textId="3BAFDDE1" w:rsidR="00B725FA" w:rsidRPr="000624AC" w:rsidRDefault="00B725FA" w:rsidP="00B725FA">
            <w:pPr>
              <w:jc w:val="right"/>
              <w:rPr>
                <w:sz w:val="20"/>
                <w:szCs w:val="20"/>
              </w:rPr>
            </w:pPr>
            <w:r>
              <w:rPr>
                <w:sz w:val="20"/>
                <w:szCs w:val="20"/>
              </w:rPr>
              <w:t>-10</w:t>
            </w:r>
          </w:p>
        </w:tc>
        <w:tc>
          <w:tcPr>
            <w:tcW w:w="789" w:type="dxa"/>
            <w:vAlign w:val="center"/>
          </w:tcPr>
          <w:p w14:paraId="723D1CA9" w14:textId="65B90765" w:rsidR="00B725FA" w:rsidRPr="000624AC" w:rsidRDefault="00B725FA" w:rsidP="00B725FA">
            <w:pPr>
              <w:jc w:val="right"/>
              <w:rPr>
                <w:sz w:val="20"/>
                <w:szCs w:val="20"/>
              </w:rPr>
            </w:pPr>
            <w:r>
              <w:rPr>
                <w:sz w:val="20"/>
                <w:szCs w:val="20"/>
              </w:rPr>
              <w:t>-5</w:t>
            </w:r>
          </w:p>
        </w:tc>
        <w:tc>
          <w:tcPr>
            <w:tcW w:w="788" w:type="dxa"/>
            <w:vAlign w:val="center"/>
          </w:tcPr>
          <w:p w14:paraId="2D816526" w14:textId="5635211F" w:rsidR="00B725FA" w:rsidRPr="000624AC" w:rsidRDefault="00B725FA" w:rsidP="00B725FA">
            <w:pPr>
              <w:jc w:val="right"/>
              <w:rPr>
                <w:sz w:val="20"/>
                <w:szCs w:val="20"/>
              </w:rPr>
            </w:pPr>
            <w:r>
              <w:rPr>
                <w:sz w:val="20"/>
                <w:szCs w:val="20"/>
              </w:rPr>
              <w:t>-23</w:t>
            </w:r>
          </w:p>
        </w:tc>
        <w:tc>
          <w:tcPr>
            <w:tcW w:w="789" w:type="dxa"/>
            <w:vAlign w:val="center"/>
          </w:tcPr>
          <w:p w14:paraId="5812300E" w14:textId="711C26BA" w:rsidR="00B725FA" w:rsidRPr="000624AC" w:rsidRDefault="00B725FA" w:rsidP="00B725FA">
            <w:pPr>
              <w:jc w:val="right"/>
              <w:rPr>
                <w:sz w:val="20"/>
                <w:szCs w:val="20"/>
              </w:rPr>
            </w:pPr>
            <w:r>
              <w:rPr>
                <w:sz w:val="20"/>
                <w:szCs w:val="20"/>
              </w:rPr>
              <w:t>-10</w:t>
            </w:r>
          </w:p>
        </w:tc>
        <w:tc>
          <w:tcPr>
            <w:tcW w:w="789" w:type="dxa"/>
            <w:vAlign w:val="center"/>
          </w:tcPr>
          <w:p w14:paraId="4CCA6D57" w14:textId="52EE547B" w:rsidR="00B725FA" w:rsidRPr="000624AC" w:rsidRDefault="00B725FA" w:rsidP="00B725FA">
            <w:pPr>
              <w:jc w:val="right"/>
              <w:rPr>
                <w:sz w:val="20"/>
                <w:szCs w:val="20"/>
              </w:rPr>
            </w:pPr>
            <w:r>
              <w:rPr>
                <w:sz w:val="20"/>
                <w:szCs w:val="20"/>
              </w:rPr>
              <w:t>-30</w:t>
            </w:r>
          </w:p>
        </w:tc>
        <w:tc>
          <w:tcPr>
            <w:tcW w:w="789" w:type="dxa"/>
            <w:vAlign w:val="center"/>
          </w:tcPr>
          <w:p w14:paraId="0CD17DCC" w14:textId="2C8E9E98" w:rsidR="00B725FA" w:rsidRPr="000624AC" w:rsidRDefault="00B725FA" w:rsidP="00B725FA">
            <w:pPr>
              <w:jc w:val="right"/>
              <w:rPr>
                <w:sz w:val="20"/>
                <w:szCs w:val="20"/>
              </w:rPr>
            </w:pPr>
            <w:r>
              <w:rPr>
                <w:sz w:val="20"/>
                <w:szCs w:val="20"/>
              </w:rPr>
              <w:t>-13</w:t>
            </w:r>
          </w:p>
        </w:tc>
      </w:tr>
    </w:tbl>
    <w:p w14:paraId="523FB680" w14:textId="77777777" w:rsidR="00D646EF" w:rsidRDefault="00D646EF" w:rsidP="00E7613D">
      <w:pPr>
        <w:rPr>
          <w:sz w:val="20"/>
          <w:szCs w:val="20"/>
        </w:rPr>
      </w:pPr>
    </w:p>
    <w:p w14:paraId="741ACA9E" w14:textId="77777777" w:rsidR="00CA0FFF" w:rsidRDefault="00CA0FFF" w:rsidP="00E7613D">
      <w:pPr>
        <w:rPr>
          <w:noProof/>
          <w:sz w:val="20"/>
          <w:szCs w:val="20"/>
        </w:rPr>
      </w:pPr>
    </w:p>
    <w:p w14:paraId="07012FA4" w14:textId="77777777" w:rsidR="00910BBB" w:rsidRDefault="00224B0B" w:rsidP="00910BBB">
      <w:pPr>
        <w:keepNext/>
      </w:pPr>
      <w:r>
        <w:rPr>
          <w:noProof/>
          <w:sz w:val="20"/>
          <w:szCs w:val="20"/>
        </w:rPr>
        <w:lastRenderedPageBreak/>
        <w:drawing>
          <wp:inline distT="0" distB="0" distL="0" distR="0" wp14:anchorId="0B7134D4" wp14:editId="23671593">
            <wp:extent cx="5670936" cy="5397461"/>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cstate="print">
                      <a:extLst>
                        <a:ext uri="{28A0092B-C50C-407E-A947-70E740481C1C}">
                          <a14:useLocalDpi xmlns:a14="http://schemas.microsoft.com/office/drawing/2010/main" val="0"/>
                        </a:ext>
                      </a:extLst>
                    </a:blip>
                    <a:srcRect l="961" r="961"/>
                    <a:stretch>
                      <a:fillRect/>
                    </a:stretch>
                  </pic:blipFill>
                  <pic:spPr bwMode="auto">
                    <a:xfrm>
                      <a:off x="0" y="0"/>
                      <a:ext cx="5670936" cy="5397461"/>
                    </a:xfrm>
                    <a:prstGeom prst="rect">
                      <a:avLst/>
                    </a:prstGeom>
                    <a:ln>
                      <a:noFill/>
                    </a:ln>
                    <a:extLst>
                      <a:ext uri="{53640926-AAD7-44D8-BBD7-CCE9431645EC}">
                        <a14:shadowObscured xmlns:a14="http://schemas.microsoft.com/office/drawing/2010/main"/>
                      </a:ext>
                    </a:extLst>
                  </pic:spPr>
                </pic:pic>
              </a:graphicData>
            </a:graphic>
          </wp:inline>
        </w:drawing>
      </w:r>
    </w:p>
    <w:p w14:paraId="11150E8A" w14:textId="484A4634" w:rsidR="00BD25DA" w:rsidRDefault="00910BBB" w:rsidP="00910BBB">
      <w:pPr>
        <w:pStyle w:val="Caption"/>
      </w:pPr>
      <w:bookmarkStart w:id="13" w:name="_Ref146530205"/>
      <w:r>
        <w:t xml:space="preserve">Supplementary Figure </w:t>
      </w:r>
      <w:r w:rsidR="00F32BA3">
        <w:rPr>
          <w:noProof/>
        </w:rPr>
        <w:t>4</w:t>
      </w:r>
      <w:bookmarkEnd w:id="13"/>
      <w:r>
        <w:t xml:space="preserve"> Current cropland within and outside the Safe Climatic Space (SCS) at </w:t>
      </w:r>
      <w:r w:rsidRPr="009804FA">
        <w:t>3 °C global warming (SSP2-4.5, 2090)</w:t>
      </w:r>
      <w:r>
        <w:t xml:space="preserve"> using the original, annual SCS approach and seasonal SCS approach which considers crop calendar and only includes climate parameters within the cropping season. Panels: a) soybean, b) maize.</w:t>
      </w:r>
    </w:p>
    <w:p w14:paraId="0EDD5AD4" w14:textId="77777777" w:rsidR="00A16E04" w:rsidRDefault="00A16E04" w:rsidP="00841098">
      <w:pPr>
        <w:pStyle w:val="Heading3"/>
      </w:pPr>
    </w:p>
    <w:p w14:paraId="25F61425" w14:textId="19BC3D2D" w:rsidR="00A16E04" w:rsidRPr="00A16E04" w:rsidRDefault="00A16E04" w:rsidP="00CF29B7">
      <w:pPr>
        <w:pStyle w:val="Heading2"/>
      </w:pPr>
      <w:bookmarkStart w:id="14" w:name="_Ref146791976"/>
      <w:r>
        <w:t>Supplementary Note 2</w:t>
      </w:r>
      <w:bookmarkEnd w:id="14"/>
    </w:p>
    <w:p w14:paraId="50B2F7A4" w14:textId="254CD03C" w:rsidR="00A17A45" w:rsidRDefault="00A17A45" w:rsidP="00841098">
      <w:pPr>
        <w:pStyle w:val="Heading3"/>
      </w:pPr>
      <w:r>
        <w:t xml:space="preserve">Changes in potential crop diversity </w:t>
      </w:r>
      <w:r w:rsidR="008619D9">
        <w:t>within</w:t>
      </w:r>
      <w:r>
        <w:t xml:space="preserve"> </w:t>
      </w:r>
      <w:r w:rsidR="00FC79FE">
        <w:t xml:space="preserve">elevation and </w:t>
      </w:r>
      <w:r>
        <w:t>latitude</w:t>
      </w:r>
      <w:r w:rsidR="00FC79FE">
        <w:t xml:space="preserve"> </w:t>
      </w:r>
      <w:r>
        <w:t>zones</w:t>
      </w:r>
    </w:p>
    <w:p w14:paraId="6A9F1D1E" w14:textId="16A1A042" w:rsidR="00A17A45" w:rsidRDefault="00E81413" w:rsidP="00A17A45">
      <w:r>
        <w:t>W</w:t>
      </w:r>
      <w:r w:rsidR="00A11039">
        <w:t xml:space="preserve">e measured </w:t>
      </w:r>
      <w:r>
        <w:t>changes in potential crop diversity</w:t>
      </w:r>
      <w:r w:rsidR="00CD63F1">
        <w:t xml:space="preserve"> for food crops in total</w:t>
      </w:r>
      <w:r>
        <w:t xml:space="preserve"> also</w:t>
      </w:r>
      <w:r w:rsidR="00A11039">
        <w:t xml:space="preserve"> within </w:t>
      </w:r>
      <w:r w:rsidR="00FC79FE">
        <w:t xml:space="preserve">elevation and </w:t>
      </w:r>
      <w:r w:rsidR="00A11039">
        <w:t>latitude zones</w:t>
      </w:r>
      <w:r w:rsidR="00712F95">
        <w:t xml:space="preserve">, using the same calculation steps as for </w:t>
      </w:r>
      <w:r w:rsidR="009120CD">
        <w:t>summarization within geographical regions (</w:t>
      </w:r>
      <w:r w:rsidR="00F32BA3" w:rsidRPr="00514B4A">
        <w:t>Methods</w:t>
      </w:r>
      <w:r w:rsidR="009120CD">
        <w:t xml:space="preserve">). </w:t>
      </w:r>
      <w:r w:rsidR="001863F1">
        <w:t xml:space="preserve">The elevation zones were created using the </w:t>
      </w:r>
      <w:proofErr w:type="spellStart"/>
      <w:r w:rsidR="000A63BB">
        <w:t>HydroSHEDS</w:t>
      </w:r>
      <w:proofErr w:type="spellEnd"/>
      <w:r w:rsidR="000A63BB">
        <w:t xml:space="preserve"> v1</w:t>
      </w:r>
      <w:r w:rsidR="00E270A3" w:rsidRPr="00E270A3">
        <w:rPr>
          <w:vertAlign w:val="superscript"/>
        </w:rPr>
        <w:t>8</w:t>
      </w:r>
      <w:r w:rsidR="00377CDC">
        <w:t xml:space="preserve"> Void-filled Digital Elevation Model </w:t>
      </w:r>
      <w:r w:rsidR="000C67D2">
        <w:t xml:space="preserve">(DEM) at 30 arc-second </w:t>
      </w:r>
      <w:proofErr w:type="gramStart"/>
      <w:r w:rsidR="000C67D2">
        <w:t>resolution</w:t>
      </w:r>
      <w:proofErr w:type="gramEnd"/>
      <w:r w:rsidR="000C67D2">
        <w:t xml:space="preserve">. The DEM was </w:t>
      </w:r>
      <w:r w:rsidR="00C555B1">
        <w:t>upscaled to 5 arc min</w:t>
      </w:r>
      <w:r w:rsidR="00D04BC5">
        <w:t>ute</w:t>
      </w:r>
      <w:r w:rsidR="00C555B1">
        <w:t xml:space="preserve"> resolution </w:t>
      </w:r>
      <w:r w:rsidR="00CE0F4D">
        <w:t xml:space="preserve">using the </w:t>
      </w:r>
      <w:r w:rsidR="00BE7A47" w:rsidRPr="00BE7A47">
        <w:rPr>
          <w:i/>
          <w:iCs/>
        </w:rPr>
        <w:t>bilinear</w:t>
      </w:r>
      <w:r w:rsidR="00BE7A47">
        <w:t xml:space="preserve"> method in the </w:t>
      </w:r>
      <w:r w:rsidR="007A5BA1" w:rsidRPr="007A5BA1">
        <w:rPr>
          <w:i/>
          <w:iCs/>
        </w:rPr>
        <w:t>resample</w:t>
      </w:r>
      <w:r w:rsidR="007A5BA1">
        <w:t xml:space="preserve"> function </w:t>
      </w:r>
      <w:r w:rsidR="00BE7A47">
        <w:t>from the</w:t>
      </w:r>
      <w:r w:rsidR="007A5BA1">
        <w:t xml:space="preserve"> </w:t>
      </w:r>
      <w:r w:rsidR="007A5BA1" w:rsidRPr="007A5BA1">
        <w:rPr>
          <w:i/>
          <w:iCs/>
        </w:rPr>
        <w:t>terra</w:t>
      </w:r>
      <w:r w:rsidR="007A5BA1">
        <w:t xml:space="preserve"> R package</w:t>
      </w:r>
      <w:r w:rsidR="00E270A3" w:rsidRPr="00E270A3">
        <w:rPr>
          <w:vertAlign w:val="superscript"/>
        </w:rPr>
        <w:t>9</w:t>
      </w:r>
      <w:r w:rsidR="00BE7A47">
        <w:t xml:space="preserve">, and then classified </w:t>
      </w:r>
      <w:r w:rsidR="002E2ACA">
        <w:t>into four elevation regions: less than 800 m</w:t>
      </w:r>
      <w:r w:rsidR="00F01699">
        <w:t xml:space="preserve"> (</w:t>
      </w:r>
      <w:r w:rsidR="001C0321">
        <w:t>75 % of current cropland</w:t>
      </w:r>
      <w:r w:rsidR="00F01699">
        <w:t>)</w:t>
      </w:r>
      <w:r w:rsidR="002E2ACA">
        <w:t xml:space="preserve">, </w:t>
      </w:r>
      <w:r w:rsidR="0064254A">
        <w:t>800 to 1500 m</w:t>
      </w:r>
      <w:r w:rsidR="001C0321">
        <w:t xml:space="preserve"> (16 %)</w:t>
      </w:r>
      <w:r w:rsidR="0064254A">
        <w:t>, 1500 to 2500 m</w:t>
      </w:r>
      <w:r w:rsidR="001C0321">
        <w:t xml:space="preserve"> (6.5 %)</w:t>
      </w:r>
      <w:r w:rsidR="0064254A">
        <w:t>, and more than 2500 m</w:t>
      </w:r>
      <w:r w:rsidR="001C0321">
        <w:t xml:space="preserve"> (</w:t>
      </w:r>
      <w:r w:rsidR="009619AC">
        <w:t>2.5 %</w:t>
      </w:r>
      <w:r w:rsidR="001C0321">
        <w:t>)</w:t>
      </w:r>
      <w:r w:rsidR="0064254A">
        <w:t xml:space="preserve">. </w:t>
      </w:r>
      <w:r w:rsidR="001959BB">
        <w:t xml:space="preserve">The latitude regions were delineated by creating a </w:t>
      </w:r>
      <w:proofErr w:type="gramStart"/>
      <w:r w:rsidR="001959BB">
        <w:t>5 arc</w:t>
      </w:r>
      <w:proofErr w:type="gramEnd"/>
      <w:r w:rsidR="001959BB">
        <w:t xml:space="preserve"> min</w:t>
      </w:r>
      <w:r w:rsidR="00D04BC5">
        <w:t>ute</w:t>
      </w:r>
      <w:r w:rsidR="001959BB">
        <w:t xml:space="preserve"> resolution raster with latitude as the cell value, and classifying the raster into three zones: 40</w:t>
      </w:r>
      <w:r w:rsidR="001959BB" w:rsidRPr="009804FA">
        <w:t>°</w:t>
      </w:r>
      <w:r w:rsidR="001959BB">
        <w:t xml:space="preserve"> to 90</w:t>
      </w:r>
      <w:r w:rsidR="001959BB" w:rsidRPr="009804FA">
        <w:t>°</w:t>
      </w:r>
      <w:r w:rsidR="001959BB">
        <w:t xml:space="preserve"> N</w:t>
      </w:r>
      <w:r w:rsidR="00E842A8">
        <w:t xml:space="preserve"> (high latitudes in the Northern Hemisphere</w:t>
      </w:r>
      <w:r w:rsidR="009619AC">
        <w:t>, 24.5 % of current cropland</w:t>
      </w:r>
      <w:r w:rsidR="00E842A8">
        <w:t>)</w:t>
      </w:r>
      <w:r w:rsidR="001959BB">
        <w:t>, 40</w:t>
      </w:r>
      <w:r w:rsidR="001959BB" w:rsidRPr="009804FA">
        <w:t>°</w:t>
      </w:r>
      <w:r w:rsidR="001959BB">
        <w:t xml:space="preserve"> N to 40</w:t>
      </w:r>
      <w:r w:rsidR="001959BB" w:rsidRPr="009804FA">
        <w:t>°</w:t>
      </w:r>
      <w:r w:rsidR="001959BB">
        <w:t xml:space="preserve"> S</w:t>
      </w:r>
      <w:r w:rsidR="00E842A8">
        <w:t xml:space="preserve"> (extended equatorial region</w:t>
      </w:r>
      <w:r w:rsidR="009619AC">
        <w:t>, 75</w:t>
      </w:r>
      <w:r w:rsidR="001F2F40">
        <w:t xml:space="preserve"> </w:t>
      </w:r>
      <w:r w:rsidR="009619AC">
        <w:t>%</w:t>
      </w:r>
      <w:r w:rsidR="00E842A8">
        <w:t>)</w:t>
      </w:r>
      <w:r w:rsidR="001959BB">
        <w:t>, and 40</w:t>
      </w:r>
      <w:r w:rsidR="001959BB" w:rsidRPr="009804FA">
        <w:t>°</w:t>
      </w:r>
      <w:r w:rsidR="001959BB">
        <w:t xml:space="preserve"> to 90</w:t>
      </w:r>
      <w:r w:rsidR="001959BB" w:rsidRPr="009804FA">
        <w:t>°</w:t>
      </w:r>
      <w:r w:rsidR="001959BB">
        <w:t xml:space="preserve"> S</w:t>
      </w:r>
      <w:r w:rsidR="00E842A8">
        <w:t xml:space="preserve"> (high latitudes in the Southern Hemisphere</w:t>
      </w:r>
      <w:r w:rsidR="001F2F40">
        <w:t>, 0.5 %</w:t>
      </w:r>
      <w:r w:rsidR="00E842A8">
        <w:t>)</w:t>
      </w:r>
      <w:r w:rsidR="001959BB">
        <w:t>.</w:t>
      </w:r>
      <w:r w:rsidR="00377A25">
        <w:t xml:space="preserve"> The </w:t>
      </w:r>
      <w:r w:rsidR="00EE2CBE">
        <w:t xml:space="preserve">third latitude zone </w:t>
      </w:r>
      <w:r w:rsidR="0038799A">
        <w:t>includes</w:t>
      </w:r>
      <w:r w:rsidR="00D859A7">
        <w:t xml:space="preserve"> very little cropland </w:t>
      </w:r>
      <w:r w:rsidR="00BE1B75">
        <w:t xml:space="preserve">since it </w:t>
      </w:r>
      <w:r w:rsidR="0038799A">
        <w:t>covers</w:t>
      </w:r>
      <w:r w:rsidR="00BE1B75">
        <w:t xml:space="preserve"> only </w:t>
      </w:r>
      <w:r w:rsidR="00F063A5">
        <w:t xml:space="preserve">the southernmost parts of South </w:t>
      </w:r>
      <w:r w:rsidR="00F063A5">
        <w:lastRenderedPageBreak/>
        <w:t xml:space="preserve">America, </w:t>
      </w:r>
      <w:r w:rsidR="000F2B80">
        <w:t xml:space="preserve">Australia, and New Zealand. </w:t>
      </w:r>
      <w:r w:rsidR="001959BB">
        <w:t>B</w:t>
      </w:r>
      <w:r w:rsidR="0064254A">
        <w:t>oth elevation</w:t>
      </w:r>
      <w:r w:rsidR="001959BB">
        <w:t xml:space="preserve"> and latitude</w:t>
      </w:r>
      <w:r w:rsidR="0064254A">
        <w:t xml:space="preserve"> zone </w:t>
      </w:r>
      <w:proofErr w:type="spellStart"/>
      <w:r w:rsidR="0064254A">
        <w:t>rasters</w:t>
      </w:r>
      <w:proofErr w:type="spellEnd"/>
      <w:r w:rsidR="007E3C1C">
        <w:t xml:space="preserve"> were polygonised</w:t>
      </w:r>
      <w:r w:rsidR="00807F5A">
        <w:t xml:space="preserve"> to allow calculating zonal statistics of the change in potential diversity.</w:t>
      </w:r>
    </w:p>
    <w:p w14:paraId="06278A1B" w14:textId="77777777" w:rsidR="00A06B1C" w:rsidRDefault="00A06B1C" w:rsidP="00A17A45"/>
    <w:p w14:paraId="689CBD61" w14:textId="1C8AD971" w:rsidR="00A06B1C" w:rsidRDefault="59790D12" w:rsidP="00A17A45">
      <w:r>
        <w:t xml:space="preserve">Within elevation </w:t>
      </w:r>
      <w:r w:rsidR="186CD27D">
        <w:t>zones, the zone with elevation of less than 800 m</w:t>
      </w:r>
      <w:r w:rsidR="42F0F096">
        <w:t xml:space="preserve"> faces the largest decrease in potential food crop dive</w:t>
      </w:r>
      <w:r w:rsidR="339B496A">
        <w:t>rsity, and the zone with elevation of more than 2500 m the smallest decrease</w:t>
      </w:r>
      <w:r w:rsidR="57A54D33">
        <w:t xml:space="preserve"> (</w:t>
      </w:r>
      <w:r w:rsidR="00434CF4">
        <w:t xml:space="preserve">Supplementary Figure </w:t>
      </w:r>
      <w:r w:rsidR="00434CF4">
        <w:rPr>
          <w:noProof/>
        </w:rPr>
        <w:t>5</w:t>
      </w:r>
      <w:r w:rsidR="57A54D33">
        <w:t>)</w:t>
      </w:r>
      <w:r w:rsidR="339B496A">
        <w:t>.</w:t>
      </w:r>
      <w:r w:rsidR="4692779B">
        <w:t xml:space="preserve"> The pattern of change in the lowest elevation zone </w:t>
      </w:r>
      <w:r w:rsidR="136FBDF6">
        <w:t>closely aligns with</w:t>
      </w:r>
      <w:r w:rsidR="57A54D33">
        <w:t xml:space="preserve"> the global change shown in </w:t>
      </w:r>
      <w:r w:rsidR="00F32BA3" w:rsidRPr="00296E7C">
        <w:rPr>
          <w:lang w:val="en-GB"/>
        </w:rPr>
        <w:t xml:space="preserve">Figure </w:t>
      </w:r>
      <w:r w:rsidR="00F32BA3">
        <w:rPr>
          <w:noProof/>
          <w:lang w:val="en-GB"/>
        </w:rPr>
        <w:t>5</w:t>
      </w:r>
      <w:r w:rsidR="6030EF03">
        <w:t>. In contrast,</w:t>
      </w:r>
      <w:r w:rsidR="423108B6">
        <w:t xml:space="preserve"> </w:t>
      </w:r>
      <w:r w:rsidR="2B10C6A4">
        <w:t xml:space="preserve">the </w:t>
      </w:r>
      <w:r w:rsidR="423108B6">
        <w:t>elevation zones 800 to 1500 and 1500 to</w:t>
      </w:r>
      <w:r w:rsidR="1DEF49CB">
        <w:t xml:space="preserve"> 2500 m </w:t>
      </w:r>
      <w:r w:rsidR="5B9C7635">
        <w:t xml:space="preserve">exhibit </w:t>
      </w:r>
      <w:r w:rsidR="0F3F39F2">
        <w:t>c</w:t>
      </w:r>
      <w:r w:rsidR="1DEF49CB">
        <w:t>hange</w:t>
      </w:r>
      <w:r w:rsidR="2BB283E6">
        <w:t>s</w:t>
      </w:r>
      <w:r w:rsidR="1DEF49CB">
        <w:t xml:space="preserve"> </w:t>
      </w:r>
      <w:proofErr w:type="gramStart"/>
      <w:r w:rsidR="607C44B2">
        <w:t>similar to</w:t>
      </w:r>
      <w:proofErr w:type="gramEnd"/>
      <w:r w:rsidR="607C44B2">
        <w:t xml:space="preserve"> these noted </w:t>
      </w:r>
      <w:r w:rsidR="1DEF49CB">
        <w:t xml:space="preserve">in </w:t>
      </w:r>
      <w:r w:rsidR="32AE0086">
        <w:t>regions like</w:t>
      </w:r>
      <w:r w:rsidR="1DEF49CB">
        <w:t xml:space="preserve"> North America</w:t>
      </w:r>
      <w:r w:rsidR="423108B6">
        <w:t xml:space="preserve"> </w:t>
      </w:r>
      <w:r w:rsidR="0F3F39F2">
        <w:t>(</w:t>
      </w:r>
      <w:r w:rsidR="00F32BA3" w:rsidRPr="00296E7C">
        <w:rPr>
          <w:lang w:val="en-GB"/>
        </w:rPr>
        <w:t xml:space="preserve">Figure </w:t>
      </w:r>
      <w:r w:rsidR="00F32BA3">
        <w:rPr>
          <w:noProof/>
          <w:lang w:val="en-GB"/>
        </w:rPr>
        <w:t>5</w:t>
      </w:r>
      <w:r w:rsidR="0F3F39F2">
        <w:t>)</w:t>
      </w:r>
      <w:r w:rsidR="72FA2646">
        <w:t xml:space="preserve">, showing </w:t>
      </w:r>
      <w:r w:rsidR="449B4025">
        <w:t xml:space="preserve">an </w:t>
      </w:r>
      <w:r w:rsidR="72FA2646">
        <w:t xml:space="preserve">increase in potential diversity </w:t>
      </w:r>
      <w:r w:rsidR="5012B6ED">
        <w:t>across</w:t>
      </w:r>
      <w:r w:rsidR="72FA2646">
        <w:t xml:space="preserve"> </w:t>
      </w:r>
      <w:r w:rsidR="06719EC4">
        <w:t>most of the current cropland area in all scenarios</w:t>
      </w:r>
      <w:r w:rsidR="0F3F39F2">
        <w:t xml:space="preserve">. </w:t>
      </w:r>
      <w:r w:rsidR="79DB7E4B">
        <w:t xml:space="preserve">Unlike the </w:t>
      </w:r>
      <w:r w:rsidR="06719EC4">
        <w:t xml:space="preserve">other </w:t>
      </w:r>
      <w:r w:rsidR="6D852EB1">
        <w:t xml:space="preserve">elevation </w:t>
      </w:r>
      <w:r w:rsidR="06719EC4">
        <w:t>zones</w:t>
      </w:r>
      <w:r w:rsidR="0F3F39F2">
        <w:t>, the highest elevation zone</w:t>
      </w:r>
      <w:r w:rsidR="4C17D8DD">
        <w:t xml:space="preserve"> shows</w:t>
      </w:r>
      <w:r w:rsidR="0F3F39F2">
        <w:t xml:space="preserve"> </w:t>
      </w:r>
      <w:r w:rsidR="72FA2646">
        <w:t>cha</w:t>
      </w:r>
      <w:r w:rsidR="06719EC4">
        <w:t>nge</w:t>
      </w:r>
      <w:r w:rsidR="296371F9">
        <w:t>s</w:t>
      </w:r>
      <w:r w:rsidR="06719EC4">
        <w:t xml:space="preserve"> in potential diversity </w:t>
      </w:r>
      <w:r w:rsidR="5967DB3F">
        <w:t>that are driven</w:t>
      </w:r>
      <w:r w:rsidR="7A839E4D">
        <w:t xml:space="preserve"> </w:t>
      </w:r>
      <w:r w:rsidR="06719EC4">
        <w:t xml:space="preserve">by </w:t>
      </w:r>
      <w:r w:rsidR="4AC31977">
        <w:t>large shares of area with emerging climatic potential (</w:t>
      </w:r>
      <w:r w:rsidR="5CD68714">
        <w:t xml:space="preserve">10% to </w:t>
      </w:r>
      <w:r w:rsidR="3793B59E">
        <w:t>31% at 1.5 °C to 5 °C global warming, respectively</w:t>
      </w:r>
      <w:r w:rsidR="4AC31977">
        <w:t>)</w:t>
      </w:r>
      <w:r w:rsidR="3793B59E">
        <w:t>.</w:t>
      </w:r>
      <w:r w:rsidR="7D008D82">
        <w:t xml:space="preserve"> </w:t>
      </w:r>
      <w:r w:rsidR="55E37983">
        <w:t xml:space="preserve">It is worth noting that </w:t>
      </w:r>
      <w:r w:rsidR="7D008D82">
        <w:t xml:space="preserve">this zone also </w:t>
      </w:r>
      <w:r w:rsidR="69CB0A01">
        <w:t xml:space="preserve">encompasses a </w:t>
      </w:r>
      <w:r w:rsidR="34905AF6">
        <w:t>larger</w:t>
      </w:r>
      <w:r w:rsidR="7D008D82">
        <w:t xml:space="preserve"> share of </w:t>
      </w:r>
      <w:r w:rsidR="00020382">
        <w:t>baseline marginal c</w:t>
      </w:r>
      <w:r w:rsidR="7D008D82">
        <w:t>ropland land area</w:t>
      </w:r>
      <w:r w:rsidR="34905AF6">
        <w:t xml:space="preserve"> than other elevation </w:t>
      </w:r>
      <w:r w:rsidR="006F509C">
        <w:t>zones and</w:t>
      </w:r>
      <w:r w:rsidR="00020382">
        <w:t xml:space="preserve"> covers only 2.5 % of the current total cropland area</w:t>
      </w:r>
      <w:r w:rsidR="34905AF6">
        <w:t>.</w:t>
      </w:r>
    </w:p>
    <w:p w14:paraId="349B4689" w14:textId="77777777" w:rsidR="007C71B2" w:rsidRDefault="007C71B2" w:rsidP="00A17A45"/>
    <w:p w14:paraId="151FE6E6" w14:textId="37F23F91" w:rsidR="007C71B2" w:rsidRDefault="007C71B2" w:rsidP="00A17A45">
      <w:r>
        <w:t xml:space="preserve">Within latitude zones, </w:t>
      </w:r>
      <w:r w:rsidR="00D7199F">
        <w:t>the extended equatorial region (40</w:t>
      </w:r>
      <w:r w:rsidR="00D7199F" w:rsidRPr="009804FA">
        <w:t>°</w:t>
      </w:r>
      <w:r w:rsidR="00D7199F">
        <w:t xml:space="preserve"> N to 40</w:t>
      </w:r>
      <w:r w:rsidR="00D7199F" w:rsidRPr="009804FA">
        <w:t>°</w:t>
      </w:r>
      <w:r w:rsidR="00D7199F">
        <w:t xml:space="preserve"> S) </w:t>
      </w:r>
      <w:r w:rsidR="00AB19B1">
        <w:t xml:space="preserve">faces more extensive loss of potential diversity than the </w:t>
      </w:r>
      <w:r w:rsidR="00045431">
        <w:t>higher latitude zones</w:t>
      </w:r>
      <w:r w:rsidR="00857E15">
        <w:t xml:space="preserve"> (40</w:t>
      </w:r>
      <w:r w:rsidR="00857E15" w:rsidRPr="009804FA">
        <w:t>°</w:t>
      </w:r>
      <w:r w:rsidR="00857E15">
        <w:t xml:space="preserve"> to 90</w:t>
      </w:r>
      <w:r w:rsidR="00857E15" w:rsidRPr="009804FA">
        <w:t>°</w:t>
      </w:r>
      <w:r w:rsidR="00857E15">
        <w:t>)</w:t>
      </w:r>
      <w:r w:rsidR="00045431">
        <w:t xml:space="preserve"> in the Northern and Southern Hemispheres (</w:t>
      </w:r>
      <w:r w:rsidR="00434CF4">
        <w:t xml:space="preserve">Supplementary Figure </w:t>
      </w:r>
      <w:r w:rsidR="00434CF4">
        <w:rPr>
          <w:noProof/>
        </w:rPr>
        <w:t>5</w:t>
      </w:r>
      <w:r w:rsidR="00045431">
        <w:t>).</w:t>
      </w:r>
      <w:r w:rsidR="00857E15">
        <w:t xml:space="preserve"> </w:t>
      </w:r>
      <w:r w:rsidR="007F745F">
        <w:t>Higher latitudes in the Northern Hemisphere</w:t>
      </w:r>
      <w:r w:rsidR="00011D7D">
        <w:t xml:space="preserve">, similarly as North America as well as Europe and Central </w:t>
      </w:r>
      <w:r w:rsidR="00011D7D" w:rsidRPr="00011D7D">
        <w:t>Asia (</w:t>
      </w:r>
      <w:r w:rsidR="00F32BA3" w:rsidRPr="00296E7C">
        <w:rPr>
          <w:lang w:val="en-GB"/>
        </w:rPr>
        <w:t xml:space="preserve">Figure </w:t>
      </w:r>
      <w:r w:rsidR="00F32BA3">
        <w:rPr>
          <w:noProof/>
          <w:lang w:val="en-GB"/>
        </w:rPr>
        <w:t>5</w:t>
      </w:r>
      <w:r w:rsidR="00011D7D" w:rsidRPr="00011D7D">
        <w:t>),</w:t>
      </w:r>
      <w:r w:rsidR="008312F5">
        <w:t xml:space="preserve"> </w:t>
      </w:r>
      <w:r w:rsidR="0085053C">
        <w:t xml:space="preserve">faces loss in potential diversity on </w:t>
      </w:r>
      <w:r w:rsidR="00B64C92">
        <w:t>2</w:t>
      </w:r>
      <w:r w:rsidR="00FD660B">
        <w:t xml:space="preserve">5% to 30% of current cropland area in all scenarios. </w:t>
      </w:r>
      <w:r w:rsidR="00DC59C2">
        <w:t>A</w:t>
      </w:r>
      <w:r w:rsidR="00857E15">
        <w:t>t higher latitudes in the Southern Hemisphere,</w:t>
      </w:r>
      <w:r w:rsidR="0038799A">
        <w:t xml:space="preserve"> covering little current cropland,</w:t>
      </w:r>
      <w:r w:rsidR="00857E15">
        <w:t xml:space="preserve"> potential diversity decreases on less than </w:t>
      </w:r>
      <w:r w:rsidR="00F965A9">
        <w:t xml:space="preserve">20% </w:t>
      </w:r>
      <w:r w:rsidR="00866951">
        <w:t>of cropland area in all scenarios</w:t>
      </w:r>
      <w:r w:rsidR="002E33B0">
        <w:t xml:space="preserve">. Moreover, this zone has the largest share of </w:t>
      </w:r>
      <w:r w:rsidR="00866951">
        <w:t>cropland area with emerging climat</w:t>
      </w:r>
      <w:r w:rsidR="00686EF6">
        <w:t>ic</w:t>
      </w:r>
      <w:r w:rsidR="00866951">
        <w:t xml:space="preserve"> potential</w:t>
      </w:r>
      <w:r w:rsidR="002E33B0">
        <w:t xml:space="preserve"> (up to</w:t>
      </w:r>
      <w:r w:rsidR="003A1DA2">
        <w:t xml:space="preserve"> +14%</w:t>
      </w:r>
      <w:r w:rsidR="002E33B0">
        <w:t>) within the three latitude zones</w:t>
      </w:r>
      <w:r w:rsidR="007A0071">
        <w:t>.</w:t>
      </w:r>
    </w:p>
    <w:p w14:paraId="19D67AA0" w14:textId="77777777" w:rsidR="00FE1DA5" w:rsidRDefault="00FE1DA5">
      <w:pPr>
        <w:spacing w:after="160" w:line="259" w:lineRule="auto"/>
      </w:pPr>
      <w:r>
        <w:br w:type="page"/>
      </w:r>
    </w:p>
    <w:p w14:paraId="567AD79A" w14:textId="77777777" w:rsidR="00910BBB" w:rsidRDefault="00A06B1C" w:rsidP="00910BBB">
      <w:pPr>
        <w:keepNext/>
      </w:pPr>
      <w:r>
        <w:rPr>
          <w:noProof/>
        </w:rPr>
        <w:lastRenderedPageBreak/>
        <w:drawing>
          <wp:inline distT="0" distB="0" distL="0" distR="0" wp14:anchorId="7D343456" wp14:editId="43035720">
            <wp:extent cx="5521554" cy="4502259"/>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21554" cy="4502259"/>
                    </a:xfrm>
                    <a:prstGeom prst="rect">
                      <a:avLst/>
                    </a:prstGeom>
                  </pic:spPr>
                </pic:pic>
              </a:graphicData>
            </a:graphic>
          </wp:inline>
        </w:drawing>
      </w:r>
    </w:p>
    <w:p w14:paraId="5D7D4203" w14:textId="53F7BCDF" w:rsidR="00157F7E" w:rsidRPr="00910BBB" w:rsidRDefault="00910BBB" w:rsidP="003B0AA3">
      <w:pPr>
        <w:pStyle w:val="Caption"/>
        <w:rPr>
          <w:lang w:val="en-GB"/>
        </w:rPr>
      </w:pPr>
      <w:bookmarkStart w:id="15" w:name="_Ref146529826"/>
      <w:r>
        <w:t xml:space="preserve">Supplementary Figure </w:t>
      </w:r>
      <w:r w:rsidR="00F32BA3">
        <w:rPr>
          <w:noProof/>
        </w:rPr>
        <w:t>5</w:t>
      </w:r>
      <w:bookmarkEnd w:id="15"/>
      <w:r>
        <w:t xml:space="preserve"> C</w:t>
      </w:r>
      <w:proofErr w:type="spellStart"/>
      <w:r w:rsidRPr="12F3619F">
        <w:rPr>
          <w:lang w:val="en-GB"/>
        </w:rPr>
        <w:t>hange</w:t>
      </w:r>
      <w:proofErr w:type="spellEnd"/>
      <w:r w:rsidRPr="12F3619F">
        <w:rPr>
          <w:lang w:val="en-GB"/>
        </w:rPr>
        <w:t xml:space="preserve"> in potential crop diversity for food crops in elevation and latitude zones. Stacked bars show the share of current cropland area in categories of diversity change at five global warming levels from 1.5 °C (SSP1-2.6, 2030) to 5 °C (SSP5-8.5, 2090). Change in potential diversity is measured as percentual change in the number of crops that could be cultivated in each location given temperature and moisture conditions, from baseline climate conditions (</w:t>
      </w:r>
      <w:r>
        <w:t>1970-2000</w:t>
      </w:r>
      <w:r w:rsidRPr="12F3619F">
        <w:rPr>
          <w:lang w:val="en-GB"/>
        </w:rPr>
        <w:t xml:space="preserve">) to a future global warming scenario. The number of crops that could be cultivated in a location is determined by the geographical extent of the crop specific Safe Climatic Spaces (SCS), regardless of current cultivation areas. For an individual crop, a single location is defined within the SCS if at least half of the eight General Circulation Models indicate so. “Marginal in baseline and outside the SCS in scenario” indicates that the location currently hosts marginal crop production and does not shift </w:t>
      </w:r>
      <w:r w:rsidR="00D076A0">
        <w:rPr>
          <w:lang w:val="en-GB"/>
        </w:rPr>
        <w:t>into</w:t>
      </w:r>
      <w:r w:rsidRPr="12F3619F">
        <w:rPr>
          <w:lang w:val="en-GB"/>
        </w:rPr>
        <w:t xml:space="preserve"> the SCS of any crop in future scenarios. “Cropland with emerging climatic potential” indicates that the location currently hosts marginal crop production but </w:t>
      </w:r>
      <w:r w:rsidR="00D076A0">
        <w:rPr>
          <w:lang w:val="en-GB"/>
        </w:rPr>
        <w:t>shifts into</w:t>
      </w:r>
      <w:r w:rsidRPr="12F3619F">
        <w:rPr>
          <w:lang w:val="en-GB"/>
        </w:rPr>
        <w:t xml:space="preserve"> the SCS of at least one crop in a future scenario.</w:t>
      </w:r>
    </w:p>
    <w:p w14:paraId="605E1D21" w14:textId="77777777" w:rsidR="006F509C" w:rsidRDefault="006F509C">
      <w:pPr>
        <w:spacing w:after="160" w:line="259" w:lineRule="auto"/>
        <w:rPr>
          <w:rFonts w:asciiTheme="majorHAnsi" w:eastAsiaTheme="majorEastAsia" w:hAnsiTheme="majorHAnsi" w:cstheme="majorBidi"/>
          <w:color w:val="2F5496" w:themeColor="accent1" w:themeShade="BF"/>
          <w:sz w:val="26"/>
          <w:szCs w:val="26"/>
        </w:rPr>
      </w:pPr>
      <w:r>
        <w:br w:type="page"/>
      </w:r>
    </w:p>
    <w:p w14:paraId="04F2FB2B" w14:textId="04DE548B" w:rsidR="003B0AA3" w:rsidRPr="003B0AA3" w:rsidRDefault="00CF29B7" w:rsidP="003B0AA3">
      <w:pPr>
        <w:pStyle w:val="Heading2"/>
      </w:pPr>
      <w:r>
        <w:lastRenderedPageBreak/>
        <w:t>Supplementary r</w:t>
      </w:r>
      <w:r w:rsidR="003B0AA3">
        <w:t>eferences</w:t>
      </w:r>
    </w:p>
    <w:p w14:paraId="08D87932" w14:textId="77777777" w:rsidR="00157F7E" w:rsidRDefault="00157F7E" w:rsidP="00A17A45"/>
    <w:p w14:paraId="4B48C65D" w14:textId="48B79E2A" w:rsidR="00E270A3" w:rsidRDefault="00E270A3" w:rsidP="00E270A3">
      <w:pPr>
        <w:pStyle w:val="Bibliography"/>
      </w:pPr>
      <w:r>
        <w:t>1.</w:t>
      </w:r>
      <w:r>
        <w:tab/>
        <w:t xml:space="preserve">Kummu, M., Heino, M., Taka, M., Varis, O. &amp; Viviroli, D. Climate change risks pushing one-third of global food production outside the safe climatic space. </w:t>
      </w:r>
      <w:r>
        <w:rPr>
          <w:i/>
          <w:iCs/>
        </w:rPr>
        <w:t>One Earth</w:t>
      </w:r>
      <w:r>
        <w:t xml:space="preserve"> </w:t>
      </w:r>
      <w:r>
        <w:rPr>
          <w:b/>
          <w:bCs/>
        </w:rPr>
        <w:t>4</w:t>
      </w:r>
      <w:r>
        <w:t>, 720–729 (2021).</w:t>
      </w:r>
    </w:p>
    <w:p w14:paraId="41EEB753" w14:textId="77777777" w:rsidR="00E270A3" w:rsidRDefault="00E270A3" w:rsidP="00E270A3">
      <w:pPr>
        <w:pStyle w:val="Bibliography"/>
      </w:pPr>
      <w:r>
        <w:t>2.</w:t>
      </w:r>
      <w:r>
        <w:tab/>
        <w:t xml:space="preserve">Yu, Q. </w:t>
      </w:r>
      <w:r>
        <w:rPr>
          <w:i/>
          <w:iCs/>
        </w:rPr>
        <w:t>et al.</w:t>
      </w:r>
      <w:r>
        <w:t xml:space="preserve"> A cultivated planet in 2010 – Part 2: The global gridded agricultural-production maps. </w:t>
      </w:r>
      <w:r>
        <w:rPr>
          <w:i/>
          <w:iCs/>
        </w:rPr>
        <w:t>Earth System Science Data</w:t>
      </w:r>
      <w:r>
        <w:t xml:space="preserve"> </w:t>
      </w:r>
      <w:r>
        <w:rPr>
          <w:b/>
          <w:bCs/>
        </w:rPr>
        <w:t>12</w:t>
      </w:r>
      <w:r>
        <w:t>, 3545–3572 (2020).</w:t>
      </w:r>
    </w:p>
    <w:p w14:paraId="7DFBC750" w14:textId="77777777" w:rsidR="00E270A3" w:rsidRDefault="00E270A3" w:rsidP="00E270A3">
      <w:pPr>
        <w:pStyle w:val="Bibliography"/>
      </w:pPr>
      <w:r>
        <w:t>3.</w:t>
      </w:r>
      <w:r>
        <w:tab/>
        <w:t>Wood-Sichra, Ulrike, Joglekar, Alison B., &amp; You, Liangzhi. Spatial production allocation model (SPAM) 2005: Technical documentation. (2016).</w:t>
      </w:r>
    </w:p>
    <w:p w14:paraId="3F1A31F0" w14:textId="77777777" w:rsidR="00E270A3" w:rsidRDefault="00E270A3" w:rsidP="00E270A3">
      <w:pPr>
        <w:pStyle w:val="Bibliography"/>
      </w:pPr>
      <w:r>
        <w:t>4.</w:t>
      </w:r>
      <w:r>
        <w:tab/>
        <w:t xml:space="preserve">Holdridge, L. R. Determination of World Plant Formations from Simple Climatic Data. </w:t>
      </w:r>
      <w:r>
        <w:rPr>
          <w:i/>
          <w:iCs/>
        </w:rPr>
        <w:t>Science</w:t>
      </w:r>
      <w:r>
        <w:t xml:space="preserve"> </w:t>
      </w:r>
      <w:r>
        <w:rPr>
          <w:b/>
          <w:bCs/>
        </w:rPr>
        <w:t>105</w:t>
      </w:r>
      <w:r>
        <w:t>, 367–368 (1947).</w:t>
      </w:r>
    </w:p>
    <w:p w14:paraId="6AFA90FD" w14:textId="77777777" w:rsidR="00E270A3" w:rsidRDefault="00E270A3" w:rsidP="00E270A3">
      <w:pPr>
        <w:pStyle w:val="Bibliography"/>
      </w:pPr>
      <w:r>
        <w:t>5.</w:t>
      </w:r>
      <w:r>
        <w:tab/>
        <w:t xml:space="preserve">Waha, K. </w:t>
      </w:r>
      <w:r>
        <w:rPr>
          <w:i/>
          <w:iCs/>
        </w:rPr>
        <w:t>et al.</w:t>
      </w:r>
      <w:r>
        <w:t xml:space="preserve"> Multiple cropping systems of the world and the potential for increasing cropping intensity. </w:t>
      </w:r>
      <w:r>
        <w:rPr>
          <w:i/>
          <w:iCs/>
        </w:rPr>
        <w:t>Global Environmental Change</w:t>
      </w:r>
      <w:r>
        <w:t xml:space="preserve"> </w:t>
      </w:r>
      <w:r>
        <w:rPr>
          <w:b/>
          <w:bCs/>
        </w:rPr>
        <w:t>64</w:t>
      </w:r>
      <w:r>
        <w:t>, 102131 (2020).</w:t>
      </w:r>
    </w:p>
    <w:p w14:paraId="29991AB8" w14:textId="77777777" w:rsidR="00E270A3" w:rsidRDefault="00E270A3" w:rsidP="00E270A3">
      <w:pPr>
        <w:pStyle w:val="Bibliography"/>
      </w:pPr>
      <w:r>
        <w:t>6.</w:t>
      </w:r>
      <w:r>
        <w:tab/>
        <w:t>Jägermeyr, J., Müller, C., Minoli, S., Ray, D. &amp; Siebert, S. GGCMI Phase 3 crop calendar. (2021) doi:10.5281/zenodo.5062513.</w:t>
      </w:r>
    </w:p>
    <w:p w14:paraId="71A2D264" w14:textId="77777777" w:rsidR="00E270A3" w:rsidRDefault="00E270A3" w:rsidP="00E270A3">
      <w:pPr>
        <w:pStyle w:val="Bibliography"/>
      </w:pPr>
      <w:r>
        <w:t>7.</w:t>
      </w:r>
      <w:r>
        <w:tab/>
        <w:t xml:space="preserve">Fick, S. E. &amp; Hijmans, R. J. WorldClim 2: new 1-km spatial resolution climate surfaces for global land areas. </w:t>
      </w:r>
      <w:r>
        <w:rPr>
          <w:i/>
          <w:iCs/>
        </w:rPr>
        <w:t>International Journal of Climatology</w:t>
      </w:r>
      <w:r>
        <w:t xml:space="preserve"> </w:t>
      </w:r>
      <w:r>
        <w:rPr>
          <w:b/>
          <w:bCs/>
        </w:rPr>
        <w:t>37</w:t>
      </w:r>
      <w:r>
        <w:t>, 4302–4315 (2017).</w:t>
      </w:r>
    </w:p>
    <w:p w14:paraId="0E6E4675" w14:textId="77777777" w:rsidR="00E270A3" w:rsidRDefault="00E270A3" w:rsidP="00E270A3">
      <w:pPr>
        <w:pStyle w:val="Bibliography"/>
      </w:pPr>
      <w:r>
        <w:t>8.</w:t>
      </w:r>
      <w:r>
        <w:tab/>
        <w:t xml:space="preserve">Lehner, B., Verdin, K. &amp; Jarvis, A. New Global Hydrography Derived From Spaceborne Elevation Data. </w:t>
      </w:r>
      <w:r>
        <w:rPr>
          <w:i/>
          <w:iCs/>
        </w:rPr>
        <w:t>Eos, Transactions American Geophysical Union</w:t>
      </w:r>
      <w:r>
        <w:t xml:space="preserve"> </w:t>
      </w:r>
      <w:r>
        <w:rPr>
          <w:b/>
          <w:bCs/>
        </w:rPr>
        <w:t>89</w:t>
      </w:r>
      <w:r>
        <w:t>, 93–94 (2008).</w:t>
      </w:r>
    </w:p>
    <w:p w14:paraId="3791C15C" w14:textId="77777777" w:rsidR="00E270A3" w:rsidRDefault="00E270A3" w:rsidP="00E270A3">
      <w:pPr>
        <w:pStyle w:val="Bibliography"/>
      </w:pPr>
      <w:r>
        <w:t>9.</w:t>
      </w:r>
      <w:r>
        <w:tab/>
        <w:t>Hijmans, R. J. terra: Spatial Data Analysis. (2023).</w:t>
      </w:r>
    </w:p>
    <w:p w14:paraId="06AA99C6" w14:textId="1CA3887B" w:rsidR="00DD607A" w:rsidRDefault="00DD607A" w:rsidP="00A17A45"/>
    <w:p w14:paraId="189C2CCC" w14:textId="77777777" w:rsidR="00DD607A" w:rsidRDefault="00DD607A" w:rsidP="00A17A45"/>
    <w:p w14:paraId="4DB96BE9" w14:textId="77777777" w:rsidR="00A17A45" w:rsidRPr="00A17A45" w:rsidRDefault="00A17A45" w:rsidP="00A17A45"/>
    <w:sectPr w:rsidR="00A17A45" w:rsidRPr="00A17A45" w:rsidSect="00694C6D">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jWBSnAxn" int2:invalidationBookmarkName="" int2:hashCode="bhFMBAMtCprvhF" int2:id="KrpP3vP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0614"/>
    <w:multiLevelType w:val="hybridMultilevel"/>
    <w:tmpl w:val="E7703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F586B"/>
    <w:multiLevelType w:val="hybridMultilevel"/>
    <w:tmpl w:val="984E6CBE"/>
    <w:lvl w:ilvl="0" w:tplc="2D44E428">
      <w:start w:val="1"/>
      <w:numFmt w:val="bullet"/>
      <w:lvlText w:val=""/>
      <w:lvlJc w:val="left"/>
      <w:pPr>
        <w:ind w:left="1440" w:hanging="360"/>
      </w:pPr>
      <w:rPr>
        <w:rFonts w:ascii="Symbol" w:hAnsi="Symbol"/>
      </w:rPr>
    </w:lvl>
    <w:lvl w:ilvl="1" w:tplc="605E9282">
      <w:start w:val="1"/>
      <w:numFmt w:val="bullet"/>
      <w:lvlText w:val=""/>
      <w:lvlJc w:val="left"/>
      <w:pPr>
        <w:ind w:left="1440" w:hanging="360"/>
      </w:pPr>
      <w:rPr>
        <w:rFonts w:ascii="Symbol" w:hAnsi="Symbol"/>
      </w:rPr>
    </w:lvl>
    <w:lvl w:ilvl="2" w:tplc="F5A2DDBA">
      <w:start w:val="1"/>
      <w:numFmt w:val="bullet"/>
      <w:lvlText w:val=""/>
      <w:lvlJc w:val="left"/>
      <w:pPr>
        <w:ind w:left="1440" w:hanging="360"/>
      </w:pPr>
      <w:rPr>
        <w:rFonts w:ascii="Symbol" w:hAnsi="Symbol"/>
      </w:rPr>
    </w:lvl>
    <w:lvl w:ilvl="3" w:tplc="D03ADD5A">
      <w:start w:val="1"/>
      <w:numFmt w:val="bullet"/>
      <w:lvlText w:val=""/>
      <w:lvlJc w:val="left"/>
      <w:pPr>
        <w:ind w:left="1440" w:hanging="360"/>
      </w:pPr>
      <w:rPr>
        <w:rFonts w:ascii="Symbol" w:hAnsi="Symbol"/>
      </w:rPr>
    </w:lvl>
    <w:lvl w:ilvl="4" w:tplc="7FF2CAD6">
      <w:start w:val="1"/>
      <w:numFmt w:val="bullet"/>
      <w:lvlText w:val=""/>
      <w:lvlJc w:val="left"/>
      <w:pPr>
        <w:ind w:left="1440" w:hanging="360"/>
      </w:pPr>
      <w:rPr>
        <w:rFonts w:ascii="Symbol" w:hAnsi="Symbol"/>
      </w:rPr>
    </w:lvl>
    <w:lvl w:ilvl="5" w:tplc="09740390">
      <w:start w:val="1"/>
      <w:numFmt w:val="bullet"/>
      <w:lvlText w:val=""/>
      <w:lvlJc w:val="left"/>
      <w:pPr>
        <w:ind w:left="1440" w:hanging="360"/>
      </w:pPr>
      <w:rPr>
        <w:rFonts w:ascii="Symbol" w:hAnsi="Symbol"/>
      </w:rPr>
    </w:lvl>
    <w:lvl w:ilvl="6" w:tplc="12E896FA">
      <w:start w:val="1"/>
      <w:numFmt w:val="bullet"/>
      <w:lvlText w:val=""/>
      <w:lvlJc w:val="left"/>
      <w:pPr>
        <w:ind w:left="1440" w:hanging="360"/>
      </w:pPr>
      <w:rPr>
        <w:rFonts w:ascii="Symbol" w:hAnsi="Symbol"/>
      </w:rPr>
    </w:lvl>
    <w:lvl w:ilvl="7" w:tplc="957E80B6">
      <w:start w:val="1"/>
      <w:numFmt w:val="bullet"/>
      <w:lvlText w:val=""/>
      <w:lvlJc w:val="left"/>
      <w:pPr>
        <w:ind w:left="1440" w:hanging="360"/>
      </w:pPr>
      <w:rPr>
        <w:rFonts w:ascii="Symbol" w:hAnsi="Symbol"/>
      </w:rPr>
    </w:lvl>
    <w:lvl w:ilvl="8" w:tplc="4F78382C">
      <w:start w:val="1"/>
      <w:numFmt w:val="bullet"/>
      <w:lvlText w:val=""/>
      <w:lvlJc w:val="left"/>
      <w:pPr>
        <w:ind w:left="1440" w:hanging="360"/>
      </w:pPr>
      <w:rPr>
        <w:rFonts w:ascii="Symbol" w:hAnsi="Symbol"/>
      </w:rPr>
    </w:lvl>
  </w:abstractNum>
  <w:abstractNum w:abstractNumId="2" w15:restartNumberingAfterBreak="0">
    <w:nsid w:val="19F575ED"/>
    <w:multiLevelType w:val="hybridMultilevel"/>
    <w:tmpl w:val="CDE2DECA"/>
    <w:lvl w:ilvl="0" w:tplc="A3208F36">
      <w:start w:val="1"/>
      <w:numFmt w:val="bullet"/>
      <w:lvlText w:val=""/>
      <w:lvlJc w:val="left"/>
      <w:pPr>
        <w:ind w:left="1080" w:hanging="360"/>
      </w:pPr>
      <w:rPr>
        <w:rFonts w:ascii="Symbol" w:hAnsi="Symbol"/>
      </w:rPr>
    </w:lvl>
    <w:lvl w:ilvl="1" w:tplc="9724E19E">
      <w:start w:val="1"/>
      <w:numFmt w:val="bullet"/>
      <w:lvlText w:val=""/>
      <w:lvlJc w:val="left"/>
      <w:pPr>
        <w:ind w:left="1080" w:hanging="360"/>
      </w:pPr>
      <w:rPr>
        <w:rFonts w:ascii="Symbol" w:hAnsi="Symbol"/>
      </w:rPr>
    </w:lvl>
    <w:lvl w:ilvl="2" w:tplc="08E47906">
      <w:start w:val="1"/>
      <w:numFmt w:val="bullet"/>
      <w:lvlText w:val=""/>
      <w:lvlJc w:val="left"/>
      <w:pPr>
        <w:ind w:left="1080" w:hanging="360"/>
      </w:pPr>
      <w:rPr>
        <w:rFonts w:ascii="Symbol" w:hAnsi="Symbol"/>
      </w:rPr>
    </w:lvl>
    <w:lvl w:ilvl="3" w:tplc="43A480C8">
      <w:start w:val="1"/>
      <w:numFmt w:val="bullet"/>
      <w:lvlText w:val=""/>
      <w:lvlJc w:val="left"/>
      <w:pPr>
        <w:ind w:left="1080" w:hanging="360"/>
      </w:pPr>
      <w:rPr>
        <w:rFonts w:ascii="Symbol" w:hAnsi="Symbol"/>
      </w:rPr>
    </w:lvl>
    <w:lvl w:ilvl="4" w:tplc="13447E66">
      <w:start w:val="1"/>
      <w:numFmt w:val="bullet"/>
      <w:lvlText w:val=""/>
      <w:lvlJc w:val="left"/>
      <w:pPr>
        <w:ind w:left="1080" w:hanging="360"/>
      </w:pPr>
      <w:rPr>
        <w:rFonts w:ascii="Symbol" w:hAnsi="Symbol"/>
      </w:rPr>
    </w:lvl>
    <w:lvl w:ilvl="5" w:tplc="8F2E47DE">
      <w:start w:val="1"/>
      <w:numFmt w:val="bullet"/>
      <w:lvlText w:val=""/>
      <w:lvlJc w:val="left"/>
      <w:pPr>
        <w:ind w:left="1080" w:hanging="360"/>
      </w:pPr>
      <w:rPr>
        <w:rFonts w:ascii="Symbol" w:hAnsi="Symbol"/>
      </w:rPr>
    </w:lvl>
    <w:lvl w:ilvl="6" w:tplc="75CA425E">
      <w:start w:val="1"/>
      <w:numFmt w:val="bullet"/>
      <w:lvlText w:val=""/>
      <w:lvlJc w:val="left"/>
      <w:pPr>
        <w:ind w:left="1080" w:hanging="360"/>
      </w:pPr>
      <w:rPr>
        <w:rFonts w:ascii="Symbol" w:hAnsi="Symbol"/>
      </w:rPr>
    </w:lvl>
    <w:lvl w:ilvl="7" w:tplc="815C3CCC">
      <w:start w:val="1"/>
      <w:numFmt w:val="bullet"/>
      <w:lvlText w:val=""/>
      <w:lvlJc w:val="left"/>
      <w:pPr>
        <w:ind w:left="1080" w:hanging="360"/>
      </w:pPr>
      <w:rPr>
        <w:rFonts w:ascii="Symbol" w:hAnsi="Symbol"/>
      </w:rPr>
    </w:lvl>
    <w:lvl w:ilvl="8" w:tplc="EF9CF8F4">
      <w:start w:val="1"/>
      <w:numFmt w:val="bullet"/>
      <w:lvlText w:val=""/>
      <w:lvlJc w:val="left"/>
      <w:pPr>
        <w:ind w:left="1080" w:hanging="360"/>
      </w:pPr>
      <w:rPr>
        <w:rFonts w:ascii="Symbol" w:hAnsi="Symbol"/>
      </w:rPr>
    </w:lvl>
  </w:abstractNum>
  <w:abstractNum w:abstractNumId="3" w15:restartNumberingAfterBreak="0">
    <w:nsid w:val="1AA73AA9"/>
    <w:multiLevelType w:val="hybridMultilevel"/>
    <w:tmpl w:val="D2500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D1F92"/>
    <w:multiLevelType w:val="hybridMultilevel"/>
    <w:tmpl w:val="AE2AF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44769"/>
    <w:multiLevelType w:val="hybridMultilevel"/>
    <w:tmpl w:val="54802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B30FE1"/>
    <w:multiLevelType w:val="hybridMultilevel"/>
    <w:tmpl w:val="D02C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D19C4"/>
    <w:multiLevelType w:val="multilevel"/>
    <w:tmpl w:val="D90E6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alibri" w:eastAsiaTheme="minorHAnsi" w:hAnsi="Calibri" w:cs="Calibri"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E1D17"/>
    <w:multiLevelType w:val="hybridMultilevel"/>
    <w:tmpl w:val="4F4EB2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AF4439"/>
    <w:multiLevelType w:val="hybridMultilevel"/>
    <w:tmpl w:val="735E5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C26C73"/>
    <w:multiLevelType w:val="hybridMultilevel"/>
    <w:tmpl w:val="C4F0B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DDB76"/>
    <w:multiLevelType w:val="hybridMultilevel"/>
    <w:tmpl w:val="E55207FE"/>
    <w:lvl w:ilvl="0" w:tplc="1DA49EAA">
      <w:start w:val="1"/>
      <w:numFmt w:val="bullet"/>
      <w:lvlText w:val="-"/>
      <w:lvlJc w:val="left"/>
      <w:pPr>
        <w:ind w:left="720" w:hanging="360"/>
      </w:pPr>
      <w:rPr>
        <w:rFonts w:ascii="Calibri" w:hAnsi="Calibri" w:hint="default"/>
      </w:rPr>
    </w:lvl>
    <w:lvl w:ilvl="1" w:tplc="87F2EFB8">
      <w:start w:val="1"/>
      <w:numFmt w:val="bullet"/>
      <w:lvlText w:val="o"/>
      <w:lvlJc w:val="left"/>
      <w:pPr>
        <w:ind w:left="1440" w:hanging="360"/>
      </w:pPr>
      <w:rPr>
        <w:rFonts w:ascii="Courier New" w:hAnsi="Courier New" w:hint="default"/>
      </w:rPr>
    </w:lvl>
    <w:lvl w:ilvl="2" w:tplc="E8E0780E">
      <w:start w:val="1"/>
      <w:numFmt w:val="bullet"/>
      <w:lvlText w:val=""/>
      <w:lvlJc w:val="left"/>
      <w:pPr>
        <w:ind w:left="2160" w:hanging="360"/>
      </w:pPr>
      <w:rPr>
        <w:rFonts w:ascii="Wingdings" w:hAnsi="Wingdings" w:hint="default"/>
      </w:rPr>
    </w:lvl>
    <w:lvl w:ilvl="3" w:tplc="17E27672">
      <w:start w:val="1"/>
      <w:numFmt w:val="bullet"/>
      <w:lvlText w:val=""/>
      <w:lvlJc w:val="left"/>
      <w:pPr>
        <w:ind w:left="2880" w:hanging="360"/>
      </w:pPr>
      <w:rPr>
        <w:rFonts w:ascii="Symbol" w:hAnsi="Symbol" w:hint="default"/>
      </w:rPr>
    </w:lvl>
    <w:lvl w:ilvl="4" w:tplc="5554D452">
      <w:start w:val="1"/>
      <w:numFmt w:val="bullet"/>
      <w:lvlText w:val="o"/>
      <w:lvlJc w:val="left"/>
      <w:pPr>
        <w:ind w:left="3600" w:hanging="360"/>
      </w:pPr>
      <w:rPr>
        <w:rFonts w:ascii="Courier New" w:hAnsi="Courier New" w:hint="default"/>
      </w:rPr>
    </w:lvl>
    <w:lvl w:ilvl="5" w:tplc="EC40EDCC">
      <w:start w:val="1"/>
      <w:numFmt w:val="bullet"/>
      <w:lvlText w:val=""/>
      <w:lvlJc w:val="left"/>
      <w:pPr>
        <w:ind w:left="4320" w:hanging="360"/>
      </w:pPr>
      <w:rPr>
        <w:rFonts w:ascii="Wingdings" w:hAnsi="Wingdings" w:hint="default"/>
      </w:rPr>
    </w:lvl>
    <w:lvl w:ilvl="6" w:tplc="41B401D8">
      <w:start w:val="1"/>
      <w:numFmt w:val="bullet"/>
      <w:lvlText w:val=""/>
      <w:lvlJc w:val="left"/>
      <w:pPr>
        <w:ind w:left="5040" w:hanging="360"/>
      </w:pPr>
      <w:rPr>
        <w:rFonts w:ascii="Symbol" w:hAnsi="Symbol" w:hint="default"/>
      </w:rPr>
    </w:lvl>
    <w:lvl w:ilvl="7" w:tplc="FCACFECC">
      <w:start w:val="1"/>
      <w:numFmt w:val="bullet"/>
      <w:lvlText w:val="o"/>
      <w:lvlJc w:val="left"/>
      <w:pPr>
        <w:ind w:left="5760" w:hanging="360"/>
      </w:pPr>
      <w:rPr>
        <w:rFonts w:ascii="Courier New" w:hAnsi="Courier New" w:hint="default"/>
      </w:rPr>
    </w:lvl>
    <w:lvl w:ilvl="8" w:tplc="A2FAD5AA">
      <w:start w:val="1"/>
      <w:numFmt w:val="bullet"/>
      <w:lvlText w:val=""/>
      <w:lvlJc w:val="left"/>
      <w:pPr>
        <w:ind w:left="6480" w:hanging="360"/>
      </w:pPr>
      <w:rPr>
        <w:rFonts w:ascii="Wingdings" w:hAnsi="Wingdings" w:hint="default"/>
      </w:rPr>
    </w:lvl>
  </w:abstractNum>
  <w:abstractNum w:abstractNumId="12" w15:restartNumberingAfterBreak="0">
    <w:nsid w:val="342B10B8"/>
    <w:multiLevelType w:val="hybridMultilevel"/>
    <w:tmpl w:val="9CBE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37A7C"/>
    <w:multiLevelType w:val="hybridMultilevel"/>
    <w:tmpl w:val="5AF8436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421728D4"/>
    <w:multiLevelType w:val="hybridMultilevel"/>
    <w:tmpl w:val="C17E89A0"/>
    <w:lvl w:ilvl="0" w:tplc="11B0D4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6700B7"/>
    <w:multiLevelType w:val="hybridMultilevel"/>
    <w:tmpl w:val="41B661D0"/>
    <w:lvl w:ilvl="0" w:tplc="1A32742C">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3F26B1"/>
    <w:multiLevelType w:val="hybridMultilevel"/>
    <w:tmpl w:val="0220E9C4"/>
    <w:lvl w:ilvl="0" w:tplc="B9FC6DF4">
      <w:start w:val="1"/>
      <w:numFmt w:val="bullet"/>
      <w:lvlText w:val=""/>
      <w:lvlJc w:val="left"/>
      <w:pPr>
        <w:ind w:left="1080" w:hanging="360"/>
      </w:pPr>
      <w:rPr>
        <w:rFonts w:ascii="Symbol" w:hAnsi="Symbol"/>
      </w:rPr>
    </w:lvl>
    <w:lvl w:ilvl="1" w:tplc="9C8C3D3C">
      <w:start w:val="1"/>
      <w:numFmt w:val="bullet"/>
      <w:lvlText w:val=""/>
      <w:lvlJc w:val="left"/>
      <w:pPr>
        <w:ind w:left="1080" w:hanging="360"/>
      </w:pPr>
      <w:rPr>
        <w:rFonts w:ascii="Symbol" w:hAnsi="Symbol"/>
      </w:rPr>
    </w:lvl>
    <w:lvl w:ilvl="2" w:tplc="7BA02A82">
      <w:start w:val="1"/>
      <w:numFmt w:val="bullet"/>
      <w:lvlText w:val=""/>
      <w:lvlJc w:val="left"/>
      <w:pPr>
        <w:ind w:left="1080" w:hanging="360"/>
      </w:pPr>
      <w:rPr>
        <w:rFonts w:ascii="Symbol" w:hAnsi="Symbol"/>
      </w:rPr>
    </w:lvl>
    <w:lvl w:ilvl="3" w:tplc="296460C0">
      <w:start w:val="1"/>
      <w:numFmt w:val="bullet"/>
      <w:lvlText w:val=""/>
      <w:lvlJc w:val="left"/>
      <w:pPr>
        <w:ind w:left="1080" w:hanging="360"/>
      </w:pPr>
      <w:rPr>
        <w:rFonts w:ascii="Symbol" w:hAnsi="Symbol"/>
      </w:rPr>
    </w:lvl>
    <w:lvl w:ilvl="4" w:tplc="24CC0304">
      <w:start w:val="1"/>
      <w:numFmt w:val="bullet"/>
      <w:lvlText w:val=""/>
      <w:lvlJc w:val="left"/>
      <w:pPr>
        <w:ind w:left="1080" w:hanging="360"/>
      </w:pPr>
      <w:rPr>
        <w:rFonts w:ascii="Symbol" w:hAnsi="Symbol"/>
      </w:rPr>
    </w:lvl>
    <w:lvl w:ilvl="5" w:tplc="1FD48F1A">
      <w:start w:val="1"/>
      <w:numFmt w:val="bullet"/>
      <w:lvlText w:val=""/>
      <w:lvlJc w:val="left"/>
      <w:pPr>
        <w:ind w:left="1080" w:hanging="360"/>
      </w:pPr>
      <w:rPr>
        <w:rFonts w:ascii="Symbol" w:hAnsi="Symbol"/>
      </w:rPr>
    </w:lvl>
    <w:lvl w:ilvl="6" w:tplc="5328A446">
      <w:start w:val="1"/>
      <w:numFmt w:val="bullet"/>
      <w:lvlText w:val=""/>
      <w:lvlJc w:val="left"/>
      <w:pPr>
        <w:ind w:left="1080" w:hanging="360"/>
      </w:pPr>
      <w:rPr>
        <w:rFonts w:ascii="Symbol" w:hAnsi="Symbol"/>
      </w:rPr>
    </w:lvl>
    <w:lvl w:ilvl="7" w:tplc="7F2AEBD8">
      <w:start w:val="1"/>
      <w:numFmt w:val="bullet"/>
      <w:lvlText w:val=""/>
      <w:lvlJc w:val="left"/>
      <w:pPr>
        <w:ind w:left="1080" w:hanging="360"/>
      </w:pPr>
      <w:rPr>
        <w:rFonts w:ascii="Symbol" w:hAnsi="Symbol"/>
      </w:rPr>
    </w:lvl>
    <w:lvl w:ilvl="8" w:tplc="4F06E816">
      <w:start w:val="1"/>
      <w:numFmt w:val="bullet"/>
      <w:lvlText w:val=""/>
      <w:lvlJc w:val="left"/>
      <w:pPr>
        <w:ind w:left="1080" w:hanging="360"/>
      </w:pPr>
      <w:rPr>
        <w:rFonts w:ascii="Symbol" w:hAnsi="Symbol"/>
      </w:rPr>
    </w:lvl>
  </w:abstractNum>
  <w:abstractNum w:abstractNumId="17" w15:restartNumberingAfterBreak="0">
    <w:nsid w:val="5C027466"/>
    <w:multiLevelType w:val="hybridMultilevel"/>
    <w:tmpl w:val="7F4E35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244F1A"/>
    <w:multiLevelType w:val="hybridMultilevel"/>
    <w:tmpl w:val="171E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2283D"/>
    <w:multiLevelType w:val="hybridMultilevel"/>
    <w:tmpl w:val="EF80ABA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73374D06"/>
    <w:multiLevelType w:val="hybridMultilevel"/>
    <w:tmpl w:val="EC0E8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B75150"/>
    <w:multiLevelType w:val="hybridMultilevel"/>
    <w:tmpl w:val="3A04F74E"/>
    <w:lvl w:ilvl="0" w:tplc="1EE6D2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3630A0"/>
    <w:multiLevelType w:val="hybridMultilevel"/>
    <w:tmpl w:val="09A439C2"/>
    <w:lvl w:ilvl="0" w:tplc="D75A32B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331095">
    <w:abstractNumId w:val="11"/>
  </w:num>
  <w:num w:numId="2" w16cid:durableId="1444769135">
    <w:abstractNumId w:val="9"/>
  </w:num>
  <w:num w:numId="3" w16cid:durableId="2034115148">
    <w:abstractNumId w:val="18"/>
  </w:num>
  <w:num w:numId="4" w16cid:durableId="1649819980">
    <w:abstractNumId w:val="4"/>
  </w:num>
  <w:num w:numId="5" w16cid:durableId="1260023334">
    <w:abstractNumId w:val="10"/>
  </w:num>
  <w:num w:numId="6" w16cid:durableId="1117333417">
    <w:abstractNumId w:val="17"/>
  </w:num>
  <w:num w:numId="7" w16cid:durableId="1143355806">
    <w:abstractNumId w:val="8"/>
  </w:num>
  <w:num w:numId="8" w16cid:durableId="707799902">
    <w:abstractNumId w:val="13"/>
  </w:num>
  <w:num w:numId="9" w16cid:durableId="1436365057">
    <w:abstractNumId w:val="19"/>
  </w:num>
  <w:num w:numId="10" w16cid:durableId="1289975039">
    <w:abstractNumId w:val="6"/>
  </w:num>
  <w:num w:numId="11" w16cid:durableId="37167154">
    <w:abstractNumId w:val="7"/>
  </w:num>
  <w:num w:numId="12" w16cid:durableId="1830368863">
    <w:abstractNumId w:val="12"/>
  </w:num>
  <w:num w:numId="13" w16cid:durableId="1163664689">
    <w:abstractNumId w:val="20"/>
  </w:num>
  <w:num w:numId="14" w16cid:durableId="432870151">
    <w:abstractNumId w:val="3"/>
  </w:num>
  <w:num w:numId="15" w16cid:durableId="1450778405">
    <w:abstractNumId w:val="15"/>
  </w:num>
  <w:num w:numId="16" w16cid:durableId="976452176">
    <w:abstractNumId w:val="5"/>
  </w:num>
  <w:num w:numId="17" w16cid:durableId="649990808">
    <w:abstractNumId w:val="0"/>
  </w:num>
  <w:num w:numId="18" w16cid:durableId="1673679153">
    <w:abstractNumId w:val="21"/>
  </w:num>
  <w:num w:numId="19" w16cid:durableId="1451783092">
    <w:abstractNumId w:val="14"/>
  </w:num>
  <w:num w:numId="20" w16cid:durableId="1884905247">
    <w:abstractNumId w:val="22"/>
  </w:num>
  <w:num w:numId="21" w16cid:durableId="386953730">
    <w:abstractNumId w:val="16"/>
  </w:num>
  <w:num w:numId="22" w16cid:durableId="659817837">
    <w:abstractNumId w:val="1"/>
  </w:num>
  <w:num w:numId="23" w16cid:durableId="588345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06"/>
    <w:rsid w:val="00000488"/>
    <w:rsid w:val="00000AC5"/>
    <w:rsid w:val="00000DB3"/>
    <w:rsid w:val="00001597"/>
    <w:rsid w:val="000016D3"/>
    <w:rsid w:val="00001B2E"/>
    <w:rsid w:val="00001D18"/>
    <w:rsid w:val="00002068"/>
    <w:rsid w:val="000020F6"/>
    <w:rsid w:val="00002219"/>
    <w:rsid w:val="000022BB"/>
    <w:rsid w:val="00002480"/>
    <w:rsid w:val="0000256C"/>
    <w:rsid w:val="00002EFF"/>
    <w:rsid w:val="00002FE2"/>
    <w:rsid w:val="0000314D"/>
    <w:rsid w:val="0000331B"/>
    <w:rsid w:val="000034A7"/>
    <w:rsid w:val="000034C8"/>
    <w:rsid w:val="00003B22"/>
    <w:rsid w:val="00003D49"/>
    <w:rsid w:val="00003F92"/>
    <w:rsid w:val="00003FD4"/>
    <w:rsid w:val="00003FFA"/>
    <w:rsid w:val="00004427"/>
    <w:rsid w:val="00004BC0"/>
    <w:rsid w:val="000051D6"/>
    <w:rsid w:val="000052C8"/>
    <w:rsid w:val="000056A3"/>
    <w:rsid w:val="00005905"/>
    <w:rsid w:val="00005FC4"/>
    <w:rsid w:val="0000612C"/>
    <w:rsid w:val="00006CD5"/>
    <w:rsid w:val="000071A9"/>
    <w:rsid w:val="0000727B"/>
    <w:rsid w:val="00007877"/>
    <w:rsid w:val="00007B0F"/>
    <w:rsid w:val="00007BBF"/>
    <w:rsid w:val="000100EC"/>
    <w:rsid w:val="00010348"/>
    <w:rsid w:val="000103B0"/>
    <w:rsid w:val="00010728"/>
    <w:rsid w:val="00010A65"/>
    <w:rsid w:val="00010B93"/>
    <w:rsid w:val="000111D6"/>
    <w:rsid w:val="00011502"/>
    <w:rsid w:val="0001182E"/>
    <w:rsid w:val="00011B6F"/>
    <w:rsid w:val="00011BB9"/>
    <w:rsid w:val="00011D7D"/>
    <w:rsid w:val="000124D9"/>
    <w:rsid w:val="000127E7"/>
    <w:rsid w:val="00012ABD"/>
    <w:rsid w:val="00012D6F"/>
    <w:rsid w:val="000130B1"/>
    <w:rsid w:val="000130C1"/>
    <w:rsid w:val="0001312C"/>
    <w:rsid w:val="00013489"/>
    <w:rsid w:val="00013587"/>
    <w:rsid w:val="000135D5"/>
    <w:rsid w:val="000135E5"/>
    <w:rsid w:val="00013929"/>
    <w:rsid w:val="00013F6B"/>
    <w:rsid w:val="00014320"/>
    <w:rsid w:val="000145DF"/>
    <w:rsid w:val="00014B05"/>
    <w:rsid w:val="00014E28"/>
    <w:rsid w:val="00014EC3"/>
    <w:rsid w:val="000150CE"/>
    <w:rsid w:val="0001511D"/>
    <w:rsid w:val="000153B2"/>
    <w:rsid w:val="00015594"/>
    <w:rsid w:val="00015A89"/>
    <w:rsid w:val="00015E38"/>
    <w:rsid w:val="00016866"/>
    <w:rsid w:val="00016A50"/>
    <w:rsid w:val="00016E29"/>
    <w:rsid w:val="000172C3"/>
    <w:rsid w:val="0001760C"/>
    <w:rsid w:val="00017A8C"/>
    <w:rsid w:val="00020127"/>
    <w:rsid w:val="00020382"/>
    <w:rsid w:val="00020F0C"/>
    <w:rsid w:val="000213F7"/>
    <w:rsid w:val="00021C69"/>
    <w:rsid w:val="00021D23"/>
    <w:rsid w:val="00021F9D"/>
    <w:rsid w:val="00022328"/>
    <w:rsid w:val="00022E2C"/>
    <w:rsid w:val="0002385F"/>
    <w:rsid w:val="00023AB2"/>
    <w:rsid w:val="00023CC5"/>
    <w:rsid w:val="000243CB"/>
    <w:rsid w:val="0002466B"/>
    <w:rsid w:val="000249B4"/>
    <w:rsid w:val="000253E5"/>
    <w:rsid w:val="0002554C"/>
    <w:rsid w:val="00025A3C"/>
    <w:rsid w:val="00025A3D"/>
    <w:rsid w:val="00025EBF"/>
    <w:rsid w:val="000266E2"/>
    <w:rsid w:val="000267B4"/>
    <w:rsid w:val="00026DA8"/>
    <w:rsid w:val="00027031"/>
    <w:rsid w:val="00027233"/>
    <w:rsid w:val="000274AF"/>
    <w:rsid w:val="0002781C"/>
    <w:rsid w:val="00027B06"/>
    <w:rsid w:val="00027BF5"/>
    <w:rsid w:val="000300AC"/>
    <w:rsid w:val="00030958"/>
    <w:rsid w:val="00030992"/>
    <w:rsid w:val="00030D8B"/>
    <w:rsid w:val="00031089"/>
    <w:rsid w:val="000311A6"/>
    <w:rsid w:val="00031334"/>
    <w:rsid w:val="00031352"/>
    <w:rsid w:val="0003165F"/>
    <w:rsid w:val="00031B42"/>
    <w:rsid w:val="00031D4A"/>
    <w:rsid w:val="000320A7"/>
    <w:rsid w:val="000321E9"/>
    <w:rsid w:val="000323DA"/>
    <w:rsid w:val="000327E6"/>
    <w:rsid w:val="00032AC2"/>
    <w:rsid w:val="0003319F"/>
    <w:rsid w:val="00033632"/>
    <w:rsid w:val="00033EBE"/>
    <w:rsid w:val="0003477B"/>
    <w:rsid w:val="0003483A"/>
    <w:rsid w:val="0003525D"/>
    <w:rsid w:val="0003563C"/>
    <w:rsid w:val="00035C00"/>
    <w:rsid w:val="0003663A"/>
    <w:rsid w:val="00036D2A"/>
    <w:rsid w:val="00036FCF"/>
    <w:rsid w:val="000370AD"/>
    <w:rsid w:val="0003718A"/>
    <w:rsid w:val="000371A3"/>
    <w:rsid w:val="000373A8"/>
    <w:rsid w:val="0003791D"/>
    <w:rsid w:val="00037CF8"/>
    <w:rsid w:val="0004002B"/>
    <w:rsid w:val="0004004F"/>
    <w:rsid w:val="00040406"/>
    <w:rsid w:val="000405C8"/>
    <w:rsid w:val="00040B32"/>
    <w:rsid w:val="00040FCF"/>
    <w:rsid w:val="00041D25"/>
    <w:rsid w:val="00042717"/>
    <w:rsid w:val="00042B0D"/>
    <w:rsid w:val="00042BA2"/>
    <w:rsid w:val="00042BC2"/>
    <w:rsid w:val="00042DD3"/>
    <w:rsid w:val="000430A1"/>
    <w:rsid w:val="000431D2"/>
    <w:rsid w:val="000432C8"/>
    <w:rsid w:val="00043500"/>
    <w:rsid w:val="0004352B"/>
    <w:rsid w:val="00043642"/>
    <w:rsid w:val="000437B5"/>
    <w:rsid w:val="00043EB3"/>
    <w:rsid w:val="00044150"/>
    <w:rsid w:val="0004417B"/>
    <w:rsid w:val="0004438F"/>
    <w:rsid w:val="00044500"/>
    <w:rsid w:val="00044B3B"/>
    <w:rsid w:val="00044D55"/>
    <w:rsid w:val="00044FAA"/>
    <w:rsid w:val="0004509F"/>
    <w:rsid w:val="000450AA"/>
    <w:rsid w:val="0004541B"/>
    <w:rsid w:val="00045431"/>
    <w:rsid w:val="00045D51"/>
    <w:rsid w:val="0004631D"/>
    <w:rsid w:val="00047569"/>
    <w:rsid w:val="00047625"/>
    <w:rsid w:val="000501B0"/>
    <w:rsid w:val="0005098B"/>
    <w:rsid w:val="00050E69"/>
    <w:rsid w:val="0005189B"/>
    <w:rsid w:val="00051A90"/>
    <w:rsid w:val="00052306"/>
    <w:rsid w:val="00053064"/>
    <w:rsid w:val="0005371A"/>
    <w:rsid w:val="00053860"/>
    <w:rsid w:val="00053A3C"/>
    <w:rsid w:val="00053C1C"/>
    <w:rsid w:val="00053E71"/>
    <w:rsid w:val="00053F6C"/>
    <w:rsid w:val="0005408A"/>
    <w:rsid w:val="00054A9C"/>
    <w:rsid w:val="00054E62"/>
    <w:rsid w:val="000554D1"/>
    <w:rsid w:val="00055584"/>
    <w:rsid w:val="000556B9"/>
    <w:rsid w:val="00055AF4"/>
    <w:rsid w:val="000560C7"/>
    <w:rsid w:val="00056177"/>
    <w:rsid w:val="0005637E"/>
    <w:rsid w:val="00056AD6"/>
    <w:rsid w:val="00056AE8"/>
    <w:rsid w:val="00057513"/>
    <w:rsid w:val="00057539"/>
    <w:rsid w:val="000600A5"/>
    <w:rsid w:val="00060197"/>
    <w:rsid w:val="000601AA"/>
    <w:rsid w:val="000603A9"/>
    <w:rsid w:val="000604DB"/>
    <w:rsid w:val="000604F5"/>
    <w:rsid w:val="00060554"/>
    <w:rsid w:val="000608B4"/>
    <w:rsid w:val="00060CBC"/>
    <w:rsid w:val="0006122A"/>
    <w:rsid w:val="00061AC3"/>
    <w:rsid w:val="00061D5C"/>
    <w:rsid w:val="00062006"/>
    <w:rsid w:val="00062472"/>
    <w:rsid w:val="000624AC"/>
    <w:rsid w:val="00062770"/>
    <w:rsid w:val="0006278A"/>
    <w:rsid w:val="00062E75"/>
    <w:rsid w:val="00063139"/>
    <w:rsid w:val="00063494"/>
    <w:rsid w:val="00063D58"/>
    <w:rsid w:val="00063E25"/>
    <w:rsid w:val="00063EA6"/>
    <w:rsid w:val="000641EB"/>
    <w:rsid w:val="0006432C"/>
    <w:rsid w:val="00064386"/>
    <w:rsid w:val="000643F9"/>
    <w:rsid w:val="00064552"/>
    <w:rsid w:val="0006475B"/>
    <w:rsid w:val="00064921"/>
    <w:rsid w:val="00064E87"/>
    <w:rsid w:val="0006504E"/>
    <w:rsid w:val="0006528D"/>
    <w:rsid w:val="0006557B"/>
    <w:rsid w:val="00065D29"/>
    <w:rsid w:val="000668CB"/>
    <w:rsid w:val="00066975"/>
    <w:rsid w:val="00066977"/>
    <w:rsid w:val="000671E3"/>
    <w:rsid w:val="000675C3"/>
    <w:rsid w:val="000676CB"/>
    <w:rsid w:val="00067795"/>
    <w:rsid w:val="000679B6"/>
    <w:rsid w:val="00067A9B"/>
    <w:rsid w:val="00067CF2"/>
    <w:rsid w:val="000703C8"/>
    <w:rsid w:val="000708EC"/>
    <w:rsid w:val="000713A3"/>
    <w:rsid w:val="000716F1"/>
    <w:rsid w:val="00071AE2"/>
    <w:rsid w:val="00072699"/>
    <w:rsid w:val="0007292C"/>
    <w:rsid w:val="00072D24"/>
    <w:rsid w:val="00072DE6"/>
    <w:rsid w:val="00073344"/>
    <w:rsid w:val="000734E7"/>
    <w:rsid w:val="000736C6"/>
    <w:rsid w:val="000736CF"/>
    <w:rsid w:val="00073EA2"/>
    <w:rsid w:val="000743ED"/>
    <w:rsid w:val="00074538"/>
    <w:rsid w:val="00074DCA"/>
    <w:rsid w:val="000757A3"/>
    <w:rsid w:val="00075B83"/>
    <w:rsid w:val="00075E36"/>
    <w:rsid w:val="0007613E"/>
    <w:rsid w:val="000761AA"/>
    <w:rsid w:val="00076565"/>
    <w:rsid w:val="00076B22"/>
    <w:rsid w:val="000771EE"/>
    <w:rsid w:val="000771F3"/>
    <w:rsid w:val="000773A0"/>
    <w:rsid w:val="00077750"/>
    <w:rsid w:val="00077F85"/>
    <w:rsid w:val="00077F95"/>
    <w:rsid w:val="000800B9"/>
    <w:rsid w:val="000801EF"/>
    <w:rsid w:val="000808B4"/>
    <w:rsid w:val="0008096A"/>
    <w:rsid w:val="0008102F"/>
    <w:rsid w:val="0008109B"/>
    <w:rsid w:val="000817A9"/>
    <w:rsid w:val="00081CC3"/>
    <w:rsid w:val="000829A2"/>
    <w:rsid w:val="00082E39"/>
    <w:rsid w:val="00083DB4"/>
    <w:rsid w:val="00084132"/>
    <w:rsid w:val="00084645"/>
    <w:rsid w:val="000847B0"/>
    <w:rsid w:val="0008551A"/>
    <w:rsid w:val="000857D7"/>
    <w:rsid w:val="00085A1D"/>
    <w:rsid w:val="00085A9C"/>
    <w:rsid w:val="00086692"/>
    <w:rsid w:val="00086BAA"/>
    <w:rsid w:val="00086C3B"/>
    <w:rsid w:val="00087136"/>
    <w:rsid w:val="0008725C"/>
    <w:rsid w:val="0008760A"/>
    <w:rsid w:val="00087650"/>
    <w:rsid w:val="000879A4"/>
    <w:rsid w:val="00087F8C"/>
    <w:rsid w:val="00087FC8"/>
    <w:rsid w:val="00087FCC"/>
    <w:rsid w:val="00090043"/>
    <w:rsid w:val="00090410"/>
    <w:rsid w:val="0009049F"/>
    <w:rsid w:val="00090665"/>
    <w:rsid w:val="000907F6"/>
    <w:rsid w:val="000909B4"/>
    <w:rsid w:val="00090F2F"/>
    <w:rsid w:val="00091342"/>
    <w:rsid w:val="0009162A"/>
    <w:rsid w:val="00091B08"/>
    <w:rsid w:val="00091F9F"/>
    <w:rsid w:val="00092015"/>
    <w:rsid w:val="00092A61"/>
    <w:rsid w:val="00092B59"/>
    <w:rsid w:val="00092C6E"/>
    <w:rsid w:val="000930AD"/>
    <w:rsid w:val="000930D4"/>
    <w:rsid w:val="000933FA"/>
    <w:rsid w:val="00093B50"/>
    <w:rsid w:val="00093F27"/>
    <w:rsid w:val="000940BA"/>
    <w:rsid w:val="00094B1A"/>
    <w:rsid w:val="00095321"/>
    <w:rsid w:val="000968EF"/>
    <w:rsid w:val="00096A3A"/>
    <w:rsid w:val="00096D94"/>
    <w:rsid w:val="00096FF7"/>
    <w:rsid w:val="0009707D"/>
    <w:rsid w:val="000970FE"/>
    <w:rsid w:val="0009729F"/>
    <w:rsid w:val="00097395"/>
    <w:rsid w:val="00097649"/>
    <w:rsid w:val="00097A78"/>
    <w:rsid w:val="00097DE8"/>
    <w:rsid w:val="00097E06"/>
    <w:rsid w:val="000A01F2"/>
    <w:rsid w:val="000A020D"/>
    <w:rsid w:val="000A056E"/>
    <w:rsid w:val="000A0AF6"/>
    <w:rsid w:val="000A0C34"/>
    <w:rsid w:val="000A1148"/>
    <w:rsid w:val="000A170D"/>
    <w:rsid w:val="000A177D"/>
    <w:rsid w:val="000A195F"/>
    <w:rsid w:val="000A1F6A"/>
    <w:rsid w:val="000A284D"/>
    <w:rsid w:val="000A2C00"/>
    <w:rsid w:val="000A2D56"/>
    <w:rsid w:val="000A2EBB"/>
    <w:rsid w:val="000A3031"/>
    <w:rsid w:val="000A3128"/>
    <w:rsid w:val="000A3630"/>
    <w:rsid w:val="000A3952"/>
    <w:rsid w:val="000A5B07"/>
    <w:rsid w:val="000A5D30"/>
    <w:rsid w:val="000A6026"/>
    <w:rsid w:val="000A63BB"/>
    <w:rsid w:val="000A6494"/>
    <w:rsid w:val="000A666C"/>
    <w:rsid w:val="000A6786"/>
    <w:rsid w:val="000A695F"/>
    <w:rsid w:val="000A6B1C"/>
    <w:rsid w:val="000A7922"/>
    <w:rsid w:val="000B0008"/>
    <w:rsid w:val="000B027F"/>
    <w:rsid w:val="000B0843"/>
    <w:rsid w:val="000B1619"/>
    <w:rsid w:val="000B1819"/>
    <w:rsid w:val="000B19AB"/>
    <w:rsid w:val="000B2B26"/>
    <w:rsid w:val="000B35BA"/>
    <w:rsid w:val="000B3C3B"/>
    <w:rsid w:val="000B3F87"/>
    <w:rsid w:val="000B4451"/>
    <w:rsid w:val="000B4D0C"/>
    <w:rsid w:val="000B57DB"/>
    <w:rsid w:val="000B5A12"/>
    <w:rsid w:val="000B5C2E"/>
    <w:rsid w:val="000B6182"/>
    <w:rsid w:val="000B63DF"/>
    <w:rsid w:val="000B65B0"/>
    <w:rsid w:val="000B65E2"/>
    <w:rsid w:val="000B6E5C"/>
    <w:rsid w:val="000B7074"/>
    <w:rsid w:val="000B76CF"/>
    <w:rsid w:val="000B7C7D"/>
    <w:rsid w:val="000B7D01"/>
    <w:rsid w:val="000C06AD"/>
    <w:rsid w:val="000C07FE"/>
    <w:rsid w:val="000C0B01"/>
    <w:rsid w:val="000C1D02"/>
    <w:rsid w:val="000C20DF"/>
    <w:rsid w:val="000C2342"/>
    <w:rsid w:val="000C23FF"/>
    <w:rsid w:val="000C2D62"/>
    <w:rsid w:val="000C303C"/>
    <w:rsid w:val="000C3088"/>
    <w:rsid w:val="000C3323"/>
    <w:rsid w:val="000C350A"/>
    <w:rsid w:val="000C3658"/>
    <w:rsid w:val="000C3825"/>
    <w:rsid w:val="000C3F60"/>
    <w:rsid w:val="000C448B"/>
    <w:rsid w:val="000C4509"/>
    <w:rsid w:val="000C4BF8"/>
    <w:rsid w:val="000C54A3"/>
    <w:rsid w:val="000C5870"/>
    <w:rsid w:val="000C5873"/>
    <w:rsid w:val="000C5D5E"/>
    <w:rsid w:val="000C67D2"/>
    <w:rsid w:val="000C6A66"/>
    <w:rsid w:val="000C6A79"/>
    <w:rsid w:val="000C77D2"/>
    <w:rsid w:val="000C7A4C"/>
    <w:rsid w:val="000C7E0B"/>
    <w:rsid w:val="000D0587"/>
    <w:rsid w:val="000D0841"/>
    <w:rsid w:val="000D1670"/>
    <w:rsid w:val="000D1675"/>
    <w:rsid w:val="000D171A"/>
    <w:rsid w:val="000D1A22"/>
    <w:rsid w:val="000D1B1C"/>
    <w:rsid w:val="000D1CEB"/>
    <w:rsid w:val="000D230C"/>
    <w:rsid w:val="000D2C89"/>
    <w:rsid w:val="000D2FAC"/>
    <w:rsid w:val="000D38CB"/>
    <w:rsid w:val="000D39B1"/>
    <w:rsid w:val="000D3D22"/>
    <w:rsid w:val="000D3DD9"/>
    <w:rsid w:val="000D42A7"/>
    <w:rsid w:val="000D42C5"/>
    <w:rsid w:val="000D438A"/>
    <w:rsid w:val="000D43FB"/>
    <w:rsid w:val="000D4602"/>
    <w:rsid w:val="000D486F"/>
    <w:rsid w:val="000D4D13"/>
    <w:rsid w:val="000D5366"/>
    <w:rsid w:val="000D5847"/>
    <w:rsid w:val="000D5B7D"/>
    <w:rsid w:val="000D5CE2"/>
    <w:rsid w:val="000D6105"/>
    <w:rsid w:val="000D718C"/>
    <w:rsid w:val="000D760D"/>
    <w:rsid w:val="000D767A"/>
    <w:rsid w:val="000D773B"/>
    <w:rsid w:val="000D7743"/>
    <w:rsid w:val="000D7AB8"/>
    <w:rsid w:val="000E004A"/>
    <w:rsid w:val="000E012B"/>
    <w:rsid w:val="000E04A1"/>
    <w:rsid w:val="000E05B5"/>
    <w:rsid w:val="000E06D5"/>
    <w:rsid w:val="000E0721"/>
    <w:rsid w:val="000E094A"/>
    <w:rsid w:val="000E0B65"/>
    <w:rsid w:val="000E1174"/>
    <w:rsid w:val="000E125F"/>
    <w:rsid w:val="000E1700"/>
    <w:rsid w:val="000E1701"/>
    <w:rsid w:val="000E224C"/>
    <w:rsid w:val="000E23FC"/>
    <w:rsid w:val="000E2553"/>
    <w:rsid w:val="000E286C"/>
    <w:rsid w:val="000E2A4C"/>
    <w:rsid w:val="000E2C27"/>
    <w:rsid w:val="000E2CDB"/>
    <w:rsid w:val="000E2E9F"/>
    <w:rsid w:val="000E31DF"/>
    <w:rsid w:val="000E32A8"/>
    <w:rsid w:val="000E3761"/>
    <w:rsid w:val="000E3DEE"/>
    <w:rsid w:val="000E3FB6"/>
    <w:rsid w:val="000E4484"/>
    <w:rsid w:val="000E4493"/>
    <w:rsid w:val="000E481E"/>
    <w:rsid w:val="000E4A7F"/>
    <w:rsid w:val="000E4AFA"/>
    <w:rsid w:val="000E4BF5"/>
    <w:rsid w:val="000E5981"/>
    <w:rsid w:val="000E5BE8"/>
    <w:rsid w:val="000E6347"/>
    <w:rsid w:val="000E6647"/>
    <w:rsid w:val="000E6FE3"/>
    <w:rsid w:val="000E7962"/>
    <w:rsid w:val="000E7BCF"/>
    <w:rsid w:val="000E7D93"/>
    <w:rsid w:val="000F009A"/>
    <w:rsid w:val="000F187A"/>
    <w:rsid w:val="000F2284"/>
    <w:rsid w:val="000F26D8"/>
    <w:rsid w:val="000F2B80"/>
    <w:rsid w:val="000F2C7C"/>
    <w:rsid w:val="000F2F50"/>
    <w:rsid w:val="000F308D"/>
    <w:rsid w:val="000F3BC7"/>
    <w:rsid w:val="000F3D6A"/>
    <w:rsid w:val="000F40AD"/>
    <w:rsid w:val="000F46F9"/>
    <w:rsid w:val="000F48D5"/>
    <w:rsid w:val="000F4CD4"/>
    <w:rsid w:val="000F56CD"/>
    <w:rsid w:val="000F5FC8"/>
    <w:rsid w:val="000F6879"/>
    <w:rsid w:val="000F6D07"/>
    <w:rsid w:val="000F7DC3"/>
    <w:rsid w:val="000F7E4A"/>
    <w:rsid w:val="000F7EBA"/>
    <w:rsid w:val="000F7F86"/>
    <w:rsid w:val="0010016B"/>
    <w:rsid w:val="001008F2"/>
    <w:rsid w:val="0010179F"/>
    <w:rsid w:val="00101943"/>
    <w:rsid w:val="00101C3F"/>
    <w:rsid w:val="00101DE9"/>
    <w:rsid w:val="00102B76"/>
    <w:rsid w:val="0010359B"/>
    <w:rsid w:val="001035F5"/>
    <w:rsid w:val="001039FE"/>
    <w:rsid w:val="00103B37"/>
    <w:rsid w:val="001046F7"/>
    <w:rsid w:val="001049CE"/>
    <w:rsid w:val="001049F7"/>
    <w:rsid w:val="00104D28"/>
    <w:rsid w:val="00104E99"/>
    <w:rsid w:val="001051D6"/>
    <w:rsid w:val="001052BC"/>
    <w:rsid w:val="00105A78"/>
    <w:rsid w:val="00105CBC"/>
    <w:rsid w:val="00105D58"/>
    <w:rsid w:val="0010614A"/>
    <w:rsid w:val="001063F9"/>
    <w:rsid w:val="001067C0"/>
    <w:rsid w:val="00106880"/>
    <w:rsid w:val="001068D0"/>
    <w:rsid w:val="00106B3D"/>
    <w:rsid w:val="00106CF1"/>
    <w:rsid w:val="00106EA9"/>
    <w:rsid w:val="00107BE9"/>
    <w:rsid w:val="00107D39"/>
    <w:rsid w:val="0011068A"/>
    <w:rsid w:val="00111880"/>
    <w:rsid w:val="00111DC7"/>
    <w:rsid w:val="00111E61"/>
    <w:rsid w:val="00111EF7"/>
    <w:rsid w:val="0011202A"/>
    <w:rsid w:val="0011238E"/>
    <w:rsid w:val="00112712"/>
    <w:rsid w:val="00112C24"/>
    <w:rsid w:val="001134C8"/>
    <w:rsid w:val="00113807"/>
    <w:rsid w:val="001138C0"/>
    <w:rsid w:val="001139F6"/>
    <w:rsid w:val="00113CD9"/>
    <w:rsid w:val="00113E70"/>
    <w:rsid w:val="00114209"/>
    <w:rsid w:val="0011446C"/>
    <w:rsid w:val="00115504"/>
    <w:rsid w:val="00116282"/>
    <w:rsid w:val="00116501"/>
    <w:rsid w:val="0011715E"/>
    <w:rsid w:val="001177DB"/>
    <w:rsid w:val="00120E43"/>
    <w:rsid w:val="00120F08"/>
    <w:rsid w:val="001219E8"/>
    <w:rsid w:val="00121ADC"/>
    <w:rsid w:val="00121D4C"/>
    <w:rsid w:val="00121DF3"/>
    <w:rsid w:val="00122101"/>
    <w:rsid w:val="0012241E"/>
    <w:rsid w:val="00122600"/>
    <w:rsid w:val="00122B73"/>
    <w:rsid w:val="00122CAA"/>
    <w:rsid w:val="00122E16"/>
    <w:rsid w:val="00123894"/>
    <w:rsid w:val="00123E7F"/>
    <w:rsid w:val="001247EC"/>
    <w:rsid w:val="00124CE3"/>
    <w:rsid w:val="001250CB"/>
    <w:rsid w:val="001257F0"/>
    <w:rsid w:val="001258C5"/>
    <w:rsid w:val="001265DE"/>
    <w:rsid w:val="001266A3"/>
    <w:rsid w:val="00126B48"/>
    <w:rsid w:val="00126F0B"/>
    <w:rsid w:val="00126F9D"/>
    <w:rsid w:val="00127062"/>
    <w:rsid w:val="00127339"/>
    <w:rsid w:val="0012749B"/>
    <w:rsid w:val="0012778D"/>
    <w:rsid w:val="00127A18"/>
    <w:rsid w:val="00127B9A"/>
    <w:rsid w:val="00130368"/>
    <w:rsid w:val="0013039F"/>
    <w:rsid w:val="00130BE7"/>
    <w:rsid w:val="00131612"/>
    <w:rsid w:val="00131717"/>
    <w:rsid w:val="0013173B"/>
    <w:rsid w:val="001317A6"/>
    <w:rsid w:val="001318BA"/>
    <w:rsid w:val="00131D29"/>
    <w:rsid w:val="00132244"/>
    <w:rsid w:val="00132297"/>
    <w:rsid w:val="00132C0D"/>
    <w:rsid w:val="00132DD4"/>
    <w:rsid w:val="001332A0"/>
    <w:rsid w:val="00133599"/>
    <w:rsid w:val="001336B0"/>
    <w:rsid w:val="00133C0E"/>
    <w:rsid w:val="00133DE8"/>
    <w:rsid w:val="00133F6E"/>
    <w:rsid w:val="00134106"/>
    <w:rsid w:val="001342CB"/>
    <w:rsid w:val="001345D3"/>
    <w:rsid w:val="001347DD"/>
    <w:rsid w:val="0013497E"/>
    <w:rsid w:val="001349AA"/>
    <w:rsid w:val="00134A8C"/>
    <w:rsid w:val="00135085"/>
    <w:rsid w:val="00135148"/>
    <w:rsid w:val="0013515B"/>
    <w:rsid w:val="0013518E"/>
    <w:rsid w:val="00135461"/>
    <w:rsid w:val="00135689"/>
    <w:rsid w:val="00135D42"/>
    <w:rsid w:val="00135EBE"/>
    <w:rsid w:val="00136059"/>
    <w:rsid w:val="001368BA"/>
    <w:rsid w:val="00136A98"/>
    <w:rsid w:val="00136C4D"/>
    <w:rsid w:val="00137119"/>
    <w:rsid w:val="0013761B"/>
    <w:rsid w:val="001376BC"/>
    <w:rsid w:val="00137F7B"/>
    <w:rsid w:val="00140570"/>
    <w:rsid w:val="00140900"/>
    <w:rsid w:val="00140E01"/>
    <w:rsid w:val="00140E75"/>
    <w:rsid w:val="00140FE9"/>
    <w:rsid w:val="00141577"/>
    <w:rsid w:val="00141622"/>
    <w:rsid w:val="00141999"/>
    <w:rsid w:val="00141F48"/>
    <w:rsid w:val="001420BF"/>
    <w:rsid w:val="0014219F"/>
    <w:rsid w:val="001421A4"/>
    <w:rsid w:val="001422F2"/>
    <w:rsid w:val="00142447"/>
    <w:rsid w:val="001425CE"/>
    <w:rsid w:val="0014297D"/>
    <w:rsid w:val="00142BF0"/>
    <w:rsid w:val="0014318D"/>
    <w:rsid w:val="001432F9"/>
    <w:rsid w:val="001433F9"/>
    <w:rsid w:val="0014352B"/>
    <w:rsid w:val="00143593"/>
    <w:rsid w:val="00143B6A"/>
    <w:rsid w:val="0014448F"/>
    <w:rsid w:val="001448D0"/>
    <w:rsid w:val="00144919"/>
    <w:rsid w:val="00144938"/>
    <w:rsid w:val="00144E9A"/>
    <w:rsid w:val="00144EC5"/>
    <w:rsid w:val="00144EF4"/>
    <w:rsid w:val="00145452"/>
    <w:rsid w:val="001454DE"/>
    <w:rsid w:val="0014565C"/>
    <w:rsid w:val="0014591D"/>
    <w:rsid w:val="00145AF6"/>
    <w:rsid w:val="0014602C"/>
    <w:rsid w:val="001461F4"/>
    <w:rsid w:val="00146446"/>
    <w:rsid w:val="0014662B"/>
    <w:rsid w:val="00146F2F"/>
    <w:rsid w:val="00146FE7"/>
    <w:rsid w:val="00147984"/>
    <w:rsid w:val="0015035A"/>
    <w:rsid w:val="001503FD"/>
    <w:rsid w:val="00151183"/>
    <w:rsid w:val="001514E1"/>
    <w:rsid w:val="001518D7"/>
    <w:rsid w:val="00151CFB"/>
    <w:rsid w:val="001520A8"/>
    <w:rsid w:val="001525FC"/>
    <w:rsid w:val="0015265B"/>
    <w:rsid w:val="00152A4C"/>
    <w:rsid w:val="00153499"/>
    <w:rsid w:val="00153638"/>
    <w:rsid w:val="0015368E"/>
    <w:rsid w:val="00154239"/>
    <w:rsid w:val="0015455C"/>
    <w:rsid w:val="00154740"/>
    <w:rsid w:val="00154EC6"/>
    <w:rsid w:val="001552DE"/>
    <w:rsid w:val="00155418"/>
    <w:rsid w:val="00155BF9"/>
    <w:rsid w:val="00155D4A"/>
    <w:rsid w:val="001562D8"/>
    <w:rsid w:val="00156675"/>
    <w:rsid w:val="0015699B"/>
    <w:rsid w:val="00156DCA"/>
    <w:rsid w:val="00157014"/>
    <w:rsid w:val="001575FF"/>
    <w:rsid w:val="00157844"/>
    <w:rsid w:val="00157928"/>
    <w:rsid w:val="001579A8"/>
    <w:rsid w:val="00157B21"/>
    <w:rsid w:val="00157B9A"/>
    <w:rsid w:val="00157F7E"/>
    <w:rsid w:val="00160477"/>
    <w:rsid w:val="0016052A"/>
    <w:rsid w:val="001606B4"/>
    <w:rsid w:val="00160C46"/>
    <w:rsid w:val="001610F3"/>
    <w:rsid w:val="00161534"/>
    <w:rsid w:val="001616FA"/>
    <w:rsid w:val="0016226F"/>
    <w:rsid w:val="00162443"/>
    <w:rsid w:val="00162448"/>
    <w:rsid w:val="001628D8"/>
    <w:rsid w:val="00162DA5"/>
    <w:rsid w:val="00162F8D"/>
    <w:rsid w:val="00163265"/>
    <w:rsid w:val="001632F2"/>
    <w:rsid w:val="001639B7"/>
    <w:rsid w:val="00163E13"/>
    <w:rsid w:val="00163EC3"/>
    <w:rsid w:val="00163FA0"/>
    <w:rsid w:val="001640E8"/>
    <w:rsid w:val="00164168"/>
    <w:rsid w:val="00164289"/>
    <w:rsid w:val="001652D2"/>
    <w:rsid w:val="00165978"/>
    <w:rsid w:val="00165E32"/>
    <w:rsid w:val="00165E55"/>
    <w:rsid w:val="00165F7B"/>
    <w:rsid w:val="00166885"/>
    <w:rsid w:val="00166C34"/>
    <w:rsid w:val="00166D7A"/>
    <w:rsid w:val="00167264"/>
    <w:rsid w:val="00167371"/>
    <w:rsid w:val="0016737E"/>
    <w:rsid w:val="00167736"/>
    <w:rsid w:val="00167E9D"/>
    <w:rsid w:val="001700D3"/>
    <w:rsid w:val="00170427"/>
    <w:rsid w:val="00170702"/>
    <w:rsid w:val="00170962"/>
    <w:rsid w:val="0017098B"/>
    <w:rsid w:val="00170AE7"/>
    <w:rsid w:val="00170B08"/>
    <w:rsid w:val="00171340"/>
    <w:rsid w:val="00171FE7"/>
    <w:rsid w:val="00172087"/>
    <w:rsid w:val="001722EB"/>
    <w:rsid w:val="00172553"/>
    <w:rsid w:val="0017256F"/>
    <w:rsid w:val="00172D21"/>
    <w:rsid w:val="00172E7B"/>
    <w:rsid w:val="00173101"/>
    <w:rsid w:val="0017313C"/>
    <w:rsid w:val="001742C7"/>
    <w:rsid w:val="001748B7"/>
    <w:rsid w:val="00174AE9"/>
    <w:rsid w:val="00174CDF"/>
    <w:rsid w:val="00175004"/>
    <w:rsid w:val="001768FC"/>
    <w:rsid w:val="00176908"/>
    <w:rsid w:val="00176ADB"/>
    <w:rsid w:val="00177415"/>
    <w:rsid w:val="0017742B"/>
    <w:rsid w:val="00177D45"/>
    <w:rsid w:val="0018001A"/>
    <w:rsid w:val="001801E6"/>
    <w:rsid w:val="00180DE0"/>
    <w:rsid w:val="00180E05"/>
    <w:rsid w:val="00181400"/>
    <w:rsid w:val="00181671"/>
    <w:rsid w:val="00181776"/>
    <w:rsid w:val="001818A8"/>
    <w:rsid w:val="00181995"/>
    <w:rsid w:val="00181C91"/>
    <w:rsid w:val="00181E96"/>
    <w:rsid w:val="00181F5B"/>
    <w:rsid w:val="0018202F"/>
    <w:rsid w:val="00182154"/>
    <w:rsid w:val="001824FF"/>
    <w:rsid w:val="00182B8A"/>
    <w:rsid w:val="00182B9A"/>
    <w:rsid w:val="00182D20"/>
    <w:rsid w:val="0018362E"/>
    <w:rsid w:val="00183EFC"/>
    <w:rsid w:val="001841AD"/>
    <w:rsid w:val="0018424E"/>
    <w:rsid w:val="00184361"/>
    <w:rsid w:val="001845B3"/>
    <w:rsid w:val="00184F69"/>
    <w:rsid w:val="0018513D"/>
    <w:rsid w:val="00185484"/>
    <w:rsid w:val="00185697"/>
    <w:rsid w:val="00185765"/>
    <w:rsid w:val="001859B9"/>
    <w:rsid w:val="001863F1"/>
    <w:rsid w:val="001865F2"/>
    <w:rsid w:val="00187239"/>
    <w:rsid w:val="00187AE2"/>
    <w:rsid w:val="001902CE"/>
    <w:rsid w:val="00190671"/>
    <w:rsid w:val="00191176"/>
    <w:rsid w:val="001918E6"/>
    <w:rsid w:val="0019195A"/>
    <w:rsid w:val="00192077"/>
    <w:rsid w:val="001923AC"/>
    <w:rsid w:val="00192725"/>
    <w:rsid w:val="00192760"/>
    <w:rsid w:val="001927D1"/>
    <w:rsid w:val="0019323B"/>
    <w:rsid w:val="001935C0"/>
    <w:rsid w:val="0019362D"/>
    <w:rsid w:val="00193A16"/>
    <w:rsid w:val="00193F07"/>
    <w:rsid w:val="001942CB"/>
    <w:rsid w:val="00194351"/>
    <w:rsid w:val="001945A1"/>
    <w:rsid w:val="0019469A"/>
    <w:rsid w:val="00194BFF"/>
    <w:rsid w:val="0019509C"/>
    <w:rsid w:val="001959A8"/>
    <w:rsid w:val="001959BB"/>
    <w:rsid w:val="00195C17"/>
    <w:rsid w:val="00196447"/>
    <w:rsid w:val="00196D35"/>
    <w:rsid w:val="00197568"/>
    <w:rsid w:val="001975DA"/>
    <w:rsid w:val="00197624"/>
    <w:rsid w:val="00197664"/>
    <w:rsid w:val="001977E4"/>
    <w:rsid w:val="001A017C"/>
    <w:rsid w:val="001A0DCB"/>
    <w:rsid w:val="001A1261"/>
    <w:rsid w:val="001A1299"/>
    <w:rsid w:val="001A13AC"/>
    <w:rsid w:val="001A167E"/>
    <w:rsid w:val="001A1B53"/>
    <w:rsid w:val="001A1E5A"/>
    <w:rsid w:val="001A211C"/>
    <w:rsid w:val="001A232A"/>
    <w:rsid w:val="001A2926"/>
    <w:rsid w:val="001A29BF"/>
    <w:rsid w:val="001A29F6"/>
    <w:rsid w:val="001A2A9D"/>
    <w:rsid w:val="001A317A"/>
    <w:rsid w:val="001A365B"/>
    <w:rsid w:val="001A46EF"/>
    <w:rsid w:val="001A488D"/>
    <w:rsid w:val="001A48F9"/>
    <w:rsid w:val="001A4AB5"/>
    <w:rsid w:val="001A5252"/>
    <w:rsid w:val="001A556D"/>
    <w:rsid w:val="001A5704"/>
    <w:rsid w:val="001A5A68"/>
    <w:rsid w:val="001A5BAE"/>
    <w:rsid w:val="001A5BD6"/>
    <w:rsid w:val="001A5D66"/>
    <w:rsid w:val="001A5F61"/>
    <w:rsid w:val="001A6438"/>
    <w:rsid w:val="001A655D"/>
    <w:rsid w:val="001A6BBE"/>
    <w:rsid w:val="001A6BEE"/>
    <w:rsid w:val="001A7069"/>
    <w:rsid w:val="001A771E"/>
    <w:rsid w:val="001A7B38"/>
    <w:rsid w:val="001A7C37"/>
    <w:rsid w:val="001A7E73"/>
    <w:rsid w:val="001B048B"/>
    <w:rsid w:val="001B116A"/>
    <w:rsid w:val="001B12E2"/>
    <w:rsid w:val="001B14E0"/>
    <w:rsid w:val="001B183A"/>
    <w:rsid w:val="001B1E4D"/>
    <w:rsid w:val="001B1E50"/>
    <w:rsid w:val="001B244D"/>
    <w:rsid w:val="001B24F6"/>
    <w:rsid w:val="001B2838"/>
    <w:rsid w:val="001B2C79"/>
    <w:rsid w:val="001B30D7"/>
    <w:rsid w:val="001B343D"/>
    <w:rsid w:val="001B38DF"/>
    <w:rsid w:val="001B38FB"/>
    <w:rsid w:val="001B3917"/>
    <w:rsid w:val="001B4064"/>
    <w:rsid w:val="001B4232"/>
    <w:rsid w:val="001B43CC"/>
    <w:rsid w:val="001B4809"/>
    <w:rsid w:val="001B4CE7"/>
    <w:rsid w:val="001B4D9B"/>
    <w:rsid w:val="001B53C5"/>
    <w:rsid w:val="001B5426"/>
    <w:rsid w:val="001B5FE8"/>
    <w:rsid w:val="001B6333"/>
    <w:rsid w:val="001B6730"/>
    <w:rsid w:val="001B68A9"/>
    <w:rsid w:val="001B6C53"/>
    <w:rsid w:val="001B6DEB"/>
    <w:rsid w:val="001B6E4A"/>
    <w:rsid w:val="001B7784"/>
    <w:rsid w:val="001B7A87"/>
    <w:rsid w:val="001B7F00"/>
    <w:rsid w:val="001B7FE0"/>
    <w:rsid w:val="001C012F"/>
    <w:rsid w:val="001C0321"/>
    <w:rsid w:val="001C043F"/>
    <w:rsid w:val="001C0441"/>
    <w:rsid w:val="001C0C7D"/>
    <w:rsid w:val="001C1328"/>
    <w:rsid w:val="001C14B9"/>
    <w:rsid w:val="001C170E"/>
    <w:rsid w:val="001C18CB"/>
    <w:rsid w:val="001C2160"/>
    <w:rsid w:val="001C2494"/>
    <w:rsid w:val="001C2540"/>
    <w:rsid w:val="001C278C"/>
    <w:rsid w:val="001C2C1F"/>
    <w:rsid w:val="001C2C35"/>
    <w:rsid w:val="001C2C76"/>
    <w:rsid w:val="001C30BF"/>
    <w:rsid w:val="001C3240"/>
    <w:rsid w:val="001C33C3"/>
    <w:rsid w:val="001C343A"/>
    <w:rsid w:val="001C3779"/>
    <w:rsid w:val="001C3789"/>
    <w:rsid w:val="001C3F99"/>
    <w:rsid w:val="001C40A1"/>
    <w:rsid w:val="001C4250"/>
    <w:rsid w:val="001C4A95"/>
    <w:rsid w:val="001C525B"/>
    <w:rsid w:val="001C53E9"/>
    <w:rsid w:val="001C5436"/>
    <w:rsid w:val="001C554C"/>
    <w:rsid w:val="001C5550"/>
    <w:rsid w:val="001C5A70"/>
    <w:rsid w:val="001C5A7F"/>
    <w:rsid w:val="001C5A84"/>
    <w:rsid w:val="001C65CC"/>
    <w:rsid w:val="001C68D7"/>
    <w:rsid w:val="001C6A31"/>
    <w:rsid w:val="001C6F5C"/>
    <w:rsid w:val="001C7214"/>
    <w:rsid w:val="001C7487"/>
    <w:rsid w:val="001C78B1"/>
    <w:rsid w:val="001C7B03"/>
    <w:rsid w:val="001D0BB1"/>
    <w:rsid w:val="001D0C53"/>
    <w:rsid w:val="001D1628"/>
    <w:rsid w:val="001D17C0"/>
    <w:rsid w:val="001D17EF"/>
    <w:rsid w:val="001D1887"/>
    <w:rsid w:val="001D1892"/>
    <w:rsid w:val="001D1E0A"/>
    <w:rsid w:val="001D2137"/>
    <w:rsid w:val="001D2475"/>
    <w:rsid w:val="001D2895"/>
    <w:rsid w:val="001D296B"/>
    <w:rsid w:val="001D3062"/>
    <w:rsid w:val="001D30E5"/>
    <w:rsid w:val="001D34D7"/>
    <w:rsid w:val="001D41BA"/>
    <w:rsid w:val="001D42B8"/>
    <w:rsid w:val="001D44B4"/>
    <w:rsid w:val="001D4C2A"/>
    <w:rsid w:val="001D4E4B"/>
    <w:rsid w:val="001D4E67"/>
    <w:rsid w:val="001D4F73"/>
    <w:rsid w:val="001D5057"/>
    <w:rsid w:val="001D509E"/>
    <w:rsid w:val="001D56E9"/>
    <w:rsid w:val="001D60CD"/>
    <w:rsid w:val="001D64DD"/>
    <w:rsid w:val="001D6526"/>
    <w:rsid w:val="001D6601"/>
    <w:rsid w:val="001D667D"/>
    <w:rsid w:val="001D6683"/>
    <w:rsid w:val="001D698D"/>
    <w:rsid w:val="001D6CA9"/>
    <w:rsid w:val="001D7471"/>
    <w:rsid w:val="001D7B7F"/>
    <w:rsid w:val="001E0000"/>
    <w:rsid w:val="001E057A"/>
    <w:rsid w:val="001E1099"/>
    <w:rsid w:val="001E1144"/>
    <w:rsid w:val="001E135F"/>
    <w:rsid w:val="001E1938"/>
    <w:rsid w:val="001E1A7E"/>
    <w:rsid w:val="001E1BE7"/>
    <w:rsid w:val="001E1C9D"/>
    <w:rsid w:val="001E275D"/>
    <w:rsid w:val="001E277E"/>
    <w:rsid w:val="001E2DA4"/>
    <w:rsid w:val="001E31BF"/>
    <w:rsid w:val="001E3260"/>
    <w:rsid w:val="001E3EA6"/>
    <w:rsid w:val="001E3FAB"/>
    <w:rsid w:val="001E46E0"/>
    <w:rsid w:val="001E5042"/>
    <w:rsid w:val="001E5149"/>
    <w:rsid w:val="001E5443"/>
    <w:rsid w:val="001E5C5E"/>
    <w:rsid w:val="001E5D07"/>
    <w:rsid w:val="001E605A"/>
    <w:rsid w:val="001E658F"/>
    <w:rsid w:val="001E682E"/>
    <w:rsid w:val="001E6C66"/>
    <w:rsid w:val="001E6E18"/>
    <w:rsid w:val="001E6F79"/>
    <w:rsid w:val="001E778F"/>
    <w:rsid w:val="001E7990"/>
    <w:rsid w:val="001E799F"/>
    <w:rsid w:val="001E79D3"/>
    <w:rsid w:val="001E7CA8"/>
    <w:rsid w:val="001E7E85"/>
    <w:rsid w:val="001F03A3"/>
    <w:rsid w:val="001F04BE"/>
    <w:rsid w:val="001F062B"/>
    <w:rsid w:val="001F0950"/>
    <w:rsid w:val="001F0E21"/>
    <w:rsid w:val="001F10EF"/>
    <w:rsid w:val="001F127D"/>
    <w:rsid w:val="001F1975"/>
    <w:rsid w:val="001F1C31"/>
    <w:rsid w:val="001F1E1E"/>
    <w:rsid w:val="001F205A"/>
    <w:rsid w:val="001F24D0"/>
    <w:rsid w:val="001F2615"/>
    <w:rsid w:val="001F27B5"/>
    <w:rsid w:val="001F27E0"/>
    <w:rsid w:val="001F2F40"/>
    <w:rsid w:val="001F3169"/>
    <w:rsid w:val="001F3480"/>
    <w:rsid w:val="001F34CC"/>
    <w:rsid w:val="001F3B3B"/>
    <w:rsid w:val="001F3E4D"/>
    <w:rsid w:val="001F3FEA"/>
    <w:rsid w:val="001F40DA"/>
    <w:rsid w:val="001F436F"/>
    <w:rsid w:val="001F4476"/>
    <w:rsid w:val="001F450D"/>
    <w:rsid w:val="001F46CE"/>
    <w:rsid w:val="001F4A7A"/>
    <w:rsid w:val="001F4C6C"/>
    <w:rsid w:val="001F54CF"/>
    <w:rsid w:val="001F58CD"/>
    <w:rsid w:val="001F59AE"/>
    <w:rsid w:val="001F5E14"/>
    <w:rsid w:val="001F6219"/>
    <w:rsid w:val="001F648B"/>
    <w:rsid w:val="001F6916"/>
    <w:rsid w:val="001F6A52"/>
    <w:rsid w:val="001F6BA1"/>
    <w:rsid w:val="001F6CA4"/>
    <w:rsid w:val="001F6EC5"/>
    <w:rsid w:val="001F6F2C"/>
    <w:rsid w:val="001F6F34"/>
    <w:rsid w:val="001F70C3"/>
    <w:rsid w:val="001F70DD"/>
    <w:rsid w:val="001F7521"/>
    <w:rsid w:val="001F77E7"/>
    <w:rsid w:val="001F79FB"/>
    <w:rsid w:val="001F7B62"/>
    <w:rsid w:val="001F7D21"/>
    <w:rsid w:val="001F7F47"/>
    <w:rsid w:val="00200130"/>
    <w:rsid w:val="0020045F"/>
    <w:rsid w:val="002007BF"/>
    <w:rsid w:val="00200DF8"/>
    <w:rsid w:val="00201B4C"/>
    <w:rsid w:val="00201BDB"/>
    <w:rsid w:val="002023AA"/>
    <w:rsid w:val="00202860"/>
    <w:rsid w:val="00202A03"/>
    <w:rsid w:val="00202D1E"/>
    <w:rsid w:val="0020305A"/>
    <w:rsid w:val="002031AD"/>
    <w:rsid w:val="002032B2"/>
    <w:rsid w:val="00203A97"/>
    <w:rsid w:val="00203D3C"/>
    <w:rsid w:val="00203E3B"/>
    <w:rsid w:val="002041C3"/>
    <w:rsid w:val="002049D7"/>
    <w:rsid w:val="00204FAD"/>
    <w:rsid w:val="00205060"/>
    <w:rsid w:val="0020546E"/>
    <w:rsid w:val="00205518"/>
    <w:rsid w:val="00205669"/>
    <w:rsid w:val="00205A73"/>
    <w:rsid w:val="00206617"/>
    <w:rsid w:val="00206998"/>
    <w:rsid w:val="00206C24"/>
    <w:rsid w:val="00206C90"/>
    <w:rsid w:val="00206D81"/>
    <w:rsid w:val="002073F0"/>
    <w:rsid w:val="0020786B"/>
    <w:rsid w:val="00207CB6"/>
    <w:rsid w:val="00207D6E"/>
    <w:rsid w:val="00210049"/>
    <w:rsid w:val="00210154"/>
    <w:rsid w:val="00211129"/>
    <w:rsid w:val="002111DA"/>
    <w:rsid w:val="00211289"/>
    <w:rsid w:val="00212178"/>
    <w:rsid w:val="002128C9"/>
    <w:rsid w:val="00212C32"/>
    <w:rsid w:val="00212FB2"/>
    <w:rsid w:val="002131EF"/>
    <w:rsid w:val="00213282"/>
    <w:rsid w:val="002137A4"/>
    <w:rsid w:val="002138AA"/>
    <w:rsid w:val="00213E26"/>
    <w:rsid w:val="00213F16"/>
    <w:rsid w:val="002146FC"/>
    <w:rsid w:val="00214F68"/>
    <w:rsid w:val="0021501E"/>
    <w:rsid w:val="00215043"/>
    <w:rsid w:val="00215049"/>
    <w:rsid w:val="002152DB"/>
    <w:rsid w:val="0021544A"/>
    <w:rsid w:val="002155E2"/>
    <w:rsid w:val="0021575F"/>
    <w:rsid w:val="00215FD0"/>
    <w:rsid w:val="002167E8"/>
    <w:rsid w:val="00216A5B"/>
    <w:rsid w:val="00216D3D"/>
    <w:rsid w:val="00216D67"/>
    <w:rsid w:val="0021738B"/>
    <w:rsid w:val="00217A54"/>
    <w:rsid w:val="00217A8C"/>
    <w:rsid w:val="00217C43"/>
    <w:rsid w:val="00217F40"/>
    <w:rsid w:val="0022016A"/>
    <w:rsid w:val="0022074B"/>
    <w:rsid w:val="002209AF"/>
    <w:rsid w:val="00220AA9"/>
    <w:rsid w:val="00220C76"/>
    <w:rsid w:val="00220E44"/>
    <w:rsid w:val="00221014"/>
    <w:rsid w:val="00221432"/>
    <w:rsid w:val="0022158B"/>
    <w:rsid w:val="002218C0"/>
    <w:rsid w:val="00221DDB"/>
    <w:rsid w:val="00221F4A"/>
    <w:rsid w:val="00222161"/>
    <w:rsid w:val="002223E2"/>
    <w:rsid w:val="0022277C"/>
    <w:rsid w:val="0022282E"/>
    <w:rsid w:val="00222D5C"/>
    <w:rsid w:val="00223133"/>
    <w:rsid w:val="002231B5"/>
    <w:rsid w:val="00223632"/>
    <w:rsid w:val="00223DC5"/>
    <w:rsid w:val="00224015"/>
    <w:rsid w:val="00224053"/>
    <w:rsid w:val="002243D4"/>
    <w:rsid w:val="002244C4"/>
    <w:rsid w:val="00224622"/>
    <w:rsid w:val="00224A1D"/>
    <w:rsid w:val="00224B0B"/>
    <w:rsid w:val="00224B47"/>
    <w:rsid w:val="00224D97"/>
    <w:rsid w:val="00224F2C"/>
    <w:rsid w:val="00224FF8"/>
    <w:rsid w:val="0022503B"/>
    <w:rsid w:val="0022510B"/>
    <w:rsid w:val="00225276"/>
    <w:rsid w:val="002258B3"/>
    <w:rsid w:val="00225997"/>
    <w:rsid w:val="0022676F"/>
    <w:rsid w:val="00226AB4"/>
    <w:rsid w:val="00226DCE"/>
    <w:rsid w:val="002272F0"/>
    <w:rsid w:val="0022769D"/>
    <w:rsid w:val="0023021B"/>
    <w:rsid w:val="0023038F"/>
    <w:rsid w:val="0023047F"/>
    <w:rsid w:val="00230885"/>
    <w:rsid w:val="0023101B"/>
    <w:rsid w:val="00231674"/>
    <w:rsid w:val="00231C35"/>
    <w:rsid w:val="002320C7"/>
    <w:rsid w:val="0023241F"/>
    <w:rsid w:val="00232BA7"/>
    <w:rsid w:val="00232FD3"/>
    <w:rsid w:val="002331D1"/>
    <w:rsid w:val="002334FA"/>
    <w:rsid w:val="00233BE8"/>
    <w:rsid w:val="0023429E"/>
    <w:rsid w:val="00234390"/>
    <w:rsid w:val="00234663"/>
    <w:rsid w:val="00234961"/>
    <w:rsid w:val="00234BA3"/>
    <w:rsid w:val="00234C89"/>
    <w:rsid w:val="002352D1"/>
    <w:rsid w:val="002353C8"/>
    <w:rsid w:val="00235C37"/>
    <w:rsid w:val="00235F4A"/>
    <w:rsid w:val="00236232"/>
    <w:rsid w:val="0023655C"/>
    <w:rsid w:val="00236570"/>
    <w:rsid w:val="0023661C"/>
    <w:rsid w:val="00236B88"/>
    <w:rsid w:val="0023710B"/>
    <w:rsid w:val="002377CD"/>
    <w:rsid w:val="002403AD"/>
    <w:rsid w:val="002404D5"/>
    <w:rsid w:val="00240A75"/>
    <w:rsid w:val="0024158B"/>
    <w:rsid w:val="002419E7"/>
    <w:rsid w:val="00241B8C"/>
    <w:rsid w:val="00241C45"/>
    <w:rsid w:val="00241D73"/>
    <w:rsid w:val="00241F14"/>
    <w:rsid w:val="00241FC7"/>
    <w:rsid w:val="0024205C"/>
    <w:rsid w:val="00242623"/>
    <w:rsid w:val="00242B54"/>
    <w:rsid w:val="00242EDD"/>
    <w:rsid w:val="00243004"/>
    <w:rsid w:val="0024333B"/>
    <w:rsid w:val="002433EE"/>
    <w:rsid w:val="002436EC"/>
    <w:rsid w:val="002443BB"/>
    <w:rsid w:val="00244531"/>
    <w:rsid w:val="00244B33"/>
    <w:rsid w:val="00244B64"/>
    <w:rsid w:val="00244F63"/>
    <w:rsid w:val="002465DE"/>
    <w:rsid w:val="00246DE8"/>
    <w:rsid w:val="00246DFB"/>
    <w:rsid w:val="00246EAE"/>
    <w:rsid w:val="002474AA"/>
    <w:rsid w:val="00250223"/>
    <w:rsid w:val="00250397"/>
    <w:rsid w:val="00250922"/>
    <w:rsid w:val="002509FF"/>
    <w:rsid w:val="002515F9"/>
    <w:rsid w:val="002517CF"/>
    <w:rsid w:val="00251F9C"/>
    <w:rsid w:val="002520B6"/>
    <w:rsid w:val="002525A7"/>
    <w:rsid w:val="00252B6C"/>
    <w:rsid w:val="00253233"/>
    <w:rsid w:val="0025370D"/>
    <w:rsid w:val="00253863"/>
    <w:rsid w:val="002539BF"/>
    <w:rsid w:val="00253E38"/>
    <w:rsid w:val="0025400F"/>
    <w:rsid w:val="002540ED"/>
    <w:rsid w:val="0025497D"/>
    <w:rsid w:val="00254B07"/>
    <w:rsid w:val="00254EFD"/>
    <w:rsid w:val="0025501C"/>
    <w:rsid w:val="002553B5"/>
    <w:rsid w:val="002557B2"/>
    <w:rsid w:val="0025592B"/>
    <w:rsid w:val="00255F64"/>
    <w:rsid w:val="0025611A"/>
    <w:rsid w:val="0025638B"/>
    <w:rsid w:val="002565B6"/>
    <w:rsid w:val="0025666F"/>
    <w:rsid w:val="002568B5"/>
    <w:rsid w:val="00256A97"/>
    <w:rsid w:val="00256E55"/>
    <w:rsid w:val="00256F4E"/>
    <w:rsid w:val="0025703F"/>
    <w:rsid w:val="0025750C"/>
    <w:rsid w:val="002577A8"/>
    <w:rsid w:val="002579A5"/>
    <w:rsid w:val="002604F2"/>
    <w:rsid w:val="00261129"/>
    <w:rsid w:val="0026143E"/>
    <w:rsid w:val="002614AE"/>
    <w:rsid w:val="002617DE"/>
    <w:rsid w:val="00261A19"/>
    <w:rsid w:val="00261E6D"/>
    <w:rsid w:val="002620E8"/>
    <w:rsid w:val="002623CE"/>
    <w:rsid w:val="00262996"/>
    <w:rsid w:val="00262B9D"/>
    <w:rsid w:val="00263036"/>
    <w:rsid w:val="002631EE"/>
    <w:rsid w:val="002636E5"/>
    <w:rsid w:val="002637E0"/>
    <w:rsid w:val="002637E8"/>
    <w:rsid w:val="002638E5"/>
    <w:rsid w:val="002644CC"/>
    <w:rsid w:val="00264545"/>
    <w:rsid w:val="002646D7"/>
    <w:rsid w:val="002647F4"/>
    <w:rsid w:val="002648B8"/>
    <w:rsid w:val="00265154"/>
    <w:rsid w:val="002652FC"/>
    <w:rsid w:val="00265809"/>
    <w:rsid w:val="00265D67"/>
    <w:rsid w:val="0026653C"/>
    <w:rsid w:val="00266630"/>
    <w:rsid w:val="0026670C"/>
    <w:rsid w:val="00266B3E"/>
    <w:rsid w:val="00267078"/>
    <w:rsid w:val="00267338"/>
    <w:rsid w:val="00267653"/>
    <w:rsid w:val="00267747"/>
    <w:rsid w:val="00267756"/>
    <w:rsid w:val="00267AA0"/>
    <w:rsid w:val="00267E3C"/>
    <w:rsid w:val="002707EA"/>
    <w:rsid w:val="00270A0C"/>
    <w:rsid w:val="00270D39"/>
    <w:rsid w:val="0027183D"/>
    <w:rsid w:val="00271856"/>
    <w:rsid w:val="00271E71"/>
    <w:rsid w:val="00271EB6"/>
    <w:rsid w:val="002721C8"/>
    <w:rsid w:val="002722F7"/>
    <w:rsid w:val="00272783"/>
    <w:rsid w:val="00272AA6"/>
    <w:rsid w:val="00272EB5"/>
    <w:rsid w:val="002734C5"/>
    <w:rsid w:val="00273A19"/>
    <w:rsid w:val="00273A97"/>
    <w:rsid w:val="00273AB1"/>
    <w:rsid w:val="0027400F"/>
    <w:rsid w:val="0027411F"/>
    <w:rsid w:val="00274800"/>
    <w:rsid w:val="00274FB1"/>
    <w:rsid w:val="00276104"/>
    <w:rsid w:val="0027622C"/>
    <w:rsid w:val="00276F32"/>
    <w:rsid w:val="002771F9"/>
    <w:rsid w:val="00277213"/>
    <w:rsid w:val="00277B2B"/>
    <w:rsid w:val="00277EE8"/>
    <w:rsid w:val="00280527"/>
    <w:rsid w:val="00280862"/>
    <w:rsid w:val="00280A2E"/>
    <w:rsid w:val="00280BBA"/>
    <w:rsid w:val="00280C0F"/>
    <w:rsid w:val="00280FE7"/>
    <w:rsid w:val="0028108F"/>
    <w:rsid w:val="00281693"/>
    <w:rsid w:val="002822B2"/>
    <w:rsid w:val="002828B9"/>
    <w:rsid w:val="00282906"/>
    <w:rsid w:val="00282FBC"/>
    <w:rsid w:val="00283145"/>
    <w:rsid w:val="00283177"/>
    <w:rsid w:val="00283362"/>
    <w:rsid w:val="00283DB0"/>
    <w:rsid w:val="00283F93"/>
    <w:rsid w:val="002842CF"/>
    <w:rsid w:val="002842E3"/>
    <w:rsid w:val="0028439D"/>
    <w:rsid w:val="00284439"/>
    <w:rsid w:val="002846E1"/>
    <w:rsid w:val="002848FA"/>
    <w:rsid w:val="00284DDF"/>
    <w:rsid w:val="00284FF1"/>
    <w:rsid w:val="0028514D"/>
    <w:rsid w:val="00285186"/>
    <w:rsid w:val="00285456"/>
    <w:rsid w:val="002854C3"/>
    <w:rsid w:val="00285AB0"/>
    <w:rsid w:val="002860F1"/>
    <w:rsid w:val="0028623C"/>
    <w:rsid w:val="00286BD3"/>
    <w:rsid w:val="00286C5E"/>
    <w:rsid w:val="00286F68"/>
    <w:rsid w:val="00287551"/>
    <w:rsid w:val="00287E4D"/>
    <w:rsid w:val="00290247"/>
    <w:rsid w:val="002906E7"/>
    <w:rsid w:val="00290776"/>
    <w:rsid w:val="00290870"/>
    <w:rsid w:val="00290941"/>
    <w:rsid w:val="00290A8D"/>
    <w:rsid w:val="00290C02"/>
    <w:rsid w:val="00290CBD"/>
    <w:rsid w:val="0029151D"/>
    <w:rsid w:val="002916E9"/>
    <w:rsid w:val="00291C9A"/>
    <w:rsid w:val="002921F1"/>
    <w:rsid w:val="0029242B"/>
    <w:rsid w:val="00292722"/>
    <w:rsid w:val="00292941"/>
    <w:rsid w:val="002931A1"/>
    <w:rsid w:val="00293240"/>
    <w:rsid w:val="00293486"/>
    <w:rsid w:val="002936AC"/>
    <w:rsid w:val="00293CD8"/>
    <w:rsid w:val="00293D9C"/>
    <w:rsid w:val="00294A0A"/>
    <w:rsid w:val="00294B80"/>
    <w:rsid w:val="0029501B"/>
    <w:rsid w:val="00295331"/>
    <w:rsid w:val="00296416"/>
    <w:rsid w:val="00296E7C"/>
    <w:rsid w:val="002970A4"/>
    <w:rsid w:val="00297F1C"/>
    <w:rsid w:val="002A0793"/>
    <w:rsid w:val="002A0AB3"/>
    <w:rsid w:val="002A1518"/>
    <w:rsid w:val="002A17EE"/>
    <w:rsid w:val="002A1FF1"/>
    <w:rsid w:val="002A2430"/>
    <w:rsid w:val="002A2DC0"/>
    <w:rsid w:val="002A2E2B"/>
    <w:rsid w:val="002A350C"/>
    <w:rsid w:val="002A36E5"/>
    <w:rsid w:val="002A39EF"/>
    <w:rsid w:val="002A3BAB"/>
    <w:rsid w:val="002A3C78"/>
    <w:rsid w:val="002A43CC"/>
    <w:rsid w:val="002A474A"/>
    <w:rsid w:val="002A4772"/>
    <w:rsid w:val="002A47FB"/>
    <w:rsid w:val="002A4AA6"/>
    <w:rsid w:val="002A4B73"/>
    <w:rsid w:val="002A4B7A"/>
    <w:rsid w:val="002A4C93"/>
    <w:rsid w:val="002A4ED8"/>
    <w:rsid w:val="002A5090"/>
    <w:rsid w:val="002A551F"/>
    <w:rsid w:val="002A5742"/>
    <w:rsid w:val="002A5779"/>
    <w:rsid w:val="002A5856"/>
    <w:rsid w:val="002A58A4"/>
    <w:rsid w:val="002A5BBC"/>
    <w:rsid w:val="002A5E74"/>
    <w:rsid w:val="002A6351"/>
    <w:rsid w:val="002A68DD"/>
    <w:rsid w:val="002A7029"/>
    <w:rsid w:val="002A72B9"/>
    <w:rsid w:val="002A774E"/>
    <w:rsid w:val="002A7A1B"/>
    <w:rsid w:val="002A7FB2"/>
    <w:rsid w:val="002B00C9"/>
    <w:rsid w:val="002B03BF"/>
    <w:rsid w:val="002B0677"/>
    <w:rsid w:val="002B08BE"/>
    <w:rsid w:val="002B08E6"/>
    <w:rsid w:val="002B0B24"/>
    <w:rsid w:val="002B0DA5"/>
    <w:rsid w:val="002B0DFA"/>
    <w:rsid w:val="002B1283"/>
    <w:rsid w:val="002B169A"/>
    <w:rsid w:val="002B17AE"/>
    <w:rsid w:val="002B1A1C"/>
    <w:rsid w:val="002B1BB7"/>
    <w:rsid w:val="002B1C29"/>
    <w:rsid w:val="002B21A7"/>
    <w:rsid w:val="002B2976"/>
    <w:rsid w:val="002B29EF"/>
    <w:rsid w:val="002B2DE2"/>
    <w:rsid w:val="002B2E96"/>
    <w:rsid w:val="002B3B5F"/>
    <w:rsid w:val="002B3CEA"/>
    <w:rsid w:val="002B442F"/>
    <w:rsid w:val="002B4D28"/>
    <w:rsid w:val="002B51DF"/>
    <w:rsid w:val="002B57FF"/>
    <w:rsid w:val="002B6536"/>
    <w:rsid w:val="002B666A"/>
    <w:rsid w:val="002B68C9"/>
    <w:rsid w:val="002B6A5D"/>
    <w:rsid w:val="002B6B52"/>
    <w:rsid w:val="002B7061"/>
    <w:rsid w:val="002B70F2"/>
    <w:rsid w:val="002B71D2"/>
    <w:rsid w:val="002B7310"/>
    <w:rsid w:val="002B78F0"/>
    <w:rsid w:val="002C00CD"/>
    <w:rsid w:val="002C00EF"/>
    <w:rsid w:val="002C043F"/>
    <w:rsid w:val="002C051B"/>
    <w:rsid w:val="002C0C8C"/>
    <w:rsid w:val="002C0D2F"/>
    <w:rsid w:val="002C0FA8"/>
    <w:rsid w:val="002C107C"/>
    <w:rsid w:val="002C111E"/>
    <w:rsid w:val="002C1D51"/>
    <w:rsid w:val="002C1E2D"/>
    <w:rsid w:val="002C1FE1"/>
    <w:rsid w:val="002C21F0"/>
    <w:rsid w:val="002C2751"/>
    <w:rsid w:val="002C2796"/>
    <w:rsid w:val="002C28BF"/>
    <w:rsid w:val="002C2E9C"/>
    <w:rsid w:val="002C33B3"/>
    <w:rsid w:val="002C350D"/>
    <w:rsid w:val="002C3656"/>
    <w:rsid w:val="002C3726"/>
    <w:rsid w:val="002C38A0"/>
    <w:rsid w:val="002C3B42"/>
    <w:rsid w:val="002C3C33"/>
    <w:rsid w:val="002C3FDF"/>
    <w:rsid w:val="002C444D"/>
    <w:rsid w:val="002C48D1"/>
    <w:rsid w:val="002C494C"/>
    <w:rsid w:val="002C4FCE"/>
    <w:rsid w:val="002C58EA"/>
    <w:rsid w:val="002C5AC7"/>
    <w:rsid w:val="002C5BA0"/>
    <w:rsid w:val="002C5F69"/>
    <w:rsid w:val="002C61A2"/>
    <w:rsid w:val="002C6649"/>
    <w:rsid w:val="002C6676"/>
    <w:rsid w:val="002C68D8"/>
    <w:rsid w:val="002C6AD4"/>
    <w:rsid w:val="002C6CB5"/>
    <w:rsid w:val="002C6D52"/>
    <w:rsid w:val="002C6EFD"/>
    <w:rsid w:val="002C712E"/>
    <w:rsid w:val="002C71C9"/>
    <w:rsid w:val="002C72C8"/>
    <w:rsid w:val="002C7645"/>
    <w:rsid w:val="002C7EE5"/>
    <w:rsid w:val="002D11F8"/>
    <w:rsid w:val="002D158F"/>
    <w:rsid w:val="002D160A"/>
    <w:rsid w:val="002D20F7"/>
    <w:rsid w:val="002D2587"/>
    <w:rsid w:val="002D29C6"/>
    <w:rsid w:val="002D2A21"/>
    <w:rsid w:val="002D303A"/>
    <w:rsid w:val="002D36D6"/>
    <w:rsid w:val="002D427D"/>
    <w:rsid w:val="002D4514"/>
    <w:rsid w:val="002D48D6"/>
    <w:rsid w:val="002D48DB"/>
    <w:rsid w:val="002D4CF4"/>
    <w:rsid w:val="002D4EB7"/>
    <w:rsid w:val="002D4F9B"/>
    <w:rsid w:val="002D562D"/>
    <w:rsid w:val="002D5C42"/>
    <w:rsid w:val="002D6093"/>
    <w:rsid w:val="002D60ED"/>
    <w:rsid w:val="002D64C0"/>
    <w:rsid w:val="002D66BA"/>
    <w:rsid w:val="002D6B7B"/>
    <w:rsid w:val="002D6FD9"/>
    <w:rsid w:val="002D70E0"/>
    <w:rsid w:val="002D7156"/>
    <w:rsid w:val="002D74AB"/>
    <w:rsid w:val="002D7A64"/>
    <w:rsid w:val="002E0753"/>
    <w:rsid w:val="002E0AAF"/>
    <w:rsid w:val="002E0DD3"/>
    <w:rsid w:val="002E0F6F"/>
    <w:rsid w:val="002E1488"/>
    <w:rsid w:val="002E1491"/>
    <w:rsid w:val="002E1499"/>
    <w:rsid w:val="002E1586"/>
    <w:rsid w:val="002E1B5F"/>
    <w:rsid w:val="002E2125"/>
    <w:rsid w:val="002E238D"/>
    <w:rsid w:val="002E2ACA"/>
    <w:rsid w:val="002E2DE3"/>
    <w:rsid w:val="002E30FD"/>
    <w:rsid w:val="002E33B0"/>
    <w:rsid w:val="002E360E"/>
    <w:rsid w:val="002E38BA"/>
    <w:rsid w:val="002E39F5"/>
    <w:rsid w:val="002E3A99"/>
    <w:rsid w:val="002E3CD4"/>
    <w:rsid w:val="002E428D"/>
    <w:rsid w:val="002E49C9"/>
    <w:rsid w:val="002E4B06"/>
    <w:rsid w:val="002E4BD9"/>
    <w:rsid w:val="002E5210"/>
    <w:rsid w:val="002E523A"/>
    <w:rsid w:val="002E529F"/>
    <w:rsid w:val="002E541D"/>
    <w:rsid w:val="002E5632"/>
    <w:rsid w:val="002E5698"/>
    <w:rsid w:val="002E59E2"/>
    <w:rsid w:val="002E5E64"/>
    <w:rsid w:val="002E5E66"/>
    <w:rsid w:val="002E6136"/>
    <w:rsid w:val="002E65A1"/>
    <w:rsid w:val="002E6E9F"/>
    <w:rsid w:val="002E703E"/>
    <w:rsid w:val="002E7787"/>
    <w:rsid w:val="002E7CAB"/>
    <w:rsid w:val="002F0050"/>
    <w:rsid w:val="002F065A"/>
    <w:rsid w:val="002F094C"/>
    <w:rsid w:val="002F0985"/>
    <w:rsid w:val="002F09B1"/>
    <w:rsid w:val="002F0D98"/>
    <w:rsid w:val="002F0F29"/>
    <w:rsid w:val="002F11A5"/>
    <w:rsid w:val="002F144C"/>
    <w:rsid w:val="002F155E"/>
    <w:rsid w:val="002F164A"/>
    <w:rsid w:val="002F1699"/>
    <w:rsid w:val="002F1C21"/>
    <w:rsid w:val="002F2052"/>
    <w:rsid w:val="002F255B"/>
    <w:rsid w:val="002F2AAD"/>
    <w:rsid w:val="002F2B4D"/>
    <w:rsid w:val="002F30E5"/>
    <w:rsid w:val="002F3D7C"/>
    <w:rsid w:val="002F4020"/>
    <w:rsid w:val="002F4342"/>
    <w:rsid w:val="002F4C48"/>
    <w:rsid w:val="002F4EF3"/>
    <w:rsid w:val="002F53C9"/>
    <w:rsid w:val="002F5761"/>
    <w:rsid w:val="002F5DDF"/>
    <w:rsid w:val="002F5E04"/>
    <w:rsid w:val="002F6764"/>
    <w:rsid w:val="002F6945"/>
    <w:rsid w:val="002F77FC"/>
    <w:rsid w:val="002F7E4F"/>
    <w:rsid w:val="002F7F2E"/>
    <w:rsid w:val="003009AF"/>
    <w:rsid w:val="003010D1"/>
    <w:rsid w:val="003011A1"/>
    <w:rsid w:val="003023B0"/>
    <w:rsid w:val="003024C6"/>
    <w:rsid w:val="00302567"/>
    <w:rsid w:val="00302A28"/>
    <w:rsid w:val="00302A66"/>
    <w:rsid w:val="00303181"/>
    <w:rsid w:val="003032FC"/>
    <w:rsid w:val="003036FD"/>
    <w:rsid w:val="00303C7C"/>
    <w:rsid w:val="00303DE8"/>
    <w:rsid w:val="003041FD"/>
    <w:rsid w:val="00304392"/>
    <w:rsid w:val="00304C89"/>
    <w:rsid w:val="00304CEC"/>
    <w:rsid w:val="00304EB8"/>
    <w:rsid w:val="00305279"/>
    <w:rsid w:val="003055B2"/>
    <w:rsid w:val="0030561B"/>
    <w:rsid w:val="0030591F"/>
    <w:rsid w:val="00305B87"/>
    <w:rsid w:val="00305CB6"/>
    <w:rsid w:val="003062ED"/>
    <w:rsid w:val="00306798"/>
    <w:rsid w:val="0030700A"/>
    <w:rsid w:val="00307119"/>
    <w:rsid w:val="00307300"/>
    <w:rsid w:val="00307AE3"/>
    <w:rsid w:val="00307D8E"/>
    <w:rsid w:val="00310F67"/>
    <w:rsid w:val="003115FE"/>
    <w:rsid w:val="00311B78"/>
    <w:rsid w:val="0031285D"/>
    <w:rsid w:val="003129F4"/>
    <w:rsid w:val="00312AC1"/>
    <w:rsid w:val="00312B52"/>
    <w:rsid w:val="00312CA9"/>
    <w:rsid w:val="00312F78"/>
    <w:rsid w:val="00313299"/>
    <w:rsid w:val="00313322"/>
    <w:rsid w:val="00313BB9"/>
    <w:rsid w:val="00313FF6"/>
    <w:rsid w:val="003143D1"/>
    <w:rsid w:val="0031448B"/>
    <w:rsid w:val="00314554"/>
    <w:rsid w:val="00314839"/>
    <w:rsid w:val="003150E4"/>
    <w:rsid w:val="003152B4"/>
    <w:rsid w:val="003153F4"/>
    <w:rsid w:val="00315755"/>
    <w:rsid w:val="00315D00"/>
    <w:rsid w:val="00315EF7"/>
    <w:rsid w:val="003162DE"/>
    <w:rsid w:val="003162FE"/>
    <w:rsid w:val="00316C06"/>
    <w:rsid w:val="003171C2"/>
    <w:rsid w:val="003174D3"/>
    <w:rsid w:val="00317B1C"/>
    <w:rsid w:val="00317B8A"/>
    <w:rsid w:val="00317EDB"/>
    <w:rsid w:val="0032022D"/>
    <w:rsid w:val="00320D7D"/>
    <w:rsid w:val="00320E0B"/>
    <w:rsid w:val="003210A4"/>
    <w:rsid w:val="0032135E"/>
    <w:rsid w:val="003214AB"/>
    <w:rsid w:val="00321644"/>
    <w:rsid w:val="003219E0"/>
    <w:rsid w:val="00321D53"/>
    <w:rsid w:val="00322241"/>
    <w:rsid w:val="00322407"/>
    <w:rsid w:val="00322513"/>
    <w:rsid w:val="00322AD7"/>
    <w:rsid w:val="00323838"/>
    <w:rsid w:val="003242C2"/>
    <w:rsid w:val="0032431F"/>
    <w:rsid w:val="00324A01"/>
    <w:rsid w:val="00324C92"/>
    <w:rsid w:val="00325974"/>
    <w:rsid w:val="003259E9"/>
    <w:rsid w:val="003260A2"/>
    <w:rsid w:val="003261D9"/>
    <w:rsid w:val="00326871"/>
    <w:rsid w:val="0032692E"/>
    <w:rsid w:val="00326B55"/>
    <w:rsid w:val="0032755A"/>
    <w:rsid w:val="003277E4"/>
    <w:rsid w:val="0033055C"/>
    <w:rsid w:val="00330816"/>
    <w:rsid w:val="00330946"/>
    <w:rsid w:val="00330A3A"/>
    <w:rsid w:val="00330FFB"/>
    <w:rsid w:val="00331208"/>
    <w:rsid w:val="0033150A"/>
    <w:rsid w:val="003315B7"/>
    <w:rsid w:val="00331DD4"/>
    <w:rsid w:val="00331F36"/>
    <w:rsid w:val="00332307"/>
    <w:rsid w:val="003327A7"/>
    <w:rsid w:val="00332805"/>
    <w:rsid w:val="00333412"/>
    <w:rsid w:val="003337EE"/>
    <w:rsid w:val="00333DAA"/>
    <w:rsid w:val="00334DE8"/>
    <w:rsid w:val="0033545F"/>
    <w:rsid w:val="00335DB7"/>
    <w:rsid w:val="00335E89"/>
    <w:rsid w:val="00337221"/>
    <w:rsid w:val="0033739B"/>
    <w:rsid w:val="00337653"/>
    <w:rsid w:val="00337740"/>
    <w:rsid w:val="003400E3"/>
    <w:rsid w:val="003400EA"/>
    <w:rsid w:val="003401D7"/>
    <w:rsid w:val="003407D4"/>
    <w:rsid w:val="00340BED"/>
    <w:rsid w:val="00340DEE"/>
    <w:rsid w:val="003410B1"/>
    <w:rsid w:val="00341332"/>
    <w:rsid w:val="00341595"/>
    <w:rsid w:val="003418CA"/>
    <w:rsid w:val="00341C7E"/>
    <w:rsid w:val="00341F0F"/>
    <w:rsid w:val="003421D3"/>
    <w:rsid w:val="0034223C"/>
    <w:rsid w:val="00342795"/>
    <w:rsid w:val="00342B65"/>
    <w:rsid w:val="00342D62"/>
    <w:rsid w:val="00342DA5"/>
    <w:rsid w:val="00342DDF"/>
    <w:rsid w:val="00342EE5"/>
    <w:rsid w:val="00342F01"/>
    <w:rsid w:val="00343168"/>
    <w:rsid w:val="0034356B"/>
    <w:rsid w:val="00343874"/>
    <w:rsid w:val="00343977"/>
    <w:rsid w:val="003444C5"/>
    <w:rsid w:val="003444E5"/>
    <w:rsid w:val="00344ACD"/>
    <w:rsid w:val="00344D14"/>
    <w:rsid w:val="0034513E"/>
    <w:rsid w:val="003455A2"/>
    <w:rsid w:val="003455C1"/>
    <w:rsid w:val="00346CE6"/>
    <w:rsid w:val="00347017"/>
    <w:rsid w:val="00347D4D"/>
    <w:rsid w:val="0035064E"/>
    <w:rsid w:val="00351824"/>
    <w:rsid w:val="003520DC"/>
    <w:rsid w:val="00352105"/>
    <w:rsid w:val="00352729"/>
    <w:rsid w:val="00352826"/>
    <w:rsid w:val="003529D7"/>
    <w:rsid w:val="003530CA"/>
    <w:rsid w:val="003534B0"/>
    <w:rsid w:val="003534DE"/>
    <w:rsid w:val="003536D1"/>
    <w:rsid w:val="003539C4"/>
    <w:rsid w:val="00353CA2"/>
    <w:rsid w:val="00353CFA"/>
    <w:rsid w:val="00353FB4"/>
    <w:rsid w:val="00354340"/>
    <w:rsid w:val="00354F98"/>
    <w:rsid w:val="003555D1"/>
    <w:rsid w:val="003559C4"/>
    <w:rsid w:val="00356437"/>
    <w:rsid w:val="0035652A"/>
    <w:rsid w:val="00356BC2"/>
    <w:rsid w:val="00356D96"/>
    <w:rsid w:val="00357138"/>
    <w:rsid w:val="0036025D"/>
    <w:rsid w:val="0036051A"/>
    <w:rsid w:val="00360BA2"/>
    <w:rsid w:val="00360FA3"/>
    <w:rsid w:val="00360FEA"/>
    <w:rsid w:val="003619E1"/>
    <w:rsid w:val="00361B88"/>
    <w:rsid w:val="00361F1A"/>
    <w:rsid w:val="0036200E"/>
    <w:rsid w:val="00362105"/>
    <w:rsid w:val="0036216B"/>
    <w:rsid w:val="0036298E"/>
    <w:rsid w:val="003634B9"/>
    <w:rsid w:val="00363C60"/>
    <w:rsid w:val="0036408F"/>
    <w:rsid w:val="00364828"/>
    <w:rsid w:val="00364A4F"/>
    <w:rsid w:val="00364B47"/>
    <w:rsid w:val="003659F6"/>
    <w:rsid w:val="0036618F"/>
    <w:rsid w:val="003664BD"/>
    <w:rsid w:val="00366B75"/>
    <w:rsid w:val="00366C0B"/>
    <w:rsid w:val="003677E1"/>
    <w:rsid w:val="00367A8D"/>
    <w:rsid w:val="0037007D"/>
    <w:rsid w:val="003703E7"/>
    <w:rsid w:val="003704D4"/>
    <w:rsid w:val="00370688"/>
    <w:rsid w:val="00370826"/>
    <w:rsid w:val="00371421"/>
    <w:rsid w:val="00371A31"/>
    <w:rsid w:val="0037205C"/>
    <w:rsid w:val="00372313"/>
    <w:rsid w:val="0037235D"/>
    <w:rsid w:val="00372801"/>
    <w:rsid w:val="00372809"/>
    <w:rsid w:val="00372A48"/>
    <w:rsid w:val="00372B7E"/>
    <w:rsid w:val="00372FAF"/>
    <w:rsid w:val="003738B4"/>
    <w:rsid w:val="00373BD3"/>
    <w:rsid w:val="00373F19"/>
    <w:rsid w:val="00373FB4"/>
    <w:rsid w:val="00374486"/>
    <w:rsid w:val="00374B6E"/>
    <w:rsid w:val="00374B99"/>
    <w:rsid w:val="00374C60"/>
    <w:rsid w:val="0037520B"/>
    <w:rsid w:val="00375371"/>
    <w:rsid w:val="0037583F"/>
    <w:rsid w:val="00376292"/>
    <w:rsid w:val="0037668C"/>
    <w:rsid w:val="00376D59"/>
    <w:rsid w:val="00376D5E"/>
    <w:rsid w:val="00376DBB"/>
    <w:rsid w:val="0037711F"/>
    <w:rsid w:val="003771E9"/>
    <w:rsid w:val="003778E0"/>
    <w:rsid w:val="00377A25"/>
    <w:rsid w:val="00377B02"/>
    <w:rsid w:val="00377C2B"/>
    <w:rsid w:val="00377CDC"/>
    <w:rsid w:val="00380322"/>
    <w:rsid w:val="003804DB"/>
    <w:rsid w:val="003807FF"/>
    <w:rsid w:val="00380B17"/>
    <w:rsid w:val="00380BE0"/>
    <w:rsid w:val="00380D3B"/>
    <w:rsid w:val="00380EE9"/>
    <w:rsid w:val="00380F68"/>
    <w:rsid w:val="0038158F"/>
    <w:rsid w:val="0038207C"/>
    <w:rsid w:val="0038251E"/>
    <w:rsid w:val="00383049"/>
    <w:rsid w:val="0038311B"/>
    <w:rsid w:val="003833A7"/>
    <w:rsid w:val="00383825"/>
    <w:rsid w:val="0038468E"/>
    <w:rsid w:val="00384C3D"/>
    <w:rsid w:val="0038559C"/>
    <w:rsid w:val="00385849"/>
    <w:rsid w:val="003858D5"/>
    <w:rsid w:val="00385C35"/>
    <w:rsid w:val="00385C79"/>
    <w:rsid w:val="00385D44"/>
    <w:rsid w:val="00386721"/>
    <w:rsid w:val="003872A7"/>
    <w:rsid w:val="003876CE"/>
    <w:rsid w:val="00387738"/>
    <w:rsid w:val="00387749"/>
    <w:rsid w:val="0038794E"/>
    <w:rsid w:val="0038799A"/>
    <w:rsid w:val="00387ADC"/>
    <w:rsid w:val="00387B4B"/>
    <w:rsid w:val="00387CD8"/>
    <w:rsid w:val="00390C6B"/>
    <w:rsid w:val="00390D2A"/>
    <w:rsid w:val="00390FCB"/>
    <w:rsid w:val="00391015"/>
    <w:rsid w:val="003911A4"/>
    <w:rsid w:val="00391A49"/>
    <w:rsid w:val="00391C65"/>
    <w:rsid w:val="00391CF8"/>
    <w:rsid w:val="00391D0D"/>
    <w:rsid w:val="00391DEA"/>
    <w:rsid w:val="003926E2"/>
    <w:rsid w:val="0039287D"/>
    <w:rsid w:val="00392E22"/>
    <w:rsid w:val="003932D0"/>
    <w:rsid w:val="00393669"/>
    <w:rsid w:val="00393D8E"/>
    <w:rsid w:val="00393FA5"/>
    <w:rsid w:val="00393FC7"/>
    <w:rsid w:val="0039405A"/>
    <w:rsid w:val="00394096"/>
    <w:rsid w:val="003940C6"/>
    <w:rsid w:val="0039451B"/>
    <w:rsid w:val="00394A01"/>
    <w:rsid w:val="00394D50"/>
    <w:rsid w:val="00395205"/>
    <w:rsid w:val="0039561F"/>
    <w:rsid w:val="003958E3"/>
    <w:rsid w:val="00395B81"/>
    <w:rsid w:val="00395DBC"/>
    <w:rsid w:val="00396238"/>
    <w:rsid w:val="00396287"/>
    <w:rsid w:val="00396390"/>
    <w:rsid w:val="00396419"/>
    <w:rsid w:val="00396CC5"/>
    <w:rsid w:val="00396E58"/>
    <w:rsid w:val="00396F83"/>
    <w:rsid w:val="003972D2"/>
    <w:rsid w:val="003972E9"/>
    <w:rsid w:val="00397ABC"/>
    <w:rsid w:val="00397D96"/>
    <w:rsid w:val="003A0608"/>
    <w:rsid w:val="003A0894"/>
    <w:rsid w:val="003A120A"/>
    <w:rsid w:val="003A1DA2"/>
    <w:rsid w:val="003A2262"/>
    <w:rsid w:val="003A23D0"/>
    <w:rsid w:val="003A2737"/>
    <w:rsid w:val="003A2AB2"/>
    <w:rsid w:val="003A2BB6"/>
    <w:rsid w:val="003A3177"/>
    <w:rsid w:val="003A36D1"/>
    <w:rsid w:val="003A36F3"/>
    <w:rsid w:val="003A3B7D"/>
    <w:rsid w:val="003A3C39"/>
    <w:rsid w:val="003A44AA"/>
    <w:rsid w:val="003A4591"/>
    <w:rsid w:val="003A46D7"/>
    <w:rsid w:val="003A4752"/>
    <w:rsid w:val="003A47B2"/>
    <w:rsid w:val="003A4C93"/>
    <w:rsid w:val="003A581F"/>
    <w:rsid w:val="003A6382"/>
    <w:rsid w:val="003A6429"/>
    <w:rsid w:val="003A653E"/>
    <w:rsid w:val="003A6950"/>
    <w:rsid w:val="003A7263"/>
    <w:rsid w:val="003A739C"/>
    <w:rsid w:val="003A75FB"/>
    <w:rsid w:val="003A7647"/>
    <w:rsid w:val="003A76D3"/>
    <w:rsid w:val="003A7827"/>
    <w:rsid w:val="003A795C"/>
    <w:rsid w:val="003A7993"/>
    <w:rsid w:val="003A7DC7"/>
    <w:rsid w:val="003B0030"/>
    <w:rsid w:val="003B00FF"/>
    <w:rsid w:val="003B02DE"/>
    <w:rsid w:val="003B0512"/>
    <w:rsid w:val="003B0634"/>
    <w:rsid w:val="003B0932"/>
    <w:rsid w:val="003B0AA3"/>
    <w:rsid w:val="003B0C5B"/>
    <w:rsid w:val="003B1020"/>
    <w:rsid w:val="003B11A4"/>
    <w:rsid w:val="003B201B"/>
    <w:rsid w:val="003B24F7"/>
    <w:rsid w:val="003B2783"/>
    <w:rsid w:val="003B2935"/>
    <w:rsid w:val="003B29D6"/>
    <w:rsid w:val="003B2A21"/>
    <w:rsid w:val="003B300A"/>
    <w:rsid w:val="003B31C2"/>
    <w:rsid w:val="003B32C0"/>
    <w:rsid w:val="003B37DB"/>
    <w:rsid w:val="003B37F7"/>
    <w:rsid w:val="003B3D95"/>
    <w:rsid w:val="003B3FD7"/>
    <w:rsid w:val="003B4011"/>
    <w:rsid w:val="003B49ED"/>
    <w:rsid w:val="003B4CD3"/>
    <w:rsid w:val="003B50D6"/>
    <w:rsid w:val="003B5191"/>
    <w:rsid w:val="003B5295"/>
    <w:rsid w:val="003B5567"/>
    <w:rsid w:val="003B5ADA"/>
    <w:rsid w:val="003B5BCD"/>
    <w:rsid w:val="003B610B"/>
    <w:rsid w:val="003B6192"/>
    <w:rsid w:val="003B61EE"/>
    <w:rsid w:val="003B63BF"/>
    <w:rsid w:val="003B63E7"/>
    <w:rsid w:val="003B710C"/>
    <w:rsid w:val="003B7156"/>
    <w:rsid w:val="003B73B4"/>
    <w:rsid w:val="003B7426"/>
    <w:rsid w:val="003B7A10"/>
    <w:rsid w:val="003B7CE4"/>
    <w:rsid w:val="003C0028"/>
    <w:rsid w:val="003C0454"/>
    <w:rsid w:val="003C06C7"/>
    <w:rsid w:val="003C06F1"/>
    <w:rsid w:val="003C0999"/>
    <w:rsid w:val="003C099F"/>
    <w:rsid w:val="003C09C6"/>
    <w:rsid w:val="003C0DE6"/>
    <w:rsid w:val="003C0EBA"/>
    <w:rsid w:val="003C135F"/>
    <w:rsid w:val="003C161E"/>
    <w:rsid w:val="003C16A5"/>
    <w:rsid w:val="003C1AE1"/>
    <w:rsid w:val="003C2258"/>
    <w:rsid w:val="003C2429"/>
    <w:rsid w:val="003C29DA"/>
    <w:rsid w:val="003C2BFC"/>
    <w:rsid w:val="003C2F23"/>
    <w:rsid w:val="003C2F98"/>
    <w:rsid w:val="003C2FF6"/>
    <w:rsid w:val="003C3156"/>
    <w:rsid w:val="003C3B61"/>
    <w:rsid w:val="003C3CDF"/>
    <w:rsid w:val="003C48F0"/>
    <w:rsid w:val="003C4995"/>
    <w:rsid w:val="003C4A45"/>
    <w:rsid w:val="003C4C0F"/>
    <w:rsid w:val="003C4CA6"/>
    <w:rsid w:val="003C4CAD"/>
    <w:rsid w:val="003C580D"/>
    <w:rsid w:val="003C5A29"/>
    <w:rsid w:val="003C6061"/>
    <w:rsid w:val="003C6378"/>
    <w:rsid w:val="003C67F3"/>
    <w:rsid w:val="003C6A95"/>
    <w:rsid w:val="003C6C70"/>
    <w:rsid w:val="003C6C85"/>
    <w:rsid w:val="003C6D46"/>
    <w:rsid w:val="003C6E7F"/>
    <w:rsid w:val="003C7679"/>
    <w:rsid w:val="003D07A7"/>
    <w:rsid w:val="003D0949"/>
    <w:rsid w:val="003D0B20"/>
    <w:rsid w:val="003D116C"/>
    <w:rsid w:val="003D173F"/>
    <w:rsid w:val="003D1904"/>
    <w:rsid w:val="003D1A86"/>
    <w:rsid w:val="003D21F4"/>
    <w:rsid w:val="003D2AD0"/>
    <w:rsid w:val="003D2DC9"/>
    <w:rsid w:val="003D328E"/>
    <w:rsid w:val="003D3448"/>
    <w:rsid w:val="003D348F"/>
    <w:rsid w:val="003D3A08"/>
    <w:rsid w:val="003D3ADC"/>
    <w:rsid w:val="003D3DFF"/>
    <w:rsid w:val="003D44E0"/>
    <w:rsid w:val="003D4984"/>
    <w:rsid w:val="003D4B60"/>
    <w:rsid w:val="003D511D"/>
    <w:rsid w:val="003D52D0"/>
    <w:rsid w:val="003D5763"/>
    <w:rsid w:val="003D5831"/>
    <w:rsid w:val="003D5D64"/>
    <w:rsid w:val="003D5D7A"/>
    <w:rsid w:val="003D6230"/>
    <w:rsid w:val="003D6316"/>
    <w:rsid w:val="003D63E1"/>
    <w:rsid w:val="003D656C"/>
    <w:rsid w:val="003D65F8"/>
    <w:rsid w:val="003D6FA3"/>
    <w:rsid w:val="003D776B"/>
    <w:rsid w:val="003E020D"/>
    <w:rsid w:val="003E0290"/>
    <w:rsid w:val="003E048F"/>
    <w:rsid w:val="003E0543"/>
    <w:rsid w:val="003E0A56"/>
    <w:rsid w:val="003E1208"/>
    <w:rsid w:val="003E16AC"/>
    <w:rsid w:val="003E1A35"/>
    <w:rsid w:val="003E1F5E"/>
    <w:rsid w:val="003E2388"/>
    <w:rsid w:val="003E2403"/>
    <w:rsid w:val="003E296D"/>
    <w:rsid w:val="003E2C17"/>
    <w:rsid w:val="003E3688"/>
    <w:rsid w:val="003E368C"/>
    <w:rsid w:val="003E37AB"/>
    <w:rsid w:val="003E3829"/>
    <w:rsid w:val="003E39FF"/>
    <w:rsid w:val="003E3B92"/>
    <w:rsid w:val="003E3EC1"/>
    <w:rsid w:val="003E443C"/>
    <w:rsid w:val="003E47AB"/>
    <w:rsid w:val="003E5457"/>
    <w:rsid w:val="003E588E"/>
    <w:rsid w:val="003E624E"/>
    <w:rsid w:val="003E6BD7"/>
    <w:rsid w:val="003E6C12"/>
    <w:rsid w:val="003E6D33"/>
    <w:rsid w:val="003E6FCB"/>
    <w:rsid w:val="003E710A"/>
    <w:rsid w:val="003E7903"/>
    <w:rsid w:val="003E7E4E"/>
    <w:rsid w:val="003F05BD"/>
    <w:rsid w:val="003F079D"/>
    <w:rsid w:val="003F09FA"/>
    <w:rsid w:val="003F0D1B"/>
    <w:rsid w:val="003F17E6"/>
    <w:rsid w:val="003F1A49"/>
    <w:rsid w:val="003F2145"/>
    <w:rsid w:val="003F22DD"/>
    <w:rsid w:val="003F277E"/>
    <w:rsid w:val="003F27A2"/>
    <w:rsid w:val="003F27BF"/>
    <w:rsid w:val="003F289A"/>
    <w:rsid w:val="003F2DD5"/>
    <w:rsid w:val="003F3602"/>
    <w:rsid w:val="003F369F"/>
    <w:rsid w:val="003F3989"/>
    <w:rsid w:val="003F3D54"/>
    <w:rsid w:val="003F4DBF"/>
    <w:rsid w:val="003F5990"/>
    <w:rsid w:val="003F5E6C"/>
    <w:rsid w:val="003F6BEC"/>
    <w:rsid w:val="003F713D"/>
    <w:rsid w:val="003F71E0"/>
    <w:rsid w:val="003F7261"/>
    <w:rsid w:val="003F77BE"/>
    <w:rsid w:val="003F77E3"/>
    <w:rsid w:val="003F79CD"/>
    <w:rsid w:val="003F7D13"/>
    <w:rsid w:val="004001DB"/>
    <w:rsid w:val="004003FE"/>
    <w:rsid w:val="004005C4"/>
    <w:rsid w:val="00400784"/>
    <w:rsid w:val="004007B8"/>
    <w:rsid w:val="0040083A"/>
    <w:rsid w:val="00400912"/>
    <w:rsid w:val="004019D5"/>
    <w:rsid w:val="00401BC3"/>
    <w:rsid w:val="00401F0D"/>
    <w:rsid w:val="0040232F"/>
    <w:rsid w:val="004028A4"/>
    <w:rsid w:val="0040306C"/>
    <w:rsid w:val="00403464"/>
    <w:rsid w:val="00403CA8"/>
    <w:rsid w:val="0040409C"/>
    <w:rsid w:val="004051BC"/>
    <w:rsid w:val="00405A9F"/>
    <w:rsid w:val="004061D9"/>
    <w:rsid w:val="004061DD"/>
    <w:rsid w:val="00406601"/>
    <w:rsid w:val="0040665B"/>
    <w:rsid w:val="00406C8F"/>
    <w:rsid w:val="00406D83"/>
    <w:rsid w:val="0040717D"/>
    <w:rsid w:val="004076FC"/>
    <w:rsid w:val="00407B12"/>
    <w:rsid w:val="00407B9D"/>
    <w:rsid w:val="00407E2D"/>
    <w:rsid w:val="00407FFE"/>
    <w:rsid w:val="00410045"/>
    <w:rsid w:val="004100B5"/>
    <w:rsid w:val="004103A5"/>
    <w:rsid w:val="00410620"/>
    <w:rsid w:val="00410BB7"/>
    <w:rsid w:val="00411392"/>
    <w:rsid w:val="0041166E"/>
    <w:rsid w:val="00411790"/>
    <w:rsid w:val="00412992"/>
    <w:rsid w:val="00413409"/>
    <w:rsid w:val="004136D0"/>
    <w:rsid w:val="00413F21"/>
    <w:rsid w:val="00414205"/>
    <w:rsid w:val="00414358"/>
    <w:rsid w:val="0041454D"/>
    <w:rsid w:val="0041489F"/>
    <w:rsid w:val="004156C7"/>
    <w:rsid w:val="00415A3E"/>
    <w:rsid w:val="00415C64"/>
    <w:rsid w:val="00416164"/>
    <w:rsid w:val="004167C7"/>
    <w:rsid w:val="00416A37"/>
    <w:rsid w:val="00416D9D"/>
    <w:rsid w:val="0041720F"/>
    <w:rsid w:val="00417643"/>
    <w:rsid w:val="004176D0"/>
    <w:rsid w:val="00417753"/>
    <w:rsid w:val="00417858"/>
    <w:rsid w:val="004178A2"/>
    <w:rsid w:val="00417ABF"/>
    <w:rsid w:val="00417CAD"/>
    <w:rsid w:val="00417D3E"/>
    <w:rsid w:val="00417D76"/>
    <w:rsid w:val="00417F5D"/>
    <w:rsid w:val="00420004"/>
    <w:rsid w:val="004200E3"/>
    <w:rsid w:val="00420AC9"/>
    <w:rsid w:val="00420B68"/>
    <w:rsid w:val="004211D1"/>
    <w:rsid w:val="0042135B"/>
    <w:rsid w:val="00421427"/>
    <w:rsid w:val="00421736"/>
    <w:rsid w:val="00421ABF"/>
    <w:rsid w:val="00421DCD"/>
    <w:rsid w:val="0042255D"/>
    <w:rsid w:val="00422563"/>
    <w:rsid w:val="0042278E"/>
    <w:rsid w:val="00422FAD"/>
    <w:rsid w:val="00423368"/>
    <w:rsid w:val="004234EA"/>
    <w:rsid w:val="004235A7"/>
    <w:rsid w:val="00423B33"/>
    <w:rsid w:val="00423F0E"/>
    <w:rsid w:val="004241E8"/>
    <w:rsid w:val="00424921"/>
    <w:rsid w:val="00424954"/>
    <w:rsid w:val="00425224"/>
    <w:rsid w:val="004252BD"/>
    <w:rsid w:val="004252D9"/>
    <w:rsid w:val="004253B0"/>
    <w:rsid w:val="004258FA"/>
    <w:rsid w:val="00425BA0"/>
    <w:rsid w:val="00425C41"/>
    <w:rsid w:val="0042638B"/>
    <w:rsid w:val="0042697A"/>
    <w:rsid w:val="00426B54"/>
    <w:rsid w:val="00426C02"/>
    <w:rsid w:val="00426CA1"/>
    <w:rsid w:val="00426EFB"/>
    <w:rsid w:val="00427F89"/>
    <w:rsid w:val="0043055B"/>
    <w:rsid w:val="0043087E"/>
    <w:rsid w:val="0043099F"/>
    <w:rsid w:val="00430D7B"/>
    <w:rsid w:val="00430E03"/>
    <w:rsid w:val="0043107F"/>
    <w:rsid w:val="004312BD"/>
    <w:rsid w:val="0043132C"/>
    <w:rsid w:val="00431607"/>
    <w:rsid w:val="004316DF"/>
    <w:rsid w:val="00431A2A"/>
    <w:rsid w:val="00431B10"/>
    <w:rsid w:val="00431F19"/>
    <w:rsid w:val="00432566"/>
    <w:rsid w:val="004325E3"/>
    <w:rsid w:val="00432C3D"/>
    <w:rsid w:val="00432DDE"/>
    <w:rsid w:val="00432E9E"/>
    <w:rsid w:val="00432F15"/>
    <w:rsid w:val="00433689"/>
    <w:rsid w:val="00433D3E"/>
    <w:rsid w:val="00433F2D"/>
    <w:rsid w:val="0043419E"/>
    <w:rsid w:val="004343A2"/>
    <w:rsid w:val="004347F0"/>
    <w:rsid w:val="00434A51"/>
    <w:rsid w:val="00434B1F"/>
    <w:rsid w:val="00434BCC"/>
    <w:rsid w:val="00434CF4"/>
    <w:rsid w:val="00434FE1"/>
    <w:rsid w:val="004361BB"/>
    <w:rsid w:val="004364CB"/>
    <w:rsid w:val="00436849"/>
    <w:rsid w:val="00436A53"/>
    <w:rsid w:val="004371B3"/>
    <w:rsid w:val="00437300"/>
    <w:rsid w:val="00437AB4"/>
    <w:rsid w:val="00437B3E"/>
    <w:rsid w:val="00440701"/>
    <w:rsid w:val="004411DE"/>
    <w:rsid w:val="004417B8"/>
    <w:rsid w:val="004425D5"/>
    <w:rsid w:val="004427DD"/>
    <w:rsid w:val="004434C5"/>
    <w:rsid w:val="00443525"/>
    <w:rsid w:val="00443791"/>
    <w:rsid w:val="00443A86"/>
    <w:rsid w:val="00444DA5"/>
    <w:rsid w:val="00444ECF"/>
    <w:rsid w:val="00444FAF"/>
    <w:rsid w:val="0044587B"/>
    <w:rsid w:val="00445976"/>
    <w:rsid w:val="00445A1E"/>
    <w:rsid w:val="00445D45"/>
    <w:rsid w:val="00446E0E"/>
    <w:rsid w:val="0044704C"/>
    <w:rsid w:val="004470FC"/>
    <w:rsid w:val="00447370"/>
    <w:rsid w:val="00450458"/>
    <w:rsid w:val="004504D7"/>
    <w:rsid w:val="00450613"/>
    <w:rsid w:val="00450771"/>
    <w:rsid w:val="004507B0"/>
    <w:rsid w:val="0045174A"/>
    <w:rsid w:val="00451DDC"/>
    <w:rsid w:val="00452226"/>
    <w:rsid w:val="00452631"/>
    <w:rsid w:val="00453358"/>
    <w:rsid w:val="0045357B"/>
    <w:rsid w:val="00453D2E"/>
    <w:rsid w:val="00453DA6"/>
    <w:rsid w:val="00453EFE"/>
    <w:rsid w:val="00454260"/>
    <w:rsid w:val="0045440F"/>
    <w:rsid w:val="0045446F"/>
    <w:rsid w:val="004545FE"/>
    <w:rsid w:val="004547D9"/>
    <w:rsid w:val="00454A8C"/>
    <w:rsid w:val="004554AE"/>
    <w:rsid w:val="00455E98"/>
    <w:rsid w:val="004561A4"/>
    <w:rsid w:val="00457603"/>
    <w:rsid w:val="00457A49"/>
    <w:rsid w:val="00457B54"/>
    <w:rsid w:val="00457F7A"/>
    <w:rsid w:val="004604C1"/>
    <w:rsid w:val="00460982"/>
    <w:rsid w:val="00460E66"/>
    <w:rsid w:val="00461022"/>
    <w:rsid w:val="0046110B"/>
    <w:rsid w:val="00462848"/>
    <w:rsid w:val="00462A89"/>
    <w:rsid w:val="00462A9E"/>
    <w:rsid w:val="00462B7C"/>
    <w:rsid w:val="00463102"/>
    <w:rsid w:val="00463716"/>
    <w:rsid w:val="00463947"/>
    <w:rsid w:val="004644FF"/>
    <w:rsid w:val="00464709"/>
    <w:rsid w:val="0046482C"/>
    <w:rsid w:val="00464A9E"/>
    <w:rsid w:val="0046543D"/>
    <w:rsid w:val="004655D6"/>
    <w:rsid w:val="004656B6"/>
    <w:rsid w:val="00465DA6"/>
    <w:rsid w:val="004663A8"/>
    <w:rsid w:val="004664F7"/>
    <w:rsid w:val="00467459"/>
    <w:rsid w:val="00467891"/>
    <w:rsid w:val="00467CEF"/>
    <w:rsid w:val="0047013D"/>
    <w:rsid w:val="0047081B"/>
    <w:rsid w:val="00470CE6"/>
    <w:rsid w:val="00470D21"/>
    <w:rsid w:val="00470DA6"/>
    <w:rsid w:val="00471434"/>
    <w:rsid w:val="00471436"/>
    <w:rsid w:val="00471CE1"/>
    <w:rsid w:val="00471FBE"/>
    <w:rsid w:val="0047246B"/>
    <w:rsid w:val="00472A45"/>
    <w:rsid w:val="00472D10"/>
    <w:rsid w:val="00472FCB"/>
    <w:rsid w:val="00473001"/>
    <w:rsid w:val="004730CC"/>
    <w:rsid w:val="0047353B"/>
    <w:rsid w:val="00473696"/>
    <w:rsid w:val="00473811"/>
    <w:rsid w:val="00473C9D"/>
    <w:rsid w:val="00473CCF"/>
    <w:rsid w:val="00473CEC"/>
    <w:rsid w:val="00473F08"/>
    <w:rsid w:val="00474052"/>
    <w:rsid w:val="004747FE"/>
    <w:rsid w:val="00474DE0"/>
    <w:rsid w:val="0047513B"/>
    <w:rsid w:val="004752E4"/>
    <w:rsid w:val="0047550E"/>
    <w:rsid w:val="004761C9"/>
    <w:rsid w:val="00476586"/>
    <w:rsid w:val="004765F0"/>
    <w:rsid w:val="00476866"/>
    <w:rsid w:val="004768E1"/>
    <w:rsid w:val="004774B0"/>
    <w:rsid w:val="00477D01"/>
    <w:rsid w:val="00480A82"/>
    <w:rsid w:val="00480AC3"/>
    <w:rsid w:val="00481391"/>
    <w:rsid w:val="00481451"/>
    <w:rsid w:val="00481523"/>
    <w:rsid w:val="00481968"/>
    <w:rsid w:val="00481C0B"/>
    <w:rsid w:val="00481C57"/>
    <w:rsid w:val="00481C92"/>
    <w:rsid w:val="00481D92"/>
    <w:rsid w:val="00482151"/>
    <w:rsid w:val="00482169"/>
    <w:rsid w:val="00482E8A"/>
    <w:rsid w:val="004833D5"/>
    <w:rsid w:val="00483976"/>
    <w:rsid w:val="00483AE1"/>
    <w:rsid w:val="00483C85"/>
    <w:rsid w:val="004842B1"/>
    <w:rsid w:val="004842F0"/>
    <w:rsid w:val="004845A5"/>
    <w:rsid w:val="0048477B"/>
    <w:rsid w:val="00484916"/>
    <w:rsid w:val="00484F79"/>
    <w:rsid w:val="004857DD"/>
    <w:rsid w:val="004858DD"/>
    <w:rsid w:val="00485EA1"/>
    <w:rsid w:val="00486584"/>
    <w:rsid w:val="00486808"/>
    <w:rsid w:val="00486B73"/>
    <w:rsid w:val="00486BA4"/>
    <w:rsid w:val="00487E21"/>
    <w:rsid w:val="0049078D"/>
    <w:rsid w:val="004909D6"/>
    <w:rsid w:val="00492079"/>
    <w:rsid w:val="00492201"/>
    <w:rsid w:val="004929F2"/>
    <w:rsid w:val="00492E90"/>
    <w:rsid w:val="0049308E"/>
    <w:rsid w:val="00493148"/>
    <w:rsid w:val="00493998"/>
    <w:rsid w:val="004939FE"/>
    <w:rsid w:val="00493DE2"/>
    <w:rsid w:val="00494A3A"/>
    <w:rsid w:val="00494AFC"/>
    <w:rsid w:val="00494ED5"/>
    <w:rsid w:val="00495464"/>
    <w:rsid w:val="00495745"/>
    <w:rsid w:val="0049599A"/>
    <w:rsid w:val="00496203"/>
    <w:rsid w:val="00496ABD"/>
    <w:rsid w:val="00496D38"/>
    <w:rsid w:val="00496F34"/>
    <w:rsid w:val="004971F5"/>
    <w:rsid w:val="004973C7"/>
    <w:rsid w:val="0049759F"/>
    <w:rsid w:val="00497774"/>
    <w:rsid w:val="004977B6"/>
    <w:rsid w:val="004A00B0"/>
    <w:rsid w:val="004A014B"/>
    <w:rsid w:val="004A066A"/>
    <w:rsid w:val="004A1255"/>
    <w:rsid w:val="004A149D"/>
    <w:rsid w:val="004A14D3"/>
    <w:rsid w:val="004A2265"/>
    <w:rsid w:val="004A22B0"/>
    <w:rsid w:val="004A270F"/>
    <w:rsid w:val="004A296E"/>
    <w:rsid w:val="004A2DBD"/>
    <w:rsid w:val="004A2FF8"/>
    <w:rsid w:val="004A3123"/>
    <w:rsid w:val="004A316A"/>
    <w:rsid w:val="004A31AB"/>
    <w:rsid w:val="004A3ABB"/>
    <w:rsid w:val="004A3BD2"/>
    <w:rsid w:val="004A40C2"/>
    <w:rsid w:val="004A48A6"/>
    <w:rsid w:val="004A545D"/>
    <w:rsid w:val="004A5A8D"/>
    <w:rsid w:val="004A5B50"/>
    <w:rsid w:val="004A6107"/>
    <w:rsid w:val="004A698C"/>
    <w:rsid w:val="004A6AE0"/>
    <w:rsid w:val="004A7383"/>
    <w:rsid w:val="004A7441"/>
    <w:rsid w:val="004B045F"/>
    <w:rsid w:val="004B0631"/>
    <w:rsid w:val="004B0FA8"/>
    <w:rsid w:val="004B1248"/>
    <w:rsid w:val="004B1316"/>
    <w:rsid w:val="004B2025"/>
    <w:rsid w:val="004B2348"/>
    <w:rsid w:val="004B33C1"/>
    <w:rsid w:val="004B3B6E"/>
    <w:rsid w:val="004B3E87"/>
    <w:rsid w:val="004B427A"/>
    <w:rsid w:val="004B4352"/>
    <w:rsid w:val="004B462F"/>
    <w:rsid w:val="004B4959"/>
    <w:rsid w:val="004B4A8B"/>
    <w:rsid w:val="004B4C0A"/>
    <w:rsid w:val="004B4DE1"/>
    <w:rsid w:val="004B4E73"/>
    <w:rsid w:val="004B555E"/>
    <w:rsid w:val="004B5723"/>
    <w:rsid w:val="004B5EFF"/>
    <w:rsid w:val="004B5F0D"/>
    <w:rsid w:val="004B62FC"/>
    <w:rsid w:val="004B65BE"/>
    <w:rsid w:val="004B65EF"/>
    <w:rsid w:val="004B6A2C"/>
    <w:rsid w:val="004B6E76"/>
    <w:rsid w:val="004B7373"/>
    <w:rsid w:val="004B7719"/>
    <w:rsid w:val="004B7AAC"/>
    <w:rsid w:val="004B7F45"/>
    <w:rsid w:val="004C02AE"/>
    <w:rsid w:val="004C0CE7"/>
    <w:rsid w:val="004C0E90"/>
    <w:rsid w:val="004C106B"/>
    <w:rsid w:val="004C1184"/>
    <w:rsid w:val="004C13D3"/>
    <w:rsid w:val="004C18BB"/>
    <w:rsid w:val="004C1C0A"/>
    <w:rsid w:val="004C1C18"/>
    <w:rsid w:val="004C1D25"/>
    <w:rsid w:val="004C1E61"/>
    <w:rsid w:val="004C2140"/>
    <w:rsid w:val="004C225F"/>
    <w:rsid w:val="004C2292"/>
    <w:rsid w:val="004C258E"/>
    <w:rsid w:val="004C2FCF"/>
    <w:rsid w:val="004C2FFC"/>
    <w:rsid w:val="004C35BB"/>
    <w:rsid w:val="004C3735"/>
    <w:rsid w:val="004C37E1"/>
    <w:rsid w:val="004C3A2F"/>
    <w:rsid w:val="004C3C3A"/>
    <w:rsid w:val="004C3D6B"/>
    <w:rsid w:val="004C4373"/>
    <w:rsid w:val="004C4475"/>
    <w:rsid w:val="004C467C"/>
    <w:rsid w:val="004C4A7F"/>
    <w:rsid w:val="004C5251"/>
    <w:rsid w:val="004C5281"/>
    <w:rsid w:val="004C5D42"/>
    <w:rsid w:val="004C618D"/>
    <w:rsid w:val="004C61CF"/>
    <w:rsid w:val="004C644B"/>
    <w:rsid w:val="004C6651"/>
    <w:rsid w:val="004C6847"/>
    <w:rsid w:val="004C694D"/>
    <w:rsid w:val="004C6E6B"/>
    <w:rsid w:val="004C6F3F"/>
    <w:rsid w:val="004C70DE"/>
    <w:rsid w:val="004C742B"/>
    <w:rsid w:val="004C785B"/>
    <w:rsid w:val="004C7CC8"/>
    <w:rsid w:val="004C7D79"/>
    <w:rsid w:val="004D021F"/>
    <w:rsid w:val="004D0302"/>
    <w:rsid w:val="004D0402"/>
    <w:rsid w:val="004D0819"/>
    <w:rsid w:val="004D0FE9"/>
    <w:rsid w:val="004D1410"/>
    <w:rsid w:val="004D1634"/>
    <w:rsid w:val="004D193B"/>
    <w:rsid w:val="004D2676"/>
    <w:rsid w:val="004D2936"/>
    <w:rsid w:val="004D2D9B"/>
    <w:rsid w:val="004D327B"/>
    <w:rsid w:val="004D33B6"/>
    <w:rsid w:val="004D3679"/>
    <w:rsid w:val="004D3B9A"/>
    <w:rsid w:val="004D425B"/>
    <w:rsid w:val="004D491A"/>
    <w:rsid w:val="004D50AE"/>
    <w:rsid w:val="004D55D6"/>
    <w:rsid w:val="004D591A"/>
    <w:rsid w:val="004D5D94"/>
    <w:rsid w:val="004D6099"/>
    <w:rsid w:val="004D7174"/>
    <w:rsid w:val="004D73EF"/>
    <w:rsid w:val="004D7730"/>
    <w:rsid w:val="004D77DA"/>
    <w:rsid w:val="004D78E3"/>
    <w:rsid w:val="004D7B3E"/>
    <w:rsid w:val="004D7B5C"/>
    <w:rsid w:val="004D7E24"/>
    <w:rsid w:val="004E0239"/>
    <w:rsid w:val="004E05B7"/>
    <w:rsid w:val="004E06A7"/>
    <w:rsid w:val="004E0E21"/>
    <w:rsid w:val="004E2381"/>
    <w:rsid w:val="004E2791"/>
    <w:rsid w:val="004E290B"/>
    <w:rsid w:val="004E2A81"/>
    <w:rsid w:val="004E2BA2"/>
    <w:rsid w:val="004E31EC"/>
    <w:rsid w:val="004E34D7"/>
    <w:rsid w:val="004E35AB"/>
    <w:rsid w:val="004E3B2D"/>
    <w:rsid w:val="004E415B"/>
    <w:rsid w:val="004E4460"/>
    <w:rsid w:val="004E46D2"/>
    <w:rsid w:val="004E48DD"/>
    <w:rsid w:val="004E4913"/>
    <w:rsid w:val="004E49BD"/>
    <w:rsid w:val="004E4B6F"/>
    <w:rsid w:val="004E4EB1"/>
    <w:rsid w:val="004E54AA"/>
    <w:rsid w:val="004E54C2"/>
    <w:rsid w:val="004E5516"/>
    <w:rsid w:val="004E5AAA"/>
    <w:rsid w:val="004E6105"/>
    <w:rsid w:val="004E62B6"/>
    <w:rsid w:val="004E6793"/>
    <w:rsid w:val="004E6FAD"/>
    <w:rsid w:val="004E740E"/>
    <w:rsid w:val="004E763E"/>
    <w:rsid w:val="004F003A"/>
    <w:rsid w:val="004F00F0"/>
    <w:rsid w:val="004F0184"/>
    <w:rsid w:val="004F0723"/>
    <w:rsid w:val="004F0C1F"/>
    <w:rsid w:val="004F14EA"/>
    <w:rsid w:val="004F16E6"/>
    <w:rsid w:val="004F1970"/>
    <w:rsid w:val="004F1A15"/>
    <w:rsid w:val="004F1C61"/>
    <w:rsid w:val="004F1EAD"/>
    <w:rsid w:val="004F21F8"/>
    <w:rsid w:val="004F24BB"/>
    <w:rsid w:val="004F26B5"/>
    <w:rsid w:val="004F277E"/>
    <w:rsid w:val="004F304E"/>
    <w:rsid w:val="004F3064"/>
    <w:rsid w:val="004F33CA"/>
    <w:rsid w:val="004F345E"/>
    <w:rsid w:val="004F3FC7"/>
    <w:rsid w:val="004F4320"/>
    <w:rsid w:val="004F471A"/>
    <w:rsid w:val="004F4AE3"/>
    <w:rsid w:val="004F4E6B"/>
    <w:rsid w:val="004F4FF1"/>
    <w:rsid w:val="004F5764"/>
    <w:rsid w:val="004F5AEF"/>
    <w:rsid w:val="004F5B87"/>
    <w:rsid w:val="004F5DDA"/>
    <w:rsid w:val="004F5E7A"/>
    <w:rsid w:val="004F6040"/>
    <w:rsid w:val="004F6622"/>
    <w:rsid w:val="004F750C"/>
    <w:rsid w:val="004F76CF"/>
    <w:rsid w:val="004F7D9E"/>
    <w:rsid w:val="00500AC6"/>
    <w:rsid w:val="00501373"/>
    <w:rsid w:val="005014C6"/>
    <w:rsid w:val="00501837"/>
    <w:rsid w:val="00501B7C"/>
    <w:rsid w:val="00501C9A"/>
    <w:rsid w:val="005023AF"/>
    <w:rsid w:val="00502C18"/>
    <w:rsid w:val="005030AD"/>
    <w:rsid w:val="005031E2"/>
    <w:rsid w:val="00503213"/>
    <w:rsid w:val="005035D9"/>
    <w:rsid w:val="00503912"/>
    <w:rsid w:val="00503D01"/>
    <w:rsid w:val="00503DF4"/>
    <w:rsid w:val="00503E67"/>
    <w:rsid w:val="0050417C"/>
    <w:rsid w:val="005044B7"/>
    <w:rsid w:val="00504674"/>
    <w:rsid w:val="0050489A"/>
    <w:rsid w:val="0050494A"/>
    <w:rsid w:val="00504FA2"/>
    <w:rsid w:val="0050513F"/>
    <w:rsid w:val="00505513"/>
    <w:rsid w:val="00505527"/>
    <w:rsid w:val="0050578D"/>
    <w:rsid w:val="0050580E"/>
    <w:rsid w:val="00505AFC"/>
    <w:rsid w:val="005061F2"/>
    <w:rsid w:val="00506AF8"/>
    <w:rsid w:val="00506CFF"/>
    <w:rsid w:val="00506FCB"/>
    <w:rsid w:val="00507914"/>
    <w:rsid w:val="00507924"/>
    <w:rsid w:val="0051087C"/>
    <w:rsid w:val="00510AA6"/>
    <w:rsid w:val="00510DB1"/>
    <w:rsid w:val="00510DB4"/>
    <w:rsid w:val="00510F25"/>
    <w:rsid w:val="00511001"/>
    <w:rsid w:val="0051120D"/>
    <w:rsid w:val="00512978"/>
    <w:rsid w:val="00512AB5"/>
    <w:rsid w:val="00512BC0"/>
    <w:rsid w:val="00512E3E"/>
    <w:rsid w:val="0051336C"/>
    <w:rsid w:val="005134B2"/>
    <w:rsid w:val="00513991"/>
    <w:rsid w:val="00513F71"/>
    <w:rsid w:val="00513F7A"/>
    <w:rsid w:val="005143DB"/>
    <w:rsid w:val="0051445B"/>
    <w:rsid w:val="005144B5"/>
    <w:rsid w:val="005145B3"/>
    <w:rsid w:val="005145CF"/>
    <w:rsid w:val="00514B4A"/>
    <w:rsid w:val="00514BF0"/>
    <w:rsid w:val="00515100"/>
    <w:rsid w:val="00515487"/>
    <w:rsid w:val="00516118"/>
    <w:rsid w:val="0051635E"/>
    <w:rsid w:val="005163C6"/>
    <w:rsid w:val="005163F4"/>
    <w:rsid w:val="00516BCF"/>
    <w:rsid w:val="00517391"/>
    <w:rsid w:val="0051748C"/>
    <w:rsid w:val="00517C8F"/>
    <w:rsid w:val="0051BFF7"/>
    <w:rsid w:val="00520393"/>
    <w:rsid w:val="0052048B"/>
    <w:rsid w:val="00520CFF"/>
    <w:rsid w:val="00520F15"/>
    <w:rsid w:val="00521111"/>
    <w:rsid w:val="00521411"/>
    <w:rsid w:val="005219A3"/>
    <w:rsid w:val="00522201"/>
    <w:rsid w:val="00522782"/>
    <w:rsid w:val="005231B5"/>
    <w:rsid w:val="005233D8"/>
    <w:rsid w:val="005234C6"/>
    <w:rsid w:val="00523FAD"/>
    <w:rsid w:val="00524014"/>
    <w:rsid w:val="005241FB"/>
    <w:rsid w:val="00524234"/>
    <w:rsid w:val="00524968"/>
    <w:rsid w:val="00524B5E"/>
    <w:rsid w:val="00524BA6"/>
    <w:rsid w:val="00524D8A"/>
    <w:rsid w:val="00524E29"/>
    <w:rsid w:val="00524FA3"/>
    <w:rsid w:val="00525606"/>
    <w:rsid w:val="0052579D"/>
    <w:rsid w:val="005257A2"/>
    <w:rsid w:val="00525A6F"/>
    <w:rsid w:val="00525BCC"/>
    <w:rsid w:val="00525DFB"/>
    <w:rsid w:val="00525F69"/>
    <w:rsid w:val="005261FA"/>
    <w:rsid w:val="0052620E"/>
    <w:rsid w:val="00526211"/>
    <w:rsid w:val="005263FD"/>
    <w:rsid w:val="00527429"/>
    <w:rsid w:val="005274C6"/>
    <w:rsid w:val="00527718"/>
    <w:rsid w:val="00527900"/>
    <w:rsid w:val="00527990"/>
    <w:rsid w:val="00527BF6"/>
    <w:rsid w:val="00527D67"/>
    <w:rsid w:val="00527E3C"/>
    <w:rsid w:val="005300B2"/>
    <w:rsid w:val="00530268"/>
    <w:rsid w:val="00530E26"/>
    <w:rsid w:val="00530F06"/>
    <w:rsid w:val="00531352"/>
    <w:rsid w:val="005314A8"/>
    <w:rsid w:val="0053175A"/>
    <w:rsid w:val="00531AE5"/>
    <w:rsid w:val="00531E2B"/>
    <w:rsid w:val="00531F20"/>
    <w:rsid w:val="00532146"/>
    <w:rsid w:val="005322B3"/>
    <w:rsid w:val="00532512"/>
    <w:rsid w:val="0053281B"/>
    <w:rsid w:val="00532951"/>
    <w:rsid w:val="005329B1"/>
    <w:rsid w:val="005329B8"/>
    <w:rsid w:val="0053321A"/>
    <w:rsid w:val="0053335F"/>
    <w:rsid w:val="0053354E"/>
    <w:rsid w:val="005335AC"/>
    <w:rsid w:val="005336B2"/>
    <w:rsid w:val="005337C5"/>
    <w:rsid w:val="005339BC"/>
    <w:rsid w:val="00533BB2"/>
    <w:rsid w:val="00533CE8"/>
    <w:rsid w:val="00534039"/>
    <w:rsid w:val="005341D5"/>
    <w:rsid w:val="00534692"/>
    <w:rsid w:val="00534876"/>
    <w:rsid w:val="005348F3"/>
    <w:rsid w:val="00534B42"/>
    <w:rsid w:val="0053508F"/>
    <w:rsid w:val="00535507"/>
    <w:rsid w:val="00535758"/>
    <w:rsid w:val="00535962"/>
    <w:rsid w:val="0053598D"/>
    <w:rsid w:val="005359A2"/>
    <w:rsid w:val="0053647C"/>
    <w:rsid w:val="0053697D"/>
    <w:rsid w:val="00536AFC"/>
    <w:rsid w:val="00536D60"/>
    <w:rsid w:val="0053751B"/>
    <w:rsid w:val="00537711"/>
    <w:rsid w:val="00537AF8"/>
    <w:rsid w:val="0054006A"/>
    <w:rsid w:val="00540231"/>
    <w:rsid w:val="005402D4"/>
    <w:rsid w:val="005403EE"/>
    <w:rsid w:val="0054049F"/>
    <w:rsid w:val="00540AFB"/>
    <w:rsid w:val="005414DA"/>
    <w:rsid w:val="00542095"/>
    <w:rsid w:val="005425B6"/>
    <w:rsid w:val="005425D5"/>
    <w:rsid w:val="0054260A"/>
    <w:rsid w:val="00542EE8"/>
    <w:rsid w:val="005437CA"/>
    <w:rsid w:val="00543B4D"/>
    <w:rsid w:val="00543D2C"/>
    <w:rsid w:val="005440D2"/>
    <w:rsid w:val="005442C4"/>
    <w:rsid w:val="0054431C"/>
    <w:rsid w:val="0054483E"/>
    <w:rsid w:val="005449A0"/>
    <w:rsid w:val="00545017"/>
    <w:rsid w:val="005458B2"/>
    <w:rsid w:val="0054594F"/>
    <w:rsid w:val="00545980"/>
    <w:rsid w:val="00545ADF"/>
    <w:rsid w:val="00545FE8"/>
    <w:rsid w:val="005467B2"/>
    <w:rsid w:val="005468A7"/>
    <w:rsid w:val="00546A5D"/>
    <w:rsid w:val="00547A73"/>
    <w:rsid w:val="00550559"/>
    <w:rsid w:val="00550939"/>
    <w:rsid w:val="00550CBE"/>
    <w:rsid w:val="00550DB8"/>
    <w:rsid w:val="00550EC0"/>
    <w:rsid w:val="00550FB6"/>
    <w:rsid w:val="0055133B"/>
    <w:rsid w:val="00551AE9"/>
    <w:rsid w:val="00551B78"/>
    <w:rsid w:val="00551CCB"/>
    <w:rsid w:val="00551E07"/>
    <w:rsid w:val="005528BE"/>
    <w:rsid w:val="005529F0"/>
    <w:rsid w:val="00552E09"/>
    <w:rsid w:val="00553346"/>
    <w:rsid w:val="00553993"/>
    <w:rsid w:val="005540D6"/>
    <w:rsid w:val="00554BDF"/>
    <w:rsid w:val="0055542C"/>
    <w:rsid w:val="005556DB"/>
    <w:rsid w:val="00555785"/>
    <w:rsid w:val="005557AA"/>
    <w:rsid w:val="00555FF2"/>
    <w:rsid w:val="0055603A"/>
    <w:rsid w:val="0055679C"/>
    <w:rsid w:val="00556ED4"/>
    <w:rsid w:val="00556FEE"/>
    <w:rsid w:val="005571C0"/>
    <w:rsid w:val="0055751C"/>
    <w:rsid w:val="005578C0"/>
    <w:rsid w:val="0055790B"/>
    <w:rsid w:val="00557A80"/>
    <w:rsid w:val="0056012C"/>
    <w:rsid w:val="005602F4"/>
    <w:rsid w:val="00560628"/>
    <w:rsid w:val="00561163"/>
    <w:rsid w:val="00561CD9"/>
    <w:rsid w:val="00561E47"/>
    <w:rsid w:val="00562458"/>
    <w:rsid w:val="00562788"/>
    <w:rsid w:val="005629AF"/>
    <w:rsid w:val="00562D04"/>
    <w:rsid w:val="00562D4C"/>
    <w:rsid w:val="005630E3"/>
    <w:rsid w:val="00563D6C"/>
    <w:rsid w:val="00563EA6"/>
    <w:rsid w:val="00563F5B"/>
    <w:rsid w:val="0056406A"/>
    <w:rsid w:val="005640EC"/>
    <w:rsid w:val="00564465"/>
    <w:rsid w:val="0056487F"/>
    <w:rsid w:val="00564D17"/>
    <w:rsid w:val="00564F2E"/>
    <w:rsid w:val="00564FF5"/>
    <w:rsid w:val="00565132"/>
    <w:rsid w:val="005651E9"/>
    <w:rsid w:val="005652E2"/>
    <w:rsid w:val="00565849"/>
    <w:rsid w:val="005658F2"/>
    <w:rsid w:val="0056592E"/>
    <w:rsid w:val="00565ABC"/>
    <w:rsid w:val="0056603E"/>
    <w:rsid w:val="00566158"/>
    <w:rsid w:val="00566180"/>
    <w:rsid w:val="00566252"/>
    <w:rsid w:val="005662A0"/>
    <w:rsid w:val="00566AB1"/>
    <w:rsid w:val="00566C21"/>
    <w:rsid w:val="0056756A"/>
    <w:rsid w:val="005675A9"/>
    <w:rsid w:val="005675D3"/>
    <w:rsid w:val="00567653"/>
    <w:rsid w:val="00567895"/>
    <w:rsid w:val="00567C17"/>
    <w:rsid w:val="00567E26"/>
    <w:rsid w:val="00567E3D"/>
    <w:rsid w:val="005700FB"/>
    <w:rsid w:val="00570351"/>
    <w:rsid w:val="00570577"/>
    <w:rsid w:val="00570858"/>
    <w:rsid w:val="0057151E"/>
    <w:rsid w:val="005716E4"/>
    <w:rsid w:val="00571766"/>
    <w:rsid w:val="00571B24"/>
    <w:rsid w:val="00571B49"/>
    <w:rsid w:val="00571D67"/>
    <w:rsid w:val="00571E82"/>
    <w:rsid w:val="0057243C"/>
    <w:rsid w:val="00572F39"/>
    <w:rsid w:val="005730D7"/>
    <w:rsid w:val="00573745"/>
    <w:rsid w:val="005737E3"/>
    <w:rsid w:val="0057399D"/>
    <w:rsid w:val="005741A0"/>
    <w:rsid w:val="005746D5"/>
    <w:rsid w:val="00575264"/>
    <w:rsid w:val="00575976"/>
    <w:rsid w:val="00575E2D"/>
    <w:rsid w:val="00576452"/>
    <w:rsid w:val="0058057C"/>
    <w:rsid w:val="0058097E"/>
    <w:rsid w:val="00580A73"/>
    <w:rsid w:val="00580C2E"/>
    <w:rsid w:val="005810DD"/>
    <w:rsid w:val="005811EA"/>
    <w:rsid w:val="00581682"/>
    <w:rsid w:val="005818C8"/>
    <w:rsid w:val="00582ED3"/>
    <w:rsid w:val="00583C59"/>
    <w:rsid w:val="00584056"/>
    <w:rsid w:val="00584848"/>
    <w:rsid w:val="00584C01"/>
    <w:rsid w:val="00584FFC"/>
    <w:rsid w:val="00585361"/>
    <w:rsid w:val="005853EA"/>
    <w:rsid w:val="00585726"/>
    <w:rsid w:val="00585D71"/>
    <w:rsid w:val="0058608F"/>
    <w:rsid w:val="0058616A"/>
    <w:rsid w:val="00586B55"/>
    <w:rsid w:val="00586D53"/>
    <w:rsid w:val="00586DF6"/>
    <w:rsid w:val="005873D3"/>
    <w:rsid w:val="0058741C"/>
    <w:rsid w:val="0058748D"/>
    <w:rsid w:val="00587BC3"/>
    <w:rsid w:val="00587BE8"/>
    <w:rsid w:val="00587D73"/>
    <w:rsid w:val="005908EC"/>
    <w:rsid w:val="00590A48"/>
    <w:rsid w:val="00590C41"/>
    <w:rsid w:val="00590C76"/>
    <w:rsid w:val="00590C7A"/>
    <w:rsid w:val="00590D85"/>
    <w:rsid w:val="00590FF0"/>
    <w:rsid w:val="0059103E"/>
    <w:rsid w:val="00591410"/>
    <w:rsid w:val="00591452"/>
    <w:rsid w:val="005914A6"/>
    <w:rsid w:val="0059150F"/>
    <w:rsid w:val="00592133"/>
    <w:rsid w:val="00592184"/>
    <w:rsid w:val="0059247B"/>
    <w:rsid w:val="005924A5"/>
    <w:rsid w:val="00592763"/>
    <w:rsid w:val="00592AAF"/>
    <w:rsid w:val="00592CD5"/>
    <w:rsid w:val="005934BA"/>
    <w:rsid w:val="005935D2"/>
    <w:rsid w:val="00593DEB"/>
    <w:rsid w:val="00593EAE"/>
    <w:rsid w:val="00593FAC"/>
    <w:rsid w:val="0059431B"/>
    <w:rsid w:val="005944FC"/>
    <w:rsid w:val="00594896"/>
    <w:rsid w:val="0059489B"/>
    <w:rsid w:val="00594ACB"/>
    <w:rsid w:val="00595149"/>
    <w:rsid w:val="0059532C"/>
    <w:rsid w:val="005958AB"/>
    <w:rsid w:val="00595B60"/>
    <w:rsid w:val="00596103"/>
    <w:rsid w:val="00596D25"/>
    <w:rsid w:val="005971FF"/>
    <w:rsid w:val="00597529"/>
    <w:rsid w:val="00597760"/>
    <w:rsid w:val="00597A1A"/>
    <w:rsid w:val="00597DDB"/>
    <w:rsid w:val="005A04FA"/>
    <w:rsid w:val="005A0628"/>
    <w:rsid w:val="005A0AAB"/>
    <w:rsid w:val="005A0C08"/>
    <w:rsid w:val="005A10BA"/>
    <w:rsid w:val="005A14F8"/>
    <w:rsid w:val="005A160E"/>
    <w:rsid w:val="005A1665"/>
    <w:rsid w:val="005A1957"/>
    <w:rsid w:val="005A215C"/>
    <w:rsid w:val="005A3536"/>
    <w:rsid w:val="005A4256"/>
    <w:rsid w:val="005A47A7"/>
    <w:rsid w:val="005A48B4"/>
    <w:rsid w:val="005A5142"/>
    <w:rsid w:val="005A5548"/>
    <w:rsid w:val="005A556D"/>
    <w:rsid w:val="005A591A"/>
    <w:rsid w:val="005A5928"/>
    <w:rsid w:val="005A6319"/>
    <w:rsid w:val="005A6C00"/>
    <w:rsid w:val="005A77CA"/>
    <w:rsid w:val="005A77CE"/>
    <w:rsid w:val="005A786D"/>
    <w:rsid w:val="005A7DA5"/>
    <w:rsid w:val="005B006D"/>
    <w:rsid w:val="005B007F"/>
    <w:rsid w:val="005B0D51"/>
    <w:rsid w:val="005B1205"/>
    <w:rsid w:val="005B127E"/>
    <w:rsid w:val="005B129F"/>
    <w:rsid w:val="005B14AA"/>
    <w:rsid w:val="005B15A0"/>
    <w:rsid w:val="005B1619"/>
    <w:rsid w:val="005B1A95"/>
    <w:rsid w:val="005B1E36"/>
    <w:rsid w:val="005B2219"/>
    <w:rsid w:val="005B26E4"/>
    <w:rsid w:val="005B2B21"/>
    <w:rsid w:val="005B2CD0"/>
    <w:rsid w:val="005B2F62"/>
    <w:rsid w:val="005B3049"/>
    <w:rsid w:val="005B316A"/>
    <w:rsid w:val="005B35BA"/>
    <w:rsid w:val="005B35BC"/>
    <w:rsid w:val="005B3A0F"/>
    <w:rsid w:val="005B3EE0"/>
    <w:rsid w:val="005B42DD"/>
    <w:rsid w:val="005B45A2"/>
    <w:rsid w:val="005B4B1C"/>
    <w:rsid w:val="005B4C4E"/>
    <w:rsid w:val="005B4F80"/>
    <w:rsid w:val="005B5319"/>
    <w:rsid w:val="005B550F"/>
    <w:rsid w:val="005B5758"/>
    <w:rsid w:val="005B57E1"/>
    <w:rsid w:val="005B5D6A"/>
    <w:rsid w:val="005B6439"/>
    <w:rsid w:val="005B65C9"/>
    <w:rsid w:val="005B66CE"/>
    <w:rsid w:val="005B674B"/>
    <w:rsid w:val="005B7601"/>
    <w:rsid w:val="005B7995"/>
    <w:rsid w:val="005B7D6F"/>
    <w:rsid w:val="005B7FED"/>
    <w:rsid w:val="005C0001"/>
    <w:rsid w:val="005C0431"/>
    <w:rsid w:val="005C0542"/>
    <w:rsid w:val="005C0600"/>
    <w:rsid w:val="005C0785"/>
    <w:rsid w:val="005C0E90"/>
    <w:rsid w:val="005C1F76"/>
    <w:rsid w:val="005C1FBB"/>
    <w:rsid w:val="005C236F"/>
    <w:rsid w:val="005C2837"/>
    <w:rsid w:val="005C283C"/>
    <w:rsid w:val="005C288A"/>
    <w:rsid w:val="005C28B1"/>
    <w:rsid w:val="005C2AB9"/>
    <w:rsid w:val="005C2E16"/>
    <w:rsid w:val="005C31BB"/>
    <w:rsid w:val="005C31E2"/>
    <w:rsid w:val="005C3637"/>
    <w:rsid w:val="005C3C06"/>
    <w:rsid w:val="005C3E95"/>
    <w:rsid w:val="005C4019"/>
    <w:rsid w:val="005C43C4"/>
    <w:rsid w:val="005C43E4"/>
    <w:rsid w:val="005C44C3"/>
    <w:rsid w:val="005C45CB"/>
    <w:rsid w:val="005C48C0"/>
    <w:rsid w:val="005C4A20"/>
    <w:rsid w:val="005C5459"/>
    <w:rsid w:val="005C5509"/>
    <w:rsid w:val="005C5AB5"/>
    <w:rsid w:val="005C5B49"/>
    <w:rsid w:val="005C5D2A"/>
    <w:rsid w:val="005C5D9C"/>
    <w:rsid w:val="005C61C3"/>
    <w:rsid w:val="005C6319"/>
    <w:rsid w:val="005C640F"/>
    <w:rsid w:val="005C6B8C"/>
    <w:rsid w:val="005C6FD3"/>
    <w:rsid w:val="005C71C8"/>
    <w:rsid w:val="005C7970"/>
    <w:rsid w:val="005D0315"/>
    <w:rsid w:val="005D03BA"/>
    <w:rsid w:val="005D061D"/>
    <w:rsid w:val="005D08FD"/>
    <w:rsid w:val="005D0D32"/>
    <w:rsid w:val="005D0D41"/>
    <w:rsid w:val="005D0E64"/>
    <w:rsid w:val="005D2E7C"/>
    <w:rsid w:val="005D2F24"/>
    <w:rsid w:val="005D3D50"/>
    <w:rsid w:val="005D400D"/>
    <w:rsid w:val="005D4732"/>
    <w:rsid w:val="005D4D88"/>
    <w:rsid w:val="005D5381"/>
    <w:rsid w:val="005D5933"/>
    <w:rsid w:val="005D59D5"/>
    <w:rsid w:val="005D600A"/>
    <w:rsid w:val="005D62B8"/>
    <w:rsid w:val="005D6344"/>
    <w:rsid w:val="005D7280"/>
    <w:rsid w:val="005D7503"/>
    <w:rsid w:val="005D7532"/>
    <w:rsid w:val="005D7B02"/>
    <w:rsid w:val="005E0D86"/>
    <w:rsid w:val="005E0FDC"/>
    <w:rsid w:val="005E1035"/>
    <w:rsid w:val="005E166F"/>
    <w:rsid w:val="005E1A5A"/>
    <w:rsid w:val="005E1BC3"/>
    <w:rsid w:val="005E208E"/>
    <w:rsid w:val="005E214A"/>
    <w:rsid w:val="005E2160"/>
    <w:rsid w:val="005E2C48"/>
    <w:rsid w:val="005E32BC"/>
    <w:rsid w:val="005E3352"/>
    <w:rsid w:val="005E3790"/>
    <w:rsid w:val="005E3A26"/>
    <w:rsid w:val="005E3A64"/>
    <w:rsid w:val="005E446B"/>
    <w:rsid w:val="005E470F"/>
    <w:rsid w:val="005E4905"/>
    <w:rsid w:val="005E50BF"/>
    <w:rsid w:val="005E51C1"/>
    <w:rsid w:val="005E5707"/>
    <w:rsid w:val="005E5ADC"/>
    <w:rsid w:val="005E5CBC"/>
    <w:rsid w:val="005E6AC1"/>
    <w:rsid w:val="005E724A"/>
    <w:rsid w:val="005E7616"/>
    <w:rsid w:val="005E7A4F"/>
    <w:rsid w:val="005E7B18"/>
    <w:rsid w:val="005E7E45"/>
    <w:rsid w:val="005F0307"/>
    <w:rsid w:val="005F039E"/>
    <w:rsid w:val="005F072C"/>
    <w:rsid w:val="005F0CFD"/>
    <w:rsid w:val="005F10A6"/>
    <w:rsid w:val="005F1376"/>
    <w:rsid w:val="005F14E3"/>
    <w:rsid w:val="005F1796"/>
    <w:rsid w:val="005F2442"/>
    <w:rsid w:val="005F2659"/>
    <w:rsid w:val="005F2B8B"/>
    <w:rsid w:val="005F31BD"/>
    <w:rsid w:val="005F32D5"/>
    <w:rsid w:val="005F3311"/>
    <w:rsid w:val="005F3762"/>
    <w:rsid w:val="005F3BD0"/>
    <w:rsid w:val="005F41B7"/>
    <w:rsid w:val="005F4263"/>
    <w:rsid w:val="005F4278"/>
    <w:rsid w:val="005F4304"/>
    <w:rsid w:val="005F4505"/>
    <w:rsid w:val="005F4532"/>
    <w:rsid w:val="005F5AEF"/>
    <w:rsid w:val="005F5D9A"/>
    <w:rsid w:val="005F6073"/>
    <w:rsid w:val="005F61CD"/>
    <w:rsid w:val="005F651D"/>
    <w:rsid w:val="005F6ABC"/>
    <w:rsid w:val="005F6EA4"/>
    <w:rsid w:val="005F7589"/>
    <w:rsid w:val="005F764F"/>
    <w:rsid w:val="005F7785"/>
    <w:rsid w:val="005F77DE"/>
    <w:rsid w:val="005F7C1C"/>
    <w:rsid w:val="006001DF"/>
    <w:rsid w:val="00600513"/>
    <w:rsid w:val="006006D3"/>
    <w:rsid w:val="00600870"/>
    <w:rsid w:val="00600FD7"/>
    <w:rsid w:val="00601934"/>
    <w:rsid w:val="006019E0"/>
    <w:rsid w:val="00602126"/>
    <w:rsid w:val="0060250F"/>
    <w:rsid w:val="00602FB5"/>
    <w:rsid w:val="00603010"/>
    <w:rsid w:val="00603419"/>
    <w:rsid w:val="006039F1"/>
    <w:rsid w:val="00603AC0"/>
    <w:rsid w:val="00603B15"/>
    <w:rsid w:val="00603FB0"/>
    <w:rsid w:val="0060440E"/>
    <w:rsid w:val="00604A06"/>
    <w:rsid w:val="00604B33"/>
    <w:rsid w:val="00604C65"/>
    <w:rsid w:val="00604EFA"/>
    <w:rsid w:val="00605624"/>
    <w:rsid w:val="00606C79"/>
    <w:rsid w:val="00606D75"/>
    <w:rsid w:val="006074F6"/>
    <w:rsid w:val="0060751B"/>
    <w:rsid w:val="00607600"/>
    <w:rsid w:val="00607803"/>
    <w:rsid w:val="00607C12"/>
    <w:rsid w:val="00607CB4"/>
    <w:rsid w:val="006100B6"/>
    <w:rsid w:val="0061027A"/>
    <w:rsid w:val="00610404"/>
    <w:rsid w:val="00610AAC"/>
    <w:rsid w:val="00610B60"/>
    <w:rsid w:val="00611533"/>
    <w:rsid w:val="00611919"/>
    <w:rsid w:val="00611B79"/>
    <w:rsid w:val="00611DB5"/>
    <w:rsid w:val="006120CC"/>
    <w:rsid w:val="00612286"/>
    <w:rsid w:val="0061252A"/>
    <w:rsid w:val="00612705"/>
    <w:rsid w:val="00612C04"/>
    <w:rsid w:val="00612DF7"/>
    <w:rsid w:val="00612EBF"/>
    <w:rsid w:val="0061309F"/>
    <w:rsid w:val="0061363C"/>
    <w:rsid w:val="00613773"/>
    <w:rsid w:val="006137F2"/>
    <w:rsid w:val="0061396D"/>
    <w:rsid w:val="00614092"/>
    <w:rsid w:val="00614395"/>
    <w:rsid w:val="00614744"/>
    <w:rsid w:val="006147D6"/>
    <w:rsid w:val="0061507D"/>
    <w:rsid w:val="00615298"/>
    <w:rsid w:val="006153BB"/>
    <w:rsid w:val="00615566"/>
    <w:rsid w:val="00615771"/>
    <w:rsid w:val="006159A1"/>
    <w:rsid w:val="00615AE9"/>
    <w:rsid w:val="006160F5"/>
    <w:rsid w:val="006166C7"/>
    <w:rsid w:val="006166E0"/>
    <w:rsid w:val="00616805"/>
    <w:rsid w:val="00617DC5"/>
    <w:rsid w:val="0062006B"/>
    <w:rsid w:val="006200EC"/>
    <w:rsid w:val="0062034E"/>
    <w:rsid w:val="006203C6"/>
    <w:rsid w:val="00620583"/>
    <w:rsid w:val="006208C2"/>
    <w:rsid w:val="0062097C"/>
    <w:rsid w:val="006209CF"/>
    <w:rsid w:val="00621157"/>
    <w:rsid w:val="006211E1"/>
    <w:rsid w:val="006214F9"/>
    <w:rsid w:val="0062150E"/>
    <w:rsid w:val="0062160B"/>
    <w:rsid w:val="00621664"/>
    <w:rsid w:val="0062268A"/>
    <w:rsid w:val="006226AB"/>
    <w:rsid w:val="00623892"/>
    <w:rsid w:val="00623C7D"/>
    <w:rsid w:val="00623E03"/>
    <w:rsid w:val="006240D4"/>
    <w:rsid w:val="006242CC"/>
    <w:rsid w:val="0062459E"/>
    <w:rsid w:val="006245CC"/>
    <w:rsid w:val="00624B17"/>
    <w:rsid w:val="00624F64"/>
    <w:rsid w:val="006250D5"/>
    <w:rsid w:val="0062562D"/>
    <w:rsid w:val="0062569B"/>
    <w:rsid w:val="006256C7"/>
    <w:rsid w:val="006256EA"/>
    <w:rsid w:val="00625748"/>
    <w:rsid w:val="0062597C"/>
    <w:rsid w:val="00626525"/>
    <w:rsid w:val="006265C1"/>
    <w:rsid w:val="00626678"/>
    <w:rsid w:val="00626715"/>
    <w:rsid w:val="00626787"/>
    <w:rsid w:val="00626D11"/>
    <w:rsid w:val="00626ED5"/>
    <w:rsid w:val="00627052"/>
    <w:rsid w:val="00627677"/>
    <w:rsid w:val="00627B1F"/>
    <w:rsid w:val="00630AEF"/>
    <w:rsid w:val="00630B1A"/>
    <w:rsid w:val="00631426"/>
    <w:rsid w:val="0063150D"/>
    <w:rsid w:val="00631D2F"/>
    <w:rsid w:val="00631E9B"/>
    <w:rsid w:val="0063216D"/>
    <w:rsid w:val="006325A4"/>
    <w:rsid w:val="006326B3"/>
    <w:rsid w:val="00632BE7"/>
    <w:rsid w:val="00632C31"/>
    <w:rsid w:val="0063314E"/>
    <w:rsid w:val="00633989"/>
    <w:rsid w:val="006342E2"/>
    <w:rsid w:val="006344E2"/>
    <w:rsid w:val="0063463C"/>
    <w:rsid w:val="006347C3"/>
    <w:rsid w:val="006347ED"/>
    <w:rsid w:val="00634AC2"/>
    <w:rsid w:val="006354D3"/>
    <w:rsid w:val="00635793"/>
    <w:rsid w:val="00635AF5"/>
    <w:rsid w:val="00635DF7"/>
    <w:rsid w:val="00635E41"/>
    <w:rsid w:val="0063641C"/>
    <w:rsid w:val="0063658F"/>
    <w:rsid w:val="00636B74"/>
    <w:rsid w:val="006371F5"/>
    <w:rsid w:val="00637399"/>
    <w:rsid w:val="00637548"/>
    <w:rsid w:val="00637551"/>
    <w:rsid w:val="00637620"/>
    <w:rsid w:val="00637B7F"/>
    <w:rsid w:val="00637F5D"/>
    <w:rsid w:val="00638F0F"/>
    <w:rsid w:val="00640306"/>
    <w:rsid w:val="00640879"/>
    <w:rsid w:val="00640AC3"/>
    <w:rsid w:val="00640BFE"/>
    <w:rsid w:val="00640E7D"/>
    <w:rsid w:val="006417A9"/>
    <w:rsid w:val="00641918"/>
    <w:rsid w:val="00641FB8"/>
    <w:rsid w:val="006424EA"/>
    <w:rsid w:val="0064254A"/>
    <w:rsid w:val="00642A95"/>
    <w:rsid w:val="00642C0B"/>
    <w:rsid w:val="00642CB7"/>
    <w:rsid w:val="00642D5E"/>
    <w:rsid w:val="0064310C"/>
    <w:rsid w:val="006431CD"/>
    <w:rsid w:val="00643C91"/>
    <w:rsid w:val="00643DF5"/>
    <w:rsid w:val="006441B7"/>
    <w:rsid w:val="00644201"/>
    <w:rsid w:val="0064498D"/>
    <w:rsid w:val="00644FA3"/>
    <w:rsid w:val="006452F7"/>
    <w:rsid w:val="00645C05"/>
    <w:rsid w:val="00645E81"/>
    <w:rsid w:val="00646444"/>
    <w:rsid w:val="0064674C"/>
    <w:rsid w:val="00646A75"/>
    <w:rsid w:val="006477F6"/>
    <w:rsid w:val="00647D00"/>
    <w:rsid w:val="0065015A"/>
    <w:rsid w:val="00650EEA"/>
    <w:rsid w:val="00650FEF"/>
    <w:rsid w:val="006523F2"/>
    <w:rsid w:val="0065242F"/>
    <w:rsid w:val="00652564"/>
    <w:rsid w:val="0065279C"/>
    <w:rsid w:val="00652AA1"/>
    <w:rsid w:val="0065347B"/>
    <w:rsid w:val="006536C6"/>
    <w:rsid w:val="00653794"/>
    <w:rsid w:val="00653861"/>
    <w:rsid w:val="00653B28"/>
    <w:rsid w:val="00653BF4"/>
    <w:rsid w:val="00653CFC"/>
    <w:rsid w:val="00653DBA"/>
    <w:rsid w:val="00654C81"/>
    <w:rsid w:val="00654EFB"/>
    <w:rsid w:val="006552DB"/>
    <w:rsid w:val="00655841"/>
    <w:rsid w:val="00655EEC"/>
    <w:rsid w:val="00656262"/>
    <w:rsid w:val="00656D21"/>
    <w:rsid w:val="00656E5D"/>
    <w:rsid w:val="00660A3E"/>
    <w:rsid w:val="00661643"/>
    <w:rsid w:val="00661C93"/>
    <w:rsid w:val="006620A1"/>
    <w:rsid w:val="00663555"/>
    <w:rsid w:val="006636EC"/>
    <w:rsid w:val="00663803"/>
    <w:rsid w:val="00663845"/>
    <w:rsid w:val="006641AB"/>
    <w:rsid w:val="0066443D"/>
    <w:rsid w:val="0066444C"/>
    <w:rsid w:val="00664530"/>
    <w:rsid w:val="006647C0"/>
    <w:rsid w:val="006648F2"/>
    <w:rsid w:val="00665388"/>
    <w:rsid w:val="0066561C"/>
    <w:rsid w:val="0066574D"/>
    <w:rsid w:val="00665844"/>
    <w:rsid w:val="0066593F"/>
    <w:rsid w:val="006659D9"/>
    <w:rsid w:val="00665FE7"/>
    <w:rsid w:val="006661F1"/>
    <w:rsid w:val="0066626D"/>
    <w:rsid w:val="006667CD"/>
    <w:rsid w:val="006667EE"/>
    <w:rsid w:val="00666AD5"/>
    <w:rsid w:val="0066729E"/>
    <w:rsid w:val="00670056"/>
    <w:rsid w:val="006707A4"/>
    <w:rsid w:val="00670904"/>
    <w:rsid w:val="00670CF7"/>
    <w:rsid w:val="006710B2"/>
    <w:rsid w:val="00671286"/>
    <w:rsid w:val="00671658"/>
    <w:rsid w:val="0067179B"/>
    <w:rsid w:val="00671975"/>
    <w:rsid w:val="00671A28"/>
    <w:rsid w:val="00671A7A"/>
    <w:rsid w:val="00671B49"/>
    <w:rsid w:val="00671D94"/>
    <w:rsid w:val="00672882"/>
    <w:rsid w:val="006731DA"/>
    <w:rsid w:val="00673A46"/>
    <w:rsid w:val="00673D43"/>
    <w:rsid w:val="00674164"/>
    <w:rsid w:val="006748BF"/>
    <w:rsid w:val="00675276"/>
    <w:rsid w:val="0067527B"/>
    <w:rsid w:val="00675C1E"/>
    <w:rsid w:val="0067609C"/>
    <w:rsid w:val="006761B8"/>
    <w:rsid w:val="0067623A"/>
    <w:rsid w:val="006763BD"/>
    <w:rsid w:val="00676432"/>
    <w:rsid w:val="006766D7"/>
    <w:rsid w:val="00676DDE"/>
    <w:rsid w:val="0067718D"/>
    <w:rsid w:val="006773D9"/>
    <w:rsid w:val="0067790D"/>
    <w:rsid w:val="006803BB"/>
    <w:rsid w:val="00680692"/>
    <w:rsid w:val="00680977"/>
    <w:rsid w:val="00680E9B"/>
    <w:rsid w:val="00681912"/>
    <w:rsid w:val="006819F4"/>
    <w:rsid w:val="00681E78"/>
    <w:rsid w:val="006821B9"/>
    <w:rsid w:val="00682E94"/>
    <w:rsid w:val="006831A9"/>
    <w:rsid w:val="006833DB"/>
    <w:rsid w:val="00683A9B"/>
    <w:rsid w:val="00683CE4"/>
    <w:rsid w:val="00683DE4"/>
    <w:rsid w:val="00683FEB"/>
    <w:rsid w:val="006841D6"/>
    <w:rsid w:val="0068430B"/>
    <w:rsid w:val="00684823"/>
    <w:rsid w:val="00685C06"/>
    <w:rsid w:val="00685DA0"/>
    <w:rsid w:val="00686249"/>
    <w:rsid w:val="0068629D"/>
    <w:rsid w:val="0068670E"/>
    <w:rsid w:val="00686D75"/>
    <w:rsid w:val="00686EF6"/>
    <w:rsid w:val="0068751D"/>
    <w:rsid w:val="006875F0"/>
    <w:rsid w:val="006877B7"/>
    <w:rsid w:val="00687801"/>
    <w:rsid w:val="00687A24"/>
    <w:rsid w:val="00687D58"/>
    <w:rsid w:val="00687E2D"/>
    <w:rsid w:val="00687EDD"/>
    <w:rsid w:val="00690883"/>
    <w:rsid w:val="00691486"/>
    <w:rsid w:val="006914DC"/>
    <w:rsid w:val="00691756"/>
    <w:rsid w:val="00691EA7"/>
    <w:rsid w:val="0069212E"/>
    <w:rsid w:val="00692295"/>
    <w:rsid w:val="00692C0A"/>
    <w:rsid w:val="00692FEE"/>
    <w:rsid w:val="00692FF7"/>
    <w:rsid w:val="0069344E"/>
    <w:rsid w:val="006936A5"/>
    <w:rsid w:val="00693850"/>
    <w:rsid w:val="006938EE"/>
    <w:rsid w:val="00693900"/>
    <w:rsid w:val="00693F18"/>
    <w:rsid w:val="00694382"/>
    <w:rsid w:val="006945EF"/>
    <w:rsid w:val="0069496E"/>
    <w:rsid w:val="00694C43"/>
    <w:rsid w:val="00694C6D"/>
    <w:rsid w:val="0069550E"/>
    <w:rsid w:val="0069569C"/>
    <w:rsid w:val="006956A9"/>
    <w:rsid w:val="00695B74"/>
    <w:rsid w:val="0069630D"/>
    <w:rsid w:val="0069664A"/>
    <w:rsid w:val="00696665"/>
    <w:rsid w:val="00696A7F"/>
    <w:rsid w:val="00696C69"/>
    <w:rsid w:val="00696D0E"/>
    <w:rsid w:val="00696F90"/>
    <w:rsid w:val="006974B0"/>
    <w:rsid w:val="0069790B"/>
    <w:rsid w:val="006A0292"/>
    <w:rsid w:val="006A0B29"/>
    <w:rsid w:val="006A0D7E"/>
    <w:rsid w:val="006A0EB9"/>
    <w:rsid w:val="006A1441"/>
    <w:rsid w:val="006A195A"/>
    <w:rsid w:val="006A1CAD"/>
    <w:rsid w:val="006A2069"/>
    <w:rsid w:val="006A2E94"/>
    <w:rsid w:val="006A3250"/>
    <w:rsid w:val="006A371A"/>
    <w:rsid w:val="006A395D"/>
    <w:rsid w:val="006A40BB"/>
    <w:rsid w:val="006A42E8"/>
    <w:rsid w:val="006A4B84"/>
    <w:rsid w:val="006A4E23"/>
    <w:rsid w:val="006A4E9D"/>
    <w:rsid w:val="006A4ED8"/>
    <w:rsid w:val="006A52BC"/>
    <w:rsid w:val="006A5A60"/>
    <w:rsid w:val="006A5B55"/>
    <w:rsid w:val="006A5DF0"/>
    <w:rsid w:val="006A6143"/>
    <w:rsid w:val="006A61FF"/>
    <w:rsid w:val="006A68C5"/>
    <w:rsid w:val="006A6B3F"/>
    <w:rsid w:val="006A6D84"/>
    <w:rsid w:val="006A6D8E"/>
    <w:rsid w:val="006A6FB5"/>
    <w:rsid w:val="006A7080"/>
    <w:rsid w:val="006A74B7"/>
    <w:rsid w:val="006A77E3"/>
    <w:rsid w:val="006A78EA"/>
    <w:rsid w:val="006A7B7A"/>
    <w:rsid w:val="006B0439"/>
    <w:rsid w:val="006B0EF7"/>
    <w:rsid w:val="006B121D"/>
    <w:rsid w:val="006B1606"/>
    <w:rsid w:val="006B1930"/>
    <w:rsid w:val="006B1943"/>
    <w:rsid w:val="006B1997"/>
    <w:rsid w:val="006B1CF0"/>
    <w:rsid w:val="006B207E"/>
    <w:rsid w:val="006B245A"/>
    <w:rsid w:val="006B250B"/>
    <w:rsid w:val="006B28D9"/>
    <w:rsid w:val="006B3579"/>
    <w:rsid w:val="006B369C"/>
    <w:rsid w:val="006B3725"/>
    <w:rsid w:val="006B3EFB"/>
    <w:rsid w:val="006B406B"/>
    <w:rsid w:val="006B4997"/>
    <w:rsid w:val="006B5345"/>
    <w:rsid w:val="006B5418"/>
    <w:rsid w:val="006B55F8"/>
    <w:rsid w:val="006B560F"/>
    <w:rsid w:val="006B581A"/>
    <w:rsid w:val="006B63E4"/>
    <w:rsid w:val="006B669A"/>
    <w:rsid w:val="006B6C1C"/>
    <w:rsid w:val="006B6DD0"/>
    <w:rsid w:val="006B6E98"/>
    <w:rsid w:val="006B72CA"/>
    <w:rsid w:val="006B7639"/>
    <w:rsid w:val="006B7827"/>
    <w:rsid w:val="006C0B9B"/>
    <w:rsid w:val="006C13E8"/>
    <w:rsid w:val="006C1553"/>
    <w:rsid w:val="006C156D"/>
    <w:rsid w:val="006C15B0"/>
    <w:rsid w:val="006C179A"/>
    <w:rsid w:val="006C19E8"/>
    <w:rsid w:val="006C1DEC"/>
    <w:rsid w:val="006C20C7"/>
    <w:rsid w:val="006C2ABA"/>
    <w:rsid w:val="006C375E"/>
    <w:rsid w:val="006C4719"/>
    <w:rsid w:val="006C4F0B"/>
    <w:rsid w:val="006C514B"/>
    <w:rsid w:val="006C53C5"/>
    <w:rsid w:val="006C5935"/>
    <w:rsid w:val="006C5B32"/>
    <w:rsid w:val="006C5D73"/>
    <w:rsid w:val="006C65E0"/>
    <w:rsid w:val="006C6A3F"/>
    <w:rsid w:val="006C73FD"/>
    <w:rsid w:val="006C7797"/>
    <w:rsid w:val="006C7C4C"/>
    <w:rsid w:val="006C7CE5"/>
    <w:rsid w:val="006D026A"/>
    <w:rsid w:val="006D162E"/>
    <w:rsid w:val="006D1729"/>
    <w:rsid w:val="006D1B4B"/>
    <w:rsid w:val="006D1DA1"/>
    <w:rsid w:val="006D1EFC"/>
    <w:rsid w:val="006D1F8D"/>
    <w:rsid w:val="006D2064"/>
    <w:rsid w:val="006D2748"/>
    <w:rsid w:val="006D28A2"/>
    <w:rsid w:val="006D3101"/>
    <w:rsid w:val="006D341A"/>
    <w:rsid w:val="006D347F"/>
    <w:rsid w:val="006D36BE"/>
    <w:rsid w:val="006D3853"/>
    <w:rsid w:val="006D3A52"/>
    <w:rsid w:val="006D3E0A"/>
    <w:rsid w:val="006D4145"/>
    <w:rsid w:val="006D424B"/>
    <w:rsid w:val="006D458E"/>
    <w:rsid w:val="006D488E"/>
    <w:rsid w:val="006D48E9"/>
    <w:rsid w:val="006D4BDB"/>
    <w:rsid w:val="006D4DAF"/>
    <w:rsid w:val="006D5115"/>
    <w:rsid w:val="006D5951"/>
    <w:rsid w:val="006D6FE4"/>
    <w:rsid w:val="006D717B"/>
    <w:rsid w:val="006D7674"/>
    <w:rsid w:val="006D78BE"/>
    <w:rsid w:val="006D7A55"/>
    <w:rsid w:val="006D7FF0"/>
    <w:rsid w:val="006E0170"/>
    <w:rsid w:val="006E060B"/>
    <w:rsid w:val="006E084B"/>
    <w:rsid w:val="006E0B3A"/>
    <w:rsid w:val="006E0CDF"/>
    <w:rsid w:val="006E0E65"/>
    <w:rsid w:val="006E0FD4"/>
    <w:rsid w:val="006E10AD"/>
    <w:rsid w:val="006E10F8"/>
    <w:rsid w:val="006E1698"/>
    <w:rsid w:val="006E1733"/>
    <w:rsid w:val="006E1789"/>
    <w:rsid w:val="006E21CA"/>
    <w:rsid w:val="006E251C"/>
    <w:rsid w:val="006E29ED"/>
    <w:rsid w:val="006E2A67"/>
    <w:rsid w:val="006E301F"/>
    <w:rsid w:val="006E435C"/>
    <w:rsid w:val="006E4704"/>
    <w:rsid w:val="006E49AD"/>
    <w:rsid w:val="006E4B67"/>
    <w:rsid w:val="006E51DC"/>
    <w:rsid w:val="006E5993"/>
    <w:rsid w:val="006E65B9"/>
    <w:rsid w:val="006E6F9F"/>
    <w:rsid w:val="006E71D6"/>
    <w:rsid w:val="006E7663"/>
    <w:rsid w:val="006E77D7"/>
    <w:rsid w:val="006F002E"/>
    <w:rsid w:val="006F0193"/>
    <w:rsid w:val="006F024D"/>
    <w:rsid w:val="006F0316"/>
    <w:rsid w:val="006F0480"/>
    <w:rsid w:val="006F0594"/>
    <w:rsid w:val="006F0798"/>
    <w:rsid w:val="006F0B63"/>
    <w:rsid w:val="006F0DFF"/>
    <w:rsid w:val="006F15E8"/>
    <w:rsid w:val="006F17F3"/>
    <w:rsid w:val="006F17FB"/>
    <w:rsid w:val="006F1A2C"/>
    <w:rsid w:val="006F1F47"/>
    <w:rsid w:val="006F2487"/>
    <w:rsid w:val="006F2C17"/>
    <w:rsid w:val="006F39F8"/>
    <w:rsid w:val="006F3FE3"/>
    <w:rsid w:val="006F45D8"/>
    <w:rsid w:val="006F461D"/>
    <w:rsid w:val="006F4805"/>
    <w:rsid w:val="006F4CBC"/>
    <w:rsid w:val="006F509C"/>
    <w:rsid w:val="006F5281"/>
    <w:rsid w:val="006F52C8"/>
    <w:rsid w:val="006F55A1"/>
    <w:rsid w:val="006F60C0"/>
    <w:rsid w:val="006F6422"/>
    <w:rsid w:val="006F6541"/>
    <w:rsid w:val="006F678E"/>
    <w:rsid w:val="006F6BA4"/>
    <w:rsid w:val="006F70B7"/>
    <w:rsid w:val="006F70DF"/>
    <w:rsid w:val="006F71B7"/>
    <w:rsid w:val="006F7649"/>
    <w:rsid w:val="006F76B1"/>
    <w:rsid w:val="006F7786"/>
    <w:rsid w:val="006F793C"/>
    <w:rsid w:val="006F7B4F"/>
    <w:rsid w:val="006F7D98"/>
    <w:rsid w:val="00700464"/>
    <w:rsid w:val="007004BF"/>
    <w:rsid w:val="00700E8F"/>
    <w:rsid w:val="0070112D"/>
    <w:rsid w:val="0070123B"/>
    <w:rsid w:val="00701289"/>
    <w:rsid w:val="00701502"/>
    <w:rsid w:val="00701A1F"/>
    <w:rsid w:val="00701D6B"/>
    <w:rsid w:val="00701EA1"/>
    <w:rsid w:val="007024EC"/>
    <w:rsid w:val="0070274D"/>
    <w:rsid w:val="0070283B"/>
    <w:rsid w:val="007036A9"/>
    <w:rsid w:val="007048CA"/>
    <w:rsid w:val="00704A7D"/>
    <w:rsid w:val="00704F9E"/>
    <w:rsid w:val="007050BE"/>
    <w:rsid w:val="0070510F"/>
    <w:rsid w:val="00705A1E"/>
    <w:rsid w:val="00705DF0"/>
    <w:rsid w:val="0070659A"/>
    <w:rsid w:val="00706A87"/>
    <w:rsid w:val="00706D87"/>
    <w:rsid w:val="00706DB9"/>
    <w:rsid w:val="007078AD"/>
    <w:rsid w:val="00707AA8"/>
    <w:rsid w:val="00707FE6"/>
    <w:rsid w:val="00710B22"/>
    <w:rsid w:val="00711150"/>
    <w:rsid w:val="00711844"/>
    <w:rsid w:val="007118C9"/>
    <w:rsid w:val="007119B4"/>
    <w:rsid w:val="00711BD2"/>
    <w:rsid w:val="00712014"/>
    <w:rsid w:val="00712F95"/>
    <w:rsid w:val="0071343A"/>
    <w:rsid w:val="007138BD"/>
    <w:rsid w:val="00713E62"/>
    <w:rsid w:val="00714029"/>
    <w:rsid w:val="007140BD"/>
    <w:rsid w:val="0071427F"/>
    <w:rsid w:val="007148CB"/>
    <w:rsid w:val="007148D9"/>
    <w:rsid w:val="0071493E"/>
    <w:rsid w:val="007149A2"/>
    <w:rsid w:val="00715895"/>
    <w:rsid w:val="00715B17"/>
    <w:rsid w:val="00715BE8"/>
    <w:rsid w:val="00716169"/>
    <w:rsid w:val="007163EF"/>
    <w:rsid w:val="0071662B"/>
    <w:rsid w:val="007166B0"/>
    <w:rsid w:val="0071683B"/>
    <w:rsid w:val="00716A4B"/>
    <w:rsid w:val="00716BF2"/>
    <w:rsid w:val="00716C0B"/>
    <w:rsid w:val="00716F1E"/>
    <w:rsid w:val="00717175"/>
    <w:rsid w:val="007172C4"/>
    <w:rsid w:val="00717574"/>
    <w:rsid w:val="007178A7"/>
    <w:rsid w:val="0071795C"/>
    <w:rsid w:val="00717FE8"/>
    <w:rsid w:val="007200C7"/>
    <w:rsid w:val="007203B0"/>
    <w:rsid w:val="007206AE"/>
    <w:rsid w:val="00720804"/>
    <w:rsid w:val="0072083F"/>
    <w:rsid w:val="0072090C"/>
    <w:rsid w:val="00720A73"/>
    <w:rsid w:val="00720ACF"/>
    <w:rsid w:val="00720F9D"/>
    <w:rsid w:val="007211DD"/>
    <w:rsid w:val="00721F34"/>
    <w:rsid w:val="007227F7"/>
    <w:rsid w:val="00722ED2"/>
    <w:rsid w:val="00722EF6"/>
    <w:rsid w:val="00723074"/>
    <w:rsid w:val="007233DF"/>
    <w:rsid w:val="0072354F"/>
    <w:rsid w:val="007237D9"/>
    <w:rsid w:val="00724558"/>
    <w:rsid w:val="00724810"/>
    <w:rsid w:val="00724F47"/>
    <w:rsid w:val="007251AE"/>
    <w:rsid w:val="00725539"/>
    <w:rsid w:val="00726172"/>
    <w:rsid w:val="007264E3"/>
    <w:rsid w:val="00726B81"/>
    <w:rsid w:val="0072730B"/>
    <w:rsid w:val="007274FF"/>
    <w:rsid w:val="007276FA"/>
    <w:rsid w:val="00727904"/>
    <w:rsid w:val="00727949"/>
    <w:rsid w:val="00727A80"/>
    <w:rsid w:val="00727F16"/>
    <w:rsid w:val="0073009D"/>
    <w:rsid w:val="0073022F"/>
    <w:rsid w:val="00730357"/>
    <w:rsid w:val="007306A8"/>
    <w:rsid w:val="0073077C"/>
    <w:rsid w:val="00730961"/>
    <w:rsid w:val="00730ABA"/>
    <w:rsid w:val="00730B2F"/>
    <w:rsid w:val="00731503"/>
    <w:rsid w:val="0073167E"/>
    <w:rsid w:val="00731B63"/>
    <w:rsid w:val="00731ED6"/>
    <w:rsid w:val="00732539"/>
    <w:rsid w:val="00732AF3"/>
    <w:rsid w:val="00732F9F"/>
    <w:rsid w:val="00733A71"/>
    <w:rsid w:val="00734823"/>
    <w:rsid w:val="00734C22"/>
    <w:rsid w:val="00734CBF"/>
    <w:rsid w:val="00734CFA"/>
    <w:rsid w:val="00734F87"/>
    <w:rsid w:val="00735380"/>
    <w:rsid w:val="007366CE"/>
    <w:rsid w:val="00736D5E"/>
    <w:rsid w:val="00736EFE"/>
    <w:rsid w:val="0073734D"/>
    <w:rsid w:val="0073752D"/>
    <w:rsid w:val="00737754"/>
    <w:rsid w:val="0073778F"/>
    <w:rsid w:val="007377A4"/>
    <w:rsid w:val="00737DA3"/>
    <w:rsid w:val="00737F15"/>
    <w:rsid w:val="0074033A"/>
    <w:rsid w:val="0074041F"/>
    <w:rsid w:val="00740481"/>
    <w:rsid w:val="00740600"/>
    <w:rsid w:val="0074069C"/>
    <w:rsid w:val="0074117A"/>
    <w:rsid w:val="0074152D"/>
    <w:rsid w:val="00741691"/>
    <w:rsid w:val="00741A4E"/>
    <w:rsid w:val="00741C93"/>
    <w:rsid w:val="00741D51"/>
    <w:rsid w:val="007424B2"/>
    <w:rsid w:val="00742545"/>
    <w:rsid w:val="0074260C"/>
    <w:rsid w:val="0074284A"/>
    <w:rsid w:val="0074293C"/>
    <w:rsid w:val="00742BE2"/>
    <w:rsid w:val="007438EB"/>
    <w:rsid w:val="00744773"/>
    <w:rsid w:val="007447A0"/>
    <w:rsid w:val="007447DF"/>
    <w:rsid w:val="00744D56"/>
    <w:rsid w:val="00744DBE"/>
    <w:rsid w:val="00744DC5"/>
    <w:rsid w:val="00744EAD"/>
    <w:rsid w:val="00745345"/>
    <w:rsid w:val="00745A8B"/>
    <w:rsid w:val="00745B7E"/>
    <w:rsid w:val="00745FB1"/>
    <w:rsid w:val="00746050"/>
    <w:rsid w:val="007468FC"/>
    <w:rsid w:val="0074696F"/>
    <w:rsid w:val="00746C9E"/>
    <w:rsid w:val="00747135"/>
    <w:rsid w:val="00747186"/>
    <w:rsid w:val="007472F4"/>
    <w:rsid w:val="0074785A"/>
    <w:rsid w:val="00747F41"/>
    <w:rsid w:val="00750611"/>
    <w:rsid w:val="00750B04"/>
    <w:rsid w:val="0075105B"/>
    <w:rsid w:val="00751725"/>
    <w:rsid w:val="00751AE3"/>
    <w:rsid w:val="0075287D"/>
    <w:rsid w:val="00752E86"/>
    <w:rsid w:val="007536B0"/>
    <w:rsid w:val="00753B14"/>
    <w:rsid w:val="00753D2D"/>
    <w:rsid w:val="00753F0B"/>
    <w:rsid w:val="007544AA"/>
    <w:rsid w:val="007551C2"/>
    <w:rsid w:val="00755D25"/>
    <w:rsid w:val="00755F7E"/>
    <w:rsid w:val="00756025"/>
    <w:rsid w:val="00756102"/>
    <w:rsid w:val="0075659C"/>
    <w:rsid w:val="00756688"/>
    <w:rsid w:val="00756699"/>
    <w:rsid w:val="007572CE"/>
    <w:rsid w:val="00760200"/>
    <w:rsid w:val="00760318"/>
    <w:rsid w:val="007607E1"/>
    <w:rsid w:val="00760B79"/>
    <w:rsid w:val="00760DE7"/>
    <w:rsid w:val="00760E86"/>
    <w:rsid w:val="00761344"/>
    <w:rsid w:val="0076155C"/>
    <w:rsid w:val="00761591"/>
    <w:rsid w:val="00762713"/>
    <w:rsid w:val="0076283C"/>
    <w:rsid w:val="00762FF0"/>
    <w:rsid w:val="0076313D"/>
    <w:rsid w:val="007636EC"/>
    <w:rsid w:val="00763C2A"/>
    <w:rsid w:val="00763D85"/>
    <w:rsid w:val="00763FEB"/>
    <w:rsid w:val="0076439E"/>
    <w:rsid w:val="00764761"/>
    <w:rsid w:val="00764D2C"/>
    <w:rsid w:val="0076520B"/>
    <w:rsid w:val="0076536A"/>
    <w:rsid w:val="007658EC"/>
    <w:rsid w:val="00765934"/>
    <w:rsid w:val="00765B6A"/>
    <w:rsid w:val="00765C69"/>
    <w:rsid w:val="00767602"/>
    <w:rsid w:val="00767EB9"/>
    <w:rsid w:val="00770053"/>
    <w:rsid w:val="00770164"/>
    <w:rsid w:val="00770237"/>
    <w:rsid w:val="00770B4D"/>
    <w:rsid w:val="00770C5A"/>
    <w:rsid w:val="00770F27"/>
    <w:rsid w:val="007710A6"/>
    <w:rsid w:val="007714C0"/>
    <w:rsid w:val="007715A5"/>
    <w:rsid w:val="00771818"/>
    <w:rsid w:val="00771B9A"/>
    <w:rsid w:val="00771CE9"/>
    <w:rsid w:val="00772384"/>
    <w:rsid w:val="00772AB7"/>
    <w:rsid w:val="00772BDA"/>
    <w:rsid w:val="00772C68"/>
    <w:rsid w:val="00772D3B"/>
    <w:rsid w:val="007733E9"/>
    <w:rsid w:val="007735F7"/>
    <w:rsid w:val="0077389F"/>
    <w:rsid w:val="00773D8E"/>
    <w:rsid w:val="00773DA3"/>
    <w:rsid w:val="0077427F"/>
    <w:rsid w:val="007748B8"/>
    <w:rsid w:val="00774AB9"/>
    <w:rsid w:val="00774C42"/>
    <w:rsid w:val="00775245"/>
    <w:rsid w:val="007755CF"/>
    <w:rsid w:val="00775DA2"/>
    <w:rsid w:val="00776269"/>
    <w:rsid w:val="007773BD"/>
    <w:rsid w:val="007801C5"/>
    <w:rsid w:val="007806F1"/>
    <w:rsid w:val="00780716"/>
    <w:rsid w:val="00780E97"/>
    <w:rsid w:val="007810CF"/>
    <w:rsid w:val="00781173"/>
    <w:rsid w:val="00781A42"/>
    <w:rsid w:val="00781D67"/>
    <w:rsid w:val="00781F3C"/>
    <w:rsid w:val="00781F48"/>
    <w:rsid w:val="007821CB"/>
    <w:rsid w:val="0078223A"/>
    <w:rsid w:val="007827BE"/>
    <w:rsid w:val="00782AA1"/>
    <w:rsid w:val="00782B31"/>
    <w:rsid w:val="00782C6B"/>
    <w:rsid w:val="007831B6"/>
    <w:rsid w:val="0078351A"/>
    <w:rsid w:val="0078373A"/>
    <w:rsid w:val="00783C2F"/>
    <w:rsid w:val="007843FA"/>
    <w:rsid w:val="007844C8"/>
    <w:rsid w:val="007844DE"/>
    <w:rsid w:val="0078452E"/>
    <w:rsid w:val="00784B82"/>
    <w:rsid w:val="00784C0C"/>
    <w:rsid w:val="007863A6"/>
    <w:rsid w:val="00786488"/>
    <w:rsid w:val="0078656C"/>
    <w:rsid w:val="00787137"/>
    <w:rsid w:val="007873B3"/>
    <w:rsid w:val="007878BE"/>
    <w:rsid w:val="00790656"/>
    <w:rsid w:val="00790732"/>
    <w:rsid w:val="00790735"/>
    <w:rsid w:val="007908C2"/>
    <w:rsid w:val="00790CEB"/>
    <w:rsid w:val="00790DE4"/>
    <w:rsid w:val="0079219A"/>
    <w:rsid w:val="007921ED"/>
    <w:rsid w:val="007927BA"/>
    <w:rsid w:val="007932BE"/>
    <w:rsid w:val="007932D2"/>
    <w:rsid w:val="007933DA"/>
    <w:rsid w:val="007933F2"/>
    <w:rsid w:val="007936A7"/>
    <w:rsid w:val="0079465A"/>
    <w:rsid w:val="00794E23"/>
    <w:rsid w:val="007956B3"/>
    <w:rsid w:val="00795A9A"/>
    <w:rsid w:val="00795E01"/>
    <w:rsid w:val="00795F45"/>
    <w:rsid w:val="007969C3"/>
    <w:rsid w:val="00796BD8"/>
    <w:rsid w:val="00796BEB"/>
    <w:rsid w:val="00796CF7"/>
    <w:rsid w:val="007971C3"/>
    <w:rsid w:val="00797232"/>
    <w:rsid w:val="00797958"/>
    <w:rsid w:val="00797993"/>
    <w:rsid w:val="00797F39"/>
    <w:rsid w:val="007A0071"/>
    <w:rsid w:val="007A0517"/>
    <w:rsid w:val="007A06ED"/>
    <w:rsid w:val="007A0B1E"/>
    <w:rsid w:val="007A0C39"/>
    <w:rsid w:val="007A0CDC"/>
    <w:rsid w:val="007A0E5B"/>
    <w:rsid w:val="007A0E5F"/>
    <w:rsid w:val="007A17AA"/>
    <w:rsid w:val="007A27B0"/>
    <w:rsid w:val="007A295E"/>
    <w:rsid w:val="007A3425"/>
    <w:rsid w:val="007A3A59"/>
    <w:rsid w:val="007A3CD9"/>
    <w:rsid w:val="007A3FDE"/>
    <w:rsid w:val="007A430F"/>
    <w:rsid w:val="007A43EA"/>
    <w:rsid w:val="007A4A41"/>
    <w:rsid w:val="007A4C38"/>
    <w:rsid w:val="007A4C5C"/>
    <w:rsid w:val="007A5252"/>
    <w:rsid w:val="007A5282"/>
    <w:rsid w:val="007A530F"/>
    <w:rsid w:val="007A56A4"/>
    <w:rsid w:val="007A58AD"/>
    <w:rsid w:val="007A5BA1"/>
    <w:rsid w:val="007A5E8A"/>
    <w:rsid w:val="007A64CE"/>
    <w:rsid w:val="007A687B"/>
    <w:rsid w:val="007A693B"/>
    <w:rsid w:val="007A6EC2"/>
    <w:rsid w:val="007A70CA"/>
    <w:rsid w:val="007A7281"/>
    <w:rsid w:val="007A77A7"/>
    <w:rsid w:val="007A78CC"/>
    <w:rsid w:val="007A7D9F"/>
    <w:rsid w:val="007B03A8"/>
    <w:rsid w:val="007B0E63"/>
    <w:rsid w:val="007B0F77"/>
    <w:rsid w:val="007B1872"/>
    <w:rsid w:val="007B18C7"/>
    <w:rsid w:val="007B1C36"/>
    <w:rsid w:val="007B26B6"/>
    <w:rsid w:val="007B2755"/>
    <w:rsid w:val="007B29E1"/>
    <w:rsid w:val="007B2A44"/>
    <w:rsid w:val="007B2FCA"/>
    <w:rsid w:val="007B3B7D"/>
    <w:rsid w:val="007B3D7D"/>
    <w:rsid w:val="007B4ACE"/>
    <w:rsid w:val="007B4AF1"/>
    <w:rsid w:val="007B4E50"/>
    <w:rsid w:val="007B5431"/>
    <w:rsid w:val="007B58BA"/>
    <w:rsid w:val="007B590D"/>
    <w:rsid w:val="007B5E7C"/>
    <w:rsid w:val="007B6308"/>
    <w:rsid w:val="007B6E0D"/>
    <w:rsid w:val="007B7209"/>
    <w:rsid w:val="007B7387"/>
    <w:rsid w:val="007B7498"/>
    <w:rsid w:val="007B7514"/>
    <w:rsid w:val="007B77C1"/>
    <w:rsid w:val="007B77C7"/>
    <w:rsid w:val="007B7A06"/>
    <w:rsid w:val="007B7C79"/>
    <w:rsid w:val="007C0049"/>
    <w:rsid w:val="007C024B"/>
    <w:rsid w:val="007C029A"/>
    <w:rsid w:val="007C04E4"/>
    <w:rsid w:val="007C07A2"/>
    <w:rsid w:val="007C0AEC"/>
    <w:rsid w:val="007C0C6C"/>
    <w:rsid w:val="007C0DA0"/>
    <w:rsid w:val="007C1966"/>
    <w:rsid w:val="007C1D86"/>
    <w:rsid w:val="007C210B"/>
    <w:rsid w:val="007C211B"/>
    <w:rsid w:val="007C2212"/>
    <w:rsid w:val="007C27E6"/>
    <w:rsid w:val="007C2DF3"/>
    <w:rsid w:val="007C315A"/>
    <w:rsid w:val="007C321B"/>
    <w:rsid w:val="007C3551"/>
    <w:rsid w:val="007C35F0"/>
    <w:rsid w:val="007C3987"/>
    <w:rsid w:val="007C399E"/>
    <w:rsid w:val="007C41C1"/>
    <w:rsid w:val="007C42ED"/>
    <w:rsid w:val="007C449F"/>
    <w:rsid w:val="007C44E5"/>
    <w:rsid w:val="007C49A3"/>
    <w:rsid w:val="007C5B7E"/>
    <w:rsid w:val="007C5DA9"/>
    <w:rsid w:val="007C5FC9"/>
    <w:rsid w:val="007C62A2"/>
    <w:rsid w:val="007C6EC9"/>
    <w:rsid w:val="007C71B2"/>
    <w:rsid w:val="007C7BC2"/>
    <w:rsid w:val="007C7FDC"/>
    <w:rsid w:val="007D0607"/>
    <w:rsid w:val="007D0C5A"/>
    <w:rsid w:val="007D15AF"/>
    <w:rsid w:val="007D1C4F"/>
    <w:rsid w:val="007D1EC7"/>
    <w:rsid w:val="007D24F8"/>
    <w:rsid w:val="007D26A5"/>
    <w:rsid w:val="007D2851"/>
    <w:rsid w:val="007D2AD1"/>
    <w:rsid w:val="007D2B77"/>
    <w:rsid w:val="007D2CBC"/>
    <w:rsid w:val="007D3CDE"/>
    <w:rsid w:val="007D3CE6"/>
    <w:rsid w:val="007D40AD"/>
    <w:rsid w:val="007D4710"/>
    <w:rsid w:val="007D4BBA"/>
    <w:rsid w:val="007D5006"/>
    <w:rsid w:val="007D53E3"/>
    <w:rsid w:val="007D56AE"/>
    <w:rsid w:val="007D59A9"/>
    <w:rsid w:val="007D60EE"/>
    <w:rsid w:val="007D62DA"/>
    <w:rsid w:val="007D6830"/>
    <w:rsid w:val="007D719A"/>
    <w:rsid w:val="007D776D"/>
    <w:rsid w:val="007D7FA9"/>
    <w:rsid w:val="007E03D6"/>
    <w:rsid w:val="007E04A3"/>
    <w:rsid w:val="007E08E8"/>
    <w:rsid w:val="007E1431"/>
    <w:rsid w:val="007E14F8"/>
    <w:rsid w:val="007E1D8D"/>
    <w:rsid w:val="007E1FDB"/>
    <w:rsid w:val="007E2433"/>
    <w:rsid w:val="007E2683"/>
    <w:rsid w:val="007E2A3B"/>
    <w:rsid w:val="007E2CD8"/>
    <w:rsid w:val="007E323B"/>
    <w:rsid w:val="007E3883"/>
    <w:rsid w:val="007E3BCB"/>
    <w:rsid w:val="007E3C1C"/>
    <w:rsid w:val="007E3CBC"/>
    <w:rsid w:val="007E3D14"/>
    <w:rsid w:val="007E3D52"/>
    <w:rsid w:val="007E4003"/>
    <w:rsid w:val="007E4360"/>
    <w:rsid w:val="007E4420"/>
    <w:rsid w:val="007E465F"/>
    <w:rsid w:val="007E46D2"/>
    <w:rsid w:val="007E47EB"/>
    <w:rsid w:val="007E485B"/>
    <w:rsid w:val="007E48D0"/>
    <w:rsid w:val="007E48D2"/>
    <w:rsid w:val="007E4AEF"/>
    <w:rsid w:val="007E50DC"/>
    <w:rsid w:val="007E5201"/>
    <w:rsid w:val="007E520C"/>
    <w:rsid w:val="007E54D6"/>
    <w:rsid w:val="007E585D"/>
    <w:rsid w:val="007E5FB1"/>
    <w:rsid w:val="007E6512"/>
    <w:rsid w:val="007E6A9A"/>
    <w:rsid w:val="007E6CFA"/>
    <w:rsid w:val="007E70C6"/>
    <w:rsid w:val="007E7122"/>
    <w:rsid w:val="007E79C7"/>
    <w:rsid w:val="007E7E3D"/>
    <w:rsid w:val="007F0936"/>
    <w:rsid w:val="007F0C60"/>
    <w:rsid w:val="007F1091"/>
    <w:rsid w:val="007F19AF"/>
    <w:rsid w:val="007F1A99"/>
    <w:rsid w:val="007F1BB8"/>
    <w:rsid w:val="007F20C9"/>
    <w:rsid w:val="007F2434"/>
    <w:rsid w:val="007F2462"/>
    <w:rsid w:val="007F26DC"/>
    <w:rsid w:val="007F2AF4"/>
    <w:rsid w:val="007F2D53"/>
    <w:rsid w:val="007F2D67"/>
    <w:rsid w:val="007F2FBB"/>
    <w:rsid w:val="007F30AE"/>
    <w:rsid w:val="007F392F"/>
    <w:rsid w:val="007F40B8"/>
    <w:rsid w:val="007F40EA"/>
    <w:rsid w:val="007F58CF"/>
    <w:rsid w:val="007F5E04"/>
    <w:rsid w:val="007F5E7D"/>
    <w:rsid w:val="007F5EFA"/>
    <w:rsid w:val="007F673C"/>
    <w:rsid w:val="007F6826"/>
    <w:rsid w:val="007F6D46"/>
    <w:rsid w:val="007F6D71"/>
    <w:rsid w:val="007F6E71"/>
    <w:rsid w:val="007F73D2"/>
    <w:rsid w:val="007F745F"/>
    <w:rsid w:val="007F7528"/>
    <w:rsid w:val="007F7546"/>
    <w:rsid w:val="008000DC"/>
    <w:rsid w:val="008003D3"/>
    <w:rsid w:val="008006CD"/>
    <w:rsid w:val="0080095D"/>
    <w:rsid w:val="00800A4B"/>
    <w:rsid w:val="00800DFE"/>
    <w:rsid w:val="008011E3"/>
    <w:rsid w:val="008012C9"/>
    <w:rsid w:val="0080174A"/>
    <w:rsid w:val="00801D6D"/>
    <w:rsid w:val="0080229A"/>
    <w:rsid w:val="0080238F"/>
    <w:rsid w:val="0080266D"/>
    <w:rsid w:val="00802B5B"/>
    <w:rsid w:val="00802CF1"/>
    <w:rsid w:val="00803322"/>
    <w:rsid w:val="008033CB"/>
    <w:rsid w:val="0080367E"/>
    <w:rsid w:val="0080381E"/>
    <w:rsid w:val="00803AA3"/>
    <w:rsid w:val="00803C2B"/>
    <w:rsid w:val="0080479D"/>
    <w:rsid w:val="0080486A"/>
    <w:rsid w:val="00804977"/>
    <w:rsid w:val="00804C03"/>
    <w:rsid w:val="00805187"/>
    <w:rsid w:val="0080603A"/>
    <w:rsid w:val="0080607A"/>
    <w:rsid w:val="0080627A"/>
    <w:rsid w:val="00806BA9"/>
    <w:rsid w:val="008076B6"/>
    <w:rsid w:val="00807A4D"/>
    <w:rsid w:val="00807E52"/>
    <w:rsid w:val="00807F5A"/>
    <w:rsid w:val="00810E67"/>
    <w:rsid w:val="0081121B"/>
    <w:rsid w:val="00811492"/>
    <w:rsid w:val="00811E69"/>
    <w:rsid w:val="00813069"/>
    <w:rsid w:val="008133A2"/>
    <w:rsid w:val="0081384B"/>
    <w:rsid w:val="00813A9B"/>
    <w:rsid w:val="00813B47"/>
    <w:rsid w:val="00813CEB"/>
    <w:rsid w:val="0081438A"/>
    <w:rsid w:val="008145E7"/>
    <w:rsid w:val="00814642"/>
    <w:rsid w:val="008146FC"/>
    <w:rsid w:val="00814782"/>
    <w:rsid w:val="008148D3"/>
    <w:rsid w:val="00814BC2"/>
    <w:rsid w:val="00814FA8"/>
    <w:rsid w:val="008155A8"/>
    <w:rsid w:val="00815C1A"/>
    <w:rsid w:val="00816012"/>
    <w:rsid w:val="0081637A"/>
    <w:rsid w:val="008164BA"/>
    <w:rsid w:val="008165AA"/>
    <w:rsid w:val="0081665C"/>
    <w:rsid w:val="00816729"/>
    <w:rsid w:val="00816BC9"/>
    <w:rsid w:val="008178AE"/>
    <w:rsid w:val="00817916"/>
    <w:rsid w:val="00817FC5"/>
    <w:rsid w:val="00820669"/>
    <w:rsid w:val="00820798"/>
    <w:rsid w:val="008213AA"/>
    <w:rsid w:val="0082185A"/>
    <w:rsid w:val="00821BE4"/>
    <w:rsid w:val="00821F75"/>
    <w:rsid w:val="00821FB5"/>
    <w:rsid w:val="008223D8"/>
    <w:rsid w:val="00822837"/>
    <w:rsid w:val="00822C77"/>
    <w:rsid w:val="00822DC2"/>
    <w:rsid w:val="00822E27"/>
    <w:rsid w:val="0082317D"/>
    <w:rsid w:val="00823550"/>
    <w:rsid w:val="00823662"/>
    <w:rsid w:val="00823808"/>
    <w:rsid w:val="00823A86"/>
    <w:rsid w:val="008244ED"/>
    <w:rsid w:val="00824585"/>
    <w:rsid w:val="00824B52"/>
    <w:rsid w:val="00825278"/>
    <w:rsid w:val="00825315"/>
    <w:rsid w:val="00825461"/>
    <w:rsid w:val="00825A33"/>
    <w:rsid w:val="0082613B"/>
    <w:rsid w:val="00826245"/>
    <w:rsid w:val="0082629C"/>
    <w:rsid w:val="00826384"/>
    <w:rsid w:val="00826587"/>
    <w:rsid w:val="008266D1"/>
    <w:rsid w:val="00826F18"/>
    <w:rsid w:val="008276E0"/>
    <w:rsid w:val="00827941"/>
    <w:rsid w:val="00827BAC"/>
    <w:rsid w:val="00830697"/>
    <w:rsid w:val="0083102A"/>
    <w:rsid w:val="008312F5"/>
    <w:rsid w:val="00831F94"/>
    <w:rsid w:val="00832BF2"/>
    <w:rsid w:val="00833035"/>
    <w:rsid w:val="00833099"/>
    <w:rsid w:val="0083313A"/>
    <w:rsid w:val="008332EB"/>
    <w:rsid w:val="00833AED"/>
    <w:rsid w:val="00833F0D"/>
    <w:rsid w:val="0083426E"/>
    <w:rsid w:val="00834311"/>
    <w:rsid w:val="00834358"/>
    <w:rsid w:val="0083453E"/>
    <w:rsid w:val="00834562"/>
    <w:rsid w:val="008346C3"/>
    <w:rsid w:val="00834813"/>
    <w:rsid w:val="00834A24"/>
    <w:rsid w:val="00834DBE"/>
    <w:rsid w:val="00835389"/>
    <w:rsid w:val="008353BE"/>
    <w:rsid w:val="00835616"/>
    <w:rsid w:val="00835806"/>
    <w:rsid w:val="0083593F"/>
    <w:rsid w:val="00835994"/>
    <w:rsid w:val="00835EA0"/>
    <w:rsid w:val="00835F33"/>
    <w:rsid w:val="00835FB4"/>
    <w:rsid w:val="008361C1"/>
    <w:rsid w:val="0083628E"/>
    <w:rsid w:val="008366C2"/>
    <w:rsid w:val="008366E8"/>
    <w:rsid w:val="00836876"/>
    <w:rsid w:val="008372E5"/>
    <w:rsid w:val="00837681"/>
    <w:rsid w:val="00837944"/>
    <w:rsid w:val="00837F9B"/>
    <w:rsid w:val="00840063"/>
    <w:rsid w:val="0084015D"/>
    <w:rsid w:val="00840873"/>
    <w:rsid w:val="00840914"/>
    <w:rsid w:val="00840FD6"/>
    <w:rsid w:val="00841098"/>
    <w:rsid w:val="008413CD"/>
    <w:rsid w:val="00841783"/>
    <w:rsid w:val="00841BF3"/>
    <w:rsid w:val="0084364B"/>
    <w:rsid w:val="00843846"/>
    <w:rsid w:val="008439F5"/>
    <w:rsid w:val="00844057"/>
    <w:rsid w:val="00844106"/>
    <w:rsid w:val="008445F6"/>
    <w:rsid w:val="00844E95"/>
    <w:rsid w:val="00844F29"/>
    <w:rsid w:val="00845C96"/>
    <w:rsid w:val="0084605B"/>
    <w:rsid w:val="008469B4"/>
    <w:rsid w:val="00846DA3"/>
    <w:rsid w:val="00846DDA"/>
    <w:rsid w:val="0084708D"/>
    <w:rsid w:val="0084756F"/>
    <w:rsid w:val="0085013C"/>
    <w:rsid w:val="0085045C"/>
    <w:rsid w:val="0085053C"/>
    <w:rsid w:val="00850CC8"/>
    <w:rsid w:val="00850E09"/>
    <w:rsid w:val="008518D4"/>
    <w:rsid w:val="008518EC"/>
    <w:rsid w:val="00852045"/>
    <w:rsid w:val="00852354"/>
    <w:rsid w:val="0085274F"/>
    <w:rsid w:val="00852D41"/>
    <w:rsid w:val="00853621"/>
    <w:rsid w:val="0085454C"/>
    <w:rsid w:val="008545DD"/>
    <w:rsid w:val="00854791"/>
    <w:rsid w:val="00854D36"/>
    <w:rsid w:val="008550E3"/>
    <w:rsid w:val="00855662"/>
    <w:rsid w:val="008556BC"/>
    <w:rsid w:val="008557CA"/>
    <w:rsid w:val="00855AD2"/>
    <w:rsid w:val="00855B78"/>
    <w:rsid w:val="00855BA1"/>
    <w:rsid w:val="00855C84"/>
    <w:rsid w:val="00855FB5"/>
    <w:rsid w:val="008561B4"/>
    <w:rsid w:val="00856352"/>
    <w:rsid w:val="00856B5D"/>
    <w:rsid w:val="00856BDB"/>
    <w:rsid w:val="00856C2E"/>
    <w:rsid w:val="00856F9F"/>
    <w:rsid w:val="00857180"/>
    <w:rsid w:val="00857220"/>
    <w:rsid w:val="00857AE9"/>
    <w:rsid w:val="00857C52"/>
    <w:rsid w:val="00857E15"/>
    <w:rsid w:val="008605F7"/>
    <w:rsid w:val="00860699"/>
    <w:rsid w:val="008608F2"/>
    <w:rsid w:val="00860EBF"/>
    <w:rsid w:val="00861838"/>
    <w:rsid w:val="008619D9"/>
    <w:rsid w:val="00861E8D"/>
    <w:rsid w:val="00862217"/>
    <w:rsid w:val="008624C9"/>
    <w:rsid w:val="0086265F"/>
    <w:rsid w:val="008628EC"/>
    <w:rsid w:val="00862954"/>
    <w:rsid w:val="00862EDE"/>
    <w:rsid w:val="00862F41"/>
    <w:rsid w:val="00862FE5"/>
    <w:rsid w:val="008639FF"/>
    <w:rsid w:val="008640A1"/>
    <w:rsid w:val="0086427E"/>
    <w:rsid w:val="00864EE8"/>
    <w:rsid w:val="0086545D"/>
    <w:rsid w:val="00865467"/>
    <w:rsid w:val="0086568F"/>
    <w:rsid w:val="0086596E"/>
    <w:rsid w:val="00865EBE"/>
    <w:rsid w:val="008660DA"/>
    <w:rsid w:val="008665CD"/>
    <w:rsid w:val="00866951"/>
    <w:rsid w:val="00867003"/>
    <w:rsid w:val="00867194"/>
    <w:rsid w:val="00867924"/>
    <w:rsid w:val="00867B2D"/>
    <w:rsid w:val="0087001B"/>
    <w:rsid w:val="00871349"/>
    <w:rsid w:val="00871BFE"/>
    <w:rsid w:val="00871CFC"/>
    <w:rsid w:val="008721C3"/>
    <w:rsid w:val="00872785"/>
    <w:rsid w:val="00872F55"/>
    <w:rsid w:val="008731C9"/>
    <w:rsid w:val="00873894"/>
    <w:rsid w:val="00873966"/>
    <w:rsid w:val="00873D4F"/>
    <w:rsid w:val="00873D60"/>
    <w:rsid w:val="00874359"/>
    <w:rsid w:val="00874728"/>
    <w:rsid w:val="00874D8C"/>
    <w:rsid w:val="008752B8"/>
    <w:rsid w:val="00875579"/>
    <w:rsid w:val="008766BA"/>
    <w:rsid w:val="00876AF1"/>
    <w:rsid w:val="00876E34"/>
    <w:rsid w:val="0087729D"/>
    <w:rsid w:val="00877314"/>
    <w:rsid w:val="00877453"/>
    <w:rsid w:val="008776D5"/>
    <w:rsid w:val="00877A26"/>
    <w:rsid w:val="00877CEC"/>
    <w:rsid w:val="00880168"/>
    <w:rsid w:val="008804CB"/>
    <w:rsid w:val="008811EF"/>
    <w:rsid w:val="00881D58"/>
    <w:rsid w:val="00881F1F"/>
    <w:rsid w:val="0088249E"/>
    <w:rsid w:val="0088264E"/>
    <w:rsid w:val="00882654"/>
    <w:rsid w:val="00882850"/>
    <w:rsid w:val="00882A1B"/>
    <w:rsid w:val="00882C28"/>
    <w:rsid w:val="00882D18"/>
    <w:rsid w:val="008834EB"/>
    <w:rsid w:val="00883820"/>
    <w:rsid w:val="008843F0"/>
    <w:rsid w:val="0088453B"/>
    <w:rsid w:val="00884644"/>
    <w:rsid w:val="00884A74"/>
    <w:rsid w:val="00884F95"/>
    <w:rsid w:val="0088513A"/>
    <w:rsid w:val="00885360"/>
    <w:rsid w:val="00885623"/>
    <w:rsid w:val="00885B08"/>
    <w:rsid w:val="00885FF1"/>
    <w:rsid w:val="00886581"/>
    <w:rsid w:val="00886E5C"/>
    <w:rsid w:val="00887144"/>
    <w:rsid w:val="00887441"/>
    <w:rsid w:val="00887EC2"/>
    <w:rsid w:val="00887FF7"/>
    <w:rsid w:val="00890349"/>
    <w:rsid w:val="008908AC"/>
    <w:rsid w:val="0089161C"/>
    <w:rsid w:val="00891804"/>
    <w:rsid w:val="008920BC"/>
    <w:rsid w:val="0089240F"/>
    <w:rsid w:val="0089249D"/>
    <w:rsid w:val="00892847"/>
    <w:rsid w:val="00892A62"/>
    <w:rsid w:val="00892B0F"/>
    <w:rsid w:val="00893628"/>
    <w:rsid w:val="008937A7"/>
    <w:rsid w:val="00893C37"/>
    <w:rsid w:val="008942E2"/>
    <w:rsid w:val="00894E7D"/>
    <w:rsid w:val="0089547D"/>
    <w:rsid w:val="0089555A"/>
    <w:rsid w:val="008957A6"/>
    <w:rsid w:val="00895BE8"/>
    <w:rsid w:val="00895E26"/>
    <w:rsid w:val="00895E48"/>
    <w:rsid w:val="00895E66"/>
    <w:rsid w:val="0089667A"/>
    <w:rsid w:val="00896A8A"/>
    <w:rsid w:val="00896D42"/>
    <w:rsid w:val="00896E6C"/>
    <w:rsid w:val="00896FE5"/>
    <w:rsid w:val="00897045"/>
    <w:rsid w:val="008971BB"/>
    <w:rsid w:val="0089769E"/>
    <w:rsid w:val="00897A7F"/>
    <w:rsid w:val="00897CA5"/>
    <w:rsid w:val="008A0C49"/>
    <w:rsid w:val="008A0D58"/>
    <w:rsid w:val="008A0FBE"/>
    <w:rsid w:val="008A111A"/>
    <w:rsid w:val="008A11D9"/>
    <w:rsid w:val="008A15BD"/>
    <w:rsid w:val="008A1EBC"/>
    <w:rsid w:val="008A26B5"/>
    <w:rsid w:val="008A27C1"/>
    <w:rsid w:val="008A2E2C"/>
    <w:rsid w:val="008A2EB7"/>
    <w:rsid w:val="008A2F74"/>
    <w:rsid w:val="008A31BB"/>
    <w:rsid w:val="008A33C9"/>
    <w:rsid w:val="008A355E"/>
    <w:rsid w:val="008A3640"/>
    <w:rsid w:val="008A39D8"/>
    <w:rsid w:val="008A405A"/>
    <w:rsid w:val="008A4BB5"/>
    <w:rsid w:val="008A4BC2"/>
    <w:rsid w:val="008A56DD"/>
    <w:rsid w:val="008A59A3"/>
    <w:rsid w:val="008A5C5F"/>
    <w:rsid w:val="008A5C7B"/>
    <w:rsid w:val="008A5E1F"/>
    <w:rsid w:val="008A613F"/>
    <w:rsid w:val="008A6190"/>
    <w:rsid w:val="008A6305"/>
    <w:rsid w:val="008A65A5"/>
    <w:rsid w:val="008A6AAA"/>
    <w:rsid w:val="008A72E2"/>
    <w:rsid w:val="008A73BF"/>
    <w:rsid w:val="008A7517"/>
    <w:rsid w:val="008A77C5"/>
    <w:rsid w:val="008B03EE"/>
    <w:rsid w:val="008B06D1"/>
    <w:rsid w:val="008B0E2D"/>
    <w:rsid w:val="008B0FB2"/>
    <w:rsid w:val="008B2205"/>
    <w:rsid w:val="008B26CF"/>
    <w:rsid w:val="008B2A88"/>
    <w:rsid w:val="008B2D22"/>
    <w:rsid w:val="008B337F"/>
    <w:rsid w:val="008B3422"/>
    <w:rsid w:val="008B35DD"/>
    <w:rsid w:val="008B3860"/>
    <w:rsid w:val="008B3C6A"/>
    <w:rsid w:val="008B3CAB"/>
    <w:rsid w:val="008B3F90"/>
    <w:rsid w:val="008B4580"/>
    <w:rsid w:val="008B476F"/>
    <w:rsid w:val="008B4D38"/>
    <w:rsid w:val="008B4D77"/>
    <w:rsid w:val="008B4EE2"/>
    <w:rsid w:val="008B5273"/>
    <w:rsid w:val="008B5309"/>
    <w:rsid w:val="008B55FC"/>
    <w:rsid w:val="008B5933"/>
    <w:rsid w:val="008B5B49"/>
    <w:rsid w:val="008B62BE"/>
    <w:rsid w:val="008B65A6"/>
    <w:rsid w:val="008B6A4A"/>
    <w:rsid w:val="008B6BB5"/>
    <w:rsid w:val="008B7187"/>
    <w:rsid w:val="008B7C24"/>
    <w:rsid w:val="008B7CC6"/>
    <w:rsid w:val="008C034D"/>
    <w:rsid w:val="008C0600"/>
    <w:rsid w:val="008C0B6E"/>
    <w:rsid w:val="008C0C5E"/>
    <w:rsid w:val="008C1119"/>
    <w:rsid w:val="008C1216"/>
    <w:rsid w:val="008C1251"/>
    <w:rsid w:val="008C1784"/>
    <w:rsid w:val="008C19BD"/>
    <w:rsid w:val="008C1A8B"/>
    <w:rsid w:val="008C1E00"/>
    <w:rsid w:val="008C2020"/>
    <w:rsid w:val="008C3168"/>
    <w:rsid w:val="008C337C"/>
    <w:rsid w:val="008C33B0"/>
    <w:rsid w:val="008C36D5"/>
    <w:rsid w:val="008C370F"/>
    <w:rsid w:val="008C37C3"/>
    <w:rsid w:val="008C4750"/>
    <w:rsid w:val="008C4A5C"/>
    <w:rsid w:val="008C4C13"/>
    <w:rsid w:val="008C5365"/>
    <w:rsid w:val="008C5366"/>
    <w:rsid w:val="008C575A"/>
    <w:rsid w:val="008C5B5C"/>
    <w:rsid w:val="008C5E36"/>
    <w:rsid w:val="008C5FAC"/>
    <w:rsid w:val="008C67A8"/>
    <w:rsid w:val="008C67FC"/>
    <w:rsid w:val="008C6F6F"/>
    <w:rsid w:val="008C6F8D"/>
    <w:rsid w:val="008C7106"/>
    <w:rsid w:val="008C73B6"/>
    <w:rsid w:val="008C74E7"/>
    <w:rsid w:val="008C78FA"/>
    <w:rsid w:val="008C7942"/>
    <w:rsid w:val="008D08D9"/>
    <w:rsid w:val="008D0F0A"/>
    <w:rsid w:val="008D0F17"/>
    <w:rsid w:val="008D0F6A"/>
    <w:rsid w:val="008D1105"/>
    <w:rsid w:val="008D1584"/>
    <w:rsid w:val="008D1621"/>
    <w:rsid w:val="008D1CFD"/>
    <w:rsid w:val="008D1E2B"/>
    <w:rsid w:val="008D273C"/>
    <w:rsid w:val="008D2C13"/>
    <w:rsid w:val="008D3257"/>
    <w:rsid w:val="008D3649"/>
    <w:rsid w:val="008D49DB"/>
    <w:rsid w:val="008D51AD"/>
    <w:rsid w:val="008D52A2"/>
    <w:rsid w:val="008D54FE"/>
    <w:rsid w:val="008D5B64"/>
    <w:rsid w:val="008D5CDF"/>
    <w:rsid w:val="008D6786"/>
    <w:rsid w:val="008D69AA"/>
    <w:rsid w:val="008D6FCB"/>
    <w:rsid w:val="008D7341"/>
    <w:rsid w:val="008D7E3E"/>
    <w:rsid w:val="008E0207"/>
    <w:rsid w:val="008E0249"/>
    <w:rsid w:val="008E0562"/>
    <w:rsid w:val="008E062B"/>
    <w:rsid w:val="008E072F"/>
    <w:rsid w:val="008E24BC"/>
    <w:rsid w:val="008E28D7"/>
    <w:rsid w:val="008E2AD9"/>
    <w:rsid w:val="008E2B91"/>
    <w:rsid w:val="008E2E5E"/>
    <w:rsid w:val="008E36F0"/>
    <w:rsid w:val="008E3AD4"/>
    <w:rsid w:val="008E3D0A"/>
    <w:rsid w:val="008E416E"/>
    <w:rsid w:val="008E4703"/>
    <w:rsid w:val="008E48B1"/>
    <w:rsid w:val="008E4CE7"/>
    <w:rsid w:val="008E53D6"/>
    <w:rsid w:val="008E5579"/>
    <w:rsid w:val="008E5C26"/>
    <w:rsid w:val="008E5E8C"/>
    <w:rsid w:val="008E644F"/>
    <w:rsid w:val="008E68C8"/>
    <w:rsid w:val="008E6CC0"/>
    <w:rsid w:val="008E6EE0"/>
    <w:rsid w:val="008E6EEC"/>
    <w:rsid w:val="008E728C"/>
    <w:rsid w:val="008E7302"/>
    <w:rsid w:val="008E7792"/>
    <w:rsid w:val="008E7ABC"/>
    <w:rsid w:val="008E7B06"/>
    <w:rsid w:val="008E7BAE"/>
    <w:rsid w:val="008E7D27"/>
    <w:rsid w:val="008E7E09"/>
    <w:rsid w:val="008E7E2F"/>
    <w:rsid w:val="008E7FD2"/>
    <w:rsid w:val="008F016B"/>
    <w:rsid w:val="008F03DB"/>
    <w:rsid w:val="008F1942"/>
    <w:rsid w:val="008F1A43"/>
    <w:rsid w:val="008F1B75"/>
    <w:rsid w:val="008F1C28"/>
    <w:rsid w:val="008F1C49"/>
    <w:rsid w:val="008F1E89"/>
    <w:rsid w:val="008F4478"/>
    <w:rsid w:val="008F452F"/>
    <w:rsid w:val="008F4874"/>
    <w:rsid w:val="008F4B72"/>
    <w:rsid w:val="008F5219"/>
    <w:rsid w:val="008F635F"/>
    <w:rsid w:val="008F67D4"/>
    <w:rsid w:val="008F6D54"/>
    <w:rsid w:val="008F6D9E"/>
    <w:rsid w:val="008F6E0C"/>
    <w:rsid w:val="008F6E7F"/>
    <w:rsid w:val="008F7227"/>
    <w:rsid w:val="008F75AE"/>
    <w:rsid w:val="008F764A"/>
    <w:rsid w:val="008F7956"/>
    <w:rsid w:val="008F7C32"/>
    <w:rsid w:val="008F7CD0"/>
    <w:rsid w:val="0090053A"/>
    <w:rsid w:val="00900652"/>
    <w:rsid w:val="0090074B"/>
    <w:rsid w:val="009011BE"/>
    <w:rsid w:val="009012E8"/>
    <w:rsid w:val="009013AD"/>
    <w:rsid w:val="00901B32"/>
    <w:rsid w:val="00901BF5"/>
    <w:rsid w:val="00901CF8"/>
    <w:rsid w:val="00902058"/>
    <w:rsid w:val="009020B8"/>
    <w:rsid w:val="00902535"/>
    <w:rsid w:val="00902A03"/>
    <w:rsid w:val="00902BD9"/>
    <w:rsid w:val="00903017"/>
    <w:rsid w:val="009031A2"/>
    <w:rsid w:val="00903874"/>
    <w:rsid w:val="00903AC8"/>
    <w:rsid w:val="00903BC5"/>
    <w:rsid w:val="009049A9"/>
    <w:rsid w:val="00904AB7"/>
    <w:rsid w:val="00904CD5"/>
    <w:rsid w:val="00904E67"/>
    <w:rsid w:val="009057C0"/>
    <w:rsid w:val="0090580E"/>
    <w:rsid w:val="00905AB8"/>
    <w:rsid w:val="00905C8A"/>
    <w:rsid w:val="00906159"/>
    <w:rsid w:val="00906921"/>
    <w:rsid w:val="00906DAF"/>
    <w:rsid w:val="00907098"/>
    <w:rsid w:val="009070F3"/>
    <w:rsid w:val="0090765C"/>
    <w:rsid w:val="0090771F"/>
    <w:rsid w:val="00907CB7"/>
    <w:rsid w:val="009100F0"/>
    <w:rsid w:val="009102E0"/>
    <w:rsid w:val="0091048A"/>
    <w:rsid w:val="009105DA"/>
    <w:rsid w:val="00910A74"/>
    <w:rsid w:val="00910ADF"/>
    <w:rsid w:val="00910BBB"/>
    <w:rsid w:val="00910C95"/>
    <w:rsid w:val="00910FBD"/>
    <w:rsid w:val="009110C4"/>
    <w:rsid w:val="009112AE"/>
    <w:rsid w:val="00911DDB"/>
    <w:rsid w:val="00911EB6"/>
    <w:rsid w:val="00911F6D"/>
    <w:rsid w:val="009120CD"/>
    <w:rsid w:val="009125F3"/>
    <w:rsid w:val="00912605"/>
    <w:rsid w:val="00912E2C"/>
    <w:rsid w:val="00912E95"/>
    <w:rsid w:val="009137A5"/>
    <w:rsid w:val="009140B2"/>
    <w:rsid w:val="0091431E"/>
    <w:rsid w:val="009146EF"/>
    <w:rsid w:val="00914761"/>
    <w:rsid w:val="00914F86"/>
    <w:rsid w:val="009155C2"/>
    <w:rsid w:val="00915795"/>
    <w:rsid w:val="0091617D"/>
    <w:rsid w:val="009161F2"/>
    <w:rsid w:val="009162DF"/>
    <w:rsid w:val="00916979"/>
    <w:rsid w:val="00916B6E"/>
    <w:rsid w:val="00916C53"/>
    <w:rsid w:val="00916CEF"/>
    <w:rsid w:val="00916EED"/>
    <w:rsid w:val="00916EFD"/>
    <w:rsid w:val="0091726F"/>
    <w:rsid w:val="009172CF"/>
    <w:rsid w:val="009200AA"/>
    <w:rsid w:val="00920410"/>
    <w:rsid w:val="00920D54"/>
    <w:rsid w:val="00920E35"/>
    <w:rsid w:val="009215C0"/>
    <w:rsid w:val="0092274C"/>
    <w:rsid w:val="00922DC7"/>
    <w:rsid w:val="00922EBC"/>
    <w:rsid w:val="00923533"/>
    <w:rsid w:val="0092357E"/>
    <w:rsid w:val="00923C68"/>
    <w:rsid w:val="00923E86"/>
    <w:rsid w:val="00924D53"/>
    <w:rsid w:val="00924E85"/>
    <w:rsid w:val="00925258"/>
    <w:rsid w:val="0092585C"/>
    <w:rsid w:val="009259B8"/>
    <w:rsid w:val="00925A8F"/>
    <w:rsid w:val="00925D68"/>
    <w:rsid w:val="00925F5C"/>
    <w:rsid w:val="00926258"/>
    <w:rsid w:val="009262CB"/>
    <w:rsid w:val="00926515"/>
    <w:rsid w:val="00926BBD"/>
    <w:rsid w:val="009274B4"/>
    <w:rsid w:val="00927E03"/>
    <w:rsid w:val="00927E35"/>
    <w:rsid w:val="00927F4C"/>
    <w:rsid w:val="00930223"/>
    <w:rsid w:val="009306FF"/>
    <w:rsid w:val="009308EC"/>
    <w:rsid w:val="00930A7A"/>
    <w:rsid w:val="00930E50"/>
    <w:rsid w:val="0093112C"/>
    <w:rsid w:val="00931456"/>
    <w:rsid w:val="00931C62"/>
    <w:rsid w:val="00932033"/>
    <w:rsid w:val="00932263"/>
    <w:rsid w:val="00932509"/>
    <w:rsid w:val="009331DF"/>
    <w:rsid w:val="00933855"/>
    <w:rsid w:val="00933BA2"/>
    <w:rsid w:val="00934054"/>
    <w:rsid w:val="0093460C"/>
    <w:rsid w:val="009349B0"/>
    <w:rsid w:val="00934B9A"/>
    <w:rsid w:val="00935008"/>
    <w:rsid w:val="0093599A"/>
    <w:rsid w:val="00935B5B"/>
    <w:rsid w:val="009363EE"/>
    <w:rsid w:val="00936711"/>
    <w:rsid w:val="00936DE2"/>
    <w:rsid w:val="00936F0D"/>
    <w:rsid w:val="0093721F"/>
    <w:rsid w:val="009378E9"/>
    <w:rsid w:val="00937C1B"/>
    <w:rsid w:val="00937E30"/>
    <w:rsid w:val="00937E65"/>
    <w:rsid w:val="00940418"/>
    <w:rsid w:val="0094075C"/>
    <w:rsid w:val="0094096B"/>
    <w:rsid w:val="009416E4"/>
    <w:rsid w:val="00941C52"/>
    <w:rsid w:val="009420C4"/>
    <w:rsid w:val="009420E4"/>
    <w:rsid w:val="009426C4"/>
    <w:rsid w:val="00942A34"/>
    <w:rsid w:val="00942DF8"/>
    <w:rsid w:val="009430B0"/>
    <w:rsid w:val="00943469"/>
    <w:rsid w:val="00943477"/>
    <w:rsid w:val="009434CC"/>
    <w:rsid w:val="00943A85"/>
    <w:rsid w:val="0094485E"/>
    <w:rsid w:val="00944A4B"/>
    <w:rsid w:val="00944A61"/>
    <w:rsid w:val="00944C49"/>
    <w:rsid w:val="00944D39"/>
    <w:rsid w:val="00944E90"/>
    <w:rsid w:val="00944F92"/>
    <w:rsid w:val="00945004"/>
    <w:rsid w:val="0094532E"/>
    <w:rsid w:val="00945538"/>
    <w:rsid w:val="00945F9E"/>
    <w:rsid w:val="00946098"/>
    <w:rsid w:val="0094631C"/>
    <w:rsid w:val="0094644F"/>
    <w:rsid w:val="009476AE"/>
    <w:rsid w:val="00947806"/>
    <w:rsid w:val="00947AF5"/>
    <w:rsid w:val="00947C52"/>
    <w:rsid w:val="009503BA"/>
    <w:rsid w:val="009509E0"/>
    <w:rsid w:val="00950DA1"/>
    <w:rsid w:val="00950DD3"/>
    <w:rsid w:val="00951258"/>
    <w:rsid w:val="00951327"/>
    <w:rsid w:val="00951A6D"/>
    <w:rsid w:val="00951BFD"/>
    <w:rsid w:val="00951F39"/>
    <w:rsid w:val="00952208"/>
    <w:rsid w:val="009522FA"/>
    <w:rsid w:val="00952330"/>
    <w:rsid w:val="009523DB"/>
    <w:rsid w:val="00952662"/>
    <w:rsid w:val="0095275C"/>
    <w:rsid w:val="00952D78"/>
    <w:rsid w:val="0095301E"/>
    <w:rsid w:val="00953232"/>
    <w:rsid w:val="0095376E"/>
    <w:rsid w:val="009541E2"/>
    <w:rsid w:val="009547D1"/>
    <w:rsid w:val="00954BA6"/>
    <w:rsid w:val="00954D93"/>
    <w:rsid w:val="009550A8"/>
    <w:rsid w:val="009553D9"/>
    <w:rsid w:val="00955489"/>
    <w:rsid w:val="00955559"/>
    <w:rsid w:val="0095561C"/>
    <w:rsid w:val="00955730"/>
    <w:rsid w:val="009557B5"/>
    <w:rsid w:val="00955FC9"/>
    <w:rsid w:val="00956698"/>
    <w:rsid w:val="00956708"/>
    <w:rsid w:val="009567D9"/>
    <w:rsid w:val="0095686D"/>
    <w:rsid w:val="00956882"/>
    <w:rsid w:val="00957238"/>
    <w:rsid w:val="009579F9"/>
    <w:rsid w:val="00957EA9"/>
    <w:rsid w:val="00960250"/>
    <w:rsid w:val="0096076F"/>
    <w:rsid w:val="00961178"/>
    <w:rsid w:val="00961225"/>
    <w:rsid w:val="009612E0"/>
    <w:rsid w:val="009617DD"/>
    <w:rsid w:val="00961916"/>
    <w:rsid w:val="009619AC"/>
    <w:rsid w:val="00961A3E"/>
    <w:rsid w:val="00961E1C"/>
    <w:rsid w:val="009620CB"/>
    <w:rsid w:val="009626EC"/>
    <w:rsid w:val="00962810"/>
    <w:rsid w:val="00962B00"/>
    <w:rsid w:val="00963530"/>
    <w:rsid w:val="00963591"/>
    <w:rsid w:val="0096397B"/>
    <w:rsid w:val="00964743"/>
    <w:rsid w:val="00964991"/>
    <w:rsid w:val="00964BB5"/>
    <w:rsid w:val="00965BD9"/>
    <w:rsid w:val="009663E8"/>
    <w:rsid w:val="00966699"/>
    <w:rsid w:val="0096695F"/>
    <w:rsid w:val="00966C34"/>
    <w:rsid w:val="0097085D"/>
    <w:rsid w:val="00970AD8"/>
    <w:rsid w:val="00970DF7"/>
    <w:rsid w:val="00971090"/>
    <w:rsid w:val="009712C9"/>
    <w:rsid w:val="0097159C"/>
    <w:rsid w:val="009716FF"/>
    <w:rsid w:val="009718ED"/>
    <w:rsid w:val="00971D67"/>
    <w:rsid w:val="009721A6"/>
    <w:rsid w:val="009724C9"/>
    <w:rsid w:val="00972B94"/>
    <w:rsid w:val="00972D97"/>
    <w:rsid w:val="00972E2A"/>
    <w:rsid w:val="009737D7"/>
    <w:rsid w:val="009738AC"/>
    <w:rsid w:val="00973937"/>
    <w:rsid w:val="00973DBE"/>
    <w:rsid w:val="00973FA9"/>
    <w:rsid w:val="009741E7"/>
    <w:rsid w:val="00974263"/>
    <w:rsid w:val="00974280"/>
    <w:rsid w:val="0097455A"/>
    <w:rsid w:val="009749E4"/>
    <w:rsid w:val="00974B39"/>
    <w:rsid w:val="0097511F"/>
    <w:rsid w:val="009755BD"/>
    <w:rsid w:val="0097569F"/>
    <w:rsid w:val="0097577D"/>
    <w:rsid w:val="00975A4B"/>
    <w:rsid w:val="0097629F"/>
    <w:rsid w:val="009762CB"/>
    <w:rsid w:val="0097632F"/>
    <w:rsid w:val="00976660"/>
    <w:rsid w:val="009769FB"/>
    <w:rsid w:val="00976AF7"/>
    <w:rsid w:val="00976D81"/>
    <w:rsid w:val="0097714F"/>
    <w:rsid w:val="00977160"/>
    <w:rsid w:val="009771DD"/>
    <w:rsid w:val="009772A4"/>
    <w:rsid w:val="00977A04"/>
    <w:rsid w:val="00977F8E"/>
    <w:rsid w:val="009800F3"/>
    <w:rsid w:val="009801C0"/>
    <w:rsid w:val="00980478"/>
    <w:rsid w:val="009804FA"/>
    <w:rsid w:val="00981B29"/>
    <w:rsid w:val="0098214C"/>
    <w:rsid w:val="009824F3"/>
    <w:rsid w:val="009828D3"/>
    <w:rsid w:val="00982968"/>
    <w:rsid w:val="009829B3"/>
    <w:rsid w:val="009829CC"/>
    <w:rsid w:val="00982C32"/>
    <w:rsid w:val="00982D48"/>
    <w:rsid w:val="0098324C"/>
    <w:rsid w:val="009834D5"/>
    <w:rsid w:val="00983510"/>
    <w:rsid w:val="00983C9D"/>
    <w:rsid w:val="00984286"/>
    <w:rsid w:val="00984287"/>
    <w:rsid w:val="0098498C"/>
    <w:rsid w:val="00984A8C"/>
    <w:rsid w:val="00984AAF"/>
    <w:rsid w:val="00984AB3"/>
    <w:rsid w:val="00984BAC"/>
    <w:rsid w:val="00984C56"/>
    <w:rsid w:val="00985B2C"/>
    <w:rsid w:val="00985CA4"/>
    <w:rsid w:val="00985E5E"/>
    <w:rsid w:val="0098605E"/>
    <w:rsid w:val="00986075"/>
    <w:rsid w:val="0098656E"/>
    <w:rsid w:val="009865F3"/>
    <w:rsid w:val="0098685E"/>
    <w:rsid w:val="009868A1"/>
    <w:rsid w:val="00986DB8"/>
    <w:rsid w:val="00987172"/>
    <w:rsid w:val="00987203"/>
    <w:rsid w:val="0098742D"/>
    <w:rsid w:val="00987889"/>
    <w:rsid w:val="00987B03"/>
    <w:rsid w:val="00987F1D"/>
    <w:rsid w:val="00990126"/>
    <w:rsid w:val="00990206"/>
    <w:rsid w:val="00991636"/>
    <w:rsid w:val="00991B6D"/>
    <w:rsid w:val="00991C0F"/>
    <w:rsid w:val="00991D81"/>
    <w:rsid w:val="00992330"/>
    <w:rsid w:val="00992A67"/>
    <w:rsid w:val="00992B11"/>
    <w:rsid w:val="00992B4A"/>
    <w:rsid w:val="00992C8F"/>
    <w:rsid w:val="009933F3"/>
    <w:rsid w:val="009935A7"/>
    <w:rsid w:val="0099364D"/>
    <w:rsid w:val="009937F9"/>
    <w:rsid w:val="00993939"/>
    <w:rsid w:val="009939C5"/>
    <w:rsid w:val="00993A5E"/>
    <w:rsid w:val="00993DD6"/>
    <w:rsid w:val="00993DFC"/>
    <w:rsid w:val="00994055"/>
    <w:rsid w:val="009942A4"/>
    <w:rsid w:val="00994A27"/>
    <w:rsid w:val="00994C43"/>
    <w:rsid w:val="00994F81"/>
    <w:rsid w:val="009951AA"/>
    <w:rsid w:val="00995253"/>
    <w:rsid w:val="0099545E"/>
    <w:rsid w:val="0099551E"/>
    <w:rsid w:val="009955C5"/>
    <w:rsid w:val="00995756"/>
    <w:rsid w:val="00995D43"/>
    <w:rsid w:val="00996908"/>
    <w:rsid w:val="00996BB3"/>
    <w:rsid w:val="00996F5A"/>
    <w:rsid w:val="00997125"/>
    <w:rsid w:val="00997444"/>
    <w:rsid w:val="00997513"/>
    <w:rsid w:val="009976B0"/>
    <w:rsid w:val="00997DF9"/>
    <w:rsid w:val="00997F93"/>
    <w:rsid w:val="009A0276"/>
    <w:rsid w:val="009A0616"/>
    <w:rsid w:val="009A0687"/>
    <w:rsid w:val="009A074A"/>
    <w:rsid w:val="009A0C56"/>
    <w:rsid w:val="009A0C71"/>
    <w:rsid w:val="009A1D4B"/>
    <w:rsid w:val="009A29FF"/>
    <w:rsid w:val="009A2A64"/>
    <w:rsid w:val="009A318D"/>
    <w:rsid w:val="009A353C"/>
    <w:rsid w:val="009A3878"/>
    <w:rsid w:val="009A3ABF"/>
    <w:rsid w:val="009A3CE8"/>
    <w:rsid w:val="009A422A"/>
    <w:rsid w:val="009A42A7"/>
    <w:rsid w:val="009A42AE"/>
    <w:rsid w:val="009A48AB"/>
    <w:rsid w:val="009A49F0"/>
    <w:rsid w:val="009A4D08"/>
    <w:rsid w:val="009A4D60"/>
    <w:rsid w:val="009A5207"/>
    <w:rsid w:val="009A5FF5"/>
    <w:rsid w:val="009A6779"/>
    <w:rsid w:val="009A6785"/>
    <w:rsid w:val="009A6E0D"/>
    <w:rsid w:val="009A76A7"/>
    <w:rsid w:val="009A77E7"/>
    <w:rsid w:val="009A7A4C"/>
    <w:rsid w:val="009A7A7F"/>
    <w:rsid w:val="009B031E"/>
    <w:rsid w:val="009B033F"/>
    <w:rsid w:val="009B0555"/>
    <w:rsid w:val="009B0830"/>
    <w:rsid w:val="009B0E9A"/>
    <w:rsid w:val="009B110F"/>
    <w:rsid w:val="009B1D93"/>
    <w:rsid w:val="009B20F5"/>
    <w:rsid w:val="009B22CD"/>
    <w:rsid w:val="009B240C"/>
    <w:rsid w:val="009B29C1"/>
    <w:rsid w:val="009B2EA6"/>
    <w:rsid w:val="009B37C9"/>
    <w:rsid w:val="009B442C"/>
    <w:rsid w:val="009B4F0A"/>
    <w:rsid w:val="009B5657"/>
    <w:rsid w:val="009B580D"/>
    <w:rsid w:val="009B5C16"/>
    <w:rsid w:val="009B5DCF"/>
    <w:rsid w:val="009B6183"/>
    <w:rsid w:val="009B6312"/>
    <w:rsid w:val="009B6599"/>
    <w:rsid w:val="009B660A"/>
    <w:rsid w:val="009B666B"/>
    <w:rsid w:val="009B670F"/>
    <w:rsid w:val="009B676B"/>
    <w:rsid w:val="009B6E96"/>
    <w:rsid w:val="009B7189"/>
    <w:rsid w:val="009B726D"/>
    <w:rsid w:val="009B74DB"/>
    <w:rsid w:val="009B7558"/>
    <w:rsid w:val="009C0076"/>
    <w:rsid w:val="009C04DE"/>
    <w:rsid w:val="009C08BE"/>
    <w:rsid w:val="009C0CF5"/>
    <w:rsid w:val="009C186A"/>
    <w:rsid w:val="009C18E2"/>
    <w:rsid w:val="009C1B3D"/>
    <w:rsid w:val="009C200E"/>
    <w:rsid w:val="009C2237"/>
    <w:rsid w:val="009C2653"/>
    <w:rsid w:val="009C27DE"/>
    <w:rsid w:val="009C2855"/>
    <w:rsid w:val="009C334A"/>
    <w:rsid w:val="009C33F4"/>
    <w:rsid w:val="009C371C"/>
    <w:rsid w:val="009C3B0A"/>
    <w:rsid w:val="009C3D80"/>
    <w:rsid w:val="009C43DD"/>
    <w:rsid w:val="009C44FD"/>
    <w:rsid w:val="009C4855"/>
    <w:rsid w:val="009C57F4"/>
    <w:rsid w:val="009C5BF0"/>
    <w:rsid w:val="009C5D79"/>
    <w:rsid w:val="009C5D8B"/>
    <w:rsid w:val="009C5F0C"/>
    <w:rsid w:val="009C60E6"/>
    <w:rsid w:val="009C612E"/>
    <w:rsid w:val="009C6707"/>
    <w:rsid w:val="009C6F79"/>
    <w:rsid w:val="009C70CF"/>
    <w:rsid w:val="009C7315"/>
    <w:rsid w:val="009C747A"/>
    <w:rsid w:val="009C759F"/>
    <w:rsid w:val="009C7969"/>
    <w:rsid w:val="009C7D36"/>
    <w:rsid w:val="009C7E3E"/>
    <w:rsid w:val="009D050A"/>
    <w:rsid w:val="009D08E5"/>
    <w:rsid w:val="009D10B7"/>
    <w:rsid w:val="009D1485"/>
    <w:rsid w:val="009D1CE2"/>
    <w:rsid w:val="009D2345"/>
    <w:rsid w:val="009D25E8"/>
    <w:rsid w:val="009D2C84"/>
    <w:rsid w:val="009D2E14"/>
    <w:rsid w:val="009D3017"/>
    <w:rsid w:val="009D3241"/>
    <w:rsid w:val="009D32E8"/>
    <w:rsid w:val="009D3AB4"/>
    <w:rsid w:val="009D3AC0"/>
    <w:rsid w:val="009D3CA9"/>
    <w:rsid w:val="009D3CAD"/>
    <w:rsid w:val="009D42B0"/>
    <w:rsid w:val="009D444F"/>
    <w:rsid w:val="009D46E9"/>
    <w:rsid w:val="009D4A70"/>
    <w:rsid w:val="009D568A"/>
    <w:rsid w:val="009D5B8E"/>
    <w:rsid w:val="009D5BBA"/>
    <w:rsid w:val="009D5EB8"/>
    <w:rsid w:val="009D6573"/>
    <w:rsid w:val="009D6FE4"/>
    <w:rsid w:val="009D725B"/>
    <w:rsid w:val="009D7F1A"/>
    <w:rsid w:val="009D7FC8"/>
    <w:rsid w:val="009E0F91"/>
    <w:rsid w:val="009E11F6"/>
    <w:rsid w:val="009E179D"/>
    <w:rsid w:val="009E20B6"/>
    <w:rsid w:val="009E2448"/>
    <w:rsid w:val="009E25D2"/>
    <w:rsid w:val="009E28B9"/>
    <w:rsid w:val="009E2D24"/>
    <w:rsid w:val="009E2EA7"/>
    <w:rsid w:val="009E2F0B"/>
    <w:rsid w:val="009E38AB"/>
    <w:rsid w:val="009E3A95"/>
    <w:rsid w:val="009E3CC5"/>
    <w:rsid w:val="009E3F3F"/>
    <w:rsid w:val="009E404D"/>
    <w:rsid w:val="009E453D"/>
    <w:rsid w:val="009E4D75"/>
    <w:rsid w:val="009E5C76"/>
    <w:rsid w:val="009E60A2"/>
    <w:rsid w:val="009E61D1"/>
    <w:rsid w:val="009E63A8"/>
    <w:rsid w:val="009E6F31"/>
    <w:rsid w:val="009E701A"/>
    <w:rsid w:val="009E72A4"/>
    <w:rsid w:val="009E72FA"/>
    <w:rsid w:val="009E7367"/>
    <w:rsid w:val="009E75DA"/>
    <w:rsid w:val="009E7AEA"/>
    <w:rsid w:val="009F01D4"/>
    <w:rsid w:val="009F0630"/>
    <w:rsid w:val="009F0745"/>
    <w:rsid w:val="009F0E64"/>
    <w:rsid w:val="009F0EF1"/>
    <w:rsid w:val="009F12E7"/>
    <w:rsid w:val="009F1447"/>
    <w:rsid w:val="009F155D"/>
    <w:rsid w:val="009F1C62"/>
    <w:rsid w:val="009F2341"/>
    <w:rsid w:val="009F2C02"/>
    <w:rsid w:val="009F2C34"/>
    <w:rsid w:val="009F2D37"/>
    <w:rsid w:val="009F2D49"/>
    <w:rsid w:val="009F3058"/>
    <w:rsid w:val="009F3104"/>
    <w:rsid w:val="009F34BF"/>
    <w:rsid w:val="009F3515"/>
    <w:rsid w:val="009F38F2"/>
    <w:rsid w:val="009F3B30"/>
    <w:rsid w:val="009F3DCE"/>
    <w:rsid w:val="009F4181"/>
    <w:rsid w:val="009F41EC"/>
    <w:rsid w:val="009F465D"/>
    <w:rsid w:val="009F56FC"/>
    <w:rsid w:val="009F5887"/>
    <w:rsid w:val="009F5B34"/>
    <w:rsid w:val="009F5B95"/>
    <w:rsid w:val="009F60D4"/>
    <w:rsid w:val="009F622C"/>
    <w:rsid w:val="009F62CC"/>
    <w:rsid w:val="009F6534"/>
    <w:rsid w:val="009F6924"/>
    <w:rsid w:val="009F6C67"/>
    <w:rsid w:val="009F6DB6"/>
    <w:rsid w:val="009F71C1"/>
    <w:rsid w:val="009F75EC"/>
    <w:rsid w:val="00A0039C"/>
    <w:rsid w:val="00A007D2"/>
    <w:rsid w:val="00A00B85"/>
    <w:rsid w:val="00A00C54"/>
    <w:rsid w:val="00A0116F"/>
    <w:rsid w:val="00A0147A"/>
    <w:rsid w:val="00A01707"/>
    <w:rsid w:val="00A01846"/>
    <w:rsid w:val="00A018F0"/>
    <w:rsid w:val="00A0198D"/>
    <w:rsid w:val="00A01B97"/>
    <w:rsid w:val="00A01CC5"/>
    <w:rsid w:val="00A02472"/>
    <w:rsid w:val="00A024E1"/>
    <w:rsid w:val="00A02BCB"/>
    <w:rsid w:val="00A03031"/>
    <w:rsid w:val="00A0455E"/>
    <w:rsid w:val="00A0495B"/>
    <w:rsid w:val="00A0499C"/>
    <w:rsid w:val="00A04ECB"/>
    <w:rsid w:val="00A054D5"/>
    <w:rsid w:val="00A0599E"/>
    <w:rsid w:val="00A05AF6"/>
    <w:rsid w:val="00A05DC8"/>
    <w:rsid w:val="00A060A8"/>
    <w:rsid w:val="00A06619"/>
    <w:rsid w:val="00A067C1"/>
    <w:rsid w:val="00A06B1C"/>
    <w:rsid w:val="00A0730B"/>
    <w:rsid w:val="00A0771A"/>
    <w:rsid w:val="00A0773F"/>
    <w:rsid w:val="00A07A47"/>
    <w:rsid w:val="00A07B47"/>
    <w:rsid w:val="00A1005B"/>
    <w:rsid w:val="00A1048F"/>
    <w:rsid w:val="00A10F96"/>
    <w:rsid w:val="00A11039"/>
    <w:rsid w:val="00A11126"/>
    <w:rsid w:val="00A114E8"/>
    <w:rsid w:val="00A12226"/>
    <w:rsid w:val="00A124C3"/>
    <w:rsid w:val="00A132FB"/>
    <w:rsid w:val="00A1429A"/>
    <w:rsid w:val="00A14D6E"/>
    <w:rsid w:val="00A14DBD"/>
    <w:rsid w:val="00A14F5E"/>
    <w:rsid w:val="00A15280"/>
    <w:rsid w:val="00A1547D"/>
    <w:rsid w:val="00A15977"/>
    <w:rsid w:val="00A159C8"/>
    <w:rsid w:val="00A16C1B"/>
    <w:rsid w:val="00A16E04"/>
    <w:rsid w:val="00A16E5F"/>
    <w:rsid w:val="00A16F47"/>
    <w:rsid w:val="00A17A45"/>
    <w:rsid w:val="00A17EB5"/>
    <w:rsid w:val="00A2007F"/>
    <w:rsid w:val="00A20883"/>
    <w:rsid w:val="00A20A9F"/>
    <w:rsid w:val="00A20C08"/>
    <w:rsid w:val="00A20D0B"/>
    <w:rsid w:val="00A219E0"/>
    <w:rsid w:val="00A21BB4"/>
    <w:rsid w:val="00A21BC6"/>
    <w:rsid w:val="00A2258A"/>
    <w:rsid w:val="00A2368A"/>
    <w:rsid w:val="00A23697"/>
    <w:rsid w:val="00A23D06"/>
    <w:rsid w:val="00A2439B"/>
    <w:rsid w:val="00A24B11"/>
    <w:rsid w:val="00A24BCF"/>
    <w:rsid w:val="00A24D20"/>
    <w:rsid w:val="00A25046"/>
    <w:rsid w:val="00A25160"/>
    <w:rsid w:val="00A25197"/>
    <w:rsid w:val="00A254A7"/>
    <w:rsid w:val="00A26516"/>
    <w:rsid w:val="00A265ED"/>
    <w:rsid w:val="00A26FB3"/>
    <w:rsid w:val="00A27154"/>
    <w:rsid w:val="00A2715A"/>
    <w:rsid w:val="00A27941"/>
    <w:rsid w:val="00A27C40"/>
    <w:rsid w:val="00A27EB7"/>
    <w:rsid w:val="00A302C7"/>
    <w:rsid w:val="00A30317"/>
    <w:rsid w:val="00A3099F"/>
    <w:rsid w:val="00A30CD9"/>
    <w:rsid w:val="00A31657"/>
    <w:rsid w:val="00A31C72"/>
    <w:rsid w:val="00A3200B"/>
    <w:rsid w:val="00A32255"/>
    <w:rsid w:val="00A32509"/>
    <w:rsid w:val="00A32531"/>
    <w:rsid w:val="00A32556"/>
    <w:rsid w:val="00A32734"/>
    <w:rsid w:val="00A32878"/>
    <w:rsid w:val="00A329A8"/>
    <w:rsid w:val="00A32DF7"/>
    <w:rsid w:val="00A3310B"/>
    <w:rsid w:val="00A33270"/>
    <w:rsid w:val="00A3327D"/>
    <w:rsid w:val="00A33667"/>
    <w:rsid w:val="00A33BEC"/>
    <w:rsid w:val="00A33CDB"/>
    <w:rsid w:val="00A33E6F"/>
    <w:rsid w:val="00A33F1E"/>
    <w:rsid w:val="00A3466C"/>
    <w:rsid w:val="00A3487A"/>
    <w:rsid w:val="00A3496C"/>
    <w:rsid w:val="00A34977"/>
    <w:rsid w:val="00A351E1"/>
    <w:rsid w:val="00A353AB"/>
    <w:rsid w:val="00A35429"/>
    <w:rsid w:val="00A35949"/>
    <w:rsid w:val="00A35E49"/>
    <w:rsid w:val="00A36020"/>
    <w:rsid w:val="00A36811"/>
    <w:rsid w:val="00A36A47"/>
    <w:rsid w:val="00A36F5E"/>
    <w:rsid w:val="00A374AE"/>
    <w:rsid w:val="00A375C6"/>
    <w:rsid w:val="00A37E77"/>
    <w:rsid w:val="00A40D81"/>
    <w:rsid w:val="00A40EB3"/>
    <w:rsid w:val="00A40FA1"/>
    <w:rsid w:val="00A41049"/>
    <w:rsid w:val="00A41452"/>
    <w:rsid w:val="00A419A3"/>
    <w:rsid w:val="00A41E4A"/>
    <w:rsid w:val="00A42129"/>
    <w:rsid w:val="00A425DA"/>
    <w:rsid w:val="00A427FE"/>
    <w:rsid w:val="00A431B0"/>
    <w:rsid w:val="00A437FE"/>
    <w:rsid w:val="00A438EE"/>
    <w:rsid w:val="00A43DFC"/>
    <w:rsid w:val="00A44001"/>
    <w:rsid w:val="00A445A2"/>
    <w:rsid w:val="00A44B5F"/>
    <w:rsid w:val="00A44C89"/>
    <w:rsid w:val="00A44EB4"/>
    <w:rsid w:val="00A454F2"/>
    <w:rsid w:val="00A45A3D"/>
    <w:rsid w:val="00A45C03"/>
    <w:rsid w:val="00A461DA"/>
    <w:rsid w:val="00A463EA"/>
    <w:rsid w:val="00A467FA"/>
    <w:rsid w:val="00A46840"/>
    <w:rsid w:val="00A4689B"/>
    <w:rsid w:val="00A46974"/>
    <w:rsid w:val="00A46998"/>
    <w:rsid w:val="00A4726A"/>
    <w:rsid w:val="00A47333"/>
    <w:rsid w:val="00A47359"/>
    <w:rsid w:val="00A4745E"/>
    <w:rsid w:val="00A474D3"/>
    <w:rsid w:val="00A47A3F"/>
    <w:rsid w:val="00A50044"/>
    <w:rsid w:val="00A506B7"/>
    <w:rsid w:val="00A50748"/>
    <w:rsid w:val="00A50861"/>
    <w:rsid w:val="00A508F5"/>
    <w:rsid w:val="00A5095F"/>
    <w:rsid w:val="00A50D63"/>
    <w:rsid w:val="00A51217"/>
    <w:rsid w:val="00A5128A"/>
    <w:rsid w:val="00A52038"/>
    <w:rsid w:val="00A52361"/>
    <w:rsid w:val="00A52512"/>
    <w:rsid w:val="00A52770"/>
    <w:rsid w:val="00A52951"/>
    <w:rsid w:val="00A52B08"/>
    <w:rsid w:val="00A537DB"/>
    <w:rsid w:val="00A53AAA"/>
    <w:rsid w:val="00A53C99"/>
    <w:rsid w:val="00A53E03"/>
    <w:rsid w:val="00A53F96"/>
    <w:rsid w:val="00A53FC7"/>
    <w:rsid w:val="00A54107"/>
    <w:rsid w:val="00A5469B"/>
    <w:rsid w:val="00A54F3E"/>
    <w:rsid w:val="00A54FB7"/>
    <w:rsid w:val="00A5501C"/>
    <w:rsid w:val="00A552F5"/>
    <w:rsid w:val="00A553ED"/>
    <w:rsid w:val="00A5573C"/>
    <w:rsid w:val="00A55890"/>
    <w:rsid w:val="00A55FE9"/>
    <w:rsid w:val="00A562F9"/>
    <w:rsid w:val="00A56A1D"/>
    <w:rsid w:val="00A56F69"/>
    <w:rsid w:val="00A572B1"/>
    <w:rsid w:val="00A57822"/>
    <w:rsid w:val="00A5785F"/>
    <w:rsid w:val="00A605BA"/>
    <w:rsid w:val="00A60C01"/>
    <w:rsid w:val="00A61071"/>
    <w:rsid w:val="00A617E9"/>
    <w:rsid w:val="00A61A25"/>
    <w:rsid w:val="00A62033"/>
    <w:rsid w:val="00A629B8"/>
    <w:rsid w:val="00A62BB8"/>
    <w:rsid w:val="00A636FE"/>
    <w:rsid w:val="00A643E0"/>
    <w:rsid w:val="00A64741"/>
    <w:rsid w:val="00A64E20"/>
    <w:rsid w:val="00A65226"/>
    <w:rsid w:val="00A65BD0"/>
    <w:rsid w:val="00A65FD4"/>
    <w:rsid w:val="00A664F3"/>
    <w:rsid w:val="00A67277"/>
    <w:rsid w:val="00A67354"/>
    <w:rsid w:val="00A67E29"/>
    <w:rsid w:val="00A700B7"/>
    <w:rsid w:val="00A704E4"/>
    <w:rsid w:val="00A70A30"/>
    <w:rsid w:val="00A70F77"/>
    <w:rsid w:val="00A70F90"/>
    <w:rsid w:val="00A7135F"/>
    <w:rsid w:val="00A7146B"/>
    <w:rsid w:val="00A717C2"/>
    <w:rsid w:val="00A7198A"/>
    <w:rsid w:val="00A71BBF"/>
    <w:rsid w:val="00A71F5A"/>
    <w:rsid w:val="00A723A7"/>
    <w:rsid w:val="00A723F4"/>
    <w:rsid w:val="00A732FB"/>
    <w:rsid w:val="00A73A03"/>
    <w:rsid w:val="00A73C41"/>
    <w:rsid w:val="00A73F2B"/>
    <w:rsid w:val="00A745CD"/>
    <w:rsid w:val="00A745EB"/>
    <w:rsid w:val="00A74B9B"/>
    <w:rsid w:val="00A74E66"/>
    <w:rsid w:val="00A75460"/>
    <w:rsid w:val="00A754A6"/>
    <w:rsid w:val="00A75CEB"/>
    <w:rsid w:val="00A75E65"/>
    <w:rsid w:val="00A75FA8"/>
    <w:rsid w:val="00A76F38"/>
    <w:rsid w:val="00A7731C"/>
    <w:rsid w:val="00A776F3"/>
    <w:rsid w:val="00A77734"/>
    <w:rsid w:val="00A778C7"/>
    <w:rsid w:val="00A779AA"/>
    <w:rsid w:val="00A77AE9"/>
    <w:rsid w:val="00A77E99"/>
    <w:rsid w:val="00A77F70"/>
    <w:rsid w:val="00A804D9"/>
    <w:rsid w:val="00A8066F"/>
    <w:rsid w:val="00A80C5E"/>
    <w:rsid w:val="00A81AB7"/>
    <w:rsid w:val="00A81B5A"/>
    <w:rsid w:val="00A81C50"/>
    <w:rsid w:val="00A820CE"/>
    <w:rsid w:val="00A82288"/>
    <w:rsid w:val="00A822E9"/>
    <w:rsid w:val="00A823BC"/>
    <w:rsid w:val="00A82847"/>
    <w:rsid w:val="00A82C36"/>
    <w:rsid w:val="00A82EEA"/>
    <w:rsid w:val="00A8346C"/>
    <w:rsid w:val="00A835E5"/>
    <w:rsid w:val="00A83815"/>
    <w:rsid w:val="00A83E58"/>
    <w:rsid w:val="00A848A3"/>
    <w:rsid w:val="00A84F8C"/>
    <w:rsid w:val="00A85211"/>
    <w:rsid w:val="00A85434"/>
    <w:rsid w:val="00A85E24"/>
    <w:rsid w:val="00A85FA6"/>
    <w:rsid w:val="00A869D0"/>
    <w:rsid w:val="00A87223"/>
    <w:rsid w:val="00A8754B"/>
    <w:rsid w:val="00A877B2"/>
    <w:rsid w:val="00A877E3"/>
    <w:rsid w:val="00A87C0B"/>
    <w:rsid w:val="00A87D0C"/>
    <w:rsid w:val="00A87EAA"/>
    <w:rsid w:val="00A90151"/>
    <w:rsid w:val="00A90569"/>
    <w:rsid w:val="00A90CCD"/>
    <w:rsid w:val="00A91046"/>
    <w:rsid w:val="00A91465"/>
    <w:rsid w:val="00A91709"/>
    <w:rsid w:val="00A91955"/>
    <w:rsid w:val="00A91DB4"/>
    <w:rsid w:val="00A91E38"/>
    <w:rsid w:val="00A91F04"/>
    <w:rsid w:val="00A925FE"/>
    <w:rsid w:val="00A92BC4"/>
    <w:rsid w:val="00A92DE3"/>
    <w:rsid w:val="00A939F7"/>
    <w:rsid w:val="00A9458F"/>
    <w:rsid w:val="00A946B0"/>
    <w:rsid w:val="00A94CA3"/>
    <w:rsid w:val="00A95021"/>
    <w:rsid w:val="00A956E6"/>
    <w:rsid w:val="00A958C6"/>
    <w:rsid w:val="00A95DAC"/>
    <w:rsid w:val="00A95E3F"/>
    <w:rsid w:val="00A95E59"/>
    <w:rsid w:val="00A961C3"/>
    <w:rsid w:val="00A968F1"/>
    <w:rsid w:val="00A9746A"/>
    <w:rsid w:val="00A97AB4"/>
    <w:rsid w:val="00A97D99"/>
    <w:rsid w:val="00AA018A"/>
    <w:rsid w:val="00AA0393"/>
    <w:rsid w:val="00AA0D8C"/>
    <w:rsid w:val="00AA1071"/>
    <w:rsid w:val="00AA11F5"/>
    <w:rsid w:val="00AA12DD"/>
    <w:rsid w:val="00AA1A37"/>
    <w:rsid w:val="00AA23A9"/>
    <w:rsid w:val="00AA28F4"/>
    <w:rsid w:val="00AA3CA7"/>
    <w:rsid w:val="00AA3CD8"/>
    <w:rsid w:val="00AA3D76"/>
    <w:rsid w:val="00AA400C"/>
    <w:rsid w:val="00AA405C"/>
    <w:rsid w:val="00AA428A"/>
    <w:rsid w:val="00AA4510"/>
    <w:rsid w:val="00AA56B2"/>
    <w:rsid w:val="00AA5A5F"/>
    <w:rsid w:val="00AA5F2C"/>
    <w:rsid w:val="00AA6054"/>
    <w:rsid w:val="00AA60DD"/>
    <w:rsid w:val="00AA6268"/>
    <w:rsid w:val="00AA6C38"/>
    <w:rsid w:val="00AA6CD9"/>
    <w:rsid w:val="00AA7112"/>
    <w:rsid w:val="00AA72AD"/>
    <w:rsid w:val="00AA7823"/>
    <w:rsid w:val="00AA795B"/>
    <w:rsid w:val="00AA795E"/>
    <w:rsid w:val="00AA7DFD"/>
    <w:rsid w:val="00AA7F85"/>
    <w:rsid w:val="00AB032A"/>
    <w:rsid w:val="00AB0513"/>
    <w:rsid w:val="00AB0DEB"/>
    <w:rsid w:val="00AB0F5B"/>
    <w:rsid w:val="00AB19B1"/>
    <w:rsid w:val="00AB1EE4"/>
    <w:rsid w:val="00AB1F5A"/>
    <w:rsid w:val="00AB25D1"/>
    <w:rsid w:val="00AB2B30"/>
    <w:rsid w:val="00AB2F89"/>
    <w:rsid w:val="00AB37AD"/>
    <w:rsid w:val="00AB3953"/>
    <w:rsid w:val="00AB3A38"/>
    <w:rsid w:val="00AB3D17"/>
    <w:rsid w:val="00AB41D6"/>
    <w:rsid w:val="00AB42F1"/>
    <w:rsid w:val="00AB4B63"/>
    <w:rsid w:val="00AB52E4"/>
    <w:rsid w:val="00AB5468"/>
    <w:rsid w:val="00AB58AB"/>
    <w:rsid w:val="00AB5D19"/>
    <w:rsid w:val="00AB607F"/>
    <w:rsid w:val="00AB60A3"/>
    <w:rsid w:val="00AB62DB"/>
    <w:rsid w:val="00AB64C8"/>
    <w:rsid w:val="00AB6CE6"/>
    <w:rsid w:val="00AB6FC0"/>
    <w:rsid w:val="00AB7078"/>
    <w:rsid w:val="00AB71B0"/>
    <w:rsid w:val="00AB74FB"/>
    <w:rsid w:val="00AB79AF"/>
    <w:rsid w:val="00AB7A52"/>
    <w:rsid w:val="00AB7BF2"/>
    <w:rsid w:val="00AB7CF1"/>
    <w:rsid w:val="00AC045B"/>
    <w:rsid w:val="00AC067B"/>
    <w:rsid w:val="00AC0A03"/>
    <w:rsid w:val="00AC0A97"/>
    <w:rsid w:val="00AC0DBE"/>
    <w:rsid w:val="00AC0DD5"/>
    <w:rsid w:val="00AC0EBA"/>
    <w:rsid w:val="00AC1C4E"/>
    <w:rsid w:val="00AC1FC5"/>
    <w:rsid w:val="00AC2443"/>
    <w:rsid w:val="00AC321B"/>
    <w:rsid w:val="00AC38B0"/>
    <w:rsid w:val="00AC3A02"/>
    <w:rsid w:val="00AC3A82"/>
    <w:rsid w:val="00AC3C4A"/>
    <w:rsid w:val="00AC3C88"/>
    <w:rsid w:val="00AC40C8"/>
    <w:rsid w:val="00AC4BAD"/>
    <w:rsid w:val="00AC4C2E"/>
    <w:rsid w:val="00AC52D8"/>
    <w:rsid w:val="00AC5BB4"/>
    <w:rsid w:val="00AC5E16"/>
    <w:rsid w:val="00AC6110"/>
    <w:rsid w:val="00AC63B5"/>
    <w:rsid w:val="00AC67E0"/>
    <w:rsid w:val="00AC75F0"/>
    <w:rsid w:val="00AD0354"/>
    <w:rsid w:val="00AD0578"/>
    <w:rsid w:val="00AD082A"/>
    <w:rsid w:val="00AD08F3"/>
    <w:rsid w:val="00AD097A"/>
    <w:rsid w:val="00AD0BE6"/>
    <w:rsid w:val="00AD0F7F"/>
    <w:rsid w:val="00AD12B4"/>
    <w:rsid w:val="00AD16F1"/>
    <w:rsid w:val="00AD187D"/>
    <w:rsid w:val="00AD1885"/>
    <w:rsid w:val="00AD18A1"/>
    <w:rsid w:val="00AD1D6E"/>
    <w:rsid w:val="00AD2419"/>
    <w:rsid w:val="00AD2AF1"/>
    <w:rsid w:val="00AD2FA6"/>
    <w:rsid w:val="00AD312B"/>
    <w:rsid w:val="00AD372A"/>
    <w:rsid w:val="00AD440F"/>
    <w:rsid w:val="00AD4D95"/>
    <w:rsid w:val="00AD4EA2"/>
    <w:rsid w:val="00AD504C"/>
    <w:rsid w:val="00AD52A0"/>
    <w:rsid w:val="00AD5CD7"/>
    <w:rsid w:val="00AD5EE9"/>
    <w:rsid w:val="00AD60FA"/>
    <w:rsid w:val="00AD6532"/>
    <w:rsid w:val="00AD66C3"/>
    <w:rsid w:val="00AD6861"/>
    <w:rsid w:val="00AD74DC"/>
    <w:rsid w:val="00AD759C"/>
    <w:rsid w:val="00AD784B"/>
    <w:rsid w:val="00AD78C6"/>
    <w:rsid w:val="00AD7C4D"/>
    <w:rsid w:val="00AE0434"/>
    <w:rsid w:val="00AE069B"/>
    <w:rsid w:val="00AE1284"/>
    <w:rsid w:val="00AE1331"/>
    <w:rsid w:val="00AE1352"/>
    <w:rsid w:val="00AE1549"/>
    <w:rsid w:val="00AE18A5"/>
    <w:rsid w:val="00AE195B"/>
    <w:rsid w:val="00AE1E40"/>
    <w:rsid w:val="00AE209E"/>
    <w:rsid w:val="00AE25CE"/>
    <w:rsid w:val="00AE2758"/>
    <w:rsid w:val="00AE2BE6"/>
    <w:rsid w:val="00AE35C1"/>
    <w:rsid w:val="00AE360F"/>
    <w:rsid w:val="00AE3AF3"/>
    <w:rsid w:val="00AE3B0F"/>
    <w:rsid w:val="00AE3BC9"/>
    <w:rsid w:val="00AE424F"/>
    <w:rsid w:val="00AE478A"/>
    <w:rsid w:val="00AE4AE3"/>
    <w:rsid w:val="00AE4E2D"/>
    <w:rsid w:val="00AE4E7E"/>
    <w:rsid w:val="00AE5333"/>
    <w:rsid w:val="00AE53E7"/>
    <w:rsid w:val="00AE5456"/>
    <w:rsid w:val="00AE5D1C"/>
    <w:rsid w:val="00AE6372"/>
    <w:rsid w:val="00AE659D"/>
    <w:rsid w:val="00AE6762"/>
    <w:rsid w:val="00AE6837"/>
    <w:rsid w:val="00AE68EF"/>
    <w:rsid w:val="00AE6972"/>
    <w:rsid w:val="00AE6B4A"/>
    <w:rsid w:val="00AE714A"/>
    <w:rsid w:val="00AE780C"/>
    <w:rsid w:val="00AE7F22"/>
    <w:rsid w:val="00AF0264"/>
    <w:rsid w:val="00AF064A"/>
    <w:rsid w:val="00AF0C6A"/>
    <w:rsid w:val="00AF0CAC"/>
    <w:rsid w:val="00AF11D2"/>
    <w:rsid w:val="00AF194A"/>
    <w:rsid w:val="00AF1B06"/>
    <w:rsid w:val="00AF1B45"/>
    <w:rsid w:val="00AF1F1B"/>
    <w:rsid w:val="00AF1F27"/>
    <w:rsid w:val="00AF2995"/>
    <w:rsid w:val="00AF2B94"/>
    <w:rsid w:val="00AF2DC4"/>
    <w:rsid w:val="00AF30DB"/>
    <w:rsid w:val="00AF349E"/>
    <w:rsid w:val="00AF3F71"/>
    <w:rsid w:val="00AF4426"/>
    <w:rsid w:val="00AF470A"/>
    <w:rsid w:val="00AF4CEA"/>
    <w:rsid w:val="00AF4D54"/>
    <w:rsid w:val="00AF55E0"/>
    <w:rsid w:val="00AF5866"/>
    <w:rsid w:val="00AF5880"/>
    <w:rsid w:val="00AF5FD4"/>
    <w:rsid w:val="00AF64F5"/>
    <w:rsid w:val="00AF69AB"/>
    <w:rsid w:val="00AF69C7"/>
    <w:rsid w:val="00AF69EF"/>
    <w:rsid w:val="00AF72E8"/>
    <w:rsid w:val="00AF7A52"/>
    <w:rsid w:val="00AF7CD8"/>
    <w:rsid w:val="00AF7EE3"/>
    <w:rsid w:val="00B00184"/>
    <w:rsid w:val="00B0067D"/>
    <w:rsid w:val="00B00841"/>
    <w:rsid w:val="00B00B26"/>
    <w:rsid w:val="00B00C67"/>
    <w:rsid w:val="00B00F9B"/>
    <w:rsid w:val="00B00FD4"/>
    <w:rsid w:val="00B0135C"/>
    <w:rsid w:val="00B013EA"/>
    <w:rsid w:val="00B0147E"/>
    <w:rsid w:val="00B014F0"/>
    <w:rsid w:val="00B01CAD"/>
    <w:rsid w:val="00B01E2E"/>
    <w:rsid w:val="00B01F64"/>
    <w:rsid w:val="00B02680"/>
    <w:rsid w:val="00B02B55"/>
    <w:rsid w:val="00B0309D"/>
    <w:rsid w:val="00B03127"/>
    <w:rsid w:val="00B03941"/>
    <w:rsid w:val="00B03B11"/>
    <w:rsid w:val="00B03CD0"/>
    <w:rsid w:val="00B0428D"/>
    <w:rsid w:val="00B04E6C"/>
    <w:rsid w:val="00B05017"/>
    <w:rsid w:val="00B06811"/>
    <w:rsid w:val="00B07078"/>
    <w:rsid w:val="00B07478"/>
    <w:rsid w:val="00B07615"/>
    <w:rsid w:val="00B0766C"/>
    <w:rsid w:val="00B07C60"/>
    <w:rsid w:val="00B07E2A"/>
    <w:rsid w:val="00B10335"/>
    <w:rsid w:val="00B1039D"/>
    <w:rsid w:val="00B105DC"/>
    <w:rsid w:val="00B107AB"/>
    <w:rsid w:val="00B10871"/>
    <w:rsid w:val="00B109AF"/>
    <w:rsid w:val="00B10CBC"/>
    <w:rsid w:val="00B10E82"/>
    <w:rsid w:val="00B1201B"/>
    <w:rsid w:val="00B12324"/>
    <w:rsid w:val="00B12A8E"/>
    <w:rsid w:val="00B133FF"/>
    <w:rsid w:val="00B13B1F"/>
    <w:rsid w:val="00B13BFB"/>
    <w:rsid w:val="00B14194"/>
    <w:rsid w:val="00B1426E"/>
    <w:rsid w:val="00B1447B"/>
    <w:rsid w:val="00B145BE"/>
    <w:rsid w:val="00B146E8"/>
    <w:rsid w:val="00B14A8D"/>
    <w:rsid w:val="00B14F82"/>
    <w:rsid w:val="00B155CB"/>
    <w:rsid w:val="00B15804"/>
    <w:rsid w:val="00B159EC"/>
    <w:rsid w:val="00B15CD5"/>
    <w:rsid w:val="00B16621"/>
    <w:rsid w:val="00B16783"/>
    <w:rsid w:val="00B168F2"/>
    <w:rsid w:val="00B16AB5"/>
    <w:rsid w:val="00B16B5B"/>
    <w:rsid w:val="00B16CFC"/>
    <w:rsid w:val="00B1713D"/>
    <w:rsid w:val="00B171F8"/>
    <w:rsid w:val="00B17530"/>
    <w:rsid w:val="00B1791D"/>
    <w:rsid w:val="00B20440"/>
    <w:rsid w:val="00B20754"/>
    <w:rsid w:val="00B208FA"/>
    <w:rsid w:val="00B20B5C"/>
    <w:rsid w:val="00B214B2"/>
    <w:rsid w:val="00B21CE7"/>
    <w:rsid w:val="00B22363"/>
    <w:rsid w:val="00B226B2"/>
    <w:rsid w:val="00B22932"/>
    <w:rsid w:val="00B22DD8"/>
    <w:rsid w:val="00B23340"/>
    <w:rsid w:val="00B2354D"/>
    <w:rsid w:val="00B23689"/>
    <w:rsid w:val="00B2437A"/>
    <w:rsid w:val="00B2482E"/>
    <w:rsid w:val="00B248EA"/>
    <w:rsid w:val="00B25460"/>
    <w:rsid w:val="00B25821"/>
    <w:rsid w:val="00B25B0D"/>
    <w:rsid w:val="00B25C3C"/>
    <w:rsid w:val="00B25F6D"/>
    <w:rsid w:val="00B26018"/>
    <w:rsid w:val="00B26191"/>
    <w:rsid w:val="00B267CC"/>
    <w:rsid w:val="00B267EF"/>
    <w:rsid w:val="00B26B97"/>
    <w:rsid w:val="00B2714C"/>
    <w:rsid w:val="00B2778C"/>
    <w:rsid w:val="00B30511"/>
    <w:rsid w:val="00B306B0"/>
    <w:rsid w:val="00B31076"/>
    <w:rsid w:val="00B3156D"/>
    <w:rsid w:val="00B3163C"/>
    <w:rsid w:val="00B31D27"/>
    <w:rsid w:val="00B31F15"/>
    <w:rsid w:val="00B3224B"/>
    <w:rsid w:val="00B32F99"/>
    <w:rsid w:val="00B3359B"/>
    <w:rsid w:val="00B335FD"/>
    <w:rsid w:val="00B3360D"/>
    <w:rsid w:val="00B33952"/>
    <w:rsid w:val="00B33A63"/>
    <w:rsid w:val="00B33D9D"/>
    <w:rsid w:val="00B344A9"/>
    <w:rsid w:val="00B35107"/>
    <w:rsid w:val="00B354D5"/>
    <w:rsid w:val="00B35565"/>
    <w:rsid w:val="00B355B1"/>
    <w:rsid w:val="00B3592D"/>
    <w:rsid w:val="00B35979"/>
    <w:rsid w:val="00B35BC2"/>
    <w:rsid w:val="00B35DED"/>
    <w:rsid w:val="00B35E0E"/>
    <w:rsid w:val="00B35E19"/>
    <w:rsid w:val="00B35FCA"/>
    <w:rsid w:val="00B362C3"/>
    <w:rsid w:val="00B368AA"/>
    <w:rsid w:val="00B36A2E"/>
    <w:rsid w:val="00B36F85"/>
    <w:rsid w:val="00B3711D"/>
    <w:rsid w:val="00B37213"/>
    <w:rsid w:val="00B373DB"/>
    <w:rsid w:val="00B376E0"/>
    <w:rsid w:val="00B3771A"/>
    <w:rsid w:val="00B37852"/>
    <w:rsid w:val="00B37B2B"/>
    <w:rsid w:val="00B37BFE"/>
    <w:rsid w:val="00B40A65"/>
    <w:rsid w:val="00B40BCE"/>
    <w:rsid w:val="00B41567"/>
    <w:rsid w:val="00B4186D"/>
    <w:rsid w:val="00B41989"/>
    <w:rsid w:val="00B421D5"/>
    <w:rsid w:val="00B423D8"/>
    <w:rsid w:val="00B42C12"/>
    <w:rsid w:val="00B42F33"/>
    <w:rsid w:val="00B439E2"/>
    <w:rsid w:val="00B43E18"/>
    <w:rsid w:val="00B43F5C"/>
    <w:rsid w:val="00B44826"/>
    <w:rsid w:val="00B44928"/>
    <w:rsid w:val="00B44B24"/>
    <w:rsid w:val="00B452F7"/>
    <w:rsid w:val="00B45417"/>
    <w:rsid w:val="00B45445"/>
    <w:rsid w:val="00B455B9"/>
    <w:rsid w:val="00B45AB4"/>
    <w:rsid w:val="00B45D48"/>
    <w:rsid w:val="00B46165"/>
    <w:rsid w:val="00B4669C"/>
    <w:rsid w:val="00B46773"/>
    <w:rsid w:val="00B46CF7"/>
    <w:rsid w:val="00B46F14"/>
    <w:rsid w:val="00B47019"/>
    <w:rsid w:val="00B470A9"/>
    <w:rsid w:val="00B47368"/>
    <w:rsid w:val="00B47629"/>
    <w:rsid w:val="00B477CF"/>
    <w:rsid w:val="00B47A7A"/>
    <w:rsid w:val="00B50074"/>
    <w:rsid w:val="00B50536"/>
    <w:rsid w:val="00B50694"/>
    <w:rsid w:val="00B51A4D"/>
    <w:rsid w:val="00B51A99"/>
    <w:rsid w:val="00B51CCB"/>
    <w:rsid w:val="00B5291E"/>
    <w:rsid w:val="00B52F79"/>
    <w:rsid w:val="00B5411E"/>
    <w:rsid w:val="00B54256"/>
    <w:rsid w:val="00B542B4"/>
    <w:rsid w:val="00B5432A"/>
    <w:rsid w:val="00B5455B"/>
    <w:rsid w:val="00B5464B"/>
    <w:rsid w:val="00B54D2F"/>
    <w:rsid w:val="00B55164"/>
    <w:rsid w:val="00B551BA"/>
    <w:rsid w:val="00B55744"/>
    <w:rsid w:val="00B55B1A"/>
    <w:rsid w:val="00B56099"/>
    <w:rsid w:val="00B56CAD"/>
    <w:rsid w:val="00B570AF"/>
    <w:rsid w:val="00B57153"/>
    <w:rsid w:val="00B57199"/>
    <w:rsid w:val="00B5721C"/>
    <w:rsid w:val="00B57228"/>
    <w:rsid w:val="00B57336"/>
    <w:rsid w:val="00B574BD"/>
    <w:rsid w:val="00B57587"/>
    <w:rsid w:val="00B57784"/>
    <w:rsid w:val="00B577D9"/>
    <w:rsid w:val="00B57952"/>
    <w:rsid w:val="00B579E3"/>
    <w:rsid w:val="00B57A2C"/>
    <w:rsid w:val="00B57B18"/>
    <w:rsid w:val="00B57C6D"/>
    <w:rsid w:val="00B57CEA"/>
    <w:rsid w:val="00B57D0A"/>
    <w:rsid w:val="00B60034"/>
    <w:rsid w:val="00B60474"/>
    <w:rsid w:val="00B6199E"/>
    <w:rsid w:val="00B61BA9"/>
    <w:rsid w:val="00B62345"/>
    <w:rsid w:val="00B625A2"/>
    <w:rsid w:val="00B63161"/>
    <w:rsid w:val="00B63819"/>
    <w:rsid w:val="00B63931"/>
    <w:rsid w:val="00B63B1D"/>
    <w:rsid w:val="00B6424A"/>
    <w:rsid w:val="00B64666"/>
    <w:rsid w:val="00B646C9"/>
    <w:rsid w:val="00B64C6D"/>
    <w:rsid w:val="00B64C92"/>
    <w:rsid w:val="00B65150"/>
    <w:rsid w:val="00B6530F"/>
    <w:rsid w:val="00B6539B"/>
    <w:rsid w:val="00B65634"/>
    <w:rsid w:val="00B65806"/>
    <w:rsid w:val="00B65BA3"/>
    <w:rsid w:val="00B66105"/>
    <w:rsid w:val="00B6655C"/>
    <w:rsid w:val="00B6666D"/>
    <w:rsid w:val="00B66781"/>
    <w:rsid w:val="00B669EC"/>
    <w:rsid w:val="00B676CE"/>
    <w:rsid w:val="00B677A3"/>
    <w:rsid w:val="00B67897"/>
    <w:rsid w:val="00B705C9"/>
    <w:rsid w:val="00B70A77"/>
    <w:rsid w:val="00B70C2F"/>
    <w:rsid w:val="00B70C75"/>
    <w:rsid w:val="00B70DE0"/>
    <w:rsid w:val="00B7167F"/>
    <w:rsid w:val="00B71C6D"/>
    <w:rsid w:val="00B725FA"/>
    <w:rsid w:val="00B72C44"/>
    <w:rsid w:val="00B72D5A"/>
    <w:rsid w:val="00B73357"/>
    <w:rsid w:val="00B73ADD"/>
    <w:rsid w:val="00B73B46"/>
    <w:rsid w:val="00B741C7"/>
    <w:rsid w:val="00B7427D"/>
    <w:rsid w:val="00B74999"/>
    <w:rsid w:val="00B75319"/>
    <w:rsid w:val="00B754CB"/>
    <w:rsid w:val="00B754DF"/>
    <w:rsid w:val="00B7566A"/>
    <w:rsid w:val="00B75A54"/>
    <w:rsid w:val="00B75D37"/>
    <w:rsid w:val="00B7612E"/>
    <w:rsid w:val="00B76FBE"/>
    <w:rsid w:val="00B7702A"/>
    <w:rsid w:val="00B770E9"/>
    <w:rsid w:val="00B7748D"/>
    <w:rsid w:val="00B77B5E"/>
    <w:rsid w:val="00B77E31"/>
    <w:rsid w:val="00B8055D"/>
    <w:rsid w:val="00B80628"/>
    <w:rsid w:val="00B80EE9"/>
    <w:rsid w:val="00B8104A"/>
    <w:rsid w:val="00B8140D"/>
    <w:rsid w:val="00B81725"/>
    <w:rsid w:val="00B81C37"/>
    <w:rsid w:val="00B82ADB"/>
    <w:rsid w:val="00B82F3B"/>
    <w:rsid w:val="00B83062"/>
    <w:rsid w:val="00B831F2"/>
    <w:rsid w:val="00B836E6"/>
    <w:rsid w:val="00B83B3F"/>
    <w:rsid w:val="00B83EA9"/>
    <w:rsid w:val="00B845C9"/>
    <w:rsid w:val="00B8466F"/>
    <w:rsid w:val="00B84687"/>
    <w:rsid w:val="00B84CEF"/>
    <w:rsid w:val="00B84F4E"/>
    <w:rsid w:val="00B85482"/>
    <w:rsid w:val="00B85985"/>
    <w:rsid w:val="00B861A7"/>
    <w:rsid w:val="00B867B7"/>
    <w:rsid w:val="00B87171"/>
    <w:rsid w:val="00B87618"/>
    <w:rsid w:val="00B8779C"/>
    <w:rsid w:val="00B8792C"/>
    <w:rsid w:val="00B87C5B"/>
    <w:rsid w:val="00B87C73"/>
    <w:rsid w:val="00B9004C"/>
    <w:rsid w:val="00B91006"/>
    <w:rsid w:val="00B912D4"/>
    <w:rsid w:val="00B91901"/>
    <w:rsid w:val="00B91B19"/>
    <w:rsid w:val="00B92280"/>
    <w:rsid w:val="00B92385"/>
    <w:rsid w:val="00B92811"/>
    <w:rsid w:val="00B92A84"/>
    <w:rsid w:val="00B92E1A"/>
    <w:rsid w:val="00B93111"/>
    <w:rsid w:val="00B9343B"/>
    <w:rsid w:val="00B93C7B"/>
    <w:rsid w:val="00B94883"/>
    <w:rsid w:val="00B952C5"/>
    <w:rsid w:val="00B954A3"/>
    <w:rsid w:val="00B95871"/>
    <w:rsid w:val="00B95AE1"/>
    <w:rsid w:val="00B96147"/>
    <w:rsid w:val="00B963FD"/>
    <w:rsid w:val="00B9668D"/>
    <w:rsid w:val="00B96E13"/>
    <w:rsid w:val="00B9725A"/>
    <w:rsid w:val="00B9737E"/>
    <w:rsid w:val="00B9750E"/>
    <w:rsid w:val="00B976D0"/>
    <w:rsid w:val="00B97F00"/>
    <w:rsid w:val="00B97F72"/>
    <w:rsid w:val="00BA0F2D"/>
    <w:rsid w:val="00BA119D"/>
    <w:rsid w:val="00BA1975"/>
    <w:rsid w:val="00BA1A66"/>
    <w:rsid w:val="00BA1D53"/>
    <w:rsid w:val="00BA2139"/>
    <w:rsid w:val="00BA2158"/>
    <w:rsid w:val="00BA215A"/>
    <w:rsid w:val="00BA27BF"/>
    <w:rsid w:val="00BA2C99"/>
    <w:rsid w:val="00BA2F21"/>
    <w:rsid w:val="00BA3797"/>
    <w:rsid w:val="00BA38D2"/>
    <w:rsid w:val="00BA3B3C"/>
    <w:rsid w:val="00BA3B79"/>
    <w:rsid w:val="00BA3F4F"/>
    <w:rsid w:val="00BA5169"/>
    <w:rsid w:val="00BA572B"/>
    <w:rsid w:val="00BA6978"/>
    <w:rsid w:val="00BA69F3"/>
    <w:rsid w:val="00BA6BD2"/>
    <w:rsid w:val="00BA7537"/>
    <w:rsid w:val="00BA7DC7"/>
    <w:rsid w:val="00BB01E3"/>
    <w:rsid w:val="00BB045E"/>
    <w:rsid w:val="00BB046B"/>
    <w:rsid w:val="00BB05BE"/>
    <w:rsid w:val="00BB0600"/>
    <w:rsid w:val="00BB0D71"/>
    <w:rsid w:val="00BB0D7B"/>
    <w:rsid w:val="00BB1262"/>
    <w:rsid w:val="00BB1336"/>
    <w:rsid w:val="00BB1428"/>
    <w:rsid w:val="00BB1B06"/>
    <w:rsid w:val="00BB251A"/>
    <w:rsid w:val="00BB2D0C"/>
    <w:rsid w:val="00BB2ED0"/>
    <w:rsid w:val="00BB3295"/>
    <w:rsid w:val="00BB3594"/>
    <w:rsid w:val="00BB35BB"/>
    <w:rsid w:val="00BB3927"/>
    <w:rsid w:val="00BB393E"/>
    <w:rsid w:val="00BB3A1B"/>
    <w:rsid w:val="00BB3BB7"/>
    <w:rsid w:val="00BB3C19"/>
    <w:rsid w:val="00BB3FDA"/>
    <w:rsid w:val="00BB4BA1"/>
    <w:rsid w:val="00BB519C"/>
    <w:rsid w:val="00BB5AD5"/>
    <w:rsid w:val="00BB60EE"/>
    <w:rsid w:val="00BB6437"/>
    <w:rsid w:val="00BB673A"/>
    <w:rsid w:val="00BB6ABE"/>
    <w:rsid w:val="00BB6F43"/>
    <w:rsid w:val="00BB7AFE"/>
    <w:rsid w:val="00BB7DAD"/>
    <w:rsid w:val="00BC0029"/>
    <w:rsid w:val="00BC03E2"/>
    <w:rsid w:val="00BC046A"/>
    <w:rsid w:val="00BC0599"/>
    <w:rsid w:val="00BC05A5"/>
    <w:rsid w:val="00BC0754"/>
    <w:rsid w:val="00BC0837"/>
    <w:rsid w:val="00BC15B7"/>
    <w:rsid w:val="00BC15DE"/>
    <w:rsid w:val="00BC1A24"/>
    <w:rsid w:val="00BC1FA6"/>
    <w:rsid w:val="00BC2086"/>
    <w:rsid w:val="00BC21BE"/>
    <w:rsid w:val="00BC2483"/>
    <w:rsid w:val="00BC2863"/>
    <w:rsid w:val="00BC29CF"/>
    <w:rsid w:val="00BC2D48"/>
    <w:rsid w:val="00BC3356"/>
    <w:rsid w:val="00BC35A4"/>
    <w:rsid w:val="00BC372F"/>
    <w:rsid w:val="00BC3B12"/>
    <w:rsid w:val="00BC3F3C"/>
    <w:rsid w:val="00BC4100"/>
    <w:rsid w:val="00BC488F"/>
    <w:rsid w:val="00BC4E63"/>
    <w:rsid w:val="00BC4F93"/>
    <w:rsid w:val="00BC5215"/>
    <w:rsid w:val="00BC52DD"/>
    <w:rsid w:val="00BC5310"/>
    <w:rsid w:val="00BC590B"/>
    <w:rsid w:val="00BC64F3"/>
    <w:rsid w:val="00BC664A"/>
    <w:rsid w:val="00BC7211"/>
    <w:rsid w:val="00BC769A"/>
    <w:rsid w:val="00BC7745"/>
    <w:rsid w:val="00BC7AB2"/>
    <w:rsid w:val="00BC7BCC"/>
    <w:rsid w:val="00BC7CB6"/>
    <w:rsid w:val="00BD087A"/>
    <w:rsid w:val="00BD0E50"/>
    <w:rsid w:val="00BD12F1"/>
    <w:rsid w:val="00BD25DA"/>
    <w:rsid w:val="00BD2E1B"/>
    <w:rsid w:val="00BD35FB"/>
    <w:rsid w:val="00BD3AF1"/>
    <w:rsid w:val="00BD3BF2"/>
    <w:rsid w:val="00BD47B4"/>
    <w:rsid w:val="00BD4889"/>
    <w:rsid w:val="00BD4EA5"/>
    <w:rsid w:val="00BD507C"/>
    <w:rsid w:val="00BD558A"/>
    <w:rsid w:val="00BD5AC5"/>
    <w:rsid w:val="00BD5CCD"/>
    <w:rsid w:val="00BD5EC1"/>
    <w:rsid w:val="00BD6305"/>
    <w:rsid w:val="00BD66D5"/>
    <w:rsid w:val="00BD6A2B"/>
    <w:rsid w:val="00BD7502"/>
    <w:rsid w:val="00BD77B8"/>
    <w:rsid w:val="00BD7818"/>
    <w:rsid w:val="00BD78E8"/>
    <w:rsid w:val="00BD7F84"/>
    <w:rsid w:val="00BE00EF"/>
    <w:rsid w:val="00BE0295"/>
    <w:rsid w:val="00BE03A6"/>
    <w:rsid w:val="00BE0832"/>
    <w:rsid w:val="00BE0ABC"/>
    <w:rsid w:val="00BE0D14"/>
    <w:rsid w:val="00BE0E58"/>
    <w:rsid w:val="00BE127D"/>
    <w:rsid w:val="00BE18DB"/>
    <w:rsid w:val="00BE1A63"/>
    <w:rsid w:val="00BE1A91"/>
    <w:rsid w:val="00BE1B75"/>
    <w:rsid w:val="00BE1D34"/>
    <w:rsid w:val="00BE29AB"/>
    <w:rsid w:val="00BE2C40"/>
    <w:rsid w:val="00BE2E47"/>
    <w:rsid w:val="00BE315C"/>
    <w:rsid w:val="00BE3968"/>
    <w:rsid w:val="00BE39CF"/>
    <w:rsid w:val="00BE4386"/>
    <w:rsid w:val="00BE4673"/>
    <w:rsid w:val="00BE496F"/>
    <w:rsid w:val="00BE550B"/>
    <w:rsid w:val="00BE5764"/>
    <w:rsid w:val="00BE6724"/>
    <w:rsid w:val="00BE6CDB"/>
    <w:rsid w:val="00BE6F1E"/>
    <w:rsid w:val="00BE714C"/>
    <w:rsid w:val="00BE798A"/>
    <w:rsid w:val="00BE7A47"/>
    <w:rsid w:val="00BF0124"/>
    <w:rsid w:val="00BF0503"/>
    <w:rsid w:val="00BF0A25"/>
    <w:rsid w:val="00BF0CFA"/>
    <w:rsid w:val="00BF1018"/>
    <w:rsid w:val="00BF1233"/>
    <w:rsid w:val="00BF158A"/>
    <w:rsid w:val="00BF1A61"/>
    <w:rsid w:val="00BF1C91"/>
    <w:rsid w:val="00BF2258"/>
    <w:rsid w:val="00BF242D"/>
    <w:rsid w:val="00BF2573"/>
    <w:rsid w:val="00BF29CA"/>
    <w:rsid w:val="00BF29D5"/>
    <w:rsid w:val="00BF30E5"/>
    <w:rsid w:val="00BF3764"/>
    <w:rsid w:val="00BF4412"/>
    <w:rsid w:val="00BF4630"/>
    <w:rsid w:val="00BF47CD"/>
    <w:rsid w:val="00BF4E80"/>
    <w:rsid w:val="00BF4EFD"/>
    <w:rsid w:val="00BF51A3"/>
    <w:rsid w:val="00BF62A7"/>
    <w:rsid w:val="00BF66CA"/>
    <w:rsid w:val="00BF6756"/>
    <w:rsid w:val="00BF724E"/>
    <w:rsid w:val="00BF74E0"/>
    <w:rsid w:val="00BF768C"/>
    <w:rsid w:val="00BF7819"/>
    <w:rsid w:val="00BF7B9C"/>
    <w:rsid w:val="00BF7C20"/>
    <w:rsid w:val="00C0048A"/>
    <w:rsid w:val="00C006F1"/>
    <w:rsid w:val="00C00FB8"/>
    <w:rsid w:val="00C0173C"/>
    <w:rsid w:val="00C01915"/>
    <w:rsid w:val="00C01AE5"/>
    <w:rsid w:val="00C0276E"/>
    <w:rsid w:val="00C02820"/>
    <w:rsid w:val="00C02943"/>
    <w:rsid w:val="00C02F2F"/>
    <w:rsid w:val="00C03439"/>
    <w:rsid w:val="00C03507"/>
    <w:rsid w:val="00C03551"/>
    <w:rsid w:val="00C03F97"/>
    <w:rsid w:val="00C0402C"/>
    <w:rsid w:val="00C0405A"/>
    <w:rsid w:val="00C044C5"/>
    <w:rsid w:val="00C047CE"/>
    <w:rsid w:val="00C04E17"/>
    <w:rsid w:val="00C04F10"/>
    <w:rsid w:val="00C051A8"/>
    <w:rsid w:val="00C05D19"/>
    <w:rsid w:val="00C05FB1"/>
    <w:rsid w:val="00C068E7"/>
    <w:rsid w:val="00C071CF"/>
    <w:rsid w:val="00C071F6"/>
    <w:rsid w:val="00C07761"/>
    <w:rsid w:val="00C07C9B"/>
    <w:rsid w:val="00C07DA8"/>
    <w:rsid w:val="00C10117"/>
    <w:rsid w:val="00C1027A"/>
    <w:rsid w:val="00C10378"/>
    <w:rsid w:val="00C103AD"/>
    <w:rsid w:val="00C10494"/>
    <w:rsid w:val="00C106B1"/>
    <w:rsid w:val="00C10DCA"/>
    <w:rsid w:val="00C10F09"/>
    <w:rsid w:val="00C11497"/>
    <w:rsid w:val="00C1150F"/>
    <w:rsid w:val="00C11A3A"/>
    <w:rsid w:val="00C11EE9"/>
    <w:rsid w:val="00C1208D"/>
    <w:rsid w:val="00C1224F"/>
    <w:rsid w:val="00C127C0"/>
    <w:rsid w:val="00C12991"/>
    <w:rsid w:val="00C129EB"/>
    <w:rsid w:val="00C12AF3"/>
    <w:rsid w:val="00C13677"/>
    <w:rsid w:val="00C13777"/>
    <w:rsid w:val="00C139D9"/>
    <w:rsid w:val="00C13AEB"/>
    <w:rsid w:val="00C1440F"/>
    <w:rsid w:val="00C1443D"/>
    <w:rsid w:val="00C144A0"/>
    <w:rsid w:val="00C1496E"/>
    <w:rsid w:val="00C154E4"/>
    <w:rsid w:val="00C155F6"/>
    <w:rsid w:val="00C15635"/>
    <w:rsid w:val="00C1563B"/>
    <w:rsid w:val="00C1585A"/>
    <w:rsid w:val="00C15B8B"/>
    <w:rsid w:val="00C15E58"/>
    <w:rsid w:val="00C15F15"/>
    <w:rsid w:val="00C1609F"/>
    <w:rsid w:val="00C161DC"/>
    <w:rsid w:val="00C1636A"/>
    <w:rsid w:val="00C1652D"/>
    <w:rsid w:val="00C16806"/>
    <w:rsid w:val="00C169B4"/>
    <w:rsid w:val="00C16D5A"/>
    <w:rsid w:val="00C16D73"/>
    <w:rsid w:val="00C16F7B"/>
    <w:rsid w:val="00C16F84"/>
    <w:rsid w:val="00C1709F"/>
    <w:rsid w:val="00C171A9"/>
    <w:rsid w:val="00C173F6"/>
    <w:rsid w:val="00C17DAA"/>
    <w:rsid w:val="00C17E49"/>
    <w:rsid w:val="00C20286"/>
    <w:rsid w:val="00C2053C"/>
    <w:rsid w:val="00C20A95"/>
    <w:rsid w:val="00C20BB5"/>
    <w:rsid w:val="00C21731"/>
    <w:rsid w:val="00C21B44"/>
    <w:rsid w:val="00C21E40"/>
    <w:rsid w:val="00C22064"/>
    <w:rsid w:val="00C22145"/>
    <w:rsid w:val="00C225BE"/>
    <w:rsid w:val="00C22B19"/>
    <w:rsid w:val="00C22BC8"/>
    <w:rsid w:val="00C233F2"/>
    <w:rsid w:val="00C23530"/>
    <w:rsid w:val="00C23F9D"/>
    <w:rsid w:val="00C240E2"/>
    <w:rsid w:val="00C24382"/>
    <w:rsid w:val="00C2442D"/>
    <w:rsid w:val="00C25000"/>
    <w:rsid w:val="00C25131"/>
    <w:rsid w:val="00C2527F"/>
    <w:rsid w:val="00C25525"/>
    <w:rsid w:val="00C26487"/>
    <w:rsid w:val="00C26730"/>
    <w:rsid w:val="00C2691C"/>
    <w:rsid w:val="00C26A78"/>
    <w:rsid w:val="00C26CD6"/>
    <w:rsid w:val="00C26E9C"/>
    <w:rsid w:val="00C26FC4"/>
    <w:rsid w:val="00C2701B"/>
    <w:rsid w:val="00C2720F"/>
    <w:rsid w:val="00C275A7"/>
    <w:rsid w:val="00C275D7"/>
    <w:rsid w:val="00C2787A"/>
    <w:rsid w:val="00C27F42"/>
    <w:rsid w:val="00C3036E"/>
    <w:rsid w:val="00C304EA"/>
    <w:rsid w:val="00C305D3"/>
    <w:rsid w:val="00C30887"/>
    <w:rsid w:val="00C31048"/>
    <w:rsid w:val="00C31102"/>
    <w:rsid w:val="00C312B5"/>
    <w:rsid w:val="00C31861"/>
    <w:rsid w:val="00C328A4"/>
    <w:rsid w:val="00C32EBB"/>
    <w:rsid w:val="00C335DB"/>
    <w:rsid w:val="00C33696"/>
    <w:rsid w:val="00C33A5E"/>
    <w:rsid w:val="00C33B4F"/>
    <w:rsid w:val="00C33BDF"/>
    <w:rsid w:val="00C33D1B"/>
    <w:rsid w:val="00C33FAB"/>
    <w:rsid w:val="00C349DC"/>
    <w:rsid w:val="00C34AD7"/>
    <w:rsid w:val="00C34B31"/>
    <w:rsid w:val="00C34B58"/>
    <w:rsid w:val="00C34F5C"/>
    <w:rsid w:val="00C35042"/>
    <w:rsid w:val="00C3515E"/>
    <w:rsid w:val="00C3536F"/>
    <w:rsid w:val="00C35522"/>
    <w:rsid w:val="00C3557D"/>
    <w:rsid w:val="00C356DE"/>
    <w:rsid w:val="00C357B2"/>
    <w:rsid w:val="00C35E76"/>
    <w:rsid w:val="00C362B7"/>
    <w:rsid w:val="00C36734"/>
    <w:rsid w:val="00C36DC2"/>
    <w:rsid w:val="00C370D5"/>
    <w:rsid w:val="00C37176"/>
    <w:rsid w:val="00C37523"/>
    <w:rsid w:val="00C3773E"/>
    <w:rsid w:val="00C37771"/>
    <w:rsid w:val="00C37A01"/>
    <w:rsid w:val="00C37C74"/>
    <w:rsid w:val="00C40397"/>
    <w:rsid w:val="00C40996"/>
    <w:rsid w:val="00C40CC0"/>
    <w:rsid w:val="00C40CFD"/>
    <w:rsid w:val="00C40E5D"/>
    <w:rsid w:val="00C41038"/>
    <w:rsid w:val="00C411BE"/>
    <w:rsid w:val="00C411DF"/>
    <w:rsid w:val="00C417B9"/>
    <w:rsid w:val="00C418A0"/>
    <w:rsid w:val="00C4276C"/>
    <w:rsid w:val="00C428C1"/>
    <w:rsid w:val="00C42960"/>
    <w:rsid w:val="00C42970"/>
    <w:rsid w:val="00C429AC"/>
    <w:rsid w:val="00C42B4F"/>
    <w:rsid w:val="00C42B84"/>
    <w:rsid w:val="00C4390B"/>
    <w:rsid w:val="00C44278"/>
    <w:rsid w:val="00C4438D"/>
    <w:rsid w:val="00C443FE"/>
    <w:rsid w:val="00C444A7"/>
    <w:rsid w:val="00C4474E"/>
    <w:rsid w:val="00C4500F"/>
    <w:rsid w:val="00C45044"/>
    <w:rsid w:val="00C4527E"/>
    <w:rsid w:val="00C454B2"/>
    <w:rsid w:val="00C4553C"/>
    <w:rsid w:val="00C46180"/>
    <w:rsid w:val="00C46318"/>
    <w:rsid w:val="00C4657D"/>
    <w:rsid w:val="00C46591"/>
    <w:rsid w:val="00C466ED"/>
    <w:rsid w:val="00C46F76"/>
    <w:rsid w:val="00C4749D"/>
    <w:rsid w:val="00C476F1"/>
    <w:rsid w:val="00C47721"/>
    <w:rsid w:val="00C477A2"/>
    <w:rsid w:val="00C4796E"/>
    <w:rsid w:val="00C47B91"/>
    <w:rsid w:val="00C47E95"/>
    <w:rsid w:val="00C5021F"/>
    <w:rsid w:val="00C502BD"/>
    <w:rsid w:val="00C50484"/>
    <w:rsid w:val="00C50552"/>
    <w:rsid w:val="00C50836"/>
    <w:rsid w:val="00C50B7D"/>
    <w:rsid w:val="00C51CF1"/>
    <w:rsid w:val="00C51FA2"/>
    <w:rsid w:val="00C52189"/>
    <w:rsid w:val="00C52229"/>
    <w:rsid w:val="00C523EB"/>
    <w:rsid w:val="00C527F9"/>
    <w:rsid w:val="00C528A3"/>
    <w:rsid w:val="00C5307A"/>
    <w:rsid w:val="00C53146"/>
    <w:rsid w:val="00C532DA"/>
    <w:rsid w:val="00C53480"/>
    <w:rsid w:val="00C534B0"/>
    <w:rsid w:val="00C541C4"/>
    <w:rsid w:val="00C547F9"/>
    <w:rsid w:val="00C54908"/>
    <w:rsid w:val="00C54D9B"/>
    <w:rsid w:val="00C54E5E"/>
    <w:rsid w:val="00C55012"/>
    <w:rsid w:val="00C55479"/>
    <w:rsid w:val="00C555B1"/>
    <w:rsid w:val="00C55FA0"/>
    <w:rsid w:val="00C5709D"/>
    <w:rsid w:val="00C57167"/>
    <w:rsid w:val="00C57473"/>
    <w:rsid w:val="00C5762A"/>
    <w:rsid w:val="00C57F81"/>
    <w:rsid w:val="00C60057"/>
    <w:rsid w:val="00C601A0"/>
    <w:rsid w:val="00C602E8"/>
    <w:rsid w:val="00C60E4D"/>
    <w:rsid w:val="00C60E5A"/>
    <w:rsid w:val="00C612D4"/>
    <w:rsid w:val="00C61497"/>
    <w:rsid w:val="00C61553"/>
    <w:rsid w:val="00C61616"/>
    <w:rsid w:val="00C62227"/>
    <w:rsid w:val="00C62233"/>
    <w:rsid w:val="00C62E84"/>
    <w:rsid w:val="00C634B3"/>
    <w:rsid w:val="00C634D7"/>
    <w:rsid w:val="00C638CF"/>
    <w:rsid w:val="00C63B67"/>
    <w:rsid w:val="00C64069"/>
    <w:rsid w:val="00C64247"/>
    <w:rsid w:val="00C6440E"/>
    <w:rsid w:val="00C6462A"/>
    <w:rsid w:val="00C64E29"/>
    <w:rsid w:val="00C651C1"/>
    <w:rsid w:val="00C651F6"/>
    <w:rsid w:val="00C654CB"/>
    <w:rsid w:val="00C6552D"/>
    <w:rsid w:val="00C656FA"/>
    <w:rsid w:val="00C658E4"/>
    <w:rsid w:val="00C659A1"/>
    <w:rsid w:val="00C66046"/>
    <w:rsid w:val="00C667C1"/>
    <w:rsid w:val="00C66AF3"/>
    <w:rsid w:val="00C66F0B"/>
    <w:rsid w:val="00C66F57"/>
    <w:rsid w:val="00C66F7D"/>
    <w:rsid w:val="00C67260"/>
    <w:rsid w:val="00C675CA"/>
    <w:rsid w:val="00C67903"/>
    <w:rsid w:val="00C70455"/>
    <w:rsid w:val="00C7047F"/>
    <w:rsid w:val="00C713D3"/>
    <w:rsid w:val="00C71C15"/>
    <w:rsid w:val="00C722F6"/>
    <w:rsid w:val="00C73286"/>
    <w:rsid w:val="00C733D3"/>
    <w:rsid w:val="00C7359D"/>
    <w:rsid w:val="00C73C63"/>
    <w:rsid w:val="00C74204"/>
    <w:rsid w:val="00C745DC"/>
    <w:rsid w:val="00C74C74"/>
    <w:rsid w:val="00C74EB4"/>
    <w:rsid w:val="00C75005"/>
    <w:rsid w:val="00C750EC"/>
    <w:rsid w:val="00C751D7"/>
    <w:rsid w:val="00C756A4"/>
    <w:rsid w:val="00C75EEE"/>
    <w:rsid w:val="00C764EE"/>
    <w:rsid w:val="00C766B6"/>
    <w:rsid w:val="00C77702"/>
    <w:rsid w:val="00C779A8"/>
    <w:rsid w:val="00C77CA3"/>
    <w:rsid w:val="00C77F40"/>
    <w:rsid w:val="00C80247"/>
    <w:rsid w:val="00C803DA"/>
    <w:rsid w:val="00C80D1A"/>
    <w:rsid w:val="00C80D59"/>
    <w:rsid w:val="00C80F8D"/>
    <w:rsid w:val="00C80FCA"/>
    <w:rsid w:val="00C81435"/>
    <w:rsid w:val="00C818ED"/>
    <w:rsid w:val="00C81F35"/>
    <w:rsid w:val="00C82059"/>
    <w:rsid w:val="00C8206B"/>
    <w:rsid w:val="00C820B8"/>
    <w:rsid w:val="00C82686"/>
    <w:rsid w:val="00C82C0C"/>
    <w:rsid w:val="00C82EB1"/>
    <w:rsid w:val="00C831CA"/>
    <w:rsid w:val="00C833E1"/>
    <w:rsid w:val="00C83532"/>
    <w:rsid w:val="00C83757"/>
    <w:rsid w:val="00C83811"/>
    <w:rsid w:val="00C83B95"/>
    <w:rsid w:val="00C84080"/>
    <w:rsid w:val="00C84369"/>
    <w:rsid w:val="00C848A1"/>
    <w:rsid w:val="00C84C82"/>
    <w:rsid w:val="00C84CED"/>
    <w:rsid w:val="00C8519F"/>
    <w:rsid w:val="00C85599"/>
    <w:rsid w:val="00C85863"/>
    <w:rsid w:val="00C85A7B"/>
    <w:rsid w:val="00C85D80"/>
    <w:rsid w:val="00C85DA2"/>
    <w:rsid w:val="00C85E0A"/>
    <w:rsid w:val="00C85E83"/>
    <w:rsid w:val="00C85F4D"/>
    <w:rsid w:val="00C865EC"/>
    <w:rsid w:val="00C86B1E"/>
    <w:rsid w:val="00C871F4"/>
    <w:rsid w:val="00C87226"/>
    <w:rsid w:val="00C872B9"/>
    <w:rsid w:val="00C878F0"/>
    <w:rsid w:val="00C87BEA"/>
    <w:rsid w:val="00C90510"/>
    <w:rsid w:val="00C90742"/>
    <w:rsid w:val="00C90D24"/>
    <w:rsid w:val="00C914D9"/>
    <w:rsid w:val="00C914DC"/>
    <w:rsid w:val="00C91901"/>
    <w:rsid w:val="00C91B58"/>
    <w:rsid w:val="00C91BD2"/>
    <w:rsid w:val="00C921C0"/>
    <w:rsid w:val="00C92753"/>
    <w:rsid w:val="00C92CE7"/>
    <w:rsid w:val="00C92E7C"/>
    <w:rsid w:val="00C936D6"/>
    <w:rsid w:val="00C93B39"/>
    <w:rsid w:val="00C949A8"/>
    <w:rsid w:val="00C94A10"/>
    <w:rsid w:val="00C94C98"/>
    <w:rsid w:val="00C94D78"/>
    <w:rsid w:val="00C94E03"/>
    <w:rsid w:val="00C94E35"/>
    <w:rsid w:val="00C951F7"/>
    <w:rsid w:val="00C956D4"/>
    <w:rsid w:val="00C95C26"/>
    <w:rsid w:val="00C95FA1"/>
    <w:rsid w:val="00C96328"/>
    <w:rsid w:val="00C96370"/>
    <w:rsid w:val="00C96C10"/>
    <w:rsid w:val="00C9717E"/>
    <w:rsid w:val="00C97806"/>
    <w:rsid w:val="00C97CD5"/>
    <w:rsid w:val="00CA01D5"/>
    <w:rsid w:val="00CA0258"/>
    <w:rsid w:val="00CA0264"/>
    <w:rsid w:val="00CA0834"/>
    <w:rsid w:val="00CA0A3F"/>
    <w:rsid w:val="00CA0B70"/>
    <w:rsid w:val="00CA0FFF"/>
    <w:rsid w:val="00CA11B6"/>
    <w:rsid w:val="00CA13B1"/>
    <w:rsid w:val="00CA1BFB"/>
    <w:rsid w:val="00CA2021"/>
    <w:rsid w:val="00CA20C2"/>
    <w:rsid w:val="00CA211E"/>
    <w:rsid w:val="00CA26CA"/>
    <w:rsid w:val="00CA3275"/>
    <w:rsid w:val="00CA3DC7"/>
    <w:rsid w:val="00CA44D1"/>
    <w:rsid w:val="00CA4522"/>
    <w:rsid w:val="00CA45F2"/>
    <w:rsid w:val="00CA47E7"/>
    <w:rsid w:val="00CA49EA"/>
    <w:rsid w:val="00CA5184"/>
    <w:rsid w:val="00CA5244"/>
    <w:rsid w:val="00CA5478"/>
    <w:rsid w:val="00CA592C"/>
    <w:rsid w:val="00CA5AA5"/>
    <w:rsid w:val="00CA5BF8"/>
    <w:rsid w:val="00CA6311"/>
    <w:rsid w:val="00CA63E0"/>
    <w:rsid w:val="00CA6AC4"/>
    <w:rsid w:val="00CA6E40"/>
    <w:rsid w:val="00CA6EF7"/>
    <w:rsid w:val="00CA7223"/>
    <w:rsid w:val="00CA774A"/>
    <w:rsid w:val="00CA7DF3"/>
    <w:rsid w:val="00CB0285"/>
    <w:rsid w:val="00CB02F0"/>
    <w:rsid w:val="00CB0CBF"/>
    <w:rsid w:val="00CB0FD8"/>
    <w:rsid w:val="00CB113E"/>
    <w:rsid w:val="00CB1281"/>
    <w:rsid w:val="00CB13CC"/>
    <w:rsid w:val="00CB1451"/>
    <w:rsid w:val="00CB1775"/>
    <w:rsid w:val="00CB1C19"/>
    <w:rsid w:val="00CB1DB1"/>
    <w:rsid w:val="00CB1F5F"/>
    <w:rsid w:val="00CB2508"/>
    <w:rsid w:val="00CB296A"/>
    <w:rsid w:val="00CB2D2B"/>
    <w:rsid w:val="00CB33F2"/>
    <w:rsid w:val="00CB452E"/>
    <w:rsid w:val="00CB4BC8"/>
    <w:rsid w:val="00CB50A6"/>
    <w:rsid w:val="00CB5648"/>
    <w:rsid w:val="00CB5769"/>
    <w:rsid w:val="00CB6B90"/>
    <w:rsid w:val="00CB6F8B"/>
    <w:rsid w:val="00CB6FD8"/>
    <w:rsid w:val="00CB72C5"/>
    <w:rsid w:val="00CB74C3"/>
    <w:rsid w:val="00CB7A7B"/>
    <w:rsid w:val="00CB7BCF"/>
    <w:rsid w:val="00CC031B"/>
    <w:rsid w:val="00CC0566"/>
    <w:rsid w:val="00CC07EC"/>
    <w:rsid w:val="00CC083B"/>
    <w:rsid w:val="00CC0BDB"/>
    <w:rsid w:val="00CC1660"/>
    <w:rsid w:val="00CC16DC"/>
    <w:rsid w:val="00CC176C"/>
    <w:rsid w:val="00CC1C3A"/>
    <w:rsid w:val="00CC1EB9"/>
    <w:rsid w:val="00CC1FA5"/>
    <w:rsid w:val="00CC1FBF"/>
    <w:rsid w:val="00CC21FC"/>
    <w:rsid w:val="00CC23A2"/>
    <w:rsid w:val="00CC2ACC"/>
    <w:rsid w:val="00CC2BD4"/>
    <w:rsid w:val="00CC2E1A"/>
    <w:rsid w:val="00CC2E9B"/>
    <w:rsid w:val="00CC330D"/>
    <w:rsid w:val="00CC347D"/>
    <w:rsid w:val="00CC3C5D"/>
    <w:rsid w:val="00CC3F56"/>
    <w:rsid w:val="00CC3FEC"/>
    <w:rsid w:val="00CC4322"/>
    <w:rsid w:val="00CC491E"/>
    <w:rsid w:val="00CC49DD"/>
    <w:rsid w:val="00CC4D26"/>
    <w:rsid w:val="00CC5092"/>
    <w:rsid w:val="00CC5970"/>
    <w:rsid w:val="00CC66A8"/>
    <w:rsid w:val="00CC6EDE"/>
    <w:rsid w:val="00CC7594"/>
    <w:rsid w:val="00CC7800"/>
    <w:rsid w:val="00CC7A51"/>
    <w:rsid w:val="00CC7B53"/>
    <w:rsid w:val="00CD0496"/>
    <w:rsid w:val="00CD049C"/>
    <w:rsid w:val="00CD0E23"/>
    <w:rsid w:val="00CD14C9"/>
    <w:rsid w:val="00CD1784"/>
    <w:rsid w:val="00CD19D0"/>
    <w:rsid w:val="00CD1D72"/>
    <w:rsid w:val="00CD1DC4"/>
    <w:rsid w:val="00CD20F6"/>
    <w:rsid w:val="00CD24AC"/>
    <w:rsid w:val="00CD36A5"/>
    <w:rsid w:val="00CD3B76"/>
    <w:rsid w:val="00CD3E89"/>
    <w:rsid w:val="00CD4422"/>
    <w:rsid w:val="00CD45DE"/>
    <w:rsid w:val="00CD471B"/>
    <w:rsid w:val="00CD4D6D"/>
    <w:rsid w:val="00CD525A"/>
    <w:rsid w:val="00CD5260"/>
    <w:rsid w:val="00CD531E"/>
    <w:rsid w:val="00CD53C0"/>
    <w:rsid w:val="00CD545B"/>
    <w:rsid w:val="00CD5F1A"/>
    <w:rsid w:val="00CD608B"/>
    <w:rsid w:val="00CD6219"/>
    <w:rsid w:val="00CD63ED"/>
    <w:rsid w:val="00CD63F1"/>
    <w:rsid w:val="00CD6565"/>
    <w:rsid w:val="00CD6BC0"/>
    <w:rsid w:val="00CD6F40"/>
    <w:rsid w:val="00CD6F6F"/>
    <w:rsid w:val="00CD7215"/>
    <w:rsid w:val="00CE005C"/>
    <w:rsid w:val="00CE02F3"/>
    <w:rsid w:val="00CE095E"/>
    <w:rsid w:val="00CE0D9A"/>
    <w:rsid w:val="00CE0E3B"/>
    <w:rsid w:val="00CE0F4D"/>
    <w:rsid w:val="00CE1660"/>
    <w:rsid w:val="00CE1C22"/>
    <w:rsid w:val="00CE1E96"/>
    <w:rsid w:val="00CE2027"/>
    <w:rsid w:val="00CE2270"/>
    <w:rsid w:val="00CE2338"/>
    <w:rsid w:val="00CE2B29"/>
    <w:rsid w:val="00CE2BD0"/>
    <w:rsid w:val="00CE391A"/>
    <w:rsid w:val="00CE3B65"/>
    <w:rsid w:val="00CE437E"/>
    <w:rsid w:val="00CE43C7"/>
    <w:rsid w:val="00CE444B"/>
    <w:rsid w:val="00CE4B92"/>
    <w:rsid w:val="00CE4FE5"/>
    <w:rsid w:val="00CE5051"/>
    <w:rsid w:val="00CE5736"/>
    <w:rsid w:val="00CE6146"/>
    <w:rsid w:val="00CE69D1"/>
    <w:rsid w:val="00CE69EF"/>
    <w:rsid w:val="00CE6FB2"/>
    <w:rsid w:val="00CE7165"/>
    <w:rsid w:val="00CE7298"/>
    <w:rsid w:val="00CE7862"/>
    <w:rsid w:val="00CE7A66"/>
    <w:rsid w:val="00CF05A9"/>
    <w:rsid w:val="00CF08B6"/>
    <w:rsid w:val="00CF0B91"/>
    <w:rsid w:val="00CF17E1"/>
    <w:rsid w:val="00CF1F5C"/>
    <w:rsid w:val="00CF29B7"/>
    <w:rsid w:val="00CF29DC"/>
    <w:rsid w:val="00CF2DDF"/>
    <w:rsid w:val="00CF3022"/>
    <w:rsid w:val="00CF30C1"/>
    <w:rsid w:val="00CF3861"/>
    <w:rsid w:val="00CF3944"/>
    <w:rsid w:val="00CF4282"/>
    <w:rsid w:val="00CF43B8"/>
    <w:rsid w:val="00CF4827"/>
    <w:rsid w:val="00CF4ED8"/>
    <w:rsid w:val="00CF5363"/>
    <w:rsid w:val="00CF5722"/>
    <w:rsid w:val="00CF5782"/>
    <w:rsid w:val="00CF5950"/>
    <w:rsid w:val="00CF5AD0"/>
    <w:rsid w:val="00CF5E4B"/>
    <w:rsid w:val="00CF5E56"/>
    <w:rsid w:val="00CF6419"/>
    <w:rsid w:val="00CF66DE"/>
    <w:rsid w:val="00CF6C65"/>
    <w:rsid w:val="00CF6CA6"/>
    <w:rsid w:val="00CF7242"/>
    <w:rsid w:val="00CF725C"/>
    <w:rsid w:val="00CF72D6"/>
    <w:rsid w:val="00CF75DD"/>
    <w:rsid w:val="00CF7889"/>
    <w:rsid w:val="00CF7ED9"/>
    <w:rsid w:val="00D000AF"/>
    <w:rsid w:val="00D00DC3"/>
    <w:rsid w:val="00D00E1E"/>
    <w:rsid w:val="00D010C6"/>
    <w:rsid w:val="00D011D7"/>
    <w:rsid w:val="00D01714"/>
    <w:rsid w:val="00D01CEA"/>
    <w:rsid w:val="00D02456"/>
    <w:rsid w:val="00D025B9"/>
    <w:rsid w:val="00D025DB"/>
    <w:rsid w:val="00D0263A"/>
    <w:rsid w:val="00D02948"/>
    <w:rsid w:val="00D02B8F"/>
    <w:rsid w:val="00D02F93"/>
    <w:rsid w:val="00D0305E"/>
    <w:rsid w:val="00D035CA"/>
    <w:rsid w:val="00D037F8"/>
    <w:rsid w:val="00D04526"/>
    <w:rsid w:val="00D0484C"/>
    <w:rsid w:val="00D04BC2"/>
    <w:rsid w:val="00D04BC5"/>
    <w:rsid w:val="00D04E8A"/>
    <w:rsid w:val="00D0588B"/>
    <w:rsid w:val="00D05CB5"/>
    <w:rsid w:val="00D06228"/>
    <w:rsid w:val="00D062AC"/>
    <w:rsid w:val="00D06538"/>
    <w:rsid w:val="00D065DE"/>
    <w:rsid w:val="00D067F7"/>
    <w:rsid w:val="00D06833"/>
    <w:rsid w:val="00D07376"/>
    <w:rsid w:val="00D0750A"/>
    <w:rsid w:val="00D076A0"/>
    <w:rsid w:val="00D07A74"/>
    <w:rsid w:val="00D07CCF"/>
    <w:rsid w:val="00D07CEE"/>
    <w:rsid w:val="00D07F23"/>
    <w:rsid w:val="00D10224"/>
    <w:rsid w:val="00D1054E"/>
    <w:rsid w:val="00D105CE"/>
    <w:rsid w:val="00D10F33"/>
    <w:rsid w:val="00D10FAD"/>
    <w:rsid w:val="00D110FB"/>
    <w:rsid w:val="00D118BF"/>
    <w:rsid w:val="00D11BFF"/>
    <w:rsid w:val="00D12024"/>
    <w:rsid w:val="00D125E7"/>
    <w:rsid w:val="00D1268E"/>
    <w:rsid w:val="00D12709"/>
    <w:rsid w:val="00D12905"/>
    <w:rsid w:val="00D12A3D"/>
    <w:rsid w:val="00D12CF9"/>
    <w:rsid w:val="00D12FE1"/>
    <w:rsid w:val="00D13305"/>
    <w:rsid w:val="00D134FE"/>
    <w:rsid w:val="00D137A2"/>
    <w:rsid w:val="00D138E1"/>
    <w:rsid w:val="00D13AB8"/>
    <w:rsid w:val="00D13FD0"/>
    <w:rsid w:val="00D1430E"/>
    <w:rsid w:val="00D14F9D"/>
    <w:rsid w:val="00D1527B"/>
    <w:rsid w:val="00D15759"/>
    <w:rsid w:val="00D15841"/>
    <w:rsid w:val="00D15867"/>
    <w:rsid w:val="00D16603"/>
    <w:rsid w:val="00D1676C"/>
    <w:rsid w:val="00D16CED"/>
    <w:rsid w:val="00D16D8E"/>
    <w:rsid w:val="00D16E53"/>
    <w:rsid w:val="00D17178"/>
    <w:rsid w:val="00D171A5"/>
    <w:rsid w:val="00D172BB"/>
    <w:rsid w:val="00D172ED"/>
    <w:rsid w:val="00D1737D"/>
    <w:rsid w:val="00D178F9"/>
    <w:rsid w:val="00D17D6A"/>
    <w:rsid w:val="00D17E48"/>
    <w:rsid w:val="00D200E2"/>
    <w:rsid w:val="00D20370"/>
    <w:rsid w:val="00D206C8"/>
    <w:rsid w:val="00D20807"/>
    <w:rsid w:val="00D20DAF"/>
    <w:rsid w:val="00D21217"/>
    <w:rsid w:val="00D2136A"/>
    <w:rsid w:val="00D215DB"/>
    <w:rsid w:val="00D216B4"/>
    <w:rsid w:val="00D217E2"/>
    <w:rsid w:val="00D219D2"/>
    <w:rsid w:val="00D21E13"/>
    <w:rsid w:val="00D21E77"/>
    <w:rsid w:val="00D2266C"/>
    <w:rsid w:val="00D229F2"/>
    <w:rsid w:val="00D22B56"/>
    <w:rsid w:val="00D22CE1"/>
    <w:rsid w:val="00D231B4"/>
    <w:rsid w:val="00D2324A"/>
    <w:rsid w:val="00D24632"/>
    <w:rsid w:val="00D2464B"/>
    <w:rsid w:val="00D246CE"/>
    <w:rsid w:val="00D251C1"/>
    <w:rsid w:val="00D253BD"/>
    <w:rsid w:val="00D257B3"/>
    <w:rsid w:val="00D259F3"/>
    <w:rsid w:val="00D25E7C"/>
    <w:rsid w:val="00D25FB6"/>
    <w:rsid w:val="00D263F9"/>
    <w:rsid w:val="00D266C7"/>
    <w:rsid w:val="00D266D3"/>
    <w:rsid w:val="00D268EF"/>
    <w:rsid w:val="00D26F9B"/>
    <w:rsid w:val="00D275F3"/>
    <w:rsid w:val="00D27826"/>
    <w:rsid w:val="00D27F99"/>
    <w:rsid w:val="00D301D4"/>
    <w:rsid w:val="00D30612"/>
    <w:rsid w:val="00D3074C"/>
    <w:rsid w:val="00D30943"/>
    <w:rsid w:val="00D30AC3"/>
    <w:rsid w:val="00D30AF1"/>
    <w:rsid w:val="00D30B30"/>
    <w:rsid w:val="00D3124D"/>
    <w:rsid w:val="00D3190E"/>
    <w:rsid w:val="00D31C8C"/>
    <w:rsid w:val="00D323C0"/>
    <w:rsid w:val="00D32855"/>
    <w:rsid w:val="00D3358A"/>
    <w:rsid w:val="00D3445B"/>
    <w:rsid w:val="00D346B6"/>
    <w:rsid w:val="00D346CC"/>
    <w:rsid w:val="00D35599"/>
    <w:rsid w:val="00D3570A"/>
    <w:rsid w:val="00D357AD"/>
    <w:rsid w:val="00D35974"/>
    <w:rsid w:val="00D35E82"/>
    <w:rsid w:val="00D362B0"/>
    <w:rsid w:val="00D365E0"/>
    <w:rsid w:val="00D36626"/>
    <w:rsid w:val="00D36788"/>
    <w:rsid w:val="00D36EAF"/>
    <w:rsid w:val="00D37624"/>
    <w:rsid w:val="00D37E1D"/>
    <w:rsid w:val="00D40554"/>
    <w:rsid w:val="00D40745"/>
    <w:rsid w:val="00D40A8E"/>
    <w:rsid w:val="00D40B70"/>
    <w:rsid w:val="00D40F0B"/>
    <w:rsid w:val="00D413FF"/>
    <w:rsid w:val="00D41588"/>
    <w:rsid w:val="00D41678"/>
    <w:rsid w:val="00D419D4"/>
    <w:rsid w:val="00D41D42"/>
    <w:rsid w:val="00D41E4E"/>
    <w:rsid w:val="00D421F1"/>
    <w:rsid w:val="00D4225C"/>
    <w:rsid w:val="00D422C8"/>
    <w:rsid w:val="00D4270B"/>
    <w:rsid w:val="00D42821"/>
    <w:rsid w:val="00D42D2C"/>
    <w:rsid w:val="00D432A3"/>
    <w:rsid w:val="00D43C3D"/>
    <w:rsid w:val="00D43CC2"/>
    <w:rsid w:val="00D43DEF"/>
    <w:rsid w:val="00D43EFD"/>
    <w:rsid w:val="00D442D1"/>
    <w:rsid w:val="00D445A1"/>
    <w:rsid w:val="00D44DE9"/>
    <w:rsid w:val="00D45214"/>
    <w:rsid w:val="00D45868"/>
    <w:rsid w:val="00D45A8D"/>
    <w:rsid w:val="00D461B2"/>
    <w:rsid w:val="00D46B5C"/>
    <w:rsid w:val="00D46DC8"/>
    <w:rsid w:val="00D4707A"/>
    <w:rsid w:val="00D471CF"/>
    <w:rsid w:val="00D478F0"/>
    <w:rsid w:val="00D50098"/>
    <w:rsid w:val="00D50576"/>
    <w:rsid w:val="00D505F3"/>
    <w:rsid w:val="00D5089C"/>
    <w:rsid w:val="00D50DF4"/>
    <w:rsid w:val="00D50E69"/>
    <w:rsid w:val="00D50F03"/>
    <w:rsid w:val="00D5102E"/>
    <w:rsid w:val="00D5103D"/>
    <w:rsid w:val="00D51209"/>
    <w:rsid w:val="00D5129B"/>
    <w:rsid w:val="00D5175B"/>
    <w:rsid w:val="00D51F88"/>
    <w:rsid w:val="00D522B4"/>
    <w:rsid w:val="00D523A4"/>
    <w:rsid w:val="00D5250D"/>
    <w:rsid w:val="00D52CC2"/>
    <w:rsid w:val="00D530EA"/>
    <w:rsid w:val="00D5354E"/>
    <w:rsid w:val="00D53657"/>
    <w:rsid w:val="00D54534"/>
    <w:rsid w:val="00D5463C"/>
    <w:rsid w:val="00D54D1F"/>
    <w:rsid w:val="00D54D5A"/>
    <w:rsid w:val="00D550A1"/>
    <w:rsid w:val="00D5586B"/>
    <w:rsid w:val="00D559FD"/>
    <w:rsid w:val="00D55B24"/>
    <w:rsid w:val="00D55D11"/>
    <w:rsid w:val="00D56067"/>
    <w:rsid w:val="00D5675A"/>
    <w:rsid w:val="00D571B4"/>
    <w:rsid w:val="00D57690"/>
    <w:rsid w:val="00D576A3"/>
    <w:rsid w:val="00D57CD4"/>
    <w:rsid w:val="00D60095"/>
    <w:rsid w:val="00D60643"/>
    <w:rsid w:val="00D60958"/>
    <w:rsid w:val="00D60E7A"/>
    <w:rsid w:val="00D6113D"/>
    <w:rsid w:val="00D617BF"/>
    <w:rsid w:val="00D61DD0"/>
    <w:rsid w:val="00D61F8F"/>
    <w:rsid w:val="00D62B94"/>
    <w:rsid w:val="00D62F1A"/>
    <w:rsid w:val="00D6330D"/>
    <w:rsid w:val="00D63D00"/>
    <w:rsid w:val="00D64051"/>
    <w:rsid w:val="00D646EF"/>
    <w:rsid w:val="00D64813"/>
    <w:rsid w:val="00D64CF3"/>
    <w:rsid w:val="00D64F0F"/>
    <w:rsid w:val="00D6557C"/>
    <w:rsid w:val="00D658EC"/>
    <w:rsid w:val="00D65C5E"/>
    <w:rsid w:val="00D65FCA"/>
    <w:rsid w:val="00D66E5B"/>
    <w:rsid w:val="00D67531"/>
    <w:rsid w:val="00D676E5"/>
    <w:rsid w:val="00D677B8"/>
    <w:rsid w:val="00D67C7C"/>
    <w:rsid w:val="00D701F9"/>
    <w:rsid w:val="00D7049C"/>
    <w:rsid w:val="00D70AD9"/>
    <w:rsid w:val="00D71543"/>
    <w:rsid w:val="00D716A6"/>
    <w:rsid w:val="00D7199F"/>
    <w:rsid w:val="00D71A76"/>
    <w:rsid w:val="00D71B0B"/>
    <w:rsid w:val="00D71EFC"/>
    <w:rsid w:val="00D7210B"/>
    <w:rsid w:val="00D7247D"/>
    <w:rsid w:val="00D72854"/>
    <w:rsid w:val="00D72C08"/>
    <w:rsid w:val="00D72FFB"/>
    <w:rsid w:val="00D7301F"/>
    <w:rsid w:val="00D73119"/>
    <w:rsid w:val="00D7329D"/>
    <w:rsid w:val="00D732C5"/>
    <w:rsid w:val="00D733B5"/>
    <w:rsid w:val="00D740E4"/>
    <w:rsid w:val="00D74138"/>
    <w:rsid w:val="00D74535"/>
    <w:rsid w:val="00D74EE1"/>
    <w:rsid w:val="00D7565F"/>
    <w:rsid w:val="00D75B3F"/>
    <w:rsid w:val="00D75C40"/>
    <w:rsid w:val="00D75D7A"/>
    <w:rsid w:val="00D76360"/>
    <w:rsid w:val="00D7637F"/>
    <w:rsid w:val="00D76EEB"/>
    <w:rsid w:val="00D7746D"/>
    <w:rsid w:val="00D775DB"/>
    <w:rsid w:val="00D77905"/>
    <w:rsid w:val="00D77ACA"/>
    <w:rsid w:val="00D77F68"/>
    <w:rsid w:val="00D805E6"/>
    <w:rsid w:val="00D80DA0"/>
    <w:rsid w:val="00D81093"/>
    <w:rsid w:val="00D8124C"/>
    <w:rsid w:val="00D817E9"/>
    <w:rsid w:val="00D81B39"/>
    <w:rsid w:val="00D81FDB"/>
    <w:rsid w:val="00D8204A"/>
    <w:rsid w:val="00D8363A"/>
    <w:rsid w:val="00D83FFD"/>
    <w:rsid w:val="00D841AC"/>
    <w:rsid w:val="00D843B5"/>
    <w:rsid w:val="00D844BF"/>
    <w:rsid w:val="00D846AC"/>
    <w:rsid w:val="00D84813"/>
    <w:rsid w:val="00D84869"/>
    <w:rsid w:val="00D84980"/>
    <w:rsid w:val="00D84D84"/>
    <w:rsid w:val="00D859A7"/>
    <w:rsid w:val="00D85B7E"/>
    <w:rsid w:val="00D85C03"/>
    <w:rsid w:val="00D85D12"/>
    <w:rsid w:val="00D85E68"/>
    <w:rsid w:val="00D85E6D"/>
    <w:rsid w:val="00D8607F"/>
    <w:rsid w:val="00D867C3"/>
    <w:rsid w:val="00D868E0"/>
    <w:rsid w:val="00D869DE"/>
    <w:rsid w:val="00D86A8B"/>
    <w:rsid w:val="00D86D3C"/>
    <w:rsid w:val="00D86EB0"/>
    <w:rsid w:val="00D86F60"/>
    <w:rsid w:val="00D870D5"/>
    <w:rsid w:val="00D87365"/>
    <w:rsid w:val="00D87D85"/>
    <w:rsid w:val="00D90692"/>
    <w:rsid w:val="00D90D7F"/>
    <w:rsid w:val="00D910F6"/>
    <w:rsid w:val="00D91331"/>
    <w:rsid w:val="00D91538"/>
    <w:rsid w:val="00D915F7"/>
    <w:rsid w:val="00D91764"/>
    <w:rsid w:val="00D91809"/>
    <w:rsid w:val="00D91B9E"/>
    <w:rsid w:val="00D92F18"/>
    <w:rsid w:val="00D933EB"/>
    <w:rsid w:val="00D936D7"/>
    <w:rsid w:val="00D93DE5"/>
    <w:rsid w:val="00D9431E"/>
    <w:rsid w:val="00D9447E"/>
    <w:rsid w:val="00D9467B"/>
    <w:rsid w:val="00D949D8"/>
    <w:rsid w:val="00D94BAB"/>
    <w:rsid w:val="00D94CA1"/>
    <w:rsid w:val="00D95254"/>
    <w:rsid w:val="00D95C31"/>
    <w:rsid w:val="00D96075"/>
    <w:rsid w:val="00D9668A"/>
    <w:rsid w:val="00D96E25"/>
    <w:rsid w:val="00DA0890"/>
    <w:rsid w:val="00DA089A"/>
    <w:rsid w:val="00DA09F1"/>
    <w:rsid w:val="00DA133F"/>
    <w:rsid w:val="00DA175B"/>
    <w:rsid w:val="00DA1B90"/>
    <w:rsid w:val="00DA205D"/>
    <w:rsid w:val="00DA2406"/>
    <w:rsid w:val="00DA2473"/>
    <w:rsid w:val="00DA24FE"/>
    <w:rsid w:val="00DA2989"/>
    <w:rsid w:val="00DA2AF8"/>
    <w:rsid w:val="00DA2F44"/>
    <w:rsid w:val="00DA3120"/>
    <w:rsid w:val="00DA3137"/>
    <w:rsid w:val="00DA352D"/>
    <w:rsid w:val="00DA355E"/>
    <w:rsid w:val="00DA35BC"/>
    <w:rsid w:val="00DA379D"/>
    <w:rsid w:val="00DA3874"/>
    <w:rsid w:val="00DA3B1E"/>
    <w:rsid w:val="00DA44F9"/>
    <w:rsid w:val="00DA4CFA"/>
    <w:rsid w:val="00DA4E69"/>
    <w:rsid w:val="00DA55AD"/>
    <w:rsid w:val="00DA5FAE"/>
    <w:rsid w:val="00DA6518"/>
    <w:rsid w:val="00DA6751"/>
    <w:rsid w:val="00DA6AD3"/>
    <w:rsid w:val="00DA6BDF"/>
    <w:rsid w:val="00DA6DEC"/>
    <w:rsid w:val="00DA7272"/>
    <w:rsid w:val="00DA7496"/>
    <w:rsid w:val="00DA7799"/>
    <w:rsid w:val="00DA7ECD"/>
    <w:rsid w:val="00DA7F7A"/>
    <w:rsid w:val="00DA7FC6"/>
    <w:rsid w:val="00DB081A"/>
    <w:rsid w:val="00DB1767"/>
    <w:rsid w:val="00DB19E2"/>
    <w:rsid w:val="00DB1EAC"/>
    <w:rsid w:val="00DB2134"/>
    <w:rsid w:val="00DB2BA1"/>
    <w:rsid w:val="00DB2CE2"/>
    <w:rsid w:val="00DB2EAB"/>
    <w:rsid w:val="00DB300A"/>
    <w:rsid w:val="00DB305D"/>
    <w:rsid w:val="00DB3476"/>
    <w:rsid w:val="00DB3CE2"/>
    <w:rsid w:val="00DB3E13"/>
    <w:rsid w:val="00DB40A5"/>
    <w:rsid w:val="00DB4B1C"/>
    <w:rsid w:val="00DB501F"/>
    <w:rsid w:val="00DB548A"/>
    <w:rsid w:val="00DB5D20"/>
    <w:rsid w:val="00DB5F23"/>
    <w:rsid w:val="00DB6667"/>
    <w:rsid w:val="00DB6C10"/>
    <w:rsid w:val="00DB6CAB"/>
    <w:rsid w:val="00DB6F89"/>
    <w:rsid w:val="00DB77A0"/>
    <w:rsid w:val="00DB77A3"/>
    <w:rsid w:val="00DB77A9"/>
    <w:rsid w:val="00DB7B20"/>
    <w:rsid w:val="00DC04DB"/>
    <w:rsid w:val="00DC0A08"/>
    <w:rsid w:val="00DC0FCE"/>
    <w:rsid w:val="00DC23C1"/>
    <w:rsid w:val="00DC26F6"/>
    <w:rsid w:val="00DC29D0"/>
    <w:rsid w:val="00DC2E4C"/>
    <w:rsid w:val="00DC3474"/>
    <w:rsid w:val="00DC3A3D"/>
    <w:rsid w:val="00DC3EC0"/>
    <w:rsid w:val="00DC3F09"/>
    <w:rsid w:val="00DC4132"/>
    <w:rsid w:val="00DC4291"/>
    <w:rsid w:val="00DC47AE"/>
    <w:rsid w:val="00DC514A"/>
    <w:rsid w:val="00DC5638"/>
    <w:rsid w:val="00DC59C2"/>
    <w:rsid w:val="00DC59D4"/>
    <w:rsid w:val="00DC5CBA"/>
    <w:rsid w:val="00DC6003"/>
    <w:rsid w:val="00DC616F"/>
    <w:rsid w:val="00DC66D7"/>
    <w:rsid w:val="00DC6850"/>
    <w:rsid w:val="00DC68F8"/>
    <w:rsid w:val="00DC7804"/>
    <w:rsid w:val="00DC78FF"/>
    <w:rsid w:val="00DC7913"/>
    <w:rsid w:val="00DC7BFD"/>
    <w:rsid w:val="00DC90AE"/>
    <w:rsid w:val="00DD0AAC"/>
    <w:rsid w:val="00DD1102"/>
    <w:rsid w:val="00DD148F"/>
    <w:rsid w:val="00DD1911"/>
    <w:rsid w:val="00DD1E0D"/>
    <w:rsid w:val="00DD24C4"/>
    <w:rsid w:val="00DD2798"/>
    <w:rsid w:val="00DD27C9"/>
    <w:rsid w:val="00DD2897"/>
    <w:rsid w:val="00DD2906"/>
    <w:rsid w:val="00DD2985"/>
    <w:rsid w:val="00DD2B84"/>
    <w:rsid w:val="00DD2E92"/>
    <w:rsid w:val="00DD322C"/>
    <w:rsid w:val="00DD35E8"/>
    <w:rsid w:val="00DD38F1"/>
    <w:rsid w:val="00DD3BD9"/>
    <w:rsid w:val="00DD3CB3"/>
    <w:rsid w:val="00DD3EEC"/>
    <w:rsid w:val="00DD4285"/>
    <w:rsid w:val="00DD434A"/>
    <w:rsid w:val="00DD468B"/>
    <w:rsid w:val="00DD4B1A"/>
    <w:rsid w:val="00DD4CCD"/>
    <w:rsid w:val="00DD5453"/>
    <w:rsid w:val="00DD5CD2"/>
    <w:rsid w:val="00DD607A"/>
    <w:rsid w:val="00DD6CC0"/>
    <w:rsid w:val="00DD6CE2"/>
    <w:rsid w:val="00DD7066"/>
    <w:rsid w:val="00DD719E"/>
    <w:rsid w:val="00DD71A5"/>
    <w:rsid w:val="00DD7344"/>
    <w:rsid w:val="00DD7D08"/>
    <w:rsid w:val="00DD7D3A"/>
    <w:rsid w:val="00DE0425"/>
    <w:rsid w:val="00DE0615"/>
    <w:rsid w:val="00DE06EE"/>
    <w:rsid w:val="00DE0D05"/>
    <w:rsid w:val="00DE12E0"/>
    <w:rsid w:val="00DE13D6"/>
    <w:rsid w:val="00DE15AC"/>
    <w:rsid w:val="00DE165A"/>
    <w:rsid w:val="00DE166A"/>
    <w:rsid w:val="00DE1AA8"/>
    <w:rsid w:val="00DE1BAB"/>
    <w:rsid w:val="00DE1BCC"/>
    <w:rsid w:val="00DE1C1D"/>
    <w:rsid w:val="00DE1F22"/>
    <w:rsid w:val="00DE2512"/>
    <w:rsid w:val="00DE2B70"/>
    <w:rsid w:val="00DE2BF4"/>
    <w:rsid w:val="00DE2F0A"/>
    <w:rsid w:val="00DE37AC"/>
    <w:rsid w:val="00DE3CE7"/>
    <w:rsid w:val="00DE3D76"/>
    <w:rsid w:val="00DE3DB5"/>
    <w:rsid w:val="00DE3FB8"/>
    <w:rsid w:val="00DE4095"/>
    <w:rsid w:val="00DE43C9"/>
    <w:rsid w:val="00DE45BA"/>
    <w:rsid w:val="00DE4C15"/>
    <w:rsid w:val="00DE4E08"/>
    <w:rsid w:val="00DE5831"/>
    <w:rsid w:val="00DE59D4"/>
    <w:rsid w:val="00DE61A0"/>
    <w:rsid w:val="00DE65F1"/>
    <w:rsid w:val="00DE6C77"/>
    <w:rsid w:val="00DE6C7B"/>
    <w:rsid w:val="00DE7557"/>
    <w:rsid w:val="00DE7A53"/>
    <w:rsid w:val="00DE7C63"/>
    <w:rsid w:val="00DF0167"/>
    <w:rsid w:val="00DF0438"/>
    <w:rsid w:val="00DF0498"/>
    <w:rsid w:val="00DF07C1"/>
    <w:rsid w:val="00DF1173"/>
    <w:rsid w:val="00DF1318"/>
    <w:rsid w:val="00DF170D"/>
    <w:rsid w:val="00DF1A6C"/>
    <w:rsid w:val="00DF1FAE"/>
    <w:rsid w:val="00DF2182"/>
    <w:rsid w:val="00DF254A"/>
    <w:rsid w:val="00DF2697"/>
    <w:rsid w:val="00DF358B"/>
    <w:rsid w:val="00DF3782"/>
    <w:rsid w:val="00DF3B41"/>
    <w:rsid w:val="00DF3E03"/>
    <w:rsid w:val="00DF3E34"/>
    <w:rsid w:val="00DF41CE"/>
    <w:rsid w:val="00DF45D3"/>
    <w:rsid w:val="00DF5469"/>
    <w:rsid w:val="00DF5E15"/>
    <w:rsid w:val="00DF642E"/>
    <w:rsid w:val="00DF644A"/>
    <w:rsid w:val="00DF6C1F"/>
    <w:rsid w:val="00DF750D"/>
    <w:rsid w:val="00DF782C"/>
    <w:rsid w:val="00DF78E1"/>
    <w:rsid w:val="00DF7A02"/>
    <w:rsid w:val="00E0029F"/>
    <w:rsid w:val="00E0031A"/>
    <w:rsid w:val="00E0031D"/>
    <w:rsid w:val="00E0057C"/>
    <w:rsid w:val="00E0083A"/>
    <w:rsid w:val="00E00ACB"/>
    <w:rsid w:val="00E00BAE"/>
    <w:rsid w:val="00E01198"/>
    <w:rsid w:val="00E01AB3"/>
    <w:rsid w:val="00E02855"/>
    <w:rsid w:val="00E02C1A"/>
    <w:rsid w:val="00E03049"/>
    <w:rsid w:val="00E0310C"/>
    <w:rsid w:val="00E0310F"/>
    <w:rsid w:val="00E033E4"/>
    <w:rsid w:val="00E03C77"/>
    <w:rsid w:val="00E04B37"/>
    <w:rsid w:val="00E050B0"/>
    <w:rsid w:val="00E0515D"/>
    <w:rsid w:val="00E0677E"/>
    <w:rsid w:val="00E06E63"/>
    <w:rsid w:val="00E06F70"/>
    <w:rsid w:val="00E06FC0"/>
    <w:rsid w:val="00E06FD1"/>
    <w:rsid w:val="00E0711F"/>
    <w:rsid w:val="00E074C9"/>
    <w:rsid w:val="00E07B13"/>
    <w:rsid w:val="00E07B76"/>
    <w:rsid w:val="00E10BCA"/>
    <w:rsid w:val="00E11552"/>
    <w:rsid w:val="00E1171D"/>
    <w:rsid w:val="00E118C1"/>
    <w:rsid w:val="00E12603"/>
    <w:rsid w:val="00E12E62"/>
    <w:rsid w:val="00E1300E"/>
    <w:rsid w:val="00E138FD"/>
    <w:rsid w:val="00E13DEF"/>
    <w:rsid w:val="00E14234"/>
    <w:rsid w:val="00E14C38"/>
    <w:rsid w:val="00E14E28"/>
    <w:rsid w:val="00E15439"/>
    <w:rsid w:val="00E15538"/>
    <w:rsid w:val="00E16BCF"/>
    <w:rsid w:val="00E1721F"/>
    <w:rsid w:val="00E1744D"/>
    <w:rsid w:val="00E1766D"/>
    <w:rsid w:val="00E17706"/>
    <w:rsid w:val="00E17894"/>
    <w:rsid w:val="00E17B2A"/>
    <w:rsid w:val="00E17C8F"/>
    <w:rsid w:val="00E17D87"/>
    <w:rsid w:val="00E20467"/>
    <w:rsid w:val="00E20754"/>
    <w:rsid w:val="00E207A8"/>
    <w:rsid w:val="00E21366"/>
    <w:rsid w:val="00E217E5"/>
    <w:rsid w:val="00E21EBA"/>
    <w:rsid w:val="00E21F70"/>
    <w:rsid w:val="00E21FD5"/>
    <w:rsid w:val="00E220B3"/>
    <w:rsid w:val="00E2212B"/>
    <w:rsid w:val="00E226FE"/>
    <w:rsid w:val="00E236C2"/>
    <w:rsid w:val="00E23D48"/>
    <w:rsid w:val="00E24003"/>
    <w:rsid w:val="00E24559"/>
    <w:rsid w:val="00E24884"/>
    <w:rsid w:val="00E24B74"/>
    <w:rsid w:val="00E24C1E"/>
    <w:rsid w:val="00E24D8E"/>
    <w:rsid w:val="00E24FE3"/>
    <w:rsid w:val="00E253E4"/>
    <w:rsid w:val="00E25822"/>
    <w:rsid w:val="00E25EF7"/>
    <w:rsid w:val="00E26078"/>
    <w:rsid w:val="00E26390"/>
    <w:rsid w:val="00E26647"/>
    <w:rsid w:val="00E2670A"/>
    <w:rsid w:val="00E26B1E"/>
    <w:rsid w:val="00E270A3"/>
    <w:rsid w:val="00E2729A"/>
    <w:rsid w:val="00E274C2"/>
    <w:rsid w:val="00E30120"/>
    <w:rsid w:val="00E30257"/>
    <w:rsid w:val="00E303FE"/>
    <w:rsid w:val="00E3063A"/>
    <w:rsid w:val="00E30C4F"/>
    <w:rsid w:val="00E30E38"/>
    <w:rsid w:val="00E30FCB"/>
    <w:rsid w:val="00E315DB"/>
    <w:rsid w:val="00E3160A"/>
    <w:rsid w:val="00E31D4C"/>
    <w:rsid w:val="00E32020"/>
    <w:rsid w:val="00E32106"/>
    <w:rsid w:val="00E3229A"/>
    <w:rsid w:val="00E322A7"/>
    <w:rsid w:val="00E32CB5"/>
    <w:rsid w:val="00E332CE"/>
    <w:rsid w:val="00E334E9"/>
    <w:rsid w:val="00E334F0"/>
    <w:rsid w:val="00E3385E"/>
    <w:rsid w:val="00E34325"/>
    <w:rsid w:val="00E34515"/>
    <w:rsid w:val="00E34A89"/>
    <w:rsid w:val="00E34D2D"/>
    <w:rsid w:val="00E34EE8"/>
    <w:rsid w:val="00E35CA9"/>
    <w:rsid w:val="00E35DE3"/>
    <w:rsid w:val="00E361BA"/>
    <w:rsid w:val="00E368B9"/>
    <w:rsid w:val="00E36974"/>
    <w:rsid w:val="00E36CD0"/>
    <w:rsid w:val="00E37289"/>
    <w:rsid w:val="00E3738C"/>
    <w:rsid w:val="00E37545"/>
    <w:rsid w:val="00E37D7A"/>
    <w:rsid w:val="00E3E628"/>
    <w:rsid w:val="00E40090"/>
    <w:rsid w:val="00E4098B"/>
    <w:rsid w:val="00E414A2"/>
    <w:rsid w:val="00E419F2"/>
    <w:rsid w:val="00E421B6"/>
    <w:rsid w:val="00E4233E"/>
    <w:rsid w:val="00E42389"/>
    <w:rsid w:val="00E425E5"/>
    <w:rsid w:val="00E428B3"/>
    <w:rsid w:val="00E42B3E"/>
    <w:rsid w:val="00E42B60"/>
    <w:rsid w:val="00E43285"/>
    <w:rsid w:val="00E432C6"/>
    <w:rsid w:val="00E439F4"/>
    <w:rsid w:val="00E43A13"/>
    <w:rsid w:val="00E43BD7"/>
    <w:rsid w:val="00E43CA6"/>
    <w:rsid w:val="00E44032"/>
    <w:rsid w:val="00E446F0"/>
    <w:rsid w:val="00E4476F"/>
    <w:rsid w:val="00E4479C"/>
    <w:rsid w:val="00E44DD7"/>
    <w:rsid w:val="00E45923"/>
    <w:rsid w:val="00E46198"/>
    <w:rsid w:val="00E466DB"/>
    <w:rsid w:val="00E46DEE"/>
    <w:rsid w:val="00E470CB"/>
    <w:rsid w:val="00E470EA"/>
    <w:rsid w:val="00E476E9"/>
    <w:rsid w:val="00E47975"/>
    <w:rsid w:val="00E47FC0"/>
    <w:rsid w:val="00E50A84"/>
    <w:rsid w:val="00E51494"/>
    <w:rsid w:val="00E51613"/>
    <w:rsid w:val="00E51AEF"/>
    <w:rsid w:val="00E52288"/>
    <w:rsid w:val="00E52806"/>
    <w:rsid w:val="00E529C9"/>
    <w:rsid w:val="00E52E45"/>
    <w:rsid w:val="00E53223"/>
    <w:rsid w:val="00E532CB"/>
    <w:rsid w:val="00E53434"/>
    <w:rsid w:val="00E53793"/>
    <w:rsid w:val="00E53991"/>
    <w:rsid w:val="00E54070"/>
    <w:rsid w:val="00E540FC"/>
    <w:rsid w:val="00E54B3A"/>
    <w:rsid w:val="00E5503D"/>
    <w:rsid w:val="00E55392"/>
    <w:rsid w:val="00E553F4"/>
    <w:rsid w:val="00E55435"/>
    <w:rsid w:val="00E55A2E"/>
    <w:rsid w:val="00E55DDF"/>
    <w:rsid w:val="00E562C6"/>
    <w:rsid w:val="00E563AD"/>
    <w:rsid w:val="00E565DF"/>
    <w:rsid w:val="00E56674"/>
    <w:rsid w:val="00E57DE7"/>
    <w:rsid w:val="00E57E11"/>
    <w:rsid w:val="00E60183"/>
    <w:rsid w:val="00E60403"/>
    <w:rsid w:val="00E60550"/>
    <w:rsid w:val="00E6089F"/>
    <w:rsid w:val="00E608B2"/>
    <w:rsid w:val="00E60936"/>
    <w:rsid w:val="00E60D74"/>
    <w:rsid w:val="00E60DEA"/>
    <w:rsid w:val="00E6150E"/>
    <w:rsid w:val="00E61618"/>
    <w:rsid w:val="00E61834"/>
    <w:rsid w:val="00E61873"/>
    <w:rsid w:val="00E61882"/>
    <w:rsid w:val="00E62153"/>
    <w:rsid w:val="00E6277C"/>
    <w:rsid w:val="00E627D7"/>
    <w:rsid w:val="00E62CD5"/>
    <w:rsid w:val="00E62D32"/>
    <w:rsid w:val="00E630D5"/>
    <w:rsid w:val="00E63B28"/>
    <w:rsid w:val="00E64142"/>
    <w:rsid w:val="00E6462A"/>
    <w:rsid w:val="00E64C12"/>
    <w:rsid w:val="00E6526F"/>
    <w:rsid w:val="00E66393"/>
    <w:rsid w:val="00E66410"/>
    <w:rsid w:val="00E664E5"/>
    <w:rsid w:val="00E66506"/>
    <w:rsid w:val="00E6661D"/>
    <w:rsid w:val="00E66D14"/>
    <w:rsid w:val="00E67392"/>
    <w:rsid w:val="00E67721"/>
    <w:rsid w:val="00E70150"/>
    <w:rsid w:val="00E701DC"/>
    <w:rsid w:val="00E70351"/>
    <w:rsid w:val="00E706ED"/>
    <w:rsid w:val="00E70963"/>
    <w:rsid w:val="00E70B16"/>
    <w:rsid w:val="00E71873"/>
    <w:rsid w:val="00E71902"/>
    <w:rsid w:val="00E71C7F"/>
    <w:rsid w:val="00E71F18"/>
    <w:rsid w:val="00E721D8"/>
    <w:rsid w:val="00E73767"/>
    <w:rsid w:val="00E73A31"/>
    <w:rsid w:val="00E73AEC"/>
    <w:rsid w:val="00E73BD6"/>
    <w:rsid w:val="00E73D03"/>
    <w:rsid w:val="00E744FA"/>
    <w:rsid w:val="00E74728"/>
    <w:rsid w:val="00E747C6"/>
    <w:rsid w:val="00E749D7"/>
    <w:rsid w:val="00E74E52"/>
    <w:rsid w:val="00E75022"/>
    <w:rsid w:val="00E75646"/>
    <w:rsid w:val="00E75FE2"/>
    <w:rsid w:val="00E7613D"/>
    <w:rsid w:val="00E76289"/>
    <w:rsid w:val="00E76531"/>
    <w:rsid w:val="00E76559"/>
    <w:rsid w:val="00E76AF2"/>
    <w:rsid w:val="00E76E68"/>
    <w:rsid w:val="00E771E8"/>
    <w:rsid w:val="00E77977"/>
    <w:rsid w:val="00E77ABF"/>
    <w:rsid w:val="00E77B55"/>
    <w:rsid w:val="00E80022"/>
    <w:rsid w:val="00E800A3"/>
    <w:rsid w:val="00E805B4"/>
    <w:rsid w:val="00E80B7F"/>
    <w:rsid w:val="00E80C5B"/>
    <w:rsid w:val="00E80D6A"/>
    <w:rsid w:val="00E80DC7"/>
    <w:rsid w:val="00E80ED7"/>
    <w:rsid w:val="00E81050"/>
    <w:rsid w:val="00E8114D"/>
    <w:rsid w:val="00E81244"/>
    <w:rsid w:val="00E81413"/>
    <w:rsid w:val="00E81730"/>
    <w:rsid w:val="00E81847"/>
    <w:rsid w:val="00E81B73"/>
    <w:rsid w:val="00E81CC1"/>
    <w:rsid w:val="00E822DD"/>
    <w:rsid w:val="00E825C2"/>
    <w:rsid w:val="00E82852"/>
    <w:rsid w:val="00E836E0"/>
    <w:rsid w:val="00E841D7"/>
    <w:rsid w:val="00E842A8"/>
    <w:rsid w:val="00E849D1"/>
    <w:rsid w:val="00E84D74"/>
    <w:rsid w:val="00E84F36"/>
    <w:rsid w:val="00E84FEB"/>
    <w:rsid w:val="00E85982"/>
    <w:rsid w:val="00E85A76"/>
    <w:rsid w:val="00E85B4A"/>
    <w:rsid w:val="00E85E6E"/>
    <w:rsid w:val="00E863A8"/>
    <w:rsid w:val="00E8670B"/>
    <w:rsid w:val="00E86C16"/>
    <w:rsid w:val="00E86D63"/>
    <w:rsid w:val="00E86F17"/>
    <w:rsid w:val="00E871AA"/>
    <w:rsid w:val="00E873BF"/>
    <w:rsid w:val="00E8755F"/>
    <w:rsid w:val="00E87D46"/>
    <w:rsid w:val="00E90455"/>
    <w:rsid w:val="00E905D7"/>
    <w:rsid w:val="00E90A0D"/>
    <w:rsid w:val="00E90BDD"/>
    <w:rsid w:val="00E90C77"/>
    <w:rsid w:val="00E90E5F"/>
    <w:rsid w:val="00E9101A"/>
    <w:rsid w:val="00E910D4"/>
    <w:rsid w:val="00E9114B"/>
    <w:rsid w:val="00E9165A"/>
    <w:rsid w:val="00E917ED"/>
    <w:rsid w:val="00E92690"/>
    <w:rsid w:val="00E92AB0"/>
    <w:rsid w:val="00E92BA4"/>
    <w:rsid w:val="00E92E05"/>
    <w:rsid w:val="00E93166"/>
    <w:rsid w:val="00E931D9"/>
    <w:rsid w:val="00E93319"/>
    <w:rsid w:val="00E937DA"/>
    <w:rsid w:val="00E93ABD"/>
    <w:rsid w:val="00E93BDB"/>
    <w:rsid w:val="00E93C3B"/>
    <w:rsid w:val="00E93CF6"/>
    <w:rsid w:val="00E93E06"/>
    <w:rsid w:val="00E93E27"/>
    <w:rsid w:val="00E9450E"/>
    <w:rsid w:val="00E946A5"/>
    <w:rsid w:val="00E9483E"/>
    <w:rsid w:val="00E94C24"/>
    <w:rsid w:val="00E94D66"/>
    <w:rsid w:val="00E94E5A"/>
    <w:rsid w:val="00E956CF"/>
    <w:rsid w:val="00E957C8"/>
    <w:rsid w:val="00E95FDA"/>
    <w:rsid w:val="00E96309"/>
    <w:rsid w:val="00E96BCC"/>
    <w:rsid w:val="00E96E05"/>
    <w:rsid w:val="00EA06AD"/>
    <w:rsid w:val="00EA06DD"/>
    <w:rsid w:val="00EA078C"/>
    <w:rsid w:val="00EA0834"/>
    <w:rsid w:val="00EA12A5"/>
    <w:rsid w:val="00EA17ED"/>
    <w:rsid w:val="00EA187B"/>
    <w:rsid w:val="00EA18E9"/>
    <w:rsid w:val="00EA1D21"/>
    <w:rsid w:val="00EA1DB0"/>
    <w:rsid w:val="00EA26F4"/>
    <w:rsid w:val="00EA2707"/>
    <w:rsid w:val="00EA2AAA"/>
    <w:rsid w:val="00EA2DB1"/>
    <w:rsid w:val="00EA2FC5"/>
    <w:rsid w:val="00EA35E0"/>
    <w:rsid w:val="00EA3940"/>
    <w:rsid w:val="00EA3B30"/>
    <w:rsid w:val="00EA3E6B"/>
    <w:rsid w:val="00EA4142"/>
    <w:rsid w:val="00EA4604"/>
    <w:rsid w:val="00EA49DE"/>
    <w:rsid w:val="00EA5940"/>
    <w:rsid w:val="00EA5A5C"/>
    <w:rsid w:val="00EA5CF4"/>
    <w:rsid w:val="00EA662A"/>
    <w:rsid w:val="00EA675D"/>
    <w:rsid w:val="00EA6904"/>
    <w:rsid w:val="00EA6D2A"/>
    <w:rsid w:val="00EA6E3A"/>
    <w:rsid w:val="00EA7308"/>
    <w:rsid w:val="00EA7589"/>
    <w:rsid w:val="00EA762C"/>
    <w:rsid w:val="00EA79CB"/>
    <w:rsid w:val="00EA7D23"/>
    <w:rsid w:val="00EA7DD8"/>
    <w:rsid w:val="00EA7DF8"/>
    <w:rsid w:val="00EB023A"/>
    <w:rsid w:val="00EB0294"/>
    <w:rsid w:val="00EB0310"/>
    <w:rsid w:val="00EB0EFB"/>
    <w:rsid w:val="00EB0FF7"/>
    <w:rsid w:val="00EB10CA"/>
    <w:rsid w:val="00EB14C2"/>
    <w:rsid w:val="00EB1D25"/>
    <w:rsid w:val="00EB2B67"/>
    <w:rsid w:val="00EB2BB4"/>
    <w:rsid w:val="00EB3F75"/>
    <w:rsid w:val="00EB4545"/>
    <w:rsid w:val="00EB5073"/>
    <w:rsid w:val="00EB5381"/>
    <w:rsid w:val="00EB5AE7"/>
    <w:rsid w:val="00EB5E89"/>
    <w:rsid w:val="00EB6195"/>
    <w:rsid w:val="00EB6398"/>
    <w:rsid w:val="00EB6539"/>
    <w:rsid w:val="00EB6563"/>
    <w:rsid w:val="00EB6B1D"/>
    <w:rsid w:val="00EB7302"/>
    <w:rsid w:val="00EB7855"/>
    <w:rsid w:val="00EB7863"/>
    <w:rsid w:val="00EC109F"/>
    <w:rsid w:val="00EC1BF5"/>
    <w:rsid w:val="00EC20A9"/>
    <w:rsid w:val="00EC2337"/>
    <w:rsid w:val="00EC2CC0"/>
    <w:rsid w:val="00EC2DEB"/>
    <w:rsid w:val="00EC2E9C"/>
    <w:rsid w:val="00EC2F4C"/>
    <w:rsid w:val="00EC3185"/>
    <w:rsid w:val="00EC35FA"/>
    <w:rsid w:val="00EC37DA"/>
    <w:rsid w:val="00EC3862"/>
    <w:rsid w:val="00EC3F0E"/>
    <w:rsid w:val="00EC4608"/>
    <w:rsid w:val="00EC4B01"/>
    <w:rsid w:val="00EC4BAE"/>
    <w:rsid w:val="00EC559A"/>
    <w:rsid w:val="00EC57DA"/>
    <w:rsid w:val="00EC58E9"/>
    <w:rsid w:val="00EC5BD5"/>
    <w:rsid w:val="00EC5C35"/>
    <w:rsid w:val="00EC5D51"/>
    <w:rsid w:val="00EC61B0"/>
    <w:rsid w:val="00EC61BD"/>
    <w:rsid w:val="00EC61F8"/>
    <w:rsid w:val="00EC64F4"/>
    <w:rsid w:val="00EC6FB1"/>
    <w:rsid w:val="00EC728E"/>
    <w:rsid w:val="00EC7530"/>
    <w:rsid w:val="00EC782A"/>
    <w:rsid w:val="00EC789F"/>
    <w:rsid w:val="00EC7AB8"/>
    <w:rsid w:val="00EC7BC5"/>
    <w:rsid w:val="00EC7D17"/>
    <w:rsid w:val="00ED0473"/>
    <w:rsid w:val="00ED0A4B"/>
    <w:rsid w:val="00ED0B3C"/>
    <w:rsid w:val="00ED0D76"/>
    <w:rsid w:val="00ED0DF4"/>
    <w:rsid w:val="00ED0E2B"/>
    <w:rsid w:val="00ED138C"/>
    <w:rsid w:val="00ED14D1"/>
    <w:rsid w:val="00ED1735"/>
    <w:rsid w:val="00ED1CA7"/>
    <w:rsid w:val="00ED1EA0"/>
    <w:rsid w:val="00ED2611"/>
    <w:rsid w:val="00ED2755"/>
    <w:rsid w:val="00ED2B32"/>
    <w:rsid w:val="00ED2BD2"/>
    <w:rsid w:val="00ED33D0"/>
    <w:rsid w:val="00ED34AB"/>
    <w:rsid w:val="00ED3848"/>
    <w:rsid w:val="00ED4041"/>
    <w:rsid w:val="00ED4BCB"/>
    <w:rsid w:val="00ED4C56"/>
    <w:rsid w:val="00ED52C9"/>
    <w:rsid w:val="00ED5418"/>
    <w:rsid w:val="00ED56E0"/>
    <w:rsid w:val="00ED57CA"/>
    <w:rsid w:val="00ED5FEC"/>
    <w:rsid w:val="00ED6012"/>
    <w:rsid w:val="00ED63F3"/>
    <w:rsid w:val="00ED68FB"/>
    <w:rsid w:val="00ED6A49"/>
    <w:rsid w:val="00ED70F6"/>
    <w:rsid w:val="00ED77F0"/>
    <w:rsid w:val="00EE0011"/>
    <w:rsid w:val="00EE0854"/>
    <w:rsid w:val="00EE0B2E"/>
    <w:rsid w:val="00EE0FDC"/>
    <w:rsid w:val="00EE13E2"/>
    <w:rsid w:val="00EE1468"/>
    <w:rsid w:val="00EE18FC"/>
    <w:rsid w:val="00EE1D25"/>
    <w:rsid w:val="00EE2339"/>
    <w:rsid w:val="00EE2977"/>
    <w:rsid w:val="00EE2A93"/>
    <w:rsid w:val="00EE2C7C"/>
    <w:rsid w:val="00EE2CBE"/>
    <w:rsid w:val="00EE2D3F"/>
    <w:rsid w:val="00EE4085"/>
    <w:rsid w:val="00EE493E"/>
    <w:rsid w:val="00EE4BDA"/>
    <w:rsid w:val="00EE4D8A"/>
    <w:rsid w:val="00EE5342"/>
    <w:rsid w:val="00EE559A"/>
    <w:rsid w:val="00EE57B2"/>
    <w:rsid w:val="00EE5E1D"/>
    <w:rsid w:val="00EE6643"/>
    <w:rsid w:val="00EE68A7"/>
    <w:rsid w:val="00EE6A35"/>
    <w:rsid w:val="00EE6BD1"/>
    <w:rsid w:val="00EE71F7"/>
    <w:rsid w:val="00EE7561"/>
    <w:rsid w:val="00EE7B16"/>
    <w:rsid w:val="00EE7B80"/>
    <w:rsid w:val="00EE7D33"/>
    <w:rsid w:val="00EE7DA4"/>
    <w:rsid w:val="00EF06EF"/>
    <w:rsid w:val="00EF1421"/>
    <w:rsid w:val="00EF184D"/>
    <w:rsid w:val="00EF2630"/>
    <w:rsid w:val="00EF285C"/>
    <w:rsid w:val="00EF30B5"/>
    <w:rsid w:val="00EF36E0"/>
    <w:rsid w:val="00EF3C85"/>
    <w:rsid w:val="00EF427D"/>
    <w:rsid w:val="00EF4B75"/>
    <w:rsid w:val="00EF4B7B"/>
    <w:rsid w:val="00EF5099"/>
    <w:rsid w:val="00EF532D"/>
    <w:rsid w:val="00EF6312"/>
    <w:rsid w:val="00EF64F8"/>
    <w:rsid w:val="00EF6692"/>
    <w:rsid w:val="00EF69BD"/>
    <w:rsid w:val="00EF7294"/>
    <w:rsid w:val="00EF7D37"/>
    <w:rsid w:val="00EF7E22"/>
    <w:rsid w:val="00EF7F2B"/>
    <w:rsid w:val="00F00AC0"/>
    <w:rsid w:val="00F00CDA"/>
    <w:rsid w:val="00F00E1F"/>
    <w:rsid w:val="00F0135B"/>
    <w:rsid w:val="00F01699"/>
    <w:rsid w:val="00F01AE1"/>
    <w:rsid w:val="00F0263B"/>
    <w:rsid w:val="00F027F0"/>
    <w:rsid w:val="00F02D7C"/>
    <w:rsid w:val="00F02FA6"/>
    <w:rsid w:val="00F030AF"/>
    <w:rsid w:val="00F038C1"/>
    <w:rsid w:val="00F03C91"/>
    <w:rsid w:val="00F04168"/>
    <w:rsid w:val="00F045D5"/>
    <w:rsid w:val="00F049C3"/>
    <w:rsid w:val="00F04EEA"/>
    <w:rsid w:val="00F0545D"/>
    <w:rsid w:val="00F0555A"/>
    <w:rsid w:val="00F055C2"/>
    <w:rsid w:val="00F056CB"/>
    <w:rsid w:val="00F05773"/>
    <w:rsid w:val="00F05F8E"/>
    <w:rsid w:val="00F06351"/>
    <w:rsid w:val="00F063A5"/>
    <w:rsid w:val="00F065A2"/>
    <w:rsid w:val="00F06A5C"/>
    <w:rsid w:val="00F077A3"/>
    <w:rsid w:val="00F078A9"/>
    <w:rsid w:val="00F1017C"/>
    <w:rsid w:val="00F104BB"/>
    <w:rsid w:val="00F10533"/>
    <w:rsid w:val="00F106B7"/>
    <w:rsid w:val="00F10AD4"/>
    <w:rsid w:val="00F10DCB"/>
    <w:rsid w:val="00F10E94"/>
    <w:rsid w:val="00F10ED6"/>
    <w:rsid w:val="00F10F84"/>
    <w:rsid w:val="00F115EB"/>
    <w:rsid w:val="00F11B15"/>
    <w:rsid w:val="00F11C7F"/>
    <w:rsid w:val="00F1237C"/>
    <w:rsid w:val="00F13577"/>
    <w:rsid w:val="00F138A3"/>
    <w:rsid w:val="00F13AB7"/>
    <w:rsid w:val="00F13B10"/>
    <w:rsid w:val="00F13BB7"/>
    <w:rsid w:val="00F13C70"/>
    <w:rsid w:val="00F13DE7"/>
    <w:rsid w:val="00F1421E"/>
    <w:rsid w:val="00F14B5C"/>
    <w:rsid w:val="00F14B88"/>
    <w:rsid w:val="00F14D5A"/>
    <w:rsid w:val="00F14E6B"/>
    <w:rsid w:val="00F14F5A"/>
    <w:rsid w:val="00F15363"/>
    <w:rsid w:val="00F15FCD"/>
    <w:rsid w:val="00F167F6"/>
    <w:rsid w:val="00F168A5"/>
    <w:rsid w:val="00F16BF9"/>
    <w:rsid w:val="00F1736B"/>
    <w:rsid w:val="00F17432"/>
    <w:rsid w:val="00F1743D"/>
    <w:rsid w:val="00F17459"/>
    <w:rsid w:val="00F17D58"/>
    <w:rsid w:val="00F20316"/>
    <w:rsid w:val="00F20CDC"/>
    <w:rsid w:val="00F20DC6"/>
    <w:rsid w:val="00F20F8A"/>
    <w:rsid w:val="00F213D3"/>
    <w:rsid w:val="00F21626"/>
    <w:rsid w:val="00F21B42"/>
    <w:rsid w:val="00F21BCC"/>
    <w:rsid w:val="00F22066"/>
    <w:rsid w:val="00F2224D"/>
    <w:rsid w:val="00F22671"/>
    <w:rsid w:val="00F227FB"/>
    <w:rsid w:val="00F22BBF"/>
    <w:rsid w:val="00F22D50"/>
    <w:rsid w:val="00F2337A"/>
    <w:rsid w:val="00F23C30"/>
    <w:rsid w:val="00F23CDF"/>
    <w:rsid w:val="00F242E6"/>
    <w:rsid w:val="00F24659"/>
    <w:rsid w:val="00F251D4"/>
    <w:rsid w:val="00F25BA4"/>
    <w:rsid w:val="00F25C4A"/>
    <w:rsid w:val="00F25FCA"/>
    <w:rsid w:val="00F26339"/>
    <w:rsid w:val="00F264F9"/>
    <w:rsid w:val="00F26713"/>
    <w:rsid w:val="00F26D89"/>
    <w:rsid w:val="00F26DC0"/>
    <w:rsid w:val="00F26DDF"/>
    <w:rsid w:val="00F26FC8"/>
    <w:rsid w:val="00F27125"/>
    <w:rsid w:val="00F271BF"/>
    <w:rsid w:val="00F27D5C"/>
    <w:rsid w:val="00F30507"/>
    <w:rsid w:val="00F30569"/>
    <w:rsid w:val="00F30613"/>
    <w:rsid w:val="00F30731"/>
    <w:rsid w:val="00F3080C"/>
    <w:rsid w:val="00F30D3B"/>
    <w:rsid w:val="00F30E3E"/>
    <w:rsid w:val="00F310F3"/>
    <w:rsid w:val="00F31AFF"/>
    <w:rsid w:val="00F31E27"/>
    <w:rsid w:val="00F32040"/>
    <w:rsid w:val="00F320B7"/>
    <w:rsid w:val="00F323B9"/>
    <w:rsid w:val="00F32683"/>
    <w:rsid w:val="00F32685"/>
    <w:rsid w:val="00F32BA3"/>
    <w:rsid w:val="00F32DB9"/>
    <w:rsid w:val="00F32E3F"/>
    <w:rsid w:val="00F33458"/>
    <w:rsid w:val="00F33A51"/>
    <w:rsid w:val="00F33D2D"/>
    <w:rsid w:val="00F33D72"/>
    <w:rsid w:val="00F33E75"/>
    <w:rsid w:val="00F3440F"/>
    <w:rsid w:val="00F3448D"/>
    <w:rsid w:val="00F3483F"/>
    <w:rsid w:val="00F34C2C"/>
    <w:rsid w:val="00F355C8"/>
    <w:rsid w:val="00F3568C"/>
    <w:rsid w:val="00F35A15"/>
    <w:rsid w:val="00F35AB2"/>
    <w:rsid w:val="00F35AC9"/>
    <w:rsid w:val="00F35FC8"/>
    <w:rsid w:val="00F36752"/>
    <w:rsid w:val="00F367C0"/>
    <w:rsid w:val="00F36FAA"/>
    <w:rsid w:val="00F37C3A"/>
    <w:rsid w:val="00F37F0E"/>
    <w:rsid w:val="00F4004A"/>
    <w:rsid w:val="00F40778"/>
    <w:rsid w:val="00F409D5"/>
    <w:rsid w:val="00F41845"/>
    <w:rsid w:val="00F41AB7"/>
    <w:rsid w:val="00F42262"/>
    <w:rsid w:val="00F424F4"/>
    <w:rsid w:val="00F42835"/>
    <w:rsid w:val="00F4292A"/>
    <w:rsid w:val="00F4296B"/>
    <w:rsid w:val="00F4326B"/>
    <w:rsid w:val="00F4365F"/>
    <w:rsid w:val="00F43A59"/>
    <w:rsid w:val="00F43BF3"/>
    <w:rsid w:val="00F444A5"/>
    <w:rsid w:val="00F4469F"/>
    <w:rsid w:val="00F44736"/>
    <w:rsid w:val="00F4486A"/>
    <w:rsid w:val="00F44C0D"/>
    <w:rsid w:val="00F452AD"/>
    <w:rsid w:val="00F455D5"/>
    <w:rsid w:val="00F45847"/>
    <w:rsid w:val="00F45DA1"/>
    <w:rsid w:val="00F4603B"/>
    <w:rsid w:val="00F46226"/>
    <w:rsid w:val="00F46598"/>
    <w:rsid w:val="00F468B7"/>
    <w:rsid w:val="00F46C8C"/>
    <w:rsid w:val="00F46F87"/>
    <w:rsid w:val="00F470D8"/>
    <w:rsid w:val="00F47385"/>
    <w:rsid w:val="00F47556"/>
    <w:rsid w:val="00F47FCE"/>
    <w:rsid w:val="00F50474"/>
    <w:rsid w:val="00F5054C"/>
    <w:rsid w:val="00F50A98"/>
    <w:rsid w:val="00F50BC3"/>
    <w:rsid w:val="00F50DD0"/>
    <w:rsid w:val="00F51A03"/>
    <w:rsid w:val="00F51A9C"/>
    <w:rsid w:val="00F51B99"/>
    <w:rsid w:val="00F51D79"/>
    <w:rsid w:val="00F51F01"/>
    <w:rsid w:val="00F51FCF"/>
    <w:rsid w:val="00F5279D"/>
    <w:rsid w:val="00F529E7"/>
    <w:rsid w:val="00F53692"/>
    <w:rsid w:val="00F53A71"/>
    <w:rsid w:val="00F54A81"/>
    <w:rsid w:val="00F54AAD"/>
    <w:rsid w:val="00F54F2C"/>
    <w:rsid w:val="00F54F5B"/>
    <w:rsid w:val="00F55935"/>
    <w:rsid w:val="00F55C41"/>
    <w:rsid w:val="00F562D4"/>
    <w:rsid w:val="00F56645"/>
    <w:rsid w:val="00F566AC"/>
    <w:rsid w:val="00F56F1C"/>
    <w:rsid w:val="00F5716D"/>
    <w:rsid w:val="00F575E1"/>
    <w:rsid w:val="00F576DE"/>
    <w:rsid w:val="00F577DC"/>
    <w:rsid w:val="00F57B87"/>
    <w:rsid w:val="00F57FD4"/>
    <w:rsid w:val="00F600C7"/>
    <w:rsid w:val="00F6044F"/>
    <w:rsid w:val="00F60DF9"/>
    <w:rsid w:val="00F611C6"/>
    <w:rsid w:val="00F6173E"/>
    <w:rsid w:val="00F61BFA"/>
    <w:rsid w:val="00F61C9F"/>
    <w:rsid w:val="00F61DC7"/>
    <w:rsid w:val="00F62240"/>
    <w:rsid w:val="00F62F12"/>
    <w:rsid w:val="00F63271"/>
    <w:rsid w:val="00F63850"/>
    <w:rsid w:val="00F63E2A"/>
    <w:rsid w:val="00F64366"/>
    <w:rsid w:val="00F64581"/>
    <w:rsid w:val="00F650B6"/>
    <w:rsid w:val="00F65C14"/>
    <w:rsid w:val="00F66111"/>
    <w:rsid w:val="00F66224"/>
    <w:rsid w:val="00F663EF"/>
    <w:rsid w:val="00F66D59"/>
    <w:rsid w:val="00F672BD"/>
    <w:rsid w:val="00F67359"/>
    <w:rsid w:val="00F67419"/>
    <w:rsid w:val="00F67786"/>
    <w:rsid w:val="00F67A8D"/>
    <w:rsid w:val="00F67C7E"/>
    <w:rsid w:val="00F67D3E"/>
    <w:rsid w:val="00F67E3F"/>
    <w:rsid w:val="00F70125"/>
    <w:rsid w:val="00F7023B"/>
    <w:rsid w:val="00F70370"/>
    <w:rsid w:val="00F703ED"/>
    <w:rsid w:val="00F7119F"/>
    <w:rsid w:val="00F7130B"/>
    <w:rsid w:val="00F713D3"/>
    <w:rsid w:val="00F71653"/>
    <w:rsid w:val="00F7193B"/>
    <w:rsid w:val="00F71AF7"/>
    <w:rsid w:val="00F71DC7"/>
    <w:rsid w:val="00F71E58"/>
    <w:rsid w:val="00F72146"/>
    <w:rsid w:val="00F72918"/>
    <w:rsid w:val="00F72F93"/>
    <w:rsid w:val="00F731FB"/>
    <w:rsid w:val="00F732D6"/>
    <w:rsid w:val="00F735F7"/>
    <w:rsid w:val="00F74544"/>
    <w:rsid w:val="00F74B84"/>
    <w:rsid w:val="00F7500A"/>
    <w:rsid w:val="00F751D6"/>
    <w:rsid w:val="00F75D16"/>
    <w:rsid w:val="00F75FF7"/>
    <w:rsid w:val="00F76024"/>
    <w:rsid w:val="00F76087"/>
    <w:rsid w:val="00F76483"/>
    <w:rsid w:val="00F76696"/>
    <w:rsid w:val="00F7671D"/>
    <w:rsid w:val="00F76BCA"/>
    <w:rsid w:val="00F770C2"/>
    <w:rsid w:val="00F774FE"/>
    <w:rsid w:val="00F77FB7"/>
    <w:rsid w:val="00F802AC"/>
    <w:rsid w:val="00F802C1"/>
    <w:rsid w:val="00F807EC"/>
    <w:rsid w:val="00F80C2F"/>
    <w:rsid w:val="00F81780"/>
    <w:rsid w:val="00F81BBB"/>
    <w:rsid w:val="00F82E71"/>
    <w:rsid w:val="00F831FC"/>
    <w:rsid w:val="00F833D3"/>
    <w:rsid w:val="00F83604"/>
    <w:rsid w:val="00F83BF5"/>
    <w:rsid w:val="00F83CDC"/>
    <w:rsid w:val="00F84734"/>
    <w:rsid w:val="00F8482B"/>
    <w:rsid w:val="00F848DD"/>
    <w:rsid w:val="00F84D24"/>
    <w:rsid w:val="00F85664"/>
    <w:rsid w:val="00F85856"/>
    <w:rsid w:val="00F861D1"/>
    <w:rsid w:val="00F86221"/>
    <w:rsid w:val="00F864CB"/>
    <w:rsid w:val="00F866AF"/>
    <w:rsid w:val="00F86E8B"/>
    <w:rsid w:val="00F870DD"/>
    <w:rsid w:val="00F8775D"/>
    <w:rsid w:val="00F87BB1"/>
    <w:rsid w:val="00F87CF5"/>
    <w:rsid w:val="00F87EE9"/>
    <w:rsid w:val="00F902B5"/>
    <w:rsid w:val="00F90F00"/>
    <w:rsid w:val="00F914DB"/>
    <w:rsid w:val="00F915E5"/>
    <w:rsid w:val="00F91BAB"/>
    <w:rsid w:val="00F92048"/>
    <w:rsid w:val="00F92230"/>
    <w:rsid w:val="00F9236F"/>
    <w:rsid w:val="00F933F5"/>
    <w:rsid w:val="00F93B03"/>
    <w:rsid w:val="00F94162"/>
    <w:rsid w:val="00F94529"/>
    <w:rsid w:val="00F94745"/>
    <w:rsid w:val="00F94B77"/>
    <w:rsid w:val="00F94E82"/>
    <w:rsid w:val="00F951CD"/>
    <w:rsid w:val="00F95A57"/>
    <w:rsid w:val="00F96099"/>
    <w:rsid w:val="00F9640F"/>
    <w:rsid w:val="00F965A9"/>
    <w:rsid w:val="00F96684"/>
    <w:rsid w:val="00F9675A"/>
    <w:rsid w:val="00F967C7"/>
    <w:rsid w:val="00F96DF4"/>
    <w:rsid w:val="00F9701C"/>
    <w:rsid w:val="00F972D5"/>
    <w:rsid w:val="00F973E4"/>
    <w:rsid w:val="00F973FA"/>
    <w:rsid w:val="00F97553"/>
    <w:rsid w:val="00F97EAF"/>
    <w:rsid w:val="00F97F8C"/>
    <w:rsid w:val="00FA035F"/>
    <w:rsid w:val="00FA07D2"/>
    <w:rsid w:val="00FA0A39"/>
    <w:rsid w:val="00FA0BFD"/>
    <w:rsid w:val="00FA1096"/>
    <w:rsid w:val="00FA19CF"/>
    <w:rsid w:val="00FA1EE4"/>
    <w:rsid w:val="00FA205F"/>
    <w:rsid w:val="00FA28FE"/>
    <w:rsid w:val="00FA2904"/>
    <w:rsid w:val="00FA2D50"/>
    <w:rsid w:val="00FA2FCB"/>
    <w:rsid w:val="00FA30C4"/>
    <w:rsid w:val="00FA36A0"/>
    <w:rsid w:val="00FA3C3C"/>
    <w:rsid w:val="00FA4105"/>
    <w:rsid w:val="00FA5834"/>
    <w:rsid w:val="00FA5C22"/>
    <w:rsid w:val="00FA5E85"/>
    <w:rsid w:val="00FA6061"/>
    <w:rsid w:val="00FA6138"/>
    <w:rsid w:val="00FA666F"/>
    <w:rsid w:val="00FA6B4C"/>
    <w:rsid w:val="00FA6E60"/>
    <w:rsid w:val="00FA729C"/>
    <w:rsid w:val="00FA7B60"/>
    <w:rsid w:val="00FB0C83"/>
    <w:rsid w:val="00FB0E75"/>
    <w:rsid w:val="00FB1183"/>
    <w:rsid w:val="00FB1ADC"/>
    <w:rsid w:val="00FB1C08"/>
    <w:rsid w:val="00FB1DCE"/>
    <w:rsid w:val="00FB2A93"/>
    <w:rsid w:val="00FB2D47"/>
    <w:rsid w:val="00FB2D57"/>
    <w:rsid w:val="00FB2F20"/>
    <w:rsid w:val="00FB3826"/>
    <w:rsid w:val="00FB3D9C"/>
    <w:rsid w:val="00FB4DF4"/>
    <w:rsid w:val="00FB5327"/>
    <w:rsid w:val="00FB5E51"/>
    <w:rsid w:val="00FB6763"/>
    <w:rsid w:val="00FB69B5"/>
    <w:rsid w:val="00FB6BAA"/>
    <w:rsid w:val="00FB6FA4"/>
    <w:rsid w:val="00FC01C2"/>
    <w:rsid w:val="00FC0A68"/>
    <w:rsid w:val="00FC0B90"/>
    <w:rsid w:val="00FC0D54"/>
    <w:rsid w:val="00FC0D97"/>
    <w:rsid w:val="00FC0F46"/>
    <w:rsid w:val="00FC17A8"/>
    <w:rsid w:val="00FC1D58"/>
    <w:rsid w:val="00FC1FA1"/>
    <w:rsid w:val="00FC25EB"/>
    <w:rsid w:val="00FC2B2D"/>
    <w:rsid w:val="00FC3458"/>
    <w:rsid w:val="00FC37AA"/>
    <w:rsid w:val="00FC38EE"/>
    <w:rsid w:val="00FC39E0"/>
    <w:rsid w:val="00FC3AEF"/>
    <w:rsid w:val="00FC3B61"/>
    <w:rsid w:val="00FC4271"/>
    <w:rsid w:val="00FC48BB"/>
    <w:rsid w:val="00FC495A"/>
    <w:rsid w:val="00FC4A09"/>
    <w:rsid w:val="00FC4A10"/>
    <w:rsid w:val="00FC5F1D"/>
    <w:rsid w:val="00FC61D2"/>
    <w:rsid w:val="00FC6285"/>
    <w:rsid w:val="00FC6668"/>
    <w:rsid w:val="00FC6A0A"/>
    <w:rsid w:val="00FC6BD2"/>
    <w:rsid w:val="00FC774B"/>
    <w:rsid w:val="00FC79A0"/>
    <w:rsid w:val="00FC79FE"/>
    <w:rsid w:val="00FC7B63"/>
    <w:rsid w:val="00FD054A"/>
    <w:rsid w:val="00FD08FE"/>
    <w:rsid w:val="00FD0A9A"/>
    <w:rsid w:val="00FD0CC6"/>
    <w:rsid w:val="00FD10BB"/>
    <w:rsid w:val="00FD12FF"/>
    <w:rsid w:val="00FD1C24"/>
    <w:rsid w:val="00FD251B"/>
    <w:rsid w:val="00FD271B"/>
    <w:rsid w:val="00FD322B"/>
    <w:rsid w:val="00FD3423"/>
    <w:rsid w:val="00FD3561"/>
    <w:rsid w:val="00FD3E07"/>
    <w:rsid w:val="00FD4485"/>
    <w:rsid w:val="00FD4864"/>
    <w:rsid w:val="00FD4B8D"/>
    <w:rsid w:val="00FD4F0B"/>
    <w:rsid w:val="00FD5048"/>
    <w:rsid w:val="00FD573D"/>
    <w:rsid w:val="00FD581F"/>
    <w:rsid w:val="00FD5980"/>
    <w:rsid w:val="00FD5E05"/>
    <w:rsid w:val="00FD5E12"/>
    <w:rsid w:val="00FD5F72"/>
    <w:rsid w:val="00FD613A"/>
    <w:rsid w:val="00FD62BA"/>
    <w:rsid w:val="00FD660B"/>
    <w:rsid w:val="00FD6AFC"/>
    <w:rsid w:val="00FD6B09"/>
    <w:rsid w:val="00FD6C17"/>
    <w:rsid w:val="00FD7130"/>
    <w:rsid w:val="00FD715B"/>
    <w:rsid w:val="00FD716B"/>
    <w:rsid w:val="00FD71E0"/>
    <w:rsid w:val="00FD7512"/>
    <w:rsid w:val="00FD78EB"/>
    <w:rsid w:val="00FD7CEA"/>
    <w:rsid w:val="00FD7EE1"/>
    <w:rsid w:val="00FE0651"/>
    <w:rsid w:val="00FE0CDD"/>
    <w:rsid w:val="00FE102E"/>
    <w:rsid w:val="00FE1948"/>
    <w:rsid w:val="00FE1AD4"/>
    <w:rsid w:val="00FE1B7F"/>
    <w:rsid w:val="00FE1C3B"/>
    <w:rsid w:val="00FE1DA5"/>
    <w:rsid w:val="00FE216C"/>
    <w:rsid w:val="00FE2978"/>
    <w:rsid w:val="00FE3B9D"/>
    <w:rsid w:val="00FE410E"/>
    <w:rsid w:val="00FE466D"/>
    <w:rsid w:val="00FE5025"/>
    <w:rsid w:val="00FE50FD"/>
    <w:rsid w:val="00FE5422"/>
    <w:rsid w:val="00FE577B"/>
    <w:rsid w:val="00FE5CBF"/>
    <w:rsid w:val="00FE65EA"/>
    <w:rsid w:val="00FE66CA"/>
    <w:rsid w:val="00FE6888"/>
    <w:rsid w:val="00FE6B0A"/>
    <w:rsid w:val="00FE726C"/>
    <w:rsid w:val="00FE7610"/>
    <w:rsid w:val="00FE7617"/>
    <w:rsid w:val="00FF0462"/>
    <w:rsid w:val="00FF096B"/>
    <w:rsid w:val="00FF0B8C"/>
    <w:rsid w:val="00FF0C7F"/>
    <w:rsid w:val="00FF11F0"/>
    <w:rsid w:val="00FF1C96"/>
    <w:rsid w:val="00FF24A2"/>
    <w:rsid w:val="00FF2554"/>
    <w:rsid w:val="00FF2F5F"/>
    <w:rsid w:val="00FF3792"/>
    <w:rsid w:val="00FF3813"/>
    <w:rsid w:val="00FF3A9B"/>
    <w:rsid w:val="00FF3EE7"/>
    <w:rsid w:val="00FF4147"/>
    <w:rsid w:val="00FF457B"/>
    <w:rsid w:val="00FF45F0"/>
    <w:rsid w:val="00FF4643"/>
    <w:rsid w:val="00FF4C04"/>
    <w:rsid w:val="00FF5E3D"/>
    <w:rsid w:val="00FF5F91"/>
    <w:rsid w:val="00FF656C"/>
    <w:rsid w:val="00FF6FB8"/>
    <w:rsid w:val="00FF6FDA"/>
    <w:rsid w:val="00FF7108"/>
    <w:rsid w:val="00FF717B"/>
    <w:rsid w:val="00FF7188"/>
    <w:rsid w:val="00FF77B3"/>
    <w:rsid w:val="0101C49F"/>
    <w:rsid w:val="0104D4C7"/>
    <w:rsid w:val="0109A374"/>
    <w:rsid w:val="0124D4CE"/>
    <w:rsid w:val="012F4278"/>
    <w:rsid w:val="0148284A"/>
    <w:rsid w:val="01531C49"/>
    <w:rsid w:val="0165DBEA"/>
    <w:rsid w:val="0173B507"/>
    <w:rsid w:val="017B953E"/>
    <w:rsid w:val="017BFA60"/>
    <w:rsid w:val="01A0D96B"/>
    <w:rsid w:val="01B4260F"/>
    <w:rsid w:val="01BFD7E3"/>
    <w:rsid w:val="01C29AB3"/>
    <w:rsid w:val="01D47E89"/>
    <w:rsid w:val="0204CD59"/>
    <w:rsid w:val="0216A81C"/>
    <w:rsid w:val="0225F3C9"/>
    <w:rsid w:val="022B9463"/>
    <w:rsid w:val="0240783B"/>
    <w:rsid w:val="02729C41"/>
    <w:rsid w:val="028AB648"/>
    <w:rsid w:val="028CEEAA"/>
    <w:rsid w:val="028ED714"/>
    <w:rsid w:val="029A5C7A"/>
    <w:rsid w:val="02BAD1ED"/>
    <w:rsid w:val="02C39613"/>
    <w:rsid w:val="02D980DF"/>
    <w:rsid w:val="02E0EEDD"/>
    <w:rsid w:val="02EC3E64"/>
    <w:rsid w:val="02FE3D42"/>
    <w:rsid w:val="0307B376"/>
    <w:rsid w:val="0334B8D6"/>
    <w:rsid w:val="033FBDA6"/>
    <w:rsid w:val="03400FBA"/>
    <w:rsid w:val="0379238F"/>
    <w:rsid w:val="038EEDCB"/>
    <w:rsid w:val="039B79CC"/>
    <w:rsid w:val="03A83AFA"/>
    <w:rsid w:val="03B33220"/>
    <w:rsid w:val="03BF4A76"/>
    <w:rsid w:val="03CC873B"/>
    <w:rsid w:val="03D447E5"/>
    <w:rsid w:val="03DA66B5"/>
    <w:rsid w:val="03F14CFB"/>
    <w:rsid w:val="03F76607"/>
    <w:rsid w:val="03FB57B0"/>
    <w:rsid w:val="04067848"/>
    <w:rsid w:val="040F2083"/>
    <w:rsid w:val="043D2836"/>
    <w:rsid w:val="043EACAD"/>
    <w:rsid w:val="044F78A8"/>
    <w:rsid w:val="0461A8EE"/>
    <w:rsid w:val="04763203"/>
    <w:rsid w:val="048339C9"/>
    <w:rsid w:val="049ACD08"/>
    <w:rsid w:val="04A043E3"/>
    <w:rsid w:val="04AB7BBC"/>
    <w:rsid w:val="04ACD5A4"/>
    <w:rsid w:val="04AD8B56"/>
    <w:rsid w:val="04C3ACF5"/>
    <w:rsid w:val="04D52AD1"/>
    <w:rsid w:val="04E34AC1"/>
    <w:rsid w:val="0501F71F"/>
    <w:rsid w:val="05040E4E"/>
    <w:rsid w:val="05078672"/>
    <w:rsid w:val="051876D5"/>
    <w:rsid w:val="052368B1"/>
    <w:rsid w:val="05283577"/>
    <w:rsid w:val="05425EE1"/>
    <w:rsid w:val="0548F11C"/>
    <w:rsid w:val="0556967B"/>
    <w:rsid w:val="0575CF9C"/>
    <w:rsid w:val="05778A54"/>
    <w:rsid w:val="0586A515"/>
    <w:rsid w:val="058E077B"/>
    <w:rsid w:val="059F6E43"/>
    <w:rsid w:val="05A7BAFA"/>
    <w:rsid w:val="05B2F9DD"/>
    <w:rsid w:val="05B47D76"/>
    <w:rsid w:val="05C7B10F"/>
    <w:rsid w:val="05D3FBFB"/>
    <w:rsid w:val="05F886E1"/>
    <w:rsid w:val="05FE421B"/>
    <w:rsid w:val="06025BF2"/>
    <w:rsid w:val="06117EEA"/>
    <w:rsid w:val="061F17BC"/>
    <w:rsid w:val="064A68C9"/>
    <w:rsid w:val="064AA268"/>
    <w:rsid w:val="0654CA36"/>
    <w:rsid w:val="06719EC4"/>
    <w:rsid w:val="069BF0A7"/>
    <w:rsid w:val="06B7CEA4"/>
    <w:rsid w:val="06B818ED"/>
    <w:rsid w:val="06D5F2FA"/>
    <w:rsid w:val="06D7A27E"/>
    <w:rsid w:val="070149D7"/>
    <w:rsid w:val="0725213A"/>
    <w:rsid w:val="07492B7A"/>
    <w:rsid w:val="07613AC8"/>
    <w:rsid w:val="0765E2EF"/>
    <w:rsid w:val="0769F043"/>
    <w:rsid w:val="077E5F7B"/>
    <w:rsid w:val="079A6AD4"/>
    <w:rsid w:val="079C87C0"/>
    <w:rsid w:val="07BF6D5E"/>
    <w:rsid w:val="07CCF400"/>
    <w:rsid w:val="07ED84DC"/>
    <w:rsid w:val="07F81AF6"/>
    <w:rsid w:val="081649DF"/>
    <w:rsid w:val="0829BAD3"/>
    <w:rsid w:val="083B1E7B"/>
    <w:rsid w:val="088DA80E"/>
    <w:rsid w:val="089DDAEC"/>
    <w:rsid w:val="089F81E4"/>
    <w:rsid w:val="08BEA603"/>
    <w:rsid w:val="08E3021B"/>
    <w:rsid w:val="09477FC1"/>
    <w:rsid w:val="094903E1"/>
    <w:rsid w:val="094FE21B"/>
    <w:rsid w:val="095AFC73"/>
    <w:rsid w:val="096E0ED1"/>
    <w:rsid w:val="09936EA0"/>
    <w:rsid w:val="099C4CC2"/>
    <w:rsid w:val="09D7DD00"/>
    <w:rsid w:val="09EFBB21"/>
    <w:rsid w:val="0A02F527"/>
    <w:rsid w:val="0A0D4A6C"/>
    <w:rsid w:val="0A132471"/>
    <w:rsid w:val="0A35173E"/>
    <w:rsid w:val="0A3B8547"/>
    <w:rsid w:val="0A41131C"/>
    <w:rsid w:val="0A449AF5"/>
    <w:rsid w:val="0A51DE67"/>
    <w:rsid w:val="0A590F5B"/>
    <w:rsid w:val="0A7FA84D"/>
    <w:rsid w:val="0A898BF4"/>
    <w:rsid w:val="0A96FC9B"/>
    <w:rsid w:val="0AA96908"/>
    <w:rsid w:val="0AE4A6D7"/>
    <w:rsid w:val="0AF7EADC"/>
    <w:rsid w:val="0B05504D"/>
    <w:rsid w:val="0B1D5EB2"/>
    <w:rsid w:val="0B2D4F4B"/>
    <w:rsid w:val="0B4EA484"/>
    <w:rsid w:val="0B98B63E"/>
    <w:rsid w:val="0B99D35A"/>
    <w:rsid w:val="0BAC173C"/>
    <w:rsid w:val="0BB3BB9E"/>
    <w:rsid w:val="0BB482F3"/>
    <w:rsid w:val="0BB94A1B"/>
    <w:rsid w:val="0BC9BBE6"/>
    <w:rsid w:val="0BCE5C5C"/>
    <w:rsid w:val="0BE6984C"/>
    <w:rsid w:val="0C202DA1"/>
    <w:rsid w:val="0C2BF27B"/>
    <w:rsid w:val="0C2C39A2"/>
    <w:rsid w:val="0C6B9B4B"/>
    <w:rsid w:val="0C87A162"/>
    <w:rsid w:val="0CB7C31D"/>
    <w:rsid w:val="0CDB6E0D"/>
    <w:rsid w:val="0CF92D1C"/>
    <w:rsid w:val="0CFBA892"/>
    <w:rsid w:val="0D1BE472"/>
    <w:rsid w:val="0D1D8F22"/>
    <w:rsid w:val="0D26EBA9"/>
    <w:rsid w:val="0D3D0967"/>
    <w:rsid w:val="0D4876D1"/>
    <w:rsid w:val="0D4FBCE2"/>
    <w:rsid w:val="0D6536FD"/>
    <w:rsid w:val="0DAFE241"/>
    <w:rsid w:val="0E010BE0"/>
    <w:rsid w:val="0E2AE4C7"/>
    <w:rsid w:val="0E333190"/>
    <w:rsid w:val="0E3503F4"/>
    <w:rsid w:val="0E38BC9C"/>
    <w:rsid w:val="0E3E641A"/>
    <w:rsid w:val="0E41221A"/>
    <w:rsid w:val="0E72BBFA"/>
    <w:rsid w:val="0E740139"/>
    <w:rsid w:val="0E887FC0"/>
    <w:rsid w:val="0EA6ABE7"/>
    <w:rsid w:val="0EA911AB"/>
    <w:rsid w:val="0ED00A81"/>
    <w:rsid w:val="0EEA3754"/>
    <w:rsid w:val="0EEACF95"/>
    <w:rsid w:val="0F0A47AF"/>
    <w:rsid w:val="0F1A6BB4"/>
    <w:rsid w:val="0F1FB8D9"/>
    <w:rsid w:val="0F3F39F2"/>
    <w:rsid w:val="0F416A8B"/>
    <w:rsid w:val="0F4765EC"/>
    <w:rsid w:val="0F4F51D0"/>
    <w:rsid w:val="0F5F6AD9"/>
    <w:rsid w:val="0F856F91"/>
    <w:rsid w:val="0F85885E"/>
    <w:rsid w:val="0F94A9C1"/>
    <w:rsid w:val="0FB3413A"/>
    <w:rsid w:val="0FB4FFAE"/>
    <w:rsid w:val="0FE0F4FE"/>
    <w:rsid w:val="0FE64E81"/>
    <w:rsid w:val="10086638"/>
    <w:rsid w:val="100F2631"/>
    <w:rsid w:val="10294584"/>
    <w:rsid w:val="102F1C7D"/>
    <w:rsid w:val="106B5DF9"/>
    <w:rsid w:val="1071C848"/>
    <w:rsid w:val="10781C1E"/>
    <w:rsid w:val="1083E0EA"/>
    <w:rsid w:val="109B4C3E"/>
    <w:rsid w:val="10C87FB1"/>
    <w:rsid w:val="10D43535"/>
    <w:rsid w:val="10E53215"/>
    <w:rsid w:val="10F5B441"/>
    <w:rsid w:val="10F6EFCE"/>
    <w:rsid w:val="11195AD7"/>
    <w:rsid w:val="111E1AB0"/>
    <w:rsid w:val="114CF7BF"/>
    <w:rsid w:val="11C9D6E1"/>
    <w:rsid w:val="11CD0A53"/>
    <w:rsid w:val="11F3D044"/>
    <w:rsid w:val="11F4C29A"/>
    <w:rsid w:val="11FC6A13"/>
    <w:rsid w:val="120D98A9"/>
    <w:rsid w:val="121E015F"/>
    <w:rsid w:val="12395A7B"/>
    <w:rsid w:val="123B459B"/>
    <w:rsid w:val="127BFB9C"/>
    <w:rsid w:val="12A23850"/>
    <w:rsid w:val="12AA3196"/>
    <w:rsid w:val="12AC281B"/>
    <w:rsid w:val="12B74D33"/>
    <w:rsid w:val="12C90376"/>
    <w:rsid w:val="12DD5A68"/>
    <w:rsid w:val="12EF9210"/>
    <w:rsid w:val="12EFC762"/>
    <w:rsid w:val="12F3619F"/>
    <w:rsid w:val="13242287"/>
    <w:rsid w:val="13423ABC"/>
    <w:rsid w:val="134FF4D8"/>
    <w:rsid w:val="135659C8"/>
    <w:rsid w:val="1359B776"/>
    <w:rsid w:val="136FBDF6"/>
    <w:rsid w:val="1392A91D"/>
    <w:rsid w:val="139A7579"/>
    <w:rsid w:val="13A0B0A5"/>
    <w:rsid w:val="13A389ED"/>
    <w:rsid w:val="13B42E0F"/>
    <w:rsid w:val="13C62FCE"/>
    <w:rsid w:val="13DE16C7"/>
    <w:rsid w:val="14115E99"/>
    <w:rsid w:val="14150558"/>
    <w:rsid w:val="1419CC2B"/>
    <w:rsid w:val="142B3FAC"/>
    <w:rsid w:val="1443717F"/>
    <w:rsid w:val="144533CF"/>
    <w:rsid w:val="147AA550"/>
    <w:rsid w:val="147B21DE"/>
    <w:rsid w:val="14A0E7EE"/>
    <w:rsid w:val="14A17C22"/>
    <w:rsid w:val="14A1F640"/>
    <w:rsid w:val="14B03495"/>
    <w:rsid w:val="14BC48E2"/>
    <w:rsid w:val="14C32848"/>
    <w:rsid w:val="14C86668"/>
    <w:rsid w:val="14C96719"/>
    <w:rsid w:val="14EAEEF0"/>
    <w:rsid w:val="14F60B74"/>
    <w:rsid w:val="14FC76C5"/>
    <w:rsid w:val="150D1FD2"/>
    <w:rsid w:val="151335ED"/>
    <w:rsid w:val="15213388"/>
    <w:rsid w:val="15316B2E"/>
    <w:rsid w:val="1558333F"/>
    <w:rsid w:val="155DF16D"/>
    <w:rsid w:val="15810218"/>
    <w:rsid w:val="15C7CFD6"/>
    <w:rsid w:val="15E91DF5"/>
    <w:rsid w:val="1624EFF7"/>
    <w:rsid w:val="162E4C9D"/>
    <w:rsid w:val="163CA90E"/>
    <w:rsid w:val="16408C3C"/>
    <w:rsid w:val="16597301"/>
    <w:rsid w:val="166A2CEE"/>
    <w:rsid w:val="16913C15"/>
    <w:rsid w:val="1693353A"/>
    <w:rsid w:val="16B09CD4"/>
    <w:rsid w:val="16D2C21B"/>
    <w:rsid w:val="16E07EB1"/>
    <w:rsid w:val="16E6F3C4"/>
    <w:rsid w:val="16F4EC7B"/>
    <w:rsid w:val="170879AA"/>
    <w:rsid w:val="17498DF8"/>
    <w:rsid w:val="1754E421"/>
    <w:rsid w:val="1777F16C"/>
    <w:rsid w:val="17816AE3"/>
    <w:rsid w:val="17922ACB"/>
    <w:rsid w:val="17D31DC3"/>
    <w:rsid w:val="17EFB869"/>
    <w:rsid w:val="1805250B"/>
    <w:rsid w:val="182CC6D4"/>
    <w:rsid w:val="183D5DBC"/>
    <w:rsid w:val="186CD27D"/>
    <w:rsid w:val="18747B12"/>
    <w:rsid w:val="188DB8EE"/>
    <w:rsid w:val="18A4C7CA"/>
    <w:rsid w:val="18B12BC4"/>
    <w:rsid w:val="18B3D1D6"/>
    <w:rsid w:val="18B7C17C"/>
    <w:rsid w:val="18C6A7B4"/>
    <w:rsid w:val="18F8A92A"/>
    <w:rsid w:val="190D4275"/>
    <w:rsid w:val="19112624"/>
    <w:rsid w:val="191B7DF2"/>
    <w:rsid w:val="1922C1B5"/>
    <w:rsid w:val="1924AA6B"/>
    <w:rsid w:val="1926DF9E"/>
    <w:rsid w:val="192BDFEA"/>
    <w:rsid w:val="1932B60E"/>
    <w:rsid w:val="193D23E3"/>
    <w:rsid w:val="1940FB23"/>
    <w:rsid w:val="1968BF57"/>
    <w:rsid w:val="197C78A9"/>
    <w:rsid w:val="1990CBDF"/>
    <w:rsid w:val="19A0CF53"/>
    <w:rsid w:val="19C825AA"/>
    <w:rsid w:val="19D3ED58"/>
    <w:rsid w:val="19D8F2C8"/>
    <w:rsid w:val="19E09C8F"/>
    <w:rsid w:val="1A0633F9"/>
    <w:rsid w:val="1A0FF685"/>
    <w:rsid w:val="1A11CC77"/>
    <w:rsid w:val="1A30CC3B"/>
    <w:rsid w:val="1A3390D3"/>
    <w:rsid w:val="1A3E48AD"/>
    <w:rsid w:val="1A52E2A5"/>
    <w:rsid w:val="1A86A5B7"/>
    <w:rsid w:val="1ADD1675"/>
    <w:rsid w:val="1AF9C635"/>
    <w:rsid w:val="1AFC9326"/>
    <w:rsid w:val="1AFFFAFF"/>
    <w:rsid w:val="1B068E64"/>
    <w:rsid w:val="1B095D31"/>
    <w:rsid w:val="1B38311F"/>
    <w:rsid w:val="1B4F9B7E"/>
    <w:rsid w:val="1B5D8409"/>
    <w:rsid w:val="1B8F4946"/>
    <w:rsid w:val="1BB19B53"/>
    <w:rsid w:val="1BBB2BC8"/>
    <w:rsid w:val="1BD222A5"/>
    <w:rsid w:val="1C0613D2"/>
    <w:rsid w:val="1C1AFD35"/>
    <w:rsid w:val="1C30BEF7"/>
    <w:rsid w:val="1C5F54A3"/>
    <w:rsid w:val="1C748412"/>
    <w:rsid w:val="1C76BA3C"/>
    <w:rsid w:val="1C8C1DD5"/>
    <w:rsid w:val="1C986E69"/>
    <w:rsid w:val="1C9ACE98"/>
    <w:rsid w:val="1C9C3694"/>
    <w:rsid w:val="1CAD86ED"/>
    <w:rsid w:val="1CB512D8"/>
    <w:rsid w:val="1CC97F34"/>
    <w:rsid w:val="1D16957F"/>
    <w:rsid w:val="1D2455DF"/>
    <w:rsid w:val="1D674DC7"/>
    <w:rsid w:val="1D7020E8"/>
    <w:rsid w:val="1D73D627"/>
    <w:rsid w:val="1D811DAB"/>
    <w:rsid w:val="1D95732F"/>
    <w:rsid w:val="1DAD144B"/>
    <w:rsid w:val="1DB25C5F"/>
    <w:rsid w:val="1DC9FFF8"/>
    <w:rsid w:val="1DEF49CB"/>
    <w:rsid w:val="1DF67444"/>
    <w:rsid w:val="1E0787E7"/>
    <w:rsid w:val="1E07F52C"/>
    <w:rsid w:val="1E223D95"/>
    <w:rsid w:val="1E2C550A"/>
    <w:rsid w:val="1E4454D1"/>
    <w:rsid w:val="1E4675D7"/>
    <w:rsid w:val="1E489956"/>
    <w:rsid w:val="1E5FE7EB"/>
    <w:rsid w:val="1E654F95"/>
    <w:rsid w:val="1E6AE165"/>
    <w:rsid w:val="1E9A780D"/>
    <w:rsid w:val="1EB8FCB0"/>
    <w:rsid w:val="1ECF22EB"/>
    <w:rsid w:val="1EE49CAF"/>
    <w:rsid w:val="1EEB3294"/>
    <w:rsid w:val="1EF0DC8E"/>
    <w:rsid w:val="1F067CC8"/>
    <w:rsid w:val="1F286E4B"/>
    <w:rsid w:val="1F2CA7CF"/>
    <w:rsid w:val="1F34DCC4"/>
    <w:rsid w:val="1F43F24B"/>
    <w:rsid w:val="1F4509EE"/>
    <w:rsid w:val="1F454A2C"/>
    <w:rsid w:val="1F608340"/>
    <w:rsid w:val="1F737AB1"/>
    <w:rsid w:val="1F829C82"/>
    <w:rsid w:val="1F9E1C46"/>
    <w:rsid w:val="1FDB435A"/>
    <w:rsid w:val="200A5069"/>
    <w:rsid w:val="200E9C8B"/>
    <w:rsid w:val="2018453B"/>
    <w:rsid w:val="20262A7B"/>
    <w:rsid w:val="204C685B"/>
    <w:rsid w:val="20A06026"/>
    <w:rsid w:val="20AB276B"/>
    <w:rsid w:val="20AF8368"/>
    <w:rsid w:val="20C1B446"/>
    <w:rsid w:val="20C77682"/>
    <w:rsid w:val="20D9569B"/>
    <w:rsid w:val="20EA39F8"/>
    <w:rsid w:val="2107A4A1"/>
    <w:rsid w:val="2108D219"/>
    <w:rsid w:val="210D4A16"/>
    <w:rsid w:val="210E8199"/>
    <w:rsid w:val="2155379F"/>
    <w:rsid w:val="2159A384"/>
    <w:rsid w:val="217326DB"/>
    <w:rsid w:val="21B1B473"/>
    <w:rsid w:val="21CD89AD"/>
    <w:rsid w:val="21CF4D6C"/>
    <w:rsid w:val="21F960B0"/>
    <w:rsid w:val="22181AA9"/>
    <w:rsid w:val="22218C57"/>
    <w:rsid w:val="2234679C"/>
    <w:rsid w:val="226719D7"/>
    <w:rsid w:val="226A064A"/>
    <w:rsid w:val="227813B0"/>
    <w:rsid w:val="22C688F2"/>
    <w:rsid w:val="22CF46F2"/>
    <w:rsid w:val="22E00774"/>
    <w:rsid w:val="22E74C11"/>
    <w:rsid w:val="22F2421A"/>
    <w:rsid w:val="22F4C7D1"/>
    <w:rsid w:val="231C0C78"/>
    <w:rsid w:val="233CC309"/>
    <w:rsid w:val="234C19FC"/>
    <w:rsid w:val="23679667"/>
    <w:rsid w:val="2376ECAB"/>
    <w:rsid w:val="237F22E1"/>
    <w:rsid w:val="2383E990"/>
    <w:rsid w:val="238A28EF"/>
    <w:rsid w:val="2393839A"/>
    <w:rsid w:val="23BD96DE"/>
    <w:rsid w:val="23BE2553"/>
    <w:rsid w:val="23BF6EC5"/>
    <w:rsid w:val="23C317E4"/>
    <w:rsid w:val="23C69A2E"/>
    <w:rsid w:val="24127011"/>
    <w:rsid w:val="241DEEA9"/>
    <w:rsid w:val="2448D72F"/>
    <w:rsid w:val="244DAAC0"/>
    <w:rsid w:val="246C9FF4"/>
    <w:rsid w:val="24818BED"/>
    <w:rsid w:val="249FD8B6"/>
    <w:rsid w:val="24A06FC6"/>
    <w:rsid w:val="24BFF9E2"/>
    <w:rsid w:val="24D301F1"/>
    <w:rsid w:val="24DB2A2D"/>
    <w:rsid w:val="24DBB0BC"/>
    <w:rsid w:val="25016ADC"/>
    <w:rsid w:val="2517CBD0"/>
    <w:rsid w:val="251B887F"/>
    <w:rsid w:val="252AD789"/>
    <w:rsid w:val="2537E9F6"/>
    <w:rsid w:val="2538D1F8"/>
    <w:rsid w:val="25537B42"/>
    <w:rsid w:val="255DF9F6"/>
    <w:rsid w:val="2574F483"/>
    <w:rsid w:val="257EEAFB"/>
    <w:rsid w:val="2580A755"/>
    <w:rsid w:val="259BEEC4"/>
    <w:rsid w:val="25A46E74"/>
    <w:rsid w:val="25B2DB59"/>
    <w:rsid w:val="25BC9CC2"/>
    <w:rsid w:val="25D9A8C0"/>
    <w:rsid w:val="25E3EF1D"/>
    <w:rsid w:val="2603E36A"/>
    <w:rsid w:val="26094BB4"/>
    <w:rsid w:val="264648CA"/>
    <w:rsid w:val="26479CF7"/>
    <w:rsid w:val="264921D5"/>
    <w:rsid w:val="264B2396"/>
    <w:rsid w:val="265ACE24"/>
    <w:rsid w:val="2670A71A"/>
    <w:rsid w:val="268C2F50"/>
    <w:rsid w:val="269442EF"/>
    <w:rsid w:val="26A3AE4F"/>
    <w:rsid w:val="26A72794"/>
    <w:rsid w:val="26A99608"/>
    <w:rsid w:val="26C6B578"/>
    <w:rsid w:val="26DAC428"/>
    <w:rsid w:val="26E84939"/>
    <w:rsid w:val="26E97E10"/>
    <w:rsid w:val="26EF4BA3"/>
    <w:rsid w:val="26F93BFF"/>
    <w:rsid w:val="26FBB8E2"/>
    <w:rsid w:val="272C01D4"/>
    <w:rsid w:val="27326BC7"/>
    <w:rsid w:val="274A72F9"/>
    <w:rsid w:val="274C0383"/>
    <w:rsid w:val="27520BE1"/>
    <w:rsid w:val="277E4256"/>
    <w:rsid w:val="279D8BDC"/>
    <w:rsid w:val="27AADEAE"/>
    <w:rsid w:val="27AF7AD1"/>
    <w:rsid w:val="27D0F876"/>
    <w:rsid w:val="27D2718A"/>
    <w:rsid w:val="27DA06A9"/>
    <w:rsid w:val="27E34337"/>
    <w:rsid w:val="27E3A25E"/>
    <w:rsid w:val="280394D6"/>
    <w:rsid w:val="2832A473"/>
    <w:rsid w:val="2861EFBC"/>
    <w:rsid w:val="2876232E"/>
    <w:rsid w:val="2887F7D4"/>
    <w:rsid w:val="28B44B57"/>
    <w:rsid w:val="28BC9AFD"/>
    <w:rsid w:val="28D084ED"/>
    <w:rsid w:val="28DB7441"/>
    <w:rsid w:val="28E8481A"/>
    <w:rsid w:val="28F5B379"/>
    <w:rsid w:val="2900F0F8"/>
    <w:rsid w:val="2930BF6C"/>
    <w:rsid w:val="294425EA"/>
    <w:rsid w:val="2957235C"/>
    <w:rsid w:val="2961C627"/>
    <w:rsid w:val="296371F9"/>
    <w:rsid w:val="2965D63B"/>
    <w:rsid w:val="29715654"/>
    <w:rsid w:val="297D8FB8"/>
    <w:rsid w:val="29A89650"/>
    <w:rsid w:val="29ADBE73"/>
    <w:rsid w:val="29AE3309"/>
    <w:rsid w:val="29AE9B50"/>
    <w:rsid w:val="29B9929B"/>
    <w:rsid w:val="29D906C6"/>
    <w:rsid w:val="29DFBF0A"/>
    <w:rsid w:val="29E47731"/>
    <w:rsid w:val="29EC827A"/>
    <w:rsid w:val="2A152BBA"/>
    <w:rsid w:val="2A259E26"/>
    <w:rsid w:val="2A29B45B"/>
    <w:rsid w:val="2A4BF061"/>
    <w:rsid w:val="2A6871BB"/>
    <w:rsid w:val="2A7574A5"/>
    <w:rsid w:val="2A7C70B1"/>
    <w:rsid w:val="2A932225"/>
    <w:rsid w:val="2A9EFFFD"/>
    <w:rsid w:val="2ABD6200"/>
    <w:rsid w:val="2AC02E46"/>
    <w:rsid w:val="2AC78E3A"/>
    <w:rsid w:val="2AC7E1B1"/>
    <w:rsid w:val="2B0AA1BD"/>
    <w:rsid w:val="2B10C6A4"/>
    <w:rsid w:val="2B184FF7"/>
    <w:rsid w:val="2B2AAA40"/>
    <w:rsid w:val="2B5744C9"/>
    <w:rsid w:val="2B5E481A"/>
    <w:rsid w:val="2B5F4D90"/>
    <w:rsid w:val="2B60A309"/>
    <w:rsid w:val="2B6E645F"/>
    <w:rsid w:val="2B740236"/>
    <w:rsid w:val="2B90B732"/>
    <w:rsid w:val="2B9432BE"/>
    <w:rsid w:val="2B968BDD"/>
    <w:rsid w:val="2B993BA1"/>
    <w:rsid w:val="2BA504B0"/>
    <w:rsid w:val="2BADA4BB"/>
    <w:rsid w:val="2BB283E6"/>
    <w:rsid w:val="2BBB57BA"/>
    <w:rsid w:val="2BBB95F4"/>
    <w:rsid w:val="2BD5316D"/>
    <w:rsid w:val="2BDEC2DE"/>
    <w:rsid w:val="2BE718B9"/>
    <w:rsid w:val="2BE905F0"/>
    <w:rsid w:val="2BF0CB05"/>
    <w:rsid w:val="2C3C1B57"/>
    <w:rsid w:val="2C68DEF1"/>
    <w:rsid w:val="2CA373DC"/>
    <w:rsid w:val="2CC9BEF3"/>
    <w:rsid w:val="2D0A0121"/>
    <w:rsid w:val="2D1E6424"/>
    <w:rsid w:val="2D242E82"/>
    <w:rsid w:val="2D482B4D"/>
    <w:rsid w:val="2D4D67C1"/>
    <w:rsid w:val="2D709CA7"/>
    <w:rsid w:val="2D888AFE"/>
    <w:rsid w:val="2D8B86F9"/>
    <w:rsid w:val="2DA79730"/>
    <w:rsid w:val="2DBCA398"/>
    <w:rsid w:val="2DC4F99A"/>
    <w:rsid w:val="2E004C2B"/>
    <w:rsid w:val="2E0F52F5"/>
    <w:rsid w:val="2E392D15"/>
    <w:rsid w:val="2E564901"/>
    <w:rsid w:val="2E817196"/>
    <w:rsid w:val="2E98A0A7"/>
    <w:rsid w:val="2E9A873E"/>
    <w:rsid w:val="2EB00A34"/>
    <w:rsid w:val="2EB56E6E"/>
    <w:rsid w:val="2EC37E2F"/>
    <w:rsid w:val="2ECE794C"/>
    <w:rsid w:val="2EF8286F"/>
    <w:rsid w:val="2F0949FF"/>
    <w:rsid w:val="2F162F68"/>
    <w:rsid w:val="2F4DFA4F"/>
    <w:rsid w:val="2F50F8AB"/>
    <w:rsid w:val="2F51DE7A"/>
    <w:rsid w:val="2F575A8A"/>
    <w:rsid w:val="2F730E03"/>
    <w:rsid w:val="2F89BBDF"/>
    <w:rsid w:val="2FA58ABB"/>
    <w:rsid w:val="2FC7F91B"/>
    <w:rsid w:val="2FCB790A"/>
    <w:rsid w:val="2FEFBFD5"/>
    <w:rsid w:val="3004DB33"/>
    <w:rsid w:val="30106358"/>
    <w:rsid w:val="301DEEFC"/>
    <w:rsid w:val="3034E17D"/>
    <w:rsid w:val="303C452C"/>
    <w:rsid w:val="303DCF91"/>
    <w:rsid w:val="30612F20"/>
    <w:rsid w:val="308BAA8F"/>
    <w:rsid w:val="30A22B82"/>
    <w:rsid w:val="30C313F1"/>
    <w:rsid w:val="30D6D185"/>
    <w:rsid w:val="30EE4D55"/>
    <w:rsid w:val="30F80DAB"/>
    <w:rsid w:val="30FEE995"/>
    <w:rsid w:val="30FF6159"/>
    <w:rsid w:val="311692BC"/>
    <w:rsid w:val="311E3B60"/>
    <w:rsid w:val="311E3EE7"/>
    <w:rsid w:val="3120A453"/>
    <w:rsid w:val="314BB41F"/>
    <w:rsid w:val="314D2E0E"/>
    <w:rsid w:val="314FEAEC"/>
    <w:rsid w:val="31574BD0"/>
    <w:rsid w:val="315A7375"/>
    <w:rsid w:val="315F8215"/>
    <w:rsid w:val="317A0EEF"/>
    <w:rsid w:val="317FF931"/>
    <w:rsid w:val="319C4901"/>
    <w:rsid w:val="31B1BCA9"/>
    <w:rsid w:val="31BF2CE3"/>
    <w:rsid w:val="31CCF7BF"/>
    <w:rsid w:val="31E1763C"/>
    <w:rsid w:val="31EDF87F"/>
    <w:rsid w:val="31F48275"/>
    <w:rsid w:val="31F69E22"/>
    <w:rsid w:val="31FC0410"/>
    <w:rsid w:val="3217704C"/>
    <w:rsid w:val="32393D45"/>
    <w:rsid w:val="3269EC50"/>
    <w:rsid w:val="326C2351"/>
    <w:rsid w:val="3277310D"/>
    <w:rsid w:val="329BFDB1"/>
    <w:rsid w:val="32A0CBAD"/>
    <w:rsid w:val="32A1E96E"/>
    <w:rsid w:val="32ADCCEC"/>
    <w:rsid w:val="32AE0086"/>
    <w:rsid w:val="32BAC420"/>
    <w:rsid w:val="32CF8495"/>
    <w:rsid w:val="32E70409"/>
    <w:rsid w:val="330D595E"/>
    <w:rsid w:val="33209E08"/>
    <w:rsid w:val="332AB58E"/>
    <w:rsid w:val="332BE999"/>
    <w:rsid w:val="3357A458"/>
    <w:rsid w:val="336D1219"/>
    <w:rsid w:val="3378BA19"/>
    <w:rsid w:val="3384D641"/>
    <w:rsid w:val="339B496A"/>
    <w:rsid w:val="33AAE431"/>
    <w:rsid w:val="33AE8E3A"/>
    <w:rsid w:val="33F229EA"/>
    <w:rsid w:val="340FD76F"/>
    <w:rsid w:val="341D2CF9"/>
    <w:rsid w:val="341E5CEE"/>
    <w:rsid w:val="341E5F40"/>
    <w:rsid w:val="34499D4D"/>
    <w:rsid w:val="344F330C"/>
    <w:rsid w:val="345491C7"/>
    <w:rsid w:val="345BA1C3"/>
    <w:rsid w:val="346BFFB8"/>
    <w:rsid w:val="346C965C"/>
    <w:rsid w:val="348349EF"/>
    <w:rsid w:val="34905AF6"/>
    <w:rsid w:val="3498FAB7"/>
    <w:rsid w:val="34A92008"/>
    <w:rsid w:val="34A984D7"/>
    <w:rsid w:val="34D36AD5"/>
    <w:rsid w:val="34DFEEC9"/>
    <w:rsid w:val="34E7FA22"/>
    <w:rsid w:val="3512065A"/>
    <w:rsid w:val="35578CF8"/>
    <w:rsid w:val="355F91A6"/>
    <w:rsid w:val="35642804"/>
    <w:rsid w:val="357B391E"/>
    <w:rsid w:val="358BFFD8"/>
    <w:rsid w:val="359E7CEF"/>
    <w:rsid w:val="359E83F0"/>
    <w:rsid w:val="35C1765A"/>
    <w:rsid w:val="35C231E2"/>
    <w:rsid w:val="35D23EA2"/>
    <w:rsid w:val="364549E0"/>
    <w:rsid w:val="364A14D3"/>
    <w:rsid w:val="368BB8EE"/>
    <w:rsid w:val="3695B282"/>
    <w:rsid w:val="36A5C99E"/>
    <w:rsid w:val="36B77E4A"/>
    <w:rsid w:val="36B7BA72"/>
    <w:rsid w:val="36C3F681"/>
    <w:rsid w:val="36DB1E51"/>
    <w:rsid w:val="36E32E39"/>
    <w:rsid w:val="370CACCB"/>
    <w:rsid w:val="3715720F"/>
    <w:rsid w:val="3735AA78"/>
    <w:rsid w:val="37397F8C"/>
    <w:rsid w:val="3777026C"/>
    <w:rsid w:val="377F5157"/>
    <w:rsid w:val="378F91EC"/>
    <w:rsid w:val="3793B59E"/>
    <w:rsid w:val="37A1FE11"/>
    <w:rsid w:val="37A2FE9F"/>
    <w:rsid w:val="37DDAC23"/>
    <w:rsid w:val="37EA1C2C"/>
    <w:rsid w:val="37F79DE8"/>
    <w:rsid w:val="380EE7E6"/>
    <w:rsid w:val="380FC65C"/>
    <w:rsid w:val="38126505"/>
    <w:rsid w:val="382BAFB9"/>
    <w:rsid w:val="3843897E"/>
    <w:rsid w:val="387ACF47"/>
    <w:rsid w:val="3889326A"/>
    <w:rsid w:val="389FB9B4"/>
    <w:rsid w:val="38A815B3"/>
    <w:rsid w:val="38C70D24"/>
    <w:rsid w:val="38C892DF"/>
    <w:rsid w:val="38C95EB3"/>
    <w:rsid w:val="38CBE844"/>
    <w:rsid w:val="38E46F68"/>
    <w:rsid w:val="38E5D134"/>
    <w:rsid w:val="38F1D3A2"/>
    <w:rsid w:val="38FB65D6"/>
    <w:rsid w:val="3907E81B"/>
    <w:rsid w:val="390C13AF"/>
    <w:rsid w:val="391C6698"/>
    <w:rsid w:val="39484B07"/>
    <w:rsid w:val="395EE90D"/>
    <w:rsid w:val="396668E3"/>
    <w:rsid w:val="3977DC68"/>
    <w:rsid w:val="3985CAC0"/>
    <w:rsid w:val="3992721A"/>
    <w:rsid w:val="399375DE"/>
    <w:rsid w:val="39958314"/>
    <w:rsid w:val="39A08025"/>
    <w:rsid w:val="39A47A4A"/>
    <w:rsid w:val="39B2A199"/>
    <w:rsid w:val="39B488F2"/>
    <w:rsid w:val="39D0CE9E"/>
    <w:rsid w:val="39DB8CAA"/>
    <w:rsid w:val="3A004FB1"/>
    <w:rsid w:val="3A080061"/>
    <w:rsid w:val="3A13A366"/>
    <w:rsid w:val="3A18390D"/>
    <w:rsid w:val="3A2D501F"/>
    <w:rsid w:val="3A5A7D0E"/>
    <w:rsid w:val="3ABBA3A6"/>
    <w:rsid w:val="3AC5D605"/>
    <w:rsid w:val="3ACCCD52"/>
    <w:rsid w:val="3ADE42E8"/>
    <w:rsid w:val="3ADEA9DF"/>
    <w:rsid w:val="3AFCEBAE"/>
    <w:rsid w:val="3B2AE71E"/>
    <w:rsid w:val="3B4F867A"/>
    <w:rsid w:val="3B51B9EB"/>
    <w:rsid w:val="3B6FF3E5"/>
    <w:rsid w:val="3B8048A5"/>
    <w:rsid w:val="3B87F3F5"/>
    <w:rsid w:val="3B961B2B"/>
    <w:rsid w:val="3BACC9EA"/>
    <w:rsid w:val="3BCB4026"/>
    <w:rsid w:val="3BD5379B"/>
    <w:rsid w:val="3BDE7C0A"/>
    <w:rsid w:val="3C1AF06D"/>
    <w:rsid w:val="3C1B3815"/>
    <w:rsid w:val="3C1B9089"/>
    <w:rsid w:val="3C1CA718"/>
    <w:rsid w:val="3C348A92"/>
    <w:rsid w:val="3C48BF1D"/>
    <w:rsid w:val="3C4BDEB8"/>
    <w:rsid w:val="3C56297E"/>
    <w:rsid w:val="3C84F51A"/>
    <w:rsid w:val="3C925F08"/>
    <w:rsid w:val="3C9775A0"/>
    <w:rsid w:val="3CFB4936"/>
    <w:rsid w:val="3D18E67A"/>
    <w:rsid w:val="3D228950"/>
    <w:rsid w:val="3D25A8EC"/>
    <w:rsid w:val="3D418484"/>
    <w:rsid w:val="3D66AD2B"/>
    <w:rsid w:val="3D7E7513"/>
    <w:rsid w:val="3DE00273"/>
    <w:rsid w:val="3DEC0FD9"/>
    <w:rsid w:val="3DEDFA75"/>
    <w:rsid w:val="3DF220B1"/>
    <w:rsid w:val="3DF9F217"/>
    <w:rsid w:val="3DFBDF13"/>
    <w:rsid w:val="3E0715F1"/>
    <w:rsid w:val="3E0FC325"/>
    <w:rsid w:val="3E23C106"/>
    <w:rsid w:val="3E307348"/>
    <w:rsid w:val="3E5145BC"/>
    <w:rsid w:val="3E609120"/>
    <w:rsid w:val="3EA6686F"/>
    <w:rsid w:val="3EC9D6B1"/>
    <w:rsid w:val="3EDC9182"/>
    <w:rsid w:val="3EEAFC47"/>
    <w:rsid w:val="3F072E11"/>
    <w:rsid w:val="3F0ACEBB"/>
    <w:rsid w:val="3F150607"/>
    <w:rsid w:val="3F16616A"/>
    <w:rsid w:val="3F1ADE1E"/>
    <w:rsid w:val="3F26FE06"/>
    <w:rsid w:val="3F2B53EA"/>
    <w:rsid w:val="3F4B5B80"/>
    <w:rsid w:val="3F79BCCE"/>
    <w:rsid w:val="3F8CCC4D"/>
    <w:rsid w:val="3FA31922"/>
    <w:rsid w:val="3FCEB77F"/>
    <w:rsid w:val="3FE8EF02"/>
    <w:rsid w:val="3FE91D9A"/>
    <w:rsid w:val="3FEEE313"/>
    <w:rsid w:val="40176465"/>
    <w:rsid w:val="403F55A5"/>
    <w:rsid w:val="40606409"/>
    <w:rsid w:val="4060A114"/>
    <w:rsid w:val="4072FFEF"/>
    <w:rsid w:val="4074A9D2"/>
    <w:rsid w:val="409E0B5B"/>
    <w:rsid w:val="40A467F3"/>
    <w:rsid w:val="40AECDD5"/>
    <w:rsid w:val="40BB59AE"/>
    <w:rsid w:val="40C0DAA8"/>
    <w:rsid w:val="40E2D974"/>
    <w:rsid w:val="40E790E9"/>
    <w:rsid w:val="40E9B4D1"/>
    <w:rsid w:val="40EF78E7"/>
    <w:rsid w:val="40F958CD"/>
    <w:rsid w:val="40FE9E0A"/>
    <w:rsid w:val="4116D997"/>
    <w:rsid w:val="411DF6AD"/>
    <w:rsid w:val="41259B37"/>
    <w:rsid w:val="4128AAE9"/>
    <w:rsid w:val="41383737"/>
    <w:rsid w:val="4146ABFF"/>
    <w:rsid w:val="41618FCD"/>
    <w:rsid w:val="41694460"/>
    <w:rsid w:val="419ABA9C"/>
    <w:rsid w:val="419BFA88"/>
    <w:rsid w:val="41A3140A"/>
    <w:rsid w:val="41B0420B"/>
    <w:rsid w:val="41B869F2"/>
    <w:rsid w:val="41C8D34F"/>
    <w:rsid w:val="41F8154F"/>
    <w:rsid w:val="421193B0"/>
    <w:rsid w:val="421C0EB7"/>
    <w:rsid w:val="421E38D9"/>
    <w:rsid w:val="42225782"/>
    <w:rsid w:val="423108B6"/>
    <w:rsid w:val="4242C0D8"/>
    <w:rsid w:val="4248434B"/>
    <w:rsid w:val="42793B16"/>
    <w:rsid w:val="429472BA"/>
    <w:rsid w:val="4295B2F3"/>
    <w:rsid w:val="4298299F"/>
    <w:rsid w:val="42A1069A"/>
    <w:rsid w:val="42ADBE7D"/>
    <w:rsid w:val="42B03AE3"/>
    <w:rsid w:val="42B47698"/>
    <w:rsid w:val="42F0F096"/>
    <w:rsid w:val="43057F64"/>
    <w:rsid w:val="43151163"/>
    <w:rsid w:val="433D3DEA"/>
    <w:rsid w:val="436F7D0B"/>
    <w:rsid w:val="4372B654"/>
    <w:rsid w:val="437F07CD"/>
    <w:rsid w:val="4381CBE4"/>
    <w:rsid w:val="438F296F"/>
    <w:rsid w:val="43ABF170"/>
    <w:rsid w:val="43BF66FC"/>
    <w:rsid w:val="43C8AE1C"/>
    <w:rsid w:val="43E1C3DC"/>
    <w:rsid w:val="43FC930D"/>
    <w:rsid w:val="43FD4B47"/>
    <w:rsid w:val="440228E3"/>
    <w:rsid w:val="440EEF5B"/>
    <w:rsid w:val="44195BF7"/>
    <w:rsid w:val="442D49A5"/>
    <w:rsid w:val="44394133"/>
    <w:rsid w:val="443F66F6"/>
    <w:rsid w:val="443F84B2"/>
    <w:rsid w:val="444CF56F"/>
    <w:rsid w:val="444E5789"/>
    <w:rsid w:val="44565182"/>
    <w:rsid w:val="4458CD78"/>
    <w:rsid w:val="445DF680"/>
    <w:rsid w:val="447818E8"/>
    <w:rsid w:val="4489172E"/>
    <w:rsid w:val="449939AC"/>
    <w:rsid w:val="449B4025"/>
    <w:rsid w:val="44A9CA5F"/>
    <w:rsid w:val="44A9F068"/>
    <w:rsid w:val="44D17561"/>
    <w:rsid w:val="44DA0A80"/>
    <w:rsid w:val="44ED573E"/>
    <w:rsid w:val="452EB07C"/>
    <w:rsid w:val="45617656"/>
    <w:rsid w:val="4599C4B5"/>
    <w:rsid w:val="45A346CA"/>
    <w:rsid w:val="45B2DBE3"/>
    <w:rsid w:val="45B41A9F"/>
    <w:rsid w:val="45BC405A"/>
    <w:rsid w:val="45D3A1F5"/>
    <w:rsid w:val="45D8D668"/>
    <w:rsid w:val="45DD210B"/>
    <w:rsid w:val="45ED2188"/>
    <w:rsid w:val="46079C42"/>
    <w:rsid w:val="46092161"/>
    <w:rsid w:val="460BA37A"/>
    <w:rsid w:val="461C5A40"/>
    <w:rsid w:val="464D7B7E"/>
    <w:rsid w:val="466206CD"/>
    <w:rsid w:val="466BF77E"/>
    <w:rsid w:val="467714C8"/>
    <w:rsid w:val="4689F60B"/>
    <w:rsid w:val="4692779B"/>
    <w:rsid w:val="46A22EFB"/>
    <w:rsid w:val="46C4BB7B"/>
    <w:rsid w:val="46FB12A5"/>
    <w:rsid w:val="47183B9A"/>
    <w:rsid w:val="475077FE"/>
    <w:rsid w:val="47D45D52"/>
    <w:rsid w:val="47FB3D28"/>
    <w:rsid w:val="47FCA72D"/>
    <w:rsid w:val="4807C7DF"/>
    <w:rsid w:val="4811AB42"/>
    <w:rsid w:val="4856B3F2"/>
    <w:rsid w:val="48694F57"/>
    <w:rsid w:val="486988DE"/>
    <w:rsid w:val="486B8D66"/>
    <w:rsid w:val="4874ED77"/>
    <w:rsid w:val="48752F30"/>
    <w:rsid w:val="487A187C"/>
    <w:rsid w:val="487F31EE"/>
    <w:rsid w:val="48831CE9"/>
    <w:rsid w:val="48A014EC"/>
    <w:rsid w:val="48A6955E"/>
    <w:rsid w:val="48AD22D4"/>
    <w:rsid w:val="48B3E177"/>
    <w:rsid w:val="48CB68F0"/>
    <w:rsid w:val="48E7DCB0"/>
    <w:rsid w:val="48ECC1BA"/>
    <w:rsid w:val="490800DF"/>
    <w:rsid w:val="491FD7DE"/>
    <w:rsid w:val="492011F6"/>
    <w:rsid w:val="492280BC"/>
    <w:rsid w:val="4936E392"/>
    <w:rsid w:val="49458D64"/>
    <w:rsid w:val="496DFD04"/>
    <w:rsid w:val="4979C23E"/>
    <w:rsid w:val="49944B5B"/>
    <w:rsid w:val="499FFB37"/>
    <w:rsid w:val="49BB3A5C"/>
    <w:rsid w:val="49BB98E4"/>
    <w:rsid w:val="49D66284"/>
    <w:rsid w:val="49E69AC7"/>
    <w:rsid w:val="49EB1C84"/>
    <w:rsid w:val="49EB9F23"/>
    <w:rsid w:val="4A5E7CEA"/>
    <w:rsid w:val="4A64FD28"/>
    <w:rsid w:val="4A9983E1"/>
    <w:rsid w:val="4A9A1833"/>
    <w:rsid w:val="4AA185D3"/>
    <w:rsid w:val="4AAFC544"/>
    <w:rsid w:val="4AB24270"/>
    <w:rsid w:val="4AC31977"/>
    <w:rsid w:val="4AED0630"/>
    <w:rsid w:val="4B0BC967"/>
    <w:rsid w:val="4B297ECD"/>
    <w:rsid w:val="4B29AB22"/>
    <w:rsid w:val="4B40A1B9"/>
    <w:rsid w:val="4B535912"/>
    <w:rsid w:val="4B544A26"/>
    <w:rsid w:val="4B5A9721"/>
    <w:rsid w:val="4B6340AE"/>
    <w:rsid w:val="4B78267D"/>
    <w:rsid w:val="4B7EDA4A"/>
    <w:rsid w:val="4B876F84"/>
    <w:rsid w:val="4B877432"/>
    <w:rsid w:val="4B9A3ADA"/>
    <w:rsid w:val="4B9D1E8D"/>
    <w:rsid w:val="4BAE4BFF"/>
    <w:rsid w:val="4BB4B064"/>
    <w:rsid w:val="4C17D8DD"/>
    <w:rsid w:val="4C225376"/>
    <w:rsid w:val="4C349830"/>
    <w:rsid w:val="4C3AA7EC"/>
    <w:rsid w:val="4C3C1BFA"/>
    <w:rsid w:val="4C5CF646"/>
    <w:rsid w:val="4C640887"/>
    <w:rsid w:val="4C66FCA8"/>
    <w:rsid w:val="4C6B6577"/>
    <w:rsid w:val="4C755CCB"/>
    <w:rsid w:val="4C961A4F"/>
    <w:rsid w:val="4C9BF8F8"/>
    <w:rsid w:val="4CB06408"/>
    <w:rsid w:val="4CB86620"/>
    <w:rsid w:val="4CC4441C"/>
    <w:rsid w:val="4CDDF65D"/>
    <w:rsid w:val="4CE67586"/>
    <w:rsid w:val="4D097E8C"/>
    <w:rsid w:val="4D0B521D"/>
    <w:rsid w:val="4D1F82ED"/>
    <w:rsid w:val="4D3CE639"/>
    <w:rsid w:val="4D713882"/>
    <w:rsid w:val="4D7E7741"/>
    <w:rsid w:val="4D9A624E"/>
    <w:rsid w:val="4DA6737F"/>
    <w:rsid w:val="4DAE29E2"/>
    <w:rsid w:val="4DD5BA71"/>
    <w:rsid w:val="4DE34F6F"/>
    <w:rsid w:val="4DE450BA"/>
    <w:rsid w:val="4DE5B109"/>
    <w:rsid w:val="4DFD9B6F"/>
    <w:rsid w:val="4E00AB94"/>
    <w:rsid w:val="4E082E2C"/>
    <w:rsid w:val="4E2468F7"/>
    <w:rsid w:val="4E28E8D3"/>
    <w:rsid w:val="4E350F66"/>
    <w:rsid w:val="4E493004"/>
    <w:rsid w:val="4E5144D1"/>
    <w:rsid w:val="4E69A417"/>
    <w:rsid w:val="4E874C7D"/>
    <w:rsid w:val="4EA5FC58"/>
    <w:rsid w:val="4EA6DF7F"/>
    <w:rsid w:val="4EB02B19"/>
    <w:rsid w:val="4EB30BCC"/>
    <w:rsid w:val="4EB61BC4"/>
    <w:rsid w:val="4EE06CEF"/>
    <w:rsid w:val="4EE42090"/>
    <w:rsid w:val="4EE50EDF"/>
    <w:rsid w:val="4F0ED109"/>
    <w:rsid w:val="4F157187"/>
    <w:rsid w:val="4F2C3C05"/>
    <w:rsid w:val="4F3E3BF4"/>
    <w:rsid w:val="4F4103DE"/>
    <w:rsid w:val="4F45391F"/>
    <w:rsid w:val="4F476A6C"/>
    <w:rsid w:val="4F5FAE1C"/>
    <w:rsid w:val="4F6E9BBD"/>
    <w:rsid w:val="4F7E45E1"/>
    <w:rsid w:val="4F842D7E"/>
    <w:rsid w:val="4F84EFEB"/>
    <w:rsid w:val="4F941141"/>
    <w:rsid w:val="4F9DBE25"/>
    <w:rsid w:val="4FB11A7E"/>
    <w:rsid w:val="4FDA1595"/>
    <w:rsid w:val="500A9169"/>
    <w:rsid w:val="500E1B39"/>
    <w:rsid w:val="5012B6ED"/>
    <w:rsid w:val="5012D9C4"/>
    <w:rsid w:val="502DB62C"/>
    <w:rsid w:val="503190E2"/>
    <w:rsid w:val="504BD2EC"/>
    <w:rsid w:val="50546A60"/>
    <w:rsid w:val="507A6516"/>
    <w:rsid w:val="5088092D"/>
    <w:rsid w:val="5097DCC3"/>
    <w:rsid w:val="50AA066A"/>
    <w:rsid w:val="50B52932"/>
    <w:rsid w:val="50C99FA2"/>
    <w:rsid w:val="50D16BBC"/>
    <w:rsid w:val="50E02899"/>
    <w:rsid w:val="50FD5463"/>
    <w:rsid w:val="5103CDDC"/>
    <w:rsid w:val="51365CC0"/>
    <w:rsid w:val="5143A104"/>
    <w:rsid w:val="515D0C23"/>
    <w:rsid w:val="516F86A6"/>
    <w:rsid w:val="5171DBC4"/>
    <w:rsid w:val="51757928"/>
    <w:rsid w:val="51949A9C"/>
    <w:rsid w:val="51D95AD1"/>
    <w:rsid w:val="51E149C6"/>
    <w:rsid w:val="5208B60E"/>
    <w:rsid w:val="521689C0"/>
    <w:rsid w:val="52232C04"/>
    <w:rsid w:val="52253319"/>
    <w:rsid w:val="52259463"/>
    <w:rsid w:val="522B8B0F"/>
    <w:rsid w:val="522C0297"/>
    <w:rsid w:val="525884E8"/>
    <w:rsid w:val="527DE8CC"/>
    <w:rsid w:val="528DE44E"/>
    <w:rsid w:val="52A9020C"/>
    <w:rsid w:val="52ADB724"/>
    <w:rsid w:val="52B44CCD"/>
    <w:rsid w:val="52C1D3CA"/>
    <w:rsid w:val="52CB4CCE"/>
    <w:rsid w:val="52CCBF4B"/>
    <w:rsid w:val="52FE18B8"/>
    <w:rsid w:val="53495C94"/>
    <w:rsid w:val="5349F7B1"/>
    <w:rsid w:val="5369062F"/>
    <w:rsid w:val="539C9267"/>
    <w:rsid w:val="53A489FB"/>
    <w:rsid w:val="53B018BA"/>
    <w:rsid w:val="53C8F620"/>
    <w:rsid w:val="54407BF0"/>
    <w:rsid w:val="549607BB"/>
    <w:rsid w:val="54981921"/>
    <w:rsid w:val="54D7AE3B"/>
    <w:rsid w:val="54E11756"/>
    <w:rsid w:val="54E3BC5B"/>
    <w:rsid w:val="54EDDC2A"/>
    <w:rsid w:val="554DFA59"/>
    <w:rsid w:val="5551773C"/>
    <w:rsid w:val="55648F29"/>
    <w:rsid w:val="556C038F"/>
    <w:rsid w:val="557EA729"/>
    <w:rsid w:val="558F39ED"/>
    <w:rsid w:val="55B86248"/>
    <w:rsid w:val="55BF1AE4"/>
    <w:rsid w:val="55C29968"/>
    <w:rsid w:val="55CF6A8C"/>
    <w:rsid w:val="55E37983"/>
    <w:rsid w:val="55F4A97E"/>
    <w:rsid w:val="5603B1F5"/>
    <w:rsid w:val="5616692B"/>
    <w:rsid w:val="5622CFC3"/>
    <w:rsid w:val="563B86CE"/>
    <w:rsid w:val="5675A703"/>
    <w:rsid w:val="567934F5"/>
    <w:rsid w:val="5684833A"/>
    <w:rsid w:val="5685A5B7"/>
    <w:rsid w:val="56972214"/>
    <w:rsid w:val="56A3DD5E"/>
    <w:rsid w:val="56A62190"/>
    <w:rsid w:val="56D020D0"/>
    <w:rsid w:val="56DE9307"/>
    <w:rsid w:val="5704C71D"/>
    <w:rsid w:val="5720B16E"/>
    <w:rsid w:val="5728DB85"/>
    <w:rsid w:val="574535EA"/>
    <w:rsid w:val="574E7801"/>
    <w:rsid w:val="576BB9AE"/>
    <w:rsid w:val="576C6650"/>
    <w:rsid w:val="5770CD76"/>
    <w:rsid w:val="5777250F"/>
    <w:rsid w:val="577A54F8"/>
    <w:rsid w:val="57A5297C"/>
    <w:rsid w:val="57A54D33"/>
    <w:rsid w:val="57BFF2C2"/>
    <w:rsid w:val="57C8C34C"/>
    <w:rsid w:val="57E089D3"/>
    <w:rsid w:val="57E2F213"/>
    <w:rsid w:val="57E2F597"/>
    <w:rsid w:val="57E70CF3"/>
    <w:rsid w:val="57EEFE20"/>
    <w:rsid w:val="580A90AE"/>
    <w:rsid w:val="580E3F7F"/>
    <w:rsid w:val="580F1594"/>
    <w:rsid w:val="583083F9"/>
    <w:rsid w:val="58651C7F"/>
    <w:rsid w:val="58A56580"/>
    <w:rsid w:val="58A99D8E"/>
    <w:rsid w:val="58B30E25"/>
    <w:rsid w:val="58B733ED"/>
    <w:rsid w:val="58F2310C"/>
    <w:rsid w:val="5901CDBD"/>
    <w:rsid w:val="5903DBAA"/>
    <w:rsid w:val="591472EA"/>
    <w:rsid w:val="5914C0E9"/>
    <w:rsid w:val="59460131"/>
    <w:rsid w:val="5947A217"/>
    <w:rsid w:val="594D3F0D"/>
    <w:rsid w:val="594F2E73"/>
    <w:rsid w:val="59519D39"/>
    <w:rsid w:val="5967DB3F"/>
    <w:rsid w:val="596CA815"/>
    <w:rsid w:val="597113C4"/>
    <w:rsid w:val="59790D12"/>
    <w:rsid w:val="598E9F72"/>
    <w:rsid w:val="59B06684"/>
    <w:rsid w:val="59B470C2"/>
    <w:rsid w:val="59BC6B89"/>
    <w:rsid w:val="59D8EB5C"/>
    <w:rsid w:val="59F89FCC"/>
    <w:rsid w:val="5A119061"/>
    <w:rsid w:val="5A14850E"/>
    <w:rsid w:val="5A2B7A6E"/>
    <w:rsid w:val="5A50A5BB"/>
    <w:rsid w:val="5A829D4A"/>
    <w:rsid w:val="5A89FF9C"/>
    <w:rsid w:val="5AB7573C"/>
    <w:rsid w:val="5AC55B43"/>
    <w:rsid w:val="5AD66692"/>
    <w:rsid w:val="5ADADA2A"/>
    <w:rsid w:val="5AF12BBA"/>
    <w:rsid w:val="5B00F84E"/>
    <w:rsid w:val="5B181775"/>
    <w:rsid w:val="5B268541"/>
    <w:rsid w:val="5B553041"/>
    <w:rsid w:val="5B6E9EA5"/>
    <w:rsid w:val="5B6FDBBB"/>
    <w:rsid w:val="5B74668D"/>
    <w:rsid w:val="5B9C7635"/>
    <w:rsid w:val="5BBD3BDD"/>
    <w:rsid w:val="5BC1E762"/>
    <w:rsid w:val="5BC86FB3"/>
    <w:rsid w:val="5BCC8F5C"/>
    <w:rsid w:val="5BD66F42"/>
    <w:rsid w:val="5BEFAD4F"/>
    <w:rsid w:val="5C066107"/>
    <w:rsid w:val="5C24A2FC"/>
    <w:rsid w:val="5C43CA4D"/>
    <w:rsid w:val="5C65C14E"/>
    <w:rsid w:val="5C7FCC35"/>
    <w:rsid w:val="5C8353F8"/>
    <w:rsid w:val="5C87F1CF"/>
    <w:rsid w:val="5C9E24DA"/>
    <w:rsid w:val="5CBC20E7"/>
    <w:rsid w:val="5CC00CA3"/>
    <w:rsid w:val="5CC01600"/>
    <w:rsid w:val="5CD68714"/>
    <w:rsid w:val="5CDC9B91"/>
    <w:rsid w:val="5CDE6595"/>
    <w:rsid w:val="5CE06162"/>
    <w:rsid w:val="5CE141BF"/>
    <w:rsid w:val="5CEABFF4"/>
    <w:rsid w:val="5D2077C5"/>
    <w:rsid w:val="5D234244"/>
    <w:rsid w:val="5D2D9CE7"/>
    <w:rsid w:val="5D4C6F71"/>
    <w:rsid w:val="5D5B7BDE"/>
    <w:rsid w:val="5D653274"/>
    <w:rsid w:val="5D7B7374"/>
    <w:rsid w:val="5DD7652D"/>
    <w:rsid w:val="5DFF32CD"/>
    <w:rsid w:val="5E01E5B3"/>
    <w:rsid w:val="5E0AE478"/>
    <w:rsid w:val="5E0E4675"/>
    <w:rsid w:val="5EB1A83E"/>
    <w:rsid w:val="5EC2837D"/>
    <w:rsid w:val="5ECE13B7"/>
    <w:rsid w:val="5EDC33FC"/>
    <w:rsid w:val="5EE4A100"/>
    <w:rsid w:val="5EFE8F77"/>
    <w:rsid w:val="5F1A25B2"/>
    <w:rsid w:val="5F2EC894"/>
    <w:rsid w:val="5F3F50B0"/>
    <w:rsid w:val="5FA5D850"/>
    <w:rsid w:val="5FEE91FB"/>
    <w:rsid w:val="5FF316EA"/>
    <w:rsid w:val="60042078"/>
    <w:rsid w:val="600CFCED"/>
    <w:rsid w:val="6030EF03"/>
    <w:rsid w:val="60431716"/>
    <w:rsid w:val="6067B6F3"/>
    <w:rsid w:val="6068312F"/>
    <w:rsid w:val="60759025"/>
    <w:rsid w:val="60794EB5"/>
    <w:rsid w:val="607C44B2"/>
    <w:rsid w:val="6080C601"/>
    <w:rsid w:val="6081B381"/>
    <w:rsid w:val="608FC718"/>
    <w:rsid w:val="609669DD"/>
    <w:rsid w:val="60999BC0"/>
    <w:rsid w:val="60CD62FE"/>
    <w:rsid w:val="60E0202E"/>
    <w:rsid w:val="60EB00B9"/>
    <w:rsid w:val="60EDF25E"/>
    <w:rsid w:val="610CEE19"/>
    <w:rsid w:val="61123378"/>
    <w:rsid w:val="611CF8E1"/>
    <w:rsid w:val="6129A7F1"/>
    <w:rsid w:val="6149A096"/>
    <w:rsid w:val="61537E60"/>
    <w:rsid w:val="61658D21"/>
    <w:rsid w:val="6171216E"/>
    <w:rsid w:val="6183262A"/>
    <w:rsid w:val="6185A349"/>
    <w:rsid w:val="618D5FBC"/>
    <w:rsid w:val="619DEB60"/>
    <w:rsid w:val="61CBE20E"/>
    <w:rsid w:val="61E5C49D"/>
    <w:rsid w:val="61ED942B"/>
    <w:rsid w:val="61F3ADDB"/>
    <w:rsid w:val="620D9B6B"/>
    <w:rsid w:val="621B7AC0"/>
    <w:rsid w:val="622A554B"/>
    <w:rsid w:val="6238EE9A"/>
    <w:rsid w:val="623C9AE4"/>
    <w:rsid w:val="6243E739"/>
    <w:rsid w:val="6247E161"/>
    <w:rsid w:val="6257297B"/>
    <w:rsid w:val="6283A351"/>
    <w:rsid w:val="629F6885"/>
    <w:rsid w:val="62C3784D"/>
    <w:rsid w:val="630A8858"/>
    <w:rsid w:val="63106AD7"/>
    <w:rsid w:val="631353CE"/>
    <w:rsid w:val="632CF13F"/>
    <w:rsid w:val="632D2466"/>
    <w:rsid w:val="63331A82"/>
    <w:rsid w:val="63362267"/>
    <w:rsid w:val="63432483"/>
    <w:rsid w:val="635C7CBF"/>
    <w:rsid w:val="638D54BF"/>
    <w:rsid w:val="63A8355F"/>
    <w:rsid w:val="63C33F35"/>
    <w:rsid w:val="63C38AF5"/>
    <w:rsid w:val="63C7B395"/>
    <w:rsid w:val="63CEB69F"/>
    <w:rsid w:val="63D3B660"/>
    <w:rsid w:val="63E3470F"/>
    <w:rsid w:val="63E553F3"/>
    <w:rsid w:val="63E9F915"/>
    <w:rsid w:val="6410FFDA"/>
    <w:rsid w:val="641138F3"/>
    <w:rsid w:val="6419A1A4"/>
    <w:rsid w:val="641F51B4"/>
    <w:rsid w:val="643713EA"/>
    <w:rsid w:val="643B38E6"/>
    <w:rsid w:val="643B8F28"/>
    <w:rsid w:val="64440BD7"/>
    <w:rsid w:val="645A34A8"/>
    <w:rsid w:val="64738624"/>
    <w:rsid w:val="6490DE81"/>
    <w:rsid w:val="649B2374"/>
    <w:rsid w:val="64B246F7"/>
    <w:rsid w:val="64BD8101"/>
    <w:rsid w:val="64DC23F8"/>
    <w:rsid w:val="64DD27E1"/>
    <w:rsid w:val="64E98A26"/>
    <w:rsid w:val="64F24E10"/>
    <w:rsid w:val="64F381C6"/>
    <w:rsid w:val="64FE91E3"/>
    <w:rsid w:val="6502B34E"/>
    <w:rsid w:val="650728D0"/>
    <w:rsid w:val="6508C763"/>
    <w:rsid w:val="65198ED7"/>
    <w:rsid w:val="6526A518"/>
    <w:rsid w:val="654F2254"/>
    <w:rsid w:val="65684129"/>
    <w:rsid w:val="657F3F36"/>
    <w:rsid w:val="6599CFA7"/>
    <w:rsid w:val="65BC1651"/>
    <w:rsid w:val="65C2F4A2"/>
    <w:rsid w:val="660F6AFC"/>
    <w:rsid w:val="663EA685"/>
    <w:rsid w:val="665765B6"/>
    <w:rsid w:val="665DCF29"/>
    <w:rsid w:val="66704171"/>
    <w:rsid w:val="6670634C"/>
    <w:rsid w:val="669715B9"/>
    <w:rsid w:val="66BE08AF"/>
    <w:rsid w:val="66CB843E"/>
    <w:rsid w:val="66E6E095"/>
    <w:rsid w:val="66EE9763"/>
    <w:rsid w:val="67053E75"/>
    <w:rsid w:val="671425DA"/>
    <w:rsid w:val="6717585C"/>
    <w:rsid w:val="671E72F4"/>
    <w:rsid w:val="67394726"/>
    <w:rsid w:val="674C4D91"/>
    <w:rsid w:val="676229B2"/>
    <w:rsid w:val="676CC8F0"/>
    <w:rsid w:val="676DDA6F"/>
    <w:rsid w:val="678FA6E7"/>
    <w:rsid w:val="67B95C30"/>
    <w:rsid w:val="67E5B587"/>
    <w:rsid w:val="67F73165"/>
    <w:rsid w:val="68175356"/>
    <w:rsid w:val="68348D57"/>
    <w:rsid w:val="683C3C1E"/>
    <w:rsid w:val="6845CA88"/>
    <w:rsid w:val="688FB5DF"/>
    <w:rsid w:val="68939FD4"/>
    <w:rsid w:val="68BAD998"/>
    <w:rsid w:val="68C9C097"/>
    <w:rsid w:val="68CD2BE5"/>
    <w:rsid w:val="68EB5CCC"/>
    <w:rsid w:val="690E5D83"/>
    <w:rsid w:val="695A0BBD"/>
    <w:rsid w:val="6962E8FD"/>
    <w:rsid w:val="6969E005"/>
    <w:rsid w:val="69920199"/>
    <w:rsid w:val="699AEC26"/>
    <w:rsid w:val="69CB0A01"/>
    <w:rsid w:val="69D21352"/>
    <w:rsid w:val="69E470F9"/>
    <w:rsid w:val="69EA82E0"/>
    <w:rsid w:val="69FA9B73"/>
    <w:rsid w:val="6A2E7D39"/>
    <w:rsid w:val="6A5EF133"/>
    <w:rsid w:val="6A66C67A"/>
    <w:rsid w:val="6A68A31B"/>
    <w:rsid w:val="6A6B9921"/>
    <w:rsid w:val="6A72F4E2"/>
    <w:rsid w:val="6A757E7D"/>
    <w:rsid w:val="6A87CFE3"/>
    <w:rsid w:val="6A986F64"/>
    <w:rsid w:val="6AAA7A6A"/>
    <w:rsid w:val="6AAABE3A"/>
    <w:rsid w:val="6AD14139"/>
    <w:rsid w:val="6AF20A41"/>
    <w:rsid w:val="6AFB9561"/>
    <w:rsid w:val="6B01B3DF"/>
    <w:rsid w:val="6B043B5A"/>
    <w:rsid w:val="6B220626"/>
    <w:rsid w:val="6B379CB3"/>
    <w:rsid w:val="6B3BA5E6"/>
    <w:rsid w:val="6B433D36"/>
    <w:rsid w:val="6B49E35D"/>
    <w:rsid w:val="6B49FE4A"/>
    <w:rsid w:val="6B700D02"/>
    <w:rsid w:val="6B77CFBD"/>
    <w:rsid w:val="6B876623"/>
    <w:rsid w:val="6BB8AB60"/>
    <w:rsid w:val="6C394F38"/>
    <w:rsid w:val="6C4B9FB4"/>
    <w:rsid w:val="6C69DF25"/>
    <w:rsid w:val="6C6D8E9E"/>
    <w:rsid w:val="6C9F8B21"/>
    <w:rsid w:val="6CAEA857"/>
    <w:rsid w:val="6CFFDF87"/>
    <w:rsid w:val="6D0D53C2"/>
    <w:rsid w:val="6D0FF736"/>
    <w:rsid w:val="6D11B0D9"/>
    <w:rsid w:val="6D44974E"/>
    <w:rsid w:val="6D78526C"/>
    <w:rsid w:val="6D795710"/>
    <w:rsid w:val="6D841651"/>
    <w:rsid w:val="6D852EB1"/>
    <w:rsid w:val="6DA98465"/>
    <w:rsid w:val="6DABF7B4"/>
    <w:rsid w:val="6DB9AE9B"/>
    <w:rsid w:val="6DBB1E4B"/>
    <w:rsid w:val="6DCFBB0F"/>
    <w:rsid w:val="6E0B5657"/>
    <w:rsid w:val="6E0D44AB"/>
    <w:rsid w:val="6E26CE8D"/>
    <w:rsid w:val="6E3355F3"/>
    <w:rsid w:val="6E350565"/>
    <w:rsid w:val="6E365A20"/>
    <w:rsid w:val="6E384C5B"/>
    <w:rsid w:val="6E503E2E"/>
    <w:rsid w:val="6E603ECB"/>
    <w:rsid w:val="6E6BC640"/>
    <w:rsid w:val="6E6E803A"/>
    <w:rsid w:val="6E71E335"/>
    <w:rsid w:val="6E7327A5"/>
    <w:rsid w:val="6E74AD62"/>
    <w:rsid w:val="6E78768B"/>
    <w:rsid w:val="6E868369"/>
    <w:rsid w:val="6EA4DE13"/>
    <w:rsid w:val="6EF09985"/>
    <w:rsid w:val="6F06FDED"/>
    <w:rsid w:val="6F2E872B"/>
    <w:rsid w:val="6F355348"/>
    <w:rsid w:val="6F43A4AB"/>
    <w:rsid w:val="6F8C724F"/>
    <w:rsid w:val="6F91CC3D"/>
    <w:rsid w:val="6FB25E23"/>
    <w:rsid w:val="6FBC5821"/>
    <w:rsid w:val="6FBE9989"/>
    <w:rsid w:val="6FD8CFC2"/>
    <w:rsid w:val="6FE59118"/>
    <w:rsid w:val="7006DDFE"/>
    <w:rsid w:val="7037E67F"/>
    <w:rsid w:val="7038C018"/>
    <w:rsid w:val="706A18B1"/>
    <w:rsid w:val="70710D62"/>
    <w:rsid w:val="70713E60"/>
    <w:rsid w:val="708786C9"/>
    <w:rsid w:val="70A1BDFA"/>
    <w:rsid w:val="70A2C68E"/>
    <w:rsid w:val="70A51245"/>
    <w:rsid w:val="70A742BB"/>
    <w:rsid w:val="70B09649"/>
    <w:rsid w:val="70B3A8AE"/>
    <w:rsid w:val="70D02D47"/>
    <w:rsid w:val="70D692D4"/>
    <w:rsid w:val="70F4CA86"/>
    <w:rsid w:val="70F91EDF"/>
    <w:rsid w:val="71042E03"/>
    <w:rsid w:val="71224C36"/>
    <w:rsid w:val="7144A965"/>
    <w:rsid w:val="714851DD"/>
    <w:rsid w:val="71749BD2"/>
    <w:rsid w:val="7175515E"/>
    <w:rsid w:val="7183372F"/>
    <w:rsid w:val="7195C415"/>
    <w:rsid w:val="71B1C2E1"/>
    <w:rsid w:val="71CE336B"/>
    <w:rsid w:val="71D9105D"/>
    <w:rsid w:val="7216789F"/>
    <w:rsid w:val="721A0E8A"/>
    <w:rsid w:val="721C58AD"/>
    <w:rsid w:val="7235D882"/>
    <w:rsid w:val="7240E563"/>
    <w:rsid w:val="72636349"/>
    <w:rsid w:val="7263B660"/>
    <w:rsid w:val="7269F763"/>
    <w:rsid w:val="726BABA8"/>
    <w:rsid w:val="726F75B7"/>
    <w:rsid w:val="72B10AB8"/>
    <w:rsid w:val="72CA931B"/>
    <w:rsid w:val="72D067F3"/>
    <w:rsid w:val="72D69535"/>
    <w:rsid w:val="72DD362E"/>
    <w:rsid w:val="72FA2646"/>
    <w:rsid w:val="733411D1"/>
    <w:rsid w:val="7334A5C3"/>
    <w:rsid w:val="73455F4E"/>
    <w:rsid w:val="7374B981"/>
    <w:rsid w:val="73804B16"/>
    <w:rsid w:val="738AE9E5"/>
    <w:rsid w:val="73A9EDBC"/>
    <w:rsid w:val="73AE4715"/>
    <w:rsid w:val="73C4A81B"/>
    <w:rsid w:val="73C9F762"/>
    <w:rsid w:val="73F53687"/>
    <w:rsid w:val="73FA52A0"/>
    <w:rsid w:val="7412C624"/>
    <w:rsid w:val="741F2E6B"/>
    <w:rsid w:val="742DECC1"/>
    <w:rsid w:val="7433E61B"/>
    <w:rsid w:val="745F44D4"/>
    <w:rsid w:val="74771CA7"/>
    <w:rsid w:val="747ED0EC"/>
    <w:rsid w:val="7480B579"/>
    <w:rsid w:val="7489A9CB"/>
    <w:rsid w:val="749857E4"/>
    <w:rsid w:val="74B00BB4"/>
    <w:rsid w:val="74B3F1C3"/>
    <w:rsid w:val="74FBC779"/>
    <w:rsid w:val="7513A7D3"/>
    <w:rsid w:val="75363E02"/>
    <w:rsid w:val="754B6D51"/>
    <w:rsid w:val="755634F1"/>
    <w:rsid w:val="756417DD"/>
    <w:rsid w:val="7592DEFD"/>
    <w:rsid w:val="759351B1"/>
    <w:rsid w:val="7598ACF9"/>
    <w:rsid w:val="75CE9EF9"/>
    <w:rsid w:val="75E3AEAD"/>
    <w:rsid w:val="75F7B43B"/>
    <w:rsid w:val="7605E66C"/>
    <w:rsid w:val="76126E78"/>
    <w:rsid w:val="7626E0ED"/>
    <w:rsid w:val="764EADA5"/>
    <w:rsid w:val="7674F3CE"/>
    <w:rsid w:val="76A0CB0D"/>
    <w:rsid w:val="76B78300"/>
    <w:rsid w:val="76BC3104"/>
    <w:rsid w:val="76D22EB7"/>
    <w:rsid w:val="76DAA122"/>
    <w:rsid w:val="76F99A84"/>
    <w:rsid w:val="76FD7ADB"/>
    <w:rsid w:val="76FFE83E"/>
    <w:rsid w:val="7714DED4"/>
    <w:rsid w:val="77867F86"/>
    <w:rsid w:val="778C6431"/>
    <w:rsid w:val="779D1EFD"/>
    <w:rsid w:val="77A41088"/>
    <w:rsid w:val="77A64685"/>
    <w:rsid w:val="77C14FDF"/>
    <w:rsid w:val="77C2F9A1"/>
    <w:rsid w:val="781C6084"/>
    <w:rsid w:val="782BE3FF"/>
    <w:rsid w:val="785CA136"/>
    <w:rsid w:val="78706E7D"/>
    <w:rsid w:val="7871C0D8"/>
    <w:rsid w:val="787AF92C"/>
    <w:rsid w:val="787B4766"/>
    <w:rsid w:val="789E330B"/>
    <w:rsid w:val="78A4398C"/>
    <w:rsid w:val="78B27DFC"/>
    <w:rsid w:val="78DACB2E"/>
    <w:rsid w:val="78DB1E98"/>
    <w:rsid w:val="78F58383"/>
    <w:rsid w:val="78FCB399"/>
    <w:rsid w:val="7912CCF8"/>
    <w:rsid w:val="791A0AA4"/>
    <w:rsid w:val="792C5497"/>
    <w:rsid w:val="794796B0"/>
    <w:rsid w:val="79635642"/>
    <w:rsid w:val="7969A93D"/>
    <w:rsid w:val="798A88CD"/>
    <w:rsid w:val="7991F5DB"/>
    <w:rsid w:val="79A5F67F"/>
    <w:rsid w:val="79C00606"/>
    <w:rsid w:val="79DB7E4B"/>
    <w:rsid w:val="79E4391C"/>
    <w:rsid w:val="79EAC18F"/>
    <w:rsid w:val="79F6F38C"/>
    <w:rsid w:val="7A05AB09"/>
    <w:rsid w:val="7A19A597"/>
    <w:rsid w:val="7A1BD297"/>
    <w:rsid w:val="7A316B36"/>
    <w:rsid w:val="7A3EAE2D"/>
    <w:rsid w:val="7A400E5F"/>
    <w:rsid w:val="7A839E4D"/>
    <w:rsid w:val="7A9C4A99"/>
    <w:rsid w:val="7AAB423D"/>
    <w:rsid w:val="7AAFE94D"/>
    <w:rsid w:val="7AB02ACA"/>
    <w:rsid w:val="7ADBC07D"/>
    <w:rsid w:val="7AE05599"/>
    <w:rsid w:val="7AE58353"/>
    <w:rsid w:val="7B00D180"/>
    <w:rsid w:val="7B045B66"/>
    <w:rsid w:val="7B06EE7B"/>
    <w:rsid w:val="7B222A9F"/>
    <w:rsid w:val="7B23F949"/>
    <w:rsid w:val="7B3FA166"/>
    <w:rsid w:val="7B42930F"/>
    <w:rsid w:val="7B46AF9E"/>
    <w:rsid w:val="7B4A1436"/>
    <w:rsid w:val="7B5D08BF"/>
    <w:rsid w:val="7B8E77F0"/>
    <w:rsid w:val="7BA5E814"/>
    <w:rsid w:val="7BA842C4"/>
    <w:rsid w:val="7BBB2529"/>
    <w:rsid w:val="7BCA036A"/>
    <w:rsid w:val="7BCAE09A"/>
    <w:rsid w:val="7BCB0E01"/>
    <w:rsid w:val="7BD453A5"/>
    <w:rsid w:val="7BE1BCD4"/>
    <w:rsid w:val="7BEC932B"/>
    <w:rsid w:val="7BF03B1C"/>
    <w:rsid w:val="7BF18A4B"/>
    <w:rsid w:val="7BF40035"/>
    <w:rsid w:val="7C0BBCE7"/>
    <w:rsid w:val="7C10E4B0"/>
    <w:rsid w:val="7C193BAD"/>
    <w:rsid w:val="7C2551FA"/>
    <w:rsid w:val="7C2BBDFD"/>
    <w:rsid w:val="7C4A4511"/>
    <w:rsid w:val="7C61F8A6"/>
    <w:rsid w:val="7C651CA0"/>
    <w:rsid w:val="7C6EDD13"/>
    <w:rsid w:val="7C7CF26C"/>
    <w:rsid w:val="7C8A20D4"/>
    <w:rsid w:val="7C94FD47"/>
    <w:rsid w:val="7CBE524A"/>
    <w:rsid w:val="7CE95D6E"/>
    <w:rsid w:val="7D008D82"/>
    <w:rsid w:val="7D0D1C52"/>
    <w:rsid w:val="7D1C7787"/>
    <w:rsid w:val="7D5C5DF2"/>
    <w:rsid w:val="7DBBCEC7"/>
    <w:rsid w:val="7DC1F52D"/>
    <w:rsid w:val="7DC53058"/>
    <w:rsid w:val="7DCFB56A"/>
    <w:rsid w:val="7DD14E0E"/>
    <w:rsid w:val="7DDEA067"/>
    <w:rsid w:val="7DE3F940"/>
    <w:rsid w:val="7E2854D8"/>
    <w:rsid w:val="7E3BC9D1"/>
    <w:rsid w:val="7E5C45A4"/>
    <w:rsid w:val="7E6E5F7F"/>
    <w:rsid w:val="7E88BD8A"/>
    <w:rsid w:val="7E894E98"/>
    <w:rsid w:val="7E8BA9C9"/>
    <w:rsid w:val="7ED47922"/>
    <w:rsid w:val="7EE7905C"/>
    <w:rsid w:val="7EE8B6ED"/>
    <w:rsid w:val="7EEB6FDD"/>
    <w:rsid w:val="7F370B00"/>
    <w:rsid w:val="7F4CC682"/>
    <w:rsid w:val="7F54FD73"/>
    <w:rsid w:val="7F550789"/>
    <w:rsid w:val="7F63B8B8"/>
    <w:rsid w:val="7F834CD9"/>
    <w:rsid w:val="7FE7CE2C"/>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604C"/>
  <w15:chartTrackingRefBased/>
  <w15:docId w15:val="{60C314D0-8B28-4382-8454-31758350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15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E051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11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004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28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8BE"/>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E0515D"/>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1B5FE8"/>
    <w:pPr>
      <w:ind w:left="720"/>
      <w:contextualSpacing/>
    </w:pPr>
  </w:style>
  <w:style w:type="character" w:customStyle="1" w:styleId="Heading2Char">
    <w:name w:val="Heading 2 Char"/>
    <w:basedOn w:val="DefaultParagraphFont"/>
    <w:link w:val="Heading2"/>
    <w:uiPriority w:val="9"/>
    <w:rsid w:val="006211E1"/>
    <w:rPr>
      <w:rFonts w:asciiTheme="majorHAnsi" w:eastAsiaTheme="majorEastAsia" w:hAnsiTheme="majorHAnsi" w:cstheme="majorBidi"/>
      <w:color w:val="2F5496" w:themeColor="accent1" w:themeShade="BF"/>
      <w:sz w:val="26"/>
      <w:szCs w:val="26"/>
      <w:lang w:val="en-US"/>
    </w:rPr>
  </w:style>
  <w:style w:type="paragraph" w:styleId="Bibliography">
    <w:name w:val="Bibliography"/>
    <w:basedOn w:val="Normal"/>
    <w:next w:val="Normal"/>
    <w:uiPriority w:val="37"/>
    <w:unhideWhenUsed/>
    <w:rsid w:val="00CB4BC8"/>
    <w:pPr>
      <w:tabs>
        <w:tab w:val="left" w:pos="384"/>
      </w:tabs>
      <w:spacing w:line="480" w:lineRule="auto"/>
      <w:ind w:left="384" w:hanging="384"/>
    </w:pPr>
  </w:style>
  <w:style w:type="character" w:styleId="CommentReference">
    <w:name w:val="annotation reference"/>
    <w:basedOn w:val="DefaultParagraphFont"/>
    <w:uiPriority w:val="99"/>
    <w:semiHidden/>
    <w:unhideWhenUsed/>
    <w:rsid w:val="00887441"/>
    <w:rPr>
      <w:sz w:val="16"/>
      <w:szCs w:val="16"/>
    </w:rPr>
  </w:style>
  <w:style w:type="paragraph" w:styleId="CommentText">
    <w:name w:val="annotation text"/>
    <w:basedOn w:val="Normal"/>
    <w:link w:val="CommentTextChar"/>
    <w:uiPriority w:val="99"/>
    <w:unhideWhenUsed/>
    <w:rsid w:val="00887441"/>
    <w:rPr>
      <w:sz w:val="20"/>
      <w:szCs w:val="20"/>
    </w:rPr>
  </w:style>
  <w:style w:type="character" w:customStyle="1" w:styleId="CommentTextChar">
    <w:name w:val="Comment Text Char"/>
    <w:basedOn w:val="DefaultParagraphFont"/>
    <w:link w:val="CommentText"/>
    <w:uiPriority w:val="99"/>
    <w:rsid w:val="00887441"/>
    <w:rPr>
      <w:sz w:val="20"/>
      <w:szCs w:val="20"/>
      <w:lang w:val="en-US"/>
    </w:rPr>
  </w:style>
  <w:style w:type="paragraph" w:styleId="CommentSubject">
    <w:name w:val="annotation subject"/>
    <w:basedOn w:val="CommentText"/>
    <w:next w:val="CommentText"/>
    <w:link w:val="CommentSubjectChar"/>
    <w:uiPriority w:val="99"/>
    <w:semiHidden/>
    <w:unhideWhenUsed/>
    <w:rsid w:val="00887441"/>
    <w:rPr>
      <w:b/>
      <w:bCs/>
    </w:rPr>
  </w:style>
  <w:style w:type="character" w:customStyle="1" w:styleId="CommentSubjectChar">
    <w:name w:val="Comment Subject Char"/>
    <w:basedOn w:val="CommentTextChar"/>
    <w:link w:val="CommentSubject"/>
    <w:uiPriority w:val="99"/>
    <w:semiHidden/>
    <w:rsid w:val="00887441"/>
    <w:rPr>
      <w:b/>
      <w:bCs/>
      <w:sz w:val="20"/>
      <w:szCs w:val="20"/>
      <w:lang w:val="en-US"/>
    </w:rPr>
  </w:style>
  <w:style w:type="paragraph" w:styleId="Caption">
    <w:name w:val="caption"/>
    <w:basedOn w:val="Normal"/>
    <w:next w:val="Normal"/>
    <w:uiPriority w:val="35"/>
    <w:unhideWhenUsed/>
    <w:qFormat/>
    <w:rsid w:val="00E1171D"/>
    <w:pPr>
      <w:spacing w:after="200"/>
    </w:pPr>
    <w:rPr>
      <w:i/>
      <w:iCs/>
      <w:color w:val="44546A" w:themeColor="text2"/>
      <w:sz w:val="18"/>
      <w:szCs w:val="18"/>
    </w:rPr>
  </w:style>
  <w:style w:type="paragraph" w:styleId="NormalWeb">
    <w:name w:val="Normal (Web)"/>
    <w:basedOn w:val="Normal"/>
    <w:uiPriority w:val="99"/>
    <w:unhideWhenUsed/>
    <w:rsid w:val="0067527B"/>
    <w:pPr>
      <w:spacing w:before="100" w:beforeAutospacing="1" w:after="100" w:afterAutospacing="1"/>
    </w:pPr>
  </w:style>
  <w:style w:type="character" w:styleId="Strong">
    <w:name w:val="Strong"/>
    <w:basedOn w:val="DefaultParagraphFont"/>
    <w:uiPriority w:val="22"/>
    <w:qFormat/>
    <w:rsid w:val="0067527B"/>
    <w:rPr>
      <w:b/>
      <w:bCs/>
    </w:rPr>
  </w:style>
  <w:style w:type="character" w:customStyle="1" w:styleId="markedcontent">
    <w:name w:val="markedcontent"/>
    <w:basedOn w:val="DefaultParagraphFont"/>
    <w:rsid w:val="00F14E6B"/>
  </w:style>
  <w:style w:type="table" w:styleId="TableGrid">
    <w:name w:val="Table Grid"/>
    <w:basedOn w:val="TableNormal"/>
    <w:uiPriority w:val="39"/>
    <w:rsid w:val="00AF4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102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80D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927D1"/>
    <w:pPr>
      <w:spacing w:after="0"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04004F"/>
    <w:rPr>
      <w:rFonts w:asciiTheme="majorHAnsi" w:eastAsiaTheme="majorEastAsia" w:hAnsiTheme="majorHAnsi" w:cstheme="majorBidi"/>
      <w:color w:val="1F3763" w:themeColor="accent1" w:themeShade="7F"/>
      <w:sz w:val="24"/>
      <w:szCs w:val="24"/>
      <w:lang w:val="en-US"/>
    </w:rPr>
  </w:style>
  <w:style w:type="character" w:customStyle="1" w:styleId="cf01">
    <w:name w:val="cf01"/>
    <w:basedOn w:val="DefaultParagraphFont"/>
    <w:rsid w:val="004325E3"/>
    <w:rPr>
      <w:rFonts w:ascii="Segoe UI" w:hAnsi="Segoe UI" w:cs="Segoe UI" w:hint="default"/>
      <w:sz w:val="18"/>
      <w:szCs w:val="18"/>
    </w:rPr>
  </w:style>
  <w:style w:type="character" w:styleId="Hyperlink">
    <w:name w:val="Hyperlink"/>
    <w:basedOn w:val="DefaultParagraphFont"/>
    <w:uiPriority w:val="99"/>
    <w:unhideWhenUsed/>
    <w:rsid w:val="00CA592C"/>
    <w:rPr>
      <w:color w:val="0563C1" w:themeColor="hyperlink"/>
      <w:u w:val="single"/>
    </w:rPr>
  </w:style>
  <w:style w:type="character" w:styleId="UnresolvedMention">
    <w:name w:val="Unresolved Mention"/>
    <w:basedOn w:val="DefaultParagraphFont"/>
    <w:uiPriority w:val="99"/>
    <w:semiHidden/>
    <w:unhideWhenUsed/>
    <w:rsid w:val="00CA592C"/>
    <w:rPr>
      <w:color w:val="605E5C"/>
      <w:shd w:val="clear" w:color="auto" w:fill="E1DFDD"/>
    </w:rPr>
  </w:style>
  <w:style w:type="character" w:styleId="FollowedHyperlink">
    <w:name w:val="FollowedHyperlink"/>
    <w:basedOn w:val="DefaultParagraphFont"/>
    <w:uiPriority w:val="99"/>
    <w:semiHidden/>
    <w:unhideWhenUsed/>
    <w:rsid w:val="00424921"/>
    <w:rPr>
      <w:color w:val="954F72" w:themeColor="followedHyperlink"/>
      <w:u w:val="single"/>
    </w:rPr>
  </w:style>
  <w:style w:type="table" w:styleId="PlainTable1">
    <w:name w:val="Plain Table 1"/>
    <w:basedOn w:val="TableNormal"/>
    <w:uiPriority w:val="41"/>
    <w:rsid w:val="00E85B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g-binding">
    <w:name w:val="ng-binding"/>
    <w:basedOn w:val="DefaultParagraphFont"/>
    <w:rsid w:val="00B155CB"/>
  </w:style>
  <w:style w:type="character" w:customStyle="1" w:styleId="ui-provider">
    <w:name w:val="ui-provider"/>
    <w:basedOn w:val="DefaultParagraphFont"/>
    <w:rsid w:val="00911EB6"/>
  </w:style>
  <w:style w:type="character" w:styleId="LineNumber">
    <w:name w:val="line number"/>
    <w:basedOn w:val="DefaultParagraphFont"/>
    <w:uiPriority w:val="99"/>
    <w:semiHidden/>
    <w:unhideWhenUsed/>
    <w:rsid w:val="00694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2375">
      <w:bodyDiv w:val="1"/>
      <w:marLeft w:val="0"/>
      <w:marRight w:val="0"/>
      <w:marTop w:val="0"/>
      <w:marBottom w:val="0"/>
      <w:divBdr>
        <w:top w:val="none" w:sz="0" w:space="0" w:color="auto"/>
        <w:left w:val="none" w:sz="0" w:space="0" w:color="auto"/>
        <w:bottom w:val="none" w:sz="0" w:space="0" w:color="auto"/>
        <w:right w:val="none" w:sz="0" w:space="0" w:color="auto"/>
      </w:divBdr>
    </w:div>
    <w:div w:id="60249374">
      <w:bodyDiv w:val="1"/>
      <w:marLeft w:val="0"/>
      <w:marRight w:val="0"/>
      <w:marTop w:val="0"/>
      <w:marBottom w:val="0"/>
      <w:divBdr>
        <w:top w:val="none" w:sz="0" w:space="0" w:color="auto"/>
        <w:left w:val="none" w:sz="0" w:space="0" w:color="auto"/>
        <w:bottom w:val="none" w:sz="0" w:space="0" w:color="auto"/>
        <w:right w:val="none" w:sz="0" w:space="0" w:color="auto"/>
      </w:divBdr>
    </w:div>
    <w:div w:id="67655045">
      <w:bodyDiv w:val="1"/>
      <w:marLeft w:val="0"/>
      <w:marRight w:val="0"/>
      <w:marTop w:val="0"/>
      <w:marBottom w:val="0"/>
      <w:divBdr>
        <w:top w:val="none" w:sz="0" w:space="0" w:color="auto"/>
        <w:left w:val="none" w:sz="0" w:space="0" w:color="auto"/>
        <w:bottom w:val="none" w:sz="0" w:space="0" w:color="auto"/>
        <w:right w:val="none" w:sz="0" w:space="0" w:color="auto"/>
      </w:divBdr>
    </w:div>
    <w:div w:id="129713215">
      <w:bodyDiv w:val="1"/>
      <w:marLeft w:val="0"/>
      <w:marRight w:val="0"/>
      <w:marTop w:val="0"/>
      <w:marBottom w:val="0"/>
      <w:divBdr>
        <w:top w:val="none" w:sz="0" w:space="0" w:color="auto"/>
        <w:left w:val="none" w:sz="0" w:space="0" w:color="auto"/>
        <w:bottom w:val="none" w:sz="0" w:space="0" w:color="auto"/>
        <w:right w:val="none" w:sz="0" w:space="0" w:color="auto"/>
      </w:divBdr>
    </w:div>
    <w:div w:id="163017845">
      <w:bodyDiv w:val="1"/>
      <w:marLeft w:val="0"/>
      <w:marRight w:val="0"/>
      <w:marTop w:val="0"/>
      <w:marBottom w:val="0"/>
      <w:divBdr>
        <w:top w:val="none" w:sz="0" w:space="0" w:color="auto"/>
        <w:left w:val="none" w:sz="0" w:space="0" w:color="auto"/>
        <w:bottom w:val="none" w:sz="0" w:space="0" w:color="auto"/>
        <w:right w:val="none" w:sz="0" w:space="0" w:color="auto"/>
      </w:divBdr>
    </w:div>
    <w:div w:id="200436472">
      <w:bodyDiv w:val="1"/>
      <w:marLeft w:val="0"/>
      <w:marRight w:val="0"/>
      <w:marTop w:val="0"/>
      <w:marBottom w:val="0"/>
      <w:divBdr>
        <w:top w:val="none" w:sz="0" w:space="0" w:color="auto"/>
        <w:left w:val="none" w:sz="0" w:space="0" w:color="auto"/>
        <w:bottom w:val="none" w:sz="0" w:space="0" w:color="auto"/>
        <w:right w:val="none" w:sz="0" w:space="0" w:color="auto"/>
      </w:divBdr>
      <w:divsChild>
        <w:div w:id="27729272">
          <w:marLeft w:val="0"/>
          <w:marRight w:val="0"/>
          <w:marTop w:val="0"/>
          <w:marBottom w:val="0"/>
          <w:divBdr>
            <w:top w:val="none" w:sz="0" w:space="0" w:color="auto"/>
            <w:left w:val="none" w:sz="0" w:space="0" w:color="auto"/>
            <w:bottom w:val="none" w:sz="0" w:space="0" w:color="auto"/>
            <w:right w:val="none" w:sz="0" w:space="0" w:color="auto"/>
          </w:divBdr>
        </w:div>
      </w:divsChild>
    </w:div>
    <w:div w:id="223217984">
      <w:bodyDiv w:val="1"/>
      <w:marLeft w:val="0"/>
      <w:marRight w:val="0"/>
      <w:marTop w:val="0"/>
      <w:marBottom w:val="0"/>
      <w:divBdr>
        <w:top w:val="none" w:sz="0" w:space="0" w:color="auto"/>
        <w:left w:val="none" w:sz="0" w:space="0" w:color="auto"/>
        <w:bottom w:val="none" w:sz="0" w:space="0" w:color="auto"/>
        <w:right w:val="none" w:sz="0" w:space="0" w:color="auto"/>
      </w:divBdr>
    </w:div>
    <w:div w:id="252511662">
      <w:bodyDiv w:val="1"/>
      <w:marLeft w:val="0"/>
      <w:marRight w:val="0"/>
      <w:marTop w:val="0"/>
      <w:marBottom w:val="0"/>
      <w:divBdr>
        <w:top w:val="none" w:sz="0" w:space="0" w:color="auto"/>
        <w:left w:val="none" w:sz="0" w:space="0" w:color="auto"/>
        <w:bottom w:val="none" w:sz="0" w:space="0" w:color="auto"/>
        <w:right w:val="none" w:sz="0" w:space="0" w:color="auto"/>
      </w:divBdr>
    </w:div>
    <w:div w:id="277833703">
      <w:bodyDiv w:val="1"/>
      <w:marLeft w:val="0"/>
      <w:marRight w:val="0"/>
      <w:marTop w:val="0"/>
      <w:marBottom w:val="0"/>
      <w:divBdr>
        <w:top w:val="none" w:sz="0" w:space="0" w:color="auto"/>
        <w:left w:val="none" w:sz="0" w:space="0" w:color="auto"/>
        <w:bottom w:val="none" w:sz="0" w:space="0" w:color="auto"/>
        <w:right w:val="none" w:sz="0" w:space="0" w:color="auto"/>
      </w:divBdr>
    </w:div>
    <w:div w:id="305204174">
      <w:bodyDiv w:val="1"/>
      <w:marLeft w:val="0"/>
      <w:marRight w:val="0"/>
      <w:marTop w:val="0"/>
      <w:marBottom w:val="0"/>
      <w:divBdr>
        <w:top w:val="none" w:sz="0" w:space="0" w:color="auto"/>
        <w:left w:val="none" w:sz="0" w:space="0" w:color="auto"/>
        <w:bottom w:val="none" w:sz="0" w:space="0" w:color="auto"/>
        <w:right w:val="none" w:sz="0" w:space="0" w:color="auto"/>
      </w:divBdr>
    </w:div>
    <w:div w:id="372006355">
      <w:bodyDiv w:val="1"/>
      <w:marLeft w:val="0"/>
      <w:marRight w:val="0"/>
      <w:marTop w:val="0"/>
      <w:marBottom w:val="0"/>
      <w:divBdr>
        <w:top w:val="none" w:sz="0" w:space="0" w:color="auto"/>
        <w:left w:val="none" w:sz="0" w:space="0" w:color="auto"/>
        <w:bottom w:val="none" w:sz="0" w:space="0" w:color="auto"/>
        <w:right w:val="none" w:sz="0" w:space="0" w:color="auto"/>
      </w:divBdr>
    </w:div>
    <w:div w:id="372996190">
      <w:bodyDiv w:val="1"/>
      <w:marLeft w:val="0"/>
      <w:marRight w:val="0"/>
      <w:marTop w:val="0"/>
      <w:marBottom w:val="0"/>
      <w:divBdr>
        <w:top w:val="none" w:sz="0" w:space="0" w:color="auto"/>
        <w:left w:val="none" w:sz="0" w:space="0" w:color="auto"/>
        <w:bottom w:val="none" w:sz="0" w:space="0" w:color="auto"/>
        <w:right w:val="none" w:sz="0" w:space="0" w:color="auto"/>
      </w:divBdr>
    </w:div>
    <w:div w:id="378867137">
      <w:bodyDiv w:val="1"/>
      <w:marLeft w:val="0"/>
      <w:marRight w:val="0"/>
      <w:marTop w:val="0"/>
      <w:marBottom w:val="0"/>
      <w:divBdr>
        <w:top w:val="none" w:sz="0" w:space="0" w:color="auto"/>
        <w:left w:val="none" w:sz="0" w:space="0" w:color="auto"/>
        <w:bottom w:val="none" w:sz="0" w:space="0" w:color="auto"/>
        <w:right w:val="none" w:sz="0" w:space="0" w:color="auto"/>
      </w:divBdr>
    </w:div>
    <w:div w:id="421415508">
      <w:bodyDiv w:val="1"/>
      <w:marLeft w:val="0"/>
      <w:marRight w:val="0"/>
      <w:marTop w:val="0"/>
      <w:marBottom w:val="0"/>
      <w:divBdr>
        <w:top w:val="none" w:sz="0" w:space="0" w:color="auto"/>
        <w:left w:val="none" w:sz="0" w:space="0" w:color="auto"/>
        <w:bottom w:val="none" w:sz="0" w:space="0" w:color="auto"/>
        <w:right w:val="none" w:sz="0" w:space="0" w:color="auto"/>
      </w:divBdr>
    </w:div>
    <w:div w:id="437452848">
      <w:bodyDiv w:val="1"/>
      <w:marLeft w:val="0"/>
      <w:marRight w:val="0"/>
      <w:marTop w:val="0"/>
      <w:marBottom w:val="0"/>
      <w:divBdr>
        <w:top w:val="none" w:sz="0" w:space="0" w:color="auto"/>
        <w:left w:val="none" w:sz="0" w:space="0" w:color="auto"/>
        <w:bottom w:val="none" w:sz="0" w:space="0" w:color="auto"/>
        <w:right w:val="none" w:sz="0" w:space="0" w:color="auto"/>
      </w:divBdr>
    </w:div>
    <w:div w:id="531455228">
      <w:bodyDiv w:val="1"/>
      <w:marLeft w:val="0"/>
      <w:marRight w:val="0"/>
      <w:marTop w:val="0"/>
      <w:marBottom w:val="0"/>
      <w:divBdr>
        <w:top w:val="none" w:sz="0" w:space="0" w:color="auto"/>
        <w:left w:val="none" w:sz="0" w:space="0" w:color="auto"/>
        <w:bottom w:val="none" w:sz="0" w:space="0" w:color="auto"/>
        <w:right w:val="none" w:sz="0" w:space="0" w:color="auto"/>
      </w:divBdr>
    </w:div>
    <w:div w:id="767893521">
      <w:bodyDiv w:val="1"/>
      <w:marLeft w:val="0"/>
      <w:marRight w:val="0"/>
      <w:marTop w:val="0"/>
      <w:marBottom w:val="0"/>
      <w:divBdr>
        <w:top w:val="none" w:sz="0" w:space="0" w:color="auto"/>
        <w:left w:val="none" w:sz="0" w:space="0" w:color="auto"/>
        <w:bottom w:val="none" w:sz="0" w:space="0" w:color="auto"/>
        <w:right w:val="none" w:sz="0" w:space="0" w:color="auto"/>
      </w:divBdr>
    </w:div>
    <w:div w:id="883836858">
      <w:bodyDiv w:val="1"/>
      <w:marLeft w:val="0"/>
      <w:marRight w:val="0"/>
      <w:marTop w:val="0"/>
      <w:marBottom w:val="0"/>
      <w:divBdr>
        <w:top w:val="none" w:sz="0" w:space="0" w:color="auto"/>
        <w:left w:val="none" w:sz="0" w:space="0" w:color="auto"/>
        <w:bottom w:val="none" w:sz="0" w:space="0" w:color="auto"/>
        <w:right w:val="none" w:sz="0" w:space="0" w:color="auto"/>
      </w:divBdr>
    </w:div>
    <w:div w:id="900676791">
      <w:bodyDiv w:val="1"/>
      <w:marLeft w:val="0"/>
      <w:marRight w:val="0"/>
      <w:marTop w:val="0"/>
      <w:marBottom w:val="0"/>
      <w:divBdr>
        <w:top w:val="none" w:sz="0" w:space="0" w:color="auto"/>
        <w:left w:val="none" w:sz="0" w:space="0" w:color="auto"/>
        <w:bottom w:val="none" w:sz="0" w:space="0" w:color="auto"/>
        <w:right w:val="none" w:sz="0" w:space="0" w:color="auto"/>
      </w:divBdr>
    </w:div>
    <w:div w:id="983657472">
      <w:bodyDiv w:val="1"/>
      <w:marLeft w:val="0"/>
      <w:marRight w:val="0"/>
      <w:marTop w:val="0"/>
      <w:marBottom w:val="0"/>
      <w:divBdr>
        <w:top w:val="none" w:sz="0" w:space="0" w:color="auto"/>
        <w:left w:val="none" w:sz="0" w:space="0" w:color="auto"/>
        <w:bottom w:val="none" w:sz="0" w:space="0" w:color="auto"/>
        <w:right w:val="none" w:sz="0" w:space="0" w:color="auto"/>
      </w:divBdr>
    </w:div>
    <w:div w:id="989485475">
      <w:bodyDiv w:val="1"/>
      <w:marLeft w:val="0"/>
      <w:marRight w:val="0"/>
      <w:marTop w:val="0"/>
      <w:marBottom w:val="0"/>
      <w:divBdr>
        <w:top w:val="none" w:sz="0" w:space="0" w:color="auto"/>
        <w:left w:val="none" w:sz="0" w:space="0" w:color="auto"/>
        <w:bottom w:val="none" w:sz="0" w:space="0" w:color="auto"/>
        <w:right w:val="none" w:sz="0" w:space="0" w:color="auto"/>
      </w:divBdr>
    </w:div>
    <w:div w:id="1037390757">
      <w:bodyDiv w:val="1"/>
      <w:marLeft w:val="0"/>
      <w:marRight w:val="0"/>
      <w:marTop w:val="0"/>
      <w:marBottom w:val="0"/>
      <w:divBdr>
        <w:top w:val="none" w:sz="0" w:space="0" w:color="auto"/>
        <w:left w:val="none" w:sz="0" w:space="0" w:color="auto"/>
        <w:bottom w:val="none" w:sz="0" w:space="0" w:color="auto"/>
        <w:right w:val="none" w:sz="0" w:space="0" w:color="auto"/>
      </w:divBdr>
    </w:div>
    <w:div w:id="1086850604">
      <w:bodyDiv w:val="1"/>
      <w:marLeft w:val="0"/>
      <w:marRight w:val="0"/>
      <w:marTop w:val="0"/>
      <w:marBottom w:val="0"/>
      <w:divBdr>
        <w:top w:val="none" w:sz="0" w:space="0" w:color="auto"/>
        <w:left w:val="none" w:sz="0" w:space="0" w:color="auto"/>
        <w:bottom w:val="none" w:sz="0" w:space="0" w:color="auto"/>
        <w:right w:val="none" w:sz="0" w:space="0" w:color="auto"/>
      </w:divBdr>
    </w:div>
    <w:div w:id="1096706085">
      <w:bodyDiv w:val="1"/>
      <w:marLeft w:val="0"/>
      <w:marRight w:val="0"/>
      <w:marTop w:val="0"/>
      <w:marBottom w:val="0"/>
      <w:divBdr>
        <w:top w:val="none" w:sz="0" w:space="0" w:color="auto"/>
        <w:left w:val="none" w:sz="0" w:space="0" w:color="auto"/>
        <w:bottom w:val="none" w:sz="0" w:space="0" w:color="auto"/>
        <w:right w:val="none" w:sz="0" w:space="0" w:color="auto"/>
      </w:divBdr>
    </w:div>
    <w:div w:id="1110203626">
      <w:bodyDiv w:val="1"/>
      <w:marLeft w:val="0"/>
      <w:marRight w:val="0"/>
      <w:marTop w:val="0"/>
      <w:marBottom w:val="0"/>
      <w:divBdr>
        <w:top w:val="none" w:sz="0" w:space="0" w:color="auto"/>
        <w:left w:val="none" w:sz="0" w:space="0" w:color="auto"/>
        <w:bottom w:val="none" w:sz="0" w:space="0" w:color="auto"/>
        <w:right w:val="none" w:sz="0" w:space="0" w:color="auto"/>
      </w:divBdr>
    </w:div>
    <w:div w:id="1120228120">
      <w:bodyDiv w:val="1"/>
      <w:marLeft w:val="0"/>
      <w:marRight w:val="0"/>
      <w:marTop w:val="0"/>
      <w:marBottom w:val="0"/>
      <w:divBdr>
        <w:top w:val="none" w:sz="0" w:space="0" w:color="auto"/>
        <w:left w:val="none" w:sz="0" w:space="0" w:color="auto"/>
        <w:bottom w:val="none" w:sz="0" w:space="0" w:color="auto"/>
        <w:right w:val="none" w:sz="0" w:space="0" w:color="auto"/>
      </w:divBdr>
    </w:div>
    <w:div w:id="1120343848">
      <w:bodyDiv w:val="1"/>
      <w:marLeft w:val="0"/>
      <w:marRight w:val="0"/>
      <w:marTop w:val="0"/>
      <w:marBottom w:val="0"/>
      <w:divBdr>
        <w:top w:val="none" w:sz="0" w:space="0" w:color="auto"/>
        <w:left w:val="none" w:sz="0" w:space="0" w:color="auto"/>
        <w:bottom w:val="none" w:sz="0" w:space="0" w:color="auto"/>
        <w:right w:val="none" w:sz="0" w:space="0" w:color="auto"/>
      </w:divBdr>
    </w:div>
    <w:div w:id="1243683766">
      <w:bodyDiv w:val="1"/>
      <w:marLeft w:val="0"/>
      <w:marRight w:val="0"/>
      <w:marTop w:val="0"/>
      <w:marBottom w:val="0"/>
      <w:divBdr>
        <w:top w:val="none" w:sz="0" w:space="0" w:color="auto"/>
        <w:left w:val="none" w:sz="0" w:space="0" w:color="auto"/>
        <w:bottom w:val="none" w:sz="0" w:space="0" w:color="auto"/>
        <w:right w:val="none" w:sz="0" w:space="0" w:color="auto"/>
      </w:divBdr>
    </w:div>
    <w:div w:id="1273395078">
      <w:bodyDiv w:val="1"/>
      <w:marLeft w:val="0"/>
      <w:marRight w:val="0"/>
      <w:marTop w:val="0"/>
      <w:marBottom w:val="0"/>
      <w:divBdr>
        <w:top w:val="none" w:sz="0" w:space="0" w:color="auto"/>
        <w:left w:val="none" w:sz="0" w:space="0" w:color="auto"/>
        <w:bottom w:val="none" w:sz="0" w:space="0" w:color="auto"/>
        <w:right w:val="none" w:sz="0" w:space="0" w:color="auto"/>
      </w:divBdr>
    </w:div>
    <w:div w:id="1325624094">
      <w:bodyDiv w:val="1"/>
      <w:marLeft w:val="0"/>
      <w:marRight w:val="0"/>
      <w:marTop w:val="0"/>
      <w:marBottom w:val="0"/>
      <w:divBdr>
        <w:top w:val="none" w:sz="0" w:space="0" w:color="auto"/>
        <w:left w:val="none" w:sz="0" w:space="0" w:color="auto"/>
        <w:bottom w:val="none" w:sz="0" w:space="0" w:color="auto"/>
        <w:right w:val="none" w:sz="0" w:space="0" w:color="auto"/>
      </w:divBdr>
    </w:div>
    <w:div w:id="1339119715">
      <w:bodyDiv w:val="1"/>
      <w:marLeft w:val="0"/>
      <w:marRight w:val="0"/>
      <w:marTop w:val="0"/>
      <w:marBottom w:val="0"/>
      <w:divBdr>
        <w:top w:val="none" w:sz="0" w:space="0" w:color="auto"/>
        <w:left w:val="none" w:sz="0" w:space="0" w:color="auto"/>
        <w:bottom w:val="none" w:sz="0" w:space="0" w:color="auto"/>
        <w:right w:val="none" w:sz="0" w:space="0" w:color="auto"/>
      </w:divBdr>
    </w:div>
    <w:div w:id="1491173367">
      <w:bodyDiv w:val="1"/>
      <w:marLeft w:val="0"/>
      <w:marRight w:val="0"/>
      <w:marTop w:val="0"/>
      <w:marBottom w:val="0"/>
      <w:divBdr>
        <w:top w:val="none" w:sz="0" w:space="0" w:color="auto"/>
        <w:left w:val="none" w:sz="0" w:space="0" w:color="auto"/>
        <w:bottom w:val="none" w:sz="0" w:space="0" w:color="auto"/>
        <w:right w:val="none" w:sz="0" w:space="0" w:color="auto"/>
      </w:divBdr>
    </w:div>
    <w:div w:id="1620452793">
      <w:bodyDiv w:val="1"/>
      <w:marLeft w:val="0"/>
      <w:marRight w:val="0"/>
      <w:marTop w:val="0"/>
      <w:marBottom w:val="0"/>
      <w:divBdr>
        <w:top w:val="none" w:sz="0" w:space="0" w:color="auto"/>
        <w:left w:val="none" w:sz="0" w:space="0" w:color="auto"/>
        <w:bottom w:val="none" w:sz="0" w:space="0" w:color="auto"/>
        <w:right w:val="none" w:sz="0" w:space="0" w:color="auto"/>
      </w:divBdr>
    </w:div>
    <w:div w:id="1645231218">
      <w:bodyDiv w:val="1"/>
      <w:marLeft w:val="0"/>
      <w:marRight w:val="0"/>
      <w:marTop w:val="0"/>
      <w:marBottom w:val="0"/>
      <w:divBdr>
        <w:top w:val="none" w:sz="0" w:space="0" w:color="auto"/>
        <w:left w:val="none" w:sz="0" w:space="0" w:color="auto"/>
        <w:bottom w:val="none" w:sz="0" w:space="0" w:color="auto"/>
        <w:right w:val="none" w:sz="0" w:space="0" w:color="auto"/>
      </w:divBdr>
    </w:div>
    <w:div w:id="1646541711">
      <w:bodyDiv w:val="1"/>
      <w:marLeft w:val="0"/>
      <w:marRight w:val="0"/>
      <w:marTop w:val="0"/>
      <w:marBottom w:val="0"/>
      <w:divBdr>
        <w:top w:val="none" w:sz="0" w:space="0" w:color="auto"/>
        <w:left w:val="none" w:sz="0" w:space="0" w:color="auto"/>
        <w:bottom w:val="none" w:sz="0" w:space="0" w:color="auto"/>
        <w:right w:val="none" w:sz="0" w:space="0" w:color="auto"/>
      </w:divBdr>
    </w:div>
    <w:div w:id="1676762475">
      <w:bodyDiv w:val="1"/>
      <w:marLeft w:val="0"/>
      <w:marRight w:val="0"/>
      <w:marTop w:val="0"/>
      <w:marBottom w:val="0"/>
      <w:divBdr>
        <w:top w:val="none" w:sz="0" w:space="0" w:color="auto"/>
        <w:left w:val="none" w:sz="0" w:space="0" w:color="auto"/>
        <w:bottom w:val="none" w:sz="0" w:space="0" w:color="auto"/>
        <w:right w:val="none" w:sz="0" w:space="0" w:color="auto"/>
      </w:divBdr>
    </w:div>
    <w:div w:id="1696223263">
      <w:bodyDiv w:val="1"/>
      <w:marLeft w:val="0"/>
      <w:marRight w:val="0"/>
      <w:marTop w:val="0"/>
      <w:marBottom w:val="0"/>
      <w:divBdr>
        <w:top w:val="none" w:sz="0" w:space="0" w:color="auto"/>
        <w:left w:val="none" w:sz="0" w:space="0" w:color="auto"/>
        <w:bottom w:val="none" w:sz="0" w:space="0" w:color="auto"/>
        <w:right w:val="none" w:sz="0" w:space="0" w:color="auto"/>
      </w:divBdr>
    </w:div>
    <w:div w:id="1736321967">
      <w:bodyDiv w:val="1"/>
      <w:marLeft w:val="0"/>
      <w:marRight w:val="0"/>
      <w:marTop w:val="0"/>
      <w:marBottom w:val="0"/>
      <w:divBdr>
        <w:top w:val="none" w:sz="0" w:space="0" w:color="auto"/>
        <w:left w:val="none" w:sz="0" w:space="0" w:color="auto"/>
        <w:bottom w:val="none" w:sz="0" w:space="0" w:color="auto"/>
        <w:right w:val="none" w:sz="0" w:space="0" w:color="auto"/>
      </w:divBdr>
    </w:div>
    <w:div w:id="1824620067">
      <w:bodyDiv w:val="1"/>
      <w:marLeft w:val="0"/>
      <w:marRight w:val="0"/>
      <w:marTop w:val="0"/>
      <w:marBottom w:val="0"/>
      <w:divBdr>
        <w:top w:val="none" w:sz="0" w:space="0" w:color="auto"/>
        <w:left w:val="none" w:sz="0" w:space="0" w:color="auto"/>
        <w:bottom w:val="none" w:sz="0" w:space="0" w:color="auto"/>
        <w:right w:val="none" w:sz="0" w:space="0" w:color="auto"/>
      </w:divBdr>
    </w:div>
    <w:div w:id="1944651780">
      <w:bodyDiv w:val="1"/>
      <w:marLeft w:val="0"/>
      <w:marRight w:val="0"/>
      <w:marTop w:val="0"/>
      <w:marBottom w:val="0"/>
      <w:divBdr>
        <w:top w:val="none" w:sz="0" w:space="0" w:color="auto"/>
        <w:left w:val="none" w:sz="0" w:space="0" w:color="auto"/>
        <w:bottom w:val="none" w:sz="0" w:space="0" w:color="auto"/>
        <w:right w:val="none" w:sz="0" w:space="0" w:color="auto"/>
      </w:divBdr>
    </w:div>
    <w:div w:id="1975787474">
      <w:bodyDiv w:val="1"/>
      <w:marLeft w:val="0"/>
      <w:marRight w:val="0"/>
      <w:marTop w:val="0"/>
      <w:marBottom w:val="0"/>
      <w:divBdr>
        <w:top w:val="none" w:sz="0" w:space="0" w:color="auto"/>
        <w:left w:val="none" w:sz="0" w:space="0" w:color="auto"/>
        <w:bottom w:val="none" w:sz="0" w:space="0" w:color="auto"/>
        <w:right w:val="none" w:sz="0" w:space="0" w:color="auto"/>
      </w:divBdr>
    </w:div>
    <w:div w:id="1976060667">
      <w:bodyDiv w:val="1"/>
      <w:marLeft w:val="0"/>
      <w:marRight w:val="0"/>
      <w:marTop w:val="0"/>
      <w:marBottom w:val="0"/>
      <w:divBdr>
        <w:top w:val="none" w:sz="0" w:space="0" w:color="auto"/>
        <w:left w:val="none" w:sz="0" w:space="0" w:color="auto"/>
        <w:bottom w:val="none" w:sz="0" w:space="0" w:color="auto"/>
        <w:right w:val="none" w:sz="0" w:space="0" w:color="auto"/>
      </w:divBdr>
    </w:div>
    <w:div w:id="2014451778">
      <w:bodyDiv w:val="1"/>
      <w:marLeft w:val="0"/>
      <w:marRight w:val="0"/>
      <w:marTop w:val="0"/>
      <w:marBottom w:val="0"/>
      <w:divBdr>
        <w:top w:val="none" w:sz="0" w:space="0" w:color="auto"/>
        <w:left w:val="none" w:sz="0" w:space="0" w:color="auto"/>
        <w:bottom w:val="none" w:sz="0" w:space="0" w:color="auto"/>
        <w:right w:val="none" w:sz="0" w:space="0" w:color="auto"/>
      </w:divBdr>
    </w:div>
    <w:div w:id="202928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E3E6A-9C27-4744-96CC-2C9DC2898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3959</Words>
  <Characters>22571</Characters>
  <Application>Microsoft Office Word</Application>
  <DocSecurity>0</DocSecurity>
  <Lines>188</Lines>
  <Paragraphs>52</Paragraphs>
  <ScaleCrop>false</ScaleCrop>
  <Company/>
  <LinksUpToDate>false</LinksUpToDate>
  <CharactersWithSpaces>26478</CharactersWithSpaces>
  <SharedDoc>false</SharedDoc>
  <HLinks>
    <vt:vector size="18" baseType="variant">
      <vt:variant>
        <vt:i4>2818156</vt:i4>
      </vt:variant>
      <vt:variant>
        <vt:i4>594</vt:i4>
      </vt:variant>
      <vt:variant>
        <vt:i4>0</vt:i4>
      </vt:variant>
      <vt:variant>
        <vt:i4>5</vt:i4>
      </vt:variant>
      <vt:variant>
        <vt:lpwstr>https://github.com/saraheikonen/crop-diversity</vt:lpwstr>
      </vt:variant>
      <vt:variant>
        <vt:lpwstr/>
      </vt:variant>
      <vt:variant>
        <vt:i4>6619154</vt:i4>
      </vt:variant>
      <vt:variant>
        <vt:i4>3</vt:i4>
      </vt:variant>
      <vt:variant>
        <vt:i4>0</vt:i4>
      </vt:variant>
      <vt:variant>
        <vt:i4>5</vt:i4>
      </vt:variant>
      <vt:variant>
        <vt:lpwstr>mailto:matti.kummu@aalto.fi</vt:lpwstr>
      </vt:variant>
      <vt:variant>
        <vt:lpwstr/>
      </vt:variant>
      <vt:variant>
        <vt:i4>4653114</vt:i4>
      </vt:variant>
      <vt:variant>
        <vt:i4>0</vt:i4>
      </vt:variant>
      <vt:variant>
        <vt:i4>0</vt:i4>
      </vt:variant>
      <vt:variant>
        <vt:i4>5</vt:i4>
      </vt:variant>
      <vt:variant>
        <vt:lpwstr>mailto:sara.heikonen@aalto.fi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Heikonen Sara</dc:creator>
  <cp:keywords/>
  <dc:description/>
  <cp:lastModifiedBy>Heikonen Sara</cp:lastModifiedBy>
  <cp:revision>7</cp:revision>
  <cp:lastPrinted>2023-08-17T16:32:00Z</cp:lastPrinted>
  <dcterms:created xsi:type="dcterms:W3CDTF">2023-12-11T08:50:00Z</dcterms:created>
  <dcterms:modified xsi:type="dcterms:W3CDTF">2023-12-11T09:01:00Z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id="kYix6vmF"/&gt;&lt;style id="http://www.zotero.org/styles/nature" hasBibliography="1" bibliographyStyleHasBeenSet="1"/&gt;&lt;prefs&gt;&lt;pref name="fieldType" value="Field"/&gt;&lt;/prefs&gt;&lt;/data&gt;</vt:lpwstr>
  </property>
</Properties>
</file>